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113" w:rsidRDefault="00860113" w:rsidP="0086011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60113" w:rsidRDefault="00860113" w:rsidP="00860113">
      <w:pPr>
        <w:spacing w:before="11"/>
        <w:rPr>
          <w:rFonts w:ascii="Calibri" w:eastAsia="Calibri" w:hAnsi="Calibri" w:cs="Calibri"/>
          <w:b/>
          <w:bCs/>
          <w:sz w:val="11"/>
          <w:szCs w:val="11"/>
        </w:rPr>
      </w:pPr>
    </w:p>
    <w:p w:rsidR="00860113" w:rsidRDefault="00860113" w:rsidP="0086011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6D9C9757" wp14:editId="2B66D466">
            <wp:extent cx="3585667" cy="4450842"/>
            <wp:effectExtent l="0" t="0" r="0" b="0"/>
            <wp:docPr id="69" name="image33.jpeg" descr="C:\Users\jspiegel\Desktop\Campus Logos 9-9-16\Los Ange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667" cy="445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0113" w:rsidRDefault="00860113" w:rsidP="0086011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60113" w:rsidRDefault="00860113" w:rsidP="00860113">
      <w:pPr>
        <w:pStyle w:val="Heading1"/>
        <w:spacing w:before="100" w:line="604" w:lineRule="auto"/>
        <w:ind w:right="449" w:firstLine="1552"/>
        <w:rPr>
          <w:rFonts w:cs="Calibri"/>
          <w:b w:val="0"/>
          <w:bCs w:val="0"/>
        </w:rPr>
      </w:pPr>
      <w:r>
        <w:rPr>
          <w:spacing w:val="-1"/>
        </w:rPr>
        <w:t>CSU</w:t>
      </w:r>
      <w:r>
        <w:rPr>
          <w:spacing w:val="-10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Angeles</w:t>
      </w:r>
      <w:r>
        <w:rPr>
          <w:spacing w:val="21"/>
        </w:rPr>
        <w:t xml:space="preserve"> </w:t>
      </w:r>
      <w:r>
        <w:rPr>
          <w:spacing w:val="-1"/>
        </w:rPr>
        <w:t>Draft</w:t>
      </w:r>
      <w:r>
        <w:rPr>
          <w:spacing w:val="-13"/>
        </w:rPr>
        <w:t xml:space="preserve"> </w:t>
      </w:r>
      <w:r>
        <w:t>Student</w:t>
      </w:r>
      <w:r>
        <w:rPr>
          <w:spacing w:val="-15"/>
        </w:rPr>
        <w:t xml:space="preserve"> </w:t>
      </w:r>
      <w:r>
        <w:t>Success</w:t>
      </w:r>
      <w:r>
        <w:rPr>
          <w:spacing w:val="-17"/>
        </w:rPr>
        <w:t xml:space="preserve"> </w:t>
      </w:r>
      <w:r>
        <w:rPr>
          <w:spacing w:val="-1"/>
        </w:rPr>
        <w:t>Plan</w:t>
      </w:r>
    </w:p>
    <w:p w:rsidR="00860113" w:rsidRDefault="00860113" w:rsidP="00860113">
      <w:pPr>
        <w:spacing w:line="604" w:lineRule="auto"/>
        <w:rPr>
          <w:rFonts w:ascii="Calibri" w:eastAsia="Calibri" w:hAnsi="Calibri" w:cs="Calibri"/>
        </w:rPr>
        <w:sectPr w:rsidR="00860113">
          <w:footerReference w:type="default" r:id="rId6"/>
          <w:pgSz w:w="12240" w:h="15840"/>
          <w:pgMar w:top="1500" w:right="1720" w:bottom="280" w:left="1340" w:header="0" w:footer="0" w:gutter="0"/>
          <w:cols w:space="720"/>
        </w:sectPr>
      </w:pPr>
    </w:p>
    <w:p w:rsidR="00860113" w:rsidRDefault="00860113" w:rsidP="00860113">
      <w:pPr>
        <w:spacing w:before="8"/>
        <w:rPr>
          <w:rFonts w:ascii="Calibri" w:eastAsia="Calibri" w:hAnsi="Calibri" w:cs="Calibri"/>
          <w:b/>
          <w:bCs/>
          <w:sz w:val="6"/>
          <w:szCs w:val="6"/>
        </w:rPr>
      </w:pPr>
    </w:p>
    <w:p w:rsidR="00860113" w:rsidRDefault="00860113" w:rsidP="0086011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22EF2732" wp14:editId="4BBF7058">
            <wp:extent cx="2534279" cy="536733"/>
            <wp:effectExtent l="0" t="0" r="0" b="0"/>
            <wp:docPr id="7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79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60113" w:rsidRDefault="00860113" w:rsidP="00860113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860113" w:rsidRDefault="00860113" w:rsidP="00860113">
      <w:pPr>
        <w:pStyle w:val="Heading3"/>
        <w:ind w:left="3324" w:right="1013" w:hanging="1433"/>
        <w:rPr>
          <w:rFonts w:cs="Calibri"/>
        </w:rPr>
      </w:pPr>
      <w:bookmarkStart w:id="1" w:name="Graduation_Initiative_2025_Goals_-_Los_A"/>
      <w:bookmarkEnd w:id="1"/>
      <w:r>
        <w:rPr>
          <w:spacing w:val="-1"/>
        </w:rPr>
        <w:t>Graduation Initiative</w:t>
      </w:r>
      <w:r>
        <w:t xml:space="preserve"> </w:t>
      </w:r>
      <w:r>
        <w:rPr>
          <w:spacing w:val="-1"/>
        </w:rPr>
        <w:t>2025</w:t>
      </w:r>
      <w:r>
        <w:t xml:space="preserve"> </w:t>
      </w:r>
      <w:r>
        <w:rPr>
          <w:spacing w:val="-1"/>
        </w:rPr>
        <w:t>Goals</w:t>
      </w:r>
      <w:r>
        <w:rPr>
          <w:spacing w:val="29"/>
        </w:rPr>
        <w:t xml:space="preserve"> </w:t>
      </w:r>
      <w:r>
        <w:t>CSU</w:t>
      </w:r>
      <w:r>
        <w:rPr>
          <w:spacing w:val="-1"/>
        </w:rPr>
        <w:t xml:space="preserve"> Los</w:t>
      </w:r>
      <w:r>
        <w:t xml:space="preserve"> </w:t>
      </w:r>
      <w:r>
        <w:rPr>
          <w:spacing w:val="-1"/>
        </w:rPr>
        <w:t>Angeles</w:t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7"/>
        <w:rPr>
          <w:rFonts w:ascii="Calibri" w:eastAsia="Calibri" w:hAnsi="Calibri" w:cs="Calibri"/>
          <w:sz w:val="24"/>
          <w:szCs w:val="24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5"/>
        <w:gridCol w:w="1530"/>
        <w:gridCol w:w="2250"/>
      </w:tblGrid>
      <w:tr w:rsidR="00860113" w:rsidTr="006E5A9B">
        <w:trPr>
          <w:trHeight w:hRule="exact" w:val="517"/>
        </w:trPr>
        <w:tc>
          <w:tcPr>
            <w:tcW w:w="4405" w:type="dxa"/>
            <w:tcBorders>
              <w:top w:val="single" w:sz="5" w:space="0" w:color="5B9BD5"/>
              <w:left w:val="single" w:sz="5" w:space="0" w:color="5B9BD5"/>
              <w:bottom w:val="single" w:sz="5" w:space="0" w:color="5B9BD5"/>
              <w:right w:val="nil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Metric</w:t>
            </w:r>
          </w:p>
        </w:tc>
        <w:tc>
          <w:tcPr>
            <w:tcW w:w="1530" w:type="dxa"/>
            <w:tcBorders>
              <w:top w:val="single" w:sz="5" w:space="0" w:color="5B9BD5"/>
              <w:left w:val="nil"/>
              <w:bottom w:val="single" w:sz="5" w:space="0" w:color="5B9BD5"/>
              <w:right w:val="nil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2025</w:t>
            </w:r>
            <w:r>
              <w:rPr>
                <w:rFonts w:ascii="Calibri"/>
                <w:color w:val="FFFFFF"/>
                <w:spacing w:val="-11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Goal</w:t>
            </w:r>
          </w:p>
        </w:tc>
        <w:tc>
          <w:tcPr>
            <w:tcW w:w="2250" w:type="dxa"/>
            <w:tcBorders>
              <w:top w:val="single" w:sz="5" w:space="0" w:color="5B9BD5"/>
              <w:left w:val="nil"/>
              <w:bottom w:val="single" w:sz="5" w:space="0" w:color="5B9BD5"/>
              <w:right w:val="single" w:sz="5" w:space="0" w:color="5B9BD5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Most</w:t>
            </w:r>
            <w:r>
              <w:rPr>
                <w:rFonts w:ascii="Calibri"/>
                <w:color w:val="FFFFFF"/>
                <w:spacing w:val="-10"/>
                <w:sz w:val="28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28"/>
              </w:rPr>
              <w:t>Recent</w:t>
            </w:r>
            <w:r>
              <w:rPr>
                <w:rFonts w:ascii="Calibri"/>
                <w:color w:val="FFFFFF"/>
                <w:spacing w:val="-9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Rate</w:t>
            </w:r>
          </w:p>
        </w:tc>
      </w:tr>
      <w:tr w:rsidR="00860113" w:rsidTr="006E5A9B">
        <w:trPr>
          <w:trHeight w:hRule="exact" w:val="518"/>
        </w:trPr>
        <w:tc>
          <w:tcPr>
            <w:tcW w:w="4405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6-Year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56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55%</w:t>
            </w:r>
          </w:p>
        </w:tc>
        <w:tc>
          <w:tcPr>
            <w:tcW w:w="225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45%</w:t>
            </w:r>
          </w:p>
        </w:tc>
      </w:tr>
      <w:tr w:rsidR="00860113" w:rsidTr="006E5A9B">
        <w:trPr>
          <w:trHeight w:hRule="exact" w:val="659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51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0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2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27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30%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5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6%</w:t>
            </w:r>
          </w:p>
        </w:tc>
      </w:tr>
      <w:tr w:rsidR="00860113" w:rsidTr="006E5A9B">
        <w:trPr>
          <w:trHeight w:hRule="exact" w:val="614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28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2-Year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04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36%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2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24%</w:t>
            </w:r>
          </w:p>
        </w:tc>
      </w:tr>
      <w:tr w:rsidR="00860113" w:rsidTr="006E5A9B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08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81%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71%</w:t>
            </w:r>
          </w:p>
        </w:tc>
      </w:tr>
      <w:tr w:rsidR="00860113" w:rsidTr="006E5A9B">
        <w:trPr>
          <w:trHeight w:hRule="exact" w:val="517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Gap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-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Underrepresented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Minority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55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13</w:t>
            </w:r>
            <w:r>
              <w:rPr>
                <w:rFonts w:ascii="Calibri"/>
                <w:spacing w:val="-6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6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  <w:tr w:rsidR="00860113" w:rsidTr="006E5A9B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Gap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Pell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2</w:t>
            </w:r>
            <w:r>
              <w:rPr>
                <w:rFonts w:ascii="Calibri"/>
                <w:spacing w:val="-7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5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</w:tbl>
    <w:p w:rsidR="00860113" w:rsidRDefault="00860113" w:rsidP="00860113">
      <w:pPr>
        <w:rPr>
          <w:rFonts w:ascii="Calibri" w:eastAsia="Calibri" w:hAnsi="Calibri" w:cs="Calibri"/>
          <w:sz w:val="28"/>
          <w:szCs w:val="28"/>
        </w:rPr>
        <w:sectPr w:rsidR="00860113">
          <w:footerReference w:type="default" r:id="rId8"/>
          <w:pgSz w:w="12240" w:h="15840"/>
          <w:pgMar w:top="1360" w:right="1720" w:bottom="280" w:left="1340" w:header="0" w:footer="0" w:gutter="0"/>
          <w:cols w:space="720"/>
        </w:sect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6"/>
        <w:rPr>
          <w:rFonts w:ascii="Calibri" w:eastAsia="Calibri" w:hAnsi="Calibri" w:cs="Calibri"/>
          <w:sz w:val="24"/>
          <w:szCs w:val="24"/>
        </w:rPr>
      </w:pPr>
    </w:p>
    <w:p w:rsidR="00860113" w:rsidRDefault="00860113" w:rsidP="0086011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0A45CF3E" wp14:editId="332C26E3">
            <wp:extent cx="2534291" cy="536733"/>
            <wp:effectExtent l="0" t="0" r="0" b="0"/>
            <wp:docPr id="7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91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144"/>
        <w:ind w:left="3233" w:right="482" w:hanging="2218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spacing w:val="-1"/>
          <w:sz w:val="44"/>
        </w:rPr>
        <w:t>Executive</w:t>
      </w:r>
      <w:r>
        <w:rPr>
          <w:rFonts w:ascii="Calibri"/>
          <w:spacing w:val="-16"/>
          <w:sz w:val="44"/>
        </w:rPr>
        <w:t xml:space="preserve"> </w:t>
      </w:r>
      <w:r>
        <w:rPr>
          <w:rFonts w:ascii="Calibri"/>
          <w:sz w:val="44"/>
        </w:rPr>
        <w:t>Summary</w:t>
      </w:r>
      <w:r>
        <w:rPr>
          <w:rFonts w:ascii="Calibri"/>
          <w:spacing w:val="-14"/>
          <w:sz w:val="44"/>
        </w:rPr>
        <w:t xml:space="preserve"> </w:t>
      </w:r>
      <w:r>
        <w:rPr>
          <w:rFonts w:ascii="Calibri"/>
          <w:sz w:val="44"/>
        </w:rPr>
        <w:t>of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Goals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&amp;</w:t>
      </w:r>
      <w:r>
        <w:rPr>
          <w:rFonts w:ascii="Calibri"/>
          <w:spacing w:val="-15"/>
          <w:sz w:val="44"/>
        </w:rPr>
        <w:t xml:space="preserve"> </w:t>
      </w:r>
      <w:r>
        <w:rPr>
          <w:rFonts w:ascii="Calibri"/>
          <w:spacing w:val="-1"/>
          <w:sz w:val="44"/>
        </w:rPr>
        <w:t>Strategies</w:t>
      </w:r>
      <w:r>
        <w:rPr>
          <w:rFonts w:ascii="Calibri"/>
          <w:spacing w:val="36"/>
          <w:w w:val="99"/>
          <w:sz w:val="44"/>
        </w:rPr>
        <w:t xml:space="preserve"> </w:t>
      </w:r>
      <w:r>
        <w:rPr>
          <w:rFonts w:ascii="Calibri"/>
          <w:sz w:val="44"/>
        </w:rPr>
        <w:t>CSU</w:t>
      </w:r>
      <w:r>
        <w:rPr>
          <w:rFonts w:ascii="Calibri"/>
          <w:spacing w:val="-16"/>
          <w:sz w:val="44"/>
        </w:rPr>
        <w:t xml:space="preserve"> </w:t>
      </w:r>
      <w:r>
        <w:rPr>
          <w:rFonts w:ascii="Calibri"/>
          <w:sz w:val="44"/>
        </w:rPr>
        <w:t>Los</w:t>
      </w:r>
      <w:r>
        <w:rPr>
          <w:rFonts w:ascii="Calibri"/>
          <w:spacing w:val="-14"/>
          <w:sz w:val="44"/>
        </w:rPr>
        <w:t xml:space="preserve"> </w:t>
      </w:r>
      <w:r>
        <w:rPr>
          <w:rFonts w:ascii="Calibri"/>
          <w:sz w:val="44"/>
        </w:rPr>
        <w:t>Angeles</w:t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12"/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4"/>
        <w:gridCol w:w="5465"/>
      </w:tblGrid>
      <w:tr w:rsidR="00860113" w:rsidTr="006E5A9B">
        <w:trPr>
          <w:trHeight w:hRule="exact" w:val="389"/>
        </w:trPr>
        <w:tc>
          <w:tcPr>
            <w:tcW w:w="3574" w:type="dxa"/>
            <w:tcBorders>
              <w:top w:val="single" w:sz="5" w:space="0" w:color="4F81BD"/>
              <w:left w:val="single" w:sz="5" w:space="0" w:color="4F81BD"/>
              <w:bottom w:val="single" w:sz="5" w:space="0" w:color="4F81BD"/>
              <w:right w:val="nil"/>
            </w:tcBorders>
            <w:shd w:val="clear" w:color="auto" w:fill="4F81BD"/>
          </w:tcPr>
          <w:p w:rsidR="00860113" w:rsidRDefault="00860113" w:rsidP="006E5A9B">
            <w:pPr>
              <w:pStyle w:val="TableParagraph"/>
              <w:spacing w:line="336" w:lineRule="exact"/>
              <w:ind w:right="4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Goals</w:t>
            </w:r>
          </w:p>
        </w:tc>
        <w:tc>
          <w:tcPr>
            <w:tcW w:w="5465" w:type="dxa"/>
            <w:tcBorders>
              <w:top w:val="single" w:sz="5" w:space="0" w:color="4F81BD"/>
              <w:left w:val="nil"/>
              <w:bottom w:val="single" w:sz="5" w:space="0" w:color="4F81BD"/>
              <w:right w:val="single" w:sz="5" w:space="0" w:color="4F81BD"/>
            </w:tcBorders>
            <w:shd w:val="clear" w:color="auto" w:fill="4F81BD"/>
          </w:tcPr>
          <w:p w:rsidR="00860113" w:rsidRDefault="00860113" w:rsidP="006E5A9B">
            <w:pPr>
              <w:pStyle w:val="TableParagraph"/>
              <w:spacing w:line="336" w:lineRule="exact"/>
              <w:ind w:left="7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Strategies</w:t>
            </w:r>
          </w:p>
        </w:tc>
      </w:tr>
      <w:tr w:rsidR="00860113" w:rsidTr="006E5A9B">
        <w:trPr>
          <w:trHeight w:hRule="exact" w:val="4779"/>
        </w:trPr>
        <w:tc>
          <w:tcPr>
            <w:tcW w:w="3574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before="3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190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Enrollment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management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90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90"/>
              </w:numPr>
              <w:tabs>
                <w:tab w:val="left" w:pos="823"/>
              </w:tabs>
              <w:spacing w:before="1" w:line="306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Data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capabilities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89"/>
              </w:numPr>
              <w:tabs>
                <w:tab w:val="left" w:pos="823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Targeted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</w:tc>
        <w:tc>
          <w:tcPr>
            <w:tcW w:w="5465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before="3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188"/>
              </w:numPr>
              <w:tabs>
                <w:tab w:val="left" w:pos="825"/>
              </w:tabs>
              <w:ind w:right="38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Use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analytics/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multi-year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planner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predict</w:t>
            </w:r>
            <w:r>
              <w:rPr>
                <w:rFonts w:ascii="Calibri"/>
                <w:spacing w:val="49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course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demand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based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students'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data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88"/>
              </w:numPr>
              <w:tabs>
                <w:tab w:val="left" w:pos="825"/>
              </w:tabs>
              <w:spacing w:line="241" w:lineRule="auto"/>
              <w:ind w:right="32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Create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dashboard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for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staff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find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additional</w:t>
            </w:r>
            <w:r>
              <w:rPr>
                <w:rFonts w:ascii="Calibri"/>
                <w:spacing w:val="3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classrooms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meet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enrollment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demands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88"/>
              </w:numPr>
              <w:tabs>
                <w:tab w:val="left" w:pos="825"/>
              </w:tabs>
              <w:spacing w:before="4" w:line="292" w:lineRule="exact"/>
              <w:ind w:right="2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Create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 Success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Analysts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positions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27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each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college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88"/>
              </w:numPr>
              <w:tabs>
                <w:tab w:val="left" w:pos="825"/>
              </w:tabs>
              <w:spacing w:before="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Increase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number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 advisors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88"/>
              </w:numPr>
              <w:tabs>
                <w:tab w:val="left" w:pos="825"/>
              </w:tabs>
              <w:spacing w:before="1"/>
              <w:ind w:right="18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Implement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series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educational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workshops</w:t>
            </w:r>
            <w:r>
              <w:rPr>
                <w:rFonts w:ascii="Calibri"/>
                <w:spacing w:val="3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introducing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parents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1"/>
                <w:sz w:val="24"/>
              </w:rPr>
              <w:t xml:space="preserve"> rigors/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expectations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5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college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life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88"/>
              </w:numPr>
              <w:tabs>
                <w:tab w:val="left" w:pos="825"/>
              </w:tabs>
              <w:ind w:right="79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Develop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peer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mentoring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education</w:t>
            </w:r>
            <w:r>
              <w:rPr>
                <w:rFonts w:ascii="Calibri"/>
                <w:spacing w:val="4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programs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holistic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</w:t>
            </w:r>
            <w:r>
              <w:rPr>
                <w:rFonts w:ascii="Calibri"/>
                <w:spacing w:val="3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experience</w:t>
            </w:r>
          </w:p>
        </w:tc>
      </w:tr>
      <w:tr w:rsidR="00860113" w:rsidTr="006E5A9B">
        <w:trPr>
          <w:trHeight w:hRule="exact" w:val="2618"/>
        </w:trPr>
        <w:tc>
          <w:tcPr>
            <w:tcW w:w="3574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187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87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Data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capabilities</w:t>
            </w:r>
          </w:p>
        </w:tc>
        <w:tc>
          <w:tcPr>
            <w:tcW w:w="54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line="341" w:lineRule="exact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186"/>
              </w:numPr>
              <w:tabs>
                <w:tab w:val="left" w:pos="825"/>
              </w:tabs>
              <w:ind w:right="54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Create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advising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team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to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"triage"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students'</w:t>
            </w:r>
            <w:r>
              <w:rPr>
                <w:rFonts w:ascii="Calibri"/>
                <w:spacing w:val="32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degree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progress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86"/>
              </w:numPr>
              <w:tabs>
                <w:tab w:val="left" w:pos="825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Hire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more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academic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advisors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85"/>
              </w:numPr>
              <w:tabs>
                <w:tab w:val="left" w:pos="825"/>
              </w:tabs>
              <w:spacing w:before="2"/>
              <w:ind w:right="52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Improve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data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capabilities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readily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assess</w:t>
            </w:r>
            <w:r>
              <w:rPr>
                <w:rFonts w:ascii="Calibri"/>
                <w:spacing w:val="3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degree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progress</w:t>
            </w:r>
          </w:p>
        </w:tc>
      </w:tr>
    </w:tbl>
    <w:p w:rsidR="00860113" w:rsidRDefault="00860113" w:rsidP="00860113">
      <w:pPr>
        <w:rPr>
          <w:rFonts w:ascii="Calibri" w:eastAsia="Calibri" w:hAnsi="Calibri" w:cs="Calibri"/>
          <w:sz w:val="24"/>
          <w:szCs w:val="24"/>
        </w:rPr>
        <w:sectPr w:rsidR="00860113">
          <w:footerReference w:type="default" r:id="rId10"/>
          <w:pgSz w:w="12240" w:h="15840"/>
          <w:pgMar w:top="1500" w:right="1720" w:bottom="280" w:left="1240" w:header="0" w:footer="0" w:gutter="0"/>
          <w:cols w:space="720"/>
        </w:sectPr>
      </w:pPr>
    </w:p>
    <w:p w:rsidR="00860113" w:rsidRDefault="00860113" w:rsidP="00860113">
      <w:pPr>
        <w:spacing w:before="40"/>
        <w:ind w:left="275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lastRenderedPageBreak/>
        <w:t>California</w:t>
      </w:r>
      <w:r>
        <w:rPr>
          <w:rFonts w:ascii="Times New Roman"/>
          <w:b/>
          <w:spacing w:val="36"/>
          <w:sz w:val="23"/>
        </w:rPr>
        <w:t xml:space="preserve"> </w:t>
      </w:r>
      <w:r>
        <w:rPr>
          <w:rFonts w:ascii="Times New Roman"/>
          <w:b/>
          <w:sz w:val="23"/>
        </w:rPr>
        <w:t>State</w:t>
      </w:r>
      <w:r>
        <w:rPr>
          <w:rFonts w:ascii="Times New Roman"/>
          <w:b/>
          <w:spacing w:val="19"/>
          <w:sz w:val="23"/>
        </w:rPr>
        <w:t xml:space="preserve"> </w:t>
      </w:r>
      <w:r>
        <w:rPr>
          <w:rFonts w:ascii="Times New Roman"/>
          <w:b/>
          <w:sz w:val="23"/>
        </w:rPr>
        <w:t>University,</w:t>
      </w:r>
      <w:r>
        <w:rPr>
          <w:rFonts w:ascii="Times New Roman"/>
          <w:b/>
          <w:spacing w:val="35"/>
          <w:sz w:val="23"/>
        </w:rPr>
        <w:t xml:space="preserve"> </w:t>
      </w:r>
      <w:r>
        <w:rPr>
          <w:rFonts w:ascii="Times New Roman"/>
          <w:b/>
          <w:sz w:val="23"/>
        </w:rPr>
        <w:t>Los</w:t>
      </w:r>
      <w:r>
        <w:rPr>
          <w:rFonts w:ascii="Times New Roman"/>
          <w:b/>
          <w:spacing w:val="24"/>
          <w:sz w:val="23"/>
        </w:rPr>
        <w:t xml:space="preserve"> </w:t>
      </w:r>
      <w:r>
        <w:rPr>
          <w:rFonts w:ascii="Times New Roman"/>
          <w:b/>
          <w:sz w:val="23"/>
        </w:rPr>
        <w:t>Angeles</w:t>
      </w:r>
    </w:p>
    <w:p w:rsidR="00860113" w:rsidRDefault="00860113" w:rsidP="00860113">
      <w:pPr>
        <w:spacing w:before="5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18"/>
          <w:szCs w:val="18"/>
        </w:rPr>
        <w:sectPr w:rsidR="00860113">
          <w:footerReference w:type="default" r:id="rId11"/>
          <w:pgSz w:w="12120" w:h="15740"/>
          <w:pgMar w:top="1400" w:right="1200" w:bottom="280" w:left="1260" w:header="0" w:footer="0" w:gutter="0"/>
          <w:cols w:space="720"/>
        </w:sectPr>
      </w:pPr>
    </w:p>
    <w:p w:rsidR="00860113" w:rsidRDefault="00860113" w:rsidP="00860113">
      <w:pPr>
        <w:spacing w:before="70" w:line="248" w:lineRule="auto"/>
        <w:ind w:left="12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lastRenderedPageBreak/>
        <w:t>Date:</w:t>
      </w:r>
      <w:r>
        <w:rPr>
          <w:rFonts w:ascii="Times New Roman"/>
          <w:b/>
          <w:w w:val="101"/>
          <w:sz w:val="23"/>
        </w:rPr>
        <w:t xml:space="preserve"> </w:t>
      </w:r>
      <w:r>
        <w:rPr>
          <w:rFonts w:ascii="Times New Roman"/>
          <w:b/>
          <w:sz w:val="23"/>
        </w:rPr>
        <w:t>Contact:</w:t>
      </w:r>
      <w:r>
        <w:rPr>
          <w:rFonts w:ascii="Times New Roman"/>
          <w:b/>
          <w:w w:val="101"/>
          <w:sz w:val="23"/>
        </w:rPr>
        <w:t xml:space="preserve"> </w:t>
      </w:r>
      <w:r>
        <w:rPr>
          <w:rFonts w:ascii="Times New Roman"/>
          <w:b/>
          <w:sz w:val="23"/>
        </w:rPr>
        <w:t>Approval:</w:t>
      </w:r>
    </w:p>
    <w:p w:rsidR="00860113" w:rsidRDefault="00860113" w:rsidP="00860113">
      <w:pPr>
        <w:spacing w:before="70"/>
        <w:ind w:left="13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23"/>
        </w:rPr>
        <w:lastRenderedPageBreak/>
        <w:t>September</w:t>
      </w:r>
      <w:r>
        <w:rPr>
          <w:rFonts w:ascii="Times New Roman"/>
          <w:spacing w:val="-15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2,</w:t>
      </w:r>
      <w:r>
        <w:rPr>
          <w:rFonts w:ascii="Times New Roman"/>
          <w:spacing w:val="-22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2016</w:t>
      </w:r>
    </w:p>
    <w:p w:rsidR="00860113" w:rsidRDefault="00860113" w:rsidP="00860113">
      <w:pPr>
        <w:tabs>
          <w:tab w:val="left" w:pos="5699"/>
        </w:tabs>
        <w:spacing w:before="64" w:line="244" w:lineRule="exact"/>
        <w:ind w:left="129" w:right="20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3"/>
        </w:rPr>
        <w:t>Lynn</w:t>
      </w:r>
      <w:r>
        <w:rPr>
          <w:rFonts w:ascii="Times New Roman"/>
          <w:spacing w:val="50"/>
          <w:sz w:val="23"/>
        </w:rPr>
        <w:t xml:space="preserve"> </w:t>
      </w:r>
      <w:r>
        <w:rPr>
          <w:rFonts w:ascii="Times New Roman"/>
          <w:sz w:val="23"/>
        </w:rPr>
        <w:t xml:space="preserve">Mahoney, </w:t>
      </w:r>
      <w:r>
        <w:rPr>
          <w:rFonts w:ascii="Times New Roman"/>
          <w:spacing w:val="37"/>
          <w:sz w:val="23"/>
        </w:rPr>
        <w:t xml:space="preserve"> </w:t>
      </w:r>
      <w:r>
        <w:rPr>
          <w:rFonts w:ascii="Times New Roman"/>
          <w:sz w:val="23"/>
        </w:rPr>
        <w:t xml:space="preserve">Provost 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w w:val="385"/>
          <w:sz w:val="23"/>
        </w:rPr>
        <w:t>(Lynn.M</w:t>
      </w:r>
      <w:r>
        <w:rPr>
          <w:rFonts w:ascii="Times New Roman"/>
          <w:w w:val="402"/>
          <w:sz w:val="23"/>
        </w:rPr>
        <w:t xml:space="preserve"> </w:t>
      </w:r>
      <w:r>
        <w:rPr>
          <w:rFonts w:ascii="Times New Roman"/>
          <w:sz w:val="23"/>
        </w:rPr>
        <w:t>President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William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Arial"/>
          <w:w w:val="140"/>
          <w:sz w:val="21"/>
        </w:rPr>
        <w:t>A.</w:t>
      </w:r>
      <w:r>
        <w:rPr>
          <w:rFonts w:ascii="Arial"/>
          <w:spacing w:val="-22"/>
          <w:w w:val="140"/>
          <w:sz w:val="21"/>
        </w:rPr>
        <w:t xml:space="preserve"> </w:t>
      </w:r>
      <w:r>
        <w:rPr>
          <w:rFonts w:ascii="Times New Roman"/>
          <w:sz w:val="23"/>
        </w:rPr>
        <w:t>Covino</w:t>
      </w:r>
      <w:r>
        <w:rPr>
          <w:rFonts w:ascii="Times New Roman"/>
          <w:sz w:val="23"/>
        </w:rPr>
        <w:tab/>
      </w:r>
      <w:r>
        <w:rPr>
          <w:rFonts w:ascii="Times New Roman"/>
          <w:b/>
          <w:i/>
          <w:w w:val="80"/>
          <w:sz w:val="24"/>
        </w:rPr>
        <w:t>":.V1.</w:t>
      </w:r>
    </w:p>
    <w:p w:rsidR="00860113" w:rsidRDefault="00860113" w:rsidP="00860113">
      <w:pPr>
        <w:spacing w:line="320" w:lineRule="exact"/>
        <w:ind w:right="1508"/>
        <w:jc w:val="center"/>
        <w:rPr>
          <w:rFonts w:ascii="Times New Roman" w:eastAsia="Times New Roman" w:hAnsi="Times New Roman" w:cs="Times New Roman"/>
          <w:sz w:val="41"/>
          <w:szCs w:val="41"/>
        </w:rPr>
      </w:pPr>
      <w:r>
        <w:rPr>
          <w:rFonts w:ascii="Times New Roman"/>
          <w:b/>
          <w:w w:val="185"/>
          <w:sz w:val="41"/>
        </w:rPr>
        <w:t>7</w:t>
      </w:r>
    </w:p>
    <w:p w:rsidR="00860113" w:rsidRDefault="00860113" w:rsidP="00860113">
      <w:pPr>
        <w:spacing w:line="320" w:lineRule="exact"/>
        <w:jc w:val="center"/>
        <w:rPr>
          <w:rFonts w:ascii="Times New Roman" w:eastAsia="Times New Roman" w:hAnsi="Times New Roman" w:cs="Times New Roman"/>
          <w:sz w:val="41"/>
          <w:szCs w:val="41"/>
        </w:rPr>
        <w:sectPr w:rsidR="00860113">
          <w:type w:val="continuous"/>
          <w:pgSz w:w="12120" w:h="15740"/>
          <w:pgMar w:top="1500" w:right="1200" w:bottom="280" w:left="1260" w:header="720" w:footer="720" w:gutter="0"/>
          <w:cols w:num="2" w:space="720" w:equalWidth="0">
            <w:col w:w="1149" w:space="291"/>
            <w:col w:w="8220"/>
          </w:cols>
        </w:sectPr>
      </w:pPr>
    </w:p>
    <w:p w:rsidR="00860113" w:rsidRDefault="00860113" w:rsidP="00860113">
      <w:pPr>
        <w:spacing w:line="235" w:lineRule="exact"/>
        <w:ind w:left="12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lastRenderedPageBreak/>
        <w:t>Overview</w:t>
      </w:r>
      <w:r>
        <w:rPr>
          <w:rFonts w:ascii="Times New Roman"/>
          <w:b/>
          <w:spacing w:val="42"/>
          <w:sz w:val="23"/>
        </w:rPr>
        <w:t xml:space="preserve"> </w:t>
      </w:r>
      <w:r>
        <w:rPr>
          <w:rFonts w:ascii="Times New Roman"/>
          <w:b/>
          <w:sz w:val="23"/>
        </w:rPr>
        <w:t>Long-Term</w:t>
      </w:r>
      <w:r>
        <w:rPr>
          <w:rFonts w:ascii="Times New Roman"/>
          <w:b/>
          <w:spacing w:val="45"/>
          <w:sz w:val="23"/>
        </w:rPr>
        <w:t xml:space="preserve"> </w:t>
      </w:r>
      <w:r>
        <w:rPr>
          <w:rFonts w:ascii="Times New Roman"/>
          <w:b/>
          <w:sz w:val="23"/>
        </w:rPr>
        <w:t>Campus</w:t>
      </w:r>
      <w:r>
        <w:rPr>
          <w:rFonts w:ascii="Times New Roman"/>
          <w:b/>
          <w:spacing w:val="30"/>
          <w:sz w:val="23"/>
        </w:rPr>
        <w:t xml:space="preserve"> </w:t>
      </w:r>
      <w:r>
        <w:rPr>
          <w:rFonts w:ascii="Times New Roman"/>
          <w:b/>
          <w:sz w:val="23"/>
        </w:rPr>
        <w:t>Plan</w:t>
      </w:r>
    </w:p>
    <w:p w:rsidR="00860113" w:rsidRDefault="00860113" w:rsidP="00860113">
      <w:pPr>
        <w:spacing w:before="9" w:line="251" w:lineRule="auto"/>
        <w:ind w:left="121" w:right="193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The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focus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our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student</w:t>
      </w:r>
      <w:r>
        <w:rPr>
          <w:rFonts w:ascii="Times New Roman"/>
          <w:spacing w:val="31"/>
          <w:sz w:val="23"/>
        </w:rPr>
        <w:t xml:space="preserve"> </w:t>
      </w:r>
      <w:r>
        <w:rPr>
          <w:rFonts w:ascii="Times New Roman"/>
          <w:sz w:val="23"/>
        </w:rPr>
        <w:t>success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plan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is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on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improving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four-year</w:t>
      </w:r>
      <w:r>
        <w:rPr>
          <w:rFonts w:ascii="Times New Roman"/>
          <w:spacing w:val="38"/>
          <w:sz w:val="23"/>
        </w:rPr>
        <w:t xml:space="preserve"> </w:t>
      </w:r>
      <w:r>
        <w:rPr>
          <w:rFonts w:ascii="Times New Roman"/>
          <w:sz w:val="23"/>
        </w:rPr>
        <w:t>graduation</w:t>
      </w:r>
      <w:r>
        <w:rPr>
          <w:rFonts w:ascii="Times New Roman"/>
          <w:spacing w:val="37"/>
          <w:sz w:val="23"/>
        </w:rPr>
        <w:t xml:space="preserve"> </w:t>
      </w:r>
      <w:r>
        <w:rPr>
          <w:rFonts w:ascii="Times New Roman"/>
          <w:sz w:val="23"/>
        </w:rPr>
        <w:t>rate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freshmen</w:t>
      </w:r>
      <w:r>
        <w:rPr>
          <w:rFonts w:ascii="Times New Roman"/>
          <w:w w:val="102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two-year</w:t>
      </w:r>
      <w:r>
        <w:rPr>
          <w:rFonts w:ascii="Times New Roman"/>
          <w:spacing w:val="36"/>
          <w:sz w:val="23"/>
        </w:rPr>
        <w:t xml:space="preserve"> </w:t>
      </w:r>
      <w:r>
        <w:rPr>
          <w:rFonts w:ascii="Times New Roman"/>
          <w:sz w:val="23"/>
        </w:rPr>
        <w:t>rate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transfers.</w:t>
      </w:r>
      <w:r>
        <w:rPr>
          <w:rFonts w:ascii="Times New Roman"/>
          <w:spacing w:val="31"/>
          <w:sz w:val="23"/>
        </w:rPr>
        <w:t xml:space="preserve"> </w:t>
      </w:r>
      <w:r>
        <w:rPr>
          <w:rFonts w:ascii="Times New Roman"/>
          <w:sz w:val="23"/>
        </w:rPr>
        <w:t>It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is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important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note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that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Cal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State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LA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continues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focus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its efforts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on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continuous</w:t>
      </w:r>
      <w:r>
        <w:rPr>
          <w:rFonts w:ascii="Times New Roman"/>
          <w:spacing w:val="38"/>
          <w:sz w:val="23"/>
        </w:rPr>
        <w:t xml:space="preserve"> </w:t>
      </w:r>
      <w:r>
        <w:rPr>
          <w:rFonts w:ascii="Times New Roman"/>
          <w:sz w:val="23"/>
        </w:rPr>
        <w:t>improvement</w:t>
      </w:r>
      <w:r>
        <w:rPr>
          <w:rFonts w:ascii="Times New Roman"/>
          <w:spacing w:val="34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student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learning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student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experience,</w:t>
      </w:r>
      <w:r>
        <w:rPr>
          <w:rFonts w:ascii="Times New Roman"/>
          <w:spacing w:val="34"/>
          <w:sz w:val="23"/>
        </w:rPr>
        <w:t xml:space="preserve"> </w:t>
      </w:r>
      <w:r>
        <w:rPr>
          <w:rFonts w:ascii="Times New Roman"/>
          <w:sz w:val="23"/>
        </w:rPr>
        <w:t>as</w:t>
      </w:r>
      <w:r>
        <w:rPr>
          <w:rFonts w:ascii="Times New Roman"/>
          <w:spacing w:val="-1"/>
          <w:sz w:val="23"/>
        </w:rPr>
        <w:t xml:space="preserve"> </w:t>
      </w:r>
      <w:r>
        <w:rPr>
          <w:rFonts w:ascii="Times New Roman"/>
          <w:sz w:val="23"/>
        </w:rPr>
        <w:t>well</w:t>
      </w:r>
      <w:r>
        <w:rPr>
          <w:rFonts w:ascii="Times New Roman"/>
          <w:spacing w:val="34"/>
          <w:sz w:val="23"/>
        </w:rPr>
        <w:t xml:space="preserve"> </w:t>
      </w:r>
      <w:r>
        <w:rPr>
          <w:rFonts w:ascii="Times New Roman"/>
          <w:sz w:val="23"/>
        </w:rPr>
        <w:t>as</w:t>
      </w:r>
      <w:r>
        <w:rPr>
          <w:rFonts w:ascii="Times New Roman"/>
          <w:w w:val="104"/>
          <w:sz w:val="23"/>
        </w:rPr>
        <w:t xml:space="preserve"> </w:t>
      </w:r>
      <w:r>
        <w:rPr>
          <w:rFonts w:ascii="Times New Roman"/>
          <w:sz w:val="23"/>
        </w:rPr>
        <w:t>on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4-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6-year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graduation</w:t>
      </w:r>
      <w:r>
        <w:rPr>
          <w:rFonts w:ascii="Times New Roman"/>
          <w:spacing w:val="35"/>
          <w:sz w:val="23"/>
        </w:rPr>
        <w:t xml:space="preserve"> </w:t>
      </w:r>
      <w:r>
        <w:rPr>
          <w:rFonts w:ascii="Times New Roman"/>
          <w:sz w:val="23"/>
        </w:rPr>
        <w:t>rates</w:t>
      </w:r>
      <w:r>
        <w:rPr>
          <w:rFonts w:ascii="Times New Roman"/>
          <w:spacing w:val="34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transfer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freshmen.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Fall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2016,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are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launching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a</w:t>
      </w:r>
      <w:r>
        <w:rPr>
          <w:rFonts w:ascii="Times New Roman"/>
          <w:w w:val="105"/>
          <w:sz w:val="23"/>
        </w:rPr>
        <w:t xml:space="preserve"> </w:t>
      </w:r>
      <w:r>
        <w:rPr>
          <w:rFonts w:ascii="Times New Roman"/>
          <w:sz w:val="23"/>
        </w:rPr>
        <w:t>university-wide</w:t>
      </w:r>
      <w:r>
        <w:rPr>
          <w:rFonts w:ascii="Times New Roman"/>
          <w:spacing w:val="49"/>
          <w:sz w:val="23"/>
        </w:rPr>
        <w:t xml:space="preserve"> </w:t>
      </w:r>
      <w:r>
        <w:rPr>
          <w:rFonts w:ascii="Times New Roman"/>
          <w:sz w:val="23"/>
        </w:rPr>
        <w:t>strategic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planning</w:t>
      </w:r>
      <w:r>
        <w:rPr>
          <w:rFonts w:ascii="Times New Roman"/>
          <w:spacing w:val="37"/>
          <w:sz w:val="23"/>
        </w:rPr>
        <w:t xml:space="preserve"> </w:t>
      </w:r>
      <w:r>
        <w:rPr>
          <w:rFonts w:ascii="Times New Roman"/>
          <w:sz w:val="23"/>
        </w:rPr>
        <w:t>implementation</w:t>
      </w:r>
      <w:r>
        <w:rPr>
          <w:rFonts w:ascii="Times New Roman"/>
          <w:spacing w:val="43"/>
          <w:sz w:val="23"/>
        </w:rPr>
        <w:t xml:space="preserve"> </w:t>
      </w:r>
      <w:r>
        <w:rPr>
          <w:rFonts w:ascii="Times New Roman"/>
          <w:sz w:val="23"/>
        </w:rPr>
        <w:t>process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that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will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provide</w:t>
      </w:r>
      <w:r>
        <w:rPr>
          <w:rFonts w:ascii="Times New Roman"/>
          <w:spacing w:val="33"/>
          <w:sz w:val="23"/>
        </w:rPr>
        <w:t xml:space="preserve"> </w:t>
      </w:r>
      <w:r>
        <w:rPr>
          <w:rFonts w:ascii="Times New Roman"/>
          <w:sz w:val="23"/>
        </w:rPr>
        <w:t>us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with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a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structure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w w:val="104"/>
          <w:sz w:val="23"/>
        </w:rPr>
        <w:t xml:space="preserve"> </w:t>
      </w:r>
      <w:r>
        <w:rPr>
          <w:rFonts w:ascii="Times New Roman"/>
          <w:sz w:val="23"/>
        </w:rPr>
        <w:t>accomplish</w:t>
      </w:r>
      <w:r>
        <w:rPr>
          <w:rFonts w:ascii="Times New Roman"/>
          <w:spacing w:val="29"/>
          <w:sz w:val="23"/>
        </w:rPr>
        <w:t xml:space="preserve"> </w:t>
      </w:r>
      <w:r>
        <w:rPr>
          <w:rFonts w:ascii="Times New Roman"/>
          <w:sz w:val="23"/>
        </w:rPr>
        <w:t>our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goals.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i/>
          <w:sz w:val="23"/>
        </w:rPr>
        <w:t>Graduation</w:t>
      </w:r>
      <w:r>
        <w:rPr>
          <w:rFonts w:ascii="Times New Roman"/>
          <w:i/>
          <w:spacing w:val="15"/>
          <w:sz w:val="23"/>
        </w:rPr>
        <w:t xml:space="preserve"> </w:t>
      </w:r>
      <w:r>
        <w:rPr>
          <w:rFonts w:ascii="Times New Roman"/>
          <w:i/>
          <w:sz w:val="23"/>
        </w:rPr>
        <w:t>2025</w:t>
      </w:r>
      <w:r>
        <w:rPr>
          <w:rFonts w:ascii="Times New Roman"/>
          <w:i/>
          <w:spacing w:val="29"/>
          <w:sz w:val="23"/>
        </w:rPr>
        <w:t xml:space="preserve"> </w:t>
      </w:r>
      <w:r>
        <w:rPr>
          <w:rFonts w:ascii="Times New Roman"/>
          <w:sz w:val="23"/>
        </w:rPr>
        <w:t>group,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chaired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by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Provost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Vice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Provost</w:t>
      </w:r>
      <w:r>
        <w:rPr>
          <w:rFonts w:ascii="Times New Roman"/>
          <w:spacing w:val="31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w w:val="103"/>
          <w:sz w:val="23"/>
        </w:rPr>
        <w:t xml:space="preserve"> </w:t>
      </w:r>
      <w:r>
        <w:rPr>
          <w:rFonts w:ascii="Times New Roman"/>
          <w:sz w:val="23"/>
        </w:rPr>
        <w:t>Planning</w:t>
      </w:r>
      <w:r>
        <w:rPr>
          <w:rFonts w:ascii="Times New Roman"/>
          <w:spacing w:val="32"/>
          <w:sz w:val="23"/>
        </w:rPr>
        <w:t xml:space="preserve"> </w:t>
      </w:r>
      <w:r>
        <w:rPr>
          <w:rFonts w:ascii="Arial"/>
        </w:rPr>
        <w:t>&amp;</w:t>
      </w:r>
      <w:r>
        <w:rPr>
          <w:rFonts w:ascii="Arial"/>
          <w:spacing w:val="1"/>
        </w:rPr>
        <w:t xml:space="preserve"> </w:t>
      </w:r>
      <w:r>
        <w:rPr>
          <w:rFonts w:ascii="Times New Roman"/>
          <w:sz w:val="23"/>
        </w:rPr>
        <w:t>Budget,</w:t>
      </w:r>
      <w:r>
        <w:rPr>
          <w:rFonts w:ascii="Times New Roman"/>
          <w:spacing w:val="38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i/>
          <w:sz w:val="23"/>
        </w:rPr>
        <w:t>Academic</w:t>
      </w:r>
      <w:r>
        <w:rPr>
          <w:rFonts w:ascii="Times New Roman"/>
          <w:i/>
          <w:spacing w:val="43"/>
          <w:sz w:val="23"/>
        </w:rPr>
        <w:t xml:space="preserve"> </w:t>
      </w:r>
      <w:r>
        <w:rPr>
          <w:rFonts w:ascii="Times New Roman"/>
          <w:i/>
          <w:sz w:val="23"/>
        </w:rPr>
        <w:t>Distinction</w:t>
      </w:r>
      <w:r>
        <w:rPr>
          <w:rFonts w:ascii="Times New Roman"/>
          <w:i/>
          <w:spacing w:val="50"/>
          <w:sz w:val="23"/>
        </w:rPr>
        <w:t xml:space="preserve"> </w:t>
      </w:r>
      <w:r>
        <w:rPr>
          <w:rFonts w:ascii="Times New Roman"/>
          <w:sz w:val="23"/>
        </w:rPr>
        <w:t>group,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chaired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by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Deans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Undergraduate</w:t>
      </w:r>
      <w:r>
        <w:rPr>
          <w:rFonts w:ascii="Times New Roman"/>
          <w:w w:val="101"/>
          <w:sz w:val="23"/>
        </w:rPr>
        <w:t xml:space="preserve"> </w:t>
      </w:r>
      <w:r>
        <w:rPr>
          <w:rFonts w:ascii="Times New Roman"/>
          <w:sz w:val="23"/>
        </w:rPr>
        <w:t>Studies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Graduate</w:t>
      </w:r>
      <w:r>
        <w:rPr>
          <w:rFonts w:ascii="Times New Roman"/>
          <w:spacing w:val="42"/>
          <w:sz w:val="23"/>
        </w:rPr>
        <w:t xml:space="preserve"> </w:t>
      </w:r>
      <w:r>
        <w:rPr>
          <w:rFonts w:ascii="Times New Roman"/>
          <w:sz w:val="23"/>
        </w:rPr>
        <w:t>Studies,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will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provide</w:t>
      </w:r>
      <w:r>
        <w:rPr>
          <w:rFonts w:ascii="Times New Roman"/>
          <w:spacing w:val="40"/>
          <w:sz w:val="23"/>
        </w:rPr>
        <w:t xml:space="preserve"> </w:t>
      </w:r>
      <w:r>
        <w:rPr>
          <w:rFonts w:ascii="Times New Roman"/>
          <w:sz w:val="23"/>
        </w:rPr>
        <w:t>senior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leadership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ensure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progress.</w:t>
      </w:r>
      <w:r>
        <w:rPr>
          <w:rFonts w:ascii="Times New Roman"/>
          <w:spacing w:val="34"/>
          <w:sz w:val="23"/>
        </w:rPr>
        <w:t xml:space="preserve"> </w:t>
      </w:r>
      <w:r>
        <w:rPr>
          <w:rFonts w:ascii="Times New Roman"/>
          <w:sz w:val="23"/>
        </w:rPr>
        <w:t>Additionally,</w:t>
      </w:r>
      <w:r>
        <w:rPr>
          <w:rFonts w:ascii="Times New Roman"/>
          <w:spacing w:val="39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w w:val="99"/>
          <w:sz w:val="23"/>
        </w:rPr>
        <w:t xml:space="preserve"> </w:t>
      </w:r>
      <w:r>
        <w:rPr>
          <w:rFonts w:ascii="Times New Roman"/>
          <w:sz w:val="23"/>
        </w:rPr>
        <w:t>are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launching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our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pacing w:val="1"/>
          <w:sz w:val="23"/>
        </w:rPr>
        <w:t>WASC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re-accreditation</w:t>
      </w:r>
      <w:r>
        <w:rPr>
          <w:rFonts w:ascii="Times New Roman"/>
          <w:spacing w:val="53"/>
          <w:sz w:val="23"/>
        </w:rPr>
        <w:t xml:space="preserve"> </w:t>
      </w:r>
      <w:r>
        <w:rPr>
          <w:rFonts w:ascii="Times New Roman"/>
          <w:sz w:val="23"/>
        </w:rPr>
        <w:t>process</w:t>
      </w:r>
      <w:r>
        <w:rPr>
          <w:rFonts w:ascii="Times New Roman"/>
          <w:spacing w:val="32"/>
          <w:sz w:val="23"/>
        </w:rPr>
        <w:t xml:space="preserve"> </w:t>
      </w:r>
      <w:r>
        <w:rPr>
          <w:rFonts w:ascii="Times New Roman"/>
          <w:sz w:val="23"/>
        </w:rPr>
        <w:t>which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will</w:t>
      </w:r>
      <w:r>
        <w:rPr>
          <w:rFonts w:ascii="Times New Roman"/>
          <w:spacing w:val="33"/>
          <w:sz w:val="23"/>
        </w:rPr>
        <w:t xml:space="preserve"> </w:t>
      </w:r>
      <w:r>
        <w:rPr>
          <w:rFonts w:ascii="Times New Roman"/>
          <w:sz w:val="23"/>
        </w:rPr>
        <w:t>allow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us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ensure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that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quality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35"/>
          <w:sz w:val="23"/>
        </w:rPr>
        <w:t xml:space="preserve"> </w:t>
      </w:r>
      <w:r>
        <w:rPr>
          <w:rFonts w:ascii="Times New Roman"/>
          <w:sz w:val="23"/>
        </w:rPr>
        <w:t>student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learning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remains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central</w:t>
      </w:r>
      <w:r>
        <w:rPr>
          <w:rFonts w:ascii="Times New Roman"/>
          <w:spacing w:val="34"/>
          <w:sz w:val="23"/>
        </w:rPr>
        <w:t xml:space="preserve"> </w:t>
      </w:r>
      <w:r>
        <w:rPr>
          <w:rFonts w:ascii="Times New Roman"/>
          <w:sz w:val="23"/>
        </w:rPr>
        <w:t>as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well.</w:t>
      </w:r>
    </w:p>
    <w:p w:rsidR="00860113" w:rsidRDefault="00860113" w:rsidP="00860113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spacing w:line="252" w:lineRule="auto"/>
        <w:ind w:left="121" w:right="549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In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order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meet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these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ambitious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graduation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rate</w:t>
      </w:r>
      <w:r>
        <w:rPr>
          <w:rFonts w:ascii="Times New Roman"/>
          <w:spacing w:val="32"/>
          <w:sz w:val="23"/>
        </w:rPr>
        <w:t xml:space="preserve"> </w:t>
      </w:r>
      <w:r>
        <w:rPr>
          <w:rFonts w:ascii="Times New Roman"/>
          <w:sz w:val="23"/>
        </w:rPr>
        <w:t>goals,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Cal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State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LA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has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identified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need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w w:val="99"/>
          <w:sz w:val="23"/>
        </w:rPr>
        <w:t xml:space="preserve"> </w:t>
      </w:r>
      <w:r>
        <w:rPr>
          <w:rFonts w:ascii="Times New Roman"/>
          <w:sz w:val="23"/>
        </w:rPr>
        <w:t>make</w:t>
      </w:r>
      <w:r>
        <w:rPr>
          <w:rFonts w:ascii="Times New Roman"/>
          <w:spacing w:val="38"/>
          <w:sz w:val="23"/>
        </w:rPr>
        <w:t xml:space="preserve"> </w:t>
      </w:r>
      <w:r>
        <w:rPr>
          <w:rFonts w:ascii="Times New Roman"/>
          <w:sz w:val="23"/>
        </w:rPr>
        <w:t>improvements</w:t>
      </w:r>
      <w:r>
        <w:rPr>
          <w:rFonts w:ascii="Times New Roman"/>
          <w:spacing w:val="51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following</w:t>
      </w:r>
      <w:r>
        <w:rPr>
          <w:rFonts w:ascii="Times New Roman"/>
          <w:spacing w:val="29"/>
          <w:sz w:val="23"/>
        </w:rPr>
        <w:t xml:space="preserve"> </w:t>
      </w:r>
      <w:r>
        <w:rPr>
          <w:rFonts w:ascii="Times New Roman"/>
          <w:sz w:val="23"/>
        </w:rPr>
        <w:t>foundational</w:t>
      </w:r>
      <w:r>
        <w:rPr>
          <w:rFonts w:ascii="Times New Roman"/>
          <w:spacing w:val="34"/>
          <w:sz w:val="23"/>
        </w:rPr>
        <w:t xml:space="preserve"> </w:t>
      </w:r>
      <w:r>
        <w:rPr>
          <w:rFonts w:ascii="Times New Roman"/>
          <w:sz w:val="23"/>
        </w:rPr>
        <w:t>areas: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Enrollment</w:t>
      </w:r>
      <w:r>
        <w:rPr>
          <w:rFonts w:ascii="Times New Roman"/>
          <w:spacing w:val="37"/>
          <w:sz w:val="23"/>
        </w:rPr>
        <w:t xml:space="preserve"> </w:t>
      </w:r>
      <w:r>
        <w:rPr>
          <w:rFonts w:ascii="Times New Roman"/>
          <w:sz w:val="23"/>
        </w:rPr>
        <w:t>Management,</w:t>
      </w:r>
      <w:r>
        <w:rPr>
          <w:rFonts w:ascii="Times New Roman"/>
          <w:spacing w:val="43"/>
          <w:sz w:val="23"/>
        </w:rPr>
        <w:t xml:space="preserve"> </w:t>
      </w:r>
      <w:r>
        <w:rPr>
          <w:rFonts w:ascii="Times New Roman"/>
          <w:sz w:val="23"/>
        </w:rPr>
        <w:t>Advising,</w:t>
      </w:r>
      <w:r>
        <w:rPr>
          <w:rFonts w:ascii="Times New Roman"/>
          <w:w w:val="102"/>
          <w:sz w:val="23"/>
        </w:rPr>
        <w:t xml:space="preserve"> </w:t>
      </w:r>
      <w:r>
        <w:rPr>
          <w:rFonts w:ascii="Times New Roman"/>
          <w:sz w:val="23"/>
        </w:rPr>
        <w:t>Data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Capabilities,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Targeted</w:t>
      </w:r>
      <w:r>
        <w:rPr>
          <w:rFonts w:ascii="Times New Roman"/>
          <w:spacing w:val="33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General</w:t>
      </w:r>
      <w:r>
        <w:rPr>
          <w:rFonts w:ascii="Times New Roman"/>
          <w:spacing w:val="39"/>
          <w:sz w:val="23"/>
        </w:rPr>
        <w:t xml:space="preserve"> </w:t>
      </w:r>
      <w:r>
        <w:rPr>
          <w:rFonts w:ascii="Times New Roman"/>
          <w:sz w:val="23"/>
        </w:rPr>
        <w:t>Support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Services,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Best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Practices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Curriculum</w:t>
      </w:r>
      <w:r>
        <w:rPr>
          <w:rFonts w:ascii="Times New Roman"/>
          <w:w w:val="101"/>
          <w:sz w:val="23"/>
        </w:rPr>
        <w:t xml:space="preserve"> </w:t>
      </w:r>
      <w:r>
        <w:rPr>
          <w:rFonts w:ascii="Times New Roman"/>
          <w:sz w:val="23"/>
        </w:rPr>
        <w:t>Benchmarking,</w:t>
      </w:r>
      <w:r>
        <w:rPr>
          <w:rFonts w:ascii="Times New Roman"/>
          <w:spacing w:val="42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33"/>
          <w:sz w:val="23"/>
        </w:rPr>
        <w:t xml:space="preserve"> </w:t>
      </w:r>
      <w:r>
        <w:rPr>
          <w:rFonts w:ascii="Times New Roman"/>
          <w:sz w:val="23"/>
        </w:rPr>
        <w:t>Success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Low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Completion</w:t>
      </w:r>
      <w:r>
        <w:rPr>
          <w:rFonts w:ascii="Times New Roman"/>
          <w:spacing w:val="44"/>
          <w:sz w:val="23"/>
        </w:rPr>
        <w:t xml:space="preserve"> </w:t>
      </w:r>
      <w:r>
        <w:rPr>
          <w:rFonts w:ascii="Times New Roman"/>
          <w:sz w:val="23"/>
        </w:rPr>
        <w:t>Rate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Courses.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ind w:left="12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Enrollment</w:t>
      </w:r>
      <w:r>
        <w:rPr>
          <w:rFonts w:ascii="Times New Roman"/>
          <w:b/>
          <w:spacing w:val="51"/>
          <w:sz w:val="23"/>
        </w:rPr>
        <w:t xml:space="preserve"> </w:t>
      </w:r>
      <w:r>
        <w:rPr>
          <w:rFonts w:ascii="Times New Roman"/>
          <w:b/>
          <w:sz w:val="23"/>
        </w:rPr>
        <w:t>Management</w:t>
      </w:r>
    </w:p>
    <w:p w:rsidR="00860113" w:rsidRDefault="00860113" w:rsidP="00860113">
      <w:pPr>
        <w:spacing w:before="9" w:line="248" w:lineRule="auto"/>
        <w:ind w:left="114" w:right="193" w:firstLine="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/>
        </w:rPr>
        <w:t>It</w:t>
      </w:r>
      <w:r>
        <w:rPr>
          <w:rFonts w:ascii="Arial"/>
          <w:spacing w:val="-10"/>
        </w:rPr>
        <w:t xml:space="preserve"> </w:t>
      </w:r>
      <w:r>
        <w:rPr>
          <w:rFonts w:ascii="Times New Roman"/>
          <w:sz w:val="23"/>
        </w:rPr>
        <w:t>is not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possible</w:t>
      </w:r>
      <w:r>
        <w:rPr>
          <w:rFonts w:ascii="Times New Roman"/>
          <w:spacing w:val="32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our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students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make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timely</w:t>
      </w:r>
      <w:r>
        <w:rPr>
          <w:rFonts w:ascii="Times New Roman"/>
          <w:spacing w:val="36"/>
          <w:sz w:val="23"/>
        </w:rPr>
        <w:t xml:space="preserve"> </w:t>
      </w:r>
      <w:r>
        <w:rPr>
          <w:rFonts w:ascii="Times New Roman"/>
          <w:sz w:val="23"/>
        </w:rPr>
        <w:t>progress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toward</w:t>
      </w:r>
      <w:r>
        <w:rPr>
          <w:rFonts w:ascii="Times New Roman"/>
          <w:spacing w:val="35"/>
          <w:sz w:val="23"/>
        </w:rPr>
        <w:t xml:space="preserve"> </w:t>
      </w:r>
      <w:r>
        <w:rPr>
          <w:rFonts w:ascii="Times New Roman"/>
          <w:sz w:val="23"/>
        </w:rPr>
        <w:t>graduation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without</w:t>
      </w:r>
      <w:r>
        <w:rPr>
          <w:rFonts w:ascii="Times New Roman"/>
          <w:spacing w:val="35"/>
          <w:sz w:val="23"/>
        </w:rPr>
        <w:t xml:space="preserve"> </w:t>
      </w:r>
      <w:r>
        <w:rPr>
          <w:rFonts w:ascii="Times New Roman"/>
          <w:sz w:val="23"/>
        </w:rPr>
        <w:t>a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robust schedule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 xml:space="preserve">courses. </w:t>
      </w:r>
      <w:r>
        <w:rPr>
          <w:rFonts w:ascii="Times New Roman"/>
          <w:spacing w:val="29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do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this,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need</w:t>
      </w:r>
      <w:r>
        <w:rPr>
          <w:rFonts w:ascii="Times New Roman"/>
          <w:spacing w:val="29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accurately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predict,</w:t>
      </w:r>
      <w:r>
        <w:rPr>
          <w:rFonts w:ascii="Times New Roman"/>
          <w:spacing w:val="41"/>
          <w:sz w:val="23"/>
        </w:rPr>
        <w:t xml:space="preserve"> </w:t>
      </w:r>
      <w:r>
        <w:rPr>
          <w:rFonts w:ascii="Times New Roman"/>
          <w:sz w:val="23"/>
        </w:rPr>
        <w:t>schedule,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provide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courses</w:t>
      </w:r>
      <w:r>
        <w:rPr>
          <w:rFonts w:ascii="Times New Roman"/>
          <w:w w:val="102"/>
          <w:sz w:val="23"/>
        </w:rPr>
        <w:t xml:space="preserve"> </w:t>
      </w:r>
      <w:r>
        <w:rPr>
          <w:rFonts w:ascii="Times New Roman"/>
          <w:sz w:val="23"/>
        </w:rPr>
        <w:t>our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students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need.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these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ends,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will:</w:t>
      </w:r>
    </w:p>
    <w:p w:rsidR="00860113" w:rsidRDefault="00860113" w:rsidP="00860113">
      <w:pPr>
        <w:numPr>
          <w:ilvl w:val="1"/>
          <w:numId w:val="191"/>
        </w:numPr>
        <w:tabs>
          <w:tab w:val="left" w:pos="835"/>
        </w:tabs>
        <w:spacing w:before="29" w:line="248" w:lineRule="auto"/>
        <w:ind w:right="54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Use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Ad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Astra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Platinum</w:t>
      </w:r>
      <w:r>
        <w:rPr>
          <w:rFonts w:ascii="Times New Roman"/>
          <w:spacing w:val="31"/>
          <w:sz w:val="23"/>
        </w:rPr>
        <w:t xml:space="preserve"> </w:t>
      </w:r>
      <w:r>
        <w:rPr>
          <w:rFonts w:ascii="Times New Roman"/>
          <w:sz w:val="23"/>
        </w:rPr>
        <w:t>Analytics</w:t>
      </w:r>
      <w:r>
        <w:rPr>
          <w:rFonts w:ascii="Times New Roman"/>
          <w:spacing w:val="38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multi-year</w:t>
      </w:r>
      <w:r>
        <w:rPr>
          <w:rFonts w:ascii="Times New Roman"/>
          <w:spacing w:val="29"/>
          <w:sz w:val="23"/>
        </w:rPr>
        <w:t xml:space="preserve"> </w:t>
      </w:r>
      <w:r>
        <w:rPr>
          <w:rFonts w:ascii="Times New Roman"/>
          <w:sz w:val="23"/>
        </w:rPr>
        <w:t>planner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when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implemented</w:t>
      </w:r>
      <w:r>
        <w:rPr>
          <w:rFonts w:ascii="Times New Roman"/>
          <w:spacing w:val="36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predict</w:t>
      </w:r>
      <w:r>
        <w:rPr>
          <w:rFonts w:ascii="Times New Roman"/>
          <w:w w:val="99"/>
          <w:sz w:val="23"/>
        </w:rPr>
        <w:t xml:space="preserve"> </w:t>
      </w:r>
      <w:r>
        <w:rPr>
          <w:rFonts w:ascii="Times New Roman"/>
          <w:sz w:val="23"/>
        </w:rPr>
        <w:t>course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demand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based</w:t>
      </w:r>
      <w:r>
        <w:rPr>
          <w:rFonts w:ascii="Times New Roman"/>
          <w:spacing w:val="38"/>
          <w:sz w:val="23"/>
        </w:rPr>
        <w:t xml:space="preserve"> </w:t>
      </w:r>
      <w:r>
        <w:rPr>
          <w:rFonts w:ascii="Times New Roman"/>
          <w:sz w:val="23"/>
        </w:rPr>
        <w:t>on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our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students'</w:t>
      </w:r>
      <w:r>
        <w:rPr>
          <w:rFonts w:ascii="Times New Roman"/>
          <w:spacing w:val="42"/>
          <w:sz w:val="23"/>
        </w:rPr>
        <w:t xml:space="preserve"> </w:t>
      </w:r>
      <w:r>
        <w:rPr>
          <w:rFonts w:ascii="Times New Roman"/>
          <w:sz w:val="23"/>
        </w:rPr>
        <w:t>degree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progress</w:t>
      </w:r>
      <w:r>
        <w:rPr>
          <w:rFonts w:ascii="Times New Roman"/>
          <w:spacing w:val="40"/>
          <w:sz w:val="23"/>
        </w:rPr>
        <w:t xml:space="preserve"> </w:t>
      </w:r>
      <w:r>
        <w:rPr>
          <w:rFonts w:ascii="Times New Roman"/>
          <w:sz w:val="23"/>
        </w:rPr>
        <w:t>data</w:t>
      </w:r>
    </w:p>
    <w:p w:rsidR="00860113" w:rsidRDefault="00860113" w:rsidP="00860113">
      <w:pPr>
        <w:numPr>
          <w:ilvl w:val="1"/>
          <w:numId w:val="191"/>
        </w:numPr>
        <w:tabs>
          <w:tab w:val="left" w:pos="835"/>
        </w:tabs>
        <w:spacing w:before="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Use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Tableau</w:t>
      </w:r>
      <w:r>
        <w:rPr>
          <w:rFonts w:ascii="Times New Roman"/>
          <w:spacing w:val="32"/>
          <w:sz w:val="23"/>
        </w:rPr>
        <w:t xml:space="preserve"> </w:t>
      </w:r>
      <w:r>
        <w:rPr>
          <w:rFonts w:ascii="Times New Roman"/>
          <w:sz w:val="23"/>
        </w:rPr>
        <w:t>data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visualization</w:t>
      </w:r>
      <w:r>
        <w:rPr>
          <w:rFonts w:ascii="Times New Roman"/>
          <w:spacing w:val="45"/>
          <w:sz w:val="23"/>
        </w:rPr>
        <w:t xml:space="preserve"> </w:t>
      </w:r>
      <w:r>
        <w:rPr>
          <w:rFonts w:ascii="Times New Roman"/>
          <w:sz w:val="23"/>
        </w:rPr>
        <w:t>dashboard</w:t>
      </w:r>
      <w:r>
        <w:rPr>
          <w:rFonts w:ascii="Times New Roman"/>
          <w:spacing w:val="40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enable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department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chairs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associate</w:t>
      </w:r>
    </w:p>
    <w:p w:rsidR="00860113" w:rsidRDefault="00860113" w:rsidP="00860113">
      <w:pPr>
        <w:spacing w:before="9" w:line="248" w:lineRule="auto"/>
        <w:ind w:left="834" w:right="19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deans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track</w:t>
      </w:r>
      <w:r>
        <w:rPr>
          <w:rFonts w:ascii="Times New Roman"/>
          <w:spacing w:val="33"/>
          <w:sz w:val="23"/>
        </w:rPr>
        <w:t xml:space="preserve"> </w:t>
      </w:r>
      <w:r>
        <w:rPr>
          <w:rFonts w:ascii="Times New Roman"/>
          <w:sz w:val="23"/>
        </w:rPr>
        <w:t>schedule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details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student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enrollment</w:t>
      </w:r>
      <w:r>
        <w:rPr>
          <w:rFonts w:ascii="Times New Roman"/>
          <w:spacing w:val="41"/>
          <w:sz w:val="23"/>
        </w:rPr>
        <w:t xml:space="preserve"> </w:t>
      </w:r>
      <w:r>
        <w:rPr>
          <w:rFonts w:ascii="Times New Roman"/>
          <w:sz w:val="23"/>
        </w:rPr>
        <w:t>details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against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prior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terms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guide</w:t>
      </w:r>
      <w:r>
        <w:rPr>
          <w:rFonts w:ascii="Times New Roman"/>
          <w:w w:val="101"/>
          <w:sz w:val="23"/>
        </w:rPr>
        <w:t xml:space="preserve"> </w:t>
      </w:r>
      <w:r>
        <w:rPr>
          <w:rFonts w:ascii="Times New Roman"/>
          <w:sz w:val="23"/>
        </w:rPr>
        <w:t>decisions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about</w:t>
      </w:r>
      <w:r>
        <w:rPr>
          <w:rFonts w:ascii="Times New Roman"/>
          <w:spacing w:val="32"/>
          <w:sz w:val="23"/>
        </w:rPr>
        <w:t xml:space="preserve"> </w:t>
      </w:r>
      <w:r>
        <w:rPr>
          <w:rFonts w:ascii="Times New Roman"/>
          <w:sz w:val="23"/>
        </w:rPr>
        <w:t>adding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cancelling</w:t>
      </w:r>
      <w:r>
        <w:rPr>
          <w:rFonts w:ascii="Times New Roman"/>
          <w:spacing w:val="36"/>
          <w:sz w:val="23"/>
        </w:rPr>
        <w:t xml:space="preserve"> </w:t>
      </w:r>
      <w:r>
        <w:rPr>
          <w:rFonts w:ascii="Times New Roman"/>
          <w:sz w:val="23"/>
        </w:rPr>
        <w:t>courses</w:t>
      </w:r>
    </w:p>
    <w:p w:rsidR="00860113" w:rsidRDefault="00860113" w:rsidP="00860113">
      <w:pPr>
        <w:numPr>
          <w:ilvl w:val="1"/>
          <w:numId w:val="191"/>
        </w:numPr>
        <w:tabs>
          <w:tab w:val="left" w:pos="835"/>
        </w:tabs>
        <w:spacing w:before="22" w:line="248" w:lineRule="auto"/>
        <w:ind w:right="549" w:hanging="3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Create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a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 xml:space="preserve">user-friendly 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pacing w:val="-25"/>
          <w:sz w:val="23"/>
        </w:rPr>
        <w:t>"</w:t>
      </w:r>
      <w:r>
        <w:rPr>
          <w:rFonts w:ascii="Times New Roman"/>
          <w:sz w:val="23"/>
        </w:rPr>
        <w:t>Available</w:t>
      </w:r>
      <w:r>
        <w:rPr>
          <w:rFonts w:ascii="Times New Roman"/>
          <w:spacing w:val="40"/>
          <w:sz w:val="23"/>
        </w:rPr>
        <w:t xml:space="preserve"> </w:t>
      </w:r>
      <w:r>
        <w:rPr>
          <w:rFonts w:ascii="Times New Roman"/>
          <w:sz w:val="23"/>
        </w:rPr>
        <w:t>Classroom"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dashboard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assist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department</w:t>
      </w:r>
      <w:r>
        <w:rPr>
          <w:rFonts w:ascii="Times New Roman"/>
          <w:spacing w:val="51"/>
          <w:sz w:val="23"/>
        </w:rPr>
        <w:t xml:space="preserve"> </w:t>
      </w:r>
      <w:r>
        <w:rPr>
          <w:rFonts w:ascii="Times New Roman"/>
          <w:sz w:val="23"/>
        </w:rPr>
        <w:t>chairs</w:t>
      </w:r>
      <w:r>
        <w:rPr>
          <w:rFonts w:ascii="Times New Roman"/>
          <w:spacing w:val="31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w w:val="98"/>
          <w:sz w:val="23"/>
        </w:rPr>
        <w:t xml:space="preserve"> </w:t>
      </w:r>
      <w:r>
        <w:rPr>
          <w:rFonts w:ascii="Times New Roman"/>
          <w:spacing w:val="2"/>
          <w:sz w:val="23"/>
        </w:rPr>
        <w:t>finding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pacing w:val="2"/>
          <w:sz w:val="23"/>
        </w:rPr>
        <w:t>additional</w:t>
      </w:r>
      <w:r>
        <w:rPr>
          <w:rFonts w:ascii="Times New Roman"/>
          <w:spacing w:val="31"/>
          <w:sz w:val="23"/>
        </w:rPr>
        <w:t xml:space="preserve"> </w:t>
      </w:r>
      <w:r>
        <w:rPr>
          <w:rFonts w:ascii="Times New Roman"/>
          <w:sz w:val="23"/>
        </w:rPr>
        <w:t>classrooms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needed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meet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emerging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enrollment</w:t>
      </w:r>
      <w:r>
        <w:rPr>
          <w:rFonts w:ascii="Times New Roman"/>
          <w:spacing w:val="36"/>
          <w:sz w:val="23"/>
        </w:rPr>
        <w:t xml:space="preserve"> </w:t>
      </w:r>
      <w:r>
        <w:rPr>
          <w:rFonts w:ascii="Times New Roman"/>
          <w:sz w:val="23"/>
        </w:rPr>
        <w:t>demands</w:t>
      </w:r>
    </w:p>
    <w:p w:rsidR="00860113" w:rsidRDefault="00860113" w:rsidP="00860113">
      <w:pPr>
        <w:numPr>
          <w:ilvl w:val="1"/>
          <w:numId w:val="191"/>
        </w:numPr>
        <w:tabs>
          <w:tab w:val="left" w:pos="835"/>
        </w:tabs>
        <w:spacing w:before="29"/>
        <w:ind w:hanging="3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Coordinate</w:t>
      </w:r>
      <w:r>
        <w:rPr>
          <w:rFonts w:ascii="Times New Roman"/>
          <w:spacing w:val="31"/>
          <w:sz w:val="23"/>
        </w:rPr>
        <w:t xml:space="preserve"> </w:t>
      </w:r>
      <w:r>
        <w:rPr>
          <w:rFonts w:ascii="Times New Roman"/>
          <w:sz w:val="23"/>
        </w:rPr>
        <w:t>with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professional</w:t>
      </w:r>
      <w:r>
        <w:rPr>
          <w:rFonts w:ascii="Times New Roman"/>
          <w:spacing w:val="57"/>
          <w:sz w:val="23"/>
        </w:rPr>
        <w:t xml:space="preserve"> </w:t>
      </w:r>
      <w:r>
        <w:rPr>
          <w:rFonts w:ascii="Times New Roman"/>
          <w:sz w:val="23"/>
        </w:rPr>
        <w:t>advisors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pace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flow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students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into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required</w:t>
      </w:r>
      <w:r>
        <w:rPr>
          <w:rFonts w:ascii="Times New Roman"/>
          <w:spacing w:val="33"/>
          <w:sz w:val="23"/>
        </w:rPr>
        <w:t xml:space="preserve"> </w:t>
      </w:r>
      <w:r>
        <w:rPr>
          <w:rFonts w:ascii="Times New Roman"/>
          <w:sz w:val="23"/>
        </w:rPr>
        <w:t>courses</w:t>
      </w:r>
    </w:p>
    <w:p w:rsidR="00860113" w:rsidRDefault="00860113" w:rsidP="00860113">
      <w:pPr>
        <w:numPr>
          <w:ilvl w:val="1"/>
          <w:numId w:val="191"/>
        </w:numPr>
        <w:tabs>
          <w:tab w:val="left" w:pos="828"/>
        </w:tabs>
        <w:spacing w:before="23" w:line="248" w:lineRule="auto"/>
        <w:ind w:left="107" w:right="213" w:firstLine="36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spacing w:val="2"/>
          <w:sz w:val="23"/>
        </w:rPr>
        <w:t>Improve</w:t>
      </w:r>
      <w:r>
        <w:rPr>
          <w:rFonts w:ascii="Times New Roman" w:hAnsi="Times New Roman"/>
          <w:spacing w:val="27"/>
          <w:sz w:val="23"/>
        </w:rPr>
        <w:t xml:space="preserve"> </w:t>
      </w:r>
      <w:r>
        <w:rPr>
          <w:rFonts w:ascii="Times New Roman" w:hAnsi="Times New Roman"/>
          <w:sz w:val="23"/>
        </w:rPr>
        <w:t>classroom</w:t>
      </w:r>
      <w:r>
        <w:rPr>
          <w:rFonts w:ascii="Times New Roman" w:hAnsi="Times New Roman"/>
          <w:spacing w:val="29"/>
          <w:sz w:val="23"/>
        </w:rPr>
        <w:t xml:space="preserve"> </w:t>
      </w:r>
      <w:r>
        <w:rPr>
          <w:rFonts w:ascii="Times New Roman" w:hAnsi="Times New Roman"/>
          <w:sz w:val="23"/>
        </w:rPr>
        <w:t>utilization</w:t>
      </w:r>
      <w:r>
        <w:rPr>
          <w:rFonts w:ascii="Times New Roman" w:hAnsi="Times New Roman"/>
          <w:spacing w:val="37"/>
          <w:sz w:val="23"/>
        </w:rPr>
        <w:t xml:space="preserve"> </w:t>
      </w:r>
      <w:r>
        <w:rPr>
          <w:rFonts w:ascii="Times New Roman" w:hAnsi="Times New Roman"/>
          <w:sz w:val="23"/>
        </w:rPr>
        <w:t>so</w:t>
      </w:r>
      <w:r>
        <w:rPr>
          <w:rFonts w:ascii="Times New Roman" w:hAnsi="Times New Roman"/>
          <w:spacing w:val="5"/>
          <w:sz w:val="23"/>
        </w:rPr>
        <w:t xml:space="preserve"> </w:t>
      </w:r>
      <w:r>
        <w:rPr>
          <w:rFonts w:ascii="Times New Roman" w:hAnsi="Times New Roman"/>
          <w:sz w:val="23"/>
        </w:rPr>
        <w:t>that</w:t>
      </w:r>
      <w:r>
        <w:rPr>
          <w:rFonts w:ascii="Times New Roman" w:hAnsi="Times New Roman"/>
          <w:spacing w:val="21"/>
          <w:sz w:val="23"/>
        </w:rPr>
        <w:t xml:space="preserve"> </w:t>
      </w:r>
      <w:r>
        <w:rPr>
          <w:rFonts w:ascii="Times New Roman" w:hAnsi="Times New Roman"/>
          <w:sz w:val="23"/>
        </w:rPr>
        <w:t>we</w:t>
      </w:r>
      <w:r>
        <w:rPr>
          <w:rFonts w:ascii="Times New Roman" w:hAnsi="Times New Roman"/>
          <w:spacing w:val="19"/>
          <w:sz w:val="23"/>
        </w:rPr>
        <w:t xml:space="preserve"> </w:t>
      </w:r>
      <w:r>
        <w:rPr>
          <w:rFonts w:ascii="Times New Roman" w:hAnsi="Times New Roman"/>
          <w:sz w:val="23"/>
        </w:rPr>
        <w:t>can</w:t>
      </w:r>
      <w:r>
        <w:rPr>
          <w:rFonts w:ascii="Times New Roman" w:hAnsi="Times New Roman"/>
          <w:spacing w:val="19"/>
          <w:sz w:val="23"/>
        </w:rPr>
        <w:t xml:space="preserve"> </w:t>
      </w:r>
      <w:r>
        <w:rPr>
          <w:rFonts w:ascii="Times New Roman" w:hAnsi="Times New Roman"/>
          <w:sz w:val="23"/>
        </w:rPr>
        <w:t>offer</w:t>
      </w:r>
      <w:r>
        <w:rPr>
          <w:rFonts w:ascii="Times New Roman" w:hAnsi="Times New Roman"/>
          <w:spacing w:val="15"/>
          <w:sz w:val="23"/>
        </w:rPr>
        <w:t xml:space="preserve"> </w:t>
      </w:r>
      <w:r>
        <w:rPr>
          <w:rFonts w:ascii="Times New Roman" w:hAnsi="Times New Roman"/>
          <w:sz w:val="23"/>
        </w:rPr>
        <w:t>more</w:t>
      </w:r>
      <w:r>
        <w:rPr>
          <w:rFonts w:ascii="Times New Roman" w:hAnsi="Times New Roman"/>
          <w:spacing w:val="24"/>
          <w:sz w:val="23"/>
        </w:rPr>
        <w:t xml:space="preserve"> </w:t>
      </w:r>
      <w:r>
        <w:rPr>
          <w:rFonts w:ascii="Times New Roman" w:hAnsi="Times New Roman"/>
          <w:sz w:val="23"/>
        </w:rPr>
        <w:t>sections</w:t>
      </w:r>
      <w:r>
        <w:rPr>
          <w:rFonts w:ascii="Times New Roman" w:hAnsi="Times New Roman"/>
          <w:spacing w:val="15"/>
          <w:sz w:val="23"/>
        </w:rPr>
        <w:t xml:space="preserve"> </w:t>
      </w:r>
      <w:r>
        <w:rPr>
          <w:rFonts w:ascii="Times New Roman" w:hAnsi="Times New Roman"/>
          <w:sz w:val="23"/>
        </w:rPr>
        <w:t>of</w:t>
      </w:r>
      <w:r>
        <w:rPr>
          <w:rFonts w:ascii="Times New Roman" w:hAnsi="Times New Roman"/>
          <w:spacing w:val="13"/>
          <w:sz w:val="23"/>
        </w:rPr>
        <w:t xml:space="preserve"> </w:t>
      </w:r>
      <w:r>
        <w:rPr>
          <w:rFonts w:ascii="Times New Roman" w:hAnsi="Times New Roman"/>
          <w:sz w:val="23"/>
        </w:rPr>
        <w:t>critical</w:t>
      </w:r>
      <w:r>
        <w:rPr>
          <w:rFonts w:ascii="Times New Roman" w:hAnsi="Times New Roman"/>
          <w:spacing w:val="29"/>
          <w:sz w:val="23"/>
        </w:rPr>
        <w:t xml:space="preserve"> </w:t>
      </w:r>
      <w:r>
        <w:rPr>
          <w:rFonts w:ascii="Times New Roman" w:hAnsi="Times New Roman"/>
          <w:sz w:val="23"/>
        </w:rPr>
        <w:t>courses</w:t>
      </w:r>
      <w:r>
        <w:rPr>
          <w:rFonts w:ascii="Times New Roman" w:hAnsi="Times New Roman"/>
          <w:spacing w:val="24"/>
          <w:w w:val="102"/>
          <w:sz w:val="23"/>
        </w:rPr>
        <w:t xml:space="preserve"> </w:t>
      </w:r>
      <w:r>
        <w:rPr>
          <w:rFonts w:ascii="Times New Roman" w:hAnsi="Times New Roman"/>
          <w:sz w:val="23"/>
        </w:rPr>
        <w:t>Additionally,</w:t>
      </w:r>
      <w:r>
        <w:rPr>
          <w:rFonts w:ascii="Times New Roman" w:hAnsi="Times New Roman"/>
          <w:spacing w:val="35"/>
          <w:sz w:val="23"/>
        </w:rPr>
        <w:t xml:space="preserve"> </w:t>
      </w:r>
      <w:r>
        <w:rPr>
          <w:rFonts w:ascii="Times New Roman" w:hAnsi="Times New Roman"/>
          <w:sz w:val="23"/>
        </w:rPr>
        <w:t>to</w:t>
      </w:r>
      <w:r>
        <w:rPr>
          <w:rFonts w:ascii="Times New Roman" w:hAnsi="Times New Roman"/>
          <w:spacing w:val="26"/>
          <w:sz w:val="23"/>
        </w:rPr>
        <w:t xml:space="preserve"> </w:t>
      </w:r>
      <w:r>
        <w:rPr>
          <w:rFonts w:ascii="Times New Roman" w:hAnsi="Times New Roman"/>
          <w:sz w:val="23"/>
        </w:rPr>
        <w:t>facilitate</w:t>
      </w:r>
      <w:r>
        <w:rPr>
          <w:rFonts w:ascii="Times New Roman" w:hAnsi="Times New Roman"/>
          <w:spacing w:val="26"/>
          <w:sz w:val="23"/>
        </w:rPr>
        <w:t xml:space="preserve"> </w:t>
      </w:r>
      <w:r>
        <w:rPr>
          <w:rFonts w:ascii="Times New Roman" w:hAnsi="Times New Roman"/>
          <w:sz w:val="23"/>
        </w:rPr>
        <w:t>two-year</w:t>
      </w:r>
      <w:r>
        <w:rPr>
          <w:rFonts w:ascii="Times New Roman" w:hAnsi="Times New Roman"/>
          <w:spacing w:val="36"/>
          <w:sz w:val="23"/>
        </w:rPr>
        <w:t xml:space="preserve"> </w:t>
      </w:r>
      <w:r>
        <w:rPr>
          <w:rFonts w:ascii="Times New Roman" w:hAnsi="Times New Roman"/>
          <w:sz w:val="23"/>
        </w:rPr>
        <w:t>graduation</w:t>
      </w:r>
      <w:r>
        <w:rPr>
          <w:rFonts w:ascii="Times New Roman" w:hAnsi="Times New Roman"/>
          <w:spacing w:val="38"/>
          <w:sz w:val="23"/>
        </w:rPr>
        <w:t xml:space="preserve"> </w:t>
      </w:r>
      <w:r>
        <w:rPr>
          <w:rFonts w:ascii="Times New Roman" w:hAnsi="Times New Roman"/>
          <w:sz w:val="23"/>
        </w:rPr>
        <w:t>for</w:t>
      </w:r>
      <w:r>
        <w:rPr>
          <w:rFonts w:ascii="Times New Roman" w:hAnsi="Times New Roman"/>
          <w:spacing w:val="5"/>
          <w:sz w:val="23"/>
        </w:rPr>
        <w:t xml:space="preserve"> </w:t>
      </w:r>
      <w:r>
        <w:rPr>
          <w:rFonts w:ascii="Times New Roman" w:hAnsi="Times New Roman"/>
          <w:sz w:val="23"/>
        </w:rPr>
        <w:t>transfer</w:t>
      </w:r>
      <w:r>
        <w:rPr>
          <w:rFonts w:ascii="Times New Roman" w:hAnsi="Times New Roman"/>
          <w:spacing w:val="29"/>
          <w:sz w:val="23"/>
        </w:rPr>
        <w:t xml:space="preserve"> </w:t>
      </w:r>
      <w:r>
        <w:rPr>
          <w:rFonts w:ascii="Times New Roman" w:hAnsi="Times New Roman"/>
          <w:sz w:val="23"/>
        </w:rPr>
        <w:t>students</w:t>
      </w:r>
      <w:r>
        <w:rPr>
          <w:rFonts w:ascii="Times New Roman" w:hAnsi="Times New Roman"/>
          <w:spacing w:val="18"/>
          <w:sz w:val="23"/>
        </w:rPr>
        <w:t xml:space="preserve"> </w:t>
      </w:r>
      <w:r>
        <w:rPr>
          <w:rFonts w:ascii="Times New Roman" w:hAnsi="Times New Roman"/>
          <w:sz w:val="23"/>
        </w:rPr>
        <w:t>and</w:t>
      </w:r>
      <w:r>
        <w:rPr>
          <w:rFonts w:ascii="Times New Roman" w:hAnsi="Times New Roman"/>
          <w:spacing w:val="17"/>
          <w:sz w:val="23"/>
        </w:rPr>
        <w:t xml:space="preserve"> </w:t>
      </w:r>
      <w:r>
        <w:rPr>
          <w:rFonts w:ascii="Times New Roman" w:hAnsi="Times New Roman"/>
          <w:sz w:val="23"/>
        </w:rPr>
        <w:t>reduce</w:t>
      </w:r>
      <w:r>
        <w:rPr>
          <w:rFonts w:ascii="Times New Roman" w:hAnsi="Times New Roman"/>
          <w:spacing w:val="21"/>
          <w:sz w:val="23"/>
        </w:rPr>
        <w:t xml:space="preserve"> </w:t>
      </w:r>
      <w:r>
        <w:rPr>
          <w:rFonts w:ascii="Times New Roman" w:hAnsi="Times New Roman"/>
          <w:sz w:val="23"/>
        </w:rPr>
        <w:t>pressure</w:t>
      </w:r>
      <w:r>
        <w:rPr>
          <w:rFonts w:ascii="Times New Roman" w:hAnsi="Times New Roman"/>
          <w:spacing w:val="36"/>
          <w:sz w:val="23"/>
        </w:rPr>
        <w:t xml:space="preserve"> </w:t>
      </w:r>
      <w:r>
        <w:rPr>
          <w:rFonts w:ascii="Times New Roman" w:hAnsi="Times New Roman"/>
          <w:sz w:val="23"/>
        </w:rPr>
        <w:t>on</w:t>
      </w:r>
      <w:r>
        <w:rPr>
          <w:rFonts w:ascii="Times New Roman" w:hAnsi="Times New Roman"/>
          <w:spacing w:val="18"/>
          <w:sz w:val="23"/>
        </w:rPr>
        <w:t xml:space="preserve"> </w:t>
      </w:r>
      <w:r>
        <w:rPr>
          <w:rFonts w:ascii="Times New Roman" w:hAnsi="Times New Roman"/>
          <w:sz w:val="23"/>
        </w:rPr>
        <w:t>lower­</w:t>
      </w:r>
      <w:r>
        <w:rPr>
          <w:rFonts w:ascii="Times New Roman" w:hAnsi="Times New Roman"/>
          <w:w w:val="101"/>
          <w:sz w:val="23"/>
        </w:rPr>
        <w:t xml:space="preserve"> </w:t>
      </w:r>
      <w:r>
        <w:rPr>
          <w:rFonts w:ascii="Times New Roman" w:hAnsi="Times New Roman"/>
          <w:spacing w:val="2"/>
          <w:sz w:val="23"/>
        </w:rPr>
        <w:t>division</w:t>
      </w:r>
      <w:r>
        <w:rPr>
          <w:rFonts w:ascii="Times New Roman" w:hAnsi="Times New Roman"/>
          <w:spacing w:val="29"/>
          <w:sz w:val="23"/>
        </w:rPr>
        <w:t xml:space="preserve"> </w:t>
      </w:r>
      <w:r>
        <w:rPr>
          <w:rFonts w:ascii="Times New Roman" w:hAnsi="Times New Roman"/>
          <w:sz w:val="23"/>
        </w:rPr>
        <w:t>prerequisite</w:t>
      </w:r>
      <w:r>
        <w:rPr>
          <w:rFonts w:ascii="Times New Roman" w:hAnsi="Times New Roman"/>
          <w:spacing w:val="39"/>
          <w:sz w:val="23"/>
        </w:rPr>
        <w:t xml:space="preserve"> </w:t>
      </w:r>
      <w:r>
        <w:rPr>
          <w:rFonts w:ascii="Times New Roman" w:hAnsi="Times New Roman"/>
          <w:sz w:val="23"/>
        </w:rPr>
        <w:t>courses,</w:t>
      </w:r>
      <w:r>
        <w:rPr>
          <w:rFonts w:ascii="Times New Roman" w:hAnsi="Times New Roman"/>
          <w:spacing w:val="22"/>
          <w:sz w:val="23"/>
        </w:rPr>
        <w:t xml:space="preserve"> </w:t>
      </w:r>
      <w:r>
        <w:rPr>
          <w:rFonts w:ascii="Times New Roman" w:hAnsi="Times New Roman"/>
          <w:sz w:val="23"/>
        </w:rPr>
        <w:t>we</w:t>
      </w:r>
      <w:r>
        <w:rPr>
          <w:rFonts w:ascii="Times New Roman" w:hAnsi="Times New Roman"/>
          <w:spacing w:val="20"/>
          <w:sz w:val="23"/>
        </w:rPr>
        <w:t xml:space="preserve"> </w:t>
      </w:r>
      <w:r>
        <w:rPr>
          <w:rFonts w:ascii="Times New Roman" w:hAnsi="Times New Roman"/>
          <w:sz w:val="23"/>
        </w:rPr>
        <w:t>are</w:t>
      </w:r>
      <w:r>
        <w:rPr>
          <w:rFonts w:ascii="Times New Roman" w:hAnsi="Times New Roman"/>
          <w:spacing w:val="9"/>
          <w:sz w:val="23"/>
        </w:rPr>
        <w:t xml:space="preserve"> </w:t>
      </w:r>
      <w:r>
        <w:rPr>
          <w:rFonts w:ascii="Times New Roman" w:hAnsi="Times New Roman"/>
          <w:sz w:val="23"/>
        </w:rPr>
        <w:t>working</w:t>
      </w:r>
      <w:r>
        <w:rPr>
          <w:rFonts w:ascii="Times New Roman" w:hAnsi="Times New Roman"/>
          <w:spacing w:val="24"/>
          <w:sz w:val="23"/>
        </w:rPr>
        <w:t xml:space="preserve"> </w:t>
      </w:r>
      <w:r>
        <w:rPr>
          <w:rFonts w:ascii="Times New Roman" w:hAnsi="Times New Roman"/>
          <w:sz w:val="23"/>
        </w:rPr>
        <w:t>on</w:t>
      </w:r>
      <w:r>
        <w:rPr>
          <w:rFonts w:ascii="Times New Roman" w:hAnsi="Times New Roman"/>
          <w:spacing w:val="15"/>
          <w:sz w:val="23"/>
        </w:rPr>
        <w:t xml:space="preserve"> </w:t>
      </w:r>
      <w:r>
        <w:rPr>
          <w:rFonts w:ascii="Times New Roman" w:hAnsi="Times New Roman"/>
          <w:sz w:val="23"/>
        </w:rPr>
        <w:t>a</w:t>
      </w:r>
      <w:r>
        <w:rPr>
          <w:rFonts w:ascii="Times New Roman" w:hAnsi="Times New Roman"/>
          <w:spacing w:val="-3"/>
          <w:sz w:val="23"/>
        </w:rPr>
        <w:t xml:space="preserve"> </w:t>
      </w:r>
      <w:r>
        <w:rPr>
          <w:rFonts w:ascii="Times New Roman" w:hAnsi="Times New Roman"/>
          <w:sz w:val="23"/>
        </w:rPr>
        <w:t>proposal</w:t>
      </w:r>
      <w:r>
        <w:rPr>
          <w:rFonts w:ascii="Times New Roman" w:hAnsi="Times New Roman"/>
          <w:spacing w:val="44"/>
          <w:sz w:val="23"/>
        </w:rPr>
        <w:t xml:space="preserve"> </w:t>
      </w:r>
      <w:r>
        <w:rPr>
          <w:rFonts w:ascii="Times New Roman" w:hAnsi="Times New Roman"/>
          <w:sz w:val="23"/>
        </w:rPr>
        <w:t>to</w:t>
      </w:r>
      <w:r>
        <w:rPr>
          <w:rFonts w:ascii="Times New Roman" w:hAnsi="Times New Roman"/>
          <w:spacing w:val="15"/>
          <w:sz w:val="23"/>
        </w:rPr>
        <w:t xml:space="preserve"> </w:t>
      </w:r>
      <w:r>
        <w:rPr>
          <w:rFonts w:ascii="Times New Roman" w:hAnsi="Times New Roman"/>
          <w:sz w:val="23"/>
        </w:rPr>
        <w:t>the</w:t>
      </w:r>
      <w:r>
        <w:rPr>
          <w:rFonts w:ascii="Times New Roman" w:hAnsi="Times New Roman"/>
          <w:spacing w:val="18"/>
          <w:sz w:val="23"/>
        </w:rPr>
        <w:t xml:space="preserve"> </w:t>
      </w:r>
      <w:r>
        <w:rPr>
          <w:rFonts w:ascii="Times New Roman" w:hAnsi="Times New Roman"/>
          <w:sz w:val="23"/>
        </w:rPr>
        <w:t>CO</w:t>
      </w:r>
      <w:r>
        <w:rPr>
          <w:rFonts w:ascii="Times New Roman" w:hAnsi="Times New Roman"/>
          <w:spacing w:val="9"/>
          <w:sz w:val="23"/>
        </w:rPr>
        <w:t xml:space="preserve"> </w:t>
      </w:r>
      <w:r>
        <w:rPr>
          <w:rFonts w:ascii="Times New Roman" w:hAnsi="Times New Roman"/>
          <w:sz w:val="23"/>
        </w:rPr>
        <w:t>to</w:t>
      </w:r>
      <w:r>
        <w:rPr>
          <w:rFonts w:ascii="Times New Roman" w:hAnsi="Times New Roman"/>
          <w:spacing w:val="15"/>
          <w:sz w:val="23"/>
        </w:rPr>
        <w:t xml:space="preserve"> </w:t>
      </w:r>
      <w:r>
        <w:rPr>
          <w:rFonts w:ascii="Times New Roman" w:hAnsi="Times New Roman"/>
          <w:sz w:val="23"/>
        </w:rPr>
        <w:t>align</w:t>
      </w:r>
      <w:r>
        <w:rPr>
          <w:rFonts w:ascii="Times New Roman" w:hAnsi="Times New Roman"/>
          <w:spacing w:val="20"/>
          <w:sz w:val="23"/>
        </w:rPr>
        <w:t xml:space="preserve"> </w:t>
      </w:r>
      <w:r>
        <w:rPr>
          <w:rFonts w:ascii="Times New Roman" w:hAnsi="Times New Roman"/>
          <w:sz w:val="23"/>
        </w:rPr>
        <w:t>our</w:t>
      </w:r>
      <w:r>
        <w:rPr>
          <w:rFonts w:ascii="Times New Roman" w:hAnsi="Times New Roman"/>
          <w:spacing w:val="11"/>
          <w:sz w:val="23"/>
        </w:rPr>
        <w:t xml:space="preserve"> </w:t>
      </w:r>
      <w:r>
        <w:rPr>
          <w:rFonts w:ascii="Times New Roman" w:hAnsi="Times New Roman"/>
          <w:sz w:val="23"/>
        </w:rPr>
        <w:t>admissions'</w:t>
      </w:r>
      <w:r>
        <w:rPr>
          <w:rFonts w:ascii="Times New Roman" w:hAnsi="Times New Roman"/>
          <w:spacing w:val="24"/>
          <w:w w:val="104"/>
          <w:sz w:val="23"/>
        </w:rPr>
        <w:t xml:space="preserve"> </w:t>
      </w:r>
      <w:r>
        <w:rPr>
          <w:rFonts w:ascii="Times New Roman" w:hAnsi="Times New Roman"/>
          <w:sz w:val="23"/>
        </w:rPr>
        <w:t>criteria</w:t>
      </w:r>
      <w:r>
        <w:rPr>
          <w:rFonts w:ascii="Times New Roman" w:hAnsi="Times New Roman"/>
          <w:spacing w:val="28"/>
          <w:sz w:val="23"/>
        </w:rPr>
        <w:t xml:space="preserve"> </w:t>
      </w:r>
      <w:r>
        <w:rPr>
          <w:rFonts w:ascii="Times New Roman" w:hAnsi="Times New Roman"/>
          <w:sz w:val="23"/>
        </w:rPr>
        <w:t>with</w:t>
      </w:r>
      <w:r>
        <w:rPr>
          <w:rFonts w:ascii="Times New Roman" w:hAnsi="Times New Roman"/>
          <w:spacing w:val="27"/>
          <w:sz w:val="23"/>
        </w:rPr>
        <w:t xml:space="preserve"> </w:t>
      </w:r>
      <w:r>
        <w:rPr>
          <w:rFonts w:ascii="Times New Roman" w:hAnsi="Times New Roman"/>
          <w:sz w:val="23"/>
        </w:rPr>
        <w:t>student</w:t>
      </w:r>
      <w:r>
        <w:rPr>
          <w:rFonts w:ascii="Times New Roman" w:hAnsi="Times New Roman"/>
          <w:spacing w:val="21"/>
          <w:sz w:val="23"/>
        </w:rPr>
        <w:t xml:space="preserve"> </w:t>
      </w:r>
      <w:r>
        <w:rPr>
          <w:rFonts w:ascii="Times New Roman" w:hAnsi="Times New Roman"/>
          <w:sz w:val="23"/>
        </w:rPr>
        <w:t>success</w:t>
      </w:r>
      <w:r>
        <w:rPr>
          <w:rFonts w:ascii="Times New Roman" w:hAnsi="Times New Roman"/>
          <w:spacing w:val="17"/>
          <w:sz w:val="23"/>
        </w:rPr>
        <w:t xml:space="preserve"> </w:t>
      </w:r>
      <w:r>
        <w:rPr>
          <w:rFonts w:ascii="Times New Roman" w:hAnsi="Times New Roman"/>
          <w:sz w:val="23"/>
        </w:rPr>
        <w:t>by</w:t>
      </w:r>
      <w:r>
        <w:rPr>
          <w:rFonts w:ascii="Times New Roman" w:hAnsi="Times New Roman"/>
          <w:spacing w:val="27"/>
          <w:sz w:val="23"/>
        </w:rPr>
        <w:t xml:space="preserve"> </w:t>
      </w:r>
      <w:r>
        <w:rPr>
          <w:rFonts w:ascii="Times New Roman" w:hAnsi="Times New Roman"/>
          <w:sz w:val="23"/>
        </w:rPr>
        <w:t>emphasizing</w:t>
      </w:r>
      <w:r>
        <w:rPr>
          <w:rFonts w:ascii="Times New Roman" w:hAnsi="Times New Roman"/>
          <w:spacing w:val="29"/>
          <w:sz w:val="23"/>
        </w:rPr>
        <w:t xml:space="preserve"> </w:t>
      </w:r>
      <w:r>
        <w:rPr>
          <w:rFonts w:ascii="Times New Roman" w:hAnsi="Times New Roman"/>
          <w:sz w:val="23"/>
        </w:rPr>
        <w:t>lower</w:t>
      </w:r>
      <w:r>
        <w:rPr>
          <w:rFonts w:ascii="Times New Roman" w:hAnsi="Times New Roman"/>
          <w:spacing w:val="28"/>
          <w:sz w:val="23"/>
        </w:rPr>
        <w:t xml:space="preserve"> </w:t>
      </w:r>
      <w:r>
        <w:rPr>
          <w:rFonts w:ascii="Times New Roman" w:hAnsi="Times New Roman"/>
          <w:sz w:val="23"/>
        </w:rPr>
        <w:t>division</w:t>
      </w:r>
      <w:r>
        <w:rPr>
          <w:rFonts w:ascii="Times New Roman" w:hAnsi="Times New Roman"/>
          <w:spacing w:val="14"/>
          <w:sz w:val="23"/>
        </w:rPr>
        <w:t xml:space="preserve"> </w:t>
      </w:r>
      <w:r>
        <w:rPr>
          <w:rFonts w:ascii="Times New Roman" w:hAnsi="Times New Roman"/>
          <w:sz w:val="23"/>
        </w:rPr>
        <w:t>preparation</w:t>
      </w:r>
      <w:r>
        <w:rPr>
          <w:rFonts w:ascii="Times New Roman" w:hAnsi="Times New Roman"/>
          <w:spacing w:val="43"/>
          <w:sz w:val="23"/>
        </w:rPr>
        <w:t xml:space="preserve"> </w:t>
      </w:r>
      <w:r>
        <w:rPr>
          <w:rFonts w:ascii="Times New Roman" w:hAnsi="Times New Roman"/>
          <w:sz w:val="23"/>
        </w:rPr>
        <w:t>for</w:t>
      </w:r>
      <w:r>
        <w:rPr>
          <w:rFonts w:ascii="Times New Roman" w:hAnsi="Times New Roman"/>
          <w:spacing w:val="10"/>
          <w:sz w:val="23"/>
        </w:rPr>
        <w:t xml:space="preserve"> </w:t>
      </w:r>
      <w:r>
        <w:rPr>
          <w:rFonts w:ascii="Times New Roman" w:hAnsi="Times New Roman"/>
          <w:sz w:val="23"/>
        </w:rPr>
        <w:t>transfers</w:t>
      </w:r>
      <w:r>
        <w:rPr>
          <w:rFonts w:ascii="Times New Roman" w:hAnsi="Times New Roman"/>
          <w:spacing w:val="36"/>
          <w:sz w:val="23"/>
        </w:rPr>
        <w:t xml:space="preserve"> </w:t>
      </w:r>
      <w:r>
        <w:rPr>
          <w:rFonts w:ascii="Times New Roman" w:hAnsi="Times New Roman"/>
          <w:sz w:val="23"/>
        </w:rPr>
        <w:t>and</w:t>
      </w:r>
      <w:r>
        <w:rPr>
          <w:rFonts w:ascii="Times New Roman" w:hAnsi="Times New Roman"/>
          <w:spacing w:val="21"/>
          <w:sz w:val="23"/>
        </w:rPr>
        <w:t xml:space="preserve"> </w:t>
      </w:r>
      <w:r>
        <w:rPr>
          <w:rFonts w:ascii="Times New Roman" w:hAnsi="Times New Roman"/>
          <w:sz w:val="23"/>
        </w:rPr>
        <w:t>require</w:t>
      </w:r>
    </w:p>
    <w:p w:rsidR="00860113" w:rsidRDefault="00860113" w:rsidP="00860113">
      <w:pPr>
        <w:ind w:left="100" w:firstLine="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it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pacing w:val="2"/>
          <w:sz w:val="23"/>
        </w:rPr>
        <w:t>impacted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majors.</w:t>
      </w:r>
    </w:p>
    <w:p w:rsidR="00860113" w:rsidRDefault="00860113" w:rsidP="00860113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860113" w:rsidRDefault="00860113" w:rsidP="00860113">
      <w:pPr>
        <w:ind w:left="10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Advising</w:t>
      </w:r>
    </w:p>
    <w:p w:rsidR="00860113" w:rsidRDefault="00860113" w:rsidP="00860113">
      <w:pPr>
        <w:spacing w:before="9" w:line="245" w:lineRule="auto"/>
        <w:ind w:left="100" w:right="298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To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increase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timel</w:t>
      </w:r>
      <w:r>
        <w:rPr>
          <w:rFonts w:ascii="Times New Roman"/>
          <w:spacing w:val="-24"/>
          <w:sz w:val="23"/>
        </w:rPr>
        <w:t xml:space="preserve"> </w:t>
      </w:r>
      <w:r>
        <w:rPr>
          <w:rFonts w:ascii="Times New Roman"/>
          <w:sz w:val="23"/>
        </w:rPr>
        <w:t>y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graduation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eliminate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graduation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gaps,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Cal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State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LA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will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create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an</w:t>
      </w:r>
      <w:r>
        <w:rPr>
          <w:rFonts w:ascii="Times New Roman"/>
          <w:w w:val="101"/>
          <w:sz w:val="23"/>
        </w:rPr>
        <w:t xml:space="preserve"> </w:t>
      </w:r>
      <w:r>
        <w:rPr>
          <w:rFonts w:ascii="Times New Roman"/>
          <w:sz w:val="23"/>
        </w:rPr>
        <w:t>advising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system</w:t>
      </w:r>
      <w:r>
        <w:rPr>
          <w:rFonts w:ascii="Times New Roman"/>
          <w:spacing w:val="34"/>
          <w:sz w:val="23"/>
        </w:rPr>
        <w:t xml:space="preserve"> </w:t>
      </w:r>
      <w:r>
        <w:rPr>
          <w:rFonts w:ascii="Times New Roman"/>
          <w:sz w:val="23"/>
        </w:rPr>
        <w:t>focused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on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proactive</w:t>
      </w:r>
      <w:r>
        <w:rPr>
          <w:rFonts w:ascii="Times New Roman"/>
          <w:spacing w:val="37"/>
          <w:sz w:val="23"/>
        </w:rPr>
        <w:t xml:space="preserve"> </w:t>
      </w:r>
      <w:r>
        <w:rPr>
          <w:rFonts w:ascii="Times New Roman"/>
          <w:sz w:val="23"/>
        </w:rPr>
        <w:t>advising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timely</w:t>
      </w:r>
      <w:r>
        <w:rPr>
          <w:rFonts w:ascii="Times New Roman"/>
          <w:spacing w:val="29"/>
          <w:sz w:val="23"/>
        </w:rPr>
        <w:t xml:space="preserve"> </w:t>
      </w:r>
      <w:r>
        <w:rPr>
          <w:rFonts w:ascii="Times New Roman"/>
          <w:sz w:val="23"/>
        </w:rPr>
        <w:t>degree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 xml:space="preserve">planning. </w:t>
      </w:r>
      <w:r>
        <w:rPr>
          <w:rFonts w:ascii="Times New Roman"/>
          <w:spacing w:val="51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must</w:t>
      </w:r>
      <w:r>
        <w:rPr>
          <w:rFonts w:ascii="Times New Roman"/>
          <w:spacing w:val="32"/>
          <w:sz w:val="23"/>
        </w:rPr>
        <w:t xml:space="preserve"> </w:t>
      </w:r>
      <w:r>
        <w:rPr>
          <w:rFonts w:ascii="Times New Roman"/>
          <w:sz w:val="23"/>
        </w:rPr>
        <w:t>support</w:t>
      </w:r>
      <w:r>
        <w:rPr>
          <w:rFonts w:ascii="Times New Roman"/>
          <w:w w:val="101"/>
          <w:sz w:val="23"/>
        </w:rPr>
        <w:t xml:space="preserve"> </w:t>
      </w:r>
      <w:r>
        <w:rPr>
          <w:rFonts w:ascii="Times New Roman"/>
          <w:sz w:val="23"/>
        </w:rPr>
        <w:t>early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major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choice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with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a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clear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path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degree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coupled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with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early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identification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challenges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w w:val="101"/>
          <w:sz w:val="23"/>
        </w:rPr>
        <w:t xml:space="preserve"> </w:t>
      </w:r>
      <w:r>
        <w:rPr>
          <w:rFonts w:ascii="Times New Roman"/>
          <w:sz w:val="23"/>
        </w:rPr>
        <w:t>targeted</w:t>
      </w:r>
      <w:r>
        <w:rPr>
          <w:rFonts w:ascii="Times New Roman"/>
          <w:spacing w:val="36"/>
          <w:sz w:val="23"/>
        </w:rPr>
        <w:t xml:space="preserve"> </w:t>
      </w:r>
      <w:r>
        <w:rPr>
          <w:rFonts w:ascii="Times New Roman"/>
          <w:sz w:val="23"/>
        </w:rPr>
        <w:t>strategies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resol</w:t>
      </w:r>
      <w:r>
        <w:rPr>
          <w:rFonts w:ascii="Times New Roman"/>
          <w:spacing w:val="-22"/>
          <w:sz w:val="23"/>
        </w:rPr>
        <w:t xml:space="preserve"> </w:t>
      </w:r>
      <w:r>
        <w:rPr>
          <w:rFonts w:ascii="Times New Roman"/>
          <w:sz w:val="23"/>
        </w:rPr>
        <w:t>ution.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accomplish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this,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campus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must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invest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human</w:t>
      </w:r>
    </w:p>
    <w:p w:rsidR="00860113" w:rsidRDefault="00860113" w:rsidP="00860113">
      <w:pPr>
        <w:rPr>
          <w:rFonts w:ascii="Times New Roman" w:eastAsia="Times New Roman" w:hAnsi="Times New Roman" w:cs="Times New Roman"/>
        </w:rPr>
      </w:pPr>
    </w:p>
    <w:p w:rsidR="00860113" w:rsidRDefault="00860113" w:rsidP="00860113">
      <w:pPr>
        <w:spacing w:before="139"/>
        <w:ind w:right="108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165"/>
          <w:sz w:val="19"/>
        </w:rPr>
        <w:t>1</w:t>
      </w:r>
    </w:p>
    <w:p w:rsidR="00860113" w:rsidRDefault="00860113" w:rsidP="00860113">
      <w:pPr>
        <w:jc w:val="right"/>
        <w:rPr>
          <w:rFonts w:ascii="Arial" w:eastAsia="Arial" w:hAnsi="Arial" w:cs="Arial"/>
          <w:sz w:val="19"/>
          <w:szCs w:val="19"/>
        </w:rPr>
        <w:sectPr w:rsidR="00860113">
          <w:type w:val="continuous"/>
          <w:pgSz w:w="12120" w:h="15740"/>
          <w:pgMar w:top="1500" w:right="1200" w:bottom="280" w:left="1260" w:header="720" w:footer="720" w:gutter="0"/>
          <w:cols w:space="720"/>
        </w:sectPr>
      </w:pPr>
    </w:p>
    <w:p w:rsidR="00860113" w:rsidRDefault="00860113" w:rsidP="00860113">
      <w:pPr>
        <w:spacing w:before="54" w:line="248" w:lineRule="auto"/>
        <w:ind w:left="119" w:right="41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lastRenderedPageBreak/>
        <w:t>resources,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technology,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business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process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improvements,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policy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 xml:space="preserve">enhancements. </w:t>
      </w:r>
      <w:r>
        <w:rPr>
          <w:rFonts w:ascii="Times New Roman"/>
          <w:spacing w:val="29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are</w:t>
      </w:r>
      <w:r>
        <w:rPr>
          <w:rFonts w:ascii="Times New Roman"/>
          <w:w w:val="102"/>
          <w:sz w:val="23"/>
        </w:rPr>
        <w:t xml:space="preserve"> </w:t>
      </w:r>
      <w:r>
        <w:rPr>
          <w:rFonts w:ascii="Times New Roman"/>
          <w:sz w:val="23"/>
        </w:rPr>
        <w:t>currently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streamlining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automating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essential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processes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such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as</w:t>
      </w:r>
      <w:r>
        <w:rPr>
          <w:rFonts w:ascii="Times New Roman"/>
          <w:spacing w:val="-5"/>
          <w:sz w:val="23"/>
        </w:rPr>
        <w:t xml:space="preserve"> </w:t>
      </w:r>
      <w:r>
        <w:rPr>
          <w:rFonts w:ascii="Times New Roman"/>
          <w:sz w:val="23"/>
        </w:rPr>
        <w:t>transfer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credit,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major</w:t>
      </w:r>
      <w:r>
        <w:rPr>
          <w:rFonts w:ascii="Times New Roman"/>
          <w:w w:val="99"/>
          <w:sz w:val="23"/>
        </w:rPr>
        <w:t xml:space="preserve"> </w:t>
      </w:r>
      <w:r>
        <w:rPr>
          <w:rFonts w:ascii="Times New Roman"/>
          <w:sz w:val="23"/>
        </w:rPr>
        <w:t>declaration,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degree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requirement</w:t>
      </w:r>
      <w:r>
        <w:rPr>
          <w:rFonts w:ascii="Times New Roman"/>
          <w:spacing w:val="35"/>
          <w:sz w:val="23"/>
        </w:rPr>
        <w:t xml:space="preserve"> </w:t>
      </w:r>
      <w:r>
        <w:rPr>
          <w:rFonts w:ascii="Times New Roman"/>
          <w:sz w:val="23"/>
        </w:rPr>
        <w:t xml:space="preserve">adjustments. </w:t>
      </w:r>
      <w:r>
        <w:rPr>
          <w:rFonts w:ascii="Times New Roman"/>
          <w:spacing w:val="33"/>
          <w:sz w:val="23"/>
        </w:rPr>
        <w:t xml:space="preserve"> </w:t>
      </w:r>
      <w:r>
        <w:rPr>
          <w:rFonts w:ascii="Times New Roman"/>
          <w:sz w:val="23"/>
        </w:rPr>
        <w:t>Over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course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of the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next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three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years,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w w:val="101"/>
          <w:sz w:val="23"/>
        </w:rPr>
        <w:t xml:space="preserve"> </w:t>
      </w:r>
      <w:r>
        <w:rPr>
          <w:rFonts w:ascii="Times New Roman"/>
          <w:sz w:val="23"/>
        </w:rPr>
        <w:t>will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aggressively</w:t>
      </w:r>
      <w:r>
        <w:rPr>
          <w:rFonts w:ascii="Times New Roman"/>
          <w:spacing w:val="33"/>
          <w:sz w:val="23"/>
        </w:rPr>
        <w:t xml:space="preserve"> </w:t>
      </w:r>
      <w:r>
        <w:rPr>
          <w:rFonts w:ascii="Times New Roman"/>
          <w:sz w:val="23"/>
        </w:rPr>
        <w:t>implement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proven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E-Advising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Technologies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support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our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advisors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 xml:space="preserve">and students. 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Spring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2016,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will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implement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EAB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z w:val="23"/>
        </w:rPr>
        <w:t>Campus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which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supports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proactive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advising</w:t>
      </w:r>
    </w:p>
    <w:p w:rsidR="00860113" w:rsidRDefault="00860113" w:rsidP="00860113">
      <w:pPr>
        <w:spacing w:line="251" w:lineRule="auto"/>
        <w:ind w:left="119" w:right="17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through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predictive</w:t>
      </w:r>
      <w:r>
        <w:rPr>
          <w:rFonts w:ascii="Times New Roman"/>
          <w:spacing w:val="36"/>
          <w:sz w:val="23"/>
        </w:rPr>
        <w:t xml:space="preserve"> </w:t>
      </w:r>
      <w:r>
        <w:rPr>
          <w:rFonts w:ascii="Times New Roman"/>
          <w:sz w:val="23"/>
        </w:rPr>
        <w:t>analytics,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tracking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critical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course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completion,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student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communications,</w:t>
      </w:r>
      <w:r>
        <w:rPr>
          <w:rFonts w:ascii="Times New Roman"/>
          <w:spacing w:val="31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w w:val="98"/>
          <w:sz w:val="23"/>
        </w:rPr>
        <w:t xml:space="preserve"> </w:t>
      </w:r>
      <w:r>
        <w:rPr>
          <w:rFonts w:ascii="Times New Roman"/>
          <w:sz w:val="23"/>
        </w:rPr>
        <w:t>intervention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 xml:space="preserve">tracking. 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2017-1</w:t>
      </w:r>
      <w:r>
        <w:rPr>
          <w:rFonts w:ascii="Times New Roman"/>
          <w:spacing w:val="-20"/>
          <w:sz w:val="23"/>
        </w:rPr>
        <w:t xml:space="preserve"> </w:t>
      </w:r>
      <w:r>
        <w:rPr>
          <w:rFonts w:ascii="Times New Roman"/>
          <w:sz w:val="23"/>
        </w:rPr>
        <w:t>8,</w:t>
      </w:r>
      <w:r>
        <w:rPr>
          <w:rFonts w:ascii="Times New Roman"/>
          <w:spacing w:val="-10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will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implement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Degree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Planner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which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automatically recommends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an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ind</w:t>
      </w:r>
      <w:r>
        <w:rPr>
          <w:rFonts w:ascii="Times New Roman"/>
          <w:spacing w:val="23"/>
          <w:sz w:val="23"/>
        </w:rPr>
        <w:t>i</w:t>
      </w:r>
      <w:r>
        <w:rPr>
          <w:rFonts w:ascii="Times New Roman"/>
          <w:sz w:val="23"/>
        </w:rPr>
        <w:t>vidual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path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degree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completion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based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on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a</w:t>
      </w:r>
      <w:r>
        <w:rPr>
          <w:rFonts w:ascii="Times New Roman"/>
          <w:spacing w:val="-8"/>
          <w:sz w:val="23"/>
        </w:rPr>
        <w:t xml:space="preserve"> </w:t>
      </w:r>
      <w:r>
        <w:rPr>
          <w:rFonts w:ascii="Times New Roman"/>
          <w:sz w:val="23"/>
        </w:rPr>
        <w:t>four-year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roadmap.</w:t>
      </w:r>
      <w:r>
        <w:rPr>
          <w:rFonts w:ascii="Times New Roman"/>
          <w:spacing w:val="32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20I</w:t>
      </w:r>
      <w:r>
        <w:rPr>
          <w:rFonts w:ascii="Times New Roman"/>
          <w:spacing w:val="-13"/>
          <w:sz w:val="23"/>
        </w:rPr>
        <w:t xml:space="preserve"> </w:t>
      </w:r>
      <w:r>
        <w:rPr>
          <w:rFonts w:ascii="Times New Roman"/>
          <w:sz w:val="23"/>
        </w:rPr>
        <w:t>8-19,</w:t>
      </w:r>
      <w:r>
        <w:rPr>
          <w:rFonts w:ascii="Times New Roman"/>
          <w:spacing w:val="46"/>
          <w:w w:val="102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will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further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leverage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these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two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tools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improve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course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demand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projections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connect advising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interventions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with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tutoring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student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support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services.</w:t>
      </w:r>
    </w:p>
    <w:p w:rsidR="00860113" w:rsidRDefault="00860113" w:rsidP="00860113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860113" w:rsidRDefault="00860113" w:rsidP="00860113">
      <w:pPr>
        <w:spacing w:line="249" w:lineRule="auto"/>
        <w:ind w:left="119" w:right="250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We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understand</w:t>
      </w:r>
      <w:r>
        <w:rPr>
          <w:rFonts w:ascii="Times New Roman"/>
          <w:spacing w:val="33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critical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importance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of building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a</w:t>
      </w:r>
      <w:r>
        <w:rPr>
          <w:rFonts w:ascii="Times New Roman"/>
          <w:spacing w:val="-7"/>
          <w:sz w:val="23"/>
        </w:rPr>
        <w:t xml:space="preserve"> </w:t>
      </w:r>
      <w:r>
        <w:rPr>
          <w:rFonts w:ascii="Times New Roman"/>
          <w:sz w:val="23"/>
        </w:rPr>
        <w:t>vibrant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advising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community</w:t>
      </w:r>
      <w:r>
        <w:rPr>
          <w:rFonts w:ascii="Times New Roman"/>
          <w:spacing w:val="34"/>
          <w:sz w:val="23"/>
        </w:rPr>
        <w:t xml:space="preserve"> </w:t>
      </w:r>
      <w:r>
        <w:rPr>
          <w:rFonts w:ascii="Times New Roman"/>
          <w:sz w:val="23"/>
        </w:rPr>
        <w:t>on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campus</w:t>
      </w:r>
      <w:r>
        <w:rPr>
          <w:rFonts w:ascii="Times New Roman"/>
          <w:w w:val="102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make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full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use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8"/>
          <w:sz w:val="23"/>
        </w:rPr>
        <w:t xml:space="preserve"> </w:t>
      </w:r>
      <w:r>
        <w:rPr>
          <w:rFonts w:ascii="Times New Roman"/>
          <w:sz w:val="23"/>
        </w:rPr>
        <w:t>these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 xml:space="preserve">tools. 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-4"/>
          <w:sz w:val="23"/>
        </w:rPr>
        <w:t xml:space="preserve"> </w:t>
      </w:r>
      <w:r>
        <w:rPr>
          <w:rFonts w:ascii="Times New Roman"/>
          <w:sz w:val="23"/>
        </w:rPr>
        <w:t>this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end,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have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begun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restructure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our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advising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system</w:t>
      </w:r>
      <w:r>
        <w:rPr>
          <w:rFonts w:ascii="Times New Roman"/>
          <w:w w:val="101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establish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common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advising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processes.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This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past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year,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hired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Directors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Student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Success and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Advising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every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college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increased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number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professional</w:t>
      </w:r>
      <w:r>
        <w:rPr>
          <w:rFonts w:ascii="Times New Roman"/>
          <w:spacing w:val="37"/>
          <w:sz w:val="23"/>
        </w:rPr>
        <w:t xml:space="preserve"> </w:t>
      </w:r>
      <w:r>
        <w:rPr>
          <w:rFonts w:ascii="Times New Roman"/>
          <w:sz w:val="23"/>
        </w:rPr>
        <w:t>advisors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academic</w:t>
      </w:r>
      <w:r>
        <w:rPr>
          <w:rFonts w:ascii="Times New Roman"/>
          <w:w w:val="101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student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affairs.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also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introduced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campus-wide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advising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campaigns.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are prioritizing professional</w:t>
      </w:r>
      <w:r>
        <w:rPr>
          <w:rFonts w:ascii="Times New Roman"/>
          <w:spacing w:val="34"/>
          <w:sz w:val="23"/>
        </w:rPr>
        <w:t xml:space="preserve"> </w:t>
      </w:r>
      <w:r>
        <w:rPr>
          <w:rFonts w:ascii="Times New Roman"/>
          <w:sz w:val="23"/>
        </w:rPr>
        <w:t>development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advisors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now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offer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an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array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frequent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trainings,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including twice-yearly</w:t>
      </w:r>
      <w:r>
        <w:rPr>
          <w:rFonts w:ascii="Times New Roman"/>
          <w:spacing w:val="39"/>
          <w:sz w:val="23"/>
        </w:rPr>
        <w:t xml:space="preserve"> </w:t>
      </w:r>
      <w:r>
        <w:rPr>
          <w:rFonts w:ascii="Times New Roman"/>
          <w:sz w:val="23"/>
        </w:rPr>
        <w:t>advising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institutes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focused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on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key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challenges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weekly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workshops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focused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on</w:t>
      </w:r>
      <w:r>
        <w:rPr>
          <w:rFonts w:ascii="Times New Roman"/>
          <w:w w:val="101"/>
          <w:sz w:val="23"/>
        </w:rPr>
        <w:t xml:space="preserve"> </w:t>
      </w:r>
      <w:r>
        <w:rPr>
          <w:rFonts w:ascii="Times New Roman"/>
          <w:sz w:val="23"/>
        </w:rPr>
        <w:t>basic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advanced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advising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skills;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beginning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Fall</w:t>
      </w:r>
      <w:r>
        <w:rPr>
          <w:rFonts w:ascii="Times New Roman"/>
          <w:spacing w:val="40"/>
          <w:sz w:val="23"/>
        </w:rPr>
        <w:t xml:space="preserve"> </w:t>
      </w:r>
      <w:r>
        <w:rPr>
          <w:rFonts w:ascii="Times New Roman"/>
          <w:sz w:val="23"/>
        </w:rPr>
        <w:t>16,</w:t>
      </w:r>
      <w:r>
        <w:rPr>
          <w:rFonts w:ascii="Times New Roman"/>
          <w:spacing w:val="-21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z w:val="23"/>
        </w:rPr>
        <w:t>will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host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monthly</w:t>
      </w:r>
      <w:r>
        <w:rPr>
          <w:rFonts w:ascii="Times New Roman"/>
          <w:spacing w:val="31"/>
          <w:sz w:val="23"/>
        </w:rPr>
        <w:t xml:space="preserve"> </w:t>
      </w:r>
      <w:r>
        <w:rPr>
          <w:rFonts w:ascii="Times New Roman"/>
          <w:sz w:val="23"/>
        </w:rPr>
        <w:t>advisor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forums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w w:val="98"/>
          <w:sz w:val="23"/>
        </w:rPr>
        <w:t xml:space="preserve"> </w:t>
      </w:r>
      <w:r>
        <w:rPr>
          <w:rFonts w:ascii="Times New Roman"/>
          <w:sz w:val="23"/>
        </w:rPr>
        <w:t>discuss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new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advising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policies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best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practices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with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faculty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staff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advisors.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Over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next few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years,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will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continue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increase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our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number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advisors,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invest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professional</w:t>
      </w:r>
      <w:r>
        <w:rPr>
          <w:rFonts w:ascii="Times New Roman"/>
          <w:w w:val="99"/>
          <w:sz w:val="23"/>
        </w:rPr>
        <w:t xml:space="preserve"> </w:t>
      </w:r>
      <w:r>
        <w:rPr>
          <w:rFonts w:ascii="Times New Roman"/>
          <w:sz w:val="23"/>
        </w:rPr>
        <w:t>development,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institute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a peer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advisor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program.</w:t>
      </w:r>
    </w:p>
    <w:p w:rsidR="00860113" w:rsidRDefault="00860113" w:rsidP="00860113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860113" w:rsidRDefault="00860113" w:rsidP="00860113">
      <w:pPr>
        <w:spacing w:line="256" w:lineRule="auto"/>
        <w:ind w:left="112" w:right="172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To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support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our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advising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efforts,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will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create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or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strengthen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policies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which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establish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academic progress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rules,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promote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timely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graduation,</w:t>
      </w:r>
      <w:r>
        <w:rPr>
          <w:rFonts w:ascii="Times New Roman"/>
          <w:spacing w:val="38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ensure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appropriate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interventions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strategies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w w:val="102"/>
          <w:sz w:val="23"/>
        </w:rPr>
        <w:t xml:space="preserve"> </w:t>
      </w:r>
      <w:r>
        <w:rPr>
          <w:rFonts w:ascii="Times New Roman"/>
          <w:sz w:val="23"/>
        </w:rPr>
        <w:t>academic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probation.</w:t>
      </w:r>
    </w:p>
    <w:p w:rsidR="00860113" w:rsidRDefault="00860113" w:rsidP="00860113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860113" w:rsidRDefault="00860113" w:rsidP="00860113">
      <w:pPr>
        <w:ind w:left="12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Data</w:t>
      </w:r>
      <w:r>
        <w:rPr>
          <w:rFonts w:ascii="Times New Roman"/>
          <w:b/>
          <w:spacing w:val="30"/>
          <w:sz w:val="23"/>
        </w:rPr>
        <w:t xml:space="preserve"> </w:t>
      </w:r>
      <w:r>
        <w:rPr>
          <w:rFonts w:ascii="Times New Roman"/>
          <w:b/>
          <w:sz w:val="23"/>
        </w:rPr>
        <w:t>Capabilities</w:t>
      </w:r>
    </w:p>
    <w:p w:rsidR="00860113" w:rsidRDefault="00860113" w:rsidP="00860113">
      <w:pPr>
        <w:spacing w:line="248" w:lineRule="auto"/>
        <w:ind w:left="112" w:right="172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Recognizing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that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faculty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staff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are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key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-1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success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any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graduation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initiative,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will provide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them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with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data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about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our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current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historic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graduation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rates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engage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z w:val="23"/>
        </w:rPr>
        <w:t>discussions</w:t>
      </w:r>
      <w:r>
        <w:rPr>
          <w:rFonts w:ascii="Times New Roman"/>
          <w:w w:val="101"/>
          <w:sz w:val="23"/>
        </w:rPr>
        <w:t xml:space="preserve"> </w:t>
      </w:r>
      <w:r>
        <w:rPr>
          <w:rFonts w:ascii="Times New Roman"/>
          <w:sz w:val="23"/>
        </w:rPr>
        <w:t>about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challenges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that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our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students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currently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face.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enable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informed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discussions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action,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w w:val="98"/>
          <w:sz w:val="23"/>
        </w:rPr>
        <w:t xml:space="preserve"> </w:t>
      </w:r>
      <w:r>
        <w:rPr>
          <w:rFonts w:ascii="Times New Roman"/>
          <w:sz w:val="23"/>
        </w:rPr>
        <w:t>must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have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user-friendly</w:t>
      </w:r>
      <w:r>
        <w:rPr>
          <w:rFonts w:ascii="Times New Roman"/>
          <w:spacing w:val="39"/>
          <w:sz w:val="23"/>
        </w:rPr>
        <w:t xml:space="preserve"> </w:t>
      </w:r>
      <w:r>
        <w:rPr>
          <w:rFonts w:ascii="Times New Roman"/>
          <w:sz w:val="23"/>
        </w:rPr>
        <w:t>data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tools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that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promote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transparency</w:t>
      </w:r>
      <w:r>
        <w:rPr>
          <w:rFonts w:ascii="Times New Roman"/>
          <w:spacing w:val="36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stimulate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curiosity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as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well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as</w:t>
      </w:r>
      <w:r>
        <w:rPr>
          <w:rFonts w:ascii="Times New Roman"/>
          <w:w w:val="103"/>
          <w:sz w:val="23"/>
        </w:rPr>
        <w:t xml:space="preserve"> </w:t>
      </w:r>
      <w:r>
        <w:rPr>
          <w:rFonts w:ascii="Times New Roman"/>
          <w:sz w:val="23"/>
        </w:rPr>
        <w:t>conversations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about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obstacles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 xml:space="preserve">interventions. 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must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build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our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pool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administrators,</w:t>
      </w:r>
      <w:r>
        <w:rPr>
          <w:rFonts w:ascii="Times New Roman"/>
          <w:w w:val="101"/>
          <w:sz w:val="23"/>
        </w:rPr>
        <w:t xml:space="preserve"> </w:t>
      </w:r>
      <w:r>
        <w:rPr>
          <w:rFonts w:ascii="Times New Roman"/>
          <w:sz w:val="23"/>
        </w:rPr>
        <w:t>faculty,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staff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who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are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focused</w:t>
      </w:r>
      <w:r>
        <w:rPr>
          <w:rFonts w:ascii="Times New Roman"/>
          <w:spacing w:val="29"/>
          <w:sz w:val="23"/>
        </w:rPr>
        <w:t xml:space="preserve"> </w:t>
      </w:r>
      <w:r>
        <w:rPr>
          <w:rFonts w:ascii="Times New Roman"/>
          <w:sz w:val="23"/>
        </w:rPr>
        <w:t>on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analyzing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data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making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student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experience</w:t>
      </w:r>
      <w:r>
        <w:rPr>
          <w:rFonts w:ascii="Times New Roman"/>
          <w:spacing w:val="29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w w:val="98"/>
          <w:sz w:val="23"/>
        </w:rPr>
        <w:t xml:space="preserve"> </w:t>
      </w:r>
      <w:r>
        <w:rPr>
          <w:rFonts w:ascii="Times New Roman"/>
          <w:sz w:val="23"/>
        </w:rPr>
        <w:t>student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success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center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decisions,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p</w:t>
      </w:r>
      <w:r>
        <w:rPr>
          <w:rFonts w:ascii="Times New Roman"/>
          <w:position w:val="-3"/>
          <w:sz w:val="23"/>
        </w:rPr>
        <w:t>0</w:t>
      </w:r>
      <w:r>
        <w:rPr>
          <w:rFonts w:ascii="Times New Roman"/>
          <w:sz w:val="23"/>
        </w:rPr>
        <w:t>licies,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practices,</w:t>
      </w:r>
      <w:r>
        <w:rPr>
          <w:rFonts w:ascii="Times New Roman"/>
          <w:spacing w:val="35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resource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allocations.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will</w:t>
      </w:r>
    </w:p>
    <w:p w:rsidR="00860113" w:rsidRDefault="00860113" w:rsidP="00860113">
      <w:pPr>
        <w:spacing w:line="221" w:lineRule="exact"/>
        <w:ind w:left="11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undertake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following:</w:t>
      </w:r>
    </w:p>
    <w:p w:rsidR="00860113" w:rsidRDefault="00860113" w:rsidP="00860113">
      <w:pPr>
        <w:numPr>
          <w:ilvl w:val="0"/>
          <w:numId w:val="184"/>
        </w:numPr>
        <w:tabs>
          <w:tab w:val="left" w:pos="476"/>
        </w:tabs>
        <w:spacing w:before="29" w:line="246" w:lineRule="auto"/>
        <w:ind w:right="535" w:hanging="35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Implement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a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"Data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Fellows"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program</w:t>
      </w:r>
      <w:r>
        <w:rPr>
          <w:rFonts w:ascii="Times New Roman"/>
          <w:spacing w:val="37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develop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faculty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experts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use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data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student success</w:t>
      </w:r>
    </w:p>
    <w:p w:rsidR="00860113" w:rsidRDefault="00860113" w:rsidP="00860113">
      <w:pPr>
        <w:numPr>
          <w:ilvl w:val="0"/>
          <w:numId w:val="184"/>
        </w:numPr>
        <w:tabs>
          <w:tab w:val="left" w:pos="476"/>
        </w:tabs>
        <w:spacing w:before="14"/>
        <w:ind w:left="475" w:hanging="34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Create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Student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Success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Analyst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positions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each college,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as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z w:val="23"/>
        </w:rPr>
        <w:t>funding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becomes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available</w:t>
      </w:r>
    </w:p>
    <w:p w:rsidR="00860113" w:rsidRDefault="00860113" w:rsidP="00860113">
      <w:pPr>
        <w:numPr>
          <w:ilvl w:val="0"/>
          <w:numId w:val="184"/>
        </w:numPr>
        <w:tabs>
          <w:tab w:val="left" w:pos="483"/>
        </w:tabs>
        <w:spacing w:before="29" w:line="246" w:lineRule="auto"/>
        <w:ind w:left="475" w:right="997" w:hanging="34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Work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with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Chancellor's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Office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create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a</w:t>
      </w:r>
      <w:r>
        <w:rPr>
          <w:rFonts w:ascii="Times New Roman"/>
          <w:spacing w:val="-5"/>
          <w:sz w:val="23"/>
        </w:rPr>
        <w:t xml:space="preserve"> </w:t>
      </w:r>
      <w:r>
        <w:rPr>
          <w:rFonts w:ascii="Times New Roman"/>
          <w:sz w:val="23"/>
        </w:rPr>
        <w:t>Cal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State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LA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page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on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CSU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Faculty</w:t>
      </w:r>
      <w:r>
        <w:rPr>
          <w:rFonts w:ascii="Times New Roman"/>
          <w:w w:val="99"/>
          <w:sz w:val="23"/>
        </w:rPr>
        <w:t xml:space="preserve"> </w:t>
      </w:r>
      <w:r>
        <w:rPr>
          <w:rFonts w:ascii="Times New Roman"/>
          <w:sz w:val="23"/>
        </w:rPr>
        <w:t>Dashboard</w:t>
      </w:r>
    </w:p>
    <w:p w:rsidR="00860113" w:rsidRDefault="00860113" w:rsidP="00860113">
      <w:pPr>
        <w:numPr>
          <w:ilvl w:val="0"/>
          <w:numId w:val="184"/>
        </w:numPr>
        <w:tabs>
          <w:tab w:val="left" w:pos="476"/>
        </w:tabs>
        <w:spacing w:before="29" w:line="242" w:lineRule="auto"/>
        <w:ind w:left="475" w:right="412" w:hanging="35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Create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user-friendly</w:t>
      </w:r>
      <w:r>
        <w:rPr>
          <w:rFonts w:ascii="Times New Roman"/>
          <w:spacing w:val="39"/>
          <w:sz w:val="23"/>
        </w:rPr>
        <w:t xml:space="preserve"> </w:t>
      </w:r>
      <w:r>
        <w:rPr>
          <w:rFonts w:ascii="Times New Roman"/>
          <w:sz w:val="23"/>
        </w:rPr>
        <w:t>dashboards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reports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retention,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persistence,</w:t>
      </w:r>
      <w:r>
        <w:rPr>
          <w:rFonts w:ascii="Times New Roman"/>
          <w:spacing w:val="32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graduation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rates;</w:t>
      </w:r>
      <w:r>
        <w:rPr>
          <w:rFonts w:ascii="Times New Roman"/>
          <w:w w:val="101"/>
          <w:sz w:val="23"/>
        </w:rPr>
        <w:t xml:space="preserve"> </w:t>
      </w:r>
      <w:r>
        <w:rPr>
          <w:rFonts w:ascii="Times New Roman"/>
          <w:sz w:val="23"/>
        </w:rPr>
        <w:t>current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historical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admissions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data;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courses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with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signi</w:t>
      </w:r>
      <w:r>
        <w:rPr>
          <w:rFonts w:ascii="Times New Roman"/>
          <w:spacing w:val="-29"/>
          <w:sz w:val="23"/>
        </w:rPr>
        <w:t xml:space="preserve"> </w:t>
      </w:r>
      <w:r>
        <w:rPr>
          <w:rFonts w:ascii="Times New Roman"/>
          <w:sz w:val="23"/>
        </w:rPr>
        <w:t>ficant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historic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unmet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demand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w w:val="97"/>
          <w:sz w:val="23"/>
        </w:rPr>
        <w:t xml:space="preserve"> </w:t>
      </w:r>
      <w:r>
        <w:rPr>
          <w:rFonts w:ascii="Times New Roman"/>
          <w:sz w:val="23"/>
        </w:rPr>
        <w:t>prior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terms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(</w:t>
      </w:r>
      <w:r>
        <w:rPr>
          <w:rFonts w:ascii="Times New Roman"/>
          <w:spacing w:val="-33"/>
          <w:sz w:val="23"/>
        </w:rPr>
        <w:t xml:space="preserve"> </w:t>
      </w:r>
      <w:r>
        <w:rPr>
          <w:rFonts w:ascii="Times New Roman"/>
          <w:sz w:val="23"/>
        </w:rPr>
        <w:t>bottleneck</w:t>
      </w:r>
      <w:r>
        <w:rPr>
          <w:rFonts w:ascii="Times New Roman"/>
          <w:spacing w:val="31"/>
          <w:sz w:val="23"/>
        </w:rPr>
        <w:t xml:space="preserve"> </w:t>
      </w:r>
      <w:r>
        <w:rPr>
          <w:rFonts w:ascii="Times New Roman"/>
          <w:sz w:val="23"/>
        </w:rPr>
        <w:t>courses),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course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enrollments;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historical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trend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lines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facilitate add/drop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course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decisions;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registration</w:t>
      </w:r>
      <w:r>
        <w:rPr>
          <w:rFonts w:ascii="Times New Roman"/>
          <w:spacing w:val="29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orientation.</w:t>
      </w:r>
    </w:p>
    <w:p w:rsidR="00860113" w:rsidRDefault="00860113" w:rsidP="00860113">
      <w:pPr>
        <w:numPr>
          <w:ilvl w:val="0"/>
          <w:numId w:val="184"/>
        </w:numPr>
        <w:tabs>
          <w:tab w:val="left" w:pos="469"/>
        </w:tabs>
        <w:spacing w:before="19"/>
        <w:ind w:left="468" w:hanging="34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Develop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our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predictive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models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identify</w:t>
      </w:r>
      <w:r>
        <w:rPr>
          <w:rFonts w:ascii="Times New Roman"/>
          <w:spacing w:val="34"/>
          <w:sz w:val="23"/>
        </w:rPr>
        <w:t xml:space="preserve"> </w:t>
      </w:r>
      <w:r>
        <w:rPr>
          <w:rFonts w:ascii="Times New Roman"/>
          <w:sz w:val="23"/>
        </w:rPr>
        <w:t>students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at</w:t>
      </w:r>
      <w:r>
        <w:rPr>
          <w:rFonts w:ascii="Times New Roman"/>
          <w:spacing w:val="-5"/>
          <w:sz w:val="23"/>
        </w:rPr>
        <w:t xml:space="preserve"> </w:t>
      </w:r>
      <w:r>
        <w:rPr>
          <w:rFonts w:ascii="Times New Roman"/>
          <w:sz w:val="23"/>
        </w:rPr>
        <w:t>risk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departure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3"/>
          <w:szCs w:val="23"/>
        </w:rPr>
        <w:sectPr w:rsidR="00860113">
          <w:footerReference w:type="default" r:id="rId12"/>
          <w:pgSz w:w="12040" w:h="15780"/>
          <w:pgMar w:top="1420" w:right="1300" w:bottom="1180" w:left="1220" w:header="0" w:footer="1000" w:gutter="0"/>
          <w:pgNumType w:start="2"/>
          <w:cols w:space="720"/>
        </w:sectPr>
      </w:pPr>
    </w:p>
    <w:p w:rsidR="00860113" w:rsidRDefault="00860113" w:rsidP="00860113">
      <w:pPr>
        <w:numPr>
          <w:ilvl w:val="0"/>
          <w:numId w:val="184"/>
        </w:numPr>
        <w:tabs>
          <w:tab w:val="left" w:pos="477"/>
        </w:tabs>
        <w:spacing w:before="50" w:line="246" w:lineRule="auto"/>
        <w:ind w:left="469" w:right="221" w:hanging="34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lastRenderedPageBreak/>
        <w:t>Facilitate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action-research</w:t>
      </w:r>
      <w:r>
        <w:rPr>
          <w:rFonts w:ascii="Times New Roman"/>
          <w:spacing w:val="31"/>
          <w:sz w:val="23"/>
        </w:rPr>
        <w:t xml:space="preserve"> </w:t>
      </w:r>
      <w:r>
        <w:rPr>
          <w:rFonts w:ascii="Times New Roman"/>
          <w:sz w:val="23"/>
        </w:rPr>
        <w:t>projects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identify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barriers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graduation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that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affect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our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students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w w:val="101"/>
          <w:sz w:val="23"/>
        </w:rPr>
        <w:t xml:space="preserve"> </w:t>
      </w:r>
      <w:r>
        <w:rPr>
          <w:rFonts w:ascii="Times New Roman"/>
          <w:sz w:val="23"/>
        </w:rPr>
        <w:t>particular</w:t>
      </w:r>
    </w:p>
    <w:p w:rsidR="00860113" w:rsidRDefault="00860113" w:rsidP="00860113">
      <w:pPr>
        <w:numPr>
          <w:ilvl w:val="0"/>
          <w:numId w:val="184"/>
        </w:numPr>
        <w:tabs>
          <w:tab w:val="left" w:pos="470"/>
        </w:tabs>
        <w:spacing w:before="22"/>
        <w:ind w:left="469" w:hanging="34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Leverage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EAB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institutional</w:t>
      </w:r>
      <w:r>
        <w:rPr>
          <w:rFonts w:ascii="Times New Roman"/>
          <w:spacing w:val="40"/>
          <w:sz w:val="23"/>
        </w:rPr>
        <w:t xml:space="preserve"> </w:t>
      </w:r>
      <w:r>
        <w:rPr>
          <w:rFonts w:ascii="Times New Roman"/>
          <w:sz w:val="23"/>
        </w:rPr>
        <w:t>success markers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identify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graduation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bottlenecks</w:t>
      </w:r>
    </w:p>
    <w:p w:rsidR="00860113" w:rsidRDefault="00860113" w:rsidP="00860113">
      <w:pPr>
        <w:numPr>
          <w:ilvl w:val="0"/>
          <w:numId w:val="184"/>
        </w:numPr>
        <w:tabs>
          <w:tab w:val="left" w:pos="470"/>
        </w:tabs>
        <w:spacing w:before="21"/>
        <w:ind w:left="469" w:hanging="34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Align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program</w:t>
      </w:r>
      <w:r>
        <w:rPr>
          <w:rFonts w:ascii="Times New Roman"/>
          <w:spacing w:val="33"/>
          <w:sz w:val="23"/>
        </w:rPr>
        <w:t xml:space="preserve"> </w:t>
      </w:r>
      <w:r>
        <w:rPr>
          <w:rFonts w:ascii="Times New Roman"/>
          <w:sz w:val="23"/>
        </w:rPr>
        <w:t>assessment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efforts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with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student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success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Graduation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2025goals</w:t>
      </w:r>
    </w:p>
    <w:p w:rsidR="00860113" w:rsidRDefault="00860113" w:rsidP="00860113">
      <w:pPr>
        <w:numPr>
          <w:ilvl w:val="0"/>
          <w:numId w:val="184"/>
        </w:numPr>
        <w:tabs>
          <w:tab w:val="left" w:pos="477"/>
        </w:tabs>
        <w:spacing w:before="29"/>
        <w:ind w:left="476" w:hanging="35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Strengthen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co-curricular</w:t>
      </w:r>
      <w:r>
        <w:rPr>
          <w:rFonts w:ascii="Times New Roman"/>
          <w:spacing w:val="34"/>
          <w:sz w:val="23"/>
        </w:rPr>
        <w:t xml:space="preserve"> </w:t>
      </w:r>
      <w:r>
        <w:rPr>
          <w:rFonts w:ascii="Times New Roman"/>
          <w:sz w:val="23"/>
        </w:rPr>
        <w:t>assessment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efforts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directly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measure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impact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on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student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success</w:t>
      </w:r>
    </w:p>
    <w:p w:rsidR="00860113" w:rsidRDefault="00860113" w:rsidP="00860113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:rsidR="00860113" w:rsidRDefault="00860113" w:rsidP="00860113">
      <w:pPr>
        <w:ind w:left="1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General</w:t>
      </w:r>
      <w:r>
        <w:rPr>
          <w:rFonts w:ascii="Times New Roman"/>
          <w:b/>
          <w:spacing w:val="31"/>
          <w:sz w:val="23"/>
        </w:rPr>
        <w:t xml:space="preserve"> </w:t>
      </w:r>
      <w:r>
        <w:rPr>
          <w:rFonts w:ascii="Times New Roman"/>
          <w:b/>
          <w:sz w:val="23"/>
        </w:rPr>
        <w:t>and</w:t>
      </w:r>
      <w:r>
        <w:rPr>
          <w:rFonts w:ascii="Times New Roman"/>
          <w:b/>
          <w:spacing w:val="10"/>
          <w:sz w:val="23"/>
        </w:rPr>
        <w:t xml:space="preserve"> </w:t>
      </w:r>
      <w:r>
        <w:rPr>
          <w:rFonts w:ascii="Times New Roman"/>
          <w:b/>
          <w:sz w:val="23"/>
        </w:rPr>
        <w:t>Targeted</w:t>
      </w:r>
      <w:r>
        <w:rPr>
          <w:rFonts w:ascii="Times New Roman"/>
          <w:b/>
          <w:spacing w:val="32"/>
          <w:sz w:val="23"/>
        </w:rPr>
        <w:t xml:space="preserve"> </w:t>
      </w:r>
      <w:r>
        <w:rPr>
          <w:rFonts w:ascii="Times New Roman"/>
          <w:b/>
          <w:sz w:val="23"/>
        </w:rPr>
        <w:t>Support</w:t>
      </w:r>
      <w:r>
        <w:rPr>
          <w:rFonts w:ascii="Times New Roman"/>
          <w:b/>
          <w:spacing w:val="16"/>
          <w:sz w:val="23"/>
        </w:rPr>
        <w:t xml:space="preserve"> </w:t>
      </w:r>
      <w:r>
        <w:rPr>
          <w:rFonts w:ascii="Times New Roman"/>
          <w:b/>
          <w:sz w:val="23"/>
        </w:rPr>
        <w:t>Services</w:t>
      </w:r>
    </w:p>
    <w:p w:rsidR="00860113" w:rsidRDefault="00860113" w:rsidP="00860113">
      <w:pPr>
        <w:spacing w:before="6" w:line="246" w:lineRule="auto"/>
        <w:ind w:left="113" w:right="366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/>
          <w:w w:val="120"/>
          <w:sz w:val="23"/>
        </w:rPr>
        <w:t>If</w:t>
      </w:r>
      <w:r>
        <w:rPr>
          <w:rFonts w:ascii="Arial"/>
          <w:spacing w:val="-45"/>
          <w:w w:val="120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are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reach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our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graduation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rate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goals,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will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need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continue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improve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w w:val="102"/>
          <w:sz w:val="23"/>
        </w:rPr>
        <w:t xml:space="preserve"> </w:t>
      </w:r>
      <w:r>
        <w:rPr>
          <w:rFonts w:ascii="Times New Roman"/>
          <w:sz w:val="23"/>
        </w:rPr>
        <w:t>effectiveness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student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support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services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targeted</w:t>
      </w:r>
      <w:r>
        <w:rPr>
          <w:rFonts w:ascii="Times New Roman"/>
          <w:spacing w:val="32"/>
          <w:sz w:val="23"/>
        </w:rPr>
        <w:t xml:space="preserve"> </w:t>
      </w:r>
      <w:r>
        <w:rPr>
          <w:rFonts w:ascii="Times New Roman"/>
          <w:sz w:val="23"/>
        </w:rPr>
        <w:t>towards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identified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at-risk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populations,</w:t>
      </w:r>
    </w:p>
    <w:p w:rsidR="00860113" w:rsidRDefault="00860113" w:rsidP="00860113">
      <w:pPr>
        <w:spacing w:line="246" w:lineRule="auto"/>
        <w:rPr>
          <w:rFonts w:ascii="Times New Roman" w:eastAsia="Times New Roman" w:hAnsi="Times New Roman" w:cs="Times New Roman"/>
          <w:sz w:val="23"/>
          <w:szCs w:val="23"/>
        </w:rPr>
        <w:sectPr w:rsidR="00860113">
          <w:pgSz w:w="12040" w:h="15780"/>
          <w:pgMar w:top="1460" w:right="1300" w:bottom="1200" w:left="1240" w:header="0" w:footer="1000" w:gutter="0"/>
          <w:cols w:space="720"/>
        </w:sectPr>
      </w:pPr>
    </w:p>
    <w:p w:rsidR="00860113" w:rsidRDefault="00860113" w:rsidP="00860113">
      <w:pPr>
        <w:spacing w:before="7"/>
        <w:ind w:left="1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lastRenderedPageBreak/>
        <w:t>including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EOP,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students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with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disabilities,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veterans,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Dreamers,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foster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youth,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U</w:t>
      </w:r>
      <w:r>
        <w:rPr>
          <w:rFonts w:ascii="Times New Roman"/>
          <w:spacing w:val="-7"/>
          <w:sz w:val="23"/>
        </w:rPr>
        <w:t>R</w:t>
      </w:r>
      <w:r>
        <w:rPr>
          <w:rFonts w:ascii="Times New Roman"/>
          <w:spacing w:val="-198"/>
          <w:sz w:val="23"/>
        </w:rPr>
        <w:t>M</w:t>
      </w:r>
      <w:r>
        <w:rPr>
          <w:rFonts w:ascii="Times New Roman"/>
          <w:sz w:val="23"/>
        </w:rPr>
        <w:t>.</w:t>
      </w:r>
    </w:p>
    <w:p w:rsidR="00860113" w:rsidRDefault="00860113" w:rsidP="00860113">
      <w:pPr>
        <w:numPr>
          <w:ilvl w:val="0"/>
          <w:numId w:val="183"/>
        </w:numPr>
        <w:tabs>
          <w:tab w:val="left" w:pos="327"/>
        </w:tabs>
        <w:spacing w:before="7"/>
        <w:ind w:hanging="22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br w:type="column"/>
      </w:r>
      <w:r>
        <w:rPr>
          <w:rFonts w:ascii="Times New Roman"/>
          <w:sz w:val="23"/>
        </w:rPr>
        <w:lastRenderedPageBreak/>
        <w:t>We</w:t>
      </w:r>
      <w:r>
        <w:rPr>
          <w:rFonts w:ascii="Times New Roman"/>
          <w:spacing w:val="-10"/>
          <w:sz w:val="23"/>
        </w:rPr>
        <w:t xml:space="preserve"> </w:t>
      </w:r>
      <w:r>
        <w:rPr>
          <w:rFonts w:ascii="Times New Roman"/>
          <w:sz w:val="23"/>
        </w:rPr>
        <w:t>will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3"/>
          <w:szCs w:val="23"/>
        </w:rPr>
        <w:sectPr w:rsidR="00860113">
          <w:type w:val="continuous"/>
          <w:pgSz w:w="12040" w:h="15780"/>
          <w:pgMar w:top="1500" w:right="1300" w:bottom="280" w:left="1240" w:header="720" w:footer="720" w:gutter="0"/>
          <w:cols w:num="2" w:space="720" w:equalWidth="0">
            <w:col w:w="8119" w:space="40"/>
            <w:col w:w="1341"/>
          </w:cols>
        </w:sectPr>
      </w:pPr>
    </w:p>
    <w:p w:rsidR="00860113" w:rsidRDefault="00860113" w:rsidP="00860113">
      <w:pPr>
        <w:spacing w:before="14" w:line="248" w:lineRule="auto"/>
        <w:ind w:left="106" w:right="269" w:firstLine="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lastRenderedPageBreak/>
        <w:t>increase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number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new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students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who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participate</w:t>
      </w:r>
      <w:r>
        <w:rPr>
          <w:rFonts w:ascii="Times New Roman"/>
          <w:spacing w:val="31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EOP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Summer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Bridge,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Transfer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Bridge,</w:t>
      </w:r>
      <w:r>
        <w:rPr>
          <w:rFonts w:ascii="Times New Roman"/>
          <w:w w:val="99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mini-Bridge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programs.</w:t>
      </w:r>
      <w:r>
        <w:rPr>
          <w:rFonts w:ascii="Times New Roman"/>
          <w:spacing w:val="31"/>
          <w:sz w:val="23"/>
        </w:rPr>
        <w:t xml:space="preserve"> </w:t>
      </w:r>
      <w:r>
        <w:rPr>
          <w:rFonts w:ascii="Times New Roman"/>
          <w:sz w:val="23"/>
        </w:rPr>
        <w:t>ln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addition,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will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increase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number</w:t>
      </w:r>
      <w:r>
        <w:rPr>
          <w:rFonts w:ascii="Times New Roman"/>
          <w:spacing w:val="31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spring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summer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math</w:t>
      </w:r>
      <w:r>
        <w:rPr>
          <w:rFonts w:ascii="Times New Roman"/>
          <w:w w:val="99"/>
          <w:sz w:val="23"/>
        </w:rPr>
        <w:t xml:space="preserve"> </w:t>
      </w:r>
      <w:r>
        <w:rPr>
          <w:rFonts w:ascii="Times New Roman"/>
          <w:sz w:val="23"/>
        </w:rPr>
        <w:t>workshops</w:t>
      </w:r>
      <w:r>
        <w:rPr>
          <w:rFonts w:ascii="Times New Roman"/>
          <w:spacing w:val="29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EOP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freshmen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who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must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complete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developmental</w:t>
      </w:r>
      <w:r>
        <w:rPr>
          <w:rFonts w:ascii="Times New Roman"/>
          <w:spacing w:val="37"/>
          <w:sz w:val="23"/>
        </w:rPr>
        <w:t xml:space="preserve"> </w:t>
      </w:r>
      <w:r>
        <w:rPr>
          <w:rFonts w:ascii="Times New Roman"/>
          <w:sz w:val="23"/>
        </w:rPr>
        <w:t>math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requirements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before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their first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term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as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sophomores.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S</w:t>
      </w:r>
      <w:r>
        <w:rPr>
          <w:rFonts w:ascii="Times New Roman"/>
          <w:spacing w:val="1"/>
          <w:sz w:val="23"/>
        </w:rPr>
        <w:t>upport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first-generation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students</w:t>
      </w:r>
      <w:r>
        <w:rPr>
          <w:rFonts w:ascii="Times New Roman"/>
          <w:spacing w:val="-1"/>
          <w:sz w:val="23"/>
        </w:rPr>
        <w:t xml:space="preserve"> </w:t>
      </w:r>
      <w:r>
        <w:rPr>
          <w:rFonts w:ascii="Times New Roman"/>
          <w:sz w:val="23"/>
        </w:rPr>
        <w:t>will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be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strengthened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by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increased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participation</w:t>
      </w:r>
      <w:r>
        <w:rPr>
          <w:rFonts w:ascii="Times New Roman"/>
          <w:spacing w:val="36"/>
          <w:sz w:val="23"/>
        </w:rPr>
        <w:t xml:space="preserve"> </w:t>
      </w:r>
      <w:r>
        <w:rPr>
          <w:rFonts w:ascii="Times New Roman"/>
          <w:sz w:val="23"/>
        </w:rPr>
        <w:t>of parents</w:t>
      </w:r>
      <w:r>
        <w:rPr>
          <w:rFonts w:ascii="Times New Roman"/>
          <w:spacing w:val="32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Parent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Academy,</w:t>
      </w:r>
      <w:r>
        <w:rPr>
          <w:rFonts w:ascii="Times New Roman"/>
          <w:spacing w:val="35"/>
          <w:sz w:val="23"/>
        </w:rPr>
        <w:t xml:space="preserve"> </w:t>
      </w:r>
      <w:r>
        <w:rPr>
          <w:rFonts w:ascii="Times New Roman"/>
          <w:sz w:val="23"/>
        </w:rPr>
        <w:t>a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z w:val="23"/>
        </w:rPr>
        <w:t>series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educational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workshops</w:t>
      </w:r>
      <w:r>
        <w:rPr>
          <w:rFonts w:ascii="Times New Roman"/>
          <w:spacing w:val="31"/>
          <w:sz w:val="23"/>
        </w:rPr>
        <w:t xml:space="preserve"> </w:t>
      </w:r>
      <w:r>
        <w:rPr>
          <w:rFonts w:ascii="Times New Roman"/>
          <w:sz w:val="23"/>
        </w:rPr>
        <w:t>which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introduces</w:t>
      </w:r>
      <w:r>
        <w:rPr>
          <w:rFonts w:ascii="Times New Roman"/>
          <w:w w:val="101"/>
          <w:sz w:val="23"/>
        </w:rPr>
        <w:t xml:space="preserve"> </w:t>
      </w:r>
      <w:r>
        <w:rPr>
          <w:rFonts w:ascii="Times New Roman"/>
          <w:sz w:val="23"/>
        </w:rPr>
        <w:t>parents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rigors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expectations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college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life.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Given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that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75%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Cal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State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LA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students  are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Pell-eligible,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must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increase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financial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literacy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programs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access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emergency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loans</w:t>
      </w:r>
    </w:p>
    <w:p w:rsidR="00860113" w:rsidRDefault="00860113" w:rsidP="00860113">
      <w:pPr>
        <w:spacing w:line="246" w:lineRule="auto"/>
        <w:ind w:left="106" w:right="146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when</w:t>
      </w:r>
      <w:r>
        <w:rPr>
          <w:rFonts w:ascii="Times New Roman"/>
          <w:spacing w:val="29"/>
          <w:sz w:val="23"/>
        </w:rPr>
        <w:t xml:space="preserve"> </w:t>
      </w:r>
      <w:r>
        <w:rPr>
          <w:rFonts w:ascii="Times New Roman"/>
          <w:sz w:val="23"/>
        </w:rPr>
        <w:t>students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encounter</w:t>
      </w:r>
      <w:r>
        <w:rPr>
          <w:rFonts w:ascii="Times New Roman"/>
          <w:spacing w:val="31"/>
          <w:sz w:val="23"/>
        </w:rPr>
        <w:t xml:space="preserve"> </w:t>
      </w:r>
      <w:r>
        <w:rPr>
          <w:rFonts w:ascii="Times New Roman"/>
          <w:sz w:val="23"/>
        </w:rPr>
        <w:t>short-term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obstacles.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Peer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mentoring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education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programs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support the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holistic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student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experience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will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also</w:t>
      </w:r>
      <w:r>
        <w:rPr>
          <w:rFonts w:ascii="Times New Roman"/>
          <w:spacing w:val="-4"/>
          <w:sz w:val="23"/>
        </w:rPr>
        <w:t xml:space="preserve"> </w:t>
      </w:r>
      <w:r>
        <w:rPr>
          <w:rFonts w:ascii="Times New Roman"/>
          <w:sz w:val="23"/>
        </w:rPr>
        <w:t>be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developed.</w:t>
      </w:r>
    </w:p>
    <w:p w:rsidR="00860113" w:rsidRDefault="00860113" w:rsidP="00860113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spacing w:line="246" w:lineRule="auto"/>
        <w:ind w:left="113" w:right="146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Our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new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advising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infrastructure</w:t>
      </w:r>
      <w:r>
        <w:rPr>
          <w:rFonts w:ascii="Times New Roman"/>
          <w:spacing w:val="32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-1"/>
          <w:sz w:val="23"/>
        </w:rPr>
        <w:t xml:space="preserve"> </w:t>
      </w:r>
      <w:r>
        <w:rPr>
          <w:rFonts w:ascii="Times New Roman"/>
          <w:sz w:val="23"/>
        </w:rPr>
        <w:t>tools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will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be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critical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our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success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-4"/>
          <w:sz w:val="23"/>
        </w:rPr>
        <w:t xml:space="preserve"> </w:t>
      </w:r>
      <w:r>
        <w:rPr>
          <w:rFonts w:ascii="Times New Roman"/>
          <w:sz w:val="23"/>
        </w:rPr>
        <w:t>this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area.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EAB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campus</w:t>
      </w:r>
      <w:r>
        <w:rPr>
          <w:rFonts w:ascii="Times New Roman"/>
          <w:w w:val="101"/>
          <w:sz w:val="23"/>
        </w:rPr>
        <w:t xml:space="preserve"> </w:t>
      </w:r>
      <w:r>
        <w:rPr>
          <w:rFonts w:ascii="Times New Roman"/>
          <w:sz w:val="23"/>
        </w:rPr>
        <w:t>will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provide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advisors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-6"/>
          <w:sz w:val="23"/>
        </w:rPr>
        <w:t xml:space="preserve"> </w:t>
      </w:r>
      <w:r>
        <w:rPr>
          <w:rFonts w:ascii="Times New Roman"/>
          <w:sz w:val="23"/>
        </w:rPr>
        <w:t>these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areas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with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tools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they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need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3"/>
        </w:rPr>
        <w:t>make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early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proactive</w:t>
      </w:r>
    </w:p>
    <w:p w:rsidR="00860113" w:rsidRDefault="00860113" w:rsidP="00860113">
      <w:pPr>
        <w:spacing w:line="253" w:lineRule="auto"/>
        <w:ind w:left="106" w:right="221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interventions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with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students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before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they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are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danger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being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disqualified.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Arial"/>
          <w:w w:val="110"/>
        </w:rPr>
        <w:t>It</w:t>
      </w:r>
      <w:r>
        <w:rPr>
          <w:rFonts w:ascii="Arial"/>
          <w:spacing w:val="-33"/>
          <w:w w:val="110"/>
        </w:rPr>
        <w:t xml:space="preserve"> </w:t>
      </w:r>
      <w:r>
        <w:rPr>
          <w:rFonts w:ascii="Times New Roman"/>
          <w:sz w:val="23"/>
        </w:rPr>
        <w:t>will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also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provide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a</w:t>
      </w:r>
      <w:r>
        <w:rPr>
          <w:rFonts w:ascii="Times New Roman"/>
          <w:w w:val="96"/>
          <w:sz w:val="23"/>
        </w:rPr>
        <w:t xml:space="preserve"> </w:t>
      </w:r>
      <w:r>
        <w:rPr>
          <w:rFonts w:ascii="Times New Roman"/>
          <w:sz w:val="23"/>
        </w:rPr>
        <w:t>system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connecting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targeted</w:t>
      </w:r>
      <w:r>
        <w:rPr>
          <w:rFonts w:ascii="Times New Roman"/>
          <w:spacing w:val="33"/>
          <w:sz w:val="23"/>
        </w:rPr>
        <w:t xml:space="preserve"> </w:t>
      </w:r>
      <w:r>
        <w:rPr>
          <w:rFonts w:ascii="Times New Roman"/>
          <w:sz w:val="23"/>
        </w:rPr>
        <w:t>groups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with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much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needed</w:t>
      </w:r>
      <w:r>
        <w:rPr>
          <w:rFonts w:ascii="Times New Roman"/>
          <w:spacing w:val="36"/>
          <w:sz w:val="23"/>
        </w:rPr>
        <w:t xml:space="preserve"> </w:t>
      </w:r>
      <w:r>
        <w:rPr>
          <w:rFonts w:ascii="Times New Roman"/>
          <w:sz w:val="23"/>
        </w:rPr>
        <w:t>support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services,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including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writing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w w:val="98"/>
          <w:sz w:val="23"/>
        </w:rPr>
        <w:t xml:space="preserve"> </w:t>
      </w:r>
      <w:r>
        <w:rPr>
          <w:rFonts w:ascii="Times New Roman"/>
          <w:sz w:val="23"/>
        </w:rPr>
        <w:t>tutoring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supports,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career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guidance,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mental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health</w:t>
      </w:r>
      <w:r>
        <w:rPr>
          <w:rFonts w:ascii="Times New Roman"/>
          <w:spacing w:val="33"/>
          <w:sz w:val="23"/>
        </w:rPr>
        <w:t xml:space="preserve"> </w:t>
      </w:r>
      <w:r>
        <w:rPr>
          <w:rFonts w:ascii="Times New Roman"/>
          <w:sz w:val="23"/>
        </w:rPr>
        <w:t>services,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crisis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response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financial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aid</w:t>
      </w:r>
      <w:r>
        <w:rPr>
          <w:rFonts w:ascii="Times New Roman"/>
          <w:w w:val="101"/>
          <w:sz w:val="23"/>
        </w:rPr>
        <w:t xml:space="preserve"> </w:t>
      </w:r>
      <w:r>
        <w:rPr>
          <w:rFonts w:ascii="Times New Roman"/>
          <w:sz w:val="23"/>
        </w:rPr>
        <w:t>advising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assistance.</w:t>
      </w:r>
    </w:p>
    <w:p w:rsidR="00860113" w:rsidRDefault="00860113" w:rsidP="00860113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860113" w:rsidRDefault="00860113" w:rsidP="00860113">
      <w:pPr>
        <w:spacing w:line="248" w:lineRule="auto"/>
        <w:ind w:left="113" w:right="221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In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conjunction</w:t>
      </w:r>
      <w:r>
        <w:rPr>
          <w:rFonts w:ascii="Times New Roman"/>
          <w:spacing w:val="35"/>
          <w:sz w:val="23"/>
        </w:rPr>
        <w:t xml:space="preserve"> </w:t>
      </w:r>
      <w:r>
        <w:rPr>
          <w:rFonts w:ascii="Times New Roman"/>
          <w:sz w:val="23"/>
        </w:rPr>
        <w:t>with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our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efforts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provide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support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services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targeted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populations,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will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also continue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improve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our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general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support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services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 xml:space="preserve">students. 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With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help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EAB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campus, advis</w:t>
      </w:r>
      <w:r>
        <w:rPr>
          <w:rFonts w:ascii="Times New Roman"/>
          <w:spacing w:val="26"/>
          <w:sz w:val="23"/>
        </w:rPr>
        <w:t>i</w:t>
      </w:r>
      <w:r>
        <w:rPr>
          <w:rFonts w:ascii="Times New Roman"/>
          <w:sz w:val="23"/>
        </w:rPr>
        <w:t>ng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student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support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services,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will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work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hand-in-glove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identify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follow-up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with</w:t>
      </w:r>
      <w:r>
        <w:rPr>
          <w:rFonts w:ascii="Times New Roman"/>
          <w:spacing w:val="52"/>
          <w:w w:val="97"/>
          <w:sz w:val="23"/>
        </w:rPr>
        <w:t xml:space="preserve"> </w:t>
      </w:r>
      <w:r>
        <w:rPr>
          <w:rFonts w:ascii="Times New Roman"/>
          <w:sz w:val="23"/>
        </w:rPr>
        <w:t>students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who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would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benefi</w:t>
      </w:r>
      <w:r>
        <w:rPr>
          <w:rFonts w:ascii="Times New Roman"/>
          <w:spacing w:val="-22"/>
          <w:sz w:val="23"/>
        </w:rPr>
        <w:t xml:space="preserve"> </w:t>
      </w:r>
      <w:r>
        <w:rPr>
          <w:rFonts w:ascii="Times New Roman"/>
          <w:sz w:val="23"/>
        </w:rPr>
        <w:t>t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from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tutoring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or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z w:val="23"/>
        </w:rPr>
        <w:t>supplemental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instruction.</w:t>
      </w:r>
    </w:p>
    <w:p w:rsidR="00860113" w:rsidRDefault="00860113" w:rsidP="00860113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ind w:left="11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Best</w:t>
      </w:r>
      <w:r>
        <w:rPr>
          <w:rFonts w:ascii="Times New Roman"/>
          <w:b/>
          <w:spacing w:val="11"/>
          <w:sz w:val="23"/>
        </w:rPr>
        <w:t xml:space="preserve"> </w:t>
      </w:r>
      <w:r>
        <w:rPr>
          <w:rFonts w:ascii="Times New Roman"/>
          <w:b/>
          <w:sz w:val="23"/>
        </w:rPr>
        <w:t>Practices</w:t>
      </w:r>
      <w:r>
        <w:rPr>
          <w:rFonts w:ascii="Times New Roman"/>
          <w:b/>
          <w:spacing w:val="23"/>
          <w:sz w:val="23"/>
        </w:rPr>
        <w:t xml:space="preserve"> </w:t>
      </w:r>
      <w:r>
        <w:rPr>
          <w:rFonts w:ascii="Times New Roman"/>
          <w:b/>
          <w:sz w:val="23"/>
        </w:rPr>
        <w:t>in</w:t>
      </w:r>
      <w:r>
        <w:rPr>
          <w:rFonts w:ascii="Times New Roman"/>
          <w:b/>
          <w:spacing w:val="11"/>
          <w:sz w:val="23"/>
        </w:rPr>
        <w:t xml:space="preserve"> </w:t>
      </w:r>
      <w:r>
        <w:rPr>
          <w:rFonts w:ascii="Times New Roman"/>
          <w:b/>
          <w:sz w:val="23"/>
        </w:rPr>
        <w:t>Benchmarking</w:t>
      </w:r>
      <w:r>
        <w:rPr>
          <w:rFonts w:ascii="Times New Roman"/>
          <w:b/>
          <w:spacing w:val="38"/>
          <w:sz w:val="23"/>
        </w:rPr>
        <w:t xml:space="preserve"> </w:t>
      </w:r>
      <w:r>
        <w:rPr>
          <w:rFonts w:ascii="Times New Roman"/>
          <w:b/>
          <w:sz w:val="23"/>
        </w:rPr>
        <w:t>Curriculum</w:t>
      </w:r>
    </w:p>
    <w:p w:rsidR="00860113" w:rsidRDefault="00860113" w:rsidP="00860113">
      <w:pPr>
        <w:spacing w:line="246" w:lineRule="auto"/>
        <w:ind w:left="106" w:right="221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This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an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ideal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moment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faculty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review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our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curricula.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Over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past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few years,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faculty redesigned</w:t>
      </w:r>
      <w:r>
        <w:rPr>
          <w:rFonts w:ascii="Times New Roman"/>
          <w:spacing w:val="33"/>
          <w:sz w:val="23"/>
        </w:rPr>
        <w:t xml:space="preserve"> </w:t>
      </w:r>
      <w:r>
        <w:rPr>
          <w:rFonts w:ascii="Times New Roman"/>
          <w:sz w:val="23"/>
        </w:rPr>
        <w:t>both</w:t>
      </w:r>
      <w:r>
        <w:rPr>
          <w:rFonts w:ascii="Times New Roman"/>
          <w:spacing w:val="32"/>
          <w:sz w:val="23"/>
        </w:rPr>
        <w:t xml:space="preserve"> </w:t>
      </w:r>
      <w:r>
        <w:rPr>
          <w:rFonts w:ascii="Times New Roman"/>
          <w:sz w:val="23"/>
        </w:rPr>
        <w:t>GE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major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curriculum.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z w:val="23"/>
        </w:rPr>
        <w:t>effort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was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ambitious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focused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on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student success.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Launching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this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new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curriculum</w:t>
      </w:r>
      <w:r>
        <w:rPr>
          <w:rFonts w:ascii="Times New Roman"/>
          <w:spacing w:val="32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Fall</w:t>
      </w:r>
      <w:r>
        <w:rPr>
          <w:rFonts w:ascii="Times New Roman"/>
          <w:spacing w:val="34"/>
          <w:sz w:val="23"/>
        </w:rPr>
        <w:t xml:space="preserve"> </w:t>
      </w:r>
      <w:r>
        <w:rPr>
          <w:rFonts w:ascii="Times New Roman"/>
          <w:sz w:val="23"/>
        </w:rPr>
        <w:t>16</w:t>
      </w:r>
      <w:r>
        <w:rPr>
          <w:rFonts w:ascii="Times New Roman"/>
          <w:spacing w:val="-19"/>
          <w:sz w:val="23"/>
        </w:rPr>
        <w:t xml:space="preserve"> </w:t>
      </w:r>
      <w:r>
        <w:rPr>
          <w:rFonts w:ascii="Times New Roman"/>
          <w:sz w:val="23"/>
        </w:rPr>
        <w:t>will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give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faculty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an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opportunity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review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w w:val="98"/>
          <w:sz w:val="23"/>
        </w:rPr>
        <w:t xml:space="preserve"> </w:t>
      </w:r>
      <w:r>
        <w:rPr>
          <w:rFonts w:ascii="Times New Roman"/>
          <w:sz w:val="23"/>
        </w:rPr>
        <w:t>adjust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as</w:t>
      </w:r>
      <w:r>
        <w:rPr>
          <w:rFonts w:ascii="Times New Roman"/>
          <w:spacing w:val="-6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implement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this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transformative</w:t>
      </w:r>
      <w:r>
        <w:rPr>
          <w:rFonts w:ascii="Times New Roman"/>
          <w:spacing w:val="38"/>
          <w:sz w:val="23"/>
        </w:rPr>
        <w:t xml:space="preserve"> </w:t>
      </w:r>
      <w:r>
        <w:rPr>
          <w:rFonts w:ascii="Times New Roman"/>
          <w:sz w:val="23"/>
        </w:rPr>
        <w:t>effort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first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time.</w:t>
      </w:r>
    </w:p>
    <w:p w:rsidR="00860113" w:rsidRDefault="00860113" w:rsidP="00860113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spacing w:line="246" w:lineRule="auto"/>
        <w:ind w:left="106" w:right="22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Additionally,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will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launch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WASC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re-accreditation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process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2016-17.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This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allows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us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both</w:t>
      </w:r>
      <w:r>
        <w:rPr>
          <w:rFonts w:ascii="Times New Roman"/>
          <w:w w:val="97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ens;ire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that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are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z w:val="23"/>
        </w:rPr>
        <w:t>maintaining</w:t>
      </w:r>
      <w:r>
        <w:rPr>
          <w:rFonts w:ascii="Times New Roman"/>
          <w:spacing w:val="29"/>
          <w:sz w:val="23"/>
        </w:rPr>
        <w:t xml:space="preserve"> </w:t>
      </w:r>
      <w:r>
        <w:rPr>
          <w:rFonts w:ascii="Times New Roman"/>
          <w:sz w:val="23"/>
        </w:rPr>
        <w:t>(and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even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improving)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quality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while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reviewing</w:t>
      </w:r>
      <w:r>
        <w:rPr>
          <w:rFonts w:ascii="Times New Roman"/>
          <w:spacing w:val="31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assessing</w:t>
      </w:r>
      <w:r>
        <w:rPr>
          <w:rFonts w:ascii="Times New Roman"/>
          <w:w w:val="101"/>
          <w:sz w:val="23"/>
        </w:rPr>
        <w:t xml:space="preserve"> </w:t>
      </w:r>
      <w:r>
        <w:rPr>
          <w:rFonts w:ascii="Times New Roman"/>
          <w:sz w:val="23"/>
        </w:rPr>
        <w:t>our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curricula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pacing w:val="6"/>
          <w:sz w:val="23"/>
        </w:rPr>
        <w:t>with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an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eye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institutional</w:t>
      </w:r>
      <w:r>
        <w:rPr>
          <w:rFonts w:ascii="Times New Roman"/>
          <w:spacing w:val="33"/>
          <w:sz w:val="23"/>
        </w:rPr>
        <w:t xml:space="preserve"> </w:t>
      </w:r>
      <w:r>
        <w:rPr>
          <w:rFonts w:ascii="Times New Roman"/>
          <w:sz w:val="23"/>
        </w:rPr>
        <w:t>improvements.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As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part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WASC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process,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teams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22"/>
          <w:w w:val="101"/>
          <w:sz w:val="23"/>
        </w:rPr>
        <w:t xml:space="preserve"> </w:t>
      </w:r>
      <w:r>
        <w:rPr>
          <w:rFonts w:ascii="Times New Roman"/>
          <w:sz w:val="23"/>
        </w:rPr>
        <w:t>faculty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administrators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will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be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charged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with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wTiting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a</w:t>
      </w:r>
      <w:r>
        <w:rPr>
          <w:rFonts w:ascii="Times New Roman"/>
          <w:spacing w:val="-5"/>
          <w:sz w:val="23"/>
        </w:rPr>
        <w:t xml:space="preserve"> </w:t>
      </w:r>
      <w:r>
        <w:rPr>
          <w:rFonts w:ascii="Times New Roman"/>
          <w:sz w:val="23"/>
        </w:rPr>
        <w:t>series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of essays.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-1"/>
          <w:sz w:val="23"/>
        </w:rPr>
        <w:t xml:space="preserve"> </w:t>
      </w:r>
      <w:r>
        <w:rPr>
          <w:rFonts w:ascii="Times New Roman"/>
          <w:sz w:val="23"/>
        </w:rPr>
        <w:t>particular,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pacing w:val="3"/>
          <w:sz w:val="23"/>
        </w:rPr>
        <w:t>WASC</w:t>
      </w:r>
      <w:r>
        <w:rPr>
          <w:rFonts w:ascii="Times New Roman"/>
          <w:spacing w:val="21"/>
          <w:w w:val="98"/>
          <w:sz w:val="23"/>
        </w:rPr>
        <w:t xml:space="preserve"> </w:t>
      </w:r>
      <w:r>
        <w:rPr>
          <w:rFonts w:ascii="Times New Roman"/>
          <w:sz w:val="23"/>
        </w:rPr>
        <w:t>essays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3</w:t>
      </w:r>
      <w:r>
        <w:rPr>
          <w:rFonts w:ascii="Times New Roman"/>
          <w:spacing w:val="-10"/>
          <w:sz w:val="23"/>
        </w:rPr>
        <w:t xml:space="preserve"> </w:t>
      </w:r>
      <w:r>
        <w:rPr>
          <w:rFonts w:ascii="Times New Roman"/>
          <w:i/>
          <w:sz w:val="23"/>
        </w:rPr>
        <w:t>(</w:t>
      </w:r>
      <w:r>
        <w:rPr>
          <w:rFonts w:ascii="Times New Roman"/>
          <w:i/>
          <w:spacing w:val="-39"/>
          <w:sz w:val="23"/>
        </w:rPr>
        <w:t xml:space="preserve"> </w:t>
      </w:r>
      <w:r>
        <w:rPr>
          <w:rFonts w:ascii="Times New Roman"/>
          <w:i/>
          <w:sz w:val="23"/>
        </w:rPr>
        <w:t>Degree</w:t>
      </w:r>
      <w:r>
        <w:rPr>
          <w:rFonts w:ascii="Times New Roman"/>
          <w:i/>
          <w:spacing w:val="28"/>
          <w:sz w:val="23"/>
        </w:rPr>
        <w:t xml:space="preserve"> </w:t>
      </w:r>
      <w:r>
        <w:rPr>
          <w:rFonts w:ascii="Times New Roman"/>
          <w:i/>
          <w:sz w:val="23"/>
        </w:rPr>
        <w:t xml:space="preserve">Programs: </w:t>
      </w:r>
      <w:r>
        <w:rPr>
          <w:rFonts w:ascii="Times New Roman"/>
          <w:i/>
          <w:spacing w:val="16"/>
          <w:sz w:val="23"/>
        </w:rPr>
        <w:t xml:space="preserve"> </w:t>
      </w:r>
      <w:r>
        <w:rPr>
          <w:rFonts w:ascii="Times New Roman"/>
          <w:i/>
          <w:sz w:val="23"/>
        </w:rPr>
        <w:t>Meaning.</w:t>
      </w:r>
      <w:r>
        <w:rPr>
          <w:rFonts w:ascii="Times New Roman"/>
          <w:i/>
          <w:spacing w:val="14"/>
          <w:sz w:val="23"/>
        </w:rPr>
        <w:t xml:space="preserve"> </w:t>
      </w:r>
      <w:r>
        <w:rPr>
          <w:rFonts w:ascii="Times New Roman"/>
          <w:i/>
          <w:sz w:val="23"/>
        </w:rPr>
        <w:t>Quality,</w:t>
      </w:r>
      <w:r>
        <w:rPr>
          <w:rFonts w:ascii="Times New Roman"/>
          <w:i/>
          <w:spacing w:val="3"/>
          <w:sz w:val="23"/>
        </w:rPr>
        <w:t xml:space="preserve"> </w:t>
      </w:r>
      <w:r>
        <w:rPr>
          <w:rFonts w:ascii="Times New Roman"/>
          <w:i/>
          <w:sz w:val="23"/>
        </w:rPr>
        <w:t>and</w:t>
      </w:r>
      <w:r>
        <w:rPr>
          <w:rFonts w:ascii="Times New Roman"/>
          <w:i/>
          <w:spacing w:val="6"/>
          <w:sz w:val="23"/>
        </w:rPr>
        <w:t xml:space="preserve"> </w:t>
      </w:r>
      <w:r>
        <w:rPr>
          <w:rFonts w:ascii="Times New Roman"/>
          <w:i/>
          <w:sz w:val="23"/>
        </w:rPr>
        <w:t>Integrity</w:t>
      </w:r>
      <w:r>
        <w:rPr>
          <w:rFonts w:ascii="Times New Roman"/>
          <w:i/>
          <w:spacing w:val="15"/>
          <w:sz w:val="23"/>
        </w:rPr>
        <w:t xml:space="preserve"> </w:t>
      </w:r>
      <w:r>
        <w:rPr>
          <w:rFonts w:ascii="Times New Roman"/>
          <w:i/>
          <w:spacing w:val="-7"/>
          <w:sz w:val="23"/>
        </w:rPr>
        <w:t>o</w:t>
      </w:r>
      <w:r>
        <w:rPr>
          <w:rFonts w:ascii="Times New Roman"/>
          <w:i/>
          <w:spacing w:val="-9"/>
          <w:sz w:val="23"/>
        </w:rPr>
        <w:t>f</w:t>
      </w:r>
      <w:r>
        <w:rPr>
          <w:rFonts w:ascii="Times New Roman"/>
          <w:i/>
          <w:spacing w:val="14"/>
          <w:sz w:val="23"/>
        </w:rPr>
        <w:t xml:space="preserve"> </w:t>
      </w:r>
      <w:r>
        <w:rPr>
          <w:rFonts w:ascii="Times New Roman"/>
          <w:i/>
          <w:sz w:val="23"/>
        </w:rPr>
        <w:t>Degrees</w:t>
      </w:r>
      <w:r>
        <w:rPr>
          <w:rFonts w:ascii="Times New Roman"/>
          <w:i/>
          <w:spacing w:val="-30"/>
          <w:sz w:val="23"/>
        </w:rPr>
        <w:t xml:space="preserve"> </w:t>
      </w:r>
      <w:r>
        <w:rPr>
          <w:rFonts w:ascii="Times New Roman"/>
          <w:i/>
          <w:sz w:val="23"/>
        </w:rPr>
        <w:t>)</w:t>
      </w:r>
      <w:r>
        <w:rPr>
          <w:rFonts w:ascii="Times New Roman"/>
          <w:i/>
          <w:spacing w:val="16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4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i/>
          <w:sz w:val="23"/>
        </w:rPr>
        <w:t>(</w:t>
      </w:r>
      <w:r>
        <w:rPr>
          <w:rFonts w:ascii="Times New Roman"/>
          <w:i/>
          <w:spacing w:val="-39"/>
          <w:sz w:val="23"/>
        </w:rPr>
        <w:t xml:space="preserve"> </w:t>
      </w:r>
      <w:r>
        <w:rPr>
          <w:rFonts w:ascii="Times New Roman"/>
          <w:i/>
          <w:sz w:val="23"/>
        </w:rPr>
        <w:t>Educational</w:t>
      </w:r>
      <w:r>
        <w:rPr>
          <w:rFonts w:ascii="Times New Roman"/>
          <w:i/>
          <w:spacing w:val="20"/>
          <w:w w:val="99"/>
          <w:sz w:val="23"/>
        </w:rPr>
        <w:t xml:space="preserve"> </w:t>
      </w:r>
      <w:r>
        <w:rPr>
          <w:rFonts w:ascii="Times New Roman"/>
          <w:i/>
          <w:sz w:val="23"/>
        </w:rPr>
        <w:t xml:space="preserve">Quality: </w:t>
      </w:r>
      <w:r>
        <w:rPr>
          <w:rFonts w:ascii="Times New Roman"/>
          <w:i/>
          <w:spacing w:val="4"/>
          <w:sz w:val="23"/>
        </w:rPr>
        <w:t xml:space="preserve"> </w:t>
      </w:r>
      <w:r>
        <w:rPr>
          <w:rFonts w:ascii="Times New Roman"/>
          <w:i/>
          <w:sz w:val="23"/>
        </w:rPr>
        <w:t>Student</w:t>
      </w:r>
      <w:r>
        <w:rPr>
          <w:rFonts w:ascii="Times New Roman"/>
          <w:i/>
          <w:spacing w:val="19"/>
          <w:sz w:val="23"/>
        </w:rPr>
        <w:t xml:space="preserve"> </w:t>
      </w:r>
      <w:r>
        <w:rPr>
          <w:rFonts w:ascii="Times New Roman"/>
          <w:i/>
          <w:sz w:val="23"/>
        </w:rPr>
        <w:t>Learning,</w:t>
      </w:r>
      <w:r>
        <w:rPr>
          <w:rFonts w:ascii="Times New Roman"/>
          <w:i/>
          <w:spacing w:val="34"/>
          <w:sz w:val="23"/>
        </w:rPr>
        <w:t xml:space="preserve"> </w:t>
      </w:r>
      <w:r>
        <w:rPr>
          <w:rFonts w:ascii="Times New Roman"/>
          <w:i/>
          <w:sz w:val="23"/>
        </w:rPr>
        <w:t>Core</w:t>
      </w:r>
      <w:r>
        <w:rPr>
          <w:rFonts w:ascii="Times New Roman"/>
          <w:i/>
          <w:spacing w:val="14"/>
          <w:sz w:val="23"/>
        </w:rPr>
        <w:t xml:space="preserve"> </w:t>
      </w:r>
      <w:r>
        <w:rPr>
          <w:rFonts w:ascii="Times New Roman"/>
          <w:i/>
          <w:sz w:val="23"/>
        </w:rPr>
        <w:t>Competencies,</w:t>
      </w:r>
      <w:r>
        <w:rPr>
          <w:rFonts w:ascii="Times New Roman"/>
          <w:i/>
          <w:spacing w:val="18"/>
          <w:sz w:val="23"/>
        </w:rPr>
        <w:t xml:space="preserve"> </w:t>
      </w:r>
      <w:r>
        <w:rPr>
          <w:rFonts w:ascii="Times New Roman"/>
          <w:i/>
          <w:sz w:val="23"/>
        </w:rPr>
        <w:t>and</w:t>
      </w:r>
      <w:r>
        <w:rPr>
          <w:rFonts w:ascii="Times New Roman"/>
          <w:i/>
          <w:spacing w:val="1"/>
          <w:sz w:val="23"/>
        </w:rPr>
        <w:t xml:space="preserve"> </w:t>
      </w:r>
      <w:r>
        <w:rPr>
          <w:rFonts w:ascii="Times New Roman"/>
          <w:i/>
          <w:sz w:val="23"/>
        </w:rPr>
        <w:t>Standards</w:t>
      </w:r>
      <w:r>
        <w:rPr>
          <w:rFonts w:ascii="Times New Roman"/>
          <w:i/>
          <w:spacing w:val="23"/>
          <w:sz w:val="23"/>
        </w:rPr>
        <w:t xml:space="preserve"> </w:t>
      </w:r>
      <w:r>
        <w:rPr>
          <w:rFonts w:ascii="Times New Roman"/>
          <w:i/>
          <w:sz w:val="23"/>
        </w:rPr>
        <w:t>of</w:t>
      </w:r>
      <w:r>
        <w:rPr>
          <w:rFonts w:ascii="Times New Roman"/>
          <w:i/>
          <w:spacing w:val="-3"/>
          <w:sz w:val="23"/>
        </w:rPr>
        <w:t xml:space="preserve"> </w:t>
      </w:r>
      <w:r>
        <w:rPr>
          <w:rFonts w:ascii="Times New Roman"/>
          <w:i/>
          <w:sz w:val="23"/>
        </w:rPr>
        <w:t>Performance</w:t>
      </w:r>
      <w:r>
        <w:rPr>
          <w:rFonts w:ascii="Times New Roman"/>
          <w:i/>
          <w:spacing w:val="43"/>
          <w:sz w:val="23"/>
        </w:rPr>
        <w:t xml:space="preserve"> </w:t>
      </w:r>
      <w:r>
        <w:rPr>
          <w:rFonts w:ascii="Times New Roman"/>
          <w:i/>
          <w:sz w:val="23"/>
        </w:rPr>
        <w:t>at</w:t>
      </w:r>
      <w:r>
        <w:rPr>
          <w:rFonts w:ascii="Times New Roman"/>
          <w:i/>
          <w:spacing w:val="13"/>
          <w:sz w:val="23"/>
        </w:rPr>
        <w:t xml:space="preserve"> </w:t>
      </w:r>
      <w:r>
        <w:rPr>
          <w:rFonts w:ascii="Times New Roman"/>
          <w:i/>
          <w:spacing w:val="1"/>
          <w:sz w:val="23"/>
        </w:rPr>
        <w:t>Graduation)</w:t>
      </w:r>
    </w:p>
    <w:p w:rsidR="00860113" w:rsidRDefault="00860113" w:rsidP="00860113">
      <w:pPr>
        <w:spacing w:line="253" w:lineRule="auto"/>
        <w:ind w:left="106" w:right="14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require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us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Arial"/>
          <w:sz w:val="17"/>
        </w:rPr>
        <w:t>to</w:t>
      </w:r>
      <w:r>
        <w:rPr>
          <w:rFonts w:ascii="Arial"/>
          <w:spacing w:val="26"/>
          <w:sz w:val="17"/>
        </w:rPr>
        <w:t xml:space="preserve"> </w:t>
      </w:r>
      <w:r>
        <w:rPr>
          <w:rFonts w:ascii="Times New Roman"/>
          <w:sz w:val="23"/>
        </w:rPr>
        <w:t>define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meaning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7"/>
          <w:sz w:val="23"/>
        </w:rPr>
        <w:t xml:space="preserve"> </w:t>
      </w:r>
      <w:r>
        <w:rPr>
          <w:rFonts w:ascii="Times New Roman"/>
          <w:sz w:val="23"/>
        </w:rPr>
        <w:t>undergraduate</w:t>
      </w:r>
      <w:r>
        <w:rPr>
          <w:rFonts w:ascii="Times New Roman"/>
          <w:spacing w:val="37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graduate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degrees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ensure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quality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but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also to</w:t>
      </w:r>
      <w:r>
        <w:rPr>
          <w:rFonts w:ascii="Times New Roman"/>
          <w:spacing w:val="-4"/>
          <w:sz w:val="23"/>
        </w:rPr>
        <w:t xml:space="preserve"> </w:t>
      </w:r>
      <w:r>
        <w:rPr>
          <w:rFonts w:ascii="Times New Roman"/>
          <w:sz w:val="23"/>
        </w:rPr>
        <w:t>analyze how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courses,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CLffriculum,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co-curriculum,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-4"/>
          <w:sz w:val="23"/>
        </w:rPr>
        <w:t xml:space="preserve"> </w:t>
      </w:r>
      <w:r>
        <w:rPr>
          <w:rFonts w:ascii="Times New Roman"/>
          <w:sz w:val="23"/>
        </w:rPr>
        <w:t>other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z w:val="23"/>
        </w:rPr>
        <w:t>experiences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are</w:t>
      </w:r>
      <w:r>
        <w:rPr>
          <w:rFonts w:ascii="Times New Roman"/>
          <w:spacing w:val="-8"/>
          <w:sz w:val="23"/>
        </w:rPr>
        <w:t xml:space="preserve"> </w:t>
      </w:r>
      <w:r>
        <w:rPr>
          <w:rFonts w:ascii="Times New Roman"/>
          <w:sz w:val="23"/>
        </w:rPr>
        <w:t>structured,</w:t>
      </w:r>
    </w:p>
    <w:p w:rsidR="00860113" w:rsidRDefault="00860113" w:rsidP="00860113">
      <w:pPr>
        <w:spacing w:line="253" w:lineRule="auto"/>
        <w:rPr>
          <w:rFonts w:ascii="Times New Roman" w:eastAsia="Times New Roman" w:hAnsi="Times New Roman" w:cs="Times New Roman"/>
          <w:sz w:val="23"/>
          <w:szCs w:val="23"/>
        </w:rPr>
        <w:sectPr w:rsidR="00860113">
          <w:type w:val="continuous"/>
          <w:pgSz w:w="12040" w:h="15780"/>
          <w:pgMar w:top="1500" w:right="1300" w:bottom="280" w:left="1240" w:header="720" w:footer="720" w:gutter="0"/>
          <w:cols w:space="720"/>
        </w:sectPr>
      </w:pPr>
    </w:p>
    <w:p w:rsidR="00860113" w:rsidRDefault="00860113" w:rsidP="00860113">
      <w:pPr>
        <w:spacing w:before="43" w:line="250" w:lineRule="auto"/>
        <w:ind w:left="106" w:right="221" w:firstLine="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lastRenderedPageBreak/>
        <w:t>sequenced,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communicated.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delivered.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essays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also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require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that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take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steps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address</w:t>
      </w:r>
      <w:r>
        <w:rPr>
          <w:rFonts w:ascii="Times New Roman"/>
          <w:w w:val="101"/>
          <w:sz w:val="23"/>
        </w:rPr>
        <w:t xml:space="preserve"> </w:t>
      </w:r>
      <w:r>
        <w:rPr>
          <w:rFonts w:ascii="Times New Roman"/>
          <w:sz w:val="23"/>
        </w:rPr>
        <w:t>achievement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gaps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student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learning,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including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improvement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teaching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learning,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and benchmark</w:t>
      </w:r>
      <w:r>
        <w:rPr>
          <w:rFonts w:ascii="Times New Roman"/>
          <w:spacing w:val="35"/>
          <w:sz w:val="23"/>
        </w:rPr>
        <w:t xml:space="preserve"> </w:t>
      </w:r>
      <w:r>
        <w:rPr>
          <w:rFonts w:ascii="Times New Roman"/>
          <w:sz w:val="23"/>
        </w:rPr>
        <w:t>our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student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achievement</w:t>
      </w:r>
      <w:r>
        <w:rPr>
          <w:rFonts w:ascii="Times New Roman"/>
          <w:spacing w:val="33"/>
          <w:sz w:val="23"/>
        </w:rPr>
        <w:t xml:space="preserve"> </w:t>
      </w:r>
      <w:r>
        <w:rPr>
          <w:rFonts w:ascii="Times New Roman"/>
          <w:sz w:val="23"/>
        </w:rPr>
        <w:t>data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against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comparable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universities.</w:t>
      </w:r>
      <w:r>
        <w:rPr>
          <w:rFonts w:ascii="Times New Roman"/>
          <w:spacing w:val="36"/>
          <w:sz w:val="23"/>
        </w:rPr>
        <w:t xml:space="preserve"> </w:t>
      </w:r>
      <w:r>
        <w:rPr>
          <w:rFonts w:ascii="Times New Roman"/>
          <w:sz w:val="23"/>
        </w:rPr>
        <w:t>This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provides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a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good opportunity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universi</w:t>
      </w:r>
      <w:r>
        <w:rPr>
          <w:rFonts w:ascii="Times New Roman"/>
          <w:spacing w:val="-22"/>
          <w:sz w:val="23"/>
        </w:rPr>
        <w:t xml:space="preserve"> </w:t>
      </w:r>
      <w:r>
        <w:rPr>
          <w:rFonts w:ascii="Times New Roman"/>
          <w:sz w:val="23"/>
        </w:rPr>
        <w:t>ty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assess,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review,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identify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barriers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graduation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make</w:t>
      </w:r>
      <w:r>
        <w:rPr>
          <w:rFonts w:ascii="Times New Roman"/>
          <w:w w:val="99"/>
          <w:sz w:val="23"/>
        </w:rPr>
        <w:t xml:space="preserve"> </w:t>
      </w:r>
      <w:r>
        <w:rPr>
          <w:rFonts w:ascii="Times New Roman"/>
          <w:sz w:val="23"/>
        </w:rPr>
        <w:t>necessary</w:t>
      </w:r>
      <w:r>
        <w:rPr>
          <w:rFonts w:ascii="Times New Roman"/>
          <w:spacing w:val="32"/>
          <w:sz w:val="23"/>
        </w:rPr>
        <w:t xml:space="preserve"> </w:t>
      </w:r>
      <w:r>
        <w:rPr>
          <w:rFonts w:ascii="Times New Roman"/>
          <w:sz w:val="23"/>
        </w:rPr>
        <w:t>improvements</w:t>
      </w:r>
      <w:r>
        <w:rPr>
          <w:rFonts w:ascii="Times New Roman"/>
          <w:spacing w:val="34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ways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that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ensure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integrity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our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degrees.</w:t>
      </w:r>
    </w:p>
    <w:p w:rsidR="00860113" w:rsidRDefault="00860113" w:rsidP="00860113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860113" w:rsidRDefault="00860113" w:rsidP="00860113">
      <w:pPr>
        <w:ind w:left="11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w w:val="105"/>
          <w:sz w:val="23"/>
        </w:rPr>
        <w:t>Success</w:t>
      </w:r>
      <w:r>
        <w:rPr>
          <w:rFonts w:ascii="Times New Roman"/>
          <w:spacing w:val="2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in</w:t>
      </w:r>
      <w:r>
        <w:rPr>
          <w:rFonts w:ascii="Times New Roman"/>
          <w:spacing w:val="20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Low</w:t>
      </w:r>
      <w:r>
        <w:rPr>
          <w:rFonts w:ascii="Times New Roman"/>
          <w:spacing w:val="20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Completion</w:t>
      </w:r>
      <w:r>
        <w:rPr>
          <w:rFonts w:ascii="Times New Roman"/>
          <w:spacing w:val="34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Rate</w:t>
      </w:r>
      <w:r>
        <w:rPr>
          <w:rFonts w:ascii="Times New Roman"/>
          <w:spacing w:val="9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Courses</w:t>
      </w:r>
    </w:p>
    <w:p w:rsidR="00860113" w:rsidRDefault="00860113" w:rsidP="00860113">
      <w:pPr>
        <w:spacing w:before="7" w:line="249" w:lineRule="auto"/>
        <w:ind w:left="106" w:right="19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Degree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completion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enrollment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management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require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that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increase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completion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rates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w w:val="97"/>
          <w:sz w:val="23"/>
        </w:rPr>
        <w:t xml:space="preserve"> </w:t>
      </w:r>
      <w:r>
        <w:rPr>
          <w:rFonts w:ascii="Times New Roman"/>
          <w:sz w:val="23"/>
        </w:rPr>
        <w:t>courses,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particularly</w:t>
      </w:r>
      <w:r>
        <w:rPr>
          <w:rFonts w:ascii="Times New Roman"/>
          <w:spacing w:val="39"/>
          <w:sz w:val="23"/>
        </w:rPr>
        <w:t xml:space="preserve"> </w:t>
      </w:r>
      <w:r>
        <w:rPr>
          <w:rFonts w:ascii="Times New Roman"/>
          <w:sz w:val="23"/>
        </w:rPr>
        <w:t>lower-division</w:t>
      </w:r>
      <w:r>
        <w:rPr>
          <w:rFonts w:ascii="Times New Roman"/>
          <w:spacing w:val="29"/>
          <w:sz w:val="23"/>
        </w:rPr>
        <w:t xml:space="preserve"> </w:t>
      </w:r>
      <w:r>
        <w:rPr>
          <w:rFonts w:ascii="Times New Roman"/>
          <w:sz w:val="23"/>
        </w:rPr>
        <w:t>prerequisite</w:t>
      </w:r>
      <w:r>
        <w:rPr>
          <w:rFonts w:ascii="Times New Roman"/>
          <w:spacing w:val="31"/>
          <w:sz w:val="23"/>
        </w:rPr>
        <w:t xml:space="preserve"> </w:t>
      </w:r>
      <w:r>
        <w:rPr>
          <w:rFonts w:ascii="Times New Roman"/>
          <w:sz w:val="23"/>
        </w:rPr>
        <w:t>courses.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Cal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State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LA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has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been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a</w:t>
      </w:r>
      <w:r>
        <w:rPr>
          <w:rFonts w:ascii="Times New Roman"/>
          <w:spacing w:val="-1"/>
          <w:sz w:val="23"/>
        </w:rPr>
        <w:t xml:space="preserve"> </w:t>
      </w:r>
      <w:r>
        <w:rPr>
          <w:rFonts w:ascii="Times New Roman"/>
          <w:sz w:val="23"/>
        </w:rPr>
        <w:t>strong participant</w:t>
      </w:r>
      <w:r>
        <w:rPr>
          <w:rFonts w:ascii="Times New Roman"/>
          <w:spacing w:val="35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CSC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course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redesign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programs.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Effective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Fall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2016,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have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identified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courses</w:t>
      </w:r>
      <w:r>
        <w:rPr>
          <w:rFonts w:ascii="Times New Roman"/>
          <w:w w:val="101"/>
          <w:sz w:val="23"/>
        </w:rPr>
        <w:t xml:space="preserve"> </w:t>
      </w:r>
      <w:r>
        <w:rPr>
          <w:rFonts w:ascii="Times New Roman"/>
          <w:sz w:val="23"/>
        </w:rPr>
        <w:t>whose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completion</w:t>
      </w:r>
      <w:r>
        <w:rPr>
          <w:rFonts w:ascii="Times New Roman"/>
          <w:spacing w:val="36"/>
          <w:sz w:val="23"/>
        </w:rPr>
        <w:t xml:space="preserve"> </w:t>
      </w:r>
      <w:r>
        <w:rPr>
          <w:rFonts w:ascii="Times New Roman"/>
          <w:sz w:val="23"/>
        </w:rPr>
        <w:t>rates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impact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largest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number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students.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example,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while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completion rates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Political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Science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GE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courses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may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not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be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lowest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on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campus,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volume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students</w:t>
      </w:r>
      <w:r>
        <w:rPr>
          <w:rFonts w:ascii="Times New Roman"/>
          <w:w w:val="101"/>
          <w:sz w:val="23"/>
        </w:rPr>
        <w:t xml:space="preserve"> </w:t>
      </w:r>
      <w:r>
        <w:rPr>
          <w:rFonts w:ascii="Times New Roman"/>
          <w:sz w:val="23"/>
        </w:rPr>
        <w:t>who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take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course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make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this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one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9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largest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source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1"/>
          <w:sz w:val="23"/>
        </w:rPr>
        <w:t xml:space="preserve"> </w:t>
      </w:r>
      <w:r>
        <w:rPr>
          <w:rFonts w:ascii="Times New Roman"/>
          <w:sz w:val="23"/>
        </w:rPr>
        <w:t>non-completers.</w:t>
      </w:r>
      <w:r>
        <w:rPr>
          <w:rFonts w:ascii="Times New Roman"/>
          <w:spacing w:val="46"/>
          <w:sz w:val="23"/>
        </w:rPr>
        <w:t xml:space="preserve"> </w:t>
      </w:r>
      <w:r>
        <w:rPr>
          <w:rFonts w:ascii="Times New Roman"/>
          <w:sz w:val="23"/>
        </w:rPr>
        <w:t>Other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targeted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classes</w:t>
      </w:r>
      <w:r>
        <w:rPr>
          <w:rFonts w:ascii="Times New Roman"/>
          <w:w w:val="101"/>
          <w:sz w:val="23"/>
        </w:rPr>
        <w:t xml:space="preserve"> </w:t>
      </w:r>
      <w:r>
        <w:rPr>
          <w:rFonts w:ascii="Times New Roman"/>
          <w:sz w:val="23"/>
        </w:rPr>
        <w:t>include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courses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GE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developmental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math,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finance,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 xml:space="preserve">accounting. 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Redesign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efforts include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faculty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learning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comm</w:t>
      </w:r>
      <w:r>
        <w:rPr>
          <w:rFonts w:ascii="Times New Roman"/>
          <w:spacing w:val="-30"/>
          <w:sz w:val="23"/>
        </w:rPr>
        <w:t xml:space="preserve"> </w:t>
      </w:r>
      <w:r>
        <w:rPr>
          <w:rFonts w:ascii="Times New Roman"/>
          <w:sz w:val="23"/>
        </w:rPr>
        <w:t>uni</w:t>
      </w:r>
      <w:r>
        <w:rPr>
          <w:rFonts w:ascii="Times New Roman"/>
          <w:spacing w:val="-30"/>
          <w:sz w:val="23"/>
        </w:rPr>
        <w:t xml:space="preserve"> </w:t>
      </w:r>
      <w:r>
        <w:rPr>
          <w:rFonts w:ascii="Times New Roman"/>
          <w:sz w:val="23"/>
        </w:rPr>
        <w:t>ties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workshops</w:t>
      </w:r>
      <w:r>
        <w:rPr>
          <w:rFonts w:ascii="Times New Roman"/>
          <w:spacing w:val="31"/>
          <w:sz w:val="23"/>
        </w:rPr>
        <w:t xml:space="preserve"> </w:t>
      </w:r>
      <w:r>
        <w:rPr>
          <w:rFonts w:ascii="Times New Roman"/>
          <w:sz w:val="23"/>
        </w:rPr>
        <w:t>focused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on</w:t>
      </w:r>
      <w:r>
        <w:rPr>
          <w:rFonts w:ascii="Times New Roman"/>
          <w:spacing w:val="-1"/>
          <w:sz w:val="23"/>
        </w:rPr>
        <w:t xml:space="preserve"> </w:t>
      </w:r>
      <w:r>
        <w:rPr>
          <w:rFonts w:ascii="Times New Roman"/>
          <w:sz w:val="23"/>
        </w:rPr>
        <w:t>academic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technology</w:t>
      </w:r>
      <w:r>
        <w:rPr>
          <w:rFonts w:ascii="Times New Roman"/>
          <w:spacing w:val="29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w w:val="98"/>
          <w:sz w:val="23"/>
        </w:rPr>
        <w:t xml:space="preserve"> </w:t>
      </w:r>
      <w:r>
        <w:rPr>
          <w:rFonts w:ascii="Times New Roman"/>
          <w:sz w:val="23"/>
        </w:rPr>
        <w:t>innovative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pedagogy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use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flipped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lectures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peer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educators.</w:t>
      </w:r>
    </w:p>
    <w:p w:rsidR="00860113" w:rsidRDefault="00860113" w:rsidP="00860113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spacing w:line="246" w:lineRule="auto"/>
        <w:ind w:left="106" w:right="36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Also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effective.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Fall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20</w:t>
      </w:r>
      <w:r>
        <w:rPr>
          <w:rFonts w:ascii="Times New Roman"/>
          <w:spacing w:val="26"/>
          <w:sz w:val="23"/>
        </w:rPr>
        <w:t>1</w:t>
      </w:r>
      <w:r>
        <w:rPr>
          <w:rFonts w:ascii="Times New Roman"/>
          <w:sz w:val="23"/>
        </w:rPr>
        <w:t>6,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university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policy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limits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students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-1"/>
          <w:sz w:val="23"/>
        </w:rPr>
        <w:t xml:space="preserve"> </w:t>
      </w:r>
      <w:r>
        <w:rPr>
          <w:rFonts w:ascii="Times New Roman"/>
          <w:sz w:val="23"/>
        </w:rPr>
        <w:t>two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attempts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an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individual</w:t>
      </w:r>
      <w:r>
        <w:rPr>
          <w:rFonts w:ascii="Times New Roman"/>
          <w:spacing w:val="50"/>
          <w:w w:val="101"/>
          <w:sz w:val="23"/>
        </w:rPr>
        <w:t xml:space="preserve"> </w:t>
      </w:r>
      <w:r>
        <w:rPr>
          <w:rFonts w:ascii="Times New Roman"/>
          <w:sz w:val="23"/>
        </w:rPr>
        <w:t>course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links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repeated</w:t>
      </w:r>
      <w:r>
        <w:rPr>
          <w:rFonts w:ascii="Times New Roman"/>
          <w:spacing w:val="40"/>
          <w:sz w:val="23"/>
        </w:rPr>
        <w:t xml:space="preserve"> </w:t>
      </w:r>
      <w:r>
        <w:rPr>
          <w:rFonts w:ascii="Times New Roman"/>
          <w:sz w:val="23"/>
        </w:rPr>
        <w:t>failure</w:t>
      </w:r>
      <w:r>
        <w:rPr>
          <w:rFonts w:ascii="Times New Roman"/>
          <w:spacing w:val="9"/>
          <w:sz w:val="23"/>
        </w:rPr>
        <w:t>s</w:t>
      </w:r>
      <w:r>
        <w:rPr>
          <w:rFonts w:ascii="Times New Roman"/>
          <w:spacing w:val="-53"/>
          <w:sz w:val="23"/>
        </w:rPr>
        <w:t>:</w:t>
      </w:r>
      <w:r>
        <w:rPr>
          <w:rFonts w:ascii="Times New Roman"/>
          <w:sz w:val="23"/>
        </w:rPr>
        <w:t>o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proactive</w:t>
      </w:r>
      <w:r>
        <w:rPr>
          <w:rFonts w:ascii="Times New Roman"/>
          <w:spacing w:val="29"/>
          <w:sz w:val="23"/>
        </w:rPr>
        <w:t xml:space="preserve"> </w:t>
      </w:r>
      <w:r>
        <w:rPr>
          <w:rFonts w:ascii="Times New Roman"/>
          <w:sz w:val="23"/>
        </w:rPr>
        <w:t>advising.</w:t>
      </w:r>
    </w:p>
    <w:p w:rsidR="00860113" w:rsidRDefault="00860113" w:rsidP="00860113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</w:p>
    <w:p w:rsidR="00860113" w:rsidRDefault="00860113" w:rsidP="00860113">
      <w:pPr>
        <w:ind w:left="106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10"/>
          <w:sz w:val="21"/>
        </w:rPr>
        <w:t>Support</w:t>
      </w:r>
      <w:r>
        <w:rPr>
          <w:rFonts w:ascii="Arial"/>
          <w:spacing w:val="-25"/>
          <w:w w:val="110"/>
          <w:sz w:val="21"/>
        </w:rPr>
        <w:t xml:space="preserve"> </w:t>
      </w:r>
      <w:r>
        <w:rPr>
          <w:rFonts w:ascii="Arial"/>
          <w:w w:val="110"/>
          <w:sz w:val="21"/>
        </w:rPr>
        <w:t>needed</w:t>
      </w:r>
      <w:r>
        <w:rPr>
          <w:rFonts w:ascii="Arial"/>
          <w:spacing w:val="-39"/>
          <w:w w:val="110"/>
          <w:sz w:val="21"/>
        </w:rPr>
        <w:t xml:space="preserve"> </w:t>
      </w:r>
      <w:r>
        <w:rPr>
          <w:rFonts w:ascii="Arial"/>
          <w:w w:val="110"/>
          <w:sz w:val="21"/>
        </w:rPr>
        <w:t>to</w:t>
      </w:r>
      <w:r>
        <w:rPr>
          <w:rFonts w:ascii="Arial"/>
          <w:spacing w:val="-35"/>
          <w:w w:val="110"/>
          <w:sz w:val="21"/>
        </w:rPr>
        <w:t xml:space="preserve"> </w:t>
      </w:r>
      <w:r>
        <w:rPr>
          <w:rFonts w:ascii="Arial"/>
          <w:w w:val="110"/>
          <w:sz w:val="21"/>
        </w:rPr>
        <w:t>accomplish</w:t>
      </w:r>
      <w:r>
        <w:rPr>
          <w:rFonts w:ascii="Arial"/>
          <w:spacing w:val="-34"/>
          <w:w w:val="110"/>
          <w:sz w:val="21"/>
        </w:rPr>
        <w:t xml:space="preserve"> </w:t>
      </w:r>
      <w:r>
        <w:rPr>
          <w:rFonts w:ascii="Arial"/>
          <w:w w:val="110"/>
          <w:sz w:val="21"/>
        </w:rPr>
        <w:t>this</w:t>
      </w:r>
    </w:p>
    <w:p w:rsidR="00860113" w:rsidRDefault="00860113" w:rsidP="00860113">
      <w:pPr>
        <w:spacing w:before="20"/>
        <w:ind w:left="10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Our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short-term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strategy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make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a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quick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improvement</w:t>
      </w:r>
      <w:r>
        <w:rPr>
          <w:rFonts w:ascii="Times New Roman"/>
          <w:spacing w:val="31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z w:val="23"/>
        </w:rPr>
        <w:t>2-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4-year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graduations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rates,</w:t>
      </w:r>
    </w:p>
    <w:p w:rsidR="00860113" w:rsidRDefault="00860113" w:rsidP="00860113">
      <w:pPr>
        <w:spacing w:before="7" w:line="253" w:lineRule="auto"/>
        <w:ind w:left="106" w:right="22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outlined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below,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requires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funding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augment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our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advising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staff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(6</w:t>
      </w:r>
      <w:r>
        <w:rPr>
          <w:rFonts w:ascii="Times New Roman"/>
          <w:spacing w:val="-1"/>
          <w:sz w:val="23"/>
        </w:rPr>
        <w:t xml:space="preserve"> </w:t>
      </w:r>
      <w:r>
        <w:rPr>
          <w:rFonts w:ascii="Times New Roman"/>
          <w:sz w:val="23"/>
        </w:rPr>
        <w:t>Academic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Advisors)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hire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a</w:t>
      </w:r>
      <w:r>
        <w:rPr>
          <w:rFonts w:ascii="Times New Roman"/>
          <w:w w:val="104"/>
          <w:sz w:val="23"/>
        </w:rPr>
        <w:t xml:space="preserve"> </w:t>
      </w:r>
      <w:r>
        <w:rPr>
          <w:rFonts w:ascii="Times New Roman"/>
          <w:sz w:val="23"/>
        </w:rPr>
        <w:t>senior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Student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S</w:t>
      </w:r>
      <w:r>
        <w:rPr>
          <w:rFonts w:ascii="Times New Roman"/>
          <w:spacing w:val="1"/>
          <w:sz w:val="23"/>
        </w:rPr>
        <w:t>uccess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Analyst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Arial"/>
          <w:sz w:val="17"/>
        </w:rPr>
        <w:t>to</w:t>
      </w:r>
      <w:r>
        <w:rPr>
          <w:rFonts w:ascii="Arial"/>
          <w:spacing w:val="27"/>
          <w:sz w:val="17"/>
        </w:rPr>
        <w:t xml:space="preserve"> </w:t>
      </w:r>
      <w:r>
        <w:rPr>
          <w:rFonts w:ascii="Times New Roman"/>
          <w:sz w:val="23"/>
        </w:rPr>
        <w:t>coordinate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data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advising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interventions</w:t>
      </w:r>
      <w:r>
        <w:rPr>
          <w:rFonts w:ascii="Times New Roman"/>
          <w:spacing w:val="40"/>
          <w:sz w:val="23"/>
        </w:rPr>
        <w:t xml:space="preserve"> </w:t>
      </w:r>
      <w:r>
        <w:rPr>
          <w:rFonts w:ascii="Times New Roman"/>
          <w:sz w:val="23"/>
        </w:rPr>
        <w:t>for those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most</w:t>
      </w:r>
      <w:r>
        <w:rPr>
          <w:rFonts w:ascii="Times New Roman"/>
          <w:spacing w:val="23"/>
          <w:w w:val="99"/>
          <w:sz w:val="23"/>
        </w:rPr>
        <w:t xml:space="preserve"> </w:t>
      </w:r>
      <w:r>
        <w:rPr>
          <w:rFonts w:ascii="Times New Roman"/>
          <w:sz w:val="23"/>
        </w:rPr>
        <w:t>likely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graduate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4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z w:val="23"/>
        </w:rPr>
        <w:t>years.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accomplish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this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also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need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quickly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pacing w:val="31"/>
          <w:sz w:val="23"/>
        </w:rPr>
        <w:t>i</w:t>
      </w:r>
      <w:r>
        <w:rPr>
          <w:rFonts w:ascii="Times New Roman"/>
          <w:sz w:val="23"/>
        </w:rPr>
        <w:t>mprove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our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z w:val="23"/>
        </w:rPr>
        <w:t>data</w:t>
      </w:r>
      <w:r>
        <w:rPr>
          <w:rFonts w:ascii="Times New Roman"/>
          <w:w w:val="102"/>
          <w:sz w:val="23"/>
        </w:rPr>
        <w:t xml:space="preserve"> </w:t>
      </w:r>
      <w:r>
        <w:rPr>
          <w:rFonts w:ascii="Times New Roman"/>
          <w:sz w:val="23"/>
        </w:rPr>
        <w:t>capaoilities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identify</w:t>
      </w:r>
      <w:r>
        <w:rPr>
          <w:rFonts w:ascii="Times New Roman"/>
          <w:spacing w:val="32"/>
          <w:sz w:val="23"/>
        </w:rPr>
        <w:t xml:space="preserve"> </w:t>
      </w:r>
      <w:r>
        <w:rPr>
          <w:rFonts w:ascii="Times New Roman"/>
          <w:sz w:val="23"/>
        </w:rPr>
        <w:t>studems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likely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benefit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from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a</w:t>
      </w:r>
      <w:r>
        <w:rPr>
          <w:rFonts w:ascii="Times New Roman"/>
          <w:spacing w:val="-9"/>
          <w:sz w:val="23"/>
        </w:rPr>
        <w:t xml:space="preserve"> </w:t>
      </w:r>
      <w:r>
        <w:rPr>
          <w:rFonts w:ascii="Times New Roman"/>
          <w:sz w:val="23"/>
        </w:rPr>
        <w:t>4-year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graduation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focused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intervention.</w:t>
      </w:r>
    </w:p>
    <w:p w:rsidR="00860113" w:rsidRDefault="00860113" w:rsidP="00860113">
      <w:pPr>
        <w:spacing w:line="250" w:lineRule="auto"/>
        <w:ind w:left="106" w:right="22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We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z w:val="23"/>
        </w:rPr>
        <w:t>also</w:t>
      </w:r>
      <w:r>
        <w:rPr>
          <w:rFonts w:ascii="Times New Roman"/>
          <w:spacing w:val="-9"/>
          <w:sz w:val="23"/>
        </w:rPr>
        <w:t xml:space="preserve"> </w:t>
      </w:r>
      <w:r>
        <w:rPr>
          <w:rFonts w:ascii="Times New Roman"/>
          <w:sz w:val="23"/>
        </w:rPr>
        <w:t>need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funds</w:t>
      </w:r>
      <w:r>
        <w:rPr>
          <w:rFonts w:ascii="Times New Roman"/>
          <w:spacing w:val="-5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pacing w:val="-4"/>
          <w:sz w:val="23"/>
        </w:rPr>
        <w:t>SLirc</w:t>
      </w:r>
      <w:r>
        <w:rPr>
          <w:rFonts w:ascii="Times New Roman"/>
          <w:spacing w:val="-2"/>
          <w:sz w:val="23"/>
        </w:rPr>
        <w:t>1mer</w:t>
      </w:r>
      <w:r>
        <w:rPr>
          <w:rFonts w:ascii="Times New Roman"/>
          <w:spacing w:val="-20"/>
          <w:sz w:val="23"/>
        </w:rPr>
        <w:t xml:space="preserve"> </w:t>
      </w:r>
      <w:r>
        <w:rPr>
          <w:rFonts w:ascii="Times New Roman"/>
          <w:sz w:val="23"/>
        </w:rPr>
        <w:t>financial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aid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grants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students</w:t>
      </w:r>
      <w:r>
        <w:rPr>
          <w:rFonts w:ascii="Times New Roman"/>
          <w:spacing w:val="-5"/>
          <w:sz w:val="23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3"/>
        </w:rPr>
        <w:t>increase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timely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graduation,</w:t>
      </w:r>
      <w:r>
        <w:rPr>
          <w:rFonts w:ascii="Times New Roman"/>
          <w:spacing w:val="20"/>
          <w:w w:val="99"/>
          <w:sz w:val="23"/>
        </w:rPr>
        <w:t xml:space="preserve"> </w:t>
      </w:r>
      <w:r>
        <w:rPr>
          <w:rFonts w:ascii="Times New Roman"/>
          <w:sz w:val="23"/>
        </w:rPr>
        <w:t>emergency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loans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srndems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who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experience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financial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crises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funds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peer</w:t>
      </w:r>
      <w:r>
        <w:rPr>
          <w:rFonts w:ascii="Times New Roman"/>
          <w:spacing w:val="31"/>
          <w:sz w:val="23"/>
        </w:rPr>
        <w:t xml:space="preserve"> </w:t>
      </w:r>
      <w:r>
        <w:rPr>
          <w:rFonts w:ascii="Times New Roman"/>
          <w:sz w:val="23"/>
        </w:rPr>
        <w:t>advising initiatives.</w:t>
      </w:r>
    </w:p>
    <w:p w:rsidR="00860113" w:rsidRDefault="00860113" w:rsidP="00860113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860113" w:rsidRDefault="00860113" w:rsidP="00860113">
      <w:pPr>
        <w:spacing w:line="246" w:lineRule="auto"/>
        <w:ind w:left="106" w:right="366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Our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long-term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plan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Arial"/>
          <w:sz w:val="17"/>
        </w:rPr>
        <w:t>to</w:t>
      </w:r>
      <w:r>
        <w:rPr>
          <w:rFonts w:ascii="Arial"/>
          <w:spacing w:val="14"/>
          <w:sz w:val="17"/>
        </w:rPr>
        <w:t xml:space="preserve"> </w:t>
      </w:r>
      <w:r>
        <w:rPr>
          <w:rFonts w:ascii="Times New Roman"/>
          <w:sz w:val="23"/>
        </w:rPr>
        <w:t>meet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mese</w:t>
      </w:r>
      <w:r>
        <w:rPr>
          <w:rFonts w:ascii="Times New Roman"/>
          <w:spacing w:val="29"/>
          <w:sz w:val="23"/>
        </w:rPr>
        <w:t xml:space="preserve"> </w:t>
      </w:r>
      <w:r>
        <w:rPr>
          <w:rFonts w:ascii="Times New Roman"/>
          <w:spacing w:val="44"/>
          <w:sz w:val="23"/>
        </w:rPr>
        <w:t>i</w:t>
      </w:r>
      <w:r>
        <w:rPr>
          <w:rFonts w:ascii="Times New Roman"/>
          <w:sz w:val="23"/>
        </w:rPr>
        <w:t>ncredibly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ambitious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goals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z w:val="23"/>
        </w:rPr>
        <w:t>Cal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State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LA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requires,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46"/>
          <w:w w:val="101"/>
          <w:sz w:val="23"/>
        </w:rPr>
        <w:t xml:space="preserve"> </w:t>
      </w:r>
      <w:r>
        <w:rPr>
          <w:rFonts w:ascii="Times New Roman"/>
          <w:sz w:val="23"/>
        </w:rPr>
        <w:t>addition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comin</w:t>
      </w:r>
      <w:r>
        <w:rPr>
          <w:rFonts w:ascii="Times New Roman"/>
          <w:spacing w:val="-28"/>
          <w:sz w:val="23"/>
        </w:rPr>
        <w:t xml:space="preserve"> </w:t>
      </w:r>
      <w:r>
        <w:rPr>
          <w:rFonts w:ascii="Times New Roman"/>
          <w:sz w:val="23"/>
        </w:rPr>
        <w:t>ued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invest</w:t>
      </w:r>
      <w:r>
        <w:rPr>
          <w:rFonts w:ascii="Times New Roman"/>
          <w:spacing w:val="-28"/>
          <w:sz w:val="23"/>
        </w:rPr>
        <w:t>:</w:t>
      </w:r>
      <w:r>
        <w:rPr>
          <w:rFonts w:ascii="Times New Roman"/>
          <w:sz w:val="23"/>
        </w:rPr>
        <w:t>:tent in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tenure-track</w:t>
      </w:r>
      <w:r>
        <w:rPr>
          <w:rFonts w:ascii="Times New Roman"/>
          <w:spacing w:val="29"/>
          <w:sz w:val="23"/>
        </w:rPr>
        <w:t xml:space="preserve"> </w:t>
      </w:r>
      <w:r>
        <w:rPr>
          <w:rFonts w:ascii="Times New Roman"/>
          <w:sz w:val="23"/>
        </w:rPr>
        <w:t>faculty,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permanent</w:t>
      </w:r>
      <w:r>
        <w:rPr>
          <w:rFonts w:ascii="Times New Roman"/>
          <w:spacing w:val="31"/>
          <w:sz w:val="23"/>
        </w:rPr>
        <w:t xml:space="preserve"> </w:t>
      </w:r>
      <w:r>
        <w:rPr>
          <w:rFonts w:ascii="Times New Roman"/>
          <w:sz w:val="23"/>
        </w:rPr>
        <w:t>funding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for:</w:t>
      </w:r>
    </w:p>
    <w:p w:rsidR="00860113" w:rsidRDefault="00860113" w:rsidP="00860113">
      <w:pPr>
        <w:numPr>
          <w:ilvl w:val="1"/>
          <w:numId w:val="183"/>
        </w:numPr>
        <w:tabs>
          <w:tab w:val="left" w:pos="819"/>
        </w:tabs>
        <w:spacing w:before="22" w:line="246" w:lineRule="auto"/>
        <w:ind w:right="366" w:hanging="35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8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Studem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Success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pacing w:val="-3"/>
          <w:sz w:val="23"/>
        </w:rPr>
        <w:t>A;</w:t>
      </w:r>
      <w:r>
        <w:rPr>
          <w:rFonts w:ascii="Times New Roman"/>
          <w:spacing w:val="-2"/>
          <w:sz w:val="23"/>
        </w:rPr>
        <w:t>1alysts</w:t>
      </w:r>
      <w:r>
        <w:rPr>
          <w:rFonts w:ascii="Times New Roman"/>
          <w:spacing w:val="-19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improve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capability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analyze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data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create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data-driven</w:t>
      </w:r>
      <w:r>
        <w:rPr>
          <w:rFonts w:ascii="Times New Roman"/>
          <w:spacing w:val="28"/>
          <w:w w:val="99"/>
          <w:sz w:val="23"/>
        </w:rPr>
        <w:t xml:space="preserve"> </w:t>
      </w:r>
      <w:r>
        <w:rPr>
          <w:rFonts w:ascii="Times New Roman"/>
          <w:sz w:val="23"/>
        </w:rPr>
        <w:t>advising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processes</w:t>
      </w:r>
    </w:p>
    <w:p w:rsidR="00860113" w:rsidRDefault="00860113" w:rsidP="00860113">
      <w:pPr>
        <w:numPr>
          <w:ilvl w:val="1"/>
          <w:numId w:val="183"/>
        </w:numPr>
        <w:tabs>
          <w:tab w:val="left" w:pos="812"/>
        </w:tabs>
        <w:spacing w:before="22"/>
        <w:ind w:left="811" w:right="518" w:hanging="34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4-8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Academic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Advisors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mount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intrusive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advising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campaigns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strategically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chosen majors/colleges</w:t>
      </w:r>
    </w:p>
    <w:p w:rsidR="00860113" w:rsidRDefault="00860113" w:rsidP="00860113">
      <w:pPr>
        <w:numPr>
          <w:ilvl w:val="1"/>
          <w:numId w:val="183"/>
        </w:numPr>
        <w:tabs>
          <w:tab w:val="left" w:pos="819"/>
        </w:tabs>
        <w:spacing w:before="36"/>
        <w:ind w:hanging="34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Institutional</w:t>
      </w:r>
      <w:r>
        <w:rPr>
          <w:rFonts w:ascii="Times New Roman"/>
          <w:spacing w:val="39"/>
          <w:sz w:val="23"/>
        </w:rPr>
        <w:t xml:space="preserve"> </w:t>
      </w:r>
      <w:r>
        <w:rPr>
          <w:rFonts w:ascii="Times New Roman"/>
          <w:sz w:val="23"/>
        </w:rPr>
        <w:t>Researc.ar.aiyst</w:t>
      </w:r>
      <w:r>
        <w:rPr>
          <w:rFonts w:ascii="Times New Roman"/>
          <w:spacing w:val="37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Data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Modeler</w:t>
      </w:r>
      <w:r>
        <w:rPr>
          <w:rFonts w:ascii="Times New Roman"/>
          <w:spacing w:val="35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Informational</w:t>
      </w:r>
      <w:r>
        <w:rPr>
          <w:rFonts w:ascii="Times New Roman"/>
          <w:spacing w:val="53"/>
          <w:sz w:val="23"/>
        </w:rPr>
        <w:t xml:space="preserve"> </w:t>
      </w:r>
      <w:r>
        <w:rPr>
          <w:rFonts w:ascii="Times New Roman"/>
          <w:sz w:val="23"/>
        </w:rPr>
        <w:t>Technology</w:t>
      </w:r>
      <w:r>
        <w:rPr>
          <w:rFonts w:ascii="Times New Roman"/>
          <w:spacing w:val="55"/>
          <w:sz w:val="23"/>
        </w:rPr>
        <w:t xml:space="preserve"> </w:t>
      </w:r>
      <w:r>
        <w:rPr>
          <w:rFonts w:ascii="Times New Roman"/>
          <w:sz w:val="23"/>
        </w:rPr>
        <w:t>Services</w:t>
      </w:r>
    </w:p>
    <w:p w:rsidR="00860113" w:rsidRDefault="00860113" w:rsidP="00860113">
      <w:pPr>
        <w:numPr>
          <w:ilvl w:val="1"/>
          <w:numId w:val="183"/>
        </w:numPr>
        <w:tabs>
          <w:tab w:val="left" w:pos="819"/>
        </w:tabs>
        <w:spacing w:before="29"/>
        <w:ind w:hanging="35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E-Advisor</w:t>
      </w:r>
      <w:r>
        <w:rPr>
          <w:rFonts w:ascii="Times New Roman"/>
          <w:spacing w:val="33"/>
          <w:sz w:val="23"/>
        </w:rPr>
        <w:t xml:space="preserve"> </w:t>
      </w:r>
      <w:r>
        <w:rPr>
          <w:rFonts w:ascii="Times New Roman"/>
          <w:sz w:val="23"/>
        </w:rPr>
        <w:t>Sunport</w:t>
      </w:r>
      <w:r>
        <w:rPr>
          <w:rFonts w:ascii="Times New Roman"/>
          <w:spacing w:val="-5"/>
          <w:sz w:val="23"/>
        </w:rPr>
        <w:t xml:space="preserve"> </w:t>
      </w:r>
      <w:r>
        <w:rPr>
          <w:rFonts w:ascii="Times New Roman"/>
          <w:sz w:val="23"/>
        </w:rPr>
        <w:t>posi</w:t>
      </w:r>
      <w:r>
        <w:rPr>
          <w:rFonts w:ascii="Times New Roman"/>
          <w:spacing w:val="-28"/>
          <w:sz w:val="23"/>
        </w:rPr>
        <w:t xml:space="preserve"> </w:t>
      </w:r>
      <w:r>
        <w:rPr>
          <w:rFonts w:ascii="Times New Roman"/>
          <w:sz w:val="23"/>
        </w:rPr>
        <w:t>tions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(degree/TC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coders,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trainer)</w:t>
      </w:r>
    </w:p>
    <w:p w:rsidR="00860113" w:rsidRDefault="00860113" w:rsidP="00860113">
      <w:pPr>
        <w:numPr>
          <w:ilvl w:val="1"/>
          <w:numId w:val="183"/>
        </w:numPr>
        <w:tabs>
          <w:tab w:val="left" w:pos="819"/>
        </w:tabs>
        <w:spacing w:before="29"/>
        <w:ind w:hanging="35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Director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Academic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Learning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Support</w:t>
      </w:r>
    </w:p>
    <w:p w:rsidR="00860113" w:rsidRDefault="00860113" w:rsidP="00860113">
      <w:pPr>
        <w:numPr>
          <w:ilvl w:val="1"/>
          <w:numId w:val="183"/>
        </w:numPr>
        <w:tabs>
          <w:tab w:val="left" w:pos="819"/>
        </w:tabs>
        <w:spacing w:before="21"/>
        <w:ind w:hanging="35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Coordinator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EOP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transition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programs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z w:val="23"/>
        </w:rPr>
        <w:t>continuing</w:t>
      </w:r>
      <w:r>
        <w:rPr>
          <w:rFonts w:ascii="Times New Roman"/>
          <w:spacing w:val="33"/>
          <w:sz w:val="23"/>
        </w:rPr>
        <w:t xml:space="preserve"> </w:t>
      </w:r>
      <w:r>
        <w:rPr>
          <w:rFonts w:ascii="Times New Roman"/>
          <w:sz w:val="23"/>
        </w:rPr>
        <w:t>students</w:t>
      </w:r>
    </w:p>
    <w:p w:rsidR="00860113" w:rsidRDefault="00860113" w:rsidP="00860113">
      <w:pPr>
        <w:numPr>
          <w:ilvl w:val="1"/>
          <w:numId w:val="183"/>
        </w:numPr>
        <w:tabs>
          <w:tab w:val="left" w:pos="819"/>
        </w:tabs>
        <w:spacing w:before="19"/>
        <w:ind w:hanging="34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Instructionai</w:t>
      </w:r>
      <w:r>
        <w:rPr>
          <w:rFonts w:ascii="Times New Roman"/>
          <w:spacing w:val="31"/>
          <w:sz w:val="23"/>
        </w:rPr>
        <w:t xml:space="preserve"> </w:t>
      </w:r>
      <w:r>
        <w:rPr>
          <w:rFonts w:ascii="Times New Roman"/>
          <w:sz w:val="23"/>
        </w:rPr>
        <w:t>Designers</w:t>
      </w:r>
      <w:r>
        <w:rPr>
          <w:rFonts w:ascii="Times New Roman"/>
          <w:spacing w:val="31"/>
          <w:sz w:val="23"/>
        </w:rPr>
        <w:t xml:space="preserve"> </w:t>
      </w:r>
      <w:r>
        <w:rPr>
          <w:rFonts w:ascii="Times New Roman"/>
          <w:spacing w:val="-36"/>
          <w:sz w:val="24"/>
        </w:rPr>
        <w:t>: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3"/>
        </w:rPr>
        <w:t>Center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Effecti</w:t>
      </w:r>
      <w:r>
        <w:rPr>
          <w:rFonts w:ascii="Times New Roman"/>
          <w:spacing w:val="-29"/>
          <w:sz w:val="23"/>
        </w:rPr>
        <w:t xml:space="preserve"> </w:t>
      </w:r>
      <w:r>
        <w:rPr>
          <w:rFonts w:ascii="Times New Roman"/>
          <w:sz w:val="23"/>
        </w:rPr>
        <w:t>ve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Teaching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Learning</w:t>
      </w:r>
    </w:p>
    <w:p w:rsidR="00860113" w:rsidRDefault="00860113" w:rsidP="00860113">
      <w:pPr>
        <w:numPr>
          <w:ilvl w:val="1"/>
          <w:numId w:val="183"/>
        </w:numPr>
        <w:tabs>
          <w:tab w:val="left" w:pos="812"/>
        </w:tabs>
        <w:spacing w:before="12"/>
        <w:ind w:left="811" w:hanging="34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pacing w:val="1"/>
          <w:sz w:val="23"/>
        </w:rPr>
        <w:t>f</w:t>
      </w:r>
      <w:r>
        <w:rPr>
          <w:rFonts w:ascii="Times New Roman"/>
          <w:spacing w:val="2"/>
          <w:sz w:val="23"/>
        </w:rPr>
        <w:t>inancja1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17"/>
        </w:rPr>
        <w:t>_Ajd</w:t>
      </w:r>
      <w:r>
        <w:rPr>
          <w:rFonts w:ascii="Times New Roman"/>
          <w:spacing w:val="29"/>
          <w:sz w:val="17"/>
        </w:rPr>
        <w:t xml:space="preserve"> </w:t>
      </w:r>
      <w:r>
        <w:rPr>
          <w:rFonts w:ascii="Times New Roman"/>
          <w:sz w:val="23"/>
        </w:rPr>
        <w:t>Counselors</w:t>
      </w:r>
    </w:p>
    <w:p w:rsidR="00860113" w:rsidRDefault="00860113" w:rsidP="00860113">
      <w:pPr>
        <w:numPr>
          <w:ilvl w:val="1"/>
          <w:numId w:val="183"/>
        </w:numPr>
        <w:tabs>
          <w:tab w:val="left" w:pos="819"/>
        </w:tabs>
        <w:spacing w:before="21"/>
        <w:ind w:hanging="35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Communications</w:t>
      </w:r>
      <w:r>
        <w:rPr>
          <w:rFonts w:ascii="Times New Roman"/>
          <w:spacing w:val="37"/>
          <w:sz w:val="23"/>
        </w:rPr>
        <w:t xml:space="preserve"> </w:t>
      </w:r>
      <w:r>
        <w:rPr>
          <w:rFonts w:ascii="Times New Roman"/>
          <w:sz w:val="23"/>
        </w:rPr>
        <w:t>Specialist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Graduation</w:t>
      </w:r>
      <w:r>
        <w:rPr>
          <w:rFonts w:ascii="Times New Roman"/>
          <w:spacing w:val="34"/>
          <w:sz w:val="23"/>
        </w:rPr>
        <w:t xml:space="preserve"> </w:t>
      </w:r>
      <w:r>
        <w:rPr>
          <w:rFonts w:ascii="Times New Roman"/>
          <w:sz w:val="23"/>
        </w:rPr>
        <w:t>2025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eAdvising</w:t>
      </w:r>
    </w:p>
    <w:p w:rsidR="00860113" w:rsidRDefault="00860113" w:rsidP="00860113">
      <w:pPr>
        <w:numPr>
          <w:ilvl w:val="1"/>
          <w:numId w:val="183"/>
        </w:numPr>
        <w:tabs>
          <w:tab w:val="left" w:pos="812"/>
        </w:tabs>
        <w:spacing w:before="29" w:line="246" w:lineRule="auto"/>
        <w:ind w:left="811" w:right="813" w:hanging="34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Additional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coordinators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provide</w:t>
      </w:r>
      <w:r>
        <w:rPr>
          <w:rFonts w:ascii="Times New Roman"/>
          <w:spacing w:val="37"/>
          <w:sz w:val="23"/>
        </w:rPr>
        <w:t xml:space="preserve"> </w:t>
      </w:r>
      <w:r>
        <w:rPr>
          <w:rFonts w:ascii="Times New Roman"/>
          <w:sz w:val="23"/>
        </w:rPr>
        <w:t>support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growing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population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Dreamers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 xml:space="preserve">and military-connected 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smdents</w:t>
      </w:r>
    </w:p>
    <w:p w:rsidR="00860113" w:rsidRDefault="00860113" w:rsidP="00860113">
      <w:pPr>
        <w:spacing w:line="246" w:lineRule="auto"/>
        <w:rPr>
          <w:rFonts w:ascii="Times New Roman" w:eastAsia="Times New Roman" w:hAnsi="Times New Roman" w:cs="Times New Roman"/>
          <w:sz w:val="23"/>
          <w:szCs w:val="23"/>
        </w:rPr>
        <w:sectPr w:rsidR="00860113">
          <w:pgSz w:w="12040" w:h="15780"/>
          <w:pgMar w:top="1460" w:right="1300" w:bottom="1180" w:left="1240" w:header="0" w:footer="1000" w:gutter="0"/>
          <w:cols w:space="720"/>
        </w:sectPr>
      </w:pPr>
    </w:p>
    <w:p w:rsidR="00860113" w:rsidRDefault="00860113" w:rsidP="00860113">
      <w:pPr>
        <w:numPr>
          <w:ilvl w:val="1"/>
          <w:numId w:val="183"/>
        </w:numPr>
        <w:tabs>
          <w:tab w:val="left" w:pos="839"/>
        </w:tabs>
        <w:spacing w:before="44" w:line="246" w:lineRule="auto"/>
        <w:ind w:left="831" w:right="366" w:hanging="34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lastRenderedPageBreak/>
        <w:t>Case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Manager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provide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critical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support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students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experiencing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crisis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emergency</w:t>
      </w:r>
      <w:r>
        <w:rPr>
          <w:rFonts w:ascii="Times New Roman"/>
          <w:w w:val="101"/>
          <w:sz w:val="23"/>
        </w:rPr>
        <w:t xml:space="preserve"> </w:t>
      </w:r>
      <w:r>
        <w:rPr>
          <w:rFonts w:ascii="Times New Roman"/>
          <w:sz w:val="23"/>
        </w:rPr>
        <w:t>scenarios</w:t>
      </w:r>
    </w:p>
    <w:p w:rsidR="00860113" w:rsidRDefault="00860113" w:rsidP="00860113">
      <w:pPr>
        <w:numPr>
          <w:ilvl w:val="1"/>
          <w:numId w:val="183"/>
        </w:numPr>
        <w:tabs>
          <w:tab w:val="left" w:pos="847"/>
        </w:tabs>
        <w:spacing w:before="22"/>
        <w:ind w:left="84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Stipends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faculty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data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fellows</w:t>
      </w:r>
    </w:p>
    <w:p w:rsidR="00860113" w:rsidRDefault="00860113" w:rsidP="00860113">
      <w:pPr>
        <w:numPr>
          <w:ilvl w:val="1"/>
          <w:numId w:val="183"/>
        </w:numPr>
        <w:tabs>
          <w:tab w:val="left" w:pos="847"/>
        </w:tabs>
        <w:spacing w:before="29"/>
        <w:ind w:left="84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Summer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stipends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faculty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address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curricular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barriers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degree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completion</w:t>
      </w:r>
    </w:p>
    <w:p w:rsidR="00860113" w:rsidRDefault="00860113" w:rsidP="00860113">
      <w:pPr>
        <w:numPr>
          <w:ilvl w:val="1"/>
          <w:numId w:val="183"/>
        </w:numPr>
        <w:tabs>
          <w:tab w:val="left" w:pos="839"/>
        </w:tabs>
        <w:spacing w:before="21"/>
        <w:ind w:left="838" w:hanging="35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Stipends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facuity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Arial"/>
          <w:sz w:val="17"/>
        </w:rPr>
        <w:t>to</w:t>
      </w:r>
      <w:r>
        <w:rPr>
          <w:rFonts w:ascii="Arial"/>
          <w:spacing w:val="19"/>
          <w:sz w:val="17"/>
        </w:rPr>
        <w:t xml:space="preserve"> </w:t>
      </w:r>
      <w:r>
        <w:rPr>
          <w:rFonts w:ascii="Times New Roman"/>
          <w:sz w:val="23"/>
        </w:rPr>
        <w:t>review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redesign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academic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policies</w:t>
      </w:r>
    </w:p>
    <w:p w:rsidR="00860113" w:rsidRDefault="00860113" w:rsidP="00860113">
      <w:pPr>
        <w:numPr>
          <w:ilvl w:val="1"/>
          <w:numId w:val="183"/>
        </w:numPr>
        <w:tabs>
          <w:tab w:val="left" w:pos="839"/>
        </w:tabs>
        <w:spacing w:before="36"/>
        <w:ind w:left="838" w:hanging="35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Funding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faculty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development</w:t>
      </w:r>
      <w:r>
        <w:rPr>
          <w:rFonts w:ascii="Times New Roman"/>
          <w:spacing w:val="32"/>
          <w:sz w:val="23"/>
        </w:rPr>
        <w:t xml:space="preserve"> </w:t>
      </w:r>
      <w:r>
        <w:rPr>
          <w:rFonts w:ascii="Times New Roman"/>
          <w:sz w:val="23"/>
        </w:rPr>
        <w:t>as it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relates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adopting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active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learning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strategies</w:t>
      </w:r>
    </w:p>
    <w:p w:rsidR="00860113" w:rsidRDefault="00860113" w:rsidP="00860113">
      <w:pPr>
        <w:numPr>
          <w:ilvl w:val="1"/>
          <w:numId w:val="183"/>
        </w:numPr>
        <w:tabs>
          <w:tab w:val="left" w:pos="839"/>
        </w:tabs>
        <w:spacing w:before="29"/>
        <w:ind w:left="838" w:hanging="35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Funds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for peer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mentori</w:t>
      </w:r>
      <w:r>
        <w:rPr>
          <w:rFonts w:ascii="Times New Roman"/>
          <w:spacing w:val="-27"/>
          <w:sz w:val="23"/>
        </w:rPr>
        <w:t xml:space="preserve"> </w:t>
      </w:r>
      <w:r>
        <w:rPr>
          <w:rFonts w:ascii="Times New Roman"/>
          <w:sz w:val="23"/>
        </w:rPr>
        <w:t>ng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initiatives</w:t>
      </w:r>
    </w:p>
    <w:p w:rsidR="00860113" w:rsidRDefault="00860113" w:rsidP="00860113">
      <w:pPr>
        <w:numPr>
          <w:ilvl w:val="1"/>
          <w:numId w:val="183"/>
        </w:numPr>
        <w:tabs>
          <w:tab w:val="left" w:pos="839"/>
        </w:tabs>
        <w:spacing w:before="29"/>
        <w:ind w:left="838" w:hanging="35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Funds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co-curricuiar</w:t>
      </w:r>
      <w:r>
        <w:rPr>
          <w:rFonts w:ascii="Times New Roman"/>
          <w:spacing w:val="35"/>
          <w:sz w:val="23"/>
        </w:rPr>
        <w:t xml:space="preserve"> </w:t>
      </w:r>
      <w:r>
        <w:rPr>
          <w:rFonts w:ascii="Times New Roman"/>
          <w:sz w:val="23"/>
        </w:rPr>
        <w:t>assessment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efforts</w:t>
      </w:r>
    </w:p>
    <w:p w:rsidR="00860113" w:rsidRDefault="00860113" w:rsidP="00860113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ind w:left="12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Rationale</w:t>
      </w:r>
      <w:r>
        <w:rPr>
          <w:rFonts w:ascii="Times New Roman"/>
          <w:b/>
          <w:spacing w:val="23"/>
          <w:sz w:val="23"/>
        </w:rPr>
        <w:t xml:space="preserve"> </w:t>
      </w:r>
      <w:r>
        <w:rPr>
          <w:rFonts w:ascii="Times New Roman"/>
          <w:b/>
          <w:sz w:val="23"/>
        </w:rPr>
        <w:t>for</w:t>
      </w:r>
      <w:r>
        <w:rPr>
          <w:rFonts w:ascii="Times New Roman"/>
          <w:b/>
          <w:spacing w:val="9"/>
          <w:sz w:val="23"/>
        </w:rPr>
        <w:t xml:space="preserve"> </w:t>
      </w:r>
      <w:r>
        <w:rPr>
          <w:rFonts w:ascii="Times New Roman"/>
          <w:b/>
          <w:sz w:val="23"/>
        </w:rPr>
        <w:t>Long-Term</w:t>
      </w:r>
      <w:r>
        <w:rPr>
          <w:rFonts w:ascii="Times New Roman"/>
          <w:b/>
          <w:spacing w:val="30"/>
          <w:sz w:val="23"/>
        </w:rPr>
        <w:t xml:space="preserve"> </w:t>
      </w:r>
      <w:r>
        <w:rPr>
          <w:rFonts w:ascii="Times New Roman"/>
          <w:sz w:val="23"/>
        </w:rPr>
        <w:t>Pla</w:t>
      </w:r>
      <w:r>
        <w:rPr>
          <w:rFonts w:ascii="Times New Roman"/>
          <w:spacing w:val="-26"/>
          <w:sz w:val="23"/>
        </w:rPr>
        <w:t xml:space="preserve"> </w:t>
      </w:r>
      <w:r>
        <w:rPr>
          <w:rFonts w:ascii="Times New Roman"/>
          <w:sz w:val="23"/>
        </w:rPr>
        <w:t>n</w:t>
      </w:r>
    </w:p>
    <w:p w:rsidR="00860113" w:rsidRDefault="00860113" w:rsidP="00860113">
      <w:pPr>
        <w:spacing w:before="7" w:line="248" w:lineRule="auto"/>
        <w:ind w:left="119" w:right="221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As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noted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above,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there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are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some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very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foundational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things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that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Cal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State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LA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needs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strengthen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w w:val="98"/>
          <w:sz w:val="23"/>
        </w:rPr>
        <w:t xml:space="preserve"> </w:t>
      </w:r>
      <w:r>
        <w:rPr>
          <w:rFonts w:ascii="Times New Roman"/>
          <w:sz w:val="23"/>
        </w:rPr>
        <w:t>meet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these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ambitious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graduation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rate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goals.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must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ensure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student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access to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courses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they</w:t>
      </w:r>
      <w:r>
        <w:rPr>
          <w:rFonts w:ascii="Times New Roman"/>
          <w:w w:val="99"/>
          <w:sz w:val="23"/>
        </w:rPr>
        <w:t xml:space="preserve"> </w:t>
      </w:r>
      <w:r>
        <w:rPr>
          <w:rFonts w:ascii="Times New Roman"/>
          <w:sz w:val="23"/>
        </w:rPr>
        <w:t>neea</w:t>
      </w:r>
      <w:r>
        <w:rPr>
          <w:rFonts w:ascii="Times New Roman"/>
          <w:spacing w:val="35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graduate,</w:t>
      </w:r>
      <w:r>
        <w:rPr>
          <w:rFonts w:ascii="Times New Roman"/>
          <w:spacing w:val="32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we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must</w:t>
      </w:r>
      <w:r>
        <w:rPr>
          <w:rFonts w:ascii="Times New Roman"/>
          <w:spacing w:val="29"/>
          <w:sz w:val="23"/>
        </w:rPr>
        <w:t xml:space="preserve"> </w:t>
      </w:r>
      <w:r>
        <w:rPr>
          <w:rFonts w:ascii="Times New Roman"/>
          <w:sz w:val="23"/>
        </w:rPr>
        <w:t>provide</w:t>
      </w:r>
      <w:r>
        <w:rPr>
          <w:rFonts w:ascii="Times New Roman"/>
          <w:spacing w:val="31"/>
          <w:sz w:val="23"/>
        </w:rPr>
        <w:t xml:space="preserve"> </w:t>
      </w:r>
      <w:r>
        <w:rPr>
          <w:rFonts w:ascii="Times New Roman"/>
          <w:sz w:val="23"/>
        </w:rPr>
        <w:t>proactive,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targeted</w:t>
      </w:r>
      <w:r>
        <w:rPr>
          <w:rFonts w:ascii="Times New Roman"/>
          <w:spacing w:val="45"/>
          <w:sz w:val="23"/>
        </w:rPr>
        <w:t xml:space="preserve"> </w:t>
      </w:r>
      <w:r>
        <w:rPr>
          <w:rFonts w:ascii="Times New Roman"/>
          <w:sz w:val="23"/>
        </w:rPr>
        <w:t>advising-and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both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these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require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sophisticated</w:t>
      </w:r>
      <w:r>
        <w:rPr>
          <w:rFonts w:ascii="Times New Roman"/>
          <w:spacing w:val="33"/>
          <w:sz w:val="23"/>
        </w:rPr>
        <w:t xml:space="preserve"> </w:t>
      </w:r>
      <w:r>
        <w:rPr>
          <w:rFonts w:ascii="Times New Roman"/>
          <w:sz w:val="23"/>
        </w:rPr>
        <w:t>data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capabilities,</w:t>
      </w:r>
      <w:r>
        <w:rPr>
          <w:rFonts w:ascii="Times New Roman"/>
          <w:spacing w:val="29"/>
          <w:sz w:val="23"/>
        </w:rPr>
        <w:t xml:space="preserve"> </w:t>
      </w:r>
      <w:r>
        <w:rPr>
          <w:rFonts w:ascii="Times New Roman"/>
          <w:sz w:val="23"/>
        </w:rPr>
        <w:t>strong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Enrollment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Services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functionality,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eAdvising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tools.</w:t>
      </w:r>
    </w:p>
    <w:p w:rsidR="00860113" w:rsidRDefault="00860113" w:rsidP="00860113">
      <w:pPr>
        <w:spacing w:before="5" w:line="249" w:lineRule="auto"/>
        <w:ind w:left="119" w:right="221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sz w:val="23"/>
        </w:rPr>
        <w:t>We</w:t>
      </w:r>
      <w:r>
        <w:rPr>
          <w:rFonts w:ascii="Times New Roman" w:hAnsi="Times New Roman"/>
          <w:spacing w:val="14"/>
          <w:sz w:val="23"/>
        </w:rPr>
        <w:t xml:space="preserve"> </w:t>
      </w:r>
      <w:r>
        <w:rPr>
          <w:rFonts w:ascii="Times New Roman" w:hAnsi="Times New Roman"/>
          <w:sz w:val="23"/>
        </w:rPr>
        <w:t>m</w:t>
      </w:r>
      <w:r>
        <w:rPr>
          <w:rFonts w:ascii="Times New Roman" w:hAnsi="Times New Roman"/>
          <w:spacing w:val="-27"/>
          <w:sz w:val="23"/>
        </w:rPr>
        <w:t xml:space="preserve"> </w:t>
      </w:r>
      <w:r>
        <w:rPr>
          <w:rFonts w:ascii="Times New Roman" w:hAnsi="Times New Roman"/>
          <w:sz w:val="23"/>
        </w:rPr>
        <w:t>usr</w:t>
      </w:r>
      <w:r>
        <w:rPr>
          <w:rFonts w:ascii="Times New Roman" w:hAnsi="Times New Roman"/>
          <w:spacing w:val="23"/>
          <w:sz w:val="23"/>
        </w:rPr>
        <w:t xml:space="preserve"> </w:t>
      </w:r>
      <w:r>
        <w:rPr>
          <w:rFonts w:ascii="Times New Roman" w:hAnsi="Times New Roman"/>
          <w:sz w:val="23"/>
        </w:rPr>
        <w:t>also</w:t>
      </w:r>
      <w:r>
        <w:rPr>
          <w:rFonts w:ascii="Times New Roman" w:hAnsi="Times New Roman"/>
          <w:spacing w:val="13"/>
          <w:sz w:val="23"/>
        </w:rPr>
        <w:t xml:space="preserve"> </w:t>
      </w:r>
      <w:r>
        <w:rPr>
          <w:rFonts w:ascii="Times New Roman" w:hAnsi="Times New Roman"/>
          <w:sz w:val="23"/>
        </w:rPr>
        <w:t>provide</w:t>
      </w:r>
      <w:r>
        <w:rPr>
          <w:rFonts w:ascii="Times New Roman" w:hAnsi="Times New Roman"/>
          <w:spacing w:val="34"/>
          <w:sz w:val="23"/>
        </w:rPr>
        <w:t xml:space="preserve"> </w:t>
      </w:r>
      <w:r>
        <w:rPr>
          <w:rFonts w:ascii="Times New Roman" w:hAnsi="Times New Roman"/>
          <w:sz w:val="23"/>
        </w:rPr>
        <w:t>stude</w:t>
      </w:r>
      <w:r>
        <w:rPr>
          <w:rFonts w:ascii="Times New Roman" w:hAnsi="Times New Roman"/>
          <w:spacing w:val="-6"/>
          <w:sz w:val="23"/>
        </w:rPr>
        <w:t>'</w:t>
      </w:r>
      <w:r>
        <w:rPr>
          <w:rFonts w:ascii="Times New Roman" w:hAnsi="Times New Roman"/>
          <w:spacing w:val="-17"/>
          <w:sz w:val="23"/>
        </w:rPr>
        <w:t>"</w:t>
      </w:r>
      <w:r>
        <w:rPr>
          <w:rFonts w:ascii="Times New Roman" w:hAnsi="Times New Roman"/>
          <w:sz w:val="23"/>
        </w:rPr>
        <w:t>s</w:t>
      </w:r>
      <w:r>
        <w:rPr>
          <w:rFonts w:ascii="Times New Roman" w:hAnsi="Times New Roman"/>
          <w:spacing w:val="-10"/>
          <w:sz w:val="23"/>
        </w:rPr>
        <w:t xml:space="preserve"> </w:t>
      </w:r>
      <w:r>
        <w:rPr>
          <w:rFonts w:ascii="Times New Roman" w:hAnsi="Times New Roman"/>
          <w:sz w:val="23"/>
        </w:rPr>
        <w:t>the</w:t>
      </w:r>
      <w:r>
        <w:rPr>
          <w:rFonts w:ascii="Times New Roman" w:hAnsi="Times New Roman"/>
          <w:spacing w:val="12"/>
          <w:sz w:val="23"/>
        </w:rPr>
        <w:t xml:space="preserve"> </w:t>
      </w:r>
      <w:r>
        <w:rPr>
          <w:rFonts w:ascii="Times New Roman" w:hAnsi="Times New Roman"/>
          <w:sz w:val="23"/>
        </w:rPr>
        <w:t>academic</w:t>
      </w:r>
      <w:r>
        <w:rPr>
          <w:rFonts w:ascii="Times New Roman" w:hAnsi="Times New Roman"/>
          <w:spacing w:val="25"/>
          <w:sz w:val="23"/>
        </w:rPr>
        <w:t xml:space="preserve"> </w:t>
      </w:r>
      <w:r>
        <w:rPr>
          <w:rFonts w:ascii="Times New Roman" w:hAnsi="Times New Roman"/>
          <w:sz w:val="23"/>
        </w:rPr>
        <w:t>support</w:t>
      </w:r>
      <w:r>
        <w:rPr>
          <w:rFonts w:ascii="Times New Roman" w:hAnsi="Times New Roman"/>
          <w:spacing w:val="3"/>
          <w:sz w:val="23"/>
        </w:rPr>
        <w:t xml:space="preserve"> </w:t>
      </w:r>
      <w:r>
        <w:rPr>
          <w:rFonts w:ascii="Times New Roman" w:hAnsi="Times New Roman"/>
          <w:sz w:val="23"/>
        </w:rPr>
        <w:t>they</w:t>
      </w:r>
      <w:r>
        <w:rPr>
          <w:rFonts w:ascii="Times New Roman" w:hAnsi="Times New Roman"/>
          <w:spacing w:val="21"/>
          <w:sz w:val="23"/>
        </w:rPr>
        <w:t xml:space="preserve"> </w:t>
      </w:r>
      <w:r>
        <w:rPr>
          <w:rFonts w:ascii="Times New Roman" w:hAnsi="Times New Roman"/>
          <w:sz w:val="23"/>
        </w:rPr>
        <w:t>need</w:t>
      </w:r>
      <w:r>
        <w:rPr>
          <w:rFonts w:ascii="Times New Roman" w:hAnsi="Times New Roman"/>
          <w:spacing w:val="9"/>
          <w:sz w:val="23"/>
        </w:rPr>
        <w:t xml:space="preserve"> </w:t>
      </w:r>
      <w:r>
        <w:rPr>
          <w:rFonts w:ascii="Times New Roman" w:hAnsi="Times New Roman"/>
          <w:sz w:val="23"/>
        </w:rPr>
        <w:t>to</w:t>
      </w:r>
      <w:r>
        <w:rPr>
          <w:rFonts w:ascii="Times New Roman" w:hAnsi="Times New Roman"/>
          <w:spacing w:val="17"/>
          <w:sz w:val="23"/>
        </w:rPr>
        <w:t xml:space="preserve"> </w:t>
      </w:r>
      <w:r>
        <w:rPr>
          <w:rFonts w:ascii="Times New Roman" w:hAnsi="Times New Roman"/>
          <w:sz w:val="23"/>
        </w:rPr>
        <w:t>succeed,</w:t>
      </w:r>
      <w:r>
        <w:rPr>
          <w:rFonts w:ascii="Times New Roman" w:hAnsi="Times New Roman"/>
          <w:spacing w:val="15"/>
          <w:sz w:val="23"/>
        </w:rPr>
        <w:t xml:space="preserve"> </w:t>
      </w:r>
      <w:r>
        <w:rPr>
          <w:rFonts w:ascii="Times New Roman" w:hAnsi="Times New Roman"/>
          <w:sz w:val="23"/>
        </w:rPr>
        <w:t>particularly</w:t>
      </w:r>
      <w:r>
        <w:rPr>
          <w:rFonts w:ascii="Times New Roman" w:hAnsi="Times New Roman"/>
          <w:spacing w:val="37"/>
          <w:sz w:val="23"/>
        </w:rPr>
        <w:t xml:space="preserve"> </w:t>
      </w:r>
      <w:r>
        <w:rPr>
          <w:rFonts w:ascii="Times New Roman" w:hAnsi="Times New Roman"/>
          <w:sz w:val="23"/>
        </w:rPr>
        <w:t>in</w:t>
      </w:r>
      <w:r>
        <w:rPr>
          <w:rFonts w:ascii="Times New Roman" w:hAnsi="Times New Roman"/>
          <w:spacing w:val="12"/>
          <w:sz w:val="23"/>
        </w:rPr>
        <w:t xml:space="preserve"> </w:t>
      </w:r>
      <w:r>
        <w:rPr>
          <w:rFonts w:ascii="Times New Roman" w:hAnsi="Times New Roman"/>
          <w:sz w:val="23"/>
        </w:rPr>
        <w:t>lower­ division</w:t>
      </w:r>
      <w:r>
        <w:rPr>
          <w:rFonts w:ascii="Times New Roman" w:hAnsi="Times New Roman"/>
          <w:spacing w:val="24"/>
          <w:sz w:val="23"/>
        </w:rPr>
        <w:t xml:space="preserve"> </w:t>
      </w:r>
      <w:r>
        <w:rPr>
          <w:rFonts w:ascii="Times New Roman" w:hAnsi="Times New Roman"/>
          <w:sz w:val="23"/>
        </w:rPr>
        <w:t>bottleneck</w:t>
      </w:r>
      <w:r>
        <w:rPr>
          <w:rFonts w:ascii="Times New Roman" w:hAnsi="Times New Roman"/>
          <w:spacing w:val="34"/>
          <w:sz w:val="23"/>
        </w:rPr>
        <w:t xml:space="preserve"> </w:t>
      </w:r>
      <w:r>
        <w:rPr>
          <w:rFonts w:ascii="Times New Roman" w:hAnsi="Times New Roman"/>
          <w:sz w:val="23"/>
        </w:rPr>
        <w:t>prerequis:w</w:t>
      </w:r>
      <w:r>
        <w:rPr>
          <w:rFonts w:ascii="Times New Roman" w:hAnsi="Times New Roman"/>
          <w:spacing w:val="24"/>
          <w:sz w:val="23"/>
        </w:rPr>
        <w:t xml:space="preserve"> </w:t>
      </w:r>
      <w:r>
        <w:rPr>
          <w:rFonts w:ascii="Times New Roman" w:hAnsi="Times New Roman"/>
          <w:sz w:val="23"/>
        </w:rPr>
        <w:t>courses.</w:t>
      </w:r>
      <w:r>
        <w:rPr>
          <w:rFonts w:ascii="Times New Roman" w:hAnsi="Times New Roman"/>
          <w:spacing w:val="9"/>
          <w:sz w:val="23"/>
        </w:rPr>
        <w:t xml:space="preserve"> </w:t>
      </w:r>
      <w:r>
        <w:rPr>
          <w:rFonts w:ascii="Times New Roman" w:hAnsi="Times New Roman"/>
          <w:sz w:val="23"/>
        </w:rPr>
        <w:t>Faculty</w:t>
      </w:r>
      <w:r>
        <w:rPr>
          <w:rFonts w:ascii="Times New Roman" w:hAnsi="Times New Roman"/>
          <w:spacing w:val="27"/>
          <w:sz w:val="23"/>
        </w:rPr>
        <w:t xml:space="preserve"> </w:t>
      </w:r>
      <w:r>
        <w:rPr>
          <w:rFonts w:ascii="Times New Roman" w:hAnsi="Times New Roman"/>
          <w:sz w:val="23"/>
        </w:rPr>
        <w:t>also</w:t>
      </w:r>
      <w:r>
        <w:rPr>
          <w:rFonts w:ascii="Times New Roman" w:hAnsi="Times New Roman"/>
          <w:spacing w:val="6"/>
          <w:sz w:val="23"/>
        </w:rPr>
        <w:t xml:space="preserve"> </w:t>
      </w:r>
      <w:r>
        <w:rPr>
          <w:rFonts w:ascii="Times New Roman" w:hAnsi="Times New Roman"/>
          <w:sz w:val="23"/>
        </w:rPr>
        <w:t>need</w:t>
      </w:r>
      <w:r>
        <w:rPr>
          <w:rFonts w:ascii="Times New Roman" w:hAnsi="Times New Roman"/>
          <w:spacing w:val="24"/>
          <w:sz w:val="23"/>
        </w:rPr>
        <w:t xml:space="preserve"> </w:t>
      </w:r>
      <w:r>
        <w:rPr>
          <w:rFonts w:ascii="Times New Roman" w:hAnsi="Times New Roman"/>
          <w:sz w:val="23"/>
        </w:rPr>
        <w:t>support</w:t>
      </w:r>
      <w:r>
        <w:rPr>
          <w:rFonts w:ascii="Times New Roman" w:hAnsi="Times New Roman"/>
          <w:spacing w:val="11"/>
          <w:sz w:val="23"/>
        </w:rPr>
        <w:t xml:space="preserve"> </w:t>
      </w:r>
      <w:r>
        <w:rPr>
          <w:rFonts w:ascii="Times New Roman" w:hAnsi="Times New Roman"/>
          <w:sz w:val="21"/>
        </w:rPr>
        <w:t>to</w:t>
      </w:r>
      <w:r>
        <w:rPr>
          <w:rFonts w:ascii="Times New Roman" w:hAnsi="Times New Roman"/>
          <w:spacing w:val="14"/>
          <w:sz w:val="21"/>
        </w:rPr>
        <w:t xml:space="preserve"> </w:t>
      </w:r>
      <w:r>
        <w:rPr>
          <w:rFonts w:ascii="Times New Roman" w:hAnsi="Times New Roman"/>
          <w:sz w:val="23"/>
        </w:rPr>
        <w:t>develop</w:t>
      </w:r>
      <w:r>
        <w:rPr>
          <w:rFonts w:ascii="Times New Roman" w:hAnsi="Times New Roman"/>
          <w:spacing w:val="15"/>
          <w:sz w:val="23"/>
        </w:rPr>
        <w:t xml:space="preserve"> </w:t>
      </w:r>
      <w:r>
        <w:rPr>
          <w:rFonts w:ascii="Times New Roman" w:hAnsi="Times New Roman"/>
          <w:sz w:val="23"/>
        </w:rPr>
        <w:t>active</w:t>
      </w:r>
      <w:r>
        <w:rPr>
          <w:rFonts w:ascii="Times New Roman" w:hAnsi="Times New Roman"/>
          <w:spacing w:val="15"/>
          <w:sz w:val="23"/>
        </w:rPr>
        <w:t xml:space="preserve"> </w:t>
      </w:r>
      <w:r>
        <w:rPr>
          <w:rFonts w:ascii="Times New Roman" w:hAnsi="Times New Roman"/>
          <w:sz w:val="23"/>
        </w:rPr>
        <w:t>learning</w:t>
      </w:r>
      <w:r>
        <w:rPr>
          <w:rFonts w:ascii="Times New Roman" w:hAnsi="Times New Roman"/>
          <w:spacing w:val="20"/>
          <w:w w:val="101"/>
          <w:sz w:val="23"/>
        </w:rPr>
        <w:t xml:space="preserve"> </w:t>
      </w:r>
      <w:r>
        <w:rPr>
          <w:rFonts w:ascii="Times New Roman" w:hAnsi="Times New Roman"/>
          <w:sz w:val="23"/>
        </w:rPr>
        <w:t>strategies</w:t>
      </w:r>
      <w:r>
        <w:rPr>
          <w:rFonts w:ascii="Times New Roman" w:hAnsi="Times New Roman"/>
          <w:spacing w:val="14"/>
          <w:sz w:val="23"/>
        </w:rPr>
        <w:t xml:space="preserve"> </w:t>
      </w:r>
      <w:r>
        <w:rPr>
          <w:rFonts w:ascii="Times New Roman" w:hAnsi="Times New Roman"/>
          <w:sz w:val="23"/>
        </w:rPr>
        <w:t>to</w:t>
      </w:r>
      <w:r>
        <w:rPr>
          <w:rFonts w:ascii="Times New Roman" w:hAnsi="Times New Roman"/>
          <w:spacing w:val="22"/>
          <w:sz w:val="23"/>
        </w:rPr>
        <w:t xml:space="preserve"> </w:t>
      </w:r>
      <w:r>
        <w:rPr>
          <w:rFonts w:ascii="Times New Roman" w:hAnsi="Times New Roman"/>
          <w:sz w:val="23"/>
        </w:rPr>
        <w:t>improve</w:t>
      </w:r>
      <w:r>
        <w:rPr>
          <w:rFonts w:ascii="Times New Roman" w:hAnsi="Times New Roman"/>
          <w:spacing w:val="30"/>
          <w:sz w:val="23"/>
        </w:rPr>
        <w:t xml:space="preserve"> </w:t>
      </w:r>
      <w:r>
        <w:rPr>
          <w:rFonts w:ascii="Times New Roman" w:hAnsi="Times New Roman"/>
          <w:sz w:val="23"/>
        </w:rPr>
        <w:t>studem</w:t>
      </w:r>
      <w:r>
        <w:rPr>
          <w:rFonts w:ascii="Times New Roman" w:hAnsi="Times New Roman"/>
          <w:spacing w:val="12"/>
          <w:sz w:val="23"/>
        </w:rPr>
        <w:t xml:space="preserve"> </w:t>
      </w:r>
      <w:r>
        <w:rPr>
          <w:rFonts w:ascii="Times New Roman" w:hAnsi="Times New Roman"/>
          <w:sz w:val="23"/>
        </w:rPr>
        <w:t>learning</w:t>
      </w:r>
      <w:r>
        <w:rPr>
          <w:rFonts w:ascii="Times New Roman" w:hAnsi="Times New Roman"/>
          <w:spacing w:val="15"/>
          <w:sz w:val="23"/>
        </w:rPr>
        <w:t xml:space="preserve"> </w:t>
      </w:r>
      <w:r>
        <w:rPr>
          <w:rFonts w:ascii="Times New Roman" w:hAnsi="Times New Roman"/>
          <w:sz w:val="23"/>
        </w:rPr>
        <w:t>and</w:t>
      </w:r>
      <w:r>
        <w:rPr>
          <w:rFonts w:ascii="Times New Roman" w:hAnsi="Times New Roman"/>
          <w:spacing w:val="12"/>
          <w:sz w:val="23"/>
        </w:rPr>
        <w:t xml:space="preserve"> </w:t>
      </w:r>
      <w:r>
        <w:rPr>
          <w:rFonts w:ascii="Times New Roman" w:hAnsi="Times New Roman"/>
          <w:sz w:val="23"/>
        </w:rPr>
        <w:t>course</w:t>
      </w:r>
      <w:r>
        <w:rPr>
          <w:rFonts w:ascii="Times New Roman" w:hAnsi="Times New Roman"/>
          <w:spacing w:val="12"/>
          <w:sz w:val="23"/>
        </w:rPr>
        <w:t xml:space="preserve"> </w:t>
      </w:r>
      <w:r>
        <w:rPr>
          <w:rFonts w:ascii="Times New Roman" w:hAnsi="Times New Roman"/>
          <w:sz w:val="23"/>
        </w:rPr>
        <w:t>completion</w:t>
      </w:r>
      <w:r>
        <w:rPr>
          <w:rFonts w:ascii="Times New Roman" w:hAnsi="Times New Roman"/>
          <w:spacing w:val="6"/>
          <w:sz w:val="23"/>
        </w:rPr>
        <w:t xml:space="preserve"> </w:t>
      </w:r>
      <w:r>
        <w:rPr>
          <w:rFonts w:ascii="Times New Roman" w:hAnsi="Times New Roman"/>
          <w:sz w:val="23"/>
        </w:rPr>
        <w:t>rates,</w:t>
      </w:r>
      <w:r>
        <w:rPr>
          <w:rFonts w:ascii="Times New Roman" w:hAnsi="Times New Roman"/>
          <w:spacing w:val="9"/>
          <w:sz w:val="23"/>
        </w:rPr>
        <w:t xml:space="preserve"> </w:t>
      </w:r>
      <w:r>
        <w:rPr>
          <w:rFonts w:ascii="Times New Roman" w:hAnsi="Times New Roman"/>
          <w:sz w:val="23"/>
        </w:rPr>
        <w:t>particularly</w:t>
      </w:r>
      <w:r>
        <w:rPr>
          <w:rFonts w:ascii="Times New Roman" w:hAnsi="Times New Roman"/>
          <w:spacing w:val="37"/>
          <w:sz w:val="23"/>
        </w:rPr>
        <w:t xml:space="preserve"> </w:t>
      </w:r>
      <w:r>
        <w:rPr>
          <w:rFonts w:ascii="Times New Roman" w:hAnsi="Times New Roman"/>
          <w:sz w:val="23"/>
        </w:rPr>
        <w:t>in</w:t>
      </w:r>
      <w:r>
        <w:rPr>
          <w:rFonts w:ascii="Times New Roman" w:hAnsi="Times New Roman"/>
          <w:spacing w:val="6"/>
          <w:sz w:val="23"/>
        </w:rPr>
        <w:t xml:space="preserve"> </w:t>
      </w:r>
      <w:r>
        <w:rPr>
          <w:rFonts w:ascii="Times New Roman" w:hAnsi="Times New Roman"/>
          <w:sz w:val="23"/>
        </w:rPr>
        <w:t>low­</w:t>
      </w:r>
      <w:r>
        <w:rPr>
          <w:rFonts w:ascii="Times New Roman" w:hAnsi="Times New Roman"/>
          <w:w w:val="101"/>
          <w:sz w:val="23"/>
        </w:rPr>
        <w:t xml:space="preserve"> </w:t>
      </w:r>
      <w:r>
        <w:rPr>
          <w:rFonts w:ascii="Times New Roman" w:hAnsi="Times New Roman"/>
          <w:sz w:val="23"/>
        </w:rPr>
        <w:t>completion</w:t>
      </w:r>
      <w:r>
        <w:rPr>
          <w:rFonts w:ascii="Times New Roman" w:hAnsi="Times New Roman"/>
          <w:spacing w:val="27"/>
          <w:sz w:val="23"/>
        </w:rPr>
        <w:t xml:space="preserve"> </w:t>
      </w:r>
      <w:r>
        <w:rPr>
          <w:rFonts w:ascii="Times New Roman" w:hAnsi="Times New Roman"/>
          <w:sz w:val="23"/>
        </w:rPr>
        <w:t>rate</w:t>
      </w:r>
      <w:r>
        <w:rPr>
          <w:rFonts w:ascii="Times New Roman" w:hAnsi="Times New Roman"/>
          <w:spacing w:val="18"/>
          <w:sz w:val="23"/>
        </w:rPr>
        <w:t xml:space="preserve"> </w:t>
      </w:r>
      <w:r>
        <w:rPr>
          <w:rFonts w:ascii="Times New Roman" w:hAnsi="Times New Roman"/>
          <w:sz w:val="23"/>
        </w:rPr>
        <w:t>courses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that</w:t>
      </w:r>
      <w:r>
        <w:rPr>
          <w:rFonts w:ascii="Times New Roman" w:hAnsi="Times New Roman"/>
          <w:spacing w:val="19"/>
          <w:sz w:val="23"/>
        </w:rPr>
        <w:t xml:space="preserve"> </w:t>
      </w:r>
      <w:r>
        <w:rPr>
          <w:rFonts w:ascii="Times New Roman" w:hAnsi="Times New Roman"/>
          <w:sz w:val="23"/>
        </w:rPr>
        <w:t>are</w:t>
      </w:r>
      <w:r>
        <w:rPr>
          <w:rFonts w:ascii="Times New Roman" w:hAnsi="Times New Roman"/>
          <w:spacing w:val="11"/>
          <w:sz w:val="23"/>
        </w:rPr>
        <w:t xml:space="preserve"> </w:t>
      </w:r>
      <w:r>
        <w:rPr>
          <w:rFonts w:ascii="Times New Roman" w:hAnsi="Times New Roman"/>
          <w:sz w:val="23"/>
        </w:rPr>
        <w:t>orien</w:t>
      </w:r>
      <w:r>
        <w:rPr>
          <w:rFonts w:ascii="Times New Roman" w:hAnsi="Times New Roman"/>
          <w:spacing w:val="7"/>
          <w:sz w:val="23"/>
        </w:rPr>
        <w:t xml:space="preserve"> </w:t>
      </w:r>
      <w:r>
        <w:rPr>
          <w:rFonts w:ascii="Times New Roman" w:hAnsi="Times New Roman"/>
          <w:sz w:val="23"/>
        </w:rPr>
        <w:t>the</w:t>
      </w:r>
      <w:r>
        <w:rPr>
          <w:rFonts w:ascii="Times New Roman" w:hAnsi="Times New Roman"/>
          <w:spacing w:val="26"/>
          <w:sz w:val="23"/>
        </w:rPr>
        <w:t xml:space="preserve"> </w:t>
      </w:r>
      <w:r>
        <w:rPr>
          <w:rFonts w:ascii="Times New Roman" w:hAnsi="Times New Roman"/>
          <w:sz w:val="23"/>
        </w:rPr>
        <w:t>lower-division</w:t>
      </w:r>
      <w:r>
        <w:rPr>
          <w:rFonts w:ascii="Times New Roman" w:hAnsi="Times New Roman"/>
          <w:spacing w:val="27"/>
          <w:sz w:val="23"/>
        </w:rPr>
        <w:t xml:space="preserve"> </w:t>
      </w:r>
      <w:r>
        <w:rPr>
          <w:rFonts w:ascii="Times New Roman" w:hAnsi="Times New Roman"/>
          <w:sz w:val="23"/>
        </w:rPr>
        <w:t>bottleneck</w:t>
      </w:r>
      <w:r>
        <w:rPr>
          <w:rFonts w:ascii="Times New Roman" w:hAnsi="Times New Roman"/>
          <w:spacing w:val="28"/>
          <w:sz w:val="23"/>
        </w:rPr>
        <w:t xml:space="preserve"> </w:t>
      </w:r>
      <w:r>
        <w:rPr>
          <w:rFonts w:ascii="Times New Roman" w:hAnsi="Times New Roman"/>
          <w:sz w:val="23"/>
        </w:rPr>
        <w:t>prerequisite</w:t>
      </w:r>
      <w:r>
        <w:rPr>
          <w:rFonts w:ascii="Times New Roman" w:hAnsi="Times New Roman"/>
          <w:spacing w:val="27"/>
          <w:sz w:val="23"/>
        </w:rPr>
        <w:t xml:space="preserve"> </w:t>
      </w:r>
      <w:r>
        <w:rPr>
          <w:rFonts w:ascii="Times New Roman" w:hAnsi="Times New Roman"/>
          <w:sz w:val="23"/>
        </w:rPr>
        <w:t>courses</w:t>
      </w:r>
      <w:r>
        <w:rPr>
          <w:rFonts w:ascii="Times New Roman" w:hAnsi="Times New Roman"/>
          <w:w w:val="102"/>
          <w:sz w:val="23"/>
        </w:rPr>
        <w:t xml:space="preserve"> </w:t>
      </w:r>
      <w:r>
        <w:rPr>
          <w:rFonts w:ascii="Times New Roman" w:hAnsi="Times New Roman"/>
          <w:sz w:val="23"/>
        </w:rPr>
        <w:t>memioned</w:t>
      </w:r>
      <w:r>
        <w:rPr>
          <w:rFonts w:ascii="Times New Roman" w:hAnsi="Times New Roman"/>
          <w:spacing w:val="31"/>
          <w:sz w:val="23"/>
        </w:rPr>
        <w:t xml:space="preserve"> </w:t>
      </w:r>
      <w:r>
        <w:rPr>
          <w:rFonts w:ascii="Times New Roman" w:hAnsi="Times New Roman"/>
          <w:sz w:val="23"/>
        </w:rPr>
        <w:t>earlier.</w:t>
      </w:r>
      <w:r>
        <w:rPr>
          <w:rFonts w:ascii="Times New Roman" w:hAnsi="Times New Roman"/>
          <w:spacing w:val="32"/>
          <w:sz w:val="23"/>
        </w:rPr>
        <w:t xml:space="preserve"> </w:t>
      </w:r>
      <w:r>
        <w:rPr>
          <w:rFonts w:ascii="Times New Roman" w:hAnsi="Times New Roman"/>
          <w:sz w:val="23"/>
        </w:rPr>
        <w:t>While</w:t>
      </w:r>
      <w:r>
        <w:rPr>
          <w:rFonts w:ascii="Times New Roman" w:hAnsi="Times New Roman"/>
          <w:spacing w:val="12"/>
          <w:sz w:val="23"/>
        </w:rPr>
        <w:t xml:space="preserve"> </w:t>
      </w:r>
      <w:r>
        <w:rPr>
          <w:rFonts w:ascii="Times New Roman" w:hAnsi="Times New Roman"/>
          <w:sz w:val="23"/>
        </w:rPr>
        <w:t>many</w:t>
      </w:r>
      <w:r>
        <w:rPr>
          <w:rFonts w:ascii="Times New Roman" w:hAnsi="Times New Roman"/>
          <w:spacing w:val="26"/>
          <w:sz w:val="23"/>
        </w:rPr>
        <w:t xml:space="preserve"> </w:t>
      </w:r>
      <w:r>
        <w:rPr>
          <w:rFonts w:ascii="Times New Roman" w:hAnsi="Times New Roman"/>
          <w:sz w:val="23"/>
        </w:rPr>
        <w:t>students</w:t>
      </w:r>
      <w:r>
        <w:rPr>
          <w:rFonts w:ascii="Times New Roman" w:hAnsi="Times New Roman"/>
          <w:spacing w:val="14"/>
          <w:sz w:val="23"/>
        </w:rPr>
        <w:t xml:space="preserve"> </w:t>
      </w:r>
      <w:r>
        <w:rPr>
          <w:rFonts w:ascii="Times New Roman" w:hAnsi="Times New Roman"/>
          <w:sz w:val="23"/>
        </w:rPr>
        <w:t>are</w:t>
      </w:r>
      <w:r>
        <w:rPr>
          <w:rFonts w:ascii="Times New Roman" w:hAnsi="Times New Roman"/>
          <w:spacing w:val="9"/>
          <w:sz w:val="23"/>
        </w:rPr>
        <w:t xml:space="preserve"> </w:t>
      </w:r>
      <w:r>
        <w:rPr>
          <w:rFonts w:ascii="Times New Roman" w:hAnsi="Times New Roman"/>
          <w:sz w:val="23"/>
        </w:rPr>
        <w:t>in</w:t>
      </w:r>
      <w:r>
        <w:rPr>
          <w:rFonts w:ascii="Times New Roman" w:hAnsi="Times New Roman"/>
          <w:spacing w:val="-6"/>
          <w:sz w:val="23"/>
        </w:rPr>
        <w:t xml:space="preserve"> </w:t>
      </w:r>
      <w:r>
        <w:rPr>
          <w:rFonts w:ascii="Times New Roman" w:hAnsi="Times New Roman"/>
          <w:sz w:val="23"/>
        </w:rPr>
        <w:t>majors</w:t>
      </w:r>
      <w:r>
        <w:rPr>
          <w:rFonts w:ascii="Times New Roman" w:hAnsi="Times New Roman"/>
          <w:spacing w:val="16"/>
          <w:sz w:val="23"/>
        </w:rPr>
        <w:t xml:space="preserve"> </w:t>
      </w:r>
      <w:r>
        <w:rPr>
          <w:rFonts w:ascii="Times New Roman" w:hAnsi="Times New Roman"/>
          <w:sz w:val="23"/>
        </w:rPr>
        <w:t>that</w:t>
      </w:r>
      <w:r>
        <w:rPr>
          <w:rFonts w:ascii="Times New Roman" w:hAnsi="Times New Roman"/>
          <w:spacing w:val="16"/>
          <w:sz w:val="23"/>
        </w:rPr>
        <w:t xml:space="preserve"> </w:t>
      </w:r>
      <w:r>
        <w:rPr>
          <w:rFonts w:ascii="Times New Roman" w:hAnsi="Times New Roman"/>
          <w:sz w:val="23"/>
        </w:rPr>
        <w:t>allow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them</w:t>
      </w:r>
      <w:r>
        <w:rPr>
          <w:rFonts w:ascii="Times New Roman" w:hAnsi="Times New Roman"/>
          <w:spacing w:val="19"/>
          <w:sz w:val="23"/>
        </w:rPr>
        <w:t xml:space="preserve"> </w:t>
      </w:r>
      <w:r>
        <w:rPr>
          <w:rFonts w:ascii="Times New Roman" w:hAnsi="Times New Roman"/>
          <w:sz w:val="23"/>
        </w:rPr>
        <w:t>to</w:t>
      </w:r>
      <w:r>
        <w:rPr>
          <w:rFonts w:ascii="Times New Roman" w:hAnsi="Times New Roman"/>
          <w:spacing w:val="5"/>
          <w:sz w:val="23"/>
        </w:rPr>
        <w:t xml:space="preserve"> </w:t>
      </w:r>
      <w:r>
        <w:rPr>
          <w:rFonts w:ascii="Times New Roman" w:hAnsi="Times New Roman"/>
          <w:sz w:val="23"/>
        </w:rPr>
        <w:t>meet</w:t>
      </w:r>
      <w:r>
        <w:rPr>
          <w:rFonts w:ascii="Times New Roman" w:hAnsi="Times New Roman"/>
          <w:spacing w:val="6"/>
          <w:sz w:val="23"/>
        </w:rPr>
        <w:t xml:space="preserve"> </w:t>
      </w:r>
      <w:r>
        <w:rPr>
          <w:rFonts w:ascii="Times New Roman" w:hAnsi="Times New Roman"/>
          <w:sz w:val="23"/>
        </w:rPr>
        <w:t>the</w:t>
      </w:r>
      <w:r>
        <w:rPr>
          <w:rFonts w:ascii="Times New Roman" w:hAnsi="Times New Roman"/>
          <w:spacing w:val="17"/>
          <w:sz w:val="23"/>
        </w:rPr>
        <w:t xml:space="preserve"> </w:t>
      </w:r>
      <w:r>
        <w:rPr>
          <w:rFonts w:ascii="Times New Roman" w:hAnsi="Times New Roman"/>
          <w:sz w:val="23"/>
        </w:rPr>
        <w:t>student learning</w:t>
      </w:r>
      <w:r>
        <w:rPr>
          <w:rFonts w:ascii="Times New Roman" w:hAnsi="Times New Roman"/>
          <w:spacing w:val="14"/>
          <w:sz w:val="23"/>
        </w:rPr>
        <w:t xml:space="preserve"> </w:t>
      </w:r>
      <w:r>
        <w:rPr>
          <w:rFonts w:ascii="Times New Roman" w:hAnsi="Times New Roman"/>
          <w:sz w:val="23"/>
        </w:rPr>
        <w:t>outcomes</w:t>
      </w:r>
      <w:r>
        <w:rPr>
          <w:rFonts w:ascii="Times New Roman" w:hAnsi="Times New Roman"/>
          <w:spacing w:val="19"/>
          <w:sz w:val="23"/>
        </w:rPr>
        <w:t xml:space="preserve"> </w:t>
      </w:r>
      <w:r>
        <w:rPr>
          <w:rFonts w:ascii="Times New Roman" w:hAnsi="Times New Roman"/>
          <w:sz w:val="23"/>
        </w:rPr>
        <w:t>of</w:t>
      </w:r>
      <w:r>
        <w:rPr>
          <w:rFonts w:ascii="Times New Roman" w:hAnsi="Times New Roman"/>
          <w:spacing w:val="4"/>
          <w:sz w:val="23"/>
        </w:rPr>
        <w:t xml:space="preserve"> </w:t>
      </w:r>
      <w:r>
        <w:rPr>
          <w:rFonts w:ascii="Times New Roman" w:hAnsi="Times New Roman"/>
          <w:sz w:val="23"/>
        </w:rPr>
        <w:t>their</w:t>
      </w:r>
      <w:r>
        <w:rPr>
          <w:rFonts w:ascii="Times New Roman" w:hAnsi="Times New Roman"/>
          <w:spacing w:val="15"/>
          <w:sz w:val="23"/>
        </w:rPr>
        <w:t xml:space="preserve"> </w:t>
      </w:r>
      <w:r>
        <w:rPr>
          <w:rFonts w:ascii="Times New Roman" w:hAnsi="Times New Roman"/>
          <w:spacing w:val="26"/>
          <w:sz w:val="23"/>
        </w:rPr>
        <w:t>d</w:t>
      </w:r>
      <w:r>
        <w:rPr>
          <w:rFonts w:ascii="Times New Roman" w:hAnsi="Times New Roman"/>
          <w:sz w:val="23"/>
        </w:rPr>
        <w:t>isciplines</w:t>
      </w:r>
      <w:r>
        <w:rPr>
          <w:rFonts w:ascii="Times New Roman" w:hAnsi="Times New Roman"/>
          <w:spacing w:val="12"/>
          <w:sz w:val="23"/>
        </w:rPr>
        <w:t xml:space="preserve"> </w:t>
      </w:r>
      <w:r>
        <w:rPr>
          <w:rFonts w:ascii="Times New Roman" w:hAnsi="Times New Roman"/>
          <w:sz w:val="23"/>
        </w:rPr>
        <w:t>and</w:t>
      </w:r>
      <w:r>
        <w:rPr>
          <w:rFonts w:ascii="Times New Roman" w:hAnsi="Times New Roman"/>
          <w:spacing w:val="11"/>
          <w:sz w:val="23"/>
        </w:rPr>
        <w:t xml:space="preserve"> </w:t>
      </w:r>
      <w:r>
        <w:rPr>
          <w:rFonts w:ascii="Times New Roman" w:hAnsi="Times New Roman"/>
          <w:sz w:val="23"/>
        </w:rPr>
        <w:t>general</w:t>
      </w:r>
      <w:r>
        <w:rPr>
          <w:rFonts w:ascii="Times New Roman" w:hAnsi="Times New Roman"/>
          <w:spacing w:val="13"/>
          <w:sz w:val="23"/>
        </w:rPr>
        <w:t xml:space="preserve"> </w:t>
      </w:r>
      <w:r>
        <w:rPr>
          <w:rFonts w:ascii="Times New Roman" w:hAnsi="Times New Roman"/>
          <w:sz w:val="23"/>
        </w:rPr>
        <w:t>education</w:t>
      </w:r>
      <w:r>
        <w:rPr>
          <w:rFonts w:ascii="Times New Roman" w:hAnsi="Times New Roman"/>
          <w:spacing w:val="23"/>
          <w:sz w:val="23"/>
        </w:rPr>
        <w:t xml:space="preserve"> </w:t>
      </w:r>
      <w:r>
        <w:rPr>
          <w:rFonts w:ascii="Times New Roman" w:hAnsi="Times New Roman"/>
          <w:sz w:val="23"/>
        </w:rPr>
        <w:t>in</w:t>
      </w:r>
      <w:r>
        <w:rPr>
          <w:rFonts w:ascii="Times New Roman" w:hAnsi="Times New Roman"/>
          <w:spacing w:val="8"/>
          <w:sz w:val="23"/>
        </w:rPr>
        <w:t xml:space="preserve"> </w:t>
      </w:r>
      <w:r>
        <w:rPr>
          <w:rFonts w:ascii="Times New Roman" w:hAnsi="Times New Roman"/>
          <w:sz w:val="23"/>
        </w:rPr>
        <w:t>fairly</w:t>
      </w:r>
      <w:r>
        <w:rPr>
          <w:rFonts w:ascii="Times New Roman" w:hAnsi="Times New Roman"/>
          <w:spacing w:val="13"/>
          <w:sz w:val="23"/>
        </w:rPr>
        <w:t xml:space="preserve"> </w:t>
      </w:r>
      <w:r>
        <w:rPr>
          <w:rFonts w:ascii="Times New Roman" w:hAnsi="Times New Roman"/>
          <w:sz w:val="23"/>
        </w:rPr>
        <w:t>clear,</w:t>
      </w:r>
      <w:r>
        <w:rPr>
          <w:rFonts w:ascii="Times New Roman" w:hAnsi="Times New Roman"/>
          <w:spacing w:val="10"/>
          <w:sz w:val="23"/>
        </w:rPr>
        <w:t xml:space="preserve"> </w:t>
      </w:r>
      <w:r>
        <w:rPr>
          <w:rFonts w:ascii="Times New Roman" w:hAnsi="Times New Roman"/>
          <w:sz w:val="23"/>
        </w:rPr>
        <w:t>accessible</w:t>
      </w:r>
      <w:r>
        <w:rPr>
          <w:rFonts w:ascii="Times New Roman" w:hAnsi="Times New Roman"/>
          <w:spacing w:val="17"/>
          <w:sz w:val="23"/>
        </w:rPr>
        <w:t xml:space="preserve"> </w:t>
      </w:r>
      <w:r>
        <w:rPr>
          <w:rFonts w:ascii="Times New Roman" w:hAnsi="Times New Roman"/>
          <w:sz w:val="23"/>
        </w:rPr>
        <w:t>pathways,</w:t>
      </w:r>
      <w:r>
        <w:rPr>
          <w:rFonts w:ascii="Times New Roman" w:hAnsi="Times New Roman"/>
          <w:spacing w:val="48"/>
          <w:sz w:val="23"/>
        </w:rPr>
        <w:t xml:space="preserve"> </w:t>
      </w:r>
      <w:r>
        <w:rPr>
          <w:rFonts w:ascii="Times New Roman" w:hAnsi="Times New Roman"/>
          <w:sz w:val="23"/>
        </w:rPr>
        <w:t>some</w:t>
      </w:r>
      <w:r>
        <w:rPr>
          <w:rFonts w:ascii="Times New Roman" w:hAnsi="Times New Roman"/>
          <w:spacing w:val="3"/>
          <w:sz w:val="23"/>
        </w:rPr>
        <w:t xml:space="preserve"> </w:t>
      </w:r>
      <w:r>
        <w:rPr>
          <w:rFonts w:ascii="Times New Roman" w:hAnsi="Times New Roman"/>
          <w:sz w:val="23"/>
        </w:rPr>
        <w:t>do</w:t>
      </w:r>
      <w:r>
        <w:rPr>
          <w:rFonts w:ascii="Times New Roman" w:hAnsi="Times New Roman"/>
          <w:spacing w:val="3"/>
          <w:sz w:val="23"/>
        </w:rPr>
        <w:t xml:space="preserve"> </w:t>
      </w:r>
      <w:r>
        <w:rPr>
          <w:rFonts w:ascii="Times New Roman" w:hAnsi="Times New Roman"/>
          <w:sz w:val="23"/>
        </w:rPr>
        <w:t>not.</w:t>
      </w:r>
      <w:r>
        <w:rPr>
          <w:rFonts w:ascii="Times New Roman" w:hAnsi="Times New Roman"/>
          <w:spacing w:val="8"/>
          <w:sz w:val="23"/>
        </w:rPr>
        <w:t xml:space="preserve"> </w:t>
      </w:r>
      <w:r>
        <w:rPr>
          <w:rFonts w:ascii="Times New Roman" w:hAnsi="Times New Roman"/>
          <w:sz w:val="23"/>
        </w:rPr>
        <w:t>A</w:t>
      </w:r>
      <w:r>
        <w:rPr>
          <w:rFonts w:ascii="Times New Roman" w:hAnsi="Times New Roman"/>
          <w:spacing w:val="14"/>
          <w:sz w:val="23"/>
        </w:rPr>
        <w:t xml:space="preserve"> </w:t>
      </w:r>
      <w:r>
        <w:rPr>
          <w:rFonts w:ascii="Times New Roman" w:hAnsi="Times New Roman"/>
          <w:sz w:val="23"/>
        </w:rPr>
        <w:t>faculty</w:t>
      </w:r>
      <w:r>
        <w:rPr>
          <w:rFonts w:ascii="Times New Roman" w:hAnsi="Times New Roman"/>
          <w:spacing w:val="11"/>
          <w:sz w:val="23"/>
        </w:rPr>
        <w:t xml:space="preserve"> </w:t>
      </w:r>
      <w:r>
        <w:rPr>
          <w:rFonts w:ascii="Times New Roman" w:hAnsi="Times New Roman"/>
          <w:sz w:val="23"/>
        </w:rPr>
        <w:t>review</w:t>
      </w:r>
      <w:r>
        <w:rPr>
          <w:rFonts w:ascii="Times New Roman" w:hAnsi="Times New Roman"/>
          <w:spacing w:val="24"/>
          <w:sz w:val="23"/>
        </w:rPr>
        <w:t xml:space="preserve"> </w:t>
      </w:r>
      <w:r>
        <w:rPr>
          <w:rFonts w:ascii="Times New Roman" w:hAnsi="Times New Roman"/>
          <w:sz w:val="23"/>
        </w:rPr>
        <w:t>of</w:t>
      </w:r>
      <w:r>
        <w:rPr>
          <w:rFonts w:ascii="Times New Roman" w:hAnsi="Times New Roman"/>
          <w:spacing w:val="5"/>
          <w:sz w:val="23"/>
        </w:rPr>
        <w:t xml:space="preserve"> </w:t>
      </w:r>
      <w:r>
        <w:rPr>
          <w:rFonts w:ascii="Times New Roman" w:hAnsi="Times New Roman"/>
          <w:sz w:val="23"/>
        </w:rPr>
        <w:t>our</w:t>
      </w:r>
      <w:r>
        <w:rPr>
          <w:rFonts w:ascii="Times New Roman" w:hAnsi="Times New Roman"/>
          <w:spacing w:val="7"/>
          <w:sz w:val="23"/>
        </w:rPr>
        <w:t xml:space="preserve"> </w:t>
      </w:r>
      <w:r>
        <w:rPr>
          <w:rFonts w:ascii="Times New Roman" w:hAnsi="Times New Roman"/>
          <w:sz w:val="23"/>
        </w:rPr>
        <w:t>curricula</w:t>
      </w:r>
      <w:r>
        <w:rPr>
          <w:rFonts w:ascii="Times New Roman" w:hAnsi="Times New Roman"/>
          <w:spacing w:val="23"/>
          <w:sz w:val="23"/>
        </w:rPr>
        <w:t xml:space="preserve"> </w:t>
      </w:r>
      <w:r>
        <w:rPr>
          <w:rFonts w:ascii="Times New Roman" w:hAnsi="Times New Roman"/>
          <w:sz w:val="23"/>
        </w:rPr>
        <w:t>is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particularl</w:t>
      </w:r>
      <w:r>
        <w:rPr>
          <w:rFonts w:ascii="Times New Roman" w:hAnsi="Times New Roman"/>
          <w:spacing w:val="-15"/>
          <w:sz w:val="23"/>
        </w:rPr>
        <w:t xml:space="preserve"> </w:t>
      </w:r>
      <w:r>
        <w:rPr>
          <w:rFonts w:ascii="Times New Roman" w:hAnsi="Times New Roman"/>
          <w:sz w:val="23"/>
        </w:rPr>
        <w:t>y</w:t>
      </w:r>
      <w:r>
        <w:rPr>
          <w:rFonts w:ascii="Times New Roman" w:hAnsi="Times New Roman"/>
          <w:spacing w:val="6"/>
          <w:sz w:val="23"/>
        </w:rPr>
        <w:t xml:space="preserve"> </w:t>
      </w:r>
      <w:r>
        <w:rPr>
          <w:rFonts w:ascii="Times New Roman" w:hAnsi="Times New Roman"/>
          <w:sz w:val="23"/>
        </w:rPr>
        <w:t>important</w:t>
      </w:r>
      <w:r>
        <w:rPr>
          <w:rFonts w:ascii="Times New Roman" w:hAnsi="Times New Roman"/>
          <w:spacing w:val="15"/>
          <w:sz w:val="23"/>
        </w:rPr>
        <w:t xml:space="preserve"> </w:t>
      </w:r>
      <w:r>
        <w:rPr>
          <w:rFonts w:ascii="Times New Roman" w:hAnsi="Times New Roman"/>
          <w:sz w:val="23"/>
        </w:rPr>
        <w:t>for</w:t>
      </w:r>
      <w:r>
        <w:rPr>
          <w:rFonts w:ascii="Times New Roman" w:hAnsi="Times New Roman"/>
          <w:spacing w:val="10"/>
          <w:sz w:val="23"/>
        </w:rPr>
        <w:t xml:space="preserve"> </w:t>
      </w:r>
      <w:r>
        <w:rPr>
          <w:rFonts w:ascii="Times New Roman" w:hAnsi="Times New Roman"/>
          <w:sz w:val="23"/>
        </w:rPr>
        <w:t>Cal</w:t>
      </w:r>
      <w:r>
        <w:rPr>
          <w:rFonts w:ascii="Times New Roman" w:hAnsi="Times New Roman"/>
          <w:spacing w:val="16"/>
          <w:sz w:val="23"/>
        </w:rPr>
        <w:t xml:space="preserve"> </w:t>
      </w:r>
      <w:r>
        <w:rPr>
          <w:rFonts w:ascii="Times New Roman" w:hAnsi="Times New Roman"/>
          <w:sz w:val="23"/>
        </w:rPr>
        <w:t>State</w:t>
      </w:r>
      <w:r>
        <w:rPr>
          <w:rFonts w:ascii="Times New Roman" w:hAnsi="Times New Roman"/>
          <w:spacing w:val="-1"/>
          <w:sz w:val="23"/>
        </w:rPr>
        <w:t xml:space="preserve"> </w:t>
      </w:r>
      <w:r>
        <w:rPr>
          <w:rFonts w:ascii="Times New Roman" w:hAnsi="Times New Roman"/>
          <w:sz w:val="23"/>
        </w:rPr>
        <w:t>LA</w:t>
      </w:r>
      <w:r>
        <w:rPr>
          <w:rFonts w:ascii="Times New Roman" w:hAnsi="Times New Roman"/>
          <w:spacing w:val="20"/>
          <w:sz w:val="23"/>
        </w:rPr>
        <w:t xml:space="preserve"> </w:t>
      </w:r>
      <w:r>
        <w:rPr>
          <w:rFonts w:ascii="Times New Roman" w:hAnsi="Times New Roman"/>
          <w:sz w:val="23"/>
        </w:rPr>
        <w:t>as</w:t>
      </w:r>
      <w:r>
        <w:rPr>
          <w:rFonts w:ascii="Times New Roman" w:hAnsi="Times New Roman"/>
          <w:spacing w:val="-8"/>
          <w:sz w:val="23"/>
        </w:rPr>
        <w:t xml:space="preserve"> </w:t>
      </w:r>
      <w:r>
        <w:rPr>
          <w:rFonts w:ascii="Times New Roman" w:hAnsi="Times New Roman"/>
          <w:sz w:val="23"/>
        </w:rPr>
        <w:t>we</w:t>
      </w:r>
      <w:r>
        <w:rPr>
          <w:rFonts w:ascii="Times New Roman" w:hAnsi="Times New Roman"/>
          <w:w w:val="98"/>
          <w:sz w:val="23"/>
        </w:rPr>
        <w:t xml:space="preserve"> </w:t>
      </w:r>
      <w:r>
        <w:rPr>
          <w:rFonts w:ascii="Times New Roman" w:hAnsi="Times New Roman"/>
          <w:sz w:val="23"/>
        </w:rPr>
        <w:t>launch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our</w:t>
      </w:r>
      <w:r>
        <w:rPr>
          <w:rFonts w:ascii="Times New Roman" w:hAnsi="Times New Roman"/>
          <w:spacing w:val="6"/>
          <w:sz w:val="23"/>
        </w:rPr>
        <w:t xml:space="preserve"> </w:t>
      </w:r>
      <w:r>
        <w:rPr>
          <w:rFonts w:ascii="Times New Roman" w:hAnsi="Times New Roman"/>
          <w:sz w:val="23"/>
        </w:rPr>
        <w:t>r1rst</w:t>
      </w:r>
      <w:r>
        <w:rPr>
          <w:rFonts w:ascii="Times New Roman" w:hAnsi="Times New Roman"/>
          <w:spacing w:val="19"/>
          <w:sz w:val="23"/>
        </w:rPr>
        <w:t xml:space="preserve"> </w:t>
      </w:r>
      <w:r>
        <w:rPr>
          <w:rFonts w:ascii="Times New Roman" w:hAnsi="Times New Roman"/>
          <w:sz w:val="23"/>
        </w:rPr>
        <w:t>semester.</w:t>
      </w:r>
      <w:r>
        <w:rPr>
          <w:rFonts w:ascii="Times New Roman" w:hAnsi="Times New Roman"/>
          <w:spacing w:val="17"/>
          <w:sz w:val="23"/>
        </w:rPr>
        <w:t xml:space="preserve"> </w:t>
      </w:r>
      <w:r>
        <w:rPr>
          <w:rFonts w:ascii="Times New Roman" w:hAnsi="Times New Roman"/>
          <w:spacing w:val="15"/>
          <w:sz w:val="23"/>
        </w:rPr>
        <w:t>i</w:t>
      </w:r>
      <w:r>
        <w:rPr>
          <w:rFonts w:ascii="Times New Roman" w:hAnsi="Times New Roman"/>
          <w:spacing w:val="11"/>
          <w:sz w:val="23"/>
        </w:rPr>
        <w:t>n</w:t>
      </w:r>
      <w:r>
        <w:rPr>
          <w:rFonts w:ascii="Times New Roman" w:hAnsi="Times New Roman"/>
          <w:spacing w:val="18"/>
          <w:sz w:val="23"/>
        </w:rPr>
        <w:t xml:space="preserve"> </w:t>
      </w:r>
      <w:r>
        <w:rPr>
          <w:rFonts w:ascii="Times New Roman" w:hAnsi="Times New Roman"/>
          <w:sz w:val="23"/>
        </w:rPr>
        <w:t>adaition to</w:t>
      </w:r>
      <w:r>
        <w:rPr>
          <w:rFonts w:ascii="Times New Roman" w:hAnsi="Times New Roman"/>
          <w:spacing w:val="6"/>
          <w:sz w:val="23"/>
        </w:rPr>
        <w:t xml:space="preserve"> </w:t>
      </w:r>
      <w:r>
        <w:rPr>
          <w:rFonts w:ascii="Times New Roman" w:hAnsi="Times New Roman"/>
          <w:sz w:val="23"/>
        </w:rPr>
        <w:t>identifyi</w:t>
      </w:r>
      <w:r>
        <w:rPr>
          <w:rFonts w:ascii="Times New Roman" w:hAnsi="Times New Roman"/>
          <w:spacing w:val="-27"/>
          <w:sz w:val="23"/>
        </w:rPr>
        <w:t xml:space="preserve"> </w:t>
      </w:r>
      <w:r>
        <w:rPr>
          <w:rFonts w:ascii="Times New Roman" w:hAnsi="Times New Roman"/>
          <w:sz w:val="23"/>
        </w:rPr>
        <w:t>ng</w:t>
      </w:r>
      <w:r>
        <w:rPr>
          <w:rFonts w:ascii="Times New Roman" w:hAnsi="Times New Roman"/>
          <w:spacing w:val="12"/>
          <w:sz w:val="23"/>
        </w:rPr>
        <w:t xml:space="preserve"> </w:t>
      </w:r>
      <w:r>
        <w:rPr>
          <w:rFonts w:ascii="Times New Roman" w:hAnsi="Times New Roman"/>
          <w:sz w:val="23"/>
        </w:rPr>
        <w:t>any</w:t>
      </w:r>
      <w:r>
        <w:rPr>
          <w:rFonts w:ascii="Times New Roman" w:hAnsi="Times New Roman"/>
          <w:spacing w:val="3"/>
          <w:sz w:val="23"/>
        </w:rPr>
        <w:t xml:space="preserve"> </w:t>
      </w:r>
      <w:r>
        <w:rPr>
          <w:rFonts w:ascii="Times New Roman" w:hAnsi="Times New Roman"/>
          <w:sz w:val="23"/>
        </w:rPr>
        <w:t>lingering</w:t>
      </w:r>
      <w:r>
        <w:rPr>
          <w:rFonts w:ascii="Times New Roman" w:hAnsi="Times New Roman"/>
          <w:spacing w:val="8"/>
          <w:sz w:val="23"/>
        </w:rPr>
        <w:t xml:space="preserve"> </w:t>
      </w:r>
      <w:r>
        <w:rPr>
          <w:rFonts w:ascii="Times New Roman" w:hAnsi="Times New Roman"/>
          <w:sz w:val="23"/>
        </w:rPr>
        <w:t>curricular</w:t>
      </w:r>
      <w:r>
        <w:rPr>
          <w:rFonts w:ascii="Times New Roman" w:hAnsi="Times New Roman"/>
          <w:spacing w:val="15"/>
          <w:sz w:val="23"/>
        </w:rPr>
        <w:t xml:space="preserve"> </w:t>
      </w:r>
      <w:r>
        <w:rPr>
          <w:rFonts w:ascii="Times New Roman" w:hAnsi="Times New Roman"/>
          <w:sz w:val="23"/>
        </w:rPr>
        <w:t>challenges</w:t>
      </w:r>
      <w:r>
        <w:rPr>
          <w:rFonts w:ascii="Times New Roman" w:hAnsi="Times New Roman"/>
          <w:spacing w:val="8"/>
          <w:sz w:val="23"/>
        </w:rPr>
        <w:t xml:space="preserve"> </w:t>
      </w:r>
      <w:r>
        <w:rPr>
          <w:rFonts w:ascii="Times New Roman" w:hAnsi="Times New Roman"/>
          <w:sz w:val="23"/>
        </w:rPr>
        <w:t>due</w:t>
      </w:r>
      <w:r>
        <w:rPr>
          <w:rFonts w:ascii="Times New Roman" w:hAnsi="Times New Roman"/>
          <w:spacing w:val="-1"/>
          <w:sz w:val="23"/>
        </w:rPr>
        <w:t xml:space="preserve"> </w:t>
      </w:r>
      <w:r>
        <w:rPr>
          <w:rFonts w:ascii="Times New Roman" w:hAnsi="Times New Roman"/>
          <w:sz w:val="23"/>
        </w:rPr>
        <w:t>to</w:t>
      </w:r>
      <w:r>
        <w:rPr>
          <w:rFonts w:ascii="Times New Roman" w:hAnsi="Times New Roman"/>
          <w:spacing w:val="21"/>
          <w:w w:val="98"/>
          <w:sz w:val="23"/>
        </w:rPr>
        <w:t xml:space="preserve"> </w:t>
      </w:r>
      <w:r>
        <w:rPr>
          <w:rFonts w:ascii="Times New Roman" w:hAnsi="Times New Roman"/>
          <w:sz w:val="23"/>
        </w:rPr>
        <w:t>conversion,</w:t>
      </w:r>
      <w:r>
        <w:rPr>
          <w:rFonts w:ascii="Times New Roman" w:hAnsi="Times New Roman"/>
          <w:spacing w:val="27"/>
          <w:sz w:val="23"/>
        </w:rPr>
        <w:t xml:space="preserve"> </w:t>
      </w:r>
      <w:r>
        <w:rPr>
          <w:rFonts w:ascii="Times New Roman" w:hAnsi="Times New Roman"/>
          <w:sz w:val="23"/>
        </w:rPr>
        <w:t>a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review</w:t>
      </w:r>
      <w:r>
        <w:rPr>
          <w:rFonts w:ascii="Times New Roman" w:hAnsi="Times New Roman"/>
          <w:spacing w:val="18"/>
          <w:sz w:val="23"/>
        </w:rPr>
        <w:t xml:space="preserve"> </w:t>
      </w:r>
      <w:r>
        <w:rPr>
          <w:rFonts w:ascii="Times New Roman" w:hAnsi="Times New Roman"/>
          <w:sz w:val="23"/>
        </w:rPr>
        <w:t>will</w:t>
      </w:r>
      <w:r>
        <w:rPr>
          <w:rFonts w:ascii="Times New Roman" w:hAnsi="Times New Roman"/>
          <w:spacing w:val="16"/>
          <w:sz w:val="23"/>
        </w:rPr>
        <w:t xml:space="preserve"> </w:t>
      </w:r>
      <w:r>
        <w:rPr>
          <w:rFonts w:ascii="Times New Roman" w:hAnsi="Times New Roman"/>
          <w:sz w:val="23"/>
        </w:rPr>
        <w:t>likely</w:t>
      </w:r>
      <w:r>
        <w:rPr>
          <w:rFonts w:ascii="Times New Roman" w:hAnsi="Times New Roman"/>
          <w:spacing w:val="29"/>
          <w:sz w:val="23"/>
        </w:rPr>
        <w:t xml:space="preserve"> </w:t>
      </w:r>
      <w:r>
        <w:rPr>
          <w:rFonts w:ascii="Times New Roman" w:hAnsi="Times New Roman"/>
          <w:sz w:val="23"/>
        </w:rPr>
        <w:t>identify</w:t>
      </w:r>
      <w:r>
        <w:rPr>
          <w:rFonts w:ascii="Times New Roman" w:hAnsi="Times New Roman"/>
          <w:spacing w:val="12"/>
          <w:sz w:val="23"/>
        </w:rPr>
        <w:t xml:space="preserve"> </w:t>
      </w:r>
      <w:r>
        <w:rPr>
          <w:rFonts w:ascii="Times New Roman" w:hAnsi="Times New Roman"/>
          <w:sz w:val="23"/>
        </w:rPr>
        <w:t>unintended</w:t>
      </w:r>
      <w:r>
        <w:rPr>
          <w:rFonts w:ascii="Times New Roman" w:hAnsi="Times New Roman"/>
          <w:spacing w:val="23"/>
          <w:sz w:val="23"/>
        </w:rPr>
        <w:t xml:space="preserve"> </w:t>
      </w:r>
      <w:r>
        <w:rPr>
          <w:rFonts w:ascii="Times New Roman" w:hAnsi="Times New Roman"/>
          <w:sz w:val="23"/>
        </w:rPr>
        <w:t>barriers</w:t>
      </w:r>
      <w:r>
        <w:rPr>
          <w:rFonts w:ascii="Times New Roman" w:hAnsi="Times New Roman"/>
          <w:spacing w:val="10"/>
          <w:sz w:val="23"/>
        </w:rPr>
        <w:t xml:space="preserve"> </w:t>
      </w:r>
      <w:r>
        <w:rPr>
          <w:rFonts w:ascii="Times New Roman" w:hAnsi="Times New Roman"/>
          <w:sz w:val="23"/>
        </w:rPr>
        <w:t>to</w:t>
      </w:r>
      <w:r>
        <w:rPr>
          <w:rFonts w:ascii="Times New Roman" w:hAnsi="Times New Roman"/>
          <w:spacing w:val="14"/>
          <w:sz w:val="23"/>
        </w:rPr>
        <w:t xml:space="preserve"> </w:t>
      </w:r>
      <w:r>
        <w:rPr>
          <w:rFonts w:ascii="Times New Roman" w:hAnsi="Times New Roman"/>
          <w:sz w:val="23"/>
        </w:rPr>
        <w:t>graduation.</w:t>
      </w:r>
      <w:r>
        <w:rPr>
          <w:rFonts w:ascii="Times New Roman" w:hAnsi="Times New Roman"/>
          <w:spacing w:val="25"/>
          <w:sz w:val="23"/>
        </w:rPr>
        <w:t xml:space="preserve"> </w:t>
      </w:r>
      <w:r>
        <w:rPr>
          <w:rFonts w:ascii="Times New Roman" w:hAnsi="Times New Roman"/>
          <w:sz w:val="23"/>
        </w:rPr>
        <w:t>The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timing</w:t>
      </w:r>
      <w:r>
        <w:rPr>
          <w:rFonts w:ascii="Times New Roman" w:hAnsi="Times New Roman"/>
          <w:spacing w:val="22"/>
          <w:sz w:val="23"/>
        </w:rPr>
        <w:t xml:space="preserve"> </w:t>
      </w:r>
      <w:r>
        <w:rPr>
          <w:rFonts w:ascii="Times New Roman" w:hAnsi="Times New Roman"/>
          <w:sz w:val="23"/>
        </w:rPr>
        <w:t>of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the</w:t>
      </w:r>
      <w:r>
        <w:rPr>
          <w:rFonts w:ascii="Times New Roman" w:hAnsi="Times New Roman"/>
          <w:w w:val="102"/>
          <w:sz w:val="23"/>
        </w:rPr>
        <w:t xml:space="preserve"> </w:t>
      </w:r>
      <w:r>
        <w:rPr>
          <w:rFonts w:ascii="Times New Roman" w:hAnsi="Times New Roman"/>
          <w:spacing w:val="3"/>
          <w:sz w:val="23"/>
        </w:rPr>
        <w:t>WASC</w:t>
      </w:r>
      <w:r>
        <w:rPr>
          <w:rFonts w:ascii="Times New Roman" w:hAnsi="Times New Roman"/>
          <w:spacing w:val="17"/>
          <w:sz w:val="23"/>
        </w:rPr>
        <w:t xml:space="preserve"> </w:t>
      </w:r>
      <w:r>
        <w:rPr>
          <w:rFonts w:ascii="Times New Roman" w:hAnsi="Times New Roman"/>
          <w:sz w:val="23"/>
        </w:rPr>
        <w:t>re-accreditarion</w:t>
      </w:r>
      <w:r>
        <w:rPr>
          <w:rFonts w:ascii="Times New Roman" w:hAnsi="Times New Roman"/>
          <w:spacing w:val="25"/>
          <w:sz w:val="23"/>
        </w:rPr>
        <w:t xml:space="preserve"> </w:t>
      </w:r>
      <w:r>
        <w:rPr>
          <w:rFonts w:ascii="Times New Roman" w:hAnsi="Times New Roman"/>
          <w:sz w:val="23"/>
        </w:rPr>
        <w:t>process</w:t>
      </w:r>
      <w:r>
        <w:rPr>
          <w:rFonts w:ascii="Times New Roman" w:hAnsi="Times New Roman"/>
          <w:spacing w:val="34"/>
          <w:sz w:val="23"/>
        </w:rPr>
        <w:t xml:space="preserve"> </w:t>
      </w:r>
      <w:r>
        <w:rPr>
          <w:rFonts w:ascii="Times New Roman" w:hAnsi="Times New Roman"/>
          <w:sz w:val="23"/>
        </w:rPr>
        <w:t>aiso</w:t>
      </w:r>
      <w:r>
        <w:rPr>
          <w:rFonts w:ascii="Times New Roman" w:hAnsi="Times New Roman"/>
          <w:spacing w:val="8"/>
          <w:sz w:val="23"/>
        </w:rPr>
        <w:t xml:space="preserve"> </w:t>
      </w:r>
      <w:r>
        <w:rPr>
          <w:rFonts w:ascii="Times New Roman" w:hAnsi="Times New Roman"/>
          <w:sz w:val="23"/>
        </w:rPr>
        <w:t>affords</w:t>
      </w:r>
      <w:r>
        <w:rPr>
          <w:rFonts w:ascii="Times New Roman" w:hAnsi="Times New Roman"/>
          <w:spacing w:val="10"/>
          <w:sz w:val="23"/>
        </w:rPr>
        <w:t xml:space="preserve"> </w:t>
      </w:r>
      <w:r>
        <w:rPr>
          <w:rFonts w:ascii="Times New Roman" w:hAnsi="Times New Roman"/>
          <w:sz w:val="23"/>
        </w:rPr>
        <w:t>us</w:t>
      </w:r>
      <w:r>
        <w:rPr>
          <w:rFonts w:ascii="Times New Roman" w:hAnsi="Times New Roman"/>
          <w:spacing w:val="13"/>
          <w:sz w:val="23"/>
        </w:rPr>
        <w:t xml:space="preserve"> </w:t>
      </w:r>
      <w:r>
        <w:rPr>
          <w:rFonts w:ascii="Times New Roman" w:hAnsi="Times New Roman"/>
          <w:sz w:val="23"/>
        </w:rPr>
        <w:t>an</w:t>
      </w:r>
      <w:r>
        <w:rPr>
          <w:rFonts w:ascii="Times New Roman" w:hAnsi="Times New Roman"/>
          <w:spacing w:val="6"/>
          <w:sz w:val="23"/>
        </w:rPr>
        <w:t xml:space="preserve"> </w:t>
      </w:r>
      <w:r>
        <w:rPr>
          <w:rFonts w:ascii="Times New Roman" w:hAnsi="Times New Roman"/>
          <w:sz w:val="23"/>
        </w:rPr>
        <w:t>opportunity</w:t>
      </w:r>
      <w:r>
        <w:rPr>
          <w:rFonts w:ascii="Times New Roman" w:hAnsi="Times New Roman"/>
          <w:spacing w:val="21"/>
          <w:sz w:val="23"/>
        </w:rPr>
        <w:t xml:space="preserve"> </w:t>
      </w:r>
      <w:r>
        <w:rPr>
          <w:rFonts w:ascii="Times New Roman" w:hAnsi="Times New Roman"/>
          <w:sz w:val="23"/>
        </w:rPr>
        <w:t>to</w:t>
      </w:r>
      <w:r>
        <w:rPr>
          <w:rFonts w:ascii="Times New Roman" w:hAnsi="Times New Roman"/>
          <w:spacing w:val="13"/>
          <w:sz w:val="23"/>
        </w:rPr>
        <w:t xml:space="preserve"> </w:t>
      </w:r>
      <w:r>
        <w:rPr>
          <w:rFonts w:ascii="Times New Roman" w:hAnsi="Times New Roman"/>
          <w:sz w:val="23"/>
        </w:rPr>
        <w:t>ensure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that</w:t>
      </w:r>
      <w:r>
        <w:rPr>
          <w:rFonts w:ascii="Times New Roman" w:hAnsi="Times New Roman"/>
          <w:spacing w:val="9"/>
          <w:sz w:val="23"/>
        </w:rPr>
        <w:t xml:space="preserve"> </w:t>
      </w:r>
      <w:r>
        <w:rPr>
          <w:rFonts w:ascii="Times New Roman" w:hAnsi="Times New Roman"/>
          <w:sz w:val="23"/>
        </w:rPr>
        <w:t>all</w:t>
      </w:r>
      <w:r>
        <w:rPr>
          <w:rFonts w:ascii="Times New Roman" w:hAnsi="Times New Roman"/>
          <w:spacing w:val="4"/>
          <w:sz w:val="23"/>
        </w:rPr>
        <w:t xml:space="preserve"> </w:t>
      </w:r>
      <w:r>
        <w:rPr>
          <w:rFonts w:ascii="Times New Roman" w:hAnsi="Times New Roman"/>
          <w:sz w:val="23"/>
        </w:rPr>
        <w:t>this</w:t>
      </w:r>
      <w:r>
        <w:rPr>
          <w:rFonts w:ascii="Times New Roman" w:hAnsi="Times New Roman"/>
          <w:spacing w:val="8"/>
          <w:sz w:val="23"/>
        </w:rPr>
        <w:t xml:space="preserve"> </w:t>
      </w:r>
      <w:r>
        <w:rPr>
          <w:rFonts w:ascii="Times New Roman" w:hAnsi="Times New Roman"/>
          <w:sz w:val="23"/>
        </w:rPr>
        <w:t>is done</w:t>
      </w:r>
      <w:r>
        <w:rPr>
          <w:rFonts w:ascii="Times New Roman" w:hAnsi="Times New Roman"/>
          <w:spacing w:val="6"/>
          <w:sz w:val="23"/>
        </w:rPr>
        <w:t xml:space="preserve"> </w:t>
      </w:r>
      <w:r>
        <w:rPr>
          <w:rFonts w:ascii="Times New Roman" w:hAnsi="Times New Roman"/>
          <w:sz w:val="23"/>
        </w:rPr>
        <w:t>with</w:t>
      </w:r>
      <w:r>
        <w:rPr>
          <w:rFonts w:ascii="Times New Roman" w:hAnsi="Times New Roman"/>
          <w:spacing w:val="21"/>
          <w:w w:val="99"/>
          <w:sz w:val="23"/>
        </w:rPr>
        <w:t xml:space="preserve"> </w:t>
      </w:r>
      <w:r>
        <w:rPr>
          <w:rFonts w:ascii="Times New Roman" w:hAnsi="Times New Roman"/>
          <w:b/>
          <w:w w:val="95"/>
          <w:sz w:val="23"/>
        </w:rPr>
        <w:t>an</w:t>
      </w:r>
      <w:r>
        <w:rPr>
          <w:rFonts w:ascii="Times New Roman" w:hAnsi="Times New Roman"/>
          <w:b/>
          <w:spacing w:val="-30"/>
          <w:w w:val="95"/>
          <w:sz w:val="23"/>
        </w:rPr>
        <w:t xml:space="preserve"> </w:t>
      </w:r>
      <w:r>
        <w:rPr>
          <w:rFonts w:ascii="Times New Roman" w:hAnsi="Times New Roman"/>
          <w:b/>
          <w:w w:val="95"/>
          <w:sz w:val="23"/>
        </w:rPr>
        <w:t>eye</w:t>
      </w:r>
      <w:r>
        <w:rPr>
          <w:rFonts w:ascii="Times New Roman" w:hAnsi="Times New Roman"/>
          <w:b/>
          <w:spacing w:val="-33"/>
          <w:w w:val="95"/>
          <w:sz w:val="23"/>
        </w:rPr>
        <w:t xml:space="preserve"> </w:t>
      </w:r>
      <w:r>
        <w:rPr>
          <w:rFonts w:ascii="Times New Roman" w:hAnsi="Times New Roman"/>
          <w:b/>
          <w:w w:val="95"/>
          <w:sz w:val="23"/>
        </w:rPr>
        <w:t>tovvard</w:t>
      </w:r>
      <w:r>
        <w:rPr>
          <w:rFonts w:ascii="Times New Roman" w:hAnsi="Times New Roman"/>
          <w:b/>
          <w:spacing w:val="-25"/>
          <w:w w:val="95"/>
          <w:sz w:val="23"/>
        </w:rPr>
        <w:t xml:space="preserve"> </w:t>
      </w:r>
      <w:r>
        <w:rPr>
          <w:rFonts w:ascii="Times New Roman" w:hAnsi="Times New Roman"/>
          <w:b/>
          <w:w w:val="95"/>
          <w:sz w:val="23"/>
        </w:rPr>
        <w:t>academic</w:t>
      </w:r>
      <w:r>
        <w:rPr>
          <w:rFonts w:ascii="Times New Roman" w:hAnsi="Times New Roman"/>
          <w:b/>
          <w:spacing w:val="-26"/>
          <w:w w:val="95"/>
          <w:sz w:val="23"/>
        </w:rPr>
        <w:t xml:space="preserve"> </w:t>
      </w:r>
      <w:r>
        <w:rPr>
          <w:rFonts w:ascii="Times New Roman" w:hAnsi="Times New Roman"/>
          <w:b/>
          <w:w w:val="95"/>
          <w:sz w:val="23"/>
        </w:rPr>
        <w:t>quz.liry.</w:t>
      </w:r>
    </w:p>
    <w:p w:rsidR="00860113" w:rsidRDefault="00860113" w:rsidP="00860113">
      <w:pPr>
        <w:spacing w:before="5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860113" w:rsidRDefault="00860113" w:rsidP="00860113">
      <w:pPr>
        <w:spacing w:line="248" w:lineRule="auto"/>
        <w:ind w:left="119" w:right="269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There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is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a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growbg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body</w:t>
      </w:r>
      <w:r>
        <w:rPr>
          <w:rFonts w:ascii="Times New Roman"/>
          <w:spacing w:val="29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research</w:t>
      </w:r>
      <w:r>
        <w:rPr>
          <w:rFonts w:ascii="Times New Roman"/>
          <w:spacing w:val="32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literamre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that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demonstrates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that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these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are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effective</w:t>
      </w:r>
      <w:r>
        <w:rPr>
          <w:rFonts w:ascii="Times New Roman"/>
          <w:w w:val="101"/>
          <w:sz w:val="23"/>
        </w:rPr>
        <w:t xml:space="preserve"> </w:t>
      </w:r>
      <w:r>
        <w:rPr>
          <w:rFonts w:ascii="Times New Roman"/>
          <w:sz w:val="23"/>
        </w:rPr>
        <w:t>strategies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re</w:t>
      </w:r>
      <w:r>
        <w:rPr>
          <w:rFonts w:ascii="Times New Roman"/>
          <w:spacing w:val="28"/>
          <w:sz w:val="23"/>
        </w:rPr>
        <w:t>d</w:t>
      </w:r>
      <w:r>
        <w:rPr>
          <w:rFonts w:ascii="Times New Roman"/>
          <w:sz w:val="23"/>
        </w:rPr>
        <w:t>ucing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tim'"-to-degree</w:t>
      </w:r>
      <w:r>
        <w:rPr>
          <w:rFonts w:ascii="Times New Roman"/>
          <w:spacing w:val="38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improving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graduation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rates.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-8"/>
          <w:sz w:val="23"/>
        </w:rPr>
        <w:t xml:space="preserve"> </w:t>
      </w:r>
      <w:r>
        <w:rPr>
          <w:rFonts w:ascii="Times New Roman"/>
          <w:sz w:val="23"/>
        </w:rPr>
        <w:t>particular,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52"/>
          <w:w w:val="102"/>
          <w:sz w:val="23"/>
        </w:rPr>
        <w:t xml:space="preserve"> </w:t>
      </w:r>
      <w:r>
        <w:rPr>
          <w:rFonts w:ascii="Times New Roman"/>
          <w:sz w:val="23"/>
        </w:rPr>
        <w:t>Education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Advisory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Board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pacing w:val="1"/>
          <w:sz w:val="23"/>
        </w:rPr>
        <w:t>(</w:t>
      </w:r>
      <w:r>
        <w:rPr>
          <w:rFonts w:ascii="Times New Roman"/>
          <w:spacing w:val="2"/>
          <w:sz w:val="23"/>
        </w:rPr>
        <w:t>EAB</w:t>
      </w:r>
      <w:r>
        <w:rPr>
          <w:rFonts w:ascii="Times New Roman"/>
          <w:spacing w:val="3"/>
          <w:sz w:val="23"/>
        </w:rPr>
        <w:t>J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has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conducted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national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research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on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best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practices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their</w:t>
      </w:r>
      <w:r>
        <w:rPr>
          <w:rFonts w:ascii="Times New Roman"/>
          <w:spacing w:val="24"/>
          <w:w w:val="102"/>
          <w:sz w:val="23"/>
        </w:rPr>
        <w:t xml:space="preserve"> </w:t>
      </w:r>
      <w:r>
        <w:rPr>
          <w:rFonts w:ascii="Times New Roman"/>
          <w:sz w:val="23"/>
        </w:rPr>
        <w:t>efficacy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very</w:t>
      </w:r>
      <w:r>
        <w:rPr>
          <w:rFonts w:ascii="Times New Roman"/>
          <w:spacing w:val="31"/>
          <w:sz w:val="23"/>
        </w:rPr>
        <w:t xml:space="preserve"> </w:t>
      </w:r>
      <w:r>
        <w:rPr>
          <w:rFonts w:ascii="Times New Roman"/>
          <w:sz w:val="23"/>
        </w:rPr>
        <w:t>specificaliy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improving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graduation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rates.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pacing w:val="17"/>
          <w:sz w:val="23"/>
        </w:rPr>
        <w:t>I</w:t>
      </w:r>
      <w:r>
        <w:rPr>
          <w:rFonts w:ascii="Times New Roman"/>
          <w:spacing w:val="11"/>
          <w:sz w:val="23"/>
        </w:rPr>
        <w:t>n</w:t>
      </w:r>
      <w:r>
        <w:rPr>
          <w:rFonts w:ascii="Times New Roman"/>
          <w:spacing w:val="-1"/>
          <w:sz w:val="23"/>
        </w:rPr>
        <w:t xml:space="preserve"> </w:t>
      </w:r>
      <w:r>
        <w:rPr>
          <w:rFonts w:ascii="Times New Roman"/>
          <w:i/>
          <w:spacing w:val="1"/>
          <w:sz w:val="23"/>
        </w:rPr>
        <w:t>Defining</w:t>
      </w:r>
      <w:r>
        <w:rPr>
          <w:rFonts w:ascii="Times New Roman"/>
          <w:i/>
          <w:spacing w:val="43"/>
          <w:sz w:val="23"/>
        </w:rPr>
        <w:t xml:space="preserve"> </w:t>
      </w:r>
      <w:r>
        <w:rPr>
          <w:rFonts w:ascii="Times New Roman"/>
          <w:i/>
          <w:sz w:val="23"/>
        </w:rPr>
        <w:t>the</w:t>
      </w:r>
      <w:r>
        <w:rPr>
          <w:rFonts w:ascii="Times New Roman"/>
          <w:i/>
          <w:spacing w:val="12"/>
          <w:sz w:val="23"/>
        </w:rPr>
        <w:t xml:space="preserve"> </w:t>
      </w:r>
      <w:r>
        <w:rPr>
          <w:rFonts w:ascii="Times New Roman"/>
          <w:i/>
          <w:sz w:val="23"/>
        </w:rPr>
        <w:t>Faculty</w:t>
      </w:r>
      <w:r>
        <w:rPr>
          <w:rFonts w:ascii="Times New Roman"/>
          <w:i/>
          <w:spacing w:val="15"/>
          <w:sz w:val="23"/>
        </w:rPr>
        <w:t xml:space="preserve"> </w:t>
      </w:r>
      <w:r>
        <w:rPr>
          <w:rFonts w:ascii="Times New Roman"/>
          <w:i/>
          <w:sz w:val="23"/>
        </w:rPr>
        <w:t>Role</w:t>
      </w:r>
      <w:r>
        <w:rPr>
          <w:rFonts w:ascii="Times New Roman"/>
          <w:i/>
          <w:spacing w:val="15"/>
          <w:sz w:val="23"/>
        </w:rPr>
        <w:t xml:space="preserve"> </w:t>
      </w:r>
      <w:r>
        <w:rPr>
          <w:rFonts w:ascii="Times New Roman"/>
          <w:i/>
          <w:sz w:val="23"/>
        </w:rPr>
        <w:t>in</w:t>
      </w:r>
      <w:r>
        <w:rPr>
          <w:rFonts w:ascii="Times New Roman"/>
          <w:i/>
          <w:spacing w:val="-10"/>
          <w:sz w:val="23"/>
        </w:rPr>
        <w:t xml:space="preserve"> </w:t>
      </w:r>
      <w:r>
        <w:rPr>
          <w:rFonts w:ascii="Times New Roman"/>
          <w:i/>
          <w:sz w:val="23"/>
        </w:rPr>
        <w:t>Student</w:t>
      </w:r>
      <w:r>
        <w:rPr>
          <w:rFonts w:ascii="Times New Roman"/>
          <w:i/>
          <w:spacing w:val="21"/>
          <w:sz w:val="23"/>
        </w:rPr>
        <w:t xml:space="preserve"> </w:t>
      </w:r>
      <w:r>
        <w:rPr>
          <w:rFonts w:ascii="Times New Roman"/>
          <w:i/>
          <w:sz w:val="23"/>
        </w:rPr>
        <w:t>Success</w:t>
      </w:r>
      <w:r>
        <w:rPr>
          <w:rFonts w:ascii="Times New Roman"/>
          <w:i/>
          <w:spacing w:val="23"/>
          <w:sz w:val="23"/>
        </w:rPr>
        <w:t xml:space="preserve"> </w:t>
      </w:r>
      <w:r>
        <w:rPr>
          <w:rFonts w:ascii="Times New Roman"/>
          <w:sz w:val="23"/>
        </w:rPr>
        <w:t>(April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2016).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they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identify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addressing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curricular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barriers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pacing w:val="1"/>
          <w:sz w:val="23"/>
        </w:rPr>
        <w:t>completion,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redesigning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academic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policies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enhaEcing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learning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environment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as</w:t>
      </w:r>
      <w:r>
        <w:rPr>
          <w:rFonts w:ascii="Times New Roman"/>
          <w:spacing w:val="-9"/>
          <w:sz w:val="23"/>
        </w:rPr>
        <w:t xml:space="preserve"> </w:t>
      </w:r>
      <w:r>
        <w:rPr>
          <w:rFonts w:ascii="Times New Roman"/>
          <w:sz w:val="23"/>
        </w:rPr>
        <w:t>best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practices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that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work.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a</w:t>
      </w:r>
      <w:r>
        <w:rPr>
          <w:rFonts w:ascii="Times New Roman"/>
          <w:w w:val="104"/>
          <w:sz w:val="23"/>
        </w:rPr>
        <w:t xml:space="preserve"> </w:t>
      </w:r>
      <w:r>
        <w:rPr>
          <w:rFonts w:ascii="Times New Roman"/>
          <w:sz w:val="23"/>
        </w:rPr>
        <w:t>varieiy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research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pieces.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ctey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pacing w:val="-30"/>
          <w:sz w:val="23"/>
        </w:rPr>
        <w:t>i</w:t>
      </w:r>
      <w:r>
        <w:rPr>
          <w:rFonts w:ascii="Times New Roman"/>
          <w:spacing w:val="-43"/>
          <w:sz w:val="23"/>
        </w:rPr>
        <w:t>1</w:t>
      </w:r>
      <w:r>
        <w:rPr>
          <w:rFonts w:ascii="Times New Roman"/>
          <w:sz w:val="23"/>
        </w:rPr>
        <w:t>&amp;ve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demonstrated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effectiveness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1"/>
          <w:sz w:val="23"/>
        </w:rPr>
        <w:t xml:space="preserve"> </w:t>
      </w:r>
      <w:r>
        <w:rPr>
          <w:rFonts w:ascii="Times New Roman"/>
          <w:sz w:val="23"/>
        </w:rPr>
        <w:t>data-informed,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proactive</w:t>
      </w:r>
      <w:r>
        <w:rPr>
          <w:rFonts w:ascii="Times New Roman"/>
          <w:w w:val="99"/>
          <w:sz w:val="23"/>
        </w:rPr>
        <w:t xml:space="preserve"> </w:t>
      </w:r>
      <w:r>
        <w:rPr>
          <w:rFonts w:ascii="Times New Roman"/>
          <w:sz w:val="23"/>
        </w:rPr>
        <w:t>advis</w:t>
      </w:r>
      <w:r>
        <w:rPr>
          <w:rFonts w:ascii="Times New Roman"/>
          <w:spacing w:val="26"/>
          <w:sz w:val="23"/>
        </w:rPr>
        <w:t>i</w:t>
      </w:r>
      <w:r>
        <w:rPr>
          <w:rFonts w:ascii="Times New Roman"/>
          <w:sz w:val="23"/>
        </w:rPr>
        <w:t>ng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i/>
          <w:sz w:val="23"/>
        </w:rPr>
        <w:t>(Jlardwiring</w:t>
      </w:r>
      <w:r>
        <w:rPr>
          <w:rFonts w:ascii="Times New Roman"/>
          <w:i/>
          <w:spacing w:val="10"/>
          <w:sz w:val="23"/>
        </w:rPr>
        <w:t xml:space="preserve"> </w:t>
      </w:r>
      <w:r>
        <w:rPr>
          <w:rFonts w:ascii="Times New Roman"/>
          <w:i/>
          <w:spacing w:val="3"/>
          <w:sz w:val="23"/>
        </w:rPr>
        <w:t>Studen</w:t>
      </w:r>
      <w:r>
        <w:rPr>
          <w:rFonts w:ascii="Times New Roman"/>
          <w:i/>
          <w:spacing w:val="7"/>
          <w:sz w:val="23"/>
        </w:rPr>
        <w:t>f</w:t>
      </w:r>
      <w:r>
        <w:rPr>
          <w:rFonts w:ascii="Times New Roman"/>
          <w:i/>
          <w:spacing w:val="32"/>
          <w:sz w:val="23"/>
        </w:rPr>
        <w:t xml:space="preserve"> </w:t>
      </w:r>
      <w:r>
        <w:rPr>
          <w:rFonts w:ascii="Times New Roman"/>
          <w:i/>
          <w:sz w:val="23"/>
        </w:rPr>
        <w:t>Success,</w:t>
      </w:r>
      <w:r>
        <w:rPr>
          <w:rFonts w:ascii="Times New Roman"/>
          <w:i/>
          <w:spacing w:val="-1"/>
          <w:sz w:val="23"/>
        </w:rPr>
        <w:t xml:space="preserve"> </w:t>
      </w:r>
      <w:r>
        <w:rPr>
          <w:rFonts w:ascii="Times New Roman"/>
          <w:spacing w:val="28"/>
          <w:sz w:val="23"/>
        </w:rPr>
        <w:t>A</w:t>
      </w:r>
      <w:r>
        <w:rPr>
          <w:rFonts w:ascii="Times New Roman"/>
          <w:sz w:val="23"/>
        </w:rPr>
        <w:t>ugust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2009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i/>
          <w:sz w:val="23"/>
        </w:rPr>
        <w:t>Next-Generation</w:t>
      </w:r>
      <w:r>
        <w:rPr>
          <w:rFonts w:ascii="Times New Roman"/>
          <w:i/>
          <w:spacing w:val="24"/>
          <w:sz w:val="23"/>
        </w:rPr>
        <w:t xml:space="preserve"> </w:t>
      </w:r>
      <w:r>
        <w:rPr>
          <w:rFonts w:ascii="Times New Roman"/>
          <w:i/>
          <w:sz w:val="23"/>
        </w:rPr>
        <w:t>Advising,</w:t>
      </w:r>
      <w:r>
        <w:rPr>
          <w:rFonts w:ascii="Times New Roman"/>
          <w:i/>
          <w:spacing w:val="25"/>
          <w:sz w:val="23"/>
        </w:rPr>
        <w:t xml:space="preserve"> </w:t>
      </w:r>
      <w:r>
        <w:rPr>
          <w:rFonts w:ascii="Times New Roman"/>
          <w:sz w:val="23"/>
        </w:rPr>
        <w:t>September</w:t>
      </w:r>
    </w:p>
    <w:p w:rsidR="00860113" w:rsidRDefault="00860113" w:rsidP="00860113">
      <w:pPr>
        <w:spacing w:before="90" w:line="145" w:lineRule="auto"/>
        <w:ind w:left="119" w:right="22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2012,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-1"/>
          <w:sz w:val="23"/>
        </w:rPr>
        <w:t xml:space="preserve"> </w:t>
      </w:r>
      <w:r>
        <w:rPr>
          <w:rFonts w:ascii="Times New Roman"/>
          <w:sz w:val="23"/>
        </w:rPr>
        <w:t>example).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i/>
          <w:spacing w:val="-3"/>
          <w:sz w:val="23"/>
        </w:rPr>
        <w:t>lvfeeling</w:t>
      </w:r>
      <w:r>
        <w:rPr>
          <w:rFonts w:ascii="Times New Roman"/>
          <w:i/>
          <w:spacing w:val="48"/>
          <w:sz w:val="23"/>
        </w:rPr>
        <w:t xml:space="preserve"> </w:t>
      </w:r>
      <w:r>
        <w:rPr>
          <w:rFonts w:ascii="Times New Roman"/>
          <w:i/>
          <w:sz w:val="23"/>
        </w:rPr>
        <w:t>rhe</w:t>
      </w:r>
      <w:r>
        <w:rPr>
          <w:rFonts w:ascii="Times New Roman"/>
          <w:i/>
          <w:spacing w:val="11"/>
          <w:sz w:val="23"/>
        </w:rPr>
        <w:t xml:space="preserve"> </w:t>
      </w:r>
      <w:r>
        <w:rPr>
          <w:rFonts w:ascii="Times New Roman"/>
          <w:i/>
          <w:sz w:val="23"/>
        </w:rPr>
        <w:t>Completion</w:t>
      </w:r>
      <w:r>
        <w:rPr>
          <w:rFonts w:ascii="Times New Roman"/>
          <w:i/>
          <w:spacing w:val="13"/>
          <w:sz w:val="23"/>
        </w:rPr>
        <w:t xml:space="preserve"> </w:t>
      </w:r>
      <w:r>
        <w:rPr>
          <w:rFonts w:ascii="Times New Roman"/>
          <w:i/>
          <w:sz w:val="23"/>
        </w:rPr>
        <w:t>Challenge</w:t>
      </w:r>
      <w:r>
        <w:rPr>
          <w:rFonts w:ascii="Times New Roman"/>
          <w:i/>
          <w:spacing w:val="13"/>
          <w:sz w:val="23"/>
        </w:rPr>
        <w:t xml:space="preserve"> </w:t>
      </w:r>
      <w:r>
        <w:rPr>
          <w:rFonts w:ascii="Times New Roman"/>
          <w:sz w:val="23"/>
        </w:rPr>
        <w:t>(August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2012),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they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discuss the</w:t>
      </w:r>
      <w:r>
        <w:rPr>
          <w:rFonts w:ascii="Times New Roman"/>
          <w:spacing w:val="20"/>
          <w:w w:val="102"/>
          <w:sz w:val="23"/>
        </w:rPr>
        <w:t xml:space="preserve"> </w:t>
      </w:r>
      <w:r>
        <w:rPr>
          <w:rFonts w:ascii="Times New Roman"/>
          <w:sz w:val="23"/>
        </w:rPr>
        <w:t>efficacy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pacing w:val="12"/>
          <w:sz w:val="35"/>
        </w:rPr>
        <w:t>o</w:t>
      </w:r>
      <w:r>
        <w:rPr>
          <w:rFonts w:ascii="Times New Roman"/>
          <w:spacing w:val="11"/>
          <w:sz w:val="35"/>
        </w:rPr>
        <w:t>r</w:t>
      </w:r>
      <w:r>
        <w:rPr>
          <w:rFonts w:ascii="Times New Roman"/>
          <w:spacing w:val="-51"/>
          <w:sz w:val="35"/>
        </w:rPr>
        <w:t xml:space="preserve"> </w:t>
      </w:r>
      <w:r>
        <w:rPr>
          <w:rFonts w:ascii="Times New Roman"/>
          <w:sz w:val="23"/>
        </w:rPr>
        <w:t>designing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stude</w:t>
      </w:r>
      <w:r>
        <w:rPr>
          <w:rFonts w:ascii="Times New Roman"/>
          <w:spacing w:val="26"/>
          <w:sz w:val="23"/>
        </w:rPr>
        <w:t>n</w:t>
      </w:r>
      <w:r>
        <w:rPr>
          <w:rFonts w:ascii="Times New Roman"/>
          <w:sz w:val="23"/>
        </w:rPr>
        <w:t>t-cemcred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services,</w:t>
      </w:r>
      <w:r>
        <w:rPr>
          <w:rFonts w:ascii="Times New Roman"/>
          <w:spacing w:val="-4"/>
          <w:sz w:val="23"/>
        </w:rPr>
        <w:t xml:space="preserve"> </w:t>
      </w:r>
      <w:r>
        <w:rPr>
          <w:rFonts w:ascii="Times New Roman"/>
          <w:sz w:val="23"/>
        </w:rPr>
        <w:t>using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policy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model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academic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behaviors,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and</w:t>
      </w:r>
    </w:p>
    <w:p w:rsidR="00860113" w:rsidRDefault="00860113" w:rsidP="00860113">
      <w:pPr>
        <w:spacing w:before="11" w:line="246" w:lineRule="auto"/>
        <w:ind w:left="126" w:right="22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curricular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innovations</w:t>
      </w:r>
      <w:r>
        <w:rPr>
          <w:rFonts w:ascii="Times New Roman"/>
          <w:spacing w:val="33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developmental</w:t>
      </w:r>
      <w:r>
        <w:rPr>
          <w:rFonts w:ascii="Times New Roman"/>
          <w:spacing w:val="32"/>
          <w:sz w:val="23"/>
        </w:rPr>
        <w:t xml:space="preserve"> </w:t>
      </w:r>
      <w:r>
        <w:rPr>
          <w:rFonts w:ascii="Times New Roman"/>
          <w:sz w:val="23"/>
        </w:rPr>
        <w:t>education.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Their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research</w:t>
      </w:r>
      <w:r>
        <w:rPr>
          <w:rFonts w:ascii="Times New Roman"/>
          <w:spacing w:val="34"/>
          <w:sz w:val="23"/>
        </w:rPr>
        <w:t xml:space="preserve"> </w:t>
      </w:r>
      <w:r>
        <w:rPr>
          <w:rFonts w:ascii="Times New Roman"/>
          <w:sz w:val="23"/>
        </w:rPr>
        <w:t>has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demonstrated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w w:val="99"/>
          <w:sz w:val="23"/>
        </w:rPr>
        <w:t xml:space="preserve"> </w:t>
      </w:r>
      <w:r>
        <w:rPr>
          <w:rFonts w:ascii="Times New Roman"/>
          <w:sz w:val="23"/>
        </w:rPr>
        <w:t>successful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outcomes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these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strategics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at</w:t>
      </w:r>
      <w:r>
        <w:rPr>
          <w:rFonts w:ascii="Times New Roman"/>
          <w:spacing w:val="-5"/>
          <w:sz w:val="23"/>
        </w:rPr>
        <w:t xml:space="preserve"> </w:t>
      </w:r>
      <w:r>
        <w:rPr>
          <w:rFonts w:ascii="Times New Roman"/>
          <w:sz w:val="23"/>
        </w:rPr>
        <w:t>many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insti</w:t>
      </w:r>
      <w:r>
        <w:rPr>
          <w:rFonts w:ascii="Times New Roman"/>
          <w:spacing w:val="-32"/>
          <w:sz w:val="23"/>
        </w:rPr>
        <w:t xml:space="preserve"> </w:t>
      </w:r>
      <w:r>
        <w:rPr>
          <w:rFonts w:ascii="Times New Roman"/>
          <w:sz w:val="23"/>
        </w:rPr>
        <w:t>tutions,</w:t>
      </w:r>
      <w:r>
        <w:rPr>
          <w:rFonts w:ascii="Times New Roman"/>
          <w:spacing w:val="29"/>
          <w:sz w:val="23"/>
        </w:rPr>
        <w:t xml:space="preserve"> </w:t>
      </w:r>
      <w:r>
        <w:rPr>
          <w:rFonts w:ascii="Times New Roman"/>
          <w:sz w:val="23"/>
        </w:rPr>
        <w:t>including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urban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public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universities.</w:t>
      </w:r>
    </w:p>
    <w:p w:rsidR="00860113" w:rsidRDefault="00860113" w:rsidP="00860113">
      <w:pPr>
        <w:spacing w:line="246" w:lineRule="auto"/>
        <w:rPr>
          <w:rFonts w:ascii="Times New Roman" w:eastAsia="Times New Roman" w:hAnsi="Times New Roman" w:cs="Times New Roman"/>
          <w:sz w:val="23"/>
          <w:szCs w:val="23"/>
        </w:rPr>
        <w:sectPr w:rsidR="00860113">
          <w:pgSz w:w="12040" w:h="15780"/>
          <w:pgMar w:top="1480" w:right="1320" w:bottom="1180" w:left="1220" w:header="0" w:footer="1000" w:gutter="0"/>
          <w:cols w:space="720"/>
        </w:sectPr>
      </w:pPr>
    </w:p>
    <w:p w:rsidR="00860113" w:rsidRDefault="00860113" w:rsidP="00860113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860113" w:rsidRDefault="00860113" w:rsidP="00860113">
      <w:pPr>
        <w:spacing w:before="71"/>
        <w:ind w:left="135"/>
        <w:rPr>
          <w:rFonts w:ascii="Times New Roman" w:eastAsia="Times New Roman" w:hAnsi="Times New Roman" w:cs="Times New Roman"/>
        </w:rPr>
      </w:pPr>
      <w:r>
        <w:rPr>
          <w:rFonts w:ascii="Times New Roman"/>
          <w:w w:val="115"/>
        </w:rPr>
        <w:t>Objectives</w:t>
      </w:r>
      <w:r>
        <w:rPr>
          <w:rFonts w:ascii="Times New Roman"/>
          <w:spacing w:val="-4"/>
          <w:w w:val="115"/>
        </w:rPr>
        <w:t xml:space="preserve"> </w:t>
      </w:r>
      <w:r>
        <w:rPr>
          <w:rFonts w:ascii="Times New Roman"/>
          <w:w w:val="115"/>
        </w:rPr>
        <w:t>Long</w:t>
      </w:r>
      <w:r>
        <w:rPr>
          <w:rFonts w:ascii="Times New Roman"/>
          <w:spacing w:val="-15"/>
          <w:w w:val="115"/>
        </w:rPr>
        <w:t xml:space="preserve"> </w:t>
      </w:r>
      <w:r>
        <w:rPr>
          <w:rFonts w:ascii="Times New Roman"/>
          <w:w w:val="115"/>
        </w:rPr>
        <w:t>Term</w:t>
      </w:r>
      <w:r>
        <w:rPr>
          <w:rFonts w:ascii="Times New Roman"/>
          <w:spacing w:val="-8"/>
          <w:w w:val="115"/>
        </w:rPr>
        <w:t xml:space="preserve"> </w:t>
      </w:r>
      <w:r>
        <w:rPr>
          <w:rFonts w:ascii="Times New Roman"/>
          <w:w w:val="115"/>
        </w:rPr>
        <w:t>Plans</w:t>
      </w:r>
    </w:p>
    <w:p w:rsidR="00860113" w:rsidRDefault="00860113" w:rsidP="00860113">
      <w:pPr>
        <w:spacing w:before="1" w:line="257" w:lineRule="auto"/>
        <w:ind w:left="121" w:right="184" w:firstLine="14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In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addition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6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>gra</w:t>
      </w:r>
      <w:r>
        <w:rPr>
          <w:rFonts w:ascii="Times New Roman"/>
          <w:spacing w:val="24"/>
          <w:w w:val="105"/>
        </w:rPr>
        <w:t>d</w:t>
      </w:r>
      <w:r>
        <w:rPr>
          <w:rFonts w:ascii="Times New Roman"/>
          <w:w w:val="105"/>
        </w:rPr>
        <w:t>uation</w:t>
      </w:r>
      <w:r>
        <w:rPr>
          <w:rFonts w:ascii="Times New Roman"/>
          <w:spacing w:val="24"/>
          <w:w w:val="105"/>
        </w:rPr>
        <w:t xml:space="preserve"> </w:t>
      </w:r>
      <w:r>
        <w:rPr>
          <w:rFonts w:ascii="Times New Roman"/>
          <w:w w:val="105"/>
        </w:rPr>
        <w:t>rates</w:t>
      </w:r>
      <w:r>
        <w:rPr>
          <w:rFonts w:ascii="Times New Roman"/>
          <w:spacing w:val="11"/>
          <w:w w:val="105"/>
        </w:rPr>
        <w:t xml:space="preserve"> </w:t>
      </w:r>
      <w:r>
        <w:rPr>
          <w:rFonts w:ascii="Times New Roman"/>
          <w:w w:val="105"/>
        </w:rPr>
        <w:t>themselves,</w:t>
      </w:r>
      <w:r>
        <w:rPr>
          <w:rFonts w:ascii="Times New Roman"/>
          <w:spacing w:val="23"/>
          <w:w w:val="105"/>
        </w:rPr>
        <w:t xml:space="preserve"> </w:t>
      </w:r>
      <w:r>
        <w:rPr>
          <w:rFonts w:ascii="Times New Roman"/>
          <w:w w:val="105"/>
        </w:rPr>
        <w:t>we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>intend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6"/>
          <w:w w:val="105"/>
        </w:rPr>
        <w:t xml:space="preserve"> </w:t>
      </w:r>
      <w:r>
        <w:rPr>
          <w:rFonts w:ascii="Times New Roman"/>
          <w:w w:val="105"/>
        </w:rPr>
        <w:t>focus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on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  <w:sz w:val="24"/>
        </w:rPr>
        <w:t>3</w:t>
      </w:r>
      <w:r>
        <w:rPr>
          <w:rFonts w:ascii="Times New Roman"/>
          <w:spacing w:val="-3"/>
          <w:w w:val="105"/>
          <w:sz w:val="24"/>
        </w:rPr>
        <w:t xml:space="preserve"> </w:t>
      </w:r>
      <w:r>
        <w:rPr>
          <w:rFonts w:ascii="Times New Roman"/>
          <w:w w:val="105"/>
        </w:rPr>
        <w:t>related</w:t>
      </w:r>
      <w:r>
        <w:rPr>
          <w:rFonts w:ascii="Times New Roman"/>
          <w:spacing w:val="16"/>
          <w:w w:val="105"/>
        </w:rPr>
        <w:t xml:space="preserve"> </w:t>
      </w:r>
      <w:r>
        <w:rPr>
          <w:rFonts w:ascii="Times New Roman"/>
          <w:w w:val="105"/>
        </w:rPr>
        <w:t>metrics</w:t>
      </w:r>
      <w:r>
        <w:rPr>
          <w:rFonts w:ascii="Times New Roman"/>
          <w:spacing w:val="16"/>
          <w:w w:val="105"/>
        </w:rPr>
        <w:t xml:space="preserve"> </w:t>
      </w:r>
      <w:r>
        <w:rPr>
          <w:rFonts w:ascii="Times New Roman"/>
          <w:w w:val="105"/>
        </w:rPr>
        <w:t>on which</w:t>
      </w:r>
      <w:r>
        <w:rPr>
          <w:rFonts w:ascii="Times New Roman"/>
          <w:spacing w:val="48"/>
          <w:w w:val="106"/>
        </w:rPr>
        <w:t xml:space="preserve"> </w:t>
      </w:r>
      <w:r>
        <w:rPr>
          <w:rFonts w:ascii="Times New Roman"/>
          <w:w w:val="105"/>
        </w:rPr>
        <w:t>we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must</w:t>
      </w:r>
      <w:r>
        <w:rPr>
          <w:rFonts w:ascii="Times New Roman"/>
          <w:spacing w:val="19"/>
          <w:w w:val="105"/>
        </w:rPr>
        <w:t xml:space="preserve"> </w:t>
      </w:r>
      <w:r>
        <w:rPr>
          <w:rFonts w:ascii="Times New Roman"/>
          <w:w w:val="105"/>
        </w:rPr>
        <w:t>see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improvement</w:t>
      </w:r>
      <w:r>
        <w:rPr>
          <w:rFonts w:ascii="Times New Roman"/>
          <w:spacing w:val="28"/>
          <w:w w:val="105"/>
        </w:rPr>
        <w:t xml:space="preserve"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order</w:t>
      </w:r>
      <w:r>
        <w:rPr>
          <w:rFonts w:ascii="Times New Roman"/>
          <w:spacing w:val="11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raise</w:t>
      </w:r>
      <w:r>
        <w:rPr>
          <w:rFonts w:ascii="Times New Roman"/>
          <w:spacing w:val="19"/>
          <w:w w:val="105"/>
        </w:rPr>
        <w:t xml:space="preserve"> </w:t>
      </w:r>
      <w:r>
        <w:rPr>
          <w:rFonts w:ascii="Times New Roman"/>
          <w:w w:val="105"/>
        </w:rPr>
        <w:t>our</w:t>
      </w:r>
      <w:r>
        <w:rPr>
          <w:rFonts w:ascii="Times New Roman"/>
          <w:spacing w:val="13"/>
          <w:w w:val="105"/>
        </w:rPr>
        <w:t xml:space="preserve"> </w:t>
      </w:r>
      <w:r>
        <w:rPr>
          <w:rFonts w:ascii="Times New Roman"/>
          <w:w w:val="105"/>
        </w:rPr>
        <w:t>graduation</w:t>
      </w:r>
      <w:r>
        <w:rPr>
          <w:rFonts w:ascii="Times New Roman"/>
          <w:spacing w:val="19"/>
          <w:w w:val="105"/>
        </w:rPr>
        <w:t xml:space="preserve"> </w:t>
      </w:r>
      <w:r>
        <w:rPr>
          <w:rFonts w:ascii="Times New Roman"/>
          <w:w w:val="105"/>
        </w:rPr>
        <w:t>rates.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>First,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we</w:t>
      </w:r>
      <w:r>
        <w:rPr>
          <w:rFonts w:ascii="Times New Roman"/>
          <w:spacing w:val="12"/>
          <w:w w:val="105"/>
        </w:rPr>
        <w:t xml:space="preserve"> </w:t>
      </w:r>
      <w:r>
        <w:rPr>
          <w:rFonts w:ascii="Times New Roman"/>
          <w:w w:val="105"/>
        </w:rPr>
        <w:t>will</w:t>
      </w:r>
      <w:r>
        <w:rPr>
          <w:rFonts w:ascii="Times New Roman"/>
          <w:spacing w:val="20"/>
          <w:w w:val="105"/>
        </w:rPr>
        <w:t xml:space="preserve"> </w:t>
      </w:r>
      <w:r>
        <w:rPr>
          <w:rFonts w:ascii="Times New Roman"/>
          <w:w w:val="105"/>
        </w:rPr>
        <w:t>look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at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w w:val="105"/>
        </w:rPr>
        <w:t>our</w:t>
      </w:r>
      <w:r>
        <w:rPr>
          <w:rFonts w:ascii="Times New Roman"/>
          <w:w w:val="108"/>
        </w:rPr>
        <w:t xml:space="preserve"> </w:t>
      </w:r>
      <w:r>
        <w:rPr>
          <w:rFonts w:ascii="Times New Roman"/>
          <w:i/>
          <w:w w:val="105"/>
          <w:sz w:val="23"/>
        </w:rPr>
        <w:t>retention</w:t>
      </w:r>
      <w:r>
        <w:rPr>
          <w:rFonts w:ascii="Times New Roman"/>
          <w:i/>
          <w:spacing w:val="10"/>
          <w:w w:val="105"/>
          <w:sz w:val="23"/>
        </w:rPr>
        <w:t xml:space="preserve"> </w:t>
      </w:r>
      <w:r>
        <w:rPr>
          <w:rFonts w:ascii="Times New Roman"/>
          <w:i/>
          <w:w w:val="105"/>
          <w:sz w:val="23"/>
        </w:rPr>
        <w:t>and</w:t>
      </w:r>
      <w:r>
        <w:rPr>
          <w:rFonts w:ascii="Times New Roman"/>
          <w:i/>
          <w:spacing w:val="-23"/>
          <w:w w:val="105"/>
          <w:sz w:val="23"/>
        </w:rPr>
        <w:t xml:space="preserve"> </w:t>
      </w:r>
      <w:r>
        <w:rPr>
          <w:rFonts w:ascii="Times New Roman"/>
          <w:i/>
          <w:w w:val="105"/>
          <w:sz w:val="23"/>
        </w:rPr>
        <w:t>persistence</w:t>
      </w:r>
      <w:r>
        <w:rPr>
          <w:rFonts w:ascii="Times New Roman"/>
          <w:i/>
          <w:spacing w:val="55"/>
          <w:w w:val="105"/>
          <w:sz w:val="23"/>
        </w:rPr>
        <w:t xml:space="preserve"> </w:t>
      </w:r>
      <w:r>
        <w:rPr>
          <w:rFonts w:ascii="Times New Roman"/>
          <w:w w:val="105"/>
        </w:rPr>
        <w:t>rates:</w:t>
      </w:r>
      <w:r>
        <w:rPr>
          <w:rFonts w:ascii="Times New Roman"/>
          <w:spacing w:val="30"/>
          <w:w w:val="105"/>
        </w:rPr>
        <w:t xml:space="preserve"> </w:t>
      </w:r>
      <w:r>
        <w:rPr>
          <w:rFonts w:ascii="Times New Roman"/>
          <w:w w:val="105"/>
        </w:rPr>
        <w:t>1-,</w:t>
      </w:r>
      <w:r>
        <w:rPr>
          <w:rFonts w:ascii="Times New Roman"/>
          <w:spacing w:val="-19"/>
          <w:w w:val="105"/>
        </w:rPr>
        <w:t xml:space="preserve"> </w:t>
      </w:r>
      <w:r>
        <w:rPr>
          <w:rFonts w:ascii="Times New Roman"/>
          <w:w w:val="105"/>
        </w:rPr>
        <w:t>2-,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3-year</w:t>
      </w:r>
      <w:r>
        <w:rPr>
          <w:rFonts w:ascii="Times New Roman"/>
          <w:spacing w:val="18"/>
          <w:w w:val="105"/>
        </w:rPr>
        <w:t xml:space="preserve"> </w:t>
      </w:r>
      <w:r>
        <w:rPr>
          <w:rFonts w:ascii="Times New Roman"/>
          <w:w w:val="105"/>
        </w:rPr>
        <w:t>retention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rates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for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first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time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freshmen,</w:t>
      </w:r>
      <w:r>
        <w:rPr>
          <w:rFonts w:ascii="Times New Roman"/>
          <w:spacing w:val="12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12"/>
          <w:w w:val="105"/>
        </w:rPr>
        <w:t xml:space="preserve"> </w:t>
      </w:r>
      <w:r>
        <w:rPr>
          <w:rFonts w:ascii="Times New Roman"/>
          <w:w w:val="105"/>
        </w:rPr>
        <w:t>our 1-year</w:t>
      </w:r>
      <w:r>
        <w:rPr>
          <w:rFonts w:ascii="Times New Roman"/>
          <w:spacing w:val="-9"/>
          <w:w w:val="105"/>
        </w:rPr>
        <w:t xml:space="preserve"> </w:t>
      </w:r>
      <w:r>
        <w:rPr>
          <w:rFonts w:ascii="Times New Roman"/>
          <w:w w:val="105"/>
        </w:rPr>
        <w:t>retention</w:t>
      </w:r>
      <w:r>
        <w:rPr>
          <w:rFonts w:ascii="Times New Roman"/>
          <w:spacing w:val="26"/>
          <w:w w:val="105"/>
        </w:rPr>
        <w:t xml:space="preserve"> </w:t>
      </w:r>
      <w:r>
        <w:rPr>
          <w:rFonts w:ascii="Times New Roman"/>
          <w:w w:val="105"/>
        </w:rPr>
        <w:t>rates</w:t>
      </w:r>
      <w:r>
        <w:rPr>
          <w:rFonts w:ascii="Times New Roman"/>
          <w:spacing w:val="19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20"/>
          <w:w w:val="105"/>
        </w:rPr>
        <w:t xml:space="preserve"> </w:t>
      </w:r>
      <w:r>
        <w:rPr>
          <w:rFonts w:ascii="Times New Roman"/>
          <w:w w:val="105"/>
        </w:rPr>
        <w:t>2-year</w:t>
      </w:r>
      <w:r>
        <w:rPr>
          <w:rFonts w:ascii="Times New Roman"/>
          <w:spacing w:val="22"/>
          <w:w w:val="105"/>
        </w:rPr>
        <w:t xml:space="preserve"> </w:t>
      </w:r>
      <w:r>
        <w:rPr>
          <w:rFonts w:ascii="Times New Roman"/>
          <w:w w:val="105"/>
        </w:rPr>
        <w:t>persistence</w:t>
      </w:r>
      <w:r>
        <w:rPr>
          <w:rFonts w:ascii="Times New Roman"/>
          <w:spacing w:val="35"/>
          <w:w w:val="105"/>
        </w:rPr>
        <w:t xml:space="preserve"> </w:t>
      </w:r>
      <w:r>
        <w:rPr>
          <w:rFonts w:ascii="Times New Roman"/>
          <w:w w:val="105"/>
        </w:rPr>
        <w:t>(graduation</w:t>
      </w:r>
      <w:r>
        <w:rPr>
          <w:rFonts w:ascii="Times New Roman"/>
          <w:spacing w:val="19"/>
          <w:w w:val="105"/>
        </w:rPr>
        <w:t xml:space="preserve"> </w:t>
      </w:r>
      <w:r>
        <w:rPr>
          <w:rFonts w:ascii="Times New Roman"/>
          <w:w w:val="105"/>
        </w:rPr>
        <w:t>+retention)</w:t>
      </w:r>
      <w:r>
        <w:rPr>
          <w:rFonts w:ascii="Times New Roman"/>
          <w:spacing w:val="16"/>
          <w:w w:val="105"/>
        </w:rPr>
        <w:t xml:space="preserve"> </w:t>
      </w:r>
      <w:r>
        <w:rPr>
          <w:rFonts w:ascii="Times New Roman"/>
          <w:w w:val="105"/>
        </w:rPr>
        <w:t>rates</w:t>
      </w:r>
      <w:r>
        <w:rPr>
          <w:rFonts w:ascii="Times New Roman"/>
          <w:spacing w:val="12"/>
          <w:w w:val="105"/>
        </w:rPr>
        <w:t xml:space="preserve"> </w:t>
      </w:r>
      <w:r>
        <w:rPr>
          <w:rFonts w:ascii="Times New Roman"/>
          <w:w w:val="105"/>
        </w:rPr>
        <w:t>for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transfers.</w:t>
      </w:r>
      <w:r>
        <w:rPr>
          <w:rFonts w:ascii="Times New Roman"/>
          <w:spacing w:val="20"/>
          <w:w w:val="105"/>
        </w:rPr>
        <w:t xml:space="preserve"> </w:t>
      </w:r>
      <w:r>
        <w:rPr>
          <w:rFonts w:ascii="Times New Roman"/>
          <w:w w:val="105"/>
        </w:rPr>
        <w:t>Cleary,  we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cannot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>graduate</w:t>
      </w:r>
      <w:r>
        <w:rPr>
          <w:rFonts w:ascii="Times New Roman"/>
          <w:spacing w:val="20"/>
          <w:w w:val="105"/>
        </w:rPr>
        <w:t xml:space="preserve"> </w:t>
      </w:r>
      <w:r>
        <w:rPr>
          <w:rFonts w:ascii="Times New Roman"/>
          <w:w w:val="105"/>
        </w:rPr>
        <w:t>smdents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 xml:space="preserve">;n </w:t>
      </w:r>
      <w:r>
        <w:rPr>
          <w:rFonts w:ascii="Times New Roman"/>
          <w:w w:val="105"/>
          <w:sz w:val="21"/>
        </w:rPr>
        <w:t>4</w:t>
      </w:r>
      <w:r>
        <w:rPr>
          <w:rFonts w:ascii="Times New Roman"/>
          <w:spacing w:val="14"/>
          <w:w w:val="105"/>
          <w:sz w:val="21"/>
        </w:rPr>
        <w:t xml:space="preserve"> </w:t>
      </w:r>
      <w:r>
        <w:rPr>
          <w:rFonts w:ascii="Times New Roman"/>
          <w:w w:val="105"/>
        </w:rPr>
        <w:t>or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2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years</w:t>
      </w:r>
      <w:r>
        <w:rPr>
          <w:rFonts w:ascii="Times New Roman"/>
          <w:spacing w:val="13"/>
          <w:w w:val="105"/>
        </w:rPr>
        <w:t xml:space="preserve"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3"/>
          <w:w w:val="105"/>
        </w:rPr>
        <w:t xml:space="preserve"> </w:t>
      </w:r>
      <w:r>
        <w:rPr>
          <w:rFonts w:ascii="Times New Roman"/>
          <w:w w:val="105"/>
        </w:rPr>
        <w:t>these</w:t>
      </w:r>
      <w:r>
        <w:rPr>
          <w:rFonts w:ascii="Times New Roman"/>
          <w:spacing w:val="20"/>
          <w:w w:val="105"/>
        </w:rPr>
        <w:t xml:space="preserve"> </w:t>
      </w:r>
      <w:r>
        <w:rPr>
          <w:rFonts w:ascii="Times New Roman"/>
          <w:w w:val="105"/>
        </w:rPr>
        <w:t>groups</w:t>
      </w:r>
      <w:r>
        <w:rPr>
          <w:rFonts w:ascii="Times New Roman"/>
          <w:spacing w:val="11"/>
          <w:w w:val="105"/>
        </w:rPr>
        <w:t xml:space="preserve"> </w:t>
      </w:r>
      <w:r>
        <w:rPr>
          <w:rFonts w:ascii="Times New Roman"/>
        </w:rPr>
        <w:t>i</w:t>
      </w:r>
      <w:r>
        <w:rPr>
          <w:rFonts w:ascii="Times New Roman"/>
          <w:spacing w:val="-27"/>
        </w:rPr>
        <w:t xml:space="preserve"> </w:t>
      </w:r>
      <w:r>
        <w:rPr>
          <w:rFonts w:ascii="Times New Roman"/>
          <w:w w:val="105"/>
        </w:rPr>
        <w:t>f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they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have</w:t>
      </w:r>
      <w:r>
        <w:rPr>
          <w:rFonts w:ascii="Times New Roman"/>
          <w:spacing w:val="14"/>
          <w:w w:val="105"/>
        </w:rPr>
        <w:t xml:space="preserve"> </w:t>
      </w:r>
      <w:r>
        <w:rPr>
          <w:rFonts w:ascii="Times New Roman"/>
          <w:w w:val="105"/>
        </w:rPr>
        <w:t>already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>left</w:t>
      </w:r>
      <w:r>
        <w:rPr>
          <w:rFonts w:ascii="Times New Roman"/>
          <w:spacing w:val="6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w w:val="107"/>
        </w:rPr>
        <w:t xml:space="preserve"> </w:t>
      </w:r>
      <w:r>
        <w:rPr>
          <w:rFonts w:ascii="Times New Roman"/>
          <w:w w:val="105"/>
        </w:rPr>
        <w:t>university.</w:t>
      </w:r>
      <w:r>
        <w:rPr>
          <w:rFonts w:ascii="Times New Roman"/>
          <w:spacing w:val="25"/>
          <w:w w:val="105"/>
        </w:rPr>
        <w:t xml:space="preserve"> </w:t>
      </w:r>
      <w:r>
        <w:rPr>
          <w:rFonts w:ascii="Times New Roman"/>
          <w:w w:val="105"/>
        </w:rPr>
        <w:t>We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will</w:t>
      </w:r>
      <w:r>
        <w:rPr>
          <w:rFonts w:ascii="Times New Roman"/>
          <w:spacing w:val="29"/>
          <w:w w:val="105"/>
        </w:rPr>
        <w:t xml:space="preserve"> </w:t>
      </w:r>
      <w:r>
        <w:rPr>
          <w:rFonts w:ascii="Times New Roman"/>
          <w:w w:val="105"/>
        </w:rPr>
        <w:t>also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embrace</w:t>
      </w:r>
      <w:r>
        <w:rPr>
          <w:rFonts w:ascii="Times New Roman"/>
          <w:spacing w:val="12"/>
          <w:w w:val="105"/>
        </w:rPr>
        <w:t xml:space="preserve"> </w:t>
      </w:r>
      <w:r>
        <w:rPr>
          <w:rFonts w:ascii="Times New Roman"/>
          <w:w w:val="105"/>
        </w:rPr>
        <w:t>a</w:t>
      </w:r>
      <w:r>
        <w:rPr>
          <w:rFonts w:ascii="Times New Roman"/>
          <w:spacing w:val="-2"/>
          <w:w w:val="105"/>
        </w:rPr>
        <w:t xml:space="preserve"> "15</w:t>
      </w:r>
      <w:r>
        <w:rPr>
          <w:rFonts w:ascii="Times New Roman"/>
          <w:spacing w:val="-24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21"/>
          <w:w w:val="105"/>
        </w:rPr>
        <w:t xml:space="preserve"> </w:t>
      </w:r>
      <w:r>
        <w:rPr>
          <w:rFonts w:ascii="Times New Roman"/>
          <w:w w:val="105"/>
        </w:rPr>
        <w:t>Finish"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message</w:t>
      </w:r>
      <w:r>
        <w:rPr>
          <w:rFonts w:ascii="Times New Roman"/>
          <w:spacing w:val="19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14"/>
          <w:w w:val="105"/>
        </w:rPr>
        <w:t xml:space="preserve"> </w:t>
      </w:r>
      <w:r>
        <w:rPr>
          <w:rFonts w:ascii="Times New Roman"/>
          <w:w w:val="105"/>
        </w:rPr>
        <w:t>improve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>our</w:t>
      </w:r>
      <w:r>
        <w:rPr>
          <w:rFonts w:ascii="Times New Roman"/>
          <w:spacing w:val="6"/>
          <w:w w:val="105"/>
        </w:rPr>
        <w:t xml:space="preserve"> </w:t>
      </w:r>
      <w:r>
        <w:rPr>
          <w:rFonts w:ascii="Times New Roman"/>
          <w:i/>
          <w:w w:val="105"/>
          <w:sz w:val="23"/>
        </w:rPr>
        <w:t>average</w:t>
      </w:r>
      <w:r>
        <w:rPr>
          <w:rFonts w:ascii="Times New Roman"/>
          <w:i/>
          <w:spacing w:val="14"/>
          <w:w w:val="105"/>
          <w:sz w:val="23"/>
        </w:rPr>
        <w:t xml:space="preserve"> </w:t>
      </w:r>
      <w:r>
        <w:rPr>
          <w:rFonts w:ascii="Times New Roman"/>
          <w:i/>
          <w:w w:val="105"/>
          <w:sz w:val="23"/>
        </w:rPr>
        <w:t>unit loads</w:t>
      </w:r>
      <w:r>
        <w:rPr>
          <w:rFonts w:ascii="Times New Roman"/>
          <w:i/>
          <w:spacing w:val="-1"/>
          <w:w w:val="105"/>
          <w:sz w:val="23"/>
        </w:rPr>
        <w:t xml:space="preserve"> </w:t>
      </w:r>
      <w:r>
        <w:rPr>
          <w:rFonts w:ascii="Times New Roman"/>
          <w:w w:val="105"/>
        </w:rPr>
        <w:t>per</w:t>
      </w:r>
      <w:r>
        <w:rPr>
          <w:rFonts w:ascii="Times New Roman"/>
          <w:spacing w:val="20"/>
          <w:w w:val="103"/>
        </w:rPr>
        <w:t xml:space="preserve"> </w:t>
      </w:r>
      <w:r>
        <w:rPr>
          <w:rFonts w:ascii="Times New Roman"/>
          <w:w w:val="105"/>
        </w:rPr>
        <w:t>semester,</w:t>
      </w:r>
      <w:r>
        <w:rPr>
          <w:rFonts w:ascii="Times New Roman"/>
          <w:spacing w:val="15"/>
          <w:w w:val="105"/>
        </w:rPr>
        <w:t xml:space="preserve"> </w:t>
      </w:r>
      <w:r>
        <w:rPr>
          <w:rFonts w:ascii="Times New Roman"/>
          <w:w w:val="105"/>
        </w:rPr>
        <w:t>a particularly</w:t>
      </w:r>
      <w:r>
        <w:rPr>
          <w:rFonts w:ascii="Times New Roman"/>
          <w:spacing w:val="37"/>
          <w:w w:val="105"/>
        </w:rPr>
        <w:t xml:space="preserve"> </w:t>
      </w:r>
      <w:r>
        <w:rPr>
          <w:rFonts w:ascii="Times New Roman"/>
          <w:w w:val="105"/>
        </w:rPr>
        <w:t>cbai</w:t>
      </w:r>
      <w:r>
        <w:rPr>
          <w:rFonts w:ascii="Times New Roman"/>
          <w:spacing w:val="-30"/>
          <w:w w:val="105"/>
        </w:rPr>
        <w:t xml:space="preserve"> </w:t>
      </w:r>
      <w:r>
        <w:rPr>
          <w:rFonts w:ascii="Times New Roman"/>
          <w:w w:val="105"/>
        </w:rPr>
        <w:t>ienging</w:t>
      </w:r>
      <w:r>
        <w:rPr>
          <w:rFonts w:ascii="Times New Roman"/>
          <w:spacing w:val="16"/>
          <w:w w:val="105"/>
        </w:rPr>
        <w:t xml:space="preserve"> </w:t>
      </w:r>
      <w:r>
        <w:rPr>
          <w:rFonts w:ascii="Times New Roman"/>
          <w:w w:val="105"/>
        </w:rPr>
        <w:t>takes</w:t>
      </w:r>
      <w:r>
        <w:rPr>
          <w:rFonts w:ascii="Times New Roman"/>
          <w:spacing w:val="20"/>
          <w:w w:val="105"/>
        </w:rPr>
        <w:t xml:space="preserve"> </w:t>
      </w:r>
      <w:r>
        <w:rPr>
          <w:rFonts w:ascii="Times New Roman"/>
          <w:w w:val="105"/>
        </w:rPr>
        <w:t>for</w:t>
      </w:r>
      <w:r>
        <w:rPr>
          <w:rFonts w:ascii="Times New Roman"/>
          <w:spacing w:val="13"/>
          <w:w w:val="105"/>
        </w:rPr>
        <w:t xml:space="preserve"> </w:t>
      </w:r>
      <w:r>
        <w:rPr>
          <w:rFonts w:ascii="Times New Roman"/>
          <w:w w:val="105"/>
        </w:rPr>
        <w:t>us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given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that</w:t>
      </w:r>
      <w:r>
        <w:rPr>
          <w:rFonts w:ascii="Times New Roman"/>
          <w:spacing w:val="12"/>
          <w:w w:val="105"/>
        </w:rPr>
        <w:t xml:space="preserve"> </w:t>
      </w:r>
      <w:r>
        <w:rPr>
          <w:rFonts w:ascii="Times New Roman"/>
          <w:w w:val="105"/>
        </w:rPr>
        <w:t>our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current</w:t>
      </w:r>
      <w:r>
        <w:rPr>
          <w:rFonts w:ascii="Times New Roman"/>
          <w:spacing w:val="15"/>
          <w:w w:val="105"/>
        </w:rPr>
        <w:t xml:space="preserve"> </w:t>
      </w:r>
      <w:r>
        <w:rPr>
          <w:rFonts w:ascii="Times New Roman"/>
          <w:w w:val="105"/>
        </w:rPr>
        <w:t>transition</w:t>
      </w:r>
      <w:r>
        <w:rPr>
          <w:rFonts w:ascii="Times New Roman"/>
          <w:spacing w:val="24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semesters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w w:val="103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16"/>
          <w:w w:val="105"/>
        </w:rPr>
        <w:t xml:space="preserve"> </w:t>
      </w:r>
      <w:r>
        <w:rPr>
          <w:rFonts w:ascii="Times New Roman"/>
          <w:w w:val="105"/>
          <w:sz w:val="21"/>
        </w:rPr>
        <w:t>5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</w:rPr>
        <w:t>course</w:t>
      </w:r>
      <w:r>
        <w:rPr>
          <w:rFonts w:ascii="Times New Roman"/>
          <w:spacing w:val="14"/>
          <w:w w:val="105"/>
        </w:rPr>
        <w:t xml:space="preserve"> </w:t>
      </w:r>
      <w:r>
        <w:rPr>
          <w:rFonts w:ascii="Times New Roman"/>
          <w:w w:val="105"/>
        </w:rPr>
        <w:t>load</w:t>
      </w:r>
      <w:r>
        <w:rPr>
          <w:rFonts w:ascii="Times New Roman"/>
          <w:spacing w:val="26"/>
          <w:w w:val="105"/>
        </w:rPr>
        <w:t xml:space="preserve"> </w:t>
      </w:r>
      <w:r>
        <w:rPr>
          <w:rFonts w:ascii="Times New Roman"/>
          <w:w w:val="105"/>
        </w:rPr>
        <w:t>per</w:t>
      </w:r>
      <w:r>
        <w:rPr>
          <w:rFonts w:ascii="Times New Roman"/>
          <w:spacing w:val="11"/>
          <w:w w:val="105"/>
        </w:rPr>
        <w:t xml:space="preserve"> </w:t>
      </w:r>
      <w:r>
        <w:rPr>
          <w:rFonts w:ascii="Times New Roman"/>
          <w:w w:val="105"/>
        </w:rPr>
        <w:t>term</w:t>
      </w:r>
      <w:r>
        <w:rPr>
          <w:rFonts w:ascii="Times New Roman"/>
          <w:spacing w:val="21"/>
          <w:w w:val="105"/>
        </w:rPr>
        <w:t xml:space="preserve"> </w:t>
      </w:r>
      <w:r>
        <w:rPr>
          <w:rFonts w:ascii="Times New Roman"/>
          <w:w w:val="105"/>
        </w:rPr>
        <w:t>--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w w:val="105"/>
        </w:rPr>
        <w:t>as</w:t>
      </w:r>
      <w:r>
        <w:rPr>
          <w:rFonts w:ascii="Times New Roman"/>
          <w:spacing w:val="6"/>
          <w:w w:val="105"/>
        </w:rPr>
        <w:t xml:space="preserve"> </w:t>
      </w:r>
      <w:r>
        <w:rPr>
          <w:rFonts w:ascii="Times New Roman"/>
          <w:w w:val="105"/>
        </w:rPr>
        <w:t>compared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6"/>
          <w:w w:val="105"/>
        </w:rPr>
        <w:t xml:space="preserve"> </w:t>
      </w:r>
      <w:r>
        <w:rPr>
          <w:rFonts w:ascii="Times New Roman"/>
          <w:w w:val="105"/>
        </w:rPr>
        <w:t>3.75</w:t>
      </w:r>
      <w:r>
        <w:rPr>
          <w:rFonts w:ascii="Times New Roman"/>
          <w:spacing w:val="15"/>
          <w:w w:val="105"/>
        </w:rPr>
        <w:t xml:space="preserve"> </w:t>
      </w:r>
      <w:r>
        <w:rPr>
          <w:rFonts w:ascii="Times New Roman"/>
          <w:w w:val="105"/>
        </w:rPr>
        <w:t>courses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under</w:t>
      </w:r>
      <w:r>
        <w:rPr>
          <w:rFonts w:ascii="Times New Roman"/>
          <w:spacing w:val="16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quarter</w:t>
      </w:r>
      <w:r>
        <w:rPr>
          <w:rFonts w:ascii="Times New Roman"/>
          <w:spacing w:val="18"/>
          <w:w w:val="105"/>
        </w:rPr>
        <w:t xml:space="preserve"> </w:t>
      </w:r>
      <w:r>
        <w:rPr>
          <w:rFonts w:ascii="Times New Roman"/>
          <w:w w:val="105"/>
        </w:rPr>
        <w:t>system</w:t>
      </w:r>
      <w:r>
        <w:rPr>
          <w:rFonts w:ascii="Times New Roman"/>
          <w:spacing w:val="16"/>
          <w:w w:val="105"/>
        </w:rPr>
        <w:t xml:space="preserve"> </w:t>
      </w:r>
      <w:r>
        <w:rPr>
          <w:rFonts w:ascii="Times New Roman"/>
          <w:w w:val="105"/>
        </w:rPr>
        <w:t>--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required</w:t>
      </w:r>
      <w:r>
        <w:rPr>
          <w:rFonts w:ascii="Times New Roman"/>
          <w:spacing w:val="23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w w:val="103"/>
        </w:rPr>
        <w:t xml:space="preserve"> </w:t>
      </w:r>
      <w:r>
        <w:rPr>
          <w:rFonts w:ascii="Times New Roman"/>
          <w:w w:val="105"/>
        </w:rPr>
        <w:t>keep</w:t>
      </w:r>
      <w:r>
        <w:rPr>
          <w:rFonts w:ascii="Times New Roman"/>
          <w:spacing w:val="20"/>
          <w:w w:val="105"/>
        </w:rPr>
        <w:t xml:space="preserve"> </w:t>
      </w:r>
      <w:r>
        <w:rPr>
          <w:rFonts w:ascii="Times New Roman"/>
          <w:w w:val="105"/>
        </w:rPr>
        <w:t>students</w:t>
      </w:r>
      <w:r>
        <w:rPr>
          <w:rFonts w:ascii="Times New Roman"/>
          <w:spacing w:val="12"/>
          <w:w w:val="105"/>
        </w:rPr>
        <w:t xml:space="preserve"> </w:t>
      </w:r>
      <w:r>
        <w:rPr>
          <w:rFonts w:ascii="Times New Roman"/>
          <w:w w:val="105"/>
        </w:rPr>
        <w:t>on</w:t>
      </w:r>
      <w:r>
        <w:rPr>
          <w:rFonts w:ascii="Times New Roman"/>
          <w:spacing w:val="11"/>
          <w:w w:val="105"/>
        </w:rPr>
        <w:t xml:space="preserve"> </w:t>
      </w:r>
      <w:r>
        <w:rPr>
          <w:rFonts w:ascii="Times New Roman"/>
          <w:w w:val="105"/>
        </w:rPr>
        <w:t>track</w:t>
      </w:r>
      <w:r>
        <w:rPr>
          <w:rFonts w:ascii="Times New Roman"/>
          <w:spacing w:val="16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>a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4</w:t>
      </w:r>
      <w:r>
        <w:rPr>
          <w:rFonts w:ascii="Times New Roman"/>
          <w:spacing w:val="6"/>
          <w:w w:val="105"/>
        </w:rPr>
        <w:t xml:space="preserve"> </w:t>
      </w:r>
      <w:r>
        <w:rPr>
          <w:rFonts w:ascii="Times New Roman"/>
          <w:w w:val="105"/>
        </w:rPr>
        <w:t>year</w:t>
      </w:r>
      <w:r>
        <w:rPr>
          <w:rFonts w:ascii="Times New Roman"/>
          <w:spacing w:val="23"/>
          <w:w w:val="105"/>
        </w:rPr>
        <w:t xml:space="preserve"> </w:t>
      </w:r>
      <w:r>
        <w:rPr>
          <w:rFonts w:ascii="Times New Roman"/>
          <w:w w:val="105"/>
        </w:rPr>
        <w:t>degree.</w:t>
      </w:r>
      <w:r>
        <w:rPr>
          <w:rFonts w:ascii="Times New Roman"/>
          <w:spacing w:val="25"/>
          <w:w w:val="105"/>
        </w:rPr>
        <w:t xml:space="preserve"> </w:t>
      </w:r>
      <w:r>
        <w:rPr>
          <w:rFonts w:ascii="Times New Roman"/>
          <w:w w:val="105"/>
        </w:rPr>
        <w:t>Conversely,</w:t>
      </w:r>
      <w:r>
        <w:rPr>
          <w:rFonts w:ascii="Times New Roman"/>
          <w:spacing w:val="29"/>
          <w:w w:val="105"/>
        </w:rPr>
        <w:t xml:space="preserve"> </w:t>
      </w:r>
      <w:r>
        <w:rPr>
          <w:rFonts w:ascii="Times New Roman"/>
          <w:w w:val="105"/>
        </w:rPr>
        <w:t>we</w:t>
      </w:r>
      <w:r>
        <w:rPr>
          <w:rFonts w:ascii="Times New Roman"/>
          <w:spacing w:val="12"/>
          <w:w w:val="105"/>
        </w:rPr>
        <w:t xml:space="preserve"> </w:t>
      </w:r>
      <w:r>
        <w:rPr>
          <w:rFonts w:ascii="Times New Roman"/>
          <w:w w:val="105"/>
        </w:rPr>
        <w:t>also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want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reduce</w:t>
      </w:r>
      <w:r>
        <w:rPr>
          <w:rFonts w:ascii="Times New Roman"/>
          <w:spacing w:val="18"/>
          <w:w w:val="105"/>
        </w:rPr>
        <w:t xml:space="preserve"> </w:t>
      </w:r>
      <w:r>
        <w:rPr>
          <w:rFonts w:ascii="Times New Roman"/>
          <w:w w:val="105"/>
        </w:rPr>
        <w:t>our</w:t>
      </w:r>
      <w:r>
        <w:rPr>
          <w:rFonts w:ascii="Times New Roman"/>
          <w:spacing w:val="15"/>
          <w:w w:val="105"/>
        </w:rPr>
        <w:t xml:space="preserve"> </w:t>
      </w:r>
      <w:r>
        <w:rPr>
          <w:rFonts w:ascii="Times New Roman"/>
          <w:w w:val="105"/>
        </w:rPr>
        <w:t>students'</w:t>
      </w:r>
      <w:r>
        <w:rPr>
          <w:rFonts w:ascii="Times New Roman"/>
          <w:w w:val="108"/>
        </w:rPr>
        <w:t xml:space="preserve"> </w:t>
      </w:r>
      <w:r>
        <w:rPr>
          <w:rFonts w:ascii="Times New Roman"/>
          <w:i/>
          <w:w w:val="105"/>
          <w:sz w:val="23"/>
        </w:rPr>
        <w:t>average</w:t>
      </w:r>
      <w:r>
        <w:rPr>
          <w:rFonts w:ascii="Times New Roman"/>
          <w:i/>
          <w:spacing w:val="20"/>
          <w:w w:val="105"/>
          <w:sz w:val="23"/>
        </w:rPr>
        <w:t xml:space="preserve"> </w:t>
      </w:r>
      <w:r>
        <w:rPr>
          <w:rFonts w:ascii="Times New Roman"/>
          <w:i/>
          <w:w w:val="105"/>
          <w:sz w:val="23"/>
        </w:rPr>
        <w:t>u</w:t>
      </w:r>
      <w:r>
        <w:rPr>
          <w:rFonts w:ascii="Times New Roman"/>
          <w:i/>
          <w:spacing w:val="-22"/>
          <w:w w:val="105"/>
          <w:sz w:val="23"/>
        </w:rPr>
        <w:t>r</w:t>
      </w:r>
      <w:r>
        <w:rPr>
          <w:rFonts w:ascii="Times New Roman"/>
          <w:i/>
          <w:w w:val="105"/>
          <w:sz w:val="23"/>
        </w:rPr>
        <w:t>dts</w:t>
      </w:r>
      <w:r>
        <w:rPr>
          <w:rFonts w:ascii="Times New Roman"/>
          <w:i/>
          <w:spacing w:val="3"/>
          <w:w w:val="105"/>
          <w:sz w:val="23"/>
        </w:rPr>
        <w:t xml:space="preserve"> </w:t>
      </w:r>
      <w:r>
        <w:rPr>
          <w:rFonts w:ascii="Times New Roman"/>
          <w:i/>
          <w:w w:val="105"/>
          <w:sz w:val="23"/>
        </w:rPr>
        <w:t>ar</w:t>
      </w:r>
      <w:r>
        <w:rPr>
          <w:rFonts w:ascii="Times New Roman"/>
          <w:i/>
          <w:spacing w:val="5"/>
          <w:w w:val="105"/>
          <w:sz w:val="23"/>
        </w:rPr>
        <w:t xml:space="preserve"> </w:t>
      </w:r>
      <w:r>
        <w:rPr>
          <w:rFonts w:ascii="Times New Roman"/>
          <w:i/>
          <w:w w:val="105"/>
          <w:sz w:val="23"/>
        </w:rPr>
        <w:t>graduation.</w:t>
      </w:r>
      <w:r>
        <w:rPr>
          <w:rFonts w:ascii="Times New Roman"/>
          <w:i/>
          <w:spacing w:val="32"/>
          <w:w w:val="105"/>
          <w:sz w:val="23"/>
        </w:rPr>
        <w:t xml:space="preserve"> </w:t>
      </w:r>
      <w:r>
        <w:rPr>
          <w:rFonts w:ascii="Times New Roman"/>
          <w:w w:val="105"/>
        </w:rPr>
        <w:t>This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w w:val="105"/>
        </w:rPr>
        <w:t>"</w:t>
      </w:r>
      <w:r>
        <w:rPr>
          <w:rFonts w:ascii="Times New Roman"/>
          <w:spacing w:val="-29"/>
          <w:w w:val="105"/>
        </w:rPr>
        <w:t>'</w:t>
      </w:r>
      <w:r>
        <w:rPr>
          <w:rFonts w:ascii="Times New Roman"/>
          <w:w w:val="105"/>
        </w:rPr>
        <w:t>ill</w:t>
      </w:r>
      <w:r>
        <w:rPr>
          <w:rFonts w:ascii="Times New Roman"/>
          <w:spacing w:val="15"/>
          <w:w w:val="105"/>
        </w:rPr>
        <w:t xml:space="preserve"> </w:t>
      </w:r>
      <w:r>
        <w:rPr>
          <w:rFonts w:ascii="Times New Roman"/>
          <w:w w:val="105"/>
          <w:sz w:val="24"/>
        </w:rPr>
        <w:t>be</w:t>
      </w:r>
      <w:r>
        <w:rPr>
          <w:rFonts w:ascii="Times New Roman"/>
          <w:spacing w:val="5"/>
          <w:w w:val="105"/>
          <w:sz w:val="24"/>
        </w:rPr>
        <w:t xml:space="preserve"> </w:t>
      </w:r>
      <w:r>
        <w:rPr>
          <w:rFonts w:ascii="Times New Roman"/>
          <w:w w:val="105"/>
        </w:rPr>
        <w:t>a</w:t>
      </w:r>
      <w:r>
        <w:rPr>
          <w:rFonts w:ascii="Times New Roman"/>
          <w:spacing w:val="-9"/>
          <w:w w:val="105"/>
        </w:rPr>
        <w:t xml:space="preserve"> </w:t>
      </w:r>
      <w:r>
        <w:rPr>
          <w:rFonts w:ascii="Times New Roman"/>
          <w:w w:val="105"/>
        </w:rPr>
        <w:t>key</w:t>
      </w:r>
      <w:r>
        <w:rPr>
          <w:rFonts w:ascii="Times New Roman"/>
          <w:spacing w:val="12"/>
          <w:w w:val="105"/>
        </w:rPr>
        <w:t xml:space="preserve"> </w:t>
      </w:r>
      <w:r>
        <w:rPr>
          <w:rFonts w:ascii="Times New Roman"/>
          <w:w w:val="105"/>
        </w:rPr>
        <w:t>indicator</w:t>
      </w:r>
      <w:r>
        <w:rPr>
          <w:rFonts w:ascii="Times New Roman"/>
          <w:spacing w:val="22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how</w:t>
      </w:r>
      <w:r>
        <w:rPr>
          <w:rFonts w:ascii="Times New Roman"/>
          <w:spacing w:val="15"/>
          <w:w w:val="105"/>
        </w:rPr>
        <w:t xml:space="preserve"> </w:t>
      </w:r>
      <w:r>
        <w:rPr>
          <w:rFonts w:ascii="Times New Roman"/>
          <w:spacing w:val="-20"/>
          <w:w w:val="105"/>
        </w:rPr>
        <w:t>"</w:t>
      </w:r>
      <w:r>
        <w:rPr>
          <w:rFonts w:ascii="Times New Roman"/>
          <w:w w:val="105"/>
        </w:rPr>
        <w:t>on-track"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students</w:t>
      </w:r>
      <w:r>
        <w:rPr>
          <w:rFonts w:ascii="Times New Roman"/>
          <w:spacing w:val="14"/>
          <w:w w:val="105"/>
        </w:rPr>
        <w:t xml:space="preserve"> </w:t>
      </w:r>
      <w:r>
        <w:rPr>
          <w:rFonts w:ascii="Times New Roman"/>
          <w:w w:val="105"/>
        </w:rPr>
        <w:t>are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staying</w:t>
      </w:r>
      <w:r>
        <w:rPr>
          <w:rFonts w:ascii="Times New Roman"/>
          <w:w w:val="106"/>
        </w:rPr>
        <w:t xml:space="preserve"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their</w:t>
      </w:r>
      <w:r>
        <w:rPr>
          <w:rFonts w:ascii="Times New Roman"/>
          <w:spacing w:val="13"/>
          <w:w w:val="105"/>
        </w:rPr>
        <w:t xml:space="preserve"> </w:t>
      </w:r>
      <w:r>
        <w:rPr>
          <w:rFonts w:ascii="Times New Roman"/>
          <w:w w:val="105"/>
        </w:rPr>
        <w:t>careers.</w:t>
      </w:r>
      <w:r>
        <w:rPr>
          <w:rFonts w:ascii="Times New Roman"/>
          <w:spacing w:val="20"/>
          <w:w w:val="105"/>
        </w:rPr>
        <w:t xml:space="preserve"> </w:t>
      </w:r>
      <w:r>
        <w:rPr>
          <w:rFonts w:ascii="Times New Roman"/>
          <w:w w:val="105"/>
        </w:rPr>
        <w:t>While</w:t>
      </w:r>
      <w:r>
        <w:rPr>
          <w:rFonts w:ascii="Times New Roman"/>
          <w:spacing w:val="24"/>
          <w:w w:val="105"/>
        </w:rPr>
        <w:t xml:space="preserve"> </w:t>
      </w:r>
      <w:r>
        <w:rPr>
          <w:rFonts w:ascii="Times New Roman"/>
          <w:w w:val="105"/>
        </w:rPr>
        <w:t>we</w:t>
      </w:r>
      <w:r>
        <w:rPr>
          <w:rFonts w:ascii="Times New Roman"/>
          <w:spacing w:val="25"/>
          <w:w w:val="105"/>
        </w:rPr>
        <w:t xml:space="preserve"> </w:t>
      </w:r>
      <w:r>
        <w:rPr>
          <w:rFonts w:ascii="Times New Roman"/>
          <w:w w:val="105"/>
        </w:rPr>
        <w:t>support</w:t>
      </w:r>
      <w:r>
        <w:rPr>
          <w:rFonts w:ascii="Times New Roman"/>
          <w:spacing w:val="24"/>
          <w:w w:val="105"/>
        </w:rPr>
        <w:t xml:space="preserve"> </w:t>
      </w:r>
      <w:r>
        <w:rPr>
          <w:rFonts w:ascii="Times New Roman"/>
          <w:w w:val="105"/>
        </w:rPr>
        <w:t>students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who</w:t>
      </w:r>
      <w:r>
        <w:rPr>
          <w:rFonts w:ascii="Times New Roman"/>
          <w:spacing w:val="21"/>
          <w:w w:val="105"/>
        </w:rPr>
        <w:t xml:space="preserve"> </w:t>
      </w:r>
      <w:r>
        <w:rPr>
          <w:rFonts w:ascii="Times New Roman"/>
          <w:w w:val="105"/>
        </w:rPr>
        <w:t>wish</w:t>
      </w:r>
      <w:r>
        <w:rPr>
          <w:rFonts w:ascii="Times New Roman"/>
          <w:spacing w:val="6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pursue</w:t>
      </w:r>
      <w:r>
        <w:rPr>
          <w:rFonts w:ascii="Times New Roman"/>
          <w:spacing w:val="22"/>
          <w:w w:val="105"/>
        </w:rPr>
        <w:t xml:space="preserve"> </w:t>
      </w:r>
      <w:r>
        <w:rPr>
          <w:rFonts w:ascii="Times New Roman"/>
          <w:w w:val="105"/>
        </w:rPr>
        <w:t>double</w:t>
      </w:r>
      <w:r>
        <w:rPr>
          <w:rFonts w:ascii="Times New Roman"/>
          <w:spacing w:val="3"/>
          <w:w w:val="105"/>
        </w:rPr>
        <w:t xml:space="preserve"> </w:t>
      </w:r>
      <w:r>
        <w:rPr>
          <w:rFonts w:ascii="Times New Roman"/>
          <w:w w:val="105"/>
        </w:rPr>
        <w:t>majors</w:t>
      </w:r>
      <w:r>
        <w:rPr>
          <w:rFonts w:ascii="Times New Roman"/>
          <w:spacing w:val="13"/>
          <w:w w:val="105"/>
        </w:rPr>
        <w:t xml:space="preserve"> </w:t>
      </w:r>
      <w:r>
        <w:rPr>
          <w:rFonts w:ascii="Times New Roman"/>
          <w:w w:val="105"/>
        </w:rPr>
        <w:t>or</w:t>
      </w:r>
      <w:r>
        <w:rPr>
          <w:rFonts w:ascii="Times New Roman"/>
          <w:spacing w:val="12"/>
          <w:w w:val="105"/>
        </w:rPr>
        <w:t xml:space="preserve"> </w:t>
      </w:r>
      <w:r>
        <w:rPr>
          <w:rFonts w:ascii="Times New Roman"/>
          <w:w w:val="105"/>
        </w:rPr>
        <w:t>other credentials,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  <w:w w:val="105"/>
        </w:rPr>
        <w:t>we</w:t>
      </w:r>
      <w:r>
        <w:rPr>
          <w:rFonts w:ascii="Times New Roman"/>
          <w:spacing w:val="19"/>
          <w:w w:val="105"/>
        </w:rPr>
        <w:t xml:space="preserve"> </w:t>
      </w:r>
      <w:r>
        <w:rPr>
          <w:rFonts w:ascii="Times New Roman"/>
          <w:w w:val="105"/>
        </w:rPr>
        <w:t>need</w:t>
      </w:r>
      <w:r>
        <w:rPr>
          <w:rFonts w:ascii="Times New Roman"/>
          <w:spacing w:val="22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18"/>
          <w:w w:val="105"/>
        </w:rPr>
        <w:t xml:space="preserve"> </w:t>
      </w:r>
      <w:r>
        <w:rPr>
          <w:rFonts w:ascii="Times New Roman"/>
          <w:w w:val="105"/>
        </w:rPr>
        <w:t>ensure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that</w:t>
      </w:r>
      <w:r>
        <w:rPr>
          <w:rFonts w:ascii="Times New Roman"/>
          <w:spacing w:val="30"/>
          <w:w w:val="105"/>
        </w:rPr>
        <w:t xml:space="preserve"> </w:t>
      </w:r>
      <w:r>
        <w:rPr>
          <w:rFonts w:ascii="Times New Roman"/>
          <w:w w:val="105"/>
        </w:rPr>
        <w:t>students</w:t>
      </w:r>
      <w:r>
        <w:rPr>
          <w:rFonts w:ascii="Times New Roman"/>
          <w:spacing w:val="19"/>
          <w:w w:val="105"/>
        </w:rPr>
        <w:t xml:space="preserve"> </w:t>
      </w:r>
      <w:r>
        <w:rPr>
          <w:rFonts w:ascii="Times New Roman"/>
          <w:w w:val="105"/>
        </w:rPr>
        <w:t>are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not</w:t>
      </w:r>
      <w:r>
        <w:rPr>
          <w:rFonts w:ascii="Times New Roman"/>
          <w:spacing w:val="14"/>
          <w:w w:val="105"/>
        </w:rPr>
        <w:t xml:space="preserve"> </w:t>
      </w:r>
      <w:r>
        <w:rPr>
          <w:rFonts w:ascii="Times New Roman"/>
          <w:w w:val="105"/>
        </w:rPr>
        <w:t>accumulating</w:t>
      </w:r>
      <w:r>
        <w:rPr>
          <w:rFonts w:ascii="Times New Roman"/>
          <w:spacing w:val="31"/>
          <w:w w:val="105"/>
        </w:rPr>
        <w:t xml:space="preserve"> </w:t>
      </w:r>
      <w:r>
        <w:rPr>
          <w:rFonts w:ascii="Times New Roman"/>
          <w:w w:val="105"/>
        </w:rPr>
        <w:t>units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that</w:t>
      </w:r>
      <w:r>
        <w:rPr>
          <w:rFonts w:ascii="Times New Roman"/>
          <w:spacing w:val="21"/>
          <w:w w:val="105"/>
        </w:rPr>
        <w:t xml:space="preserve"> </w:t>
      </w:r>
      <w:r>
        <w:rPr>
          <w:rFonts w:ascii="Times New Roman"/>
          <w:w w:val="105"/>
        </w:rPr>
        <w:t>do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not</w:t>
      </w:r>
      <w:r>
        <w:rPr>
          <w:rFonts w:ascii="Times New Roman"/>
          <w:spacing w:val="15"/>
          <w:w w:val="105"/>
        </w:rPr>
        <w:t xml:space="preserve"> </w:t>
      </w:r>
      <w:r>
        <w:rPr>
          <w:rFonts w:ascii="Times New Roman"/>
          <w:spacing w:val="-20"/>
          <w:w w:val="105"/>
        </w:rPr>
        <w:t>"</w:t>
      </w:r>
      <w:r>
        <w:rPr>
          <w:rFonts w:ascii="Times New Roman"/>
          <w:w w:val="105"/>
        </w:rPr>
        <w:t>count"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w w:val="103"/>
        </w:rPr>
        <w:t xml:space="preserve">                    </w:t>
      </w:r>
      <w:r>
        <w:rPr>
          <w:rFonts w:ascii="Times New Roman"/>
          <w:w w:val="105"/>
        </w:rPr>
        <w:t>may</w:t>
      </w:r>
      <w:r>
        <w:rPr>
          <w:rFonts w:ascii="Times New Roman"/>
          <w:spacing w:val="31"/>
          <w:w w:val="105"/>
        </w:rPr>
        <w:t xml:space="preserve"> </w:t>
      </w:r>
      <w:r>
        <w:rPr>
          <w:rFonts w:ascii="Times New Roman"/>
          <w:w w:val="105"/>
        </w:rPr>
        <w:t>lengthening</w:t>
      </w:r>
      <w:r>
        <w:rPr>
          <w:rFonts w:ascii="Times New Roman"/>
          <w:spacing w:val="21"/>
          <w:w w:val="105"/>
        </w:rPr>
        <w:t xml:space="preserve"> </w:t>
      </w:r>
      <w:r>
        <w:rPr>
          <w:rFonts w:ascii="Times New Roman"/>
          <w:w w:val="105"/>
        </w:rPr>
        <w:t>their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time</w:t>
      </w:r>
      <w:r>
        <w:rPr>
          <w:rFonts w:ascii="Times New Roman"/>
          <w:spacing w:val="6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15"/>
          <w:w w:val="105"/>
        </w:rPr>
        <w:t xml:space="preserve"> </w:t>
      </w:r>
      <w:r>
        <w:rPr>
          <w:rFonts w:ascii="Times New Roman"/>
          <w:w w:val="105"/>
        </w:rPr>
        <w:t>degree.</w:t>
      </w:r>
    </w:p>
    <w:p w:rsidR="00860113" w:rsidRDefault="00860113" w:rsidP="00860113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ind w:left="128"/>
        <w:rPr>
          <w:rFonts w:ascii="Times New Roman" w:eastAsia="Times New Roman" w:hAnsi="Times New Roman" w:cs="Times New Roman"/>
        </w:rPr>
      </w:pPr>
      <w:r>
        <w:rPr>
          <w:rFonts w:ascii="Times New Roman"/>
          <w:w w:val="110"/>
        </w:rPr>
        <w:t>Timeline</w:t>
      </w:r>
      <w:r>
        <w:rPr>
          <w:rFonts w:ascii="Times New Roman"/>
          <w:spacing w:val="30"/>
          <w:w w:val="110"/>
        </w:rPr>
        <w:t xml:space="preserve"> </w:t>
      </w:r>
      <w:r>
        <w:rPr>
          <w:rFonts w:ascii="Times New Roman"/>
          <w:w w:val="110"/>
        </w:rPr>
        <w:t>Long-Term</w:t>
      </w:r>
      <w:r>
        <w:rPr>
          <w:rFonts w:ascii="Times New Roman"/>
          <w:spacing w:val="58"/>
          <w:w w:val="110"/>
        </w:rPr>
        <w:t xml:space="preserve"> </w:t>
      </w:r>
      <w:r>
        <w:rPr>
          <w:rFonts w:ascii="Times New Roman"/>
          <w:w w:val="110"/>
        </w:rPr>
        <w:t>Plan</w:t>
      </w:r>
    </w:p>
    <w:p w:rsidR="00860113" w:rsidRDefault="00860113" w:rsidP="00860113">
      <w:pPr>
        <w:spacing w:before="20"/>
        <w:ind w:left="128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  <w:u w:val="single" w:color="000000"/>
        </w:rPr>
        <w:t>Fall</w:t>
      </w:r>
      <w:r>
        <w:rPr>
          <w:rFonts w:ascii="Times New Roman"/>
          <w:spacing w:val="12"/>
          <w:w w:val="105"/>
          <w:u w:val="single" w:color="000000"/>
        </w:rPr>
        <w:t xml:space="preserve"> </w:t>
      </w:r>
      <w:r>
        <w:rPr>
          <w:rFonts w:ascii="Times New Roman"/>
          <w:w w:val="105"/>
          <w:u w:val="single" w:color="000000"/>
        </w:rPr>
        <w:t>2</w:t>
      </w:r>
      <w:r>
        <w:rPr>
          <w:rFonts w:ascii="Times New Roman"/>
          <w:w w:val="105"/>
        </w:rPr>
        <w:t>016:</w:t>
      </w:r>
      <w:r>
        <w:rPr>
          <w:rFonts w:ascii="Times New Roman"/>
          <w:spacing w:val="14"/>
          <w:w w:val="105"/>
        </w:rPr>
        <w:t xml:space="preserve"> </w:t>
      </w:r>
      <w:r>
        <w:rPr>
          <w:rFonts w:ascii="Times New Roman"/>
          <w:w w:val="105"/>
        </w:rPr>
        <w:t>Launch</w:t>
      </w:r>
      <w:r>
        <w:rPr>
          <w:rFonts w:ascii="Times New Roman"/>
          <w:spacing w:val="22"/>
          <w:w w:val="105"/>
        </w:rPr>
        <w:t xml:space="preserve"> </w:t>
      </w:r>
      <w:r>
        <w:rPr>
          <w:rFonts w:ascii="Times New Roman"/>
          <w:w w:val="105"/>
        </w:rPr>
        <w:t>Cai</w:t>
      </w:r>
      <w:r>
        <w:rPr>
          <w:rFonts w:ascii="Times New Roman"/>
          <w:spacing w:val="20"/>
          <w:w w:val="105"/>
        </w:rPr>
        <w:t xml:space="preserve"> </w:t>
      </w:r>
      <w:r>
        <w:rPr>
          <w:rFonts w:ascii="Times New Roman"/>
          <w:w w:val="105"/>
        </w:rPr>
        <w:t>State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LA</w:t>
      </w:r>
      <w:r>
        <w:rPr>
          <w:rFonts w:ascii="Times New Roman"/>
          <w:spacing w:val="12"/>
          <w:w w:val="105"/>
        </w:rPr>
        <w:t xml:space="preserve"> </w:t>
      </w:r>
      <w:r>
        <w:rPr>
          <w:rFonts w:ascii="Times New Roman"/>
          <w:w w:val="105"/>
        </w:rPr>
        <w:t>page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>on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CSU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Faculty</w:t>
      </w:r>
      <w:r>
        <w:rPr>
          <w:rFonts w:ascii="Times New Roman"/>
          <w:spacing w:val="15"/>
          <w:w w:val="105"/>
        </w:rPr>
        <w:t xml:space="preserve"> </w:t>
      </w:r>
      <w:r>
        <w:rPr>
          <w:rFonts w:ascii="Times New Roman"/>
          <w:w w:val="105"/>
        </w:rPr>
        <w:t>Dashboard</w:t>
      </w:r>
    </w:p>
    <w:p w:rsidR="00860113" w:rsidRDefault="00860113" w:rsidP="00860113">
      <w:pPr>
        <w:spacing w:before="20" w:line="262" w:lineRule="auto"/>
        <w:ind w:left="135" w:right="86" w:hanging="8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  <w:u w:val="single" w:color="000000"/>
        </w:rPr>
        <w:t>Fall</w:t>
      </w:r>
      <w:r>
        <w:rPr>
          <w:rFonts w:ascii="Times New Roman"/>
          <w:spacing w:val="14"/>
          <w:w w:val="105"/>
          <w:u w:val="single" w:color="000000"/>
        </w:rPr>
        <w:t xml:space="preserve"> </w:t>
      </w:r>
      <w:r>
        <w:rPr>
          <w:rFonts w:ascii="Times New Roman"/>
          <w:w w:val="105"/>
          <w:u w:val="single" w:color="000000"/>
        </w:rPr>
        <w:t>2016:</w:t>
      </w:r>
      <w:r>
        <w:rPr>
          <w:rFonts w:ascii="Times New Roman"/>
          <w:spacing w:val="16"/>
          <w:w w:val="105"/>
          <w:u w:val="single" w:color="000000"/>
        </w:rPr>
        <w:t xml:space="preserve"> </w:t>
      </w:r>
      <w:r>
        <w:rPr>
          <w:rFonts w:ascii="Times New Roman"/>
          <w:w w:val="105"/>
        </w:rPr>
        <w:t>Creme</w:t>
      </w:r>
      <w:r>
        <w:rPr>
          <w:rFonts w:ascii="Times New Roman"/>
          <w:spacing w:val="20"/>
          <w:w w:val="105"/>
        </w:rPr>
        <w:t xml:space="preserve"> </w:t>
      </w:r>
      <w:r>
        <w:rPr>
          <w:rFonts w:ascii="Times New Roman"/>
          <w:w w:val="105"/>
        </w:rPr>
        <w:t>dashboards</w:t>
      </w:r>
      <w:r>
        <w:rPr>
          <w:rFonts w:ascii="Times New Roman"/>
          <w:spacing w:val="24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14"/>
          <w:w w:val="105"/>
        </w:rPr>
        <w:t xml:space="preserve"> </w:t>
      </w:r>
      <w:r>
        <w:rPr>
          <w:rFonts w:ascii="Times New Roman"/>
          <w:w w:val="105"/>
        </w:rPr>
        <w:t>reports</w:t>
      </w:r>
      <w:r>
        <w:rPr>
          <w:rFonts w:ascii="Times New Roman"/>
          <w:spacing w:val="18"/>
          <w:w w:val="105"/>
        </w:rPr>
        <w:t xml:space="preserve"> </w:t>
      </w:r>
      <w:r>
        <w:rPr>
          <w:rFonts w:ascii="Times New Roman"/>
          <w:w w:val="105"/>
        </w:rPr>
        <w:t>for</w:t>
      </w:r>
      <w:r>
        <w:rPr>
          <w:rFonts w:ascii="Times New Roman"/>
          <w:spacing w:val="6"/>
          <w:w w:val="105"/>
        </w:rPr>
        <w:t xml:space="preserve"> </w:t>
      </w:r>
      <w:r>
        <w:rPr>
          <w:rFonts w:ascii="Times New Roman"/>
          <w:w w:val="105"/>
        </w:rPr>
        <w:t>retention,</w:t>
      </w:r>
      <w:r>
        <w:rPr>
          <w:rFonts w:ascii="Times New Roman"/>
          <w:spacing w:val="14"/>
          <w:w w:val="105"/>
        </w:rPr>
        <w:t xml:space="preserve"> </w:t>
      </w:r>
      <w:r>
        <w:rPr>
          <w:rFonts w:ascii="Times New Roman"/>
          <w:w w:val="105"/>
        </w:rPr>
        <w:t>persistence,</w:t>
      </w:r>
      <w:r>
        <w:rPr>
          <w:rFonts w:ascii="Times New Roman"/>
          <w:spacing w:val="25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15"/>
          <w:w w:val="105"/>
        </w:rPr>
        <w:t xml:space="preserve"> </w:t>
      </w:r>
      <w:r>
        <w:rPr>
          <w:rFonts w:ascii="Times New Roman"/>
          <w:w w:val="105"/>
        </w:rPr>
        <w:t>graduation</w:t>
      </w:r>
      <w:r>
        <w:rPr>
          <w:rFonts w:ascii="Times New Roman"/>
          <w:spacing w:val="19"/>
          <w:w w:val="105"/>
        </w:rPr>
        <w:t xml:space="preserve"> </w:t>
      </w:r>
      <w:r>
        <w:rPr>
          <w:rFonts w:ascii="Times New Roman"/>
          <w:w w:val="105"/>
        </w:rPr>
        <w:t>rates</w:t>
      </w:r>
      <w:r>
        <w:rPr>
          <w:rFonts w:ascii="Times New Roman"/>
          <w:spacing w:val="12"/>
          <w:w w:val="105"/>
        </w:rPr>
        <w:t xml:space="preserve"> </w:t>
      </w:r>
      <w:r>
        <w:rPr>
          <w:rFonts w:ascii="Times New Roman"/>
          <w:w w:val="105"/>
        </w:rPr>
        <w:t>current and</w:t>
      </w:r>
      <w:r>
        <w:rPr>
          <w:rFonts w:ascii="Times New Roman"/>
          <w:spacing w:val="11"/>
          <w:w w:val="105"/>
        </w:rPr>
        <w:t xml:space="preserve"> </w:t>
      </w:r>
      <w:r>
        <w:rPr>
          <w:rFonts w:ascii="Times New Roman"/>
          <w:w w:val="105"/>
        </w:rPr>
        <w:t>historical</w:t>
      </w:r>
      <w:r>
        <w:rPr>
          <w:rFonts w:ascii="Times New Roman"/>
          <w:spacing w:val="20"/>
          <w:w w:val="105"/>
        </w:rPr>
        <w:t xml:space="preserve"> </w:t>
      </w:r>
      <w:r>
        <w:rPr>
          <w:rFonts w:ascii="Times New Roman"/>
          <w:w w:val="105"/>
        </w:rPr>
        <w:t>admissions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>darn;</w:t>
      </w:r>
      <w:r>
        <w:rPr>
          <w:rFonts w:ascii="Times New Roman"/>
          <w:spacing w:val="14"/>
          <w:w w:val="105"/>
        </w:rPr>
        <w:t xml:space="preserve"> </w:t>
      </w:r>
      <w:r>
        <w:rPr>
          <w:rFonts w:ascii="Times New Roman"/>
          <w:w w:val="105"/>
        </w:rPr>
        <w:t>courses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with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>significant</w:t>
      </w:r>
      <w:r>
        <w:rPr>
          <w:rFonts w:ascii="Times New Roman"/>
          <w:spacing w:val="15"/>
          <w:w w:val="105"/>
        </w:rPr>
        <w:t xml:space="preserve"> </w:t>
      </w:r>
      <w:r>
        <w:rPr>
          <w:rFonts w:ascii="Times New Roman"/>
          <w:w w:val="105"/>
        </w:rPr>
        <w:t>historic</w:t>
      </w:r>
      <w:r>
        <w:rPr>
          <w:rFonts w:ascii="Times New Roman"/>
          <w:spacing w:val="16"/>
          <w:w w:val="105"/>
        </w:rPr>
        <w:t xml:space="preserve"> </w:t>
      </w:r>
      <w:r>
        <w:rPr>
          <w:rFonts w:ascii="Times New Roman"/>
          <w:w w:val="105"/>
        </w:rPr>
        <w:t>unmet</w:t>
      </w:r>
      <w:r>
        <w:rPr>
          <w:rFonts w:ascii="Times New Roman"/>
          <w:spacing w:val="23"/>
          <w:w w:val="105"/>
        </w:rPr>
        <w:t xml:space="preserve"> </w:t>
      </w:r>
      <w:r>
        <w:rPr>
          <w:rFonts w:ascii="Times New Roman"/>
          <w:w w:val="105"/>
        </w:rPr>
        <w:t>demand</w:t>
      </w:r>
      <w:r>
        <w:rPr>
          <w:rFonts w:ascii="Times New Roman"/>
          <w:spacing w:val="20"/>
          <w:w w:val="105"/>
        </w:rPr>
        <w:t xml:space="preserve"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prior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terms</w:t>
      </w:r>
      <w:r>
        <w:rPr>
          <w:rFonts w:ascii="Times New Roman"/>
          <w:w w:val="106"/>
        </w:rPr>
        <w:t xml:space="preserve"> </w:t>
      </w:r>
      <w:r>
        <w:rPr>
          <w:rFonts w:ascii="Times New Roman"/>
          <w:w w:val="105"/>
        </w:rPr>
        <w:t>(bottleneck</w:t>
      </w:r>
      <w:r>
        <w:rPr>
          <w:rFonts w:ascii="Times New Roman"/>
          <w:spacing w:val="36"/>
          <w:w w:val="105"/>
        </w:rPr>
        <w:t xml:space="preserve"> </w:t>
      </w:r>
      <w:r>
        <w:rPr>
          <w:rFonts w:ascii="Times New Roman"/>
          <w:w w:val="105"/>
        </w:rPr>
        <w:t>courses).</w:t>
      </w:r>
    </w:p>
    <w:p w:rsidR="00860113" w:rsidRDefault="00860113" w:rsidP="00860113">
      <w:pPr>
        <w:spacing w:before="4" w:line="258" w:lineRule="auto"/>
        <w:ind w:left="128" w:right="142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u w:val="single" w:color="000000"/>
        </w:rPr>
        <w:t xml:space="preserve">Fall </w:t>
      </w:r>
      <w:r>
        <w:rPr>
          <w:rFonts w:ascii="Times New Roman" w:hAnsi="Times New Roman"/>
          <w:spacing w:val="50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>2016:</w:t>
      </w:r>
      <w:r>
        <w:rPr>
          <w:rFonts w:ascii="Times New Roman" w:hAnsi="Times New Roman"/>
          <w:spacing w:val="41"/>
          <w:u w:val="single" w:color="000000"/>
        </w:rPr>
        <w:t xml:space="preserve"> </w:t>
      </w:r>
      <w:r>
        <w:rPr>
          <w:rFonts w:ascii="Times New Roman" w:hAnsi="Times New Roman"/>
        </w:rPr>
        <w:t>Cre&lt;.te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user-friendl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  <w:spacing w:val="-37"/>
        </w:rPr>
        <w:t>·</w:t>
      </w:r>
      <w:r>
        <w:rPr>
          <w:rFonts w:ascii="Times New Roman" w:hAnsi="Times New Roman"/>
        </w:rPr>
        <w:t xml:space="preserve">'Available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Classroom"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dashboard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</w:rPr>
        <w:t>assist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</w:rPr>
        <w:t>department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</w:rPr>
        <w:t>chairs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w w:val="107"/>
        </w:rPr>
        <w:t xml:space="preserve"> </w:t>
      </w:r>
      <w:r>
        <w:rPr>
          <w:rFonts w:ascii="Times New Roman" w:hAnsi="Times New Roman"/>
        </w:rPr>
        <w:t>findi</w:t>
      </w:r>
      <w:r>
        <w:rPr>
          <w:rFonts w:ascii="Times New Roman" w:hAnsi="Times New Roman"/>
          <w:spacing w:val="-31"/>
        </w:rPr>
        <w:t>.</w:t>
      </w:r>
      <w:r>
        <w:rPr>
          <w:rFonts w:ascii="Times New Roman" w:hAnsi="Times New Roman"/>
          <w:spacing w:val="-42"/>
        </w:rPr>
        <w:t>1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</w:rPr>
        <w:t xml:space="preserve">addiiional 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classroor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</w:rPr>
        <w:t>,s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</w:rPr>
        <w:t xml:space="preserve">needed 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</w:rPr>
        <w:t xml:space="preserve">meet 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emerging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</w:rPr>
        <w:t xml:space="preserve">enrollment 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demands</w:t>
      </w:r>
    </w:p>
    <w:p w:rsidR="00860113" w:rsidRDefault="00860113" w:rsidP="00860113">
      <w:pPr>
        <w:spacing w:line="278" w:lineRule="exact"/>
        <w:ind w:left="128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w w:val="105"/>
          <w:u w:val="single" w:color="000000"/>
        </w:rPr>
        <w:t>Fail</w:t>
      </w:r>
      <w:r>
        <w:rPr>
          <w:rFonts w:ascii="Times New Roman" w:hAnsi="Times New Roman"/>
          <w:spacing w:val="28"/>
          <w:w w:val="105"/>
          <w:u w:val="single" w:color="000000"/>
        </w:rPr>
        <w:t xml:space="preserve"> </w:t>
      </w:r>
      <w:r>
        <w:rPr>
          <w:rFonts w:ascii="Times New Roman" w:hAnsi="Times New Roman"/>
          <w:w w:val="105"/>
          <w:u w:val="single" w:color="000000"/>
        </w:rPr>
        <w:t>2016:</w:t>
      </w:r>
      <w:r>
        <w:rPr>
          <w:rFonts w:ascii="Times New Roman" w:hAnsi="Times New Roman"/>
          <w:spacing w:val="-5"/>
          <w:w w:val="105"/>
          <w:u w:val="single" w:color="000000"/>
        </w:rPr>
        <w:t xml:space="preserve"> </w:t>
      </w:r>
      <w:r>
        <w:rPr>
          <w:rFonts w:ascii="Times New Roman" w:hAnsi="Times New Roman"/>
          <w:w w:val="105"/>
        </w:rPr>
        <w:t>Launch</w:t>
      </w:r>
      <w:r>
        <w:rPr>
          <w:rFonts w:ascii="Times New Roman" w:hAnsi="Times New Roman"/>
          <w:spacing w:val="7"/>
          <w:w w:val="105"/>
        </w:rPr>
        <w:t xml:space="preserve"> </w:t>
      </w:r>
      <w:r>
        <w:rPr>
          <w:rFonts w:ascii="Times New Roman" w:hAnsi="Times New Roman"/>
          <w:spacing w:val="-35"/>
          <w:w w:val="105"/>
        </w:rPr>
        <w:t>·</w:t>
      </w:r>
      <w:r>
        <w:rPr>
          <w:rFonts w:ascii="Times New Roman" w:hAnsi="Times New Roman"/>
          <w:w w:val="105"/>
        </w:rPr>
        <w:t>'road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  <w:sz w:val="33"/>
        </w:rPr>
        <w:t>snm</w:t>
      </w:r>
      <w:r>
        <w:rPr>
          <w:rFonts w:ascii="Times New Roman" w:hAnsi="Times New Roman"/>
          <w:spacing w:val="37"/>
          <w:w w:val="105"/>
          <w:sz w:val="33"/>
        </w:rPr>
        <w:t>,</w:t>
      </w:r>
      <w:r>
        <w:rPr>
          <w:rFonts w:ascii="Times New Roman" w:hAnsi="Times New Roman"/>
          <w:spacing w:val="-58"/>
          <w:w w:val="105"/>
          <w:sz w:val="33"/>
        </w:rPr>
        <w:t>·</w:t>
      </w:r>
      <w:r>
        <w:rPr>
          <w:rFonts w:ascii="Times New Roman" w:hAnsi="Times New Roman"/>
          <w:spacing w:val="-7"/>
          <w:w w:val="105"/>
          <w:sz w:val="33"/>
        </w:rPr>
        <w:t>·</w:t>
      </w:r>
      <w:r>
        <w:rPr>
          <w:rFonts w:ascii="Times New Roman" w:hAnsi="Times New Roman"/>
          <w:w w:val="105"/>
        </w:rPr>
        <w:t>targeting</w:t>
      </w:r>
      <w:r>
        <w:rPr>
          <w:rFonts w:ascii="Times New Roman" w:hAnsi="Times New Roman"/>
          <w:spacing w:val="3"/>
          <w:w w:val="105"/>
        </w:rPr>
        <w:t xml:space="preserve"> </w:t>
      </w:r>
      <w:r>
        <w:rPr>
          <w:rFonts w:ascii="Times New Roman" w:hAnsi="Times New Roman"/>
          <w:w w:val="105"/>
        </w:rPr>
        <w:t>Department</w:t>
      </w:r>
      <w:r>
        <w:rPr>
          <w:rFonts w:ascii="Times New Roman" w:hAnsi="Times New Roman"/>
          <w:spacing w:val="6"/>
          <w:w w:val="105"/>
        </w:rPr>
        <w:t xml:space="preserve"> </w:t>
      </w:r>
      <w:r>
        <w:rPr>
          <w:rFonts w:ascii="Times New Roman" w:hAnsi="Times New Roman"/>
          <w:w w:val="105"/>
        </w:rPr>
        <w:t>Chairs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rFonts w:ascii="Times New Roman" w:hAnsi="Times New Roman"/>
          <w:w w:val="105"/>
        </w:rPr>
        <w:t>showing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how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refined</w:t>
      </w:r>
      <w:r>
        <w:rPr>
          <w:rFonts w:ascii="Times New Roman" w:hAnsi="Times New Roman"/>
          <w:spacing w:val="5"/>
          <w:w w:val="105"/>
        </w:rPr>
        <w:t xml:space="preserve"> </w:t>
      </w:r>
      <w:r>
        <w:rPr>
          <w:rFonts w:ascii="Times New Roman" w:hAnsi="Times New Roman"/>
          <w:w w:val="105"/>
        </w:rPr>
        <w:t>classroom</w:t>
      </w:r>
    </w:p>
    <w:p w:rsidR="00860113" w:rsidRDefault="00860113" w:rsidP="00860113">
      <w:pPr>
        <w:spacing w:before="3"/>
        <w:ind w:left="128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utilization</w:t>
      </w:r>
      <w:r>
        <w:rPr>
          <w:rFonts w:ascii="Times New Roman"/>
          <w:spacing w:val="13"/>
          <w:w w:val="105"/>
        </w:rPr>
        <w:t xml:space="preserve"> </w:t>
      </w:r>
      <w:r>
        <w:rPr>
          <w:rFonts w:ascii="Times New Roman"/>
          <w:w w:val="105"/>
        </w:rPr>
        <w:t>enables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more</w:t>
      </w:r>
      <w:r>
        <w:rPr>
          <w:rFonts w:ascii="Times New Roman"/>
          <w:spacing w:val="14"/>
          <w:w w:val="105"/>
        </w:rPr>
        <w:t xml:space="preserve"> </w:t>
      </w:r>
      <w:r>
        <w:rPr>
          <w:rFonts w:ascii="Times New Roman"/>
          <w:w w:val="105"/>
        </w:rPr>
        <w:t>seccicms of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critical</w:t>
      </w:r>
      <w:r>
        <w:rPr>
          <w:rFonts w:ascii="Times New Roman"/>
          <w:spacing w:val="6"/>
          <w:w w:val="105"/>
        </w:rPr>
        <w:t xml:space="preserve"> </w:t>
      </w:r>
      <w:r>
        <w:rPr>
          <w:rFonts w:ascii="Times New Roman"/>
          <w:w w:val="105"/>
        </w:rPr>
        <w:t>courses</w:t>
      </w:r>
    </w:p>
    <w:p w:rsidR="00860113" w:rsidRDefault="00860113" w:rsidP="00860113">
      <w:pPr>
        <w:spacing w:before="20"/>
        <w:ind w:left="128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  <w:u w:val="single" w:color="000000"/>
        </w:rPr>
        <w:t xml:space="preserve">Fall </w:t>
      </w:r>
      <w:r>
        <w:rPr>
          <w:rFonts w:ascii="Times New Roman"/>
          <w:spacing w:val="12"/>
          <w:w w:val="105"/>
          <w:u w:val="single" w:color="000000"/>
        </w:rPr>
        <w:t xml:space="preserve"> </w:t>
      </w:r>
      <w:r>
        <w:rPr>
          <w:rFonts w:ascii="Times New Roman"/>
          <w:w w:val="105"/>
          <w:u w:val="single" w:color="000000"/>
        </w:rPr>
        <w:t xml:space="preserve">2016-Spring </w:t>
      </w:r>
      <w:r>
        <w:rPr>
          <w:rFonts w:ascii="Times New Roman"/>
          <w:spacing w:val="15"/>
          <w:w w:val="105"/>
          <w:u w:val="single" w:color="000000"/>
        </w:rPr>
        <w:t xml:space="preserve"> </w:t>
      </w:r>
      <w:r>
        <w:rPr>
          <w:rFonts w:ascii="Times New Roman"/>
          <w:w w:val="105"/>
          <w:u w:val="single" w:color="000000"/>
        </w:rPr>
        <w:t>2</w:t>
      </w:r>
      <w:r>
        <w:rPr>
          <w:rFonts w:ascii="Times New Roman"/>
          <w:w w:val="105"/>
        </w:rPr>
        <w:t>017:</w:t>
      </w:r>
      <w:r>
        <w:rPr>
          <w:rFonts w:ascii="Times New Roman"/>
          <w:spacing w:val="18"/>
          <w:w w:val="105"/>
        </w:rPr>
        <w:t xml:space="preserve"> </w:t>
      </w:r>
      <w:r>
        <w:rPr>
          <w:rFonts w:ascii="Times New Roman"/>
          <w:w w:val="105"/>
        </w:rPr>
        <w:t>Create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faculty</w:t>
      </w:r>
      <w:r>
        <w:rPr>
          <w:rFonts w:ascii="Times New Roman"/>
          <w:spacing w:val="15"/>
          <w:w w:val="105"/>
        </w:rPr>
        <w:t xml:space="preserve"> </w:t>
      </w:r>
      <w:r>
        <w:rPr>
          <w:rFonts w:ascii="Times New Roman"/>
          <w:w w:val="105"/>
        </w:rPr>
        <w:t>group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review</w:t>
      </w:r>
      <w:r>
        <w:rPr>
          <w:rFonts w:ascii="Times New Roman"/>
          <w:spacing w:val="26"/>
          <w:w w:val="105"/>
        </w:rPr>
        <w:t xml:space="preserve"> </w:t>
      </w:r>
      <w:r>
        <w:rPr>
          <w:rFonts w:ascii="Times New Roman"/>
          <w:w w:val="105"/>
        </w:rPr>
        <w:t>curricula</w:t>
      </w:r>
      <w:r>
        <w:rPr>
          <w:rFonts w:ascii="Times New Roman"/>
          <w:spacing w:val="20"/>
          <w:w w:val="105"/>
        </w:rPr>
        <w:t xml:space="preserve"> </w:t>
      </w:r>
      <w:r>
        <w:rPr>
          <w:rFonts w:ascii="Times New Roman"/>
          <w:w w:val="105"/>
        </w:rPr>
        <w:t>for</w:t>
      </w:r>
      <w:r>
        <w:rPr>
          <w:rFonts w:ascii="Times New Roman"/>
          <w:spacing w:val="6"/>
          <w:w w:val="105"/>
        </w:rPr>
        <w:t xml:space="preserve"> </w:t>
      </w:r>
      <w:r>
        <w:rPr>
          <w:rFonts w:ascii="Times New Roman"/>
          <w:w w:val="105"/>
        </w:rPr>
        <w:t>barriers</w:t>
      </w:r>
      <w:r>
        <w:rPr>
          <w:rFonts w:ascii="Times New Roman"/>
          <w:spacing w:val="13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8"/>
          <w:w w:val="105"/>
        </w:rPr>
        <w:t xml:space="preserve"> </w:t>
      </w:r>
      <w:r>
        <w:rPr>
          <w:rFonts w:ascii="Times New Roman"/>
          <w:w w:val="105"/>
        </w:rPr>
        <w:t>graduation</w:t>
      </w:r>
    </w:p>
    <w:p w:rsidR="00860113" w:rsidRDefault="00860113" w:rsidP="00860113">
      <w:pPr>
        <w:spacing w:before="27" w:line="262" w:lineRule="auto"/>
        <w:ind w:left="121" w:right="211" w:firstLine="7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  <w:u w:val="thick" w:color="000000"/>
        </w:rPr>
        <w:t>Fall</w:t>
      </w:r>
      <w:r>
        <w:rPr>
          <w:rFonts w:ascii="Times New Roman"/>
          <w:spacing w:val="5"/>
          <w:w w:val="105"/>
          <w:u w:val="thick" w:color="000000"/>
        </w:rPr>
        <w:t xml:space="preserve"> </w:t>
      </w:r>
      <w:r>
        <w:rPr>
          <w:rFonts w:ascii="Times New Roman"/>
          <w:w w:val="105"/>
          <w:u w:val="thick" w:color="000000"/>
        </w:rPr>
        <w:t>2G16-Sprin</w:t>
      </w:r>
      <w:r>
        <w:rPr>
          <w:rFonts w:ascii="Times New Roman"/>
          <w:spacing w:val="-22"/>
          <w:w w:val="105"/>
          <w:u w:val="thick" w:color="000000"/>
        </w:rPr>
        <w:t xml:space="preserve"> </w:t>
      </w:r>
      <w:r>
        <w:rPr>
          <w:rFonts w:ascii="Times New Roman"/>
          <w:w w:val="85"/>
          <w:u w:val="thick" w:color="000000"/>
        </w:rPr>
        <w:t>R:</w:t>
      </w:r>
      <w:r>
        <w:rPr>
          <w:rFonts w:ascii="Times New Roman"/>
          <w:spacing w:val="12"/>
          <w:w w:val="85"/>
          <w:u w:val="thick" w:color="000000"/>
        </w:rPr>
        <w:t xml:space="preserve"> </w:t>
      </w:r>
      <w:r>
        <w:rPr>
          <w:rFonts w:ascii="Times New Roman"/>
          <w:w w:val="105"/>
          <w:u w:val="thick" w:color="000000"/>
        </w:rPr>
        <w:t>2</w:t>
      </w:r>
      <w:r>
        <w:rPr>
          <w:rFonts w:ascii="Times New Roman"/>
          <w:w w:val="105"/>
        </w:rPr>
        <w:t>017: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lmpicmcmation</w:t>
      </w:r>
      <w:r>
        <w:rPr>
          <w:rFonts w:ascii="Times New Roman"/>
          <w:spacing w:val="13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projects</w:t>
      </w:r>
      <w:r>
        <w:rPr>
          <w:rFonts w:ascii="Times New Roman"/>
          <w:spacing w:val="12"/>
          <w:w w:val="105"/>
        </w:rPr>
        <w:t xml:space="preserve"> </w:t>
      </w:r>
      <w:r>
        <w:rPr>
          <w:rFonts w:ascii="Times New Roman"/>
          <w:w w:val="105"/>
        </w:rPr>
        <w:t>designed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increase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course</w:t>
      </w:r>
      <w:r>
        <w:rPr>
          <w:rFonts w:ascii="Times New Roman"/>
          <w:spacing w:val="3"/>
          <w:w w:val="105"/>
        </w:rPr>
        <w:t xml:space="preserve"> </w:t>
      </w:r>
      <w:r>
        <w:rPr>
          <w:rFonts w:ascii="Times New Roman"/>
          <w:w w:val="105"/>
        </w:rPr>
        <w:t>completion</w:t>
      </w:r>
      <w:r>
        <w:rPr>
          <w:rFonts w:ascii="Times New Roman"/>
          <w:spacing w:val="11"/>
          <w:w w:val="105"/>
        </w:rPr>
        <w:t xml:space="preserve"> </w:t>
      </w:r>
      <w:r>
        <w:rPr>
          <w:rFonts w:ascii="Times New Roman"/>
          <w:w w:val="105"/>
        </w:rPr>
        <w:t xml:space="preserve">rates </w:t>
      </w:r>
      <w:r>
        <w:rPr>
          <w:rFonts w:ascii="Times New Roman"/>
          <w:w w:val="105"/>
          <w:u w:val="single" w:color="000000"/>
        </w:rPr>
        <w:t>Spring</w:t>
      </w:r>
      <w:r>
        <w:rPr>
          <w:rFonts w:ascii="Times New Roman"/>
          <w:spacing w:val="11"/>
          <w:w w:val="105"/>
          <w:u w:val="single" w:color="000000"/>
        </w:rPr>
        <w:t xml:space="preserve"> </w:t>
      </w:r>
      <w:r>
        <w:rPr>
          <w:rFonts w:ascii="Times New Roman"/>
          <w:w w:val="105"/>
          <w:u w:val="single" w:color="000000"/>
        </w:rPr>
        <w:t>2017:</w:t>
      </w:r>
      <w:r>
        <w:rPr>
          <w:rFonts w:ascii="Times New Roman"/>
          <w:spacing w:val="19"/>
          <w:w w:val="105"/>
          <w:u w:val="single" w:color="000000"/>
        </w:rPr>
        <w:t xml:space="preserve"> </w:t>
      </w:r>
      <w:r>
        <w:rPr>
          <w:rFonts w:ascii="Times New Roman"/>
          <w:w w:val="105"/>
          <w:u w:val="single" w:color="000000"/>
        </w:rPr>
        <w:t>R</w:t>
      </w:r>
      <w:r>
        <w:rPr>
          <w:rFonts w:ascii="Times New Roman"/>
          <w:w w:val="105"/>
        </w:rPr>
        <w:t>oil</w:t>
      </w:r>
      <w:r>
        <w:rPr>
          <w:rFonts w:ascii="Times New Roman"/>
          <w:spacing w:val="33"/>
          <w:w w:val="105"/>
        </w:rPr>
        <w:t xml:space="preserve"> </w:t>
      </w:r>
      <w:r>
        <w:rPr>
          <w:rFonts w:ascii="Times New Roman"/>
          <w:w w:val="105"/>
        </w:rPr>
        <w:t>out</w:t>
      </w:r>
      <w:r>
        <w:rPr>
          <w:rFonts w:ascii="Times New Roman"/>
          <w:spacing w:val="15"/>
          <w:w w:val="105"/>
        </w:rPr>
        <w:t xml:space="preserve"> </w:t>
      </w:r>
      <w:r>
        <w:rPr>
          <w:rFonts w:ascii="Times New Roman"/>
          <w:w w:val="105"/>
        </w:rPr>
        <w:t>dashboaws</w:t>
      </w:r>
      <w:r>
        <w:rPr>
          <w:rFonts w:ascii="Times New Roman"/>
          <w:spacing w:val="27"/>
          <w:w w:val="105"/>
        </w:rPr>
        <w:t xml:space="preserve"> </w:t>
      </w:r>
      <w:r>
        <w:rPr>
          <w:rFonts w:ascii="Times New Roman"/>
          <w:w w:val="105"/>
        </w:rPr>
        <w:t>on</w:t>
      </w:r>
      <w:r>
        <w:rPr>
          <w:rFonts w:ascii="Times New Roman"/>
          <w:spacing w:val="12"/>
          <w:w w:val="105"/>
        </w:rPr>
        <w:t xml:space="preserve"> </w:t>
      </w:r>
      <w:r>
        <w:rPr>
          <w:rFonts w:ascii="Times New Roman"/>
          <w:w w:val="105"/>
        </w:rPr>
        <w:t>real-time</w:t>
      </w:r>
      <w:r>
        <w:rPr>
          <w:rFonts w:ascii="Times New Roman"/>
          <w:spacing w:val="22"/>
          <w:w w:val="105"/>
        </w:rPr>
        <w:t xml:space="preserve"> </w:t>
      </w:r>
      <w:r>
        <w:rPr>
          <w:rFonts w:ascii="Times New Roman"/>
          <w:w w:val="105"/>
        </w:rPr>
        <w:t>course</w:t>
      </w:r>
      <w:r>
        <w:rPr>
          <w:rFonts w:ascii="Times New Roman"/>
          <w:spacing w:val="15"/>
          <w:w w:val="105"/>
        </w:rPr>
        <w:t xml:space="preserve"> </w:t>
      </w:r>
      <w:r>
        <w:rPr>
          <w:rFonts w:ascii="Times New Roman"/>
          <w:w w:val="105"/>
        </w:rPr>
        <w:t>enrollments</w:t>
      </w:r>
      <w:r>
        <w:rPr>
          <w:rFonts w:ascii="Times New Roman"/>
          <w:spacing w:val="18"/>
          <w:w w:val="105"/>
        </w:rPr>
        <w:t xml:space="preserve"> </w:t>
      </w:r>
      <w:r>
        <w:rPr>
          <w:rFonts w:ascii="Times New Roman"/>
          <w:w w:val="105"/>
        </w:rPr>
        <w:t>vs.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prior</w:t>
      </w:r>
      <w:r>
        <w:rPr>
          <w:rFonts w:ascii="Times New Roman"/>
          <w:spacing w:val="23"/>
          <w:w w:val="105"/>
        </w:rPr>
        <w:t xml:space="preserve"> </w:t>
      </w:r>
      <w:r>
        <w:rPr>
          <w:rFonts w:ascii="Times New Roman"/>
          <w:w w:val="105"/>
        </w:rPr>
        <w:t>year</w:t>
      </w:r>
      <w:r>
        <w:rPr>
          <w:rFonts w:ascii="Times New Roman"/>
          <w:spacing w:val="18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facilitate</w:t>
      </w:r>
      <w:r>
        <w:rPr>
          <w:rFonts w:ascii="Times New Roman"/>
          <w:w w:val="106"/>
        </w:rPr>
        <w:t xml:space="preserve"> </w:t>
      </w:r>
      <w:r>
        <w:rPr>
          <w:rFonts w:ascii="Times New Roman"/>
          <w:w w:val="105"/>
        </w:rPr>
        <w:t>add/;:.ro</w:t>
      </w:r>
      <w:r>
        <w:rPr>
          <w:rFonts w:ascii="Times New Roman"/>
          <w:spacing w:val="-29"/>
          <w:w w:val="105"/>
        </w:rPr>
        <w:t xml:space="preserve"> </w:t>
      </w:r>
      <w:r>
        <w:rPr>
          <w:rFonts w:ascii="Times New Roman"/>
          <w:w w:val="105"/>
        </w:rPr>
        <w:t>p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>course</w:t>
      </w:r>
      <w:r>
        <w:rPr>
          <w:rFonts w:ascii="Times New Roman"/>
          <w:spacing w:val="8"/>
          <w:w w:val="105"/>
        </w:rPr>
        <w:t xml:space="preserve"> </w:t>
      </w:r>
      <w:r>
        <w:rPr>
          <w:rFonts w:ascii="Times New Roman"/>
          <w:w w:val="105"/>
        </w:rPr>
        <w:t>decisions;</w:t>
      </w:r>
      <w:r>
        <w:rPr>
          <w:rFonts w:ascii="Times New Roman"/>
          <w:spacing w:val="26"/>
          <w:w w:val="105"/>
        </w:rPr>
        <w:t xml:space="preserve"> </w:t>
      </w:r>
      <w:r>
        <w:rPr>
          <w:rFonts w:ascii="Times New Roman"/>
          <w:spacing w:val="-25"/>
          <w:w w:val="105"/>
        </w:rPr>
        <w:t>"</w:t>
      </w:r>
      <w:r>
        <w:rPr>
          <w:rFonts w:ascii="Times New Roman"/>
          <w:w w:val="105"/>
        </w:rPr>
        <w:t>''d</w:t>
      </w:r>
      <w:r>
        <w:rPr>
          <w:rFonts w:ascii="Times New Roman"/>
          <w:spacing w:val="15"/>
          <w:w w:val="105"/>
        </w:rPr>
        <w:t xml:space="preserve"> </w:t>
      </w:r>
      <w:r>
        <w:rPr>
          <w:rFonts w:ascii="Times New Roman"/>
          <w:w w:val="105"/>
        </w:rPr>
        <w:t>orientation</w:t>
      </w:r>
      <w:r>
        <w:rPr>
          <w:rFonts w:ascii="Times New Roman"/>
          <w:spacing w:val="38"/>
          <w:w w:val="105"/>
        </w:rPr>
        <w:t xml:space="preserve"> </w:t>
      </w:r>
      <w:r>
        <w:rPr>
          <w:rFonts w:ascii="Times New Roman"/>
          <w:w w:val="105"/>
        </w:rPr>
        <w:t>session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data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16"/>
          <w:w w:val="105"/>
        </w:rPr>
        <w:t xml:space="preserve"> </w:t>
      </w:r>
      <w:r>
        <w:rPr>
          <w:rFonts w:ascii="Times New Roman"/>
          <w:w w:val="105"/>
        </w:rPr>
        <w:t>anticipate</w:t>
      </w:r>
      <w:r>
        <w:rPr>
          <w:rFonts w:ascii="Times New Roman"/>
          <w:spacing w:val="18"/>
          <w:w w:val="105"/>
        </w:rPr>
        <w:t xml:space="preserve"> </w:t>
      </w:r>
      <w:r>
        <w:rPr>
          <w:rFonts w:ascii="Times New Roman"/>
          <w:w w:val="105"/>
        </w:rPr>
        <w:t>enrollment</w:t>
      </w:r>
      <w:r>
        <w:rPr>
          <w:rFonts w:ascii="Times New Roman"/>
          <w:spacing w:val="12"/>
          <w:w w:val="105"/>
        </w:rPr>
        <w:t xml:space="preserve"> </w:t>
      </w:r>
      <w:r>
        <w:rPr>
          <w:rFonts w:ascii="Times New Roman"/>
          <w:w w:val="105"/>
        </w:rPr>
        <w:t>patterns</w:t>
      </w:r>
    </w:p>
    <w:p w:rsidR="00860113" w:rsidRDefault="00860113" w:rsidP="00860113">
      <w:pPr>
        <w:spacing w:line="258" w:lineRule="auto"/>
        <w:ind w:left="121" w:right="142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 xml:space="preserve">Mid-Spring  </w:t>
      </w:r>
      <w:r>
        <w:rPr>
          <w:rFonts w:ascii="Times New Roman"/>
          <w:spacing w:val="4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201</w:t>
      </w:r>
      <w:r>
        <w:rPr>
          <w:rFonts w:ascii="Times New Roman"/>
          <w:spacing w:val="-35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_</w:t>
      </w:r>
      <w:r>
        <w:rPr>
          <w:rFonts w:ascii="Times New Roman"/>
        </w:rPr>
        <w:t xml:space="preserve">7:  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EAB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</w:rPr>
        <w:t>Campus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 xml:space="preserve">implementation 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support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advising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appointment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workshop</w:t>
      </w:r>
      <w:r>
        <w:rPr>
          <w:rFonts w:ascii="Times New Roman"/>
          <w:w w:val="106"/>
        </w:rPr>
        <w:t xml:space="preserve"> </w:t>
      </w:r>
      <w:r>
        <w:rPr>
          <w:rFonts w:ascii="Times New Roman"/>
        </w:rPr>
        <w:t>m&lt;magement,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</w:rPr>
        <w:t>pr</w:t>
      </w:r>
      <w:r>
        <w:rPr>
          <w:rFonts w:ascii="Times New Roman"/>
          <w:spacing w:val="-22"/>
        </w:rPr>
        <w:t>c</w:t>
      </w:r>
      <w:r>
        <w:rPr>
          <w:rFonts w:ascii="Times New Roman"/>
        </w:rPr>
        <w:t>,acli</w:t>
      </w:r>
      <w:r>
        <w:rPr>
          <w:rFonts w:ascii="Times New Roman"/>
          <w:spacing w:val="-34"/>
        </w:rPr>
        <w:t>"</w:t>
      </w:r>
      <w:r>
        <w:rPr>
          <w:rFonts w:ascii="Times New Roman"/>
          <w:spacing w:val="-23"/>
        </w:rPr>
        <w:t>;</w:t>
      </w:r>
      <w:r>
        <w:rPr>
          <w:rFonts w:ascii="Times New Roman"/>
        </w:rPr>
        <w:t>0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camC)aigns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at-risk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tracking,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</w:rPr>
        <w:t xml:space="preserve">communications, 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analytics.</w:t>
      </w:r>
    </w:p>
    <w:p w:rsidR="00860113" w:rsidRDefault="00860113" w:rsidP="00860113">
      <w:pPr>
        <w:spacing w:before="8"/>
        <w:ind w:left="135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  <w:u w:val="single" w:color="000000"/>
        </w:rPr>
        <w:t>Su</w:t>
      </w:r>
      <w:r>
        <w:rPr>
          <w:rFonts w:ascii="Times New Roman"/>
          <w:spacing w:val="-30"/>
          <w:w w:val="105"/>
          <w:u w:val="single" w:color="000000"/>
        </w:rPr>
        <w:t>r</w:t>
      </w:r>
      <w:r>
        <w:rPr>
          <w:rFonts w:ascii="Times New Roman"/>
          <w:w w:val="105"/>
          <w:u w:val="single" w:color="000000"/>
        </w:rPr>
        <w:t>'</w:t>
      </w:r>
      <w:r>
        <w:rPr>
          <w:rFonts w:ascii="Times New Roman"/>
          <w:spacing w:val="-29"/>
          <w:w w:val="105"/>
          <w:u w:val="single" w:color="000000"/>
        </w:rPr>
        <w:t>1</w:t>
      </w:r>
      <w:r>
        <w:rPr>
          <w:rFonts w:ascii="Times New Roman"/>
          <w:w w:val="105"/>
          <w:u w:val="single" w:color="000000"/>
        </w:rPr>
        <w:t>fficr</w:t>
      </w:r>
      <w:r>
        <w:rPr>
          <w:rFonts w:ascii="Times New Roman"/>
          <w:spacing w:val="12"/>
          <w:w w:val="105"/>
          <w:u w:val="single" w:color="000000"/>
        </w:rPr>
        <w:t xml:space="preserve"> </w:t>
      </w:r>
      <w:r>
        <w:rPr>
          <w:rFonts w:ascii="Times New Roman"/>
          <w:w w:val="105"/>
          <w:u w:val="single" w:color="000000"/>
        </w:rPr>
        <w:t>201</w:t>
      </w:r>
      <w:r>
        <w:rPr>
          <w:rFonts w:ascii="Times New Roman"/>
          <w:spacing w:val="-28"/>
          <w:w w:val="105"/>
          <w:u w:val="single" w:color="000000"/>
        </w:rPr>
        <w:t xml:space="preserve"> </w:t>
      </w:r>
      <w:r>
        <w:rPr>
          <w:rFonts w:ascii="Times New Roman"/>
          <w:w w:val="105"/>
          <w:u w:val="single" w:color="000000"/>
        </w:rPr>
        <w:t>7</w:t>
      </w:r>
      <w:r>
        <w:rPr>
          <w:rFonts w:ascii="Times New Roman"/>
          <w:w w:val="105"/>
        </w:rPr>
        <w:t>: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Coordinme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>with</w:t>
      </w:r>
      <w:r>
        <w:rPr>
          <w:rFonts w:ascii="Times New Roman"/>
          <w:spacing w:val="16"/>
          <w:w w:val="105"/>
        </w:rPr>
        <w:t xml:space="preserve"> </w:t>
      </w:r>
      <w:r>
        <w:rPr>
          <w:rFonts w:ascii="Times New Roman"/>
          <w:w w:val="105"/>
        </w:rPr>
        <w:t>professional</w:t>
      </w:r>
      <w:r>
        <w:rPr>
          <w:rFonts w:ascii="Times New Roman"/>
          <w:spacing w:val="35"/>
          <w:w w:val="105"/>
        </w:rPr>
        <w:t xml:space="preserve"> </w:t>
      </w:r>
      <w:r>
        <w:rPr>
          <w:rFonts w:ascii="Times New Roman"/>
          <w:w w:val="105"/>
        </w:rPr>
        <w:t>advisors to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pace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flow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students</w:t>
      </w:r>
      <w:r>
        <w:rPr>
          <w:rFonts w:ascii="Times New Roman"/>
          <w:spacing w:val="6"/>
          <w:w w:val="105"/>
        </w:rPr>
        <w:t xml:space="preserve"> </w:t>
      </w:r>
      <w:r>
        <w:rPr>
          <w:rFonts w:ascii="Times New Roman"/>
          <w:w w:val="105"/>
        </w:rPr>
        <w:t>into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required</w:t>
      </w:r>
    </w:p>
    <w:p w:rsidR="00860113" w:rsidRDefault="00860113" w:rsidP="00860113">
      <w:pPr>
        <w:spacing w:before="24"/>
        <w:ind w:left="1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course::;</w:t>
      </w:r>
    </w:p>
    <w:p w:rsidR="00860113" w:rsidRDefault="00860113" w:rsidP="00860113">
      <w:pPr>
        <w:spacing w:before="31"/>
        <w:ind w:left="128" w:right="86" w:hanging="8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  <w:u w:val="single" w:color="000000"/>
        </w:rPr>
        <w:t xml:space="preserve">Fail </w:t>
      </w:r>
      <w:r>
        <w:rPr>
          <w:rFonts w:ascii="Times New Roman"/>
          <w:spacing w:val="19"/>
          <w:w w:val="105"/>
          <w:u w:val="single" w:color="000000"/>
        </w:rPr>
        <w:t xml:space="preserve"> </w:t>
      </w:r>
      <w:r>
        <w:rPr>
          <w:rFonts w:ascii="Times New Roman"/>
          <w:w w:val="105"/>
          <w:u w:val="single" w:color="000000"/>
        </w:rPr>
        <w:t>201</w:t>
      </w:r>
      <w:r>
        <w:rPr>
          <w:rFonts w:ascii="Times New Roman"/>
          <w:spacing w:val="-25"/>
          <w:w w:val="105"/>
          <w:u w:val="single" w:color="000000"/>
        </w:rPr>
        <w:t xml:space="preserve"> </w:t>
      </w:r>
      <w:r>
        <w:rPr>
          <w:rFonts w:ascii="Times New Roman"/>
          <w:w w:val="105"/>
          <w:u w:val="single" w:color="000000"/>
        </w:rPr>
        <w:t>7-Spri</w:t>
      </w:r>
      <w:r>
        <w:rPr>
          <w:rFonts w:ascii="Times New Roman"/>
          <w:spacing w:val="-29"/>
          <w:w w:val="105"/>
          <w:u w:val="single" w:color="000000"/>
        </w:rPr>
        <w:t xml:space="preserve"> </w:t>
      </w:r>
      <w:r>
        <w:rPr>
          <w:rFonts w:ascii="Times New Roman"/>
          <w:w w:val="105"/>
          <w:u w:val="single" w:color="000000"/>
        </w:rPr>
        <w:t>n</w:t>
      </w:r>
      <w:r>
        <w:rPr>
          <w:rFonts w:ascii="Times New Roman"/>
          <w:w w:val="105"/>
        </w:rPr>
        <w:t>g</w:t>
      </w:r>
      <w:r>
        <w:rPr>
          <w:rFonts w:ascii="Times New Roman"/>
          <w:spacing w:val="13"/>
          <w:w w:val="105"/>
        </w:rPr>
        <w:t xml:space="preserve"> </w:t>
      </w:r>
      <w:r>
        <w:rPr>
          <w:rFonts w:ascii="Times New Roman"/>
          <w:w w:val="105"/>
        </w:rPr>
        <w:t>2018:</w:t>
      </w:r>
      <w:r>
        <w:rPr>
          <w:rFonts w:ascii="Times New Roman"/>
          <w:spacing w:val="15"/>
          <w:w w:val="105"/>
        </w:rPr>
        <w:t xml:space="preserve"> </w:t>
      </w:r>
      <w:r>
        <w:rPr>
          <w:rFonts w:ascii="Times New Roman"/>
          <w:w w:val="105"/>
        </w:rPr>
        <w:t>Imp:cment</w:t>
      </w:r>
      <w:r>
        <w:rPr>
          <w:rFonts w:ascii="Times New Roman"/>
          <w:spacing w:val="12"/>
          <w:w w:val="105"/>
        </w:rPr>
        <w:t xml:space="preserve"> </w:t>
      </w:r>
      <w:r>
        <w:rPr>
          <w:rFonts w:ascii="Times New Roman"/>
          <w:w w:val="105"/>
        </w:rPr>
        <w:t>a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"Data</w:t>
      </w:r>
      <w:r>
        <w:rPr>
          <w:rFonts w:ascii="Times New Roman"/>
          <w:spacing w:val="11"/>
          <w:w w:val="105"/>
        </w:rPr>
        <w:t xml:space="preserve"> </w:t>
      </w:r>
      <w:r>
        <w:rPr>
          <w:rFonts w:ascii="Times New Roman"/>
          <w:w w:val="105"/>
        </w:rPr>
        <w:t>Fellows"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program</w:t>
      </w:r>
      <w:r>
        <w:rPr>
          <w:rFonts w:ascii="Times New Roman"/>
          <w:spacing w:val="21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develop</w:t>
      </w:r>
      <w:r>
        <w:rPr>
          <w:rFonts w:ascii="Times New Roman"/>
          <w:spacing w:val="24"/>
          <w:w w:val="105"/>
        </w:rPr>
        <w:t xml:space="preserve"> </w:t>
      </w:r>
      <w:r>
        <w:rPr>
          <w:rFonts w:ascii="Times New Roman"/>
          <w:w w:val="105"/>
        </w:rPr>
        <w:t>faculty</w:t>
      </w:r>
      <w:r>
        <w:rPr>
          <w:rFonts w:ascii="Times New Roman"/>
          <w:spacing w:val="14"/>
          <w:w w:val="105"/>
        </w:rPr>
        <w:t xml:space="preserve"> </w:t>
      </w:r>
      <w:r>
        <w:rPr>
          <w:rFonts w:ascii="Times New Roman"/>
          <w:w w:val="105"/>
        </w:rPr>
        <w:t>experts</w:t>
      </w:r>
      <w:r>
        <w:rPr>
          <w:rFonts w:ascii="Times New Roman"/>
          <w:spacing w:val="11"/>
          <w:w w:val="105"/>
        </w:rPr>
        <w:t xml:space="preserve"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use</w:t>
      </w:r>
      <w:r>
        <w:rPr>
          <w:rFonts w:ascii="Times New Roman"/>
          <w:spacing w:val="24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21"/>
          <w:w w:val="107"/>
        </w:rPr>
        <w:t xml:space="preserve"> </w:t>
      </w:r>
      <w:r>
        <w:rPr>
          <w:rFonts w:ascii="Times New Roman"/>
          <w:w w:val="105"/>
        </w:rPr>
        <w:t>data</w:t>
      </w:r>
      <w:r>
        <w:rPr>
          <w:rFonts w:ascii="Times New Roman"/>
          <w:spacing w:val="19"/>
          <w:w w:val="105"/>
        </w:rPr>
        <w:t xml:space="preserve"> </w:t>
      </w:r>
      <w:r>
        <w:rPr>
          <w:rFonts w:ascii="Times New Roman"/>
          <w:i/>
          <w:spacing w:val="15"/>
          <w:w w:val="105"/>
          <w:sz w:val="24"/>
        </w:rPr>
        <w:t>C</w:t>
      </w:r>
      <w:r>
        <w:rPr>
          <w:rFonts w:ascii="Times New Roman"/>
          <w:i/>
          <w:spacing w:val="8"/>
          <w:w w:val="105"/>
          <w:sz w:val="24"/>
        </w:rPr>
        <w:t>t</w:t>
      </w:r>
      <w:r>
        <w:rPr>
          <w:rFonts w:ascii="Times New Roman"/>
          <w:i/>
          <w:spacing w:val="-25"/>
          <w:w w:val="105"/>
          <w:sz w:val="24"/>
        </w:rPr>
        <w:t xml:space="preserve"> </w:t>
      </w:r>
      <w:r>
        <w:rPr>
          <w:rFonts w:ascii="Times New Roman"/>
          <w:w w:val="105"/>
        </w:rPr>
        <w:t>st</w:t>
      </w:r>
      <w:r>
        <w:rPr>
          <w:rFonts w:ascii="Times New Roman"/>
          <w:spacing w:val="-46"/>
          <w:w w:val="105"/>
        </w:rPr>
        <w:t xml:space="preserve"> </w:t>
      </w:r>
      <w:r>
        <w:rPr>
          <w:rFonts w:ascii="Times New Roman"/>
          <w:w w:val="105"/>
        </w:rPr>
        <w:t>L..Jcn</w:t>
      </w:r>
      <w:r>
        <w:rPr>
          <w:rFonts w:ascii="Times New Roman"/>
          <w:spacing w:val="-8"/>
          <w:w w:val="105"/>
        </w:rPr>
        <w:t xml:space="preserve"> </w:t>
      </w:r>
      <w:r>
        <w:rPr>
          <w:rFonts w:ascii="Times New Roman"/>
          <w:w w:val="105"/>
        </w:rPr>
        <w:t>success</w:t>
      </w:r>
    </w:p>
    <w:p w:rsidR="00860113" w:rsidRDefault="00860113" w:rsidP="00860113">
      <w:pPr>
        <w:spacing w:before="4" w:line="259" w:lineRule="auto"/>
        <w:ind w:left="113" w:right="209" w:firstLine="7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  <w:u w:val="single" w:color="000000"/>
        </w:rPr>
        <w:t>Fail</w:t>
      </w:r>
      <w:r>
        <w:rPr>
          <w:rFonts w:ascii="Times New Roman"/>
          <w:spacing w:val="43"/>
          <w:w w:val="105"/>
          <w:u w:val="single" w:color="000000"/>
        </w:rPr>
        <w:t xml:space="preserve"> </w:t>
      </w:r>
      <w:r>
        <w:rPr>
          <w:rFonts w:ascii="Times New Roman"/>
          <w:w w:val="105"/>
          <w:u w:val="single" w:color="000000"/>
        </w:rPr>
        <w:t>20</w:t>
      </w:r>
      <w:r>
        <w:rPr>
          <w:rFonts w:ascii="Times New Roman"/>
          <w:spacing w:val="-28"/>
          <w:w w:val="105"/>
          <w:u w:val="single" w:color="000000"/>
        </w:rPr>
        <w:t xml:space="preserve"> </w:t>
      </w:r>
      <w:r>
        <w:rPr>
          <w:rFonts w:ascii="Times New Roman"/>
          <w:w w:val="105"/>
          <w:u w:val="single" w:color="000000"/>
        </w:rPr>
        <w:t>i</w:t>
      </w:r>
      <w:r>
        <w:rPr>
          <w:rFonts w:ascii="Times New Roman"/>
          <w:spacing w:val="-30"/>
          <w:w w:val="105"/>
          <w:u w:val="single" w:color="000000"/>
        </w:rPr>
        <w:t xml:space="preserve"> </w:t>
      </w:r>
      <w:r>
        <w:rPr>
          <w:rFonts w:ascii="Times New Roman"/>
          <w:w w:val="105"/>
          <w:u w:val="single" w:color="000000"/>
        </w:rPr>
        <w:t>7</w:t>
      </w:r>
      <w:r>
        <w:rPr>
          <w:rFonts w:ascii="Times New Roman"/>
          <w:w w:val="105"/>
        </w:rPr>
        <w:t>: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Cse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Ad</w:t>
      </w:r>
      <w:r>
        <w:rPr>
          <w:rFonts w:ascii="Times New Roman"/>
          <w:spacing w:val="8"/>
          <w:w w:val="105"/>
        </w:rPr>
        <w:t xml:space="preserve"> </w:t>
      </w:r>
      <w:r>
        <w:rPr>
          <w:rFonts w:ascii="Times New Roman"/>
          <w:w w:val="105"/>
        </w:rPr>
        <w:t>Astra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  <w:sz w:val="24"/>
        </w:rPr>
        <w:t>?lc.c'mun</w:t>
      </w:r>
      <w:r>
        <w:rPr>
          <w:rFonts w:ascii="Times New Roman"/>
          <w:spacing w:val="16"/>
          <w:w w:val="105"/>
          <w:sz w:val="24"/>
        </w:rPr>
        <w:t xml:space="preserve"> </w:t>
      </w:r>
      <w:r>
        <w:rPr>
          <w:rFonts w:ascii="Times New Roman"/>
          <w:w w:val="105"/>
        </w:rPr>
        <w:t>Anal</w:t>
      </w:r>
      <w:r>
        <w:rPr>
          <w:rFonts w:ascii="Times New Roman"/>
          <w:spacing w:val="5"/>
          <w:w w:val="105"/>
        </w:rPr>
        <w:t>y</w:t>
      </w:r>
      <w:r>
        <w:rPr>
          <w:rFonts w:ascii="Times New Roman"/>
          <w:spacing w:val="-45"/>
          <w:w w:val="105"/>
        </w:rPr>
        <w:t>1</w:t>
      </w:r>
      <w:r>
        <w:rPr>
          <w:rFonts w:ascii="Times New Roman"/>
          <w:w w:val="105"/>
        </w:rPr>
        <w:t>ics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multi-year</w:t>
      </w:r>
      <w:r>
        <w:rPr>
          <w:rFonts w:ascii="Times New Roman"/>
          <w:spacing w:val="8"/>
          <w:w w:val="105"/>
        </w:rPr>
        <w:t xml:space="preserve"> </w:t>
      </w:r>
      <w:r>
        <w:rPr>
          <w:rFonts w:ascii="Times New Roman"/>
          <w:w w:val="105"/>
        </w:rPr>
        <w:t>planner</w:t>
      </w:r>
      <w:r>
        <w:rPr>
          <w:rFonts w:ascii="Times New Roman"/>
          <w:spacing w:val="12"/>
          <w:w w:val="105"/>
        </w:rPr>
        <w:t xml:space="preserve"> </w:t>
      </w:r>
      <w:r>
        <w:rPr>
          <w:rFonts w:ascii="Times New Roman"/>
          <w:w w:val="105"/>
        </w:rPr>
        <w:t>when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implemented</w:t>
      </w:r>
      <w:r>
        <w:rPr>
          <w:rFonts w:ascii="Times New Roman"/>
          <w:spacing w:val="12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w w:val="108"/>
        </w:rPr>
        <w:t xml:space="preserve"> </w:t>
      </w:r>
      <w:r>
        <w:rPr>
          <w:rFonts w:ascii="Times New Roman"/>
          <w:w w:val="105"/>
        </w:rPr>
        <w:t>precLct</w:t>
      </w:r>
      <w:r>
        <w:rPr>
          <w:rFonts w:ascii="Times New Roman"/>
          <w:spacing w:val="21"/>
          <w:w w:val="105"/>
        </w:rPr>
        <w:t xml:space="preserve"> </w:t>
      </w:r>
      <w:r>
        <w:rPr>
          <w:rFonts w:ascii="Times New Roman"/>
          <w:w w:val="105"/>
        </w:rPr>
        <w:t>course</w:t>
      </w:r>
      <w:r>
        <w:rPr>
          <w:rFonts w:ascii="Times New Roman"/>
          <w:spacing w:val="15"/>
          <w:w w:val="105"/>
        </w:rPr>
        <w:t xml:space="preserve"> </w:t>
      </w:r>
      <w:r>
        <w:rPr>
          <w:rFonts w:ascii="Times New Roman"/>
          <w:w w:val="105"/>
        </w:rPr>
        <w:t>aemand</w:t>
      </w:r>
      <w:r>
        <w:rPr>
          <w:rFonts w:ascii="Times New Roman"/>
          <w:spacing w:val="20"/>
          <w:w w:val="105"/>
        </w:rPr>
        <w:t xml:space="preserve"> </w:t>
      </w:r>
      <w:r>
        <w:rPr>
          <w:rFonts w:ascii="Times New Roman"/>
          <w:w w:val="105"/>
        </w:rPr>
        <w:t>based</w:t>
      </w:r>
      <w:r>
        <w:rPr>
          <w:rFonts w:ascii="Times New Roman"/>
          <w:spacing w:val="33"/>
          <w:w w:val="105"/>
        </w:rPr>
        <w:t xml:space="preserve"> </w:t>
      </w:r>
      <w:r>
        <w:rPr>
          <w:rFonts w:ascii="Times New Roman"/>
          <w:w w:val="105"/>
        </w:rPr>
        <w:t>on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our</w:t>
      </w:r>
      <w:r>
        <w:rPr>
          <w:rFonts w:ascii="Times New Roman"/>
          <w:spacing w:val="8"/>
          <w:w w:val="105"/>
        </w:rPr>
        <w:t xml:space="preserve"> </w:t>
      </w:r>
      <w:r>
        <w:rPr>
          <w:rFonts w:ascii="Times New Roman"/>
          <w:w w:val="105"/>
        </w:rPr>
        <w:t>students'</w:t>
      </w:r>
      <w:r>
        <w:rPr>
          <w:rFonts w:ascii="Times New Roman"/>
          <w:spacing w:val="24"/>
          <w:w w:val="105"/>
        </w:rPr>
        <w:t xml:space="preserve"> </w:t>
      </w:r>
      <w:r>
        <w:rPr>
          <w:rFonts w:ascii="Times New Roman"/>
          <w:w w:val="105"/>
        </w:rPr>
        <w:t>degree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progress</w:t>
      </w:r>
      <w:r>
        <w:rPr>
          <w:rFonts w:ascii="Times New Roman"/>
          <w:spacing w:val="12"/>
          <w:w w:val="105"/>
        </w:rPr>
        <w:t xml:space="preserve"> </w:t>
      </w:r>
      <w:r>
        <w:rPr>
          <w:rFonts w:ascii="Times New Roman"/>
          <w:w w:val="105"/>
        </w:rPr>
        <w:t>data</w:t>
      </w:r>
    </w:p>
    <w:p w:rsidR="00860113" w:rsidRDefault="00860113" w:rsidP="00860113">
      <w:pPr>
        <w:spacing w:before="7" w:line="258" w:lineRule="auto"/>
        <w:ind w:left="121" w:right="211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  <w:u w:val="single" w:color="000000"/>
        </w:rPr>
        <w:t>Octo</w:t>
      </w:r>
      <w:r>
        <w:rPr>
          <w:rFonts w:ascii="Times New Roman"/>
          <w:spacing w:val="-29"/>
          <w:w w:val="105"/>
          <w:u w:val="single" w:color="000000"/>
        </w:rPr>
        <w:t>c</w:t>
      </w:r>
      <w:r>
        <w:rPr>
          <w:rFonts w:ascii="Times New Roman"/>
          <w:w w:val="105"/>
          <w:u w:val="single" w:color="000000"/>
        </w:rPr>
        <w:t>1er</w:t>
      </w:r>
      <w:r>
        <w:rPr>
          <w:rFonts w:ascii="Times New Roman"/>
          <w:spacing w:val="-7"/>
          <w:w w:val="105"/>
          <w:u w:val="single" w:color="000000"/>
        </w:rPr>
        <w:t xml:space="preserve"> </w:t>
      </w:r>
      <w:r>
        <w:rPr>
          <w:rFonts w:ascii="Times New Roman"/>
          <w:w w:val="105"/>
          <w:u w:val="single" w:color="000000"/>
        </w:rPr>
        <w:t>2</w:t>
      </w:r>
      <w:r>
        <w:rPr>
          <w:rFonts w:ascii="Times New Roman"/>
          <w:w w:val="105"/>
        </w:rPr>
        <w:t xml:space="preserve">017: 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21"/>
          <w:w w:val="105"/>
        </w:rPr>
        <w:t>i</w:t>
      </w:r>
      <w:r>
        <w:rPr>
          <w:rFonts w:ascii="Times New Roman"/>
          <w:w w:val="105"/>
        </w:rPr>
        <w:t>tial</w:t>
      </w:r>
      <w:r>
        <w:rPr>
          <w:rFonts w:ascii="Times New Roman"/>
          <w:spacing w:val="22"/>
          <w:w w:val="105"/>
        </w:rPr>
        <w:t xml:space="preserve"> </w:t>
      </w:r>
      <w:r>
        <w:rPr>
          <w:rFonts w:ascii="Times New Roman"/>
          <w:w w:val="105"/>
        </w:rPr>
        <w:t>majors</w:t>
      </w:r>
      <w:r>
        <w:rPr>
          <w:rFonts w:ascii="Times New Roman"/>
          <w:spacing w:val="19"/>
          <w:w w:val="105"/>
        </w:rPr>
        <w:t xml:space="preserve"> </w:t>
      </w:r>
      <w:r>
        <w:rPr>
          <w:rFonts w:ascii="Times New Roman"/>
          <w:w w:val="105"/>
        </w:rPr>
        <w:t>available</w:t>
      </w:r>
      <w:r>
        <w:rPr>
          <w:rFonts w:ascii="Times New Roman"/>
          <w:spacing w:val="13"/>
          <w:w w:val="105"/>
        </w:rPr>
        <w:t xml:space="preserve"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Degree</w:t>
      </w:r>
      <w:r>
        <w:rPr>
          <w:rFonts w:ascii="Times New Roman"/>
          <w:spacing w:val="23"/>
          <w:w w:val="105"/>
        </w:rPr>
        <w:t xml:space="preserve"> </w:t>
      </w:r>
      <w:r>
        <w:rPr>
          <w:rFonts w:ascii="Times New Roman"/>
          <w:w w:val="105"/>
        </w:rPr>
        <w:t>Planner</w:t>
      </w:r>
      <w:r>
        <w:rPr>
          <w:rFonts w:ascii="Times New Roman"/>
          <w:spacing w:val="21"/>
          <w:w w:val="105"/>
        </w:rPr>
        <w:t xml:space="preserve"> </w:t>
      </w:r>
      <w:r>
        <w:rPr>
          <w:rFonts w:ascii="Times New Roman"/>
          <w:w w:val="105"/>
        </w:rPr>
        <w:t>for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Spring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2018</w:t>
      </w:r>
      <w:r>
        <w:rPr>
          <w:rFonts w:ascii="Times New Roman"/>
          <w:spacing w:val="16"/>
          <w:w w:val="105"/>
        </w:rPr>
        <w:t xml:space="preserve"> </w:t>
      </w:r>
      <w:r>
        <w:rPr>
          <w:rFonts w:ascii="Times New Roman"/>
          <w:w w:val="105"/>
        </w:rPr>
        <w:t>advising and regi</w:t>
      </w:r>
      <w:r>
        <w:rPr>
          <w:rFonts w:ascii="Times New Roman"/>
          <w:spacing w:val="11"/>
          <w:w w:val="105"/>
        </w:rPr>
        <w:t>s</w:t>
      </w:r>
      <w:r>
        <w:rPr>
          <w:rFonts w:ascii="Times New Roman"/>
          <w:w w:val="105"/>
        </w:rPr>
        <w:t>tl:tioL.</w:t>
      </w:r>
    </w:p>
    <w:p w:rsidR="00860113" w:rsidRDefault="00860113" w:rsidP="00860113">
      <w:pPr>
        <w:spacing w:before="1" w:line="253" w:lineRule="auto"/>
        <w:ind w:left="113" w:right="202" w:firstLine="1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Octo</w:t>
      </w:r>
      <w:r>
        <w:rPr>
          <w:rFonts w:ascii="Times New Roman"/>
          <w:spacing w:val="-21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ber</w:t>
      </w:r>
      <w:r>
        <w:rPr>
          <w:rFonts w:ascii="Times New Roman"/>
          <w:spacing w:val="31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2Ci</w:t>
      </w:r>
      <w:r>
        <w:rPr>
          <w:rFonts w:ascii="Times New Roman"/>
          <w:spacing w:val="-4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1</w:t>
      </w:r>
      <w:r>
        <w:rPr>
          <w:rFonts w:ascii="Times New Roman"/>
          <w:spacing w:val="-39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8</w:t>
      </w:r>
      <w:r>
        <w:rPr>
          <w:rFonts w:ascii="Times New Roman"/>
        </w:rPr>
        <w:t>: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Ail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majors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avaiiable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Degree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Planner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Spring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2019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advising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registration.</w:t>
      </w:r>
      <w:r>
        <w:rPr>
          <w:rFonts w:ascii="Times New Roman"/>
          <w:w w:val="106"/>
        </w:rPr>
        <w:t xml:space="preserve"> </w:t>
      </w:r>
      <w:r>
        <w:rPr>
          <w:rFonts w:ascii="Times New Roman"/>
          <w:u w:val="single" w:color="000000"/>
        </w:rPr>
        <w:t>SpriLQ</w:t>
      </w:r>
      <w:r>
        <w:rPr>
          <w:rFonts w:ascii="Times New Roman"/>
          <w:spacing w:val="27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2019:</w:t>
      </w:r>
      <w:r>
        <w:rPr>
          <w:rFonts w:ascii="Times New Roman"/>
          <w:spacing w:val="50"/>
          <w:u w:val="single" w:color="000000"/>
        </w:rPr>
        <w:t xml:space="preserve"> </w:t>
      </w:r>
      <w:r>
        <w:rPr>
          <w:rFonts w:ascii="Times New Roman"/>
        </w:rPr>
        <w:t>Leverage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EAB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;nstitutional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success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markers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identify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graduation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bottlenecks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w w:val="103"/>
        </w:rPr>
        <w:t xml:space="preserve"> </w:t>
      </w:r>
      <w:r>
        <w:rPr>
          <w:rFonts w:ascii="Times New Roman"/>
        </w:rPr>
        <w:t>devc1op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our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pred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ictive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mocie1s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  <w:i/>
          <w:sz w:val="24"/>
        </w:rPr>
        <w:t>w</w:t>
      </w:r>
      <w:r>
        <w:rPr>
          <w:rFonts w:ascii="Times New Roman"/>
          <w:i/>
          <w:spacing w:val="26"/>
          <w:sz w:val="24"/>
        </w:rPr>
        <w:t xml:space="preserve"> </w:t>
      </w:r>
      <w:r>
        <w:rPr>
          <w:rFonts w:ascii="Times New Roman"/>
        </w:rPr>
        <w:t>identity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stude</w:t>
      </w:r>
      <w:r>
        <w:rPr>
          <w:rFonts w:ascii="Times New Roman"/>
          <w:spacing w:val="25"/>
        </w:rPr>
        <w:t>n</w:t>
      </w:r>
      <w:r>
        <w:rPr>
          <w:rFonts w:ascii="Times New Roman"/>
        </w:rPr>
        <w:t>ts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risk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departure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spacing w:before="180"/>
        <w:ind w:left="12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0"/>
          <w:sz w:val="23"/>
          <w:szCs w:val="23"/>
        </w:rPr>
        <w:t>Sh</w:t>
      </w:r>
      <w:r>
        <w:rPr>
          <w:rFonts w:ascii="Times New Roman" w:eastAsia="Times New Roman" w:hAnsi="Times New Roman" w:cs="Times New Roman"/>
          <w:spacing w:val="-8"/>
          <w:w w:val="110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pacing w:val="-54"/>
          <w:w w:val="110"/>
          <w:sz w:val="23"/>
          <w:szCs w:val="23"/>
        </w:rPr>
        <w:t>·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&lt;-Ttrm</w:t>
      </w:r>
      <w:r>
        <w:rPr>
          <w:rFonts w:ascii="Times New Roman" w:eastAsia="Times New Roman" w:hAnsi="Times New Roman" w:cs="Times New Roman"/>
          <w:spacing w:val="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Strate</w:t>
      </w:r>
      <w:r>
        <w:rPr>
          <w:rFonts w:ascii="Times New Roman" w:eastAsia="Times New Roman" w:hAnsi="Times New Roman" w:cs="Times New Roman"/>
          <w:spacing w:val="-29"/>
          <w:w w:val="110"/>
          <w:sz w:val="23"/>
          <w:szCs w:val="23"/>
        </w:rPr>
        <w:t>;</w:t>
      </w:r>
      <w:r>
        <w:rPr>
          <w:rFonts w:ascii="Times New Roman" w:eastAsia="Times New Roman" w:hAnsi="Times New Roman" w:cs="Times New Roman"/>
          <w:spacing w:val="-59"/>
          <w:w w:val="110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)es</w:t>
      </w:r>
      <w:r>
        <w:rPr>
          <w:rFonts w:ascii="Times New Roman" w:eastAsia="Times New Roman" w:hAnsi="Times New Roman" w:cs="Times New Roman"/>
          <w:spacing w:val="-10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-9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current</w:t>
      </w:r>
      <w:r>
        <w:rPr>
          <w:rFonts w:ascii="Times New Roman" w:eastAsia="Times New Roman" w:hAnsi="Times New Roman" w:cs="Times New Roman"/>
          <w:spacing w:val="-10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Yd/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position w:val="7"/>
          <w:sz w:val="23"/>
          <w:szCs w:val="23"/>
        </w:rPr>
        <w:t>111</w:t>
      </w:r>
      <w:r>
        <w:rPr>
          <w:rFonts w:ascii="Times New Roman" w:eastAsia="Times New Roman" w:hAnsi="Times New Roman" w:cs="Times New Roman"/>
          <w:spacing w:val="-15"/>
          <w:position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year freshmen</w:t>
      </w:r>
      <w:r>
        <w:rPr>
          <w:rFonts w:ascii="Times New Roman" w:eastAsia="Times New Roman" w:hAnsi="Times New Roman" w:cs="Times New Roman"/>
          <w:spacing w:val="2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3"/>
          <w:w w:val="110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spacing w:val="-14"/>
          <w:w w:val="110"/>
          <w:sz w:val="23"/>
          <w:szCs w:val="23"/>
        </w:rPr>
        <w:t>'</w:t>
      </w:r>
      <w:r>
        <w:rPr>
          <w:rFonts w:ascii="Times New Roman" w:eastAsia="Times New Roman" w:hAnsi="Times New Roman" w:cs="Times New Roman"/>
          <w:spacing w:val="-21"/>
          <w:w w:val="110"/>
          <w:sz w:val="23"/>
          <w:szCs w:val="23"/>
        </w:rPr>
        <w:t>'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f2•d</w:t>
      </w:r>
      <w:r>
        <w:rPr>
          <w:rFonts w:ascii="Times New Roman" w:eastAsia="Times New Roman" w:hAnsi="Times New Roman" w:cs="Times New Roman"/>
          <w:spacing w:val="-9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year</w:t>
      </w:r>
      <w:r>
        <w:rPr>
          <w:rFonts w:ascii="Times New Roman" w:eastAsia="Times New Roman" w:hAnsi="Times New Roman" w:cs="Times New Roman"/>
          <w:spacing w:val="-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transfer</w:t>
      </w:r>
      <w:r>
        <w:rPr>
          <w:rFonts w:ascii="Times New Roman" w:eastAsia="Times New Roman" w:hAnsi="Times New Roman" w:cs="Times New Roman"/>
          <w:spacing w:val="-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students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3"/>
          <w:szCs w:val="23"/>
        </w:rPr>
        <w:sectPr w:rsidR="00860113">
          <w:footerReference w:type="default" r:id="rId13"/>
          <w:pgSz w:w="11980" w:h="15800"/>
          <w:pgMar w:top="1500" w:right="1260" w:bottom="1160" w:left="1140" w:header="0" w:footer="976" w:gutter="0"/>
          <w:cols w:space="720"/>
        </w:sect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860113" w:rsidRDefault="00860113" w:rsidP="00860113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FDC9022" wp14:editId="0B922EA3">
            <wp:extent cx="3824611" cy="942022"/>
            <wp:effectExtent l="0" t="0" r="0" b="0"/>
            <wp:docPr id="75" name="image34.jpeg" descr="C:\Users\jspiegel\Desktop\Campus Logos 9-9-16\Mari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4611" cy="94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spacing w:before="4"/>
        <w:rPr>
          <w:rFonts w:ascii="Times New Roman" w:eastAsia="Times New Roman" w:hAnsi="Times New Roman" w:cs="Times New Roman"/>
        </w:rPr>
      </w:pPr>
    </w:p>
    <w:p w:rsidR="00860113" w:rsidRDefault="00860113" w:rsidP="00860113">
      <w:pPr>
        <w:pStyle w:val="Heading1"/>
        <w:spacing w:line="833" w:lineRule="exact"/>
        <w:ind w:left="413" w:right="130"/>
        <w:jc w:val="center"/>
        <w:rPr>
          <w:rFonts w:cs="Calibri"/>
          <w:b w:val="0"/>
          <w:bCs w:val="0"/>
        </w:rPr>
      </w:pPr>
      <w:r>
        <w:rPr>
          <w:spacing w:val="-1"/>
        </w:rPr>
        <w:t>California</w:t>
      </w:r>
      <w:r>
        <w:rPr>
          <w:spacing w:val="-25"/>
        </w:rPr>
        <w:t xml:space="preserve"> </w:t>
      </w:r>
      <w:r>
        <w:rPr>
          <w:spacing w:val="-1"/>
        </w:rPr>
        <w:t>Maritime</w:t>
      </w:r>
      <w:r>
        <w:rPr>
          <w:spacing w:val="-28"/>
        </w:rPr>
        <w:t xml:space="preserve"> </w:t>
      </w:r>
      <w:r>
        <w:t>Academy</w:t>
      </w:r>
    </w:p>
    <w:p w:rsidR="00860113" w:rsidRDefault="00860113" w:rsidP="00860113">
      <w:pPr>
        <w:rPr>
          <w:rFonts w:ascii="Calibri" w:eastAsia="Calibri" w:hAnsi="Calibri" w:cs="Calibri"/>
          <w:b/>
          <w:bCs/>
          <w:sz w:val="72"/>
          <w:szCs w:val="72"/>
        </w:rPr>
      </w:pPr>
    </w:p>
    <w:p w:rsidR="00860113" w:rsidRDefault="00860113" w:rsidP="00860113">
      <w:pPr>
        <w:spacing w:before="460"/>
        <w:ind w:left="410" w:right="130"/>
        <w:jc w:val="center"/>
        <w:rPr>
          <w:rFonts w:ascii="Calibri" w:eastAsia="Calibri" w:hAnsi="Calibri" w:cs="Calibri"/>
          <w:sz w:val="72"/>
          <w:szCs w:val="72"/>
        </w:rPr>
      </w:pPr>
      <w:r>
        <w:rPr>
          <w:rFonts w:ascii="Calibri"/>
          <w:b/>
          <w:spacing w:val="-1"/>
          <w:sz w:val="72"/>
        </w:rPr>
        <w:t>Draft</w:t>
      </w:r>
      <w:r>
        <w:rPr>
          <w:rFonts w:ascii="Calibri"/>
          <w:b/>
          <w:spacing w:val="-13"/>
          <w:sz w:val="72"/>
        </w:rPr>
        <w:t xml:space="preserve"> </w:t>
      </w:r>
      <w:r>
        <w:rPr>
          <w:rFonts w:ascii="Calibri"/>
          <w:b/>
          <w:sz w:val="72"/>
        </w:rPr>
        <w:t>Student</w:t>
      </w:r>
      <w:r>
        <w:rPr>
          <w:rFonts w:ascii="Calibri"/>
          <w:b/>
          <w:spacing w:val="-15"/>
          <w:sz w:val="72"/>
        </w:rPr>
        <w:t xml:space="preserve"> </w:t>
      </w:r>
      <w:r>
        <w:rPr>
          <w:rFonts w:ascii="Calibri"/>
          <w:b/>
          <w:sz w:val="72"/>
        </w:rPr>
        <w:t>Success</w:t>
      </w:r>
      <w:r>
        <w:rPr>
          <w:rFonts w:ascii="Calibri"/>
          <w:b/>
          <w:spacing w:val="-17"/>
          <w:sz w:val="72"/>
        </w:rPr>
        <w:t xml:space="preserve"> </w:t>
      </w:r>
      <w:r>
        <w:rPr>
          <w:rFonts w:ascii="Calibri"/>
          <w:b/>
          <w:spacing w:val="-1"/>
          <w:sz w:val="72"/>
        </w:rPr>
        <w:t>Plan</w:t>
      </w:r>
    </w:p>
    <w:p w:rsidR="00860113" w:rsidRDefault="00860113" w:rsidP="00860113">
      <w:pPr>
        <w:jc w:val="center"/>
        <w:rPr>
          <w:rFonts w:ascii="Calibri" w:eastAsia="Calibri" w:hAnsi="Calibri" w:cs="Calibri"/>
          <w:sz w:val="72"/>
          <w:szCs w:val="72"/>
        </w:rPr>
        <w:sectPr w:rsidR="00860113">
          <w:footerReference w:type="default" r:id="rId15"/>
          <w:pgSz w:w="12240" w:h="15840"/>
          <w:pgMar w:top="1500" w:right="1620" w:bottom="280" w:left="1340" w:header="0" w:footer="0" w:gutter="0"/>
          <w:cols w:space="720"/>
        </w:sectPr>
      </w:pPr>
    </w:p>
    <w:p w:rsidR="00860113" w:rsidRDefault="00860113" w:rsidP="00860113">
      <w:pPr>
        <w:spacing w:before="8"/>
        <w:rPr>
          <w:rFonts w:ascii="Calibri" w:eastAsia="Calibri" w:hAnsi="Calibri" w:cs="Calibri"/>
          <w:b/>
          <w:bCs/>
          <w:sz w:val="6"/>
          <w:szCs w:val="6"/>
        </w:rPr>
      </w:pPr>
    </w:p>
    <w:p w:rsidR="00860113" w:rsidRDefault="00860113" w:rsidP="0086011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0213E53B" wp14:editId="504DBCE2">
            <wp:extent cx="2534279" cy="536733"/>
            <wp:effectExtent l="0" t="0" r="0" b="0"/>
            <wp:docPr id="7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79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60113" w:rsidRDefault="00860113" w:rsidP="00860113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860113" w:rsidRDefault="00860113" w:rsidP="00860113">
      <w:pPr>
        <w:pStyle w:val="Heading3"/>
        <w:ind w:left="2664" w:right="1013" w:hanging="773"/>
        <w:rPr>
          <w:rFonts w:cs="Calibri"/>
        </w:rPr>
      </w:pPr>
      <w:bookmarkStart w:id="2" w:name="Graduation_Initiative_2025_Goals_-_Marit"/>
      <w:bookmarkEnd w:id="2"/>
      <w:r>
        <w:rPr>
          <w:spacing w:val="-1"/>
        </w:rPr>
        <w:t>Graduation Initiative</w:t>
      </w:r>
      <w:r>
        <w:t xml:space="preserve"> </w:t>
      </w:r>
      <w:r>
        <w:rPr>
          <w:spacing w:val="-1"/>
        </w:rPr>
        <w:t>2025</w:t>
      </w:r>
      <w:r>
        <w:t xml:space="preserve"> </w:t>
      </w:r>
      <w:r>
        <w:rPr>
          <w:spacing w:val="-1"/>
        </w:rPr>
        <w:t>Goals</w:t>
      </w:r>
      <w:r>
        <w:rPr>
          <w:spacing w:val="29"/>
        </w:rPr>
        <w:t xml:space="preserve"> </w:t>
      </w:r>
      <w:r>
        <w:t>CSU</w:t>
      </w:r>
      <w:r>
        <w:rPr>
          <w:spacing w:val="-1"/>
        </w:rPr>
        <w:t xml:space="preserve"> Maritime</w:t>
      </w:r>
      <w:r>
        <w:t xml:space="preserve"> </w:t>
      </w:r>
      <w:r>
        <w:rPr>
          <w:spacing w:val="-1"/>
        </w:rPr>
        <w:t>Academy</w:t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7"/>
        <w:rPr>
          <w:rFonts w:ascii="Calibri" w:eastAsia="Calibri" w:hAnsi="Calibri" w:cs="Calibri"/>
          <w:sz w:val="24"/>
          <w:szCs w:val="24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5"/>
        <w:gridCol w:w="1530"/>
        <w:gridCol w:w="2250"/>
      </w:tblGrid>
      <w:tr w:rsidR="00860113" w:rsidTr="006E5A9B">
        <w:trPr>
          <w:trHeight w:hRule="exact" w:val="517"/>
        </w:trPr>
        <w:tc>
          <w:tcPr>
            <w:tcW w:w="4405" w:type="dxa"/>
            <w:tcBorders>
              <w:top w:val="single" w:sz="5" w:space="0" w:color="5B9BD5"/>
              <w:left w:val="single" w:sz="5" w:space="0" w:color="5B9BD5"/>
              <w:bottom w:val="single" w:sz="5" w:space="0" w:color="5B9BD5"/>
              <w:right w:val="nil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Metric</w:t>
            </w:r>
          </w:p>
        </w:tc>
        <w:tc>
          <w:tcPr>
            <w:tcW w:w="1530" w:type="dxa"/>
            <w:tcBorders>
              <w:top w:val="single" w:sz="5" w:space="0" w:color="5B9BD5"/>
              <w:left w:val="nil"/>
              <w:bottom w:val="single" w:sz="5" w:space="0" w:color="5B9BD5"/>
              <w:right w:val="nil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2025</w:t>
            </w:r>
            <w:r>
              <w:rPr>
                <w:rFonts w:ascii="Calibri"/>
                <w:color w:val="FFFFFF"/>
                <w:spacing w:val="-11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Goal</w:t>
            </w:r>
          </w:p>
        </w:tc>
        <w:tc>
          <w:tcPr>
            <w:tcW w:w="2250" w:type="dxa"/>
            <w:tcBorders>
              <w:top w:val="single" w:sz="5" w:space="0" w:color="5B9BD5"/>
              <w:left w:val="nil"/>
              <w:bottom w:val="single" w:sz="5" w:space="0" w:color="5B9BD5"/>
              <w:right w:val="single" w:sz="5" w:space="0" w:color="5B9BD5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Most</w:t>
            </w:r>
            <w:r>
              <w:rPr>
                <w:rFonts w:ascii="Calibri"/>
                <w:color w:val="FFFFFF"/>
                <w:spacing w:val="-10"/>
                <w:sz w:val="28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28"/>
              </w:rPr>
              <w:t>Recent</w:t>
            </w:r>
            <w:r>
              <w:rPr>
                <w:rFonts w:ascii="Calibri"/>
                <w:color w:val="FFFFFF"/>
                <w:spacing w:val="-9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Rate</w:t>
            </w:r>
          </w:p>
        </w:tc>
      </w:tr>
      <w:tr w:rsidR="00860113" w:rsidTr="006E5A9B">
        <w:trPr>
          <w:trHeight w:hRule="exact" w:val="518"/>
        </w:trPr>
        <w:tc>
          <w:tcPr>
            <w:tcW w:w="4405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6-Year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56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68%</w:t>
            </w:r>
          </w:p>
        </w:tc>
        <w:tc>
          <w:tcPr>
            <w:tcW w:w="225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58%</w:t>
            </w:r>
          </w:p>
        </w:tc>
      </w:tr>
      <w:tr w:rsidR="00860113" w:rsidTr="006E5A9B">
        <w:trPr>
          <w:trHeight w:hRule="exact" w:val="659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51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0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2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27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62%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5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47%</w:t>
            </w:r>
          </w:p>
        </w:tc>
      </w:tr>
      <w:tr w:rsidR="00860113" w:rsidTr="006E5A9B">
        <w:trPr>
          <w:trHeight w:hRule="exact" w:val="614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28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2-Year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04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23%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2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8%</w:t>
            </w:r>
          </w:p>
        </w:tc>
      </w:tr>
      <w:tr w:rsidR="00860113" w:rsidTr="006E5A9B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08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68%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58%</w:t>
            </w:r>
          </w:p>
        </w:tc>
      </w:tr>
      <w:tr w:rsidR="00860113" w:rsidTr="006E5A9B">
        <w:trPr>
          <w:trHeight w:hRule="exact" w:val="517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Gap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-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Underrepresented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Minority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55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-5</w:t>
            </w:r>
            <w:r>
              <w:rPr>
                <w:rFonts w:ascii="Calibri"/>
                <w:spacing w:val="-7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5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  <w:tr w:rsidR="00860113" w:rsidTr="006E5A9B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Gap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Pell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4</w:t>
            </w:r>
            <w:r>
              <w:rPr>
                <w:rFonts w:ascii="Calibri"/>
                <w:spacing w:val="-7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5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</w:tbl>
    <w:p w:rsidR="00860113" w:rsidRDefault="00860113" w:rsidP="00860113">
      <w:pPr>
        <w:rPr>
          <w:rFonts w:ascii="Calibri" w:eastAsia="Calibri" w:hAnsi="Calibri" w:cs="Calibri"/>
          <w:sz w:val="28"/>
          <w:szCs w:val="28"/>
        </w:rPr>
        <w:sectPr w:rsidR="00860113">
          <w:footerReference w:type="default" r:id="rId16"/>
          <w:pgSz w:w="12240" w:h="15840"/>
          <w:pgMar w:top="1360" w:right="1720" w:bottom="280" w:left="1340" w:header="0" w:footer="0" w:gutter="0"/>
          <w:cols w:space="720"/>
        </w:sect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6"/>
        <w:rPr>
          <w:rFonts w:ascii="Calibri" w:eastAsia="Calibri" w:hAnsi="Calibri" w:cs="Calibri"/>
          <w:sz w:val="24"/>
          <w:szCs w:val="24"/>
        </w:rPr>
      </w:pPr>
    </w:p>
    <w:p w:rsidR="00860113" w:rsidRDefault="00860113" w:rsidP="0086011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515409A3" wp14:editId="20029366">
            <wp:extent cx="2534291" cy="536733"/>
            <wp:effectExtent l="0" t="0" r="0" b="0"/>
            <wp:docPr id="7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91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144"/>
        <w:ind w:left="2981" w:right="482" w:hanging="1966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spacing w:val="-1"/>
          <w:sz w:val="44"/>
        </w:rPr>
        <w:t>Executive</w:t>
      </w:r>
      <w:r>
        <w:rPr>
          <w:rFonts w:ascii="Calibri"/>
          <w:spacing w:val="-16"/>
          <w:sz w:val="44"/>
        </w:rPr>
        <w:t xml:space="preserve"> </w:t>
      </w:r>
      <w:r>
        <w:rPr>
          <w:rFonts w:ascii="Calibri"/>
          <w:sz w:val="44"/>
        </w:rPr>
        <w:t>Summary</w:t>
      </w:r>
      <w:r>
        <w:rPr>
          <w:rFonts w:ascii="Calibri"/>
          <w:spacing w:val="-14"/>
          <w:sz w:val="44"/>
        </w:rPr>
        <w:t xml:space="preserve"> </w:t>
      </w:r>
      <w:r>
        <w:rPr>
          <w:rFonts w:ascii="Calibri"/>
          <w:sz w:val="44"/>
        </w:rPr>
        <w:t>of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Goals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&amp;</w:t>
      </w:r>
      <w:r>
        <w:rPr>
          <w:rFonts w:ascii="Calibri"/>
          <w:spacing w:val="-15"/>
          <w:sz w:val="44"/>
        </w:rPr>
        <w:t xml:space="preserve"> </w:t>
      </w:r>
      <w:r>
        <w:rPr>
          <w:rFonts w:ascii="Calibri"/>
          <w:spacing w:val="-1"/>
          <w:sz w:val="44"/>
        </w:rPr>
        <w:t>Strategies</w:t>
      </w:r>
      <w:r>
        <w:rPr>
          <w:rFonts w:ascii="Calibri"/>
          <w:spacing w:val="36"/>
          <w:w w:val="99"/>
          <w:sz w:val="44"/>
        </w:rPr>
        <w:t xml:space="preserve"> </w:t>
      </w:r>
      <w:r>
        <w:rPr>
          <w:rFonts w:ascii="Calibri"/>
          <w:spacing w:val="-1"/>
          <w:sz w:val="44"/>
        </w:rPr>
        <w:t>Maritime</w:t>
      </w:r>
      <w:r>
        <w:rPr>
          <w:rFonts w:ascii="Calibri"/>
          <w:spacing w:val="-35"/>
          <w:sz w:val="44"/>
        </w:rPr>
        <w:t xml:space="preserve"> </w:t>
      </w:r>
      <w:r>
        <w:rPr>
          <w:rFonts w:ascii="Calibri"/>
          <w:sz w:val="44"/>
        </w:rPr>
        <w:t>Academy</w:t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12"/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4"/>
        <w:gridCol w:w="5465"/>
      </w:tblGrid>
      <w:tr w:rsidR="00860113" w:rsidTr="006E5A9B">
        <w:trPr>
          <w:trHeight w:hRule="exact" w:val="389"/>
        </w:trPr>
        <w:tc>
          <w:tcPr>
            <w:tcW w:w="3574" w:type="dxa"/>
            <w:tcBorders>
              <w:top w:val="single" w:sz="5" w:space="0" w:color="4F81BD"/>
              <w:left w:val="single" w:sz="5" w:space="0" w:color="4F81BD"/>
              <w:bottom w:val="single" w:sz="5" w:space="0" w:color="4F81BD"/>
              <w:right w:val="nil"/>
            </w:tcBorders>
            <w:shd w:val="clear" w:color="auto" w:fill="4F81BD"/>
          </w:tcPr>
          <w:p w:rsidR="00860113" w:rsidRDefault="00860113" w:rsidP="006E5A9B">
            <w:pPr>
              <w:pStyle w:val="TableParagraph"/>
              <w:spacing w:line="336" w:lineRule="exact"/>
              <w:ind w:right="4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Goals</w:t>
            </w:r>
          </w:p>
        </w:tc>
        <w:tc>
          <w:tcPr>
            <w:tcW w:w="5465" w:type="dxa"/>
            <w:tcBorders>
              <w:top w:val="single" w:sz="5" w:space="0" w:color="4F81BD"/>
              <w:left w:val="nil"/>
              <w:bottom w:val="single" w:sz="5" w:space="0" w:color="4F81BD"/>
              <w:right w:val="single" w:sz="5" w:space="0" w:color="4F81BD"/>
            </w:tcBorders>
            <w:shd w:val="clear" w:color="auto" w:fill="4F81BD"/>
          </w:tcPr>
          <w:p w:rsidR="00860113" w:rsidRDefault="00860113" w:rsidP="006E5A9B">
            <w:pPr>
              <w:pStyle w:val="TableParagraph"/>
              <w:spacing w:line="336" w:lineRule="exact"/>
              <w:ind w:left="7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Strategies</w:t>
            </w:r>
          </w:p>
        </w:tc>
      </w:tr>
      <w:tr w:rsidR="00860113" w:rsidTr="006E5A9B">
        <w:trPr>
          <w:trHeight w:hRule="exact" w:val="3968"/>
        </w:trPr>
        <w:tc>
          <w:tcPr>
            <w:tcW w:w="3574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before="3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182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82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Enrollment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management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82"/>
              </w:numPr>
              <w:tabs>
                <w:tab w:val="left" w:pos="823"/>
              </w:tabs>
              <w:spacing w:before="1" w:line="306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General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81"/>
              </w:numPr>
              <w:tabs>
                <w:tab w:val="left" w:pos="823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Retention</w:t>
            </w:r>
          </w:p>
        </w:tc>
        <w:tc>
          <w:tcPr>
            <w:tcW w:w="5465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before="3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180"/>
              </w:numPr>
              <w:tabs>
                <w:tab w:val="left" w:pos="825"/>
              </w:tabs>
              <w:ind w:right="25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Hire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consultants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facilitate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implementation</w:t>
            </w:r>
            <w:r>
              <w:rPr>
                <w:rFonts w:ascii="Calibri"/>
                <w:spacing w:val="5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better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training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for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staff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80"/>
              </w:numPr>
              <w:tabs>
                <w:tab w:val="left" w:pos="825"/>
              </w:tabs>
              <w:spacing w:line="241" w:lineRule="auto"/>
              <w:ind w:right="15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Reorganize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academic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administrative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structure</w:t>
            </w:r>
            <w:r>
              <w:rPr>
                <w:rFonts w:ascii="Calibri"/>
                <w:spacing w:val="55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place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professional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advisors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accordingly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80"/>
              </w:numPr>
              <w:tabs>
                <w:tab w:val="left" w:pos="825"/>
              </w:tabs>
              <w:spacing w:line="302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Develop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enhance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summer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session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80"/>
              </w:numPr>
              <w:tabs>
                <w:tab w:val="left" w:pos="825"/>
              </w:tabs>
              <w:ind w:right="98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Expand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supplemental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instruction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3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additional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license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prep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courses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80"/>
              </w:numPr>
              <w:tabs>
                <w:tab w:val="left" w:pos="825"/>
              </w:tabs>
              <w:spacing w:before="1"/>
              <w:ind w:right="1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Increase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undergraduate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research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with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faculty</w:t>
            </w:r>
            <w:r>
              <w:rPr>
                <w:rFonts w:ascii="Calibri"/>
                <w:spacing w:val="41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increase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involvement</w:t>
            </w:r>
          </w:p>
        </w:tc>
      </w:tr>
      <w:tr w:rsidR="00860113" w:rsidTr="006E5A9B">
        <w:trPr>
          <w:trHeight w:hRule="exact" w:val="2791"/>
        </w:trPr>
        <w:tc>
          <w:tcPr>
            <w:tcW w:w="3574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179"/>
              </w:numPr>
              <w:tabs>
                <w:tab w:val="left" w:pos="823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79"/>
              </w:numPr>
              <w:tabs>
                <w:tab w:val="left" w:pos="823"/>
              </w:tabs>
              <w:spacing w:before="1"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Enrollment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management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79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General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</w:tc>
        <w:tc>
          <w:tcPr>
            <w:tcW w:w="54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line="341" w:lineRule="exact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178"/>
              </w:numPr>
              <w:tabs>
                <w:tab w:val="left" w:pos="825"/>
              </w:tabs>
              <w:spacing w:line="241" w:lineRule="auto"/>
              <w:ind w:right="80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Degree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audits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intensive </w:t>
            </w:r>
            <w:r>
              <w:rPr>
                <w:rFonts w:ascii="Calibri"/>
                <w:sz w:val="24"/>
              </w:rPr>
              <w:t>advising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2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students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track/ close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1"/>
                <w:sz w:val="24"/>
              </w:rPr>
              <w:t xml:space="preserve"> graduating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78"/>
              </w:numPr>
              <w:tabs>
                <w:tab w:val="left" w:pos="825"/>
              </w:tabs>
              <w:spacing w:before="4" w:line="292" w:lineRule="exact"/>
              <w:ind w:right="73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Offer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bottleneck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courses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deemed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too</w:t>
            </w:r>
            <w:r>
              <w:rPr>
                <w:rFonts w:ascii="Calibri"/>
                <w:spacing w:val="3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expensive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offer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with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low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enrollments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77"/>
              </w:numPr>
              <w:tabs>
                <w:tab w:val="left" w:pos="825"/>
              </w:tabs>
              <w:spacing w:before="5"/>
              <w:ind w:right="1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 xml:space="preserve">Train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hire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students to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expand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provision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</w:t>
            </w:r>
            <w:r>
              <w:rPr>
                <w:rFonts w:ascii="Calibri"/>
                <w:spacing w:val="3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supplemental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instruction</w:t>
            </w:r>
          </w:p>
        </w:tc>
      </w:tr>
    </w:tbl>
    <w:p w:rsidR="00860113" w:rsidRDefault="00860113" w:rsidP="00860113">
      <w:pPr>
        <w:rPr>
          <w:rFonts w:ascii="Calibri" w:eastAsia="Calibri" w:hAnsi="Calibri" w:cs="Calibri"/>
          <w:sz w:val="24"/>
          <w:szCs w:val="24"/>
        </w:rPr>
        <w:sectPr w:rsidR="00860113">
          <w:footerReference w:type="default" r:id="rId17"/>
          <w:pgSz w:w="12240" w:h="15840"/>
          <w:pgMar w:top="1500" w:right="1720" w:bottom="280" w:left="1240" w:header="0" w:footer="0" w:gutter="0"/>
          <w:cols w:space="720"/>
        </w:sect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16"/>
          <w:szCs w:val="16"/>
        </w:rPr>
      </w:pPr>
    </w:p>
    <w:p w:rsidR="00860113" w:rsidRDefault="00860113" w:rsidP="00860113">
      <w:pPr>
        <w:tabs>
          <w:tab w:val="left" w:pos="4635"/>
        </w:tabs>
        <w:spacing w:before="7"/>
        <w:ind w:left="3864"/>
        <w:rPr>
          <w:rFonts w:ascii="Arial" w:eastAsia="Arial" w:hAnsi="Arial" w:cs="Arial"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1270</wp:posOffset>
                </wp:positionH>
                <wp:positionV relativeFrom="paragraph">
                  <wp:posOffset>-1467485</wp:posOffset>
                </wp:positionV>
                <wp:extent cx="1270" cy="474980"/>
                <wp:effectExtent l="10795" t="13970" r="6985" b="6350"/>
                <wp:wrapNone/>
                <wp:docPr id="703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74980"/>
                          <a:chOff x="2" y="-2311"/>
                          <a:chExt cx="2" cy="748"/>
                        </a:xfrm>
                      </wpg:grpSpPr>
                      <wps:wsp>
                        <wps:cNvPr id="704" name="Freeform 122"/>
                        <wps:cNvSpPr>
                          <a:spLocks/>
                        </wps:cNvSpPr>
                        <wps:spPr bwMode="auto">
                          <a:xfrm>
                            <a:off x="2" y="-2311"/>
                            <a:ext cx="2" cy="748"/>
                          </a:xfrm>
                          <a:custGeom>
                            <a:avLst/>
                            <a:gdLst>
                              <a:gd name="T0" fmla="+- 0 -1564 -2311"/>
                              <a:gd name="T1" fmla="*/ -1564 h 748"/>
                              <a:gd name="T2" fmla="+- 0 -2311 -2311"/>
                              <a:gd name="T3" fmla="*/ -2311 h 7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48">
                                <a:moveTo>
                                  <a:pt x="0" y="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1">
                            <a:solidFill>
                              <a:srgbClr val="B8B8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1CE20" id="Group 703" o:spid="_x0000_s1026" style="position:absolute;margin-left:.1pt;margin-top:-115.55pt;width:.1pt;height:37.4pt;z-index:251659264;mso-position-horizontal-relative:page" coordorigin="2,-2311" coordsize="2,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">
                <v:shape id="Freeform 122" o:spid="_x0000_s1027" style="position:absolute;left:2;top:-2311;width:2;height:748;visibility:visible;mso-wrap-style:square;v-text-anchor:top" coordsize="2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uGqMEA&#10;AADcAAAADwAAAGRycy9kb3ducmV2LnhtbESPzarCMBSE94LvEI7gTlN/0FKNIkLh3qVV0eWhObbF&#10;5qQ0udr79kYQXA4z8w2z3namFg9qXWVZwWQcgSDOra64UHA6pqMYhPPIGmvLpOCfHGw3/d4aE22f&#10;fKBH5gsRIOwSVFB63yRSurwkg25sG+Lg3Wxr0AfZFlK3+AxwU8tpFC2kwYrDQokN7UvK79mfUZCd&#10;+Uq/O6rNXfM+vU5mMk4vSg0H3W4FwlPnv+FP+0crWEZzeJ8JR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rhqjBAAAA3AAAAA8AAAAAAAAAAAAAAAAAmAIAAGRycy9kb3du&#10;cmV2LnhtbFBLBQYAAAAABAAEAPUAAACGAwAAAAA=&#10;" path="m,747l,e" filled="f" strokecolor="#b8b8b8" strokeweight=".08447mm">
                  <v:path arrowok="t" o:connecttype="custom" o:connectlocs="0,-1564;0,-2311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ragraph">
                  <wp:posOffset>-767715</wp:posOffset>
                </wp:positionV>
                <wp:extent cx="1270" cy="1144905"/>
                <wp:effectExtent l="12700" t="8890" r="5080" b="8255"/>
                <wp:wrapNone/>
                <wp:docPr id="701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44905"/>
                          <a:chOff x="5" y="-1209"/>
                          <a:chExt cx="2" cy="1803"/>
                        </a:xfrm>
                      </wpg:grpSpPr>
                      <wps:wsp>
                        <wps:cNvPr id="702" name="Freeform 124"/>
                        <wps:cNvSpPr>
                          <a:spLocks/>
                        </wps:cNvSpPr>
                        <wps:spPr bwMode="auto">
                          <a:xfrm>
                            <a:off x="5" y="-1209"/>
                            <a:ext cx="2" cy="1803"/>
                          </a:xfrm>
                          <a:custGeom>
                            <a:avLst/>
                            <a:gdLst>
                              <a:gd name="T0" fmla="+- 0 593 -1209"/>
                              <a:gd name="T1" fmla="*/ 593 h 1803"/>
                              <a:gd name="T2" fmla="+- 0 -1209 -1209"/>
                              <a:gd name="T3" fmla="*/ -1209 h 180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03">
                                <a:moveTo>
                                  <a:pt x="0" y="1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1">
                            <a:solidFill>
                              <a:srgbClr val="C3C3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97000" id="Group 701" o:spid="_x0000_s1026" style="position:absolute;margin-left:.25pt;margin-top:-60.45pt;width:.1pt;height:90.15pt;z-index:251660288;mso-position-horizontal-relative:page" coordorigin="5,-1209" coordsize="2,1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">
                <v:shape id="Freeform 124" o:spid="_x0000_s1027" style="position:absolute;left:5;top:-1209;width:2;height:1803;visibility:visible;mso-wrap-style:square;v-text-anchor:top" coordsize="2,1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346MIA&#10;AADcAAAADwAAAGRycy9kb3ducmV2LnhtbESPT4vCMBTE7wt+h/AWvK2JglWqUYqwsEf/HTw+kmfb&#10;tXkpTaz125uFBY/DzPyGWW8H14ieulB71jCdKBDExtuaSw3n0/fXEkSIyBYbz6ThSQG2m9HHGnPr&#10;H3yg/hhLkSAcctRQxdjmUgZTkcMw8S1x8q6+cxiT7EppO3wkuGvkTKlMOqw5LVTY0q4iczvenYbM&#10;qDY7LebFr9n14Xbp98upLbQefw7FCkSkIb7D/+0fq2GhZvB3Jh0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nfjowgAAANwAAAAPAAAAAAAAAAAAAAAAAJgCAABkcnMvZG93&#10;bnJldi54bWxQSwUGAAAAAAQABAD1AAAAhwMAAAAA&#10;" path="m,1802l,e" filled="f" strokecolor="#c3c3c3" strokeweight=".08447mm">
                  <v:path arrowok="t" o:connecttype="custom" o:connectlocs="0,593;0,-1209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7711440</wp:posOffset>
                </wp:positionH>
                <wp:positionV relativeFrom="paragraph">
                  <wp:posOffset>-767715</wp:posOffset>
                </wp:positionV>
                <wp:extent cx="1270" cy="2526030"/>
                <wp:effectExtent l="5715" t="8890" r="12065" b="8255"/>
                <wp:wrapNone/>
                <wp:docPr id="699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26030"/>
                          <a:chOff x="12144" y="-1209"/>
                          <a:chExt cx="2" cy="3978"/>
                        </a:xfrm>
                      </wpg:grpSpPr>
                      <wps:wsp>
                        <wps:cNvPr id="700" name="Freeform 126"/>
                        <wps:cNvSpPr>
                          <a:spLocks/>
                        </wps:cNvSpPr>
                        <wps:spPr bwMode="auto">
                          <a:xfrm>
                            <a:off x="12144" y="-1209"/>
                            <a:ext cx="2" cy="3978"/>
                          </a:xfrm>
                          <a:custGeom>
                            <a:avLst/>
                            <a:gdLst>
                              <a:gd name="T0" fmla="+- 0 2769 -1209"/>
                              <a:gd name="T1" fmla="*/ 2769 h 3978"/>
                              <a:gd name="T2" fmla="+- 0 -1209 -1209"/>
                              <a:gd name="T3" fmla="*/ -1209 h 39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78">
                                <a:moveTo>
                                  <a:pt x="0" y="3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1">
                            <a:solidFill>
                              <a:srgbClr val="CFCFC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9EF8C" id="Group 699" o:spid="_x0000_s1026" style="position:absolute;margin-left:607.2pt;margin-top:-60.45pt;width:.1pt;height:198.9pt;z-index:251661312;mso-position-horizontal-relative:page" coordorigin="12144,-1209" coordsize="2,3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">
                <v:shape id="Freeform 126" o:spid="_x0000_s1027" style="position:absolute;left:12144;top:-1209;width:2;height:3978;visibility:visible;mso-wrap-style:square;v-text-anchor:top" coordsize="2,3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4ZYsAA&#10;AADcAAAADwAAAGRycy9kb3ducmV2LnhtbERPy4rCMBTdC/MP4QruNNGBOnSMIgPigCsfnfWlubZl&#10;mpvSRNv69WYhuDyc92rT21rcqfWVYw3zmQJBnDtTcaHhct5Nv0D4gGywdkwaBvKwWX+MVpga1/GR&#10;7qdQiBjCPkUNZQhNKqXPS7LoZ64hjtzVtRZDhG0hTYtdDLe1XCiVSIsVx4YSG/opKf8/3ayGv8/O&#10;9+r6wCzZJs7vh0MzZEutJ+N++w0iUB/e4pf712hYqjg/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4ZYsAAAADcAAAADwAAAAAAAAAAAAAAAACYAgAAZHJzL2Rvd25y&#10;ZXYueG1sUEsFBgAAAAAEAAQA9QAAAIUDAAAAAA==&#10;" path="m,3978l,e" filled="f" strokecolor="#cfcfcf" strokeweight=".08447mm">
                  <v:path arrowok="t" o:connecttype="custom" o:connectlocs="0,2769;0,-1209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b/>
          <w:color w:val="215BAC"/>
          <w:w w:val="105"/>
          <w:sz w:val="72"/>
        </w:rPr>
        <w:t>o</w:t>
      </w:r>
      <w:r>
        <w:rPr>
          <w:rFonts w:ascii="Times New Roman" w:hAnsi="Times New Roman"/>
          <w:b/>
          <w:color w:val="215BAC"/>
          <w:w w:val="105"/>
          <w:sz w:val="72"/>
        </w:rPr>
        <w:tab/>
      </w:r>
      <w:r>
        <w:rPr>
          <w:rFonts w:ascii="Arial" w:hAnsi="Arial"/>
          <w:color w:val="215BAC"/>
          <w:spacing w:val="2"/>
          <w:sz w:val="56"/>
        </w:rPr>
        <w:t>·CA</w:t>
      </w:r>
      <w:r>
        <w:rPr>
          <w:rFonts w:ascii="Arial" w:hAnsi="Arial"/>
          <w:color w:val="215BAC"/>
          <w:spacing w:val="3"/>
          <w:sz w:val="56"/>
        </w:rPr>
        <w:t>L</w:t>
      </w:r>
      <w:r>
        <w:rPr>
          <w:rFonts w:ascii="Arial" w:hAnsi="Arial"/>
          <w:color w:val="215BAC"/>
          <w:spacing w:val="55"/>
          <w:sz w:val="56"/>
        </w:rPr>
        <w:t xml:space="preserve"> </w:t>
      </w:r>
      <w:r>
        <w:rPr>
          <w:rFonts w:ascii="Arial" w:hAnsi="Arial"/>
          <w:color w:val="215BAC"/>
          <w:sz w:val="56"/>
        </w:rPr>
        <w:t>M</w:t>
      </w:r>
      <w:r>
        <w:rPr>
          <w:rFonts w:ascii="Arial" w:hAnsi="Arial"/>
          <w:color w:val="215BAC"/>
          <w:spacing w:val="31"/>
          <w:sz w:val="56"/>
        </w:rPr>
        <w:t>A</w:t>
      </w:r>
      <w:r>
        <w:rPr>
          <w:rFonts w:ascii="Arial" w:hAnsi="Arial"/>
          <w:color w:val="215BAC"/>
          <w:sz w:val="56"/>
        </w:rPr>
        <w:t>RIT</w:t>
      </w:r>
      <w:r>
        <w:rPr>
          <w:rFonts w:ascii="Arial" w:hAnsi="Arial"/>
          <w:color w:val="215BAC"/>
          <w:spacing w:val="5"/>
          <w:sz w:val="56"/>
        </w:rPr>
        <w:t>I</w:t>
      </w:r>
      <w:r>
        <w:rPr>
          <w:rFonts w:ascii="Arial" w:hAnsi="Arial"/>
          <w:color w:val="215BAC"/>
          <w:spacing w:val="-12"/>
          <w:sz w:val="56"/>
        </w:rPr>
        <w:t>M</w:t>
      </w:r>
      <w:r>
        <w:rPr>
          <w:rFonts w:ascii="Arial" w:hAnsi="Arial"/>
          <w:color w:val="215BAC"/>
          <w:sz w:val="56"/>
        </w:rPr>
        <w:t>E</w:t>
      </w:r>
    </w:p>
    <w:p w:rsidR="00860113" w:rsidRDefault="00860113" w:rsidP="00860113">
      <w:pPr>
        <w:rPr>
          <w:rFonts w:ascii="Arial" w:eastAsia="Arial" w:hAnsi="Arial" w:cs="Arial"/>
          <w:sz w:val="72"/>
          <w:szCs w:val="72"/>
        </w:rPr>
      </w:pPr>
    </w:p>
    <w:p w:rsidR="00860113" w:rsidRDefault="00860113" w:rsidP="00860113">
      <w:pPr>
        <w:spacing w:before="2"/>
        <w:rPr>
          <w:rFonts w:ascii="Arial" w:eastAsia="Arial" w:hAnsi="Arial" w:cs="Arial"/>
          <w:sz w:val="77"/>
          <w:szCs w:val="77"/>
        </w:rPr>
      </w:pPr>
    </w:p>
    <w:p w:rsidR="00860113" w:rsidRDefault="00860113" w:rsidP="00860113">
      <w:pPr>
        <w:pStyle w:val="Heading5"/>
        <w:ind w:right="19"/>
        <w:jc w:val="center"/>
        <w:rPr>
          <w:b w:val="0"/>
          <w:bCs w:val="0"/>
        </w:rPr>
      </w:pPr>
      <w:r>
        <w:rPr>
          <w:color w:val="36383B"/>
        </w:rPr>
        <w:t xml:space="preserve">California </w:t>
      </w:r>
      <w:r>
        <w:rPr>
          <w:color w:val="36383B"/>
          <w:spacing w:val="8"/>
        </w:rPr>
        <w:t xml:space="preserve"> </w:t>
      </w:r>
      <w:r>
        <w:rPr>
          <w:color w:val="36383B"/>
        </w:rPr>
        <w:t xml:space="preserve">State </w:t>
      </w:r>
      <w:r>
        <w:rPr>
          <w:color w:val="36383B"/>
          <w:spacing w:val="13"/>
        </w:rPr>
        <w:t xml:space="preserve"> </w:t>
      </w:r>
      <w:r>
        <w:rPr>
          <w:color w:val="36383B"/>
        </w:rPr>
        <w:t xml:space="preserve">University </w:t>
      </w:r>
      <w:r>
        <w:rPr>
          <w:color w:val="36383B"/>
          <w:spacing w:val="1"/>
        </w:rPr>
        <w:t xml:space="preserve"> </w:t>
      </w:r>
      <w:r>
        <w:rPr>
          <w:color w:val="36383B"/>
        </w:rPr>
        <w:t>Maritime</w:t>
      </w:r>
      <w:r>
        <w:rPr>
          <w:color w:val="36383B"/>
          <w:spacing w:val="30"/>
        </w:rPr>
        <w:t xml:space="preserve"> </w:t>
      </w:r>
      <w:r>
        <w:rPr>
          <w:color w:val="36383B"/>
        </w:rPr>
        <w:t>Academy</w:t>
      </w:r>
    </w:p>
    <w:p w:rsidR="00860113" w:rsidRDefault="00860113" w:rsidP="00860113">
      <w:pPr>
        <w:rPr>
          <w:rFonts w:ascii="Arial" w:eastAsia="Arial" w:hAnsi="Arial" w:cs="Arial"/>
          <w:b/>
          <w:bCs/>
          <w:sz w:val="32"/>
          <w:szCs w:val="32"/>
        </w:rPr>
      </w:pPr>
    </w:p>
    <w:p w:rsidR="00860113" w:rsidRDefault="00860113" w:rsidP="00860113">
      <w:pPr>
        <w:rPr>
          <w:rFonts w:ascii="Arial" w:eastAsia="Arial" w:hAnsi="Arial" w:cs="Arial"/>
          <w:b/>
          <w:bCs/>
          <w:sz w:val="32"/>
          <w:szCs w:val="32"/>
        </w:rPr>
      </w:pPr>
    </w:p>
    <w:p w:rsidR="00860113" w:rsidRDefault="00860113" w:rsidP="00860113">
      <w:pPr>
        <w:rPr>
          <w:rFonts w:ascii="Arial" w:eastAsia="Arial" w:hAnsi="Arial" w:cs="Arial"/>
          <w:b/>
          <w:bCs/>
          <w:sz w:val="32"/>
          <w:szCs w:val="32"/>
        </w:rPr>
      </w:pPr>
    </w:p>
    <w:p w:rsidR="00860113" w:rsidRDefault="00860113" w:rsidP="00860113">
      <w:pPr>
        <w:spacing w:before="199"/>
        <w:ind w:left="22"/>
        <w:jc w:val="center"/>
        <w:rPr>
          <w:rFonts w:ascii="Arial" w:eastAsia="Arial" w:hAnsi="Arial" w:cs="Arial"/>
          <w:sz w:val="33"/>
          <w:szCs w:val="33"/>
        </w:rPr>
      </w:pPr>
      <w:r>
        <w:rPr>
          <w:rFonts w:ascii="Arial"/>
          <w:b/>
          <w:color w:val="36383B"/>
          <w:sz w:val="33"/>
        </w:rPr>
        <w:t>Student</w:t>
      </w:r>
      <w:r>
        <w:rPr>
          <w:rFonts w:ascii="Arial"/>
          <w:b/>
          <w:color w:val="36383B"/>
          <w:spacing w:val="-22"/>
          <w:sz w:val="33"/>
        </w:rPr>
        <w:t xml:space="preserve"> </w:t>
      </w:r>
      <w:r>
        <w:rPr>
          <w:rFonts w:ascii="Arial"/>
          <w:b/>
          <w:color w:val="36383B"/>
          <w:sz w:val="33"/>
        </w:rPr>
        <w:t>Success</w:t>
      </w:r>
      <w:r>
        <w:rPr>
          <w:rFonts w:ascii="Arial"/>
          <w:b/>
          <w:color w:val="36383B"/>
          <w:spacing w:val="-16"/>
          <w:sz w:val="33"/>
        </w:rPr>
        <w:t xml:space="preserve"> </w:t>
      </w:r>
      <w:r>
        <w:rPr>
          <w:rFonts w:ascii="Arial"/>
          <w:b/>
          <w:color w:val="36383B"/>
          <w:sz w:val="33"/>
        </w:rPr>
        <w:t>Plan</w:t>
      </w:r>
    </w:p>
    <w:p w:rsidR="00860113" w:rsidRDefault="00860113" w:rsidP="00860113">
      <w:pPr>
        <w:rPr>
          <w:rFonts w:ascii="Arial" w:eastAsia="Arial" w:hAnsi="Arial" w:cs="Arial"/>
          <w:b/>
          <w:bCs/>
          <w:sz w:val="32"/>
          <w:szCs w:val="32"/>
        </w:rPr>
      </w:pPr>
    </w:p>
    <w:p w:rsidR="00860113" w:rsidRDefault="00860113" w:rsidP="00860113">
      <w:pPr>
        <w:rPr>
          <w:rFonts w:ascii="Arial" w:eastAsia="Arial" w:hAnsi="Arial" w:cs="Arial"/>
          <w:b/>
          <w:bCs/>
          <w:sz w:val="32"/>
          <w:szCs w:val="32"/>
        </w:rPr>
      </w:pPr>
    </w:p>
    <w:p w:rsidR="00860113" w:rsidRDefault="00860113" w:rsidP="00860113">
      <w:pPr>
        <w:spacing w:before="2"/>
        <w:rPr>
          <w:rFonts w:ascii="Arial" w:eastAsia="Arial" w:hAnsi="Arial" w:cs="Arial"/>
          <w:b/>
          <w:bCs/>
          <w:sz w:val="36"/>
          <w:szCs w:val="36"/>
        </w:rPr>
      </w:pPr>
    </w:p>
    <w:p w:rsidR="00860113" w:rsidRDefault="00860113" w:rsidP="00860113">
      <w:pPr>
        <w:ind w:left="149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628"/>
          <w:w w:val="105"/>
          <w:sz w:val="21"/>
        </w:rPr>
        <w:t>Delivered</w:t>
      </w:r>
      <w:r>
        <w:rPr>
          <w:rFonts w:ascii="Arial"/>
          <w:color w:val="262628"/>
          <w:spacing w:val="-25"/>
          <w:w w:val="105"/>
          <w:sz w:val="21"/>
        </w:rPr>
        <w:t xml:space="preserve"> </w:t>
      </w:r>
      <w:r>
        <w:rPr>
          <w:rFonts w:ascii="Arial"/>
          <w:color w:val="262628"/>
          <w:w w:val="105"/>
          <w:sz w:val="21"/>
        </w:rPr>
        <w:t>to</w:t>
      </w:r>
      <w:r>
        <w:rPr>
          <w:rFonts w:ascii="Arial"/>
          <w:color w:val="262628"/>
          <w:spacing w:val="-15"/>
          <w:w w:val="105"/>
          <w:sz w:val="21"/>
        </w:rPr>
        <w:t xml:space="preserve"> </w:t>
      </w:r>
      <w:r>
        <w:rPr>
          <w:rFonts w:ascii="Arial"/>
          <w:color w:val="262628"/>
          <w:w w:val="105"/>
          <w:sz w:val="21"/>
        </w:rPr>
        <w:t>California</w:t>
      </w:r>
      <w:r>
        <w:rPr>
          <w:rFonts w:ascii="Arial"/>
          <w:color w:val="262628"/>
          <w:spacing w:val="-8"/>
          <w:w w:val="105"/>
          <w:sz w:val="21"/>
        </w:rPr>
        <w:t xml:space="preserve"> </w:t>
      </w:r>
      <w:r>
        <w:rPr>
          <w:rFonts w:ascii="Arial"/>
          <w:color w:val="262628"/>
          <w:w w:val="105"/>
          <w:sz w:val="21"/>
        </w:rPr>
        <w:t>State</w:t>
      </w:r>
      <w:r>
        <w:rPr>
          <w:rFonts w:ascii="Arial"/>
          <w:color w:val="262628"/>
          <w:spacing w:val="-9"/>
          <w:w w:val="105"/>
          <w:sz w:val="21"/>
        </w:rPr>
        <w:t xml:space="preserve"> </w:t>
      </w:r>
      <w:r>
        <w:rPr>
          <w:rFonts w:ascii="Arial"/>
          <w:color w:val="262628"/>
          <w:w w:val="105"/>
          <w:sz w:val="21"/>
        </w:rPr>
        <w:t>University,</w:t>
      </w:r>
      <w:r>
        <w:rPr>
          <w:rFonts w:ascii="Arial"/>
          <w:color w:val="262628"/>
          <w:spacing w:val="-15"/>
          <w:w w:val="105"/>
          <w:sz w:val="21"/>
        </w:rPr>
        <w:t xml:space="preserve"> </w:t>
      </w:r>
      <w:r>
        <w:rPr>
          <w:rFonts w:ascii="Arial"/>
          <w:color w:val="262628"/>
          <w:w w:val="105"/>
          <w:sz w:val="21"/>
        </w:rPr>
        <w:t>Office</w:t>
      </w:r>
      <w:r>
        <w:rPr>
          <w:rFonts w:ascii="Arial"/>
          <w:color w:val="262628"/>
          <w:spacing w:val="-13"/>
          <w:w w:val="105"/>
          <w:sz w:val="21"/>
        </w:rPr>
        <w:t xml:space="preserve"> </w:t>
      </w:r>
      <w:r>
        <w:rPr>
          <w:rFonts w:ascii="Arial"/>
          <w:color w:val="262628"/>
          <w:w w:val="105"/>
          <w:sz w:val="21"/>
        </w:rPr>
        <w:t>of</w:t>
      </w:r>
      <w:r>
        <w:rPr>
          <w:rFonts w:ascii="Arial"/>
          <w:color w:val="262628"/>
          <w:spacing w:val="-29"/>
          <w:w w:val="105"/>
          <w:sz w:val="21"/>
        </w:rPr>
        <w:t xml:space="preserve"> </w:t>
      </w:r>
      <w:r>
        <w:rPr>
          <w:rFonts w:ascii="Arial"/>
          <w:color w:val="262628"/>
          <w:w w:val="105"/>
          <w:sz w:val="21"/>
        </w:rPr>
        <w:t>the</w:t>
      </w:r>
      <w:r>
        <w:rPr>
          <w:rFonts w:ascii="Arial"/>
          <w:color w:val="262628"/>
          <w:spacing w:val="-13"/>
          <w:w w:val="105"/>
          <w:sz w:val="21"/>
        </w:rPr>
        <w:t xml:space="preserve"> </w:t>
      </w:r>
      <w:r>
        <w:rPr>
          <w:rFonts w:ascii="Arial"/>
          <w:color w:val="262628"/>
          <w:w w:val="105"/>
          <w:sz w:val="21"/>
        </w:rPr>
        <w:t>Chancellor</w:t>
      </w:r>
    </w:p>
    <w:p w:rsidR="00860113" w:rsidRDefault="00860113" w:rsidP="00860113">
      <w:pPr>
        <w:spacing w:before="94"/>
        <w:ind w:left="149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62628"/>
          <w:w w:val="105"/>
          <w:sz w:val="21"/>
        </w:rPr>
        <w:t>In</w:t>
      </w:r>
      <w:r>
        <w:rPr>
          <w:rFonts w:ascii="Arial"/>
          <w:color w:val="262628"/>
          <w:spacing w:val="-19"/>
          <w:w w:val="105"/>
          <w:sz w:val="21"/>
        </w:rPr>
        <w:t xml:space="preserve"> </w:t>
      </w:r>
      <w:r>
        <w:rPr>
          <w:rFonts w:ascii="Arial"/>
          <w:color w:val="262628"/>
          <w:w w:val="105"/>
          <w:sz w:val="21"/>
        </w:rPr>
        <w:t>Response</w:t>
      </w:r>
      <w:r>
        <w:rPr>
          <w:rFonts w:ascii="Arial"/>
          <w:color w:val="262628"/>
          <w:spacing w:val="-14"/>
          <w:w w:val="105"/>
          <w:sz w:val="21"/>
        </w:rPr>
        <w:t xml:space="preserve"> </w:t>
      </w:r>
      <w:r>
        <w:rPr>
          <w:rFonts w:ascii="Arial"/>
          <w:color w:val="262628"/>
          <w:w w:val="105"/>
          <w:sz w:val="21"/>
        </w:rPr>
        <w:t>to</w:t>
      </w:r>
      <w:r>
        <w:rPr>
          <w:rFonts w:ascii="Arial"/>
          <w:color w:val="262628"/>
          <w:spacing w:val="-5"/>
          <w:w w:val="105"/>
          <w:sz w:val="21"/>
        </w:rPr>
        <w:t xml:space="preserve"> </w:t>
      </w:r>
      <w:r>
        <w:rPr>
          <w:rFonts w:ascii="Arial"/>
          <w:i/>
          <w:color w:val="262628"/>
          <w:w w:val="105"/>
          <w:sz w:val="20"/>
        </w:rPr>
        <w:t>Cal</w:t>
      </w:r>
      <w:r>
        <w:rPr>
          <w:rFonts w:ascii="Arial"/>
          <w:i/>
          <w:color w:val="262628"/>
          <w:spacing w:val="26"/>
          <w:w w:val="105"/>
          <w:sz w:val="20"/>
        </w:rPr>
        <w:t>l</w:t>
      </w:r>
      <w:r>
        <w:rPr>
          <w:rFonts w:ascii="Arial"/>
          <w:i/>
          <w:color w:val="262628"/>
          <w:w w:val="105"/>
          <w:sz w:val="20"/>
        </w:rPr>
        <w:t>for</w:t>
      </w:r>
      <w:r>
        <w:rPr>
          <w:rFonts w:ascii="Arial"/>
          <w:i/>
          <w:color w:val="262628"/>
          <w:spacing w:val="-2"/>
          <w:w w:val="105"/>
          <w:sz w:val="20"/>
        </w:rPr>
        <w:t xml:space="preserve"> </w:t>
      </w:r>
      <w:r>
        <w:rPr>
          <w:rFonts w:ascii="Arial"/>
          <w:i/>
          <w:color w:val="262628"/>
          <w:w w:val="105"/>
          <w:sz w:val="20"/>
        </w:rPr>
        <w:t>Campus</w:t>
      </w:r>
      <w:r>
        <w:rPr>
          <w:rFonts w:ascii="Arial"/>
          <w:i/>
          <w:color w:val="262628"/>
          <w:spacing w:val="-17"/>
          <w:w w:val="105"/>
          <w:sz w:val="20"/>
        </w:rPr>
        <w:t xml:space="preserve"> </w:t>
      </w:r>
      <w:r>
        <w:rPr>
          <w:rFonts w:ascii="Arial"/>
          <w:i/>
          <w:color w:val="262628"/>
          <w:w w:val="105"/>
          <w:sz w:val="20"/>
        </w:rPr>
        <w:t>Student</w:t>
      </w:r>
      <w:r>
        <w:rPr>
          <w:rFonts w:ascii="Arial"/>
          <w:i/>
          <w:color w:val="262628"/>
          <w:spacing w:val="-9"/>
          <w:w w:val="105"/>
          <w:sz w:val="20"/>
        </w:rPr>
        <w:t xml:space="preserve"> </w:t>
      </w:r>
      <w:r>
        <w:rPr>
          <w:rFonts w:ascii="Arial"/>
          <w:i/>
          <w:color w:val="262628"/>
          <w:w w:val="105"/>
          <w:sz w:val="20"/>
        </w:rPr>
        <w:t>Success</w:t>
      </w:r>
      <w:r>
        <w:rPr>
          <w:rFonts w:ascii="Arial"/>
          <w:i/>
          <w:color w:val="262628"/>
          <w:spacing w:val="-6"/>
          <w:w w:val="105"/>
          <w:sz w:val="20"/>
        </w:rPr>
        <w:t xml:space="preserve"> </w:t>
      </w:r>
      <w:r>
        <w:rPr>
          <w:rFonts w:ascii="Arial"/>
          <w:i/>
          <w:color w:val="262628"/>
          <w:w w:val="105"/>
          <w:sz w:val="20"/>
        </w:rPr>
        <w:t>Plans</w:t>
      </w:r>
      <w:r>
        <w:rPr>
          <w:rFonts w:ascii="Arial"/>
          <w:i/>
          <w:color w:val="262628"/>
          <w:spacing w:val="1"/>
          <w:w w:val="105"/>
          <w:sz w:val="20"/>
        </w:rPr>
        <w:t xml:space="preserve"> </w:t>
      </w:r>
      <w:r>
        <w:rPr>
          <w:rFonts w:ascii="Arial"/>
          <w:i/>
          <w:color w:val="262628"/>
          <w:w w:val="105"/>
          <w:sz w:val="20"/>
        </w:rPr>
        <w:t>Pursuant</w:t>
      </w:r>
      <w:r>
        <w:rPr>
          <w:rFonts w:ascii="Arial"/>
          <w:i/>
          <w:color w:val="262628"/>
          <w:spacing w:val="4"/>
          <w:w w:val="105"/>
          <w:sz w:val="20"/>
        </w:rPr>
        <w:t xml:space="preserve"> </w:t>
      </w:r>
      <w:r>
        <w:rPr>
          <w:rFonts w:ascii="Arial"/>
          <w:i/>
          <w:color w:val="262628"/>
          <w:w w:val="105"/>
          <w:sz w:val="20"/>
        </w:rPr>
        <w:t>to</w:t>
      </w:r>
      <w:r>
        <w:rPr>
          <w:rFonts w:ascii="Arial"/>
          <w:i/>
          <w:color w:val="262628"/>
          <w:spacing w:val="-24"/>
          <w:w w:val="105"/>
          <w:sz w:val="20"/>
        </w:rPr>
        <w:t xml:space="preserve"> </w:t>
      </w:r>
      <w:r>
        <w:rPr>
          <w:rFonts w:ascii="Arial"/>
          <w:i/>
          <w:color w:val="262628"/>
          <w:w w:val="105"/>
          <w:sz w:val="20"/>
        </w:rPr>
        <w:t>AB</w:t>
      </w:r>
      <w:r>
        <w:rPr>
          <w:rFonts w:ascii="Arial"/>
          <w:i/>
          <w:color w:val="262628"/>
          <w:spacing w:val="2"/>
          <w:w w:val="105"/>
          <w:sz w:val="20"/>
        </w:rPr>
        <w:t xml:space="preserve"> </w:t>
      </w:r>
      <w:r>
        <w:rPr>
          <w:rFonts w:ascii="Arial"/>
          <w:i/>
          <w:color w:val="262628"/>
          <w:w w:val="105"/>
          <w:sz w:val="20"/>
        </w:rPr>
        <w:t>1602</w:t>
      </w:r>
    </w:p>
    <w:p w:rsidR="00860113" w:rsidRDefault="00860113" w:rsidP="00860113">
      <w:pPr>
        <w:rPr>
          <w:rFonts w:ascii="Arial" w:eastAsia="Arial" w:hAnsi="Arial" w:cs="Arial"/>
          <w:i/>
          <w:sz w:val="20"/>
          <w:szCs w:val="20"/>
        </w:rPr>
      </w:pPr>
    </w:p>
    <w:p w:rsidR="00860113" w:rsidRDefault="00860113" w:rsidP="00860113">
      <w:pPr>
        <w:spacing w:before="4"/>
        <w:rPr>
          <w:rFonts w:ascii="Arial" w:eastAsia="Arial" w:hAnsi="Arial" w:cs="Arial"/>
          <w:i/>
          <w:sz w:val="17"/>
          <w:szCs w:val="17"/>
        </w:rPr>
      </w:pPr>
    </w:p>
    <w:p w:rsidR="00860113" w:rsidRDefault="00860113" w:rsidP="00860113">
      <w:pPr>
        <w:ind w:left="149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628"/>
          <w:sz w:val="21"/>
        </w:rPr>
        <w:t>Dr.</w:t>
      </w:r>
      <w:r>
        <w:rPr>
          <w:rFonts w:ascii="Arial"/>
          <w:color w:val="262628"/>
          <w:spacing w:val="2"/>
          <w:sz w:val="21"/>
        </w:rPr>
        <w:t xml:space="preserve"> </w:t>
      </w:r>
      <w:r>
        <w:rPr>
          <w:rFonts w:ascii="Arial"/>
          <w:color w:val="262628"/>
          <w:sz w:val="21"/>
        </w:rPr>
        <w:t>Graham</w:t>
      </w:r>
      <w:r>
        <w:rPr>
          <w:rFonts w:ascii="Arial"/>
          <w:color w:val="262628"/>
          <w:spacing w:val="39"/>
          <w:sz w:val="21"/>
        </w:rPr>
        <w:t xml:space="preserve"> </w:t>
      </w:r>
      <w:r>
        <w:rPr>
          <w:rFonts w:ascii="Arial"/>
          <w:color w:val="262628"/>
          <w:sz w:val="21"/>
        </w:rPr>
        <w:t>Benton,</w:t>
      </w:r>
    </w:p>
    <w:p w:rsidR="00860113" w:rsidRDefault="00860113" w:rsidP="00860113">
      <w:pPr>
        <w:spacing w:before="99" w:line="333" w:lineRule="auto"/>
        <w:ind w:left="1484" w:right="4907" w:hanging="5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628"/>
          <w:sz w:val="21"/>
        </w:rPr>
        <w:t>Associate</w:t>
      </w:r>
      <w:r>
        <w:rPr>
          <w:rFonts w:ascii="Arial"/>
          <w:color w:val="262628"/>
          <w:spacing w:val="8"/>
          <w:sz w:val="21"/>
        </w:rPr>
        <w:t xml:space="preserve"> </w:t>
      </w:r>
      <w:r>
        <w:rPr>
          <w:rFonts w:ascii="Arial"/>
          <w:color w:val="262628"/>
          <w:sz w:val="21"/>
        </w:rPr>
        <w:t>Vice</w:t>
      </w:r>
      <w:r>
        <w:rPr>
          <w:rFonts w:ascii="Arial"/>
          <w:color w:val="262628"/>
          <w:spacing w:val="13"/>
          <w:sz w:val="21"/>
        </w:rPr>
        <w:t xml:space="preserve"> </w:t>
      </w:r>
      <w:r>
        <w:rPr>
          <w:rFonts w:ascii="Arial"/>
          <w:color w:val="262628"/>
          <w:sz w:val="21"/>
        </w:rPr>
        <w:t>President</w:t>
      </w:r>
      <w:r>
        <w:rPr>
          <w:rFonts w:ascii="Arial"/>
          <w:color w:val="262628"/>
          <w:spacing w:val="-4"/>
          <w:sz w:val="21"/>
        </w:rPr>
        <w:t xml:space="preserve"> </w:t>
      </w:r>
      <w:r>
        <w:rPr>
          <w:rFonts w:ascii="Arial"/>
          <w:color w:val="262628"/>
          <w:sz w:val="21"/>
        </w:rPr>
        <w:t>Academic</w:t>
      </w:r>
      <w:r>
        <w:rPr>
          <w:rFonts w:ascii="Arial"/>
          <w:color w:val="262628"/>
          <w:spacing w:val="16"/>
          <w:sz w:val="21"/>
        </w:rPr>
        <w:t xml:space="preserve"> </w:t>
      </w:r>
      <w:r>
        <w:rPr>
          <w:rFonts w:ascii="Arial"/>
          <w:color w:val="262628"/>
          <w:sz w:val="21"/>
        </w:rPr>
        <w:t>Affairs</w:t>
      </w:r>
      <w:r>
        <w:rPr>
          <w:rFonts w:ascii="Arial"/>
          <w:color w:val="262628"/>
          <w:w w:val="102"/>
          <w:sz w:val="21"/>
        </w:rPr>
        <w:t xml:space="preserve"> </w:t>
      </w:r>
      <w:hyperlink r:id="rId18">
        <w:r>
          <w:rPr>
            <w:rFonts w:ascii="Arial"/>
            <w:color w:val="215BAC"/>
            <w:sz w:val="21"/>
          </w:rPr>
          <w:t>gbenton@csum.edu</w:t>
        </w:r>
      </w:hyperlink>
    </w:p>
    <w:p w:rsidR="00860113" w:rsidRDefault="00860113" w:rsidP="00860113">
      <w:pPr>
        <w:spacing w:line="243" w:lineRule="exact"/>
        <w:ind w:left="1489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62628"/>
          <w:w w:val="110"/>
        </w:rPr>
        <w:t>707-65</w:t>
      </w:r>
      <w:r>
        <w:rPr>
          <w:rFonts w:ascii="Times New Roman"/>
          <w:color w:val="262628"/>
          <w:spacing w:val="10"/>
          <w:w w:val="110"/>
        </w:rPr>
        <w:t>4</w:t>
      </w:r>
      <w:r>
        <w:rPr>
          <w:rFonts w:ascii="Times New Roman"/>
          <w:color w:val="49484B"/>
          <w:spacing w:val="13"/>
          <w:w w:val="110"/>
        </w:rPr>
        <w:t>-</w:t>
      </w:r>
      <w:r>
        <w:rPr>
          <w:rFonts w:ascii="Times New Roman"/>
          <w:color w:val="262628"/>
          <w:w w:val="110"/>
        </w:rPr>
        <w:t>1</w:t>
      </w:r>
      <w:r>
        <w:rPr>
          <w:rFonts w:ascii="Times New Roman"/>
          <w:color w:val="262628"/>
          <w:spacing w:val="-43"/>
          <w:w w:val="110"/>
        </w:rPr>
        <w:t>1</w:t>
      </w:r>
      <w:r>
        <w:rPr>
          <w:rFonts w:ascii="Times New Roman"/>
          <w:color w:val="262628"/>
          <w:w w:val="110"/>
        </w:rPr>
        <w:t>47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spacing w:before="5"/>
        <w:rPr>
          <w:rFonts w:ascii="Times New Roman" w:eastAsia="Times New Roman" w:hAnsi="Times New Roman" w:cs="Times New Roman"/>
          <w:sz w:val="12"/>
          <w:szCs w:val="12"/>
        </w:rPr>
      </w:pPr>
    </w:p>
    <w:p w:rsidR="00860113" w:rsidRDefault="00860113" w:rsidP="00860113">
      <w:pPr>
        <w:spacing w:line="200" w:lineRule="atLeast"/>
        <w:ind w:left="64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DDD7A16" wp14:editId="54A16326">
            <wp:extent cx="1853183" cy="975360"/>
            <wp:effectExtent l="0" t="0" r="0" b="0"/>
            <wp:docPr id="8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183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60113">
          <w:footerReference w:type="default" r:id="rId20"/>
          <w:pgSz w:w="12240" w:h="15840"/>
          <w:pgMar w:top="0" w:right="0" w:bottom="280" w:left="0" w:header="0" w:footer="0" w:gutter="0"/>
          <w:cols w:space="720"/>
        </w:sect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860113" w:rsidRDefault="00860113" w:rsidP="00860113">
      <w:pPr>
        <w:spacing w:before="70"/>
        <w:ind w:left="147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1270</wp:posOffset>
                </wp:positionH>
                <wp:positionV relativeFrom="paragraph">
                  <wp:posOffset>-896620</wp:posOffset>
                </wp:positionV>
                <wp:extent cx="1270" cy="469265"/>
                <wp:effectExtent l="10795" t="11430" r="6985" b="5080"/>
                <wp:wrapNone/>
                <wp:docPr id="697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69265"/>
                          <a:chOff x="2" y="-1412"/>
                          <a:chExt cx="2" cy="739"/>
                        </a:xfrm>
                      </wpg:grpSpPr>
                      <wps:wsp>
                        <wps:cNvPr id="698" name="Freeform 128"/>
                        <wps:cNvSpPr>
                          <a:spLocks/>
                        </wps:cNvSpPr>
                        <wps:spPr bwMode="auto">
                          <a:xfrm>
                            <a:off x="2" y="-1412"/>
                            <a:ext cx="2" cy="739"/>
                          </a:xfrm>
                          <a:custGeom>
                            <a:avLst/>
                            <a:gdLst>
                              <a:gd name="T0" fmla="+- 0 -674 -1412"/>
                              <a:gd name="T1" fmla="*/ -674 h 739"/>
                              <a:gd name="T2" fmla="+- 0 -1412 -1412"/>
                              <a:gd name="T3" fmla="*/ -1412 h 7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9">
                                <a:moveTo>
                                  <a:pt x="0" y="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1">
                            <a:solidFill>
                              <a:srgbClr val="BC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7E943" id="Group 697" o:spid="_x0000_s1026" style="position:absolute;margin-left:.1pt;margin-top:-70.6pt;width:.1pt;height:36.95pt;z-index:251662336;mso-position-horizontal-relative:page" coordorigin="2,-1412" coordsize="2,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">
                <v:shape id="Freeform 128" o:spid="_x0000_s1027" style="position:absolute;left:2;top:-1412;width:2;height:739;visibility:visible;mso-wrap-style:square;v-text-anchor:top" coordsize="2,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IU8IA&#10;AADcAAAADwAAAGRycy9kb3ducmV2LnhtbERPTWvCQBC9C/6HZQRvdWMFtamriEWwomBVCt6G7JhE&#10;s7Mxu5r477uHgsfH+57MGlOIB1Uut6yg34tAECdW55wqOB6Wb2MQziNrLCyTgic5mE3brQnG2tb8&#10;Q4+9T0UIYRejgsz7MpbSJRkZdD1bEgfubCuDPsAqlbrCOoSbQr5H0VAazDk0ZFjSIqPkur8bBV+b&#10;y249OjW4rU8DW/x+b/j2dEp1O838E4Snxr/E/+6VVjD8CGvDmXAE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iwhTwgAAANwAAAAPAAAAAAAAAAAAAAAAAJgCAABkcnMvZG93&#10;bnJldi54bWxQSwUGAAAAAAQABAD1AAAAhwMAAAAA&#10;" path="m,738l,e" filled="f" strokecolor="#bcbcbc" strokeweight=".08447mm">
                  <v:path arrowok="t" o:connecttype="custom" o:connectlocs="0,-674;0,-141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4445</wp:posOffset>
                </wp:positionH>
                <wp:positionV relativeFrom="paragraph">
                  <wp:posOffset>-336550</wp:posOffset>
                </wp:positionV>
                <wp:extent cx="1270" cy="2839720"/>
                <wp:effectExtent l="13970" t="9525" r="3810" b="8255"/>
                <wp:wrapNone/>
                <wp:docPr id="695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839720"/>
                          <a:chOff x="7" y="-530"/>
                          <a:chExt cx="2" cy="4472"/>
                        </a:xfrm>
                      </wpg:grpSpPr>
                      <wps:wsp>
                        <wps:cNvPr id="696" name="Freeform 130"/>
                        <wps:cNvSpPr>
                          <a:spLocks/>
                        </wps:cNvSpPr>
                        <wps:spPr bwMode="auto">
                          <a:xfrm>
                            <a:off x="7" y="-530"/>
                            <a:ext cx="2" cy="4472"/>
                          </a:xfrm>
                          <a:custGeom>
                            <a:avLst/>
                            <a:gdLst>
                              <a:gd name="T0" fmla="+- 0 3942 -530"/>
                              <a:gd name="T1" fmla="*/ 3942 h 4472"/>
                              <a:gd name="T2" fmla="+- 0 -530 -530"/>
                              <a:gd name="T3" fmla="*/ -530 h 44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472">
                                <a:moveTo>
                                  <a:pt x="0" y="4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1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CBBA6" id="Group 695" o:spid="_x0000_s1026" style="position:absolute;margin-left:.35pt;margin-top:-26.5pt;width:.1pt;height:223.6pt;z-index:251663360;mso-position-horizontal-relative:page" coordorigin="7,-530" coordsize="2,4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">
                <v:shape id="Freeform 130" o:spid="_x0000_s1027" style="position:absolute;left:7;top:-530;width:2;height:4472;visibility:visible;mso-wrap-style:square;v-text-anchor:top" coordsize="2,4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gbcYA&#10;AADcAAAADwAAAGRycy9kb3ducmV2LnhtbESP3WrCQBSE7wt9h+UUelN0Y8GgqauIIBQKpdU8wCF7&#10;8lOzZ5Psmh+fvlsoeDnMzDfMZjeaWvTUucqygsU8AkGcWV1xoSA9H2crEM4ja6wtk4KJHOy2jw8b&#10;TLQd+Jv6ky9EgLBLUEHpfZNI6bKSDLq5bYiDl9vOoA+yK6TucAhwU8vXKIqlwYrDQokNHUrKLqer&#10;UfD50ufyln2lU/yzv3z4ZTstb61Sz0/j/g2Ep9Hfw//td60gXsfwdyYc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UgbcYAAADcAAAADwAAAAAAAAAAAAAAAACYAgAAZHJz&#10;L2Rvd25yZXYueG1sUEsFBgAAAAAEAAQA9QAAAIsDAAAAAA==&#10;" path="m,4472l,e" filled="f" strokecolor="#b3b3b3" strokeweight=".08447mm">
                  <v:path arrowok="t" o:connecttype="custom" o:connectlocs="0,3942;0,-53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b/>
          <w:color w:val="2F2F33"/>
          <w:sz w:val="23"/>
        </w:rPr>
        <w:t>Section</w:t>
      </w:r>
      <w:r>
        <w:rPr>
          <w:rFonts w:ascii="Times New Roman"/>
          <w:b/>
          <w:color w:val="2F2F33"/>
          <w:spacing w:val="20"/>
          <w:sz w:val="23"/>
        </w:rPr>
        <w:t xml:space="preserve"> </w:t>
      </w:r>
      <w:r>
        <w:rPr>
          <w:rFonts w:ascii="Times New Roman"/>
          <w:b/>
          <w:color w:val="2F2F33"/>
          <w:sz w:val="23"/>
        </w:rPr>
        <w:t xml:space="preserve">1: </w:t>
      </w:r>
      <w:r>
        <w:rPr>
          <w:rFonts w:ascii="Times New Roman"/>
          <w:b/>
          <w:color w:val="2F2F33"/>
          <w:spacing w:val="6"/>
          <w:sz w:val="23"/>
        </w:rPr>
        <w:t xml:space="preserve"> </w:t>
      </w:r>
      <w:r>
        <w:rPr>
          <w:rFonts w:ascii="Times New Roman"/>
          <w:b/>
          <w:color w:val="2F2F33"/>
          <w:sz w:val="23"/>
        </w:rPr>
        <w:t>Long</w:t>
      </w:r>
      <w:r>
        <w:rPr>
          <w:rFonts w:ascii="Times New Roman"/>
          <w:b/>
          <w:color w:val="2F2F33"/>
          <w:spacing w:val="14"/>
          <w:sz w:val="23"/>
        </w:rPr>
        <w:t xml:space="preserve"> </w:t>
      </w:r>
      <w:r>
        <w:rPr>
          <w:rFonts w:ascii="Times New Roman"/>
          <w:b/>
          <w:color w:val="2F2F33"/>
          <w:sz w:val="23"/>
        </w:rPr>
        <w:t>Term</w:t>
      </w:r>
      <w:r>
        <w:rPr>
          <w:rFonts w:ascii="Times New Roman"/>
          <w:b/>
          <w:color w:val="2F2F33"/>
          <w:spacing w:val="21"/>
          <w:sz w:val="23"/>
        </w:rPr>
        <w:t xml:space="preserve"> </w:t>
      </w:r>
      <w:r>
        <w:rPr>
          <w:rFonts w:ascii="Times New Roman"/>
          <w:b/>
          <w:color w:val="2F2F33"/>
          <w:sz w:val="23"/>
        </w:rPr>
        <w:t>Plan</w:t>
      </w:r>
      <w:r>
        <w:rPr>
          <w:rFonts w:ascii="Times New Roman"/>
          <w:b/>
          <w:color w:val="2F2F33"/>
          <w:spacing w:val="19"/>
          <w:sz w:val="23"/>
        </w:rPr>
        <w:t xml:space="preserve"> </w:t>
      </w:r>
      <w:r>
        <w:rPr>
          <w:rFonts w:ascii="Times New Roman"/>
          <w:b/>
          <w:color w:val="2F2F33"/>
          <w:sz w:val="23"/>
        </w:rPr>
        <w:t>to</w:t>
      </w:r>
      <w:r>
        <w:rPr>
          <w:rFonts w:ascii="Times New Roman"/>
          <w:b/>
          <w:color w:val="2F2F33"/>
          <w:spacing w:val="9"/>
          <w:sz w:val="23"/>
        </w:rPr>
        <w:t xml:space="preserve"> </w:t>
      </w:r>
      <w:r>
        <w:rPr>
          <w:rFonts w:ascii="Times New Roman"/>
          <w:b/>
          <w:color w:val="2F2F33"/>
          <w:sz w:val="23"/>
        </w:rPr>
        <w:t>Improve</w:t>
      </w:r>
      <w:r>
        <w:rPr>
          <w:rFonts w:ascii="Times New Roman"/>
          <w:b/>
          <w:color w:val="2F2F33"/>
          <w:spacing w:val="32"/>
          <w:sz w:val="23"/>
        </w:rPr>
        <w:t xml:space="preserve"> </w:t>
      </w:r>
      <w:r>
        <w:rPr>
          <w:rFonts w:ascii="Times New Roman"/>
          <w:b/>
          <w:color w:val="2F2F33"/>
          <w:sz w:val="23"/>
        </w:rPr>
        <w:t>Graduation</w:t>
      </w:r>
      <w:r>
        <w:rPr>
          <w:rFonts w:ascii="Times New Roman"/>
          <w:b/>
          <w:color w:val="2F2F33"/>
          <w:spacing w:val="25"/>
          <w:sz w:val="23"/>
        </w:rPr>
        <w:t xml:space="preserve"> </w:t>
      </w:r>
      <w:r>
        <w:rPr>
          <w:rFonts w:ascii="Times New Roman"/>
          <w:b/>
          <w:color w:val="2F2F33"/>
          <w:sz w:val="23"/>
        </w:rPr>
        <w:t>Rates</w:t>
      </w:r>
      <w:r>
        <w:rPr>
          <w:rFonts w:ascii="Times New Roman"/>
          <w:b/>
          <w:color w:val="2F2F33"/>
          <w:spacing w:val="22"/>
          <w:sz w:val="23"/>
        </w:rPr>
        <w:t xml:space="preserve"> </w:t>
      </w:r>
      <w:r>
        <w:rPr>
          <w:rFonts w:ascii="Times New Roman"/>
          <w:b/>
          <w:color w:val="2F2F33"/>
          <w:sz w:val="23"/>
        </w:rPr>
        <w:t>and</w:t>
      </w:r>
      <w:r>
        <w:rPr>
          <w:rFonts w:ascii="Times New Roman"/>
          <w:b/>
          <w:color w:val="2F2F33"/>
          <w:spacing w:val="10"/>
          <w:sz w:val="23"/>
        </w:rPr>
        <w:t xml:space="preserve"> </w:t>
      </w:r>
      <w:r>
        <w:rPr>
          <w:rFonts w:ascii="Times New Roman"/>
          <w:b/>
          <w:color w:val="2F2F33"/>
          <w:sz w:val="23"/>
        </w:rPr>
        <w:t>Close</w:t>
      </w:r>
      <w:r>
        <w:rPr>
          <w:rFonts w:ascii="Times New Roman"/>
          <w:b/>
          <w:color w:val="2F2F33"/>
          <w:spacing w:val="3"/>
          <w:sz w:val="23"/>
        </w:rPr>
        <w:t xml:space="preserve"> </w:t>
      </w:r>
      <w:r>
        <w:rPr>
          <w:rFonts w:ascii="Times New Roman"/>
          <w:b/>
          <w:color w:val="2F2F33"/>
          <w:sz w:val="23"/>
        </w:rPr>
        <w:t>Achievement</w:t>
      </w:r>
      <w:r>
        <w:rPr>
          <w:rFonts w:ascii="Times New Roman"/>
          <w:b/>
          <w:color w:val="2F2F33"/>
          <w:spacing w:val="36"/>
          <w:sz w:val="23"/>
        </w:rPr>
        <w:t xml:space="preserve"> </w:t>
      </w:r>
      <w:r>
        <w:rPr>
          <w:rFonts w:ascii="Times New Roman"/>
          <w:b/>
          <w:color w:val="2F2F33"/>
          <w:sz w:val="23"/>
        </w:rPr>
        <w:t>Gaps</w:t>
      </w:r>
    </w:p>
    <w:p w:rsidR="00860113" w:rsidRDefault="00860113" w:rsidP="00860113">
      <w:pPr>
        <w:rPr>
          <w:rFonts w:ascii="Times New Roman" w:eastAsia="Times New Roman" w:hAnsi="Times New Roman" w:cs="Times New Roman"/>
          <w:b/>
          <w:bCs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b/>
          <w:bCs/>
        </w:rPr>
      </w:pPr>
    </w:p>
    <w:p w:rsidR="00860113" w:rsidRDefault="00860113" w:rsidP="00860113">
      <w:pPr>
        <w:spacing w:before="173" w:line="287" w:lineRule="auto"/>
        <w:ind w:left="1465" w:right="116" w:firstLine="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33"/>
          <w:w w:val="105"/>
          <w:sz w:val="23"/>
        </w:rPr>
        <w:t>The</w:t>
      </w:r>
      <w:r>
        <w:rPr>
          <w:rFonts w:ascii="Times New Roman"/>
          <w:color w:val="2F2F33"/>
          <w:spacing w:val="-19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timing</w:t>
      </w:r>
      <w:r>
        <w:rPr>
          <w:rFonts w:ascii="Times New Roman"/>
          <w:color w:val="2F2F33"/>
          <w:spacing w:val="-7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of</w:t>
      </w:r>
      <w:r>
        <w:rPr>
          <w:rFonts w:ascii="Times New Roman"/>
          <w:color w:val="2F2F33"/>
          <w:spacing w:val="-19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the</w:t>
      </w:r>
      <w:r>
        <w:rPr>
          <w:rFonts w:ascii="Times New Roman"/>
          <w:color w:val="2F2F33"/>
          <w:spacing w:val="-7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Chancellor's</w:t>
      </w:r>
      <w:r>
        <w:rPr>
          <w:rFonts w:ascii="Times New Roman"/>
          <w:color w:val="2F2F33"/>
          <w:spacing w:val="-4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Office</w:t>
      </w:r>
      <w:r>
        <w:rPr>
          <w:rFonts w:ascii="Times New Roman"/>
          <w:color w:val="2F2F33"/>
          <w:spacing w:val="-9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request for</w:t>
      </w:r>
      <w:r>
        <w:rPr>
          <w:rFonts w:ascii="Times New Roman"/>
          <w:color w:val="2F2F33"/>
          <w:spacing w:val="-13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a</w:t>
      </w:r>
      <w:r>
        <w:rPr>
          <w:rFonts w:ascii="Times New Roman"/>
          <w:color w:val="2F2F33"/>
          <w:spacing w:val="-13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Student</w:t>
      </w:r>
      <w:r>
        <w:rPr>
          <w:rFonts w:ascii="Times New Roman"/>
          <w:color w:val="2F2F33"/>
          <w:spacing w:val="-2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Success</w:t>
      </w:r>
      <w:r>
        <w:rPr>
          <w:rFonts w:ascii="Times New Roman"/>
          <w:color w:val="2F2F33"/>
          <w:spacing w:val="-16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plan</w:t>
      </w:r>
      <w:r>
        <w:rPr>
          <w:rFonts w:ascii="Times New Roman"/>
          <w:color w:val="2F2F33"/>
          <w:spacing w:val="-5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is</w:t>
      </w:r>
      <w:r>
        <w:rPr>
          <w:rFonts w:ascii="Times New Roman"/>
          <w:color w:val="2F2F33"/>
          <w:spacing w:val="-21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remarkably</w:t>
      </w:r>
      <w:r>
        <w:rPr>
          <w:rFonts w:ascii="Times New Roman"/>
          <w:color w:val="2F2F33"/>
          <w:spacing w:val="5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aligned</w:t>
      </w:r>
      <w:r>
        <w:rPr>
          <w:rFonts w:ascii="Times New Roman"/>
          <w:color w:val="2F2F33"/>
          <w:spacing w:val="-15"/>
          <w:w w:val="105"/>
          <w:sz w:val="23"/>
        </w:rPr>
        <w:t xml:space="preserve"> </w:t>
      </w:r>
      <w:r>
        <w:rPr>
          <w:rFonts w:ascii="Times New Roman"/>
          <w:color w:val="131313"/>
          <w:w w:val="185"/>
          <w:sz w:val="23"/>
        </w:rPr>
        <w:t>-</w:t>
      </w:r>
      <w:r>
        <w:rPr>
          <w:rFonts w:ascii="Times New Roman"/>
          <w:color w:val="131313"/>
          <w:w w:val="212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both</w:t>
      </w:r>
      <w:r>
        <w:rPr>
          <w:rFonts w:ascii="Times New Roman"/>
          <w:color w:val="2F2F33"/>
          <w:spacing w:val="-5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chronologically</w:t>
      </w:r>
      <w:r>
        <w:rPr>
          <w:rFonts w:ascii="Times New Roman"/>
          <w:color w:val="2F2F33"/>
          <w:spacing w:val="1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and</w:t>
      </w:r>
      <w:r>
        <w:rPr>
          <w:rFonts w:ascii="Times New Roman"/>
          <w:color w:val="2F2F33"/>
          <w:spacing w:val="-6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in</w:t>
      </w:r>
      <w:r>
        <w:rPr>
          <w:rFonts w:ascii="Times New Roman"/>
          <w:color w:val="2F2F33"/>
          <w:spacing w:val="-21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terms</w:t>
      </w:r>
      <w:r>
        <w:rPr>
          <w:rFonts w:ascii="Times New Roman"/>
          <w:color w:val="2F2F33"/>
          <w:spacing w:val="-4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of</w:t>
      </w:r>
      <w:r>
        <w:rPr>
          <w:rFonts w:ascii="Times New Roman"/>
          <w:color w:val="2F2F33"/>
          <w:spacing w:val="-12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content</w:t>
      </w:r>
      <w:r>
        <w:rPr>
          <w:rFonts w:ascii="Times New Roman"/>
          <w:color w:val="2F2F33"/>
          <w:spacing w:val="-7"/>
          <w:w w:val="105"/>
          <w:sz w:val="23"/>
        </w:rPr>
        <w:t xml:space="preserve"> </w:t>
      </w:r>
      <w:r>
        <w:rPr>
          <w:rFonts w:ascii="Times New Roman"/>
          <w:color w:val="131313"/>
          <w:spacing w:val="1"/>
          <w:w w:val="105"/>
          <w:sz w:val="23"/>
        </w:rPr>
        <w:t>-</w:t>
      </w:r>
      <w:r>
        <w:rPr>
          <w:rFonts w:ascii="Times New Roman"/>
          <w:color w:val="2F2F33"/>
          <w:spacing w:val="3"/>
          <w:w w:val="105"/>
          <w:sz w:val="23"/>
        </w:rPr>
        <w:t>with</w:t>
      </w:r>
      <w:r>
        <w:rPr>
          <w:rFonts w:ascii="Times New Roman"/>
          <w:color w:val="2F2F33"/>
          <w:spacing w:val="-5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Cal</w:t>
      </w:r>
      <w:r>
        <w:rPr>
          <w:rFonts w:ascii="Times New Roman"/>
          <w:color w:val="2F2F33"/>
          <w:spacing w:val="-11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Maritime's</w:t>
      </w:r>
      <w:r>
        <w:rPr>
          <w:rFonts w:ascii="Times New Roman"/>
          <w:color w:val="2F2F33"/>
          <w:spacing w:val="-2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first</w:t>
      </w:r>
      <w:r>
        <w:rPr>
          <w:rFonts w:ascii="Times New Roman"/>
          <w:color w:val="2F2F33"/>
          <w:spacing w:val="-8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comprehensive</w:t>
      </w:r>
      <w:r>
        <w:rPr>
          <w:rFonts w:ascii="Times New Roman"/>
          <w:color w:val="2F2F33"/>
          <w:spacing w:val="8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Strategic</w:t>
      </w:r>
      <w:r>
        <w:rPr>
          <w:rFonts w:ascii="Times New Roman"/>
          <w:color w:val="2F2F33"/>
          <w:spacing w:val="24"/>
          <w:w w:val="101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Plan,</w:t>
      </w:r>
      <w:r>
        <w:rPr>
          <w:rFonts w:ascii="Times New Roman"/>
          <w:color w:val="2F2F33"/>
          <w:spacing w:val="-16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which</w:t>
      </w:r>
      <w:r>
        <w:rPr>
          <w:rFonts w:ascii="Times New Roman"/>
          <w:color w:val="2F2F33"/>
          <w:spacing w:val="-16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has</w:t>
      </w:r>
      <w:r>
        <w:rPr>
          <w:rFonts w:ascii="Times New Roman"/>
          <w:color w:val="2F2F33"/>
          <w:spacing w:val="-18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been</w:t>
      </w:r>
      <w:r>
        <w:rPr>
          <w:rFonts w:ascii="Times New Roman"/>
          <w:color w:val="2F2F33"/>
          <w:spacing w:val="-12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developed</w:t>
      </w:r>
      <w:r>
        <w:rPr>
          <w:rFonts w:ascii="Times New Roman"/>
          <w:color w:val="2F2F33"/>
          <w:spacing w:val="-12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over</w:t>
      </w:r>
      <w:r>
        <w:rPr>
          <w:rFonts w:ascii="Times New Roman"/>
          <w:color w:val="2F2F33"/>
          <w:spacing w:val="-22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the</w:t>
      </w:r>
      <w:r>
        <w:rPr>
          <w:rFonts w:ascii="Times New Roman"/>
          <w:color w:val="2F2F33"/>
          <w:spacing w:val="-21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past</w:t>
      </w:r>
      <w:r>
        <w:rPr>
          <w:rFonts w:ascii="Times New Roman"/>
          <w:color w:val="2F2F33"/>
          <w:spacing w:val="-7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eighteen</w:t>
      </w:r>
      <w:r>
        <w:rPr>
          <w:rFonts w:ascii="Times New Roman"/>
          <w:color w:val="2F2F33"/>
          <w:spacing w:val="-14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months</w:t>
      </w:r>
      <w:r>
        <w:rPr>
          <w:rFonts w:ascii="Times New Roman"/>
          <w:color w:val="2F2F33"/>
          <w:spacing w:val="-14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and</w:t>
      </w:r>
      <w:r>
        <w:rPr>
          <w:rFonts w:ascii="Times New Roman"/>
          <w:color w:val="2F2F33"/>
          <w:spacing w:val="-13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launched</w:t>
      </w:r>
      <w:r>
        <w:rPr>
          <w:rFonts w:ascii="Times New Roman"/>
          <w:color w:val="2F2F33"/>
          <w:spacing w:val="-11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this</w:t>
      </w:r>
      <w:r>
        <w:rPr>
          <w:rFonts w:ascii="Times New Roman"/>
          <w:color w:val="2F2F33"/>
          <w:spacing w:val="-14"/>
          <w:w w:val="105"/>
          <w:sz w:val="23"/>
        </w:rPr>
        <w:t xml:space="preserve"> </w:t>
      </w:r>
      <w:r>
        <w:rPr>
          <w:rFonts w:ascii="Times New Roman"/>
          <w:color w:val="2F2F33"/>
          <w:w w:val="105"/>
          <w:sz w:val="23"/>
        </w:rPr>
        <w:t>fall.</w:t>
      </w:r>
    </w:p>
    <w:p w:rsidR="00860113" w:rsidRDefault="00860113" w:rsidP="00860113">
      <w:pPr>
        <w:spacing w:before="2" w:line="288" w:lineRule="auto"/>
        <w:ind w:left="1465" w:right="16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33"/>
          <w:sz w:val="23"/>
        </w:rPr>
        <w:t>Designed</w:t>
      </w:r>
      <w:r>
        <w:rPr>
          <w:rFonts w:ascii="Times New Roman"/>
          <w:color w:val="2F2F33"/>
          <w:spacing w:val="26"/>
          <w:sz w:val="23"/>
        </w:rPr>
        <w:t xml:space="preserve"> </w:t>
      </w:r>
      <w:r>
        <w:rPr>
          <w:rFonts w:ascii="Times New Roman"/>
          <w:color w:val="2F2F33"/>
          <w:sz w:val="23"/>
        </w:rPr>
        <w:t>to</w:t>
      </w:r>
      <w:r>
        <w:rPr>
          <w:rFonts w:ascii="Times New Roman"/>
          <w:color w:val="2F2F33"/>
          <w:spacing w:val="9"/>
          <w:sz w:val="23"/>
        </w:rPr>
        <w:t xml:space="preserve"> </w:t>
      </w:r>
      <w:r>
        <w:rPr>
          <w:rFonts w:ascii="Times New Roman"/>
          <w:color w:val="2F2F33"/>
          <w:sz w:val="23"/>
        </w:rPr>
        <w:t>help</w:t>
      </w:r>
      <w:r>
        <w:rPr>
          <w:rFonts w:ascii="Times New Roman"/>
          <w:color w:val="2F2F33"/>
          <w:spacing w:val="25"/>
          <w:sz w:val="23"/>
        </w:rPr>
        <w:t xml:space="preserve"> </w:t>
      </w:r>
      <w:r>
        <w:rPr>
          <w:rFonts w:ascii="Times New Roman"/>
          <w:color w:val="2F2F33"/>
          <w:sz w:val="23"/>
        </w:rPr>
        <w:t>Cal</w:t>
      </w:r>
      <w:r>
        <w:rPr>
          <w:rFonts w:ascii="Times New Roman"/>
          <w:color w:val="2F2F33"/>
          <w:spacing w:val="12"/>
          <w:sz w:val="23"/>
        </w:rPr>
        <w:t xml:space="preserve"> </w:t>
      </w:r>
      <w:r>
        <w:rPr>
          <w:rFonts w:ascii="Times New Roman"/>
          <w:color w:val="2F2F33"/>
          <w:sz w:val="23"/>
        </w:rPr>
        <w:t>Maritime</w:t>
      </w:r>
      <w:r>
        <w:rPr>
          <w:rFonts w:ascii="Times New Roman"/>
          <w:color w:val="2F2F33"/>
          <w:spacing w:val="22"/>
          <w:sz w:val="23"/>
        </w:rPr>
        <w:t xml:space="preserve"> </w:t>
      </w:r>
      <w:r>
        <w:rPr>
          <w:rFonts w:ascii="Times New Roman"/>
          <w:color w:val="2F2F33"/>
          <w:sz w:val="23"/>
        </w:rPr>
        <w:t>deliver</w:t>
      </w:r>
      <w:r>
        <w:rPr>
          <w:rFonts w:ascii="Times New Roman"/>
          <w:color w:val="2F2F33"/>
          <w:spacing w:val="23"/>
          <w:sz w:val="23"/>
        </w:rPr>
        <w:t xml:space="preserve"> </w:t>
      </w:r>
      <w:r>
        <w:rPr>
          <w:rFonts w:ascii="Times New Roman"/>
          <w:color w:val="2F2F33"/>
          <w:sz w:val="23"/>
        </w:rPr>
        <w:t>on the</w:t>
      </w:r>
      <w:r>
        <w:rPr>
          <w:rFonts w:ascii="Times New Roman"/>
          <w:color w:val="2F2F33"/>
          <w:spacing w:val="8"/>
          <w:sz w:val="23"/>
        </w:rPr>
        <w:t xml:space="preserve"> </w:t>
      </w:r>
      <w:r>
        <w:rPr>
          <w:rFonts w:ascii="Times New Roman"/>
          <w:color w:val="2F2F33"/>
          <w:sz w:val="23"/>
        </w:rPr>
        <w:t>promises</w:t>
      </w:r>
      <w:r>
        <w:rPr>
          <w:rFonts w:ascii="Times New Roman"/>
          <w:color w:val="2F2F33"/>
          <w:spacing w:val="27"/>
          <w:sz w:val="23"/>
        </w:rPr>
        <w:t xml:space="preserve"> </w:t>
      </w:r>
      <w:r>
        <w:rPr>
          <w:rFonts w:ascii="Times New Roman"/>
          <w:color w:val="2F2F33"/>
          <w:sz w:val="23"/>
        </w:rPr>
        <w:t>inherent</w:t>
      </w:r>
      <w:r>
        <w:rPr>
          <w:rFonts w:ascii="Times New Roman"/>
          <w:color w:val="2F2F33"/>
          <w:spacing w:val="17"/>
          <w:sz w:val="23"/>
        </w:rPr>
        <w:t xml:space="preserve"> </w:t>
      </w:r>
      <w:r>
        <w:rPr>
          <w:rFonts w:ascii="Times New Roman"/>
          <w:color w:val="2F2F33"/>
          <w:sz w:val="23"/>
        </w:rPr>
        <w:t>in</w:t>
      </w:r>
      <w:r>
        <w:rPr>
          <w:rFonts w:ascii="Times New Roman"/>
          <w:color w:val="2F2F33"/>
          <w:spacing w:val="5"/>
          <w:sz w:val="23"/>
        </w:rPr>
        <w:t xml:space="preserve"> </w:t>
      </w:r>
      <w:r>
        <w:rPr>
          <w:rFonts w:ascii="Times New Roman"/>
          <w:color w:val="2F2F33"/>
          <w:sz w:val="23"/>
        </w:rPr>
        <w:t>our</w:t>
      </w:r>
      <w:r>
        <w:rPr>
          <w:rFonts w:ascii="Times New Roman"/>
          <w:color w:val="2F2F33"/>
          <w:spacing w:val="9"/>
          <w:sz w:val="23"/>
        </w:rPr>
        <w:t xml:space="preserve"> </w:t>
      </w:r>
      <w:r>
        <w:rPr>
          <w:rFonts w:ascii="Times New Roman"/>
          <w:color w:val="2F2F33"/>
          <w:sz w:val="23"/>
        </w:rPr>
        <w:t>mission,</w:t>
      </w:r>
      <w:r>
        <w:rPr>
          <w:rFonts w:ascii="Times New Roman"/>
          <w:color w:val="2F2F33"/>
          <w:spacing w:val="23"/>
          <w:sz w:val="23"/>
        </w:rPr>
        <w:t xml:space="preserve"> </w:t>
      </w:r>
      <w:r>
        <w:rPr>
          <w:rFonts w:ascii="Times New Roman"/>
          <w:color w:val="2F2F33"/>
          <w:sz w:val="23"/>
        </w:rPr>
        <w:t>vision,</w:t>
      </w:r>
      <w:r>
        <w:rPr>
          <w:rFonts w:ascii="Times New Roman"/>
          <w:color w:val="2F2F33"/>
          <w:spacing w:val="21"/>
          <w:sz w:val="23"/>
        </w:rPr>
        <w:t xml:space="preserve"> </w:t>
      </w:r>
      <w:r>
        <w:rPr>
          <w:rFonts w:ascii="Times New Roman"/>
          <w:color w:val="2F2F33"/>
          <w:sz w:val="23"/>
        </w:rPr>
        <w:t>and</w:t>
      </w:r>
      <w:r>
        <w:rPr>
          <w:rFonts w:ascii="Times New Roman"/>
          <w:color w:val="2F2F33"/>
          <w:w w:val="102"/>
          <w:sz w:val="23"/>
        </w:rPr>
        <w:t xml:space="preserve"> </w:t>
      </w:r>
      <w:r>
        <w:rPr>
          <w:rFonts w:ascii="Times New Roman"/>
          <w:color w:val="2F2F33"/>
          <w:sz w:val="23"/>
        </w:rPr>
        <w:t>values,</w:t>
      </w:r>
      <w:r>
        <w:rPr>
          <w:rFonts w:ascii="Times New Roman"/>
          <w:color w:val="2F2F33"/>
          <w:spacing w:val="12"/>
          <w:sz w:val="23"/>
        </w:rPr>
        <w:t xml:space="preserve"> </w:t>
      </w:r>
      <w:r>
        <w:rPr>
          <w:rFonts w:ascii="Times New Roman"/>
          <w:color w:val="2F2F33"/>
          <w:sz w:val="23"/>
        </w:rPr>
        <w:t>the</w:t>
      </w:r>
      <w:r>
        <w:rPr>
          <w:rFonts w:ascii="Times New Roman"/>
          <w:color w:val="2F2F33"/>
          <w:spacing w:val="5"/>
          <w:sz w:val="23"/>
        </w:rPr>
        <w:t xml:space="preserve"> </w:t>
      </w:r>
      <w:r>
        <w:rPr>
          <w:rFonts w:ascii="Times New Roman"/>
          <w:color w:val="2F2F33"/>
          <w:sz w:val="23"/>
        </w:rPr>
        <w:t>planning</w:t>
      </w:r>
      <w:r>
        <w:rPr>
          <w:rFonts w:ascii="Times New Roman"/>
          <w:color w:val="2F2F33"/>
          <w:spacing w:val="30"/>
          <w:sz w:val="23"/>
        </w:rPr>
        <w:t xml:space="preserve"> </w:t>
      </w:r>
      <w:r>
        <w:rPr>
          <w:rFonts w:ascii="Times New Roman"/>
          <w:color w:val="2F2F33"/>
          <w:sz w:val="23"/>
        </w:rPr>
        <w:t>initiative</w:t>
      </w:r>
      <w:r>
        <w:rPr>
          <w:rFonts w:ascii="Times New Roman"/>
          <w:color w:val="2F2F33"/>
          <w:spacing w:val="23"/>
          <w:sz w:val="23"/>
        </w:rPr>
        <w:t xml:space="preserve"> </w:t>
      </w:r>
      <w:r>
        <w:rPr>
          <w:rFonts w:ascii="Times New Roman"/>
          <w:color w:val="2F2F33"/>
          <w:sz w:val="23"/>
        </w:rPr>
        <w:t>is</w:t>
      </w:r>
      <w:r>
        <w:rPr>
          <w:rFonts w:ascii="Times New Roman"/>
          <w:color w:val="2F2F33"/>
          <w:spacing w:val="2"/>
          <w:sz w:val="23"/>
        </w:rPr>
        <w:t xml:space="preserve"> </w:t>
      </w:r>
      <w:r>
        <w:rPr>
          <w:rFonts w:ascii="Times New Roman"/>
          <w:color w:val="2F2F33"/>
          <w:sz w:val="23"/>
        </w:rPr>
        <w:t>comprised</w:t>
      </w:r>
      <w:r>
        <w:rPr>
          <w:rFonts w:ascii="Times New Roman"/>
          <w:color w:val="2F2F33"/>
          <w:spacing w:val="32"/>
          <w:sz w:val="23"/>
        </w:rPr>
        <w:t xml:space="preserve"> </w:t>
      </w:r>
      <w:r>
        <w:rPr>
          <w:rFonts w:ascii="Times New Roman"/>
          <w:color w:val="2F2F33"/>
          <w:sz w:val="23"/>
        </w:rPr>
        <w:t>of</w:t>
      </w:r>
      <w:r>
        <w:rPr>
          <w:rFonts w:ascii="Times New Roman"/>
          <w:color w:val="2F2F33"/>
          <w:spacing w:val="7"/>
          <w:sz w:val="23"/>
        </w:rPr>
        <w:t xml:space="preserve"> </w:t>
      </w:r>
      <w:r>
        <w:rPr>
          <w:rFonts w:ascii="Times New Roman"/>
          <w:color w:val="2F2F33"/>
          <w:sz w:val="23"/>
        </w:rPr>
        <w:t>an</w:t>
      </w:r>
      <w:r>
        <w:rPr>
          <w:rFonts w:ascii="Times New Roman"/>
          <w:color w:val="2F2F33"/>
          <w:spacing w:val="5"/>
          <w:sz w:val="23"/>
        </w:rPr>
        <w:t xml:space="preserve"> </w:t>
      </w:r>
      <w:r>
        <w:rPr>
          <w:rFonts w:ascii="Times New Roman"/>
          <w:color w:val="2F2F33"/>
          <w:sz w:val="23"/>
        </w:rPr>
        <w:t>Academic</w:t>
      </w:r>
      <w:r>
        <w:rPr>
          <w:rFonts w:ascii="Times New Roman"/>
          <w:color w:val="2F2F33"/>
          <w:spacing w:val="24"/>
          <w:sz w:val="23"/>
        </w:rPr>
        <w:t xml:space="preserve"> </w:t>
      </w:r>
      <w:r>
        <w:rPr>
          <w:rFonts w:ascii="Times New Roman"/>
          <w:color w:val="2F2F33"/>
          <w:sz w:val="23"/>
        </w:rPr>
        <w:t>Master</w:t>
      </w:r>
      <w:r>
        <w:rPr>
          <w:rFonts w:ascii="Times New Roman"/>
          <w:color w:val="2F2F33"/>
          <w:spacing w:val="16"/>
          <w:sz w:val="23"/>
        </w:rPr>
        <w:t xml:space="preserve"> </w:t>
      </w:r>
      <w:r>
        <w:rPr>
          <w:rFonts w:ascii="Times New Roman"/>
          <w:color w:val="2F2F33"/>
          <w:sz w:val="23"/>
        </w:rPr>
        <w:t>Plan</w:t>
      </w:r>
      <w:r>
        <w:rPr>
          <w:rFonts w:ascii="Times New Roman"/>
          <w:color w:val="2F2F33"/>
          <w:spacing w:val="21"/>
          <w:sz w:val="23"/>
        </w:rPr>
        <w:t xml:space="preserve"> </w:t>
      </w:r>
      <w:r>
        <w:rPr>
          <w:rFonts w:ascii="Times New Roman"/>
          <w:color w:val="2F2F33"/>
          <w:sz w:val="23"/>
        </w:rPr>
        <w:t>and</w:t>
      </w:r>
      <w:r>
        <w:rPr>
          <w:rFonts w:ascii="Times New Roman"/>
          <w:color w:val="2F2F33"/>
          <w:spacing w:val="14"/>
          <w:sz w:val="23"/>
        </w:rPr>
        <w:t xml:space="preserve"> </w:t>
      </w:r>
      <w:r>
        <w:rPr>
          <w:rFonts w:ascii="Times New Roman"/>
          <w:color w:val="2F2F33"/>
          <w:sz w:val="23"/>
        </w:rPr>
        <w:t>six</w:t>
      </w:r>
      <w:r>
        <w:rPr>
          <w:rFonts w:ascii="Times New Roman"/>
          <w:color w:val="2F2F33"/>
          <w:spacing w:val="14"/>
          <w:sz w:val="23"/>
        </w:rPr>
        <w:t xml:space="preserve"> </w:t>
      </w:r>
      <w:r>
        <w:rPr>
          <w:rFonts w:ascii="Times New Roman"/>
          <w:color w:val="2F2F33"/>
          <w:sz w:val="23"/>
        </w:rPr>
        <w:t>supporting</w:t>
      </w:r>
      <w:r>
        <w:rPr>
          <w:rFonts w:ascii="Times New Roman"/>
          <w:color w:val="2F2F33"/>
          <w:spacing w:val="19"/>
          <w:sz w:val="23"/>
        </w:rPr>
        <w:t xml:space="preserve"> </w:t>
      </w:r>
      <w:r>
        <w:rPr>
          <w:rFonts w:ascii="Times New Roman"/>
          <w:color w:val="2F2F33"/>
          <w:sz w:val="23"/>
        </w:rPr>
        <w:t>plans that</w:t>
      </w:r>
      <w:r>
        <w:rPr>
          <w:rFonts w:ascii="Times New Roman"/>
          <w:color w:val="2F2F33"/>
          <w:spacing w:val="22"/>
          <w:sz w:val="23"/>
        </w:rPr>
        <w:t xml:space="preserve"> </w:t>
      </w:r>
      <w:r>
        <w:rPr>
          <w:rFonts w:ascii="Times New Roman"/>
          <w:color w:val="2F2F33"/>
          <w:sz w:val="23"/>
        </w:rPr>
        <w:t>address</w:t>
      </w:r>
      <w:r>
        <w:rPr>
          <w:rFonts w:ascii="Times New Roman"/>
          <w:color w:val="2F2F33"/>
          <w:spacing w:val="17"/>
          <w:sz w:val="23"/>
        </w:rPr>
        <w:t xml:space="preserve"> </w:t>
      </w:r>
      <w:r>
        <w:rPr>
          <w:rFonts w:ascii="Times New Roman"/>
          <w:color w:val="2F2F33"/>
          <w:sz w:val="23"/>
        </w:rPr>
        <w:t>enrollment,</w:t>
      </w:r>
      <w:r>
        <w:rPr>
          <w:rFonts w:ascii="Times New Roman"/>
          <w:color w:val="2F2F33"/>
          <w:spacing w:val="27"/>
          <w:sz w:val="23"/>
        </w:rPr>
        <w:t xml:space="preserve"> </w:t>
      </w:r>
      <w:r>
        <w:rPr>
          <w:rFonts w:ascii="Times New Roman"/>
          <w:color w:val="2F2F33"/>
          <w:sz w:val="23"/>
        </w:rPr>
        <w:t>technology,</w:t>
      </w:r>
      <w:r>
        <w:rPr>
          <w:rFonts w:ascii="Times New Roman"/>
          <w:color w:val="2F2F33"/>
          <w:spacing w:val="34"/>
          <w:sz w:val="23"/>
        </w:rPr>
        <w:t xml:space="preserve"> </w:t>
      </w:r>
      <w:r>
        <w:rPr>
          <w:rFonts w:ascii="Times New Roman"/>
          <w:color w:val="2F2F33"/>
          <w:sz w:val="23"/>
        </w:rPr>
        <w:t>facilities,</w:t>
      </w:r>
      <w:r>
        <w:rPr>
          <w:rFonts w:ascii="Times New Roman"/>
          <w:color w:val="2F2F33"/>
          <w:spacing w:val="14"/>
          <w:sz w:val="23"/>
        </w:rPr>
        <w:t xml:space="preserve"> </w:t>
      </w:r>
      <w:r>
        <w:rPr>
          <w:rFonts w:ascii="Times New Roman"/>
          <w:color w:val="2F2F33"/>
          <w:sz w:val="23"/>
        </w:rPr>
        <w:t>residence</w:t>
      </w:r>
      <w:r>
        <w:rPr>
          <w:rFonts w:ascii="Times New Roman"/>
          <w:color w:val="2F2F33"/>
          <w:spacing w:val="28"/>
          <w:sz w:val="23"/>
        </w:rPr>
        <w:t xml:space="preserve"> </w:t>
      </w:r>
      <w:r>
        <w:rPr>
          <w:rFonts w:ascii="Times New Roman"/>
          <w:color w:val="2F2F33"/>
          <w:sz w:val="23"/>
        </w:rPr>
        <w:t>life,</w:t>
      </w:r>
      <w:r>
        <w:rPr>
          <w:rFonts w:ascii="Times New Roman"/>
          <w:color w:val="2F2F33"/>
          <w:spacing w:val="14"/>
          <w:sz w:val="23"/>
        </w:rPr>
        <w:t xml:space="preserve"> </w:t>
      </w:r>
      <w:r>
        <w:rPr>
          <w:rFonts w:ascii="Times New Roman"/>
          <w:color w:val="2F2F33"/>
          <w:sz w:val="23"/>
        </w:rPr>
        <w:t>athletics,</w:t>
      </w:r>
      <w:r>
        <w:rPr>
          <w:rFonts w:ascii="Times New Roman"/>
          <w:color w:val="2F2F33"/>
          <w:spacing w:val="21"/>
          <w:sz w:val="23"/>
        </w:rPr>
        <w:t xml:space="preserve"> </w:t>
      </w:r>
      <w:r>
        <w:rPr>
          <w:rFonts w:ascii="Times New Roman"/>
          <w:color w:val="2F2F33"/>
          <w:sz w:val="23"/>
        </w:rPr>
        <w:t>and</w:t>
      </w:r>
      <w:r>
        <w:rPr>
          <w:rFonts w:ascii="Times New Roman"/>
          <w:color w:val="2F2F33"/>
          <w:spacing w:val="14"/>
          <w:sz w:val="23"/>
        </w:rPr>
        <w:t xml:space="preserve"> </w:t>
      </w:r>
      <w:r>
        <w:rPr>
          <w:rFonts w:ascii="Times New Roman"/>
          <w:color w:val="2F2F33"/>
          <w:sz w:val="23"/>
        </w:rPr>
        <w:t xml:space="preserve">advancement. </w:t>
      </w:r>
      <w:r>
        <w:rPr>
          <w:rFonts w:ascii="Times New Roman"/>
          <w:color w:val="2F2F33"/>
          <w:spacing w:val="37"/>
          <w:sz w:val="23"/>
        </w:rPr>
        <w:t xml:space="preserve"> </w:t>
      </w:r>
      <w:r>
        <w:rPr>
          <w:rFonts w:ascii="Times New Roman"/>
          <w:color w:val="2F2F33"/>
          <w:sz w:val="23"/>
        </w:rPr>
        <w:t>The</w:t>
      </w:r>
      <w:r>
        <w:rPr>
          <w:rFonts w:ascii="Times New Roman"/>
          <w:color w:val="2F2F33"/>
          <w:w w:val="101"/>
          <w:sz w:val="23"/>
        </w:rPr>
        <w:t xml:space="preserve"> </w:t>
      </w:r>
      <w:r>
        <w:rPr>
          <w:rFonts w:ascii="Times New Roman"/>
          <w:color w:val="2F2F33"/>
          <w:sz w:val="23"/>
        </w:rPr>
        <w:t>thread</w:t>
      </w:r>
      <w:r>
        <w:rPr>
          <w:rFonts w:ascii="Times New Roman"/>
          <w:color w:val="2F2F33"/>
          <w:spacing w:val="20"/>
          <w:sz w:val="23"/>
        </w:rPr>
        <w:t xml:space="preserve"> </w:t>
      </w:r>
      <w:r>
        <w:rPr>
          <w:rFonts w:ascii="Times New Roman"/>
          <w:color w:val="2F2F33"/>
          <w:sz w:val="23"/>
        </w:rPr>
        <w:t>that</w:t>
      </w:r>
      <w:r>
        <w:rPr>
          <w:rFonts w:ascii="Times New Roman"/>
          <w:color w:val="2F2F33"/>
          <w:spacing w:val="10"/>
          <w:sz w:val="23"/>
        </w:rPr>
        <w:t xml:space="preserve"> </w:t>
      </w:r>
      <w:r>
        <w:rPr>
          <w:rFonts w:ascii="Times New Roman"/>
          <w:color w:val="2F2F33"/>
          <w:sz w:val="23"/>
        </w:rPr>
        <w:t>weaves</w:t>
      </w:r>
      <w:r>
        <w:rPr>
          <w:rFonts w:ascii="Times New Roman"/>
          <w:color w:val="2F2F33"/>
          <w:spacing w:val="20"/>
          <w:sz w:val="23"/>
        </w:rPr>
        <w:t xml:space="preserve"> </w:t>
      </w:r>
      <w:r>
        <w:rPr>
          <w:rFonts w:ascii="Times New Roman"/>
          <w:color w:val="2F2F33"/>
          <w:sz w:val="23"/>
        </w:rPr>
        <w:t>these</w:t>
      </w:r>
      <w:r>
        <w:rPr>
          <w:rFonts w:ascii="Times New Roman"/>
          <w:color w:val="2F2F33"/>
          <w:spacing w:val="23"/>
          <w:sz w:val="23"/>
        </w:rPr>
        <w:t xml:space="preserve"> </w:t>
      </w:r>
      <w:r>
        <w:rPr>
          <w:rFonts w:ascii="Times New Roman"/>
          <w:color w:val="2F2F33"/>
          <w:sz w:val="23"/>
        </w:rPr>
        <w:t>plans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together</w:t>
      </w:r>
      <w:r>
        <w:rPr>
          <w:rFonts w:ascii="Times New Roman"/>
          <w:color w:val="2F2F33"/>
          <w:spacing w:val="25"/>
          <w:sz w:val="23"/>
        </w:rPr>
        <w:t xml:space="preserve"> </w:t>
      </w:r>
      <w:r>
        <w:rPr>
          <w:rFonts w:ascii="Times New Roman"/>
          <w:color w:val="2F2F33"/>
          <w:sz w:val="23"/>
        </w:rPr>
        <w:t>is</w:t>
      </w:r>
      <w:r>
        <w:rPr>
          <w:rFonts w:ascii="Times New Roman"/>
          <w:color w:val="2F2F33"/>
          <w:spacing w:val="-3"/>
          <w:sz w:val="23"/>
        </w:rPr>
        <w:t xml:space="preserve"> </w:t>
      </w:r>
      <w:r>
        <w:rPr>
          <w:rFonts w:ascii="Times New Roman"/>
          <w:color w:val="2F2F33"/>
          <w:sz w:val="23"/>
        </w:rPr>
        <w:t>the</w:t>
      </w:r>
      <w:r>
        <w:rPr>
          <w:rFonts w:ascii="Times New Roman"/>
          <w:color w:val="2F2F33"/>
          <w:spacing w:val="22"/>
          <w:sz w:val="23"/>
        </w:rPr>
        <w:t xml:space="preserve"> </w:t>
      </w:r>
      <w:r>
        <w:rPr>
          <w:rFonts w:ascii="Times New Roman"/>
          <w:color w:val="2F2F33"/>
          <w:sz w:val="23"/>
        </w:rPr>
        <w:t>institution's</w:t>
      </w:r>
      <w:r>
        <w:rPr>
          <w:rFonts w:ascii="Times New Roman"/>
          <w:color w:val="2F2F33"/>
          <w:spacing w:val="27"/>
          <w:sz w:val="23"/>
        </w:rPr>
        <w:t xml:space="preserve"> </w:t>
      </w:r>
      <w:r>
        <w:rPr>
          <w:rFonts w:ascii="Times New Roman"/>
          <w:color w:val="2F2F33"/>
          <w:sz w:val="23"/>
        </w:rPr>
        <w:t>commitment</w:t>
      </w:r>
      <w:r>
        <w:rPr>
          <w:rFonts w:ascii="Times New Roman"/>
          <w:color w:val="2F2F33"/>
          <w:spacing w:val="32"/>
          <w:sz w:val="23"/>
        </w:rPr>
        <w:t xml:space="preserve"> </w:t>
      </w:r>
      <w:r>
        <w:rPr>
          <w:rFonts w:ascii="Times New Roman"/>
          <w:color w:val="2F2F33"/>
          <w:sz w:val="23"/>
        </w:rPr>
        <w:t>to</w:t>
      </w:r>
      <w:r>
        <w:rPr>
          <w:rFonts w:ascii="Times New Roman"/>
          <w:color w:val="2F2F33"/>
          <w:spacing w:val="25"/>
          <w:sz w:val="23"/>
        </w:rPr>
        <w:t xml:space="preserve"> </w:t>
      </w:r>
      <w:r>
        <w:rPr>
          <w:rFonts w:ascii="Times New Roman"/>
          <w:color w:val="2F2F33"/>
          <w:sz w:val="23"/>
        </w:rPr>
        <w:t>student</w:t>
      </w:r>
      <w:r>
        <w:rPr>
          <w:rFonts w:ascii="Times New Roman"/>
          <w:color w:val="2F2F33"/>
          <w:spacing w:val="27"/>
          <w:sz w:val="23"/>
        </w:rPr>
        <w:t xml:space="preserve"> </w:t>
      </w:r>
      <w:r>
        <w:rPr>
          <w:rFonts w:ascii="Times New Roman"/>
          <w:color w:val="2F2F33"/>
          <w:sz w:val="23"/>
        </w:rPr>
        <w:t>success,</w:t>
      </w:r>
      <w:r>
        <w:rPr>
          <w:rFonts w:ascii="Times New Roman"/>
          <w:color w:val="2F2F33"/>
          <w:spacing w:val="19"/>
          <w:sz w:val="23"/>
        </w:rPr>
        <w:t xml:space="preserve"> </w:t>
      </w:r>
      <w:r>
        <w:rPr>
          <w:rFonts w:ascii="Times New Roman"/>
          <w:color w:val="2F2F33"/>
          <w:sz w:val="23"/>
        </w:rPr>
        <w:t>and</w:t>
      </w:r>
      <w:r>
        <w:rPr>
          <w:rFonts w:ascii="Times New Roman"/>
          <w:color w:val="2F2F33"/>
          <w:w w:val="99"/>
          <w:sz w:val="23"/>
        </w:rPr>
        <w:t xml:space="preserve"> </w:t>
      </w:r>
      <w:r>
        <w:rPr>
          <w:rFonts w:ascii="Times New Roman"/>
          <w:color w:val="2F2F33"/>
          <w:sz w:val="23"/>
        </w:rPr>
        <w:t>many</w:t>
      </w:r>
      <w:r>
        <w:rPr>
          <w:rFonts w:ascii="Times New Roman"/>
          <w:color w:val="2F2F33"/>
          <w:spacing w:val="25"/>
          <w:sz w:val="23"/>
        </w:rPr>
        <w:t xml:space="preserve"> </w:t>
      </w:r>
      <w:r>
        <w:rPr>
          <w:rFonts w:ascii="Times New Roman"/>
          <w:color w:val="2F2F33"/>
          <w:sz w:val="23"/>
        </w:rPr>
        <w:t>of the</w:t>
      </w:r>
      <w:r>
        <w:rPr>
          <w:rFonts w:ascii="Times New Roman"/>
          <w:color w:val="2F2F33"/>
          <w:spacing w:val="13"/>
          <w:sz w:val="23"/>
        </w:rPr>
        <w:t xml:space="preserve"> </w:t>
      </w:r>
      <w:r>
        <w:rPr>
          <w:rFonts w:ascii="Times New Roman"/>
          <w:color w:val="2F2F33"/>
          <w:sz w:val="23"/>
        </w:rPr>
        <w:t>objectives,</w:t>
      </w:r>
      <w:r>
        <w:rPr>
          <w:rFonts w:ascii="Times New Roman"/>
          <w:color w:val="2F2F33"/>
          <w:spacing w:val="21"/>
          <w:sz w:val="23"/>
        </w:rPr>
        <w:t xml:space="preserve"> </w:t>
      </w:r>
      <w:r>
        <w:rPr>
          <w:rFonts w:ascii="Times New Roman"/>
          <w:color w:val="2F2F33"/>
          <w:sz w:val="23"/>
        </w:rPr>
        <w:t>outcomes,</w:t>
      </w:r>
      <w:r>
        <w:rPr>
          <w:rFonts w:ascii="Times New Roman"/>
          <w:color w:val="2F2F33"/>
          <w:spacing w:val="25"/>
          <w:sz w:val="23"/>
        </w:rPr>
        <w:t xml:space="preserve"> </w:t>
      </w:r>
      <w:r>
        <w:rPr>
          <w:rFonts w:ascii="Times New Roman"/>
          <w:color w:val="2F2F33"/>
          <w:sz w:val="23"/>
        </w:rPr>
        <w:t>and</w:t>
      </w:r>
      <w:r>
        <w:rPr>
          <w:rFonts w:ascii="Times New Roman"/>
          <w:color w:val="2F2F33"/>
          <w:spacing w:val="11"/>
          <w:sz w:val="23"/>
        </w:rPr>
        <w:t xml:space="preserve"> </w:t>
      </w:r>
      <w:r>
        <w:rPr>
          <w:rFonts w:ascii="Times New Roman"/>
          <w:color w:val="2F2F33"/>
          <w:sz w:val="23"/>
        </w:rPr>
        <w:t>strategies</w:t>
      </w:r>
      <w:r>
        <w:rPr>
          <w:rFonts w:ascii="Times New Roman"/>
          <w:color w:val="2F2F33"/>
          <w:spacing w:val="11"/>
          <w:sz w:val="23"/>
        </w:rPr>
        <w:t xml:space="preserve"> </w:t>
      </w:r>
      <w:r>
        <w:rPr>
          <w:rFonts w:ascii="Times New Roman"/>
          <w:color w:val="2F2F33"/>
          <w:sz w:val="23"/>
        </w:rPr>
        <w:t>that</w:t>
      </w:r>
      <w:r>
        <w:rPr>
          <w:rFonts w:ascii="Times New Roman"/>
          <w:color w:val="2F2F33"/>
          <w:spacing w:val="13"/>
          <w:sz w:val="23"/>
        </w:rPr>
        <w:t xml:space="preserve"> </w:t>
      </w:r>
      <w:r>
        <w:rPr>
          <w:rFonts w:ascii="Times New Roman"/>
          <w:color w:val="2F2F33"/>
          <w:sz w:val="23"/>
        </w:rPr>
        <w:t>have</w:t>
      </w:r>
      <w:r>
        <w:rPr>
          <w:rFonts w:ascii="Times New Roman"/>
          <w:color w:val="2F2F33"/>
          <w:spacing w:val="16"/>
          <w:sz w:val="23"/>
        </w:rPr>
        <w:t xml:space="preserve"> </w:t>
      </w:r>
      <w:r>
        <w:rPr>
          <w:rFonts w:ascii="Times New Roman"/>
          <w:color w:val="2F2F33"/>
          <w:sz w:val="23"/>
        </w:rPr>
        <w:t>been</w:t>
      </w:r>
      <w:r>
        <w:rPr>
          <w:rFonts w:ascii="Times New Roman"/>
          <w:color w:val="2F2F33"/>
          <w:spacing w:val="21"/>
          <w:sz w:val="23"/>
        </w:rPr>
        <w:t xml:space="preserve"> </w:t>
      </w:r>
      <w:r>
        <w:rPr>
          <w:rFonts w:ascii="Times New Roman"/>
          <w:color w:val="2F2F33"/>
          <w:sz w:val="23"/>
        </w:rPr>
        <w:t>carefully</w:t>
      </w:r>
      <w:r>
        <w:rPr>
          <w:rFonts w:ascii="Times New Roman"/>
          <w:color w:val="2F2F33"/>
          <w:spacing w:val="24"/>
          <w:sz w:val="23"/>
        </w:rPr>
        <w:t xml:space="preserve"> </w:t>
      </w:r>
      <w:r>
        <w:rPr>
          <w:rFonts w:ascii="Times New Roman"/>
          <w:color w:val="2F2F33"/>
          <w:sz w:val="23"/>
        </w:rPr>
        <w:t>designed</w:t>
      </w:r>
      <w:r>
        <w:rPr>
          <w:rFonts w:ascii="Times New Roman"/>
          <w:color w:val="2F2F33"/>
          <w:spacing w:val="28"/>
          <w:sz w:val="23"/>
        </w:rPr>
        <w:t xml:space="preserve"> </w:t>
      </w:r>
      <w:r>
        <w:rPr>
          <w:rFonts w:ascii="Times New Roman"/>
          <w:color w:val="2F2F33"/>
          <w:sz w:val="23"/>
        </w:rPr>
        <w:t>and</w:t>
      </w:r>
    </w:p>
    <w:p w:rsidR="00860113" w:rsidRDefault="00860113" w:rsidP="00860113">
      <w:pPr>
        <w:spacing w:line="287" w:lineRule="auto"/>
        <w:ind w:left="1470" w:right="16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33"/>
          <w:sz w:val="23"/>
        </w:rPr>
        <w:t>embedded</w:t>
      </w:r>
      <w:r>
        <w:rPr>
          <w:rFonts w:ascii="Times New Roman"/>
          <w:color w:val="2F2F33"/>
          <w:spacing w:val="26"/>
          <w:sz w:val="23"/>
        </w:rPr>
        <w:t xml:space="preserve"> </w:t>
      </w:r>
      <w:r>
        <w:rPr>
          <w:rFonts w:ascii="Times New Roman"/>
          <w:color w:val="2F2F33"/>
          <w:sz w:val="23"/>
        </w:rPr>
        <w:t>into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annual</w:t>
      </w:r>
      <w:r>
        <w:rPr>
          <w:rFonts w:ascii="Times New Roman"/>
          <w:color w:val="2F2F33"/>
          <w:spacing w:val="22"/>
          <w:sz w:val="23"/>
        </w:rPr>
        <w:t xml:space="preserve"> </w:t>
      </w:r>
      <w:r>
        <w:rPr>
          <w:rFonts w:ascii="Times New Roman"/>
          <w:color w:val="2F2F33"/>
          <w:sz w:val="23"/>
        </w:rPr>
        <w:t>and</w:t>
      </w:r>
      <w:r>
        <w:rPr>
          <w:rFonts w:ascii="Times New Roman"/>
          <w:color w:val="2F2F33"/>
          <w:spacing w:val="12"/>
          <w:sz w:val="23"/>
        </w:rPr>
        <w:t xml:space="preserve"> </w:t>
      </w:r>
      <w:r>
        <w:rPr>
          <w:rFonts w:ascii="Times New Roman"/>
          <w:color w:val="2F2F33"/>
          <w:sz w:val="23"/>
        </w:rPr>
        <w:t>five-year,</w:t>
      </w:r>
      <w:r>
        <w:rPr>
          <w:rFonts w:ascii="Times New Roman"/>
          <w:color w:val="2F2F33"/>
          <w:spacing w:val="18"/>
          <w:sz w:val="23"/>
        </w:rPr>
        <w:t xml:space="preserve"> </w:t>
      </w:r>
      <w:r>
        <w:rPr>
          <w:rFonts w:ascii="Times New Roman"/>
          <w:color w:val="2F2F33"/>
          <w:sz w:val="23"/>
        </w:rPr>
        <w:t>and</w:t>
      </w:r>
      <w:r>
        <w:rPr>
          <w:rFonts w:ascii="Times New Roman"/>
          <w:color w:val="2F2F33"/>
          <w:spacing w:val="16"/>
          <w:sz w:val="23"/>
        </w:rPr>
        <w:t xml:space="preserve"> </w:t>
      </w:r>
      <w:r>
        <w:rPr>
          <w:rFonts w:ascii="Times New Roman"/>
          <w:color w:val="2F2F33"/>
          <w:sz w:val="23"/>
        </w:rPr>
        <w:t>fifteen-year</w:t>
      </w:r>
      <w:r>
        <w:rPr>
          <w:rFonts w:ascii="Times New Roman"/>
          <w:color w:val="2F2F33"/>
          <w:spacing w:val="21"/>
          <w:sz w:val="23"/>
        </w:rPr>
        <w:t xml:space="preserve"> </w:t>
      </w:r>
      <w:r>
        <w:rPr>
          <w:rFonts w:ascii="Times New Roman"/>
          <w:color w:val="2F2F33"/>
          <w:sz w:val="23"/>
        </w:rPr>
        <w:t>increments</w:t>
      </w:r>
      <w:r>
        <w:rPr>
          <w:rFonts w:ascii="Times New Roman"/>
          <w:color w:val="2F2F33"/>
          <w:spacing w:val="19"/>
          <w:sz w:val="23"/>
        </w:rPr>
        <w:t xml:space="preserve"> </w:t>
      </w:r>
      <w:r>
        <w:rPr>
          <w:rFonts w:ascii="Times New Roman"/>
          <w:color w:val="2F2F33"/>
          <w:sz w:val="23"/>
        </w:rPr>
        <w:t>reflect</w:t>
      </w:r>
      <w:r>
        <w:rPr>
          <w:rFonts w:ascii="Times New Roman"/>
          <w:color w:val="2F2F33"/>
          <w:spacing w:val="28"/>
          <w:sz w:val="23"/>
        </w:rPr>
        <w:t xml:space="preserve"> </w:t>
      </w:r>
      <w:r>
        <w:rPr>
          <w:rFonts w:ascii="Times New Roman"/>
          <w:color w:val="2F2F33"/>
          <w:sz w:val="23"/>
        </w:rPr>
        <w:t>and</w:t>
      </w:r>
      <w:r>
        <w:rPr>
          <w:rFonts w:ascii="Times New Roman"/>
          <w:color w:val="2F2F33"/>
          <w:spacing w:val="11"/>
          <w:sz w:val="23"/>
        </w:rPr>
        <w:t xml:space="preserve"> </w:t>
      </w:r>
      <w:r>
        <w:rPr>
          <w:rFonts w:ascii="Times New Roman"/>
          <w:color w:val="2F2F33"/>
          <w:sz w:val="23"/>
        </w:rPr>
        <w:t>coordinate</w:t>
      </w:r>
      <w:r>
        <w:rPr>
          <w:rFonts w:ascii="Times New Roman"/>
          <w:color w:val="2F2F33"/>
          <w:spacing w:val="25"/>
          <w:sz w:val="23"/>
        </w:rPr>
        <w:t xml:space="preserve"> </w:t>
      </w:r>
      <w:r>
        <w:rPr>
          <w:rFonts w:ascii="Times New Roman"/>
          <w:color w:val="2F2F33"/>
          <w:sz w:val="23"/>
        </w:rPr>
        <w:t>with</w:t>
      </w:r>
      <w:r>
        <w:rPr>
          <w:rFonts w:ascii="Times New Roman"/>
          <w:color w:val="2F2F33"/>
          <w:spacing w:val="11"/>
          <w:sz w:val="23"/>
        </w:rPr>
        <w:t xml:space="preserve"> </w:t>
      </w:r>
      <w:r>
        <w:rPr>
          <w:rFonts w:ascii="Times New Roman"/>
          <w:color w:val="2F2F33"/>
          <w:sz w:val="23"/>
        </w:rPr>
        <w:t>the</w:t>
      </w:r>
      <w:r>
        <w:rPr>
          <w:rFonts w:ascii="Times New Roman"/>
          <w:color w:val="2F2F33"/>
          <w:w w:val="101"/>
          <w:sz w:val="23"/>
        </w:rPr>
        <w:t xml:space="preserve"> </w:t>
      </w:r>
      <w:r>
        <w:rPr>
          <w:rFonts w:ascii="Times New Roman"/>
          <w:color w:val="2F2F33"/>
          <w:sz w:val="23"/>
        </w:rPr>
        <w:t>long</w:t>
      </w:r>
      <w:r>
        <w:rPr>
          <w:rFonts w:ascii="Times New Roman"/>
          <w:color w:val="2F2F33"/>
          <w:spacing w:val="5"/>
          <w:sz w:val="23"/>
        </w:rPr>
        <w:t xml:space="preserve"> </w:t>
      </w:r>
      <w:r>
        <w:rPr>
          <w:rFonts w:ascii="Times New Roman"/>
          <w:color w:val="2F2F33"/>
          <w:sz w:val="23"/>
        </w:rPr>
        <w:t>term</w:t>
      </w:r>
      <w:r>
        <w:rPr>
          <w:rFonts w:ascii="Times New Roman"/>
          <w:color w:val="2F2F33"/>
          <w:spacing w:val="24"/>
          <w:sz w:val="23"/>
        </w:rPr>
        <w:t xml:space="preserve"> </w:t>
      </w:r>
      <w:r>
        <w:rPr>
          <w:rFonts w:ascii="Times New Roman"/>
          <w:color w:val="2F2F33"/>
          <w:sz w:val="23"/>
        </w:rPr>
        <w:t>and</w:t>
      </w:r>
      <w:r>
        <w:rPr>
          <w:rFonts w:ascii="Times New Roman"/>
          <w:color w:val="2F2F33"/>
          <w:spacing w:val="14"/>
          <w:sz w:val="23"/>
        </w:rPr>
        <w:t xml:space="preserve"> </w:t>
      </w:r>
      <w:r>
        <w:rPr>
          <w:rFonts w:ascii="Times New Roman"/>
          <w:color w:val="2F2F33"/>
          <w:sz w:val="23"/>
        </w:rPr>
        <w:t>short</w:t>
      </w:r>
      <w:r>
        <w:rPr>
          <w:rFonts w:ascii="Times New Roman"/>
          <w:color w:val="2F2F33"/>
          <w:spacing w:val="-4"/>
          <w:sz w:val="23"/>
        </w:rPr>
        <w:t xml:space="preserve"> </w:t>
      </w:r>
      <w:r>
        <w:rPr>
          <w:rFonts w:ascii="Times New Roman"/>
          <w:color w:val="2F2F33"/>
          <w:sz w:val="23"/>
        </w:rPr>
        <w:t>term</w:t>
      </w:r>
      <w:r>
        <w:rPr>
          <w:rFonts w:ascii="Times New Roman"/>
          <w:color w:val="2F2F33"/>
          <w:spacing w:val="23"/>
          <w:sz w:val="23"/>
        </w:rPr>
        <w:t xml:space="preserve"> </w:t>
      </w:r>
      <w:r>
        <w:rPr>
          <w:rFonts w:ascii="Times New Roman"/>
          <w:color w:val="2F2F33"/>
          <w:sz w:val="23"/>
        </w:rPr>
        <w:t>plans</w:t>
      </w:r>
      <w:r>
        <w:rPr>
          <w:rFonts w:ascii="Times New Roman"/>
          <w:color w:val="2F2F33"/>
          <w:spacing w:val="25"/>
          <w:sz w:val="23"/>
        </w:rPr>
        <w:t xml:space="preserve"> </w:t>
      </w:r>
      <w:r>
        <w:rPr>
          <w:rFonts w:ascii="Times New Roman"/>
          <w:color w:val="2F2F33"/>
          <w:sz w:val="23"/>
        </w:rPr>
        <w:t>articulated</w:t>
      </w:r>
      <w:r>
        <w:rPr>
          <w:rFonts w:ascii="Times New Roman"/>
          <w:color w:val="2F2F33"/>
          <w:spacing w:val="25"/>
          <w:sz w:val="23"/>
        </w:rPr>
        <w:t xml:space="preserve"> </w:t>
      </w:r>
      <w:r>
        <w:rPr>
          <w:rFonts w:ascii="Times New Roman"/>
          <w:color w:val="2F2F33"/>
          <w:sz w:val="23"/>
        </w:rPr>
        <w:t>below.</w:t>
      </w:r>
    </w:p>
    <w:p w:rsidR="00860113" w:rsidRDefault="00860113" w:rsidP="00860113">
      <w:pPr>
        <w:rPr>
          <w:rFonts w:ascii="Times New Roman" w:eastAsia="Times New Roman" w:hAnsi="Times New Roman" w:cs="Times New Roman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</w:rPr>
      </w:pPr>
    </w:p>
    <w:p w:rsidR="00860113" w:rsidRDefault="00860113" w:rsidP="00860113">
      <w:pPr>
        <w:spacing w:before="133" w:line="287" w:lineRule="auto"/>
        <w:ind w:left="1474" w:right="102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33"/>
          <w:sz w:val="23"/>
        </w:rPr>
        <w:t>Long</w:t>
      </w:r>
      <w:r>
        <w:rPr>
          <w:rFonts w:ascii="Times New Roman"/>
          <w:color w:val="2F2F33"/>
          <w:spacing w:val="7"/>
          <w:sz w:val="23"/>
        </w:rPr>
        <w:t xml:space="preserve"> </w:t>
      </w:r>
      <w:r>
        <w:rPr>
          <w:rFonts w:ascii="Times New Roman"/>
          <w:color w:val="2F2F33"/>
          <w:sz w:val="23"/>
        </w:rPr>
        <w:t>term</w:t>
      </w:r>
      <w:r>
        <w:rPr>
          <w:rFonts w:ascii="Times New Roman"/>
          <w:color w:val="2F2F33"/>
          <w:spacing w:val="12"/>
          <w:sz w:val="23"/>
        </w:rPr>
        <w:t xml:space="preserve"> </w:t>
      </w:r>
      <w:r>
        <w:rPr>
          <w:rFonts w:ascii="Times New Roman"/>
          <w:color w:val="2F2F33"/>
          <w:sz w:val="23"/>
        </w:rPr>
        <w:t>campus</w:t>
      </w:r>
      <w:r>
        <w:rPr>
          <w:rFonts w:ascii="Times New Roman"/>
          <w:color w:val="2F2F33"/>
          <w:spacing w:val="9"/>
          <w:sz w:val="23"/>
        </w:rPr>
        <w:t xml:space="preserve"> </w:t>
      </w:r>
      <w:r>
        <w:rPr>
          <w:rFonts w:ascii="Times New Roman"/>
          <w:color w:val="2F2F33"/>
          <w:sz w:val="23"/>
        </w:rPr>
        <w:t>plans</w:t>
      </w:r>
      <w:r>
        <w:rPr>
          <w:rFonts w:ascii="Times New Roman"/>
          <w:color w:val="2F2F33"/>
          <w:spacing w:val="23"/>
          <w:sz w:val="23"/>
        </w:rPr>
        <w:t xml:space="preserve"> </w:t>
      </w:r>
      <w:r>
        <w:rPr>
          <w:rFonts w:ascii="Times New Roman"/>
          <w:color w:val="2F2F33"/>
          <w:sz w:val="23"/>
        </w:rPr>
        <w:t>to</w:t>
      </w:r>
      <w:r>
        <w:rPr>
          <w:rFonts w:ascii="Times New Roman"/>
          <w:color w:val="2F2F33"/>
          <w:spacing w:val="13"/>
          <w:sz w:val="23"/>
        </w:rPr>
        <w:t xml:space="preserve"> </w:t>
      </w:r>
      <w:r>
        <w:rPr>
          <w:rFonts w:ascii="Times New Roman"/>
          <w:color w:val="2F2F33"/>
          <w:sz w:val="23"/>
        </w:rPr>
        <w:t>improve</w:t>
      </w:r>
      <w:r>
        <w:rPr>
          <w:rFonts w:ascii="Times New Roman"/>
          <w:color w:val="2F2F33"/>
          <w:spacing w:val="19"/>
          <w:sz w:val="23"/>
        </w:rPr>
        <w:t xml:space="preserve"> </w:t>
      </w:r>
      <w:r>
        <w:rPr>
          <w:rFonts w:ascii="Times New Roman"/>
          <w:color w:val="2F2F33"/>
          <w:sz w:val="23"/>
        </w:rPr>
        <w:t>graduation</w:t>
      </w:r>
      <w:r>
        <w:rPr>
          <w:rFonts w:ascii="Times New Roman"/>
          <w:color w:val="2F2F33"/>
          <w:spacing w:val="18"/>
          <w:sz w:val="23"/>
        </w:rPr>
        <w:t xml:space="preserve"> </w:t>
      </w:r>
      <w:r>
        <w:rPr>
          <w:rFonts w:ascii="Times New Roman"/>
          <w:color w:val="2F2F33"/>
          <w:sz w:val="23"/>
        </w:rPr>
        <w:t>rates</w:t>
      </w:r>
      <w:r>
        <w:rPr>
          <w:rFonts w:ascii="Times New Roman"/>
          <w:color w:val="2F2F33"/>
          <w:spacing w:val="17"/>
          <w:sz w:val="23"/>
        </w:rPr>
        <w:t xml:space="preserve"> </w:t>
      </w:r>
      <w:r>
        <w:rPr>
          <w:rFonts w:ascii="Times New Roman"/>
          <w:color w:val="2F2F33"/>
          <w:sz w:val="23"/>
        </w:rPr>
        <w:t>and</w:t>
      </w:r>
      <w:r>
        <w:rPr>
          <w:rFonts w:ascii="Times New Roman"/>
          <w:color w:val="2F2F33"/>
          <w:spacing w:val="10"/>
          <w:sz w:val="23"/>
        </w:rPr>
        <w:t xml:space="preserve"> </w:t>
      </w:r>
      <w:r>
        <w:rPr>
          <w:rFonts w:ascii="Times New Roman"/>
          <w:color w:val="2F2F33"/>
          <w:sz w:val="23"/>
        </w:rPr>
        <w:t>numbers</w:t>
      </w:r>
      <w:r>
        <w:rPr>
          <w:rFonts w:ascii="Times New Roman"/>
          <w:color w:val="2F2F33"/>
          <w:spacing w:val="30"/>
          <w:sz w:val="23"/>
        </w:rPr>
        <w:t xml:space="preserve"> </w:t>
      </w:r>
      <w:r>
        <w:rPr>
          <w:rFonts w:ascii="Times New Roman"/>
          <w:color w:val="2F2F33"/>
          <w:sz w:val="23"/>
        </w:rPr>
        <w:t>and</w:t>
      </w:r>
      <w:r>
        <w:rPr>
          <w:rFonts w:ascii="Times New Roman"/>
          <w:color w:val="2F2F33"/>
          <w:spacing w:val="4"/>
          <w:sz w:val="23"/>
        </w:rPr>
        <w:t xml:space="preserve"> </w:t>
      </w:r>
      <w:r>
        <w:rPr>
          <w:rFonts w:ascii="Times New Roman"/>
          <w:color w:val="2F2F33"/>
          <w:sz w:val="23"/>
        </w:rPr>
        <w:t>to</w:t>
      </w:r>
      <w:r>
        <w:rPr>
          <w:rFonts w:ascii="Times New Roman"/>
          <w:color w:val="2F2F33"/>
          <w:spacing w:val="12"/>
          <w:sz w:val="23"/>
        </w:rPr>
        <w:t xml:space="preserve"> </w:t>
      </w:r>
      <w:r>
        <w:rPr>
          <w:rFonts w:ascii="Times New Roman"/>
          <w:color w:val="2F2F33"/>
          <w:sz w:val="23"/>
        </w:rPr>
        <w:t>close</w:t>
      </w:r>
      <w:r>
        <w:rPr>
          <w:rFonts w:ascii="Times New Roman"/>
          <w:color w:val="2F2F33"/>
          <w:spacing w:val="12"/>
          <w:sz w:val="23"/>
        </w:rPr>
        <w:t xml:space="preserve"> </w:t>
      </w:r>
      <w:r>
        <w:rPr>
          <w:rFonts w:ascii="Times New Roman"/>
          <w:color w:val="2F2F33"/>
          <w:sz w:val="23"/>
        </w:rPr>
        <w:t>achievement</w:t>
      </w:r>
      <w:r>
        <w:rPr>
          <w:rFonts w:ascii="Times New Roman"/>
          <w:color w:val="2F2F33"/>
          <w:spacing w:val="42"/>
          <w:sz w:val="23"/>
        </w:rPr>
        <w:t xml:space="preserve"> </w:t>
      </w:r>
      <w:r>
        <w:rPr>
          <w:rFonts w:ascii="Times New Roman"/>
          <w:color w:val="2F2F33"/>
          <w:sz w:val="23"/>
        </w:rPr>
        <w:t>gaps for</w:t>
      </w:r>
      <w:r>
        <w:rPr>
          <w:rFonts w:ascii="Times New Roman"/>
          <w:color w:val="2F2F33"/>
          <w:spacing w:val="11"/>
          <w:sz w:val="23"/>
        </w:rPr>
        <w:t xml:space="preserve"> </w:t>
      </w:r>
      <w:r>
        <w:rPr>
          <w:rFonts w:ascii="Times New Roman"/>
          <w:color w:val="2F2F33"/>
          <w:sz w:val="23"/>
        </w:rPr>
        <w:t>freshmen</w:t>
      </w:r>
      <w:r>
        <w:rPr>
          <w:rFonts w:ascii="Times New Roman"/>
          <w:color w:val="2F2F33"/>
          <w:spacing w:val="19"/>
          <w:sz w:val="23"/>
        </w:rPr>
        <w:t xml:space="preserve"> </w:t>
      </w:r>
      <w:r>
        <w:rPr>
          <w:rFonts w:ascii="Times New Roman"/>
          <w:color w:val="2F2F33"/>
          <w:sz w:val="23"/>
        </w:rPr>
        <w:t>and</w:t>
      </w:r>
      <w:r>
        <w:rPr>
          <w:rFonts w:ascii="Times New Roman"/>
          <w:color w:val="2F2F33"/>
          <w:spacing w:val="8"/>
          <w:sz w:val="23"/>
        </w:rPr>
        <w:t xml:space="preserve"> </w:t>
      </w:r>
      <w:r>
        <w:rPr>
          <w:rFonts w:ascii="Times New Roman"/>
          <w:color w:val="2F2F33"/>
          <w:sz w:val="23"/>
        </w:rPr>
        <w:t>transfer</w:t>
      </w:r>
      <w:r>
        <w:rPr>
          <w:rFonts w:ascii="Times New Roman"/>
          <w:color w:val="2F2F33"/>
          <w:spacing w:val="31"/>
          <w:sz w:val="23"/>
        </w:rPr>
        <w:t xml:space="preserve"> </w:t>
      </w:r>
      <w:r>
        <w:rPr>
          <w:rFonts w:ascii="Times New Roman"/>
          <w:color w:val="2F2F33"/>
          <w:sz w:val="23"/>
        </w:rPr>
        <w:t>students</w:t>
      </w:r>
      <w:r>
        <w:rPr>
          <w:rFonts w:ascii="Times New Roman"/>
          <w:color w:val="2F2F33"/>
          <w:spacing w:val="6"/>
          <w:sz w:val="23"/>
        </w:rPr>
        <w:t xml:space="preserve"> </w:t>
      </w:r>
      <w:r>
        <w:rPr>
          <w:rFonts w:ascii="Times New Roman"/>
          <w:color w:val="2F2F33"/>
          <w:sz w:val="23"/>
        </w:rPr>
        <w:t>by</w:t>
      </w:r>
      <w:r>
        <w:rPr>
          <w:rFonts w:ascii="Times New Roman"/>
          <w:color w:val="2F2F33"/>
          <w:spacing w:val="20"/>
          <w:sz w:val="23"/>
        </w:rPr>
        <w:t xml:space="preserve"> </w:t>
      </w:r>
      <w:r>
        <w:rPr>
          <w:rFonts w:ascii="Times New Roman"/>
          <w:color w:val="2F2F33"/>
          <w:sz w:val="23"/>
        </w:rPr>
        <w:t>2025</w:t>
      </w:r>
      <w:r>
        <w:rPr>
          <w:rFonts w:ascii="Times New Roman"/>
          <w:color w:val="2F2F33"/>
          <w:spacing w:val="24"/>
          <w:sz w:val="23"/>
        </w:rPr>
        <w:t xml:space="preserve"> </w:t>
      </w:r>
      <w:r>
        <w:rPr>
          <w:rFonts w:ascii="Times New Roman"/>
          <w:color w:val="2F2F33"/>
          <w:sz w:val="23"/>
        </w:rPr>
        <w:t>can</w:t>
      </w:r>
      <w:r>
        <w:rPr>
          <w:rFonts w:ascii="Times New Roman"/>
          <w:color w:val="2F2F33"/>
          <w:spacing w:val="-1"/>
          <w:sz w:val="23"/>
        </w:rPr>
        <w:t xml:space="preserve"> </w:t>
      </w:r>
      <w:r>
        <w:rPr>
          <w:rFonts w:ascii="Times New Roman"/>
          <w:color w:val="2F2F33"/>
          <w:sz w:val="23"/>
        </w:rPr>
        <w:t>be</w:t>
      </w:r>
      <w:r>
        <w:rPr>
          <w:rFonts w:ascii="Times New Roman"/>
          <w:color w:val="2F2F33"/>
          <w:spacing w:val="18"/>
          <w:sz w:val="23"/>
        </w:rPr>
        <w:t xml:space="preserve"> </w:t>
      </w:r>
      <w:r>
        <w:rPr>
          <w:rFonts w:ascii="Times New Roman"/>
          <w:color w:val="2F2F33"/>
          <w:sz w:val="23"/>
        </w:rPr>
        <w:t>broken</w:t>
      </w:r>
      <w:r>
        <w:rPr>
          <w:rFonts w:ascii="Times New Roman"/>
          <w:color w:val="2F2F33"/>
          <w:spacing w:val="28"/>
          <w:sz w:val="23"/>
        </w:rPr>
        <w:t xml:space="preserve"> </w:t>
      </w:r>
      <w:r>
        <w:rPr>
          <w:rFonts w:ascii="Times New Roman"/>
          <w:color w:val="2F2F33"/>
          <w:sz w:val="23"/>
        </w:rPr>
        <w:t>down</w:t>
      </w:r>
      <w:r>
        <w:rPr>
          <w:rFonts w:ascii="Times New Roman"/>
          <w:color w:val="2F2F33"/>
          <w:spacing w:val="16"/>
          <w:sz w:val="23"/>
        </w:rPr>
        <w:t xml:space="preserve"> </w:t>
      </w:r>
      <w:r>
        <w:rPr>
          <w:rFonts w:ascii="Times New Roman"/>
          <w:color w:val="2F2F33"/>
          <w:sz w:val="23"/>
        </w:rPr>
        <w:t>into</w:t>
      </w:r>
      <w:r>
        <w:rPr>
          <w:rFonts w:ascii="Times New Roman"/>
          <w:color w:val="2F2F33"/>
          <w:spacing w:val="4"/>
          <w:sz w:val="23"/>
        </w:rPr>
        <w:t xml:space="preserve"> </w:t>
      </w:r>
      <w:r>
        <w:rPr>
          <w:rFonts w:ascii="Times New Roman"/>
          <w:color w:val="2F2F33"/>
          <w:sz w:val="23"/>
        </w:rPr>
        <w:t>the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following</w:t>
      </w:r>
      <w:r>
        <w:rPr>
          <w:rFonts w:ascii="Times New Roman"/>
          <w:color w:val="2F2F33"/>
          <w:spacing w:val="22"/>
          <w:sz w:val="23"/>
        </w:rPr>
        <w:t xml:space="preserve"> </w:t>
      </w:r>
      <w:r>
        <w:rPr>
          <w:rFonts w:ascii="Times New Roman"/>
          <w:color w:val="2F2F33"/>
          <w:sz w:val="23"/>
        </w:rPr>
        <w:t>four</w:t>
      </w:r>
      <w:r>
        <w:rPr>
          <w:rFonts w:ascii="Times New Roman"/>
          <w:color w:val="2F2F33"/>
          <w:spacing w:val="16"/>
          <w:sz w:val="23"/>
        </w:rPr>
        <w:t xml:space="preserve"> </w:t>
      </w:r>
      <w:r>
        <w:rPr>
          <w:rFonts w:ascii="Times New Roman"/>
          <w:color w:val="2F2F33"/>
          <w:sz w:val="23"/>
        </w:rPr>
        <w:t>areas:</w:t>
      </w:r>
    </w:p>
    <w:p w:rsidR="00860113" w:rsidRDefault="00860113" w:rsidP="00860113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:rsidR="00860113" w:rsidRDefault="00860113" w:rsidP="00860113">
      <w:pPr>
        <w:numPr>
          <w:ilvl w:val="0"/>
          <w:numId w:val="176"/>
        </w:numPr>
        <w:tabs>
          <w:tab w:val="left" w:pos="2189"/>
        </w:tabs>
        <w:spacing w:line="287" w:lineRule="auto"/>
        <w:ind w:right="161" w:hanging="71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33"/>
          <w:sz w:val="23"/>
          <w:u w:val="single" w:color="000000"/>
        </w:rPr>
        <w:t>Provision</w:t>
      </w:r>
      <w:r>
        <w:rPr>
          <w:rFonts w:ascii="Times New Roman"/>
          <w:color w:val="2F2F33"/>
          <w:spacing w:val="33"/>
          <w:sz w:val="23"/>
          <w:u w:val="single" w:color="000000"/>
        </w:rPr>
        <w:t xml:space="preserve"> </w:t>
      </w:r>
      <w:r>
        <w:rPr>
          <w:rFonts w:ascii="Times New Roman"/>
          <w:color w:val="2F2F33"/>
          <w:sz w:val="23"/>
          <w:u w:val="single" w:color="000000"/>
        </w:rPr>
        <w:t>of</w:t>
      </w:r>
      <w:r>
        <w:rPr>
          <w:rFonts w:ascii="Times New Roman"/>
          <w:color w:val="2F2F33"/>
          <w:spacing w:val="2"/>
          <w:sz w:val="23"/>
          <w:u w:val="single" w:color="000000"/>
        </w:rPr>
        <w:t xml:space="preserve"> </w:t>
      </w:r>
      <w:r>
        <w:rPr>
          <w:rFonts w:ascii="Times New Roman"/>
          <w:color w:val="2F2F33"/>
          <w:sz w:val="23"/>
          <w:u w:val="single" w:color="000000"/>
        </w:rPr>
        <w:t>professional,</w:t>
      </w:r>
      <w:r>
        <w:rPr>
          <w:rFonts w:ascii="Times New Roman"/>
          <w:color w:val="2F2F33"/>
          <w:spacing w:val="29"/>
          <w:sz w:val="23"/>
          <w:u w:val="single" w:color="000000"/>
        </w:rPr>
        <w:t xml:space="preserve"> </w:t>
      </w:r>
      <w:r>
        <w:rPr>
          <w:rFonts w:ascii="Times New Roman"/>
          <w:color w:val="2F2F33"/>
          <w:sz w:val="23"/>
          <w:u w:val="single" w:color="000000"/>
        </w:rPr>
        <w:t xml:space="preserve">proactive </w:t>
      </w:r>
      <w:r>
        <w:rPr>
          <w:rFonts w:ascii="Times New Roman"/>
          <w:color w:val="2F2F33"/>
          <w:spacing w:val="30"/>
          <w:sz w:val="23"/>
          <w:u w:val="single" w:color="000000"/>
        </w:rPr>
        <w:t xml:space="preserve"> </w:t>
      </w:r>
      <w:r>
        <w:rPr>
          <w:rFonts w:ascii="Times New Roman"/>
          <w:color w:val="2F2F33"/>
          <w:sz w:val="23"/>
          <w:u w:val="single" w:color="000000"/>
        </w:rPr>
        <w:t>student</w:t>
      </w:r>
      <w:r>
        <w:rPr>
          <w:rFonts w:ascii="Times New Roman"/>
          <w:color w:val="2F2F33"/>
          <w:spacing w:val="19"/>
          <w:sz w:val="23"/>
          <w:u w:val="single" w:color="000000"/>
        </w:rPr>
        <w:t xml:space="preserve"> </w:t>
      </w:r>
      <w:r>
        <w:rPr>
          <w:rFonts w:ascii="Times New Roman"/>
          <w:color w:val="2F2F33"/>
          <w:sz w:val="23"/>
          <w:u w:val="single" w:color="000000"/>
        </w:rPr>
        <w:t xml:space="preserve">advising. </w:t>
      </w:r>
      <w:r>
        <w:rPr>
          <w:rFonts w:ascii="Times New Roman"/>
          <w:color w:val="2F2F33"/>
          <w:spacing w:val="20"/>
          <w:sz w:val="23"/>
          <w:u w:val="single" w:color="000000"/>
        </w:rPr>
        <w:t xml:space="preserve"> </w:t>
      </w:r>
      <w:r>
        <w:rPr>
          <w:rFonts w:ascii="Times New Roman"/>
          <w:color w:val="2F2F33"/>
          <w:sz w:val="23"/>
        </w:rPr>
        <w:t>National</w:t>
      </w:r>
      <w:r>
        <w:rPr>
          <w:rFonts w:ascii="Times New Roman"/>
          <w:color w:val="2F2F33"/>
          <w:spacing w:val="29"/>
          <w:sz w:val="23"/>
        </w:rPr>
        <w:t xml:space="preserve"> </w:t>
      </w:r>
      <w:r>
        <w:rPr>
          <w:rFonts w:ascii="Times New Roman"/>
          <w:color w:val="2F2F33"/>
          <w:sz w:val="23"/>
        </w:rPr>
        <w:t>research</w:t>
      </w:r>
      <w:r>
        <w:rPr>
          <w:rFonts w:ascii="Times New Roman"/>
          <w:color w:val="2F2F33"/>
          <w:spacing w:val="31"/>
          <w:sz w:val="23"/>
        </w:rPr>
        <w:t xml:space="preserve"> </w:t>
      </w:r>
      <w:r>
        <w:rPr>
          <w:rFonts w:ascii="Times New Roman"/>
          <w:color w:val="2F2F33"/>
          <w:sz w:val="23"/>
        </w:rPr>
        <w:t>and</w:t>
      </w:r>
      <w:r>
        <w:rPr>
          <w:rFonts w:ascii="Times New Roman"/>
          <w:color w:val="2F2F33"/>
          <w:spacing w:val="10"/>
          <w:sz w:val="23"/>
        </w:rPr>
        <w:t xml:space="preserve"> </w:t>
      </w:r>
      <w:r>
        <w:rPr>
          <w:rFonts w:ascii="Times New Roman"/>
          <w:color w:val="2F2F33"/>
          <w:sz w:val="23"/>
        </w:rPr>
        <w:t>the</w:t>
      </w:r>
      <w:r>
        <w:rPr>
          <w:rFonts w:ascii="Times New Roman"/>
          <w:color w:val="2F2F33"/>
          <w:spacing w:val="21"/>
          <w:sz w:val="23"/>
        </w:rPr>
        <w:t xml:space="preserve"> </w:t>
      </w:r>
      <w:r>
        <w:rPr>
          <w:rFonts w:ascii="Times New Roman"/>
          <w:color w:val="2F2F33"/>
          <w:sz w:val="23"/>
        </w:rPr>
        <w:t>CSU's</w:t>
      </w:r>
      <w:r>
        <w:rPr>
          <w:rFonts w:ascii="Times New Roman"/>
          <w:color w:val="2F2F33"/>
          <w:w w:val="106"/>
          <w:sz w:val="23"/>
        </w:rPr>
        <w:t xml:space="preserve"> </w:t>
      </w:r>
      <w:r>
        <w:rPr>
          <w:rFonts w:ascii="Times New Roman"/>
          <w:color w:val="2F2F33"/>
          <w:sz w:val="23"/>
        </w:rPr>
        <w:t>own</w:t>
      </w:r>
      <w:r>
        <w:rPr>
          <w:rFonts w:ascii="Times New Roman"/>
          <w:color w:val="2F2F33"/>
          <w:spacing w:val="11"/>
          <w:sz w:val="23"/>
        </w:rPr>
        <w:t xml:space="preserve"> </w:t>
      </w:r>
      <w:r>
        <w:rPr>
          <w:rFonts w:ascii="Times New Roman"/>
          <w:color w:val="2F2F33"/>
          <w:sz w:val="23"/>
        </w:rPr>
        <w:t>data</w:t>
      </w:r>
      <w:r>
        <w:rPr>
          <w:rFonts w:ascii="Times New Roman"/>
          <w:color w:val="2F2F33"/>
          <w:spacing w:val="7"/>
          <w:sz w:val="23"/>
        </w:rPr>
        <w:t xml:space="preserve"> </w:t>
      </w:r>
      <w:r>
        <w:rPr>
          <w:rFonts w:ascii="Times New Roman"/>
          <w:color w:val="2F2F33"/>
          <w:sz w:val="23"/>
        </w:rPr>
        <w:t>indicate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that</w:t>
      </w:r>
      <w:r>
        <w:rPr>
          <w:rFonts w:ascii="Times New Roman"/>
          <w:color w:val="2F2F33"/>
          <w:spacing w:val="23"/>
          <w:sz w:val="23"/>
        </w:rPr>
        <w:t xml:space="preserve"> </w:t>
      </w:r>
      <w:r>
        <w:rPr>
          <w:rFonts w:ascii="Times New Roman"/>
          <w:color w:val="2F2F33"/>
          <w:sz w:val="23"/>
        </w:rPr>
        <w:t>students</w:t>
      </w:r>
      <w:r>
        <w:rPr>
          <w:rFonts w:ascii="Times New Roman"/>
          <w:color w:val="2F2F33"/>
          <w:spacing w:val="11"/>
          <w:sz w:val="23"/>
        </w:rPr>
        <w:t xml:space="preserve"> </w:t>
      </w:r>
      <w:r>
        <w:rPr>
          <w:rFonts w:ascii="Times New Roman"/>
          <w:color w:val="2F2F33"/>
          <w:sz w:val="23"/>
        </w:rPr>
        <w:t>are</w:t>
      </w:r>
      <w:r>
        <w:rPr>
          <w:rFonts w:ascii="Times New Roman"/>
          <w:color w:val="2F2F33"/>
          <w:spacing w:val="3"/>
          <w:sz w:val="23"/>
        </w:rPr>
        <w:t xml:space="preserve"> </w:t>
      </w:r>
      <w:r>
        <w:rPr>
          <w:rFonts w:ascii="Times New Roman"/>
          <w:color w:val="2F2F33"/>
          <w:sz w:val="23"/>
        </w:rPr>
        <w:t>much</w:t>
      </w:r>
      <w:r>
        <w:rPr>
          <w:rFonts w:ascii="Times New Roman"/>
          <w:color w:val="2F2F33"/>
          <w:spacing w:val="14"/>
          <w:sz w:val="23"/>
        </w:rPr>
        <w:t xml:space="preserve"> </w:t>
      </w:r>
      <w:r>
        <w:rPr>
          <w:rFonts w:ascii="Times New Roman"/>
          <w:color w:val="2F2F33"/>
          <w:sz w:val="23"/>
        </w:rPr>
        <w:t>more</w:t>
      </w:r>
      <w:r>
        <w:rPr>
          <w:rFonts w:ascii="Times New Roman"/>
          <w:color w:val="2F2F33"/>
          <w:spacing w:val="21"/>
          <w:sz w:val="23"/>
        </w:rPr>
        <w:t xml:space="preserve"> </w:t>
      </w:r>
      <w:r>
        <w:rPr>
          <w:rFonts w:ascii="Times New Roman"/>
          <w:color w:val="2F2F33"/>
          <w:sz w:val="23"/>
        </w:rPr>
        <w:t>likely</w:t>
      </w:r>
      <w:r>
        <w:rPr>
          <w:rFonts w:ascii="Times New Roman"/>
          <w:color w:val="2F2F33"/>
          <w:spacing w:val="13"/>
          <w:sz w:val="23"/>
        </w:rPr>
        <w:t xml:space="preserve"> </w:t>
      </w:r>
      <w:r>
        <w:rPr>
          <w:rFonts w:ascii="Times New Roman"/>
          <w:color w:val="2F2F33"/>
          <w:sz w:val="23"/>
        </w:rPr>
        <w:t>to</w:t>
      </w:r>
      <w:r>
        <w:rPr>
          <w:rFonts w:ascii="Times New Roman"/>
          <w:color w:val="2F2F33"/>
          <w:spacing w:val="16"/>
          <w:sz w:val="23"/>
        </w:rPr>
        <w:t xml:space="preserve"> </w:t>
      </w:r>
      <w:r>
        <w:rPr>
          <w:rFonts w:ascii="Times New Roman"/>
          <w:color w:val="2F2F33"/>
          <w:sz w:val="23"/>
        </w:rPr>
        <w:t>graduate</w:t>
      </w:r>
      <w:r>
        <w:rPr>
          <w:rFonts w:ascii="Times New Roman"/>
          <w:color w:val="2F2F33"/>
          <w:spacing w:val="25"/>
          <w:sz w:val="23"/>
        </w:rPr>
        <w:t xml:space="preserve"> </w:t>
      </w:r>
      <w:r>
        <w:rPr>
          <w:rFonts w:ascii="Times New Roman"/>
          <w:color w:val="2F2F33"/>
          <w:sz w:val="23"/>
        </w:rPr>
        <w:t>in</w:t>
      </w:r>
      <w:r>
        <w:rPr>
          <w:rFonts w:ascii="Times New Roman"/>
          <w:color w:val="2F2F33"/>
          <w:spacing w:val="9"/>
          <w:sz w:val="23"/>
        </w:rPr>
        <w:t xml:space="preserve"> </w:t>
      </w:r>
      <w:r>
        <w:rPr>
          <w:rFonts w:ascii="Times New Roman"/>
          <w:color w:val="2F2F33"/>
          <w:sz w:val="23"/>
        </w:rPr>
        <w:t>six</w:t>
      </w:r>
      <w:r>
        <w:rPr>
          <w:rFonts w:ascii="Times New Roman"/>
          <w:color w:val="2F2F33"/>
          <w:spacing w:val="3"/>
          <w:sz w:val="23"/>
        </w:rPr>
        <w:t xml:space="preserve"> </w:t>
      </w:r>
      <w:r>
        <w:rPr>
          <w:rFonts w:ascii="Times New Roman"/>
          <w:color w:val="2F2F33"/>
          <w:sz w:val="23"/>
        </w:rPr>
        <w:t>years</w:t>
      </w:r>
      <w:r>
        <w:rPr>
          <w:rFonts w:ascii="Times New Roman"/>
          <w:color w:val="2F2F33"/>
          <w:spacing w:val="17"/>
          <w:sz w:val="23"/>
        </w:rPr>
        <w:t xml:space="preserve"> </w:t>
      </w:r>
      <w:r>
        <w:rPr>
          <w:rFonts w:ascii="Times New Roman"/>
          <w:color w:val="2F2F33"/>
          <w:sz w:val="23"/>
        </w:rPr>
        <w:t>or</w:t>
      </w:r>
      <w:r>
        <w:rPr>
          <w:rFonts w:ascii="Times New Roman"/>
          <w:color w:val="2F2F33"/>
          <w:spacing w:val="10"/>
          <w:sz w:val="23"/>
        </w:rPr>
        <w:t xml:space="preserve"> </w:t>
      </w:r>
      <w:r>
        <w:rPr>
          <w:rFonts w:ascii="Times New Roman"/>
          <w:color w:val="2F2F33"/>
          <w:sz w:val="23"/>
        </w:rPr>
        <w:t>less</w:t>
      </w:r>
      <w:r>
        <w:rPr>
          <w:rFonts w:ascii="Times New Roman"/>
          <w:color w:val="2F2F33"/>
          <w:spacing w:val="8"/>
          <w:sz w:val="23"/>
        </w:rPr>
        <w:t xml:space="preserve"> </w:t>
      </w:r>
      <w:r>
        <w:rPr>
          <w:rFonts w:ascii="Times New Roman"/>
          <w:color w:val="2F2F33"/>
          <w:sz w:val="23"/>
        </w:rPr>
        <w:t>if</w:t>
      </w:r>
      <w:r>
        <w:rPr>
          <w:rFonts w:ascii="Times New Roman"/>
          <w:color w:val="2F2F33"/>
          <w:w w:val="101"/>
          <w:sz w:val="23"/>
        </w:rPr>
        <w:t xml:space="preserve"> </w:t>
      </w:r>
      <w:r>
        <w:rPr>
          <w:rFonts w:ascii="Times New Roman"/>
          <w:color w:val="2F2F33"/>
          <w:sz w:val="23"/>
        </w:rPr>
        <w:t>they</w:t>
      </w:r>
      <w:r>
        <w:rPr>
          <w:rFonts w:ascii="Times New Roman"/>
          <w:color w:val="2F2F33"/>
          <w:spacing w:val="21"/>
          <w:sz w:val="23"/>
        </w:rPr>
        <w:t xml:space="preserve"> </w:t>
      </w:r>
      <w:r>
        <w:rPr>
          <w:rFonts w:ascii="Times New Roman"/>
          <w:color w:val="2F2F33"/>
          <w:sz w:val="23"/>
        </w:rPr>
        <w:t>complete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24+</w:t>
      </w:r>
      <w:r>
        <w:rPr>
          <w:rFonts w:ascii="Times New Roman"/>
          <w:color w:val="2F2F33"/>
          <w:spacing w:val="12"/>
          <w:sz w:val="23"/>
        </w:rPr>
        <w:t xml:space="preserve"> </w:t>
      </w:r>
      <w:r>
        <w:rPr>
          <w:rFonts w:ascii="Times New Roman"/>
          <w:color w:val="2F2F33"/>
          <w:sz w:val="23"/>
        </w:rPr>
        <w:t>units</w:t>
      </w:r>
      <w:r>
        <w:rPr>
          <w:rFonts w:ascii="Times New Roman"/>
          <w:color w:val="2F2F33"/>
          <w:spacing w:val="17"/>
          <w:sz w:val="23"/>
        </w:rPr>
        <w:t xml:space="preserve"> </w:t>
      </w:r>
      <w:r>
        <w:rPr>
          <w:rFonts w:ascii="Times New Roman"/>
          <w:color w:val="2F2F33"/>
          <w:sz w:val="23"/>
        </w:rPr>
        <w:t>in</w:t>
      </w:r>
      <w:r>
        <w:rPr>
          <w:rFonts w:ascii="Times New Roman"/>
          <w:color w:val="2F2F33"/>
          <w:spacing w:val="-4"/>
          <w:sz w:val="23"/>
        </w:rPr>
        <w:t xml:space="preserve"> </w:t>
      </w:r>
      <w:r>
        <w:rPr>
          <w:rFonts w:ascii="Times New Roman"/>
          <w:color w:val="2F2F33"/>
          <w:sz w:val="23"/>
        </w:rPr>
        <w:t>their</w:t>
      </w:r>
      <w:r>
        <w:rPr>
          <w:rFonts w:ascii="Times New Roman"/>
          <w:color w:val="2F2F33"/>
          <w:spacing w:val="20"/>
          <w:sz w:val="23"/>
        </w:rPr>
        <w:t xml:space="preserve"> </w:t>
      </w:r>
      <w:r>
        <w:rPr>
          <w:rFonts w:ascii="Times New Roman"/>
          <w:color w:val="2F2F33"/>
          <w:sz w:val="23"/>
        </w:rPr>
        <w:t>first</w:t>
      </w:r>
      <w:r>
        <w:rPr>
          <w:rFonts w:ascii="Times New Roman"/>
          <w:color w:val="2F2F33"/>
          <w:spacing w:val="8"/>
          <w:sz w:val="23"/>
        </w:rPr>
        <w:t xml:space="preserve"> </w:t>
      </w:r>
      <w:r>
        <w:rPr>
          <w:rFonts w:ascii="Times New Roman"/>
          <w:color w:val="2F2F33"/>
          <w:sz w:val="23"/>
        </w:rPr>
        <w:t>year,</w:t>
      </w:r>
      <w:r>
        <w:rPr>
          <w:rFonts w:ascii="Times New Roman"/>
          <w:color w:val="2F2F33"/>
          <w:spacing w:val="25"/>
          <w:sz w:val="23"/>
        </w:rPr>
        <w:t xml:space="preserve"> </w:t>
      </w:r>
      <w:r>
        <w:rPr>
          <w:rFonts w:ascii="Times New Roman"/>
          <w:color w:val="2F2F33"/>
          <w:sz w:val="23"/>
        </w:rPr>
        <w:t>and,</w:t>
      </w:r>
      <w:r>
        <w:rPr>
          <w:rFonts w:ascii="Times New Roman"/>
          <w:color w:val="2F2F33"/>
          <w:spacing w:val="8"/>
          <w:sz w:val="23"/>
        </w:rPr>
        <w:t xml:space="preserve"> </w:t>
      </w:r>
      <w:r>
        <w:rPr>
          <w:rFonts w:ascii="Times New Roman"/>
          <w:color w:val="2F2F33"/>
          <w:sz w:val="23"/>
        </w:rPr>
        <w:t>if</w:t>
      </w:r>
      <w:r>
        <w:rPr>
          <w:rFonts w:ascii="Times New Roman"/>
          <w:color w:val="2F2F33"/>
          <w:spacing w:val="-2"/>
          <w:sz w:val="23"/>
        </w:rPr>
        <w:t xml:space="preserve"> </w:t>
      </w:r>
      <w:r>
        <w:rPr>
          <w:rFonts w:ascii="Times New Roman"/>
          <w:color w:val="2F2F33"/>
          <w:sz w:val="23"/>
        </w:rPr>
        <w:t>they</w:t>
      </w:r>
      <w:r>
        <w:rPr>
          <w:rFonts w:ascii="Times New Roman"/>
          <w:color w:val="2F2F33"/>
          <w:spacing w:val="21"/>
          <w:sz w:val="23"/>
        </w:rPr>
        <w:t xml:space="preserve"> </w:t>
      </w:r>
      <w:r>
        <w:rPr>
          <w:rFonts w:ascii="Times New Roman"/>
          <w:color w:val="2F2F33"/>
          <w:sz w:val="23"/>
        </w:rPr>
        <w:t>complete</w:t>
      </w:r>
      <w:r>
        <w:rPr>
          <w:rFonts w:ascii="Times New Roman"/>
          <w:color w:val="2F2F33"/>
          <w:spacing w:val="16"/>
          <w:sz w:val="23"/>
        </w:rPr>
        <w:t xml:space="preserve"> </w:t>
      </w:r>
      <w:r>
        <w:rPr>
          <w:rFonts w:ascii="Times New Roman"/>
          <w:color w:val="2F2F33"/>
          <w:sz w:val="23"/>
        </w:rPr>
        <w:t>their</w:t>
      </w:r>
      <w:r>
        <w:rPr>
          <w:rFonts w:ascii="Times New Roman"/>
          <w:color w:val="2F2F33"/>
          <w:spacing w:val="13"/>
          <w:sz w:val="23"/>
        </w:rPr>
        <w:t xml:space="preserve"> </w:t>
      </w:r>
      <w:r>
        <w:rPr>
          <w:rFonts w:ascii="Times New Roman"/>
          <w:color w:val="2F2F33"/>
          <w:sz w:val="23"/>
        </w:rPr>
        <w:t>mathematics</w:t>
      </w:r>
      <w:r>
        <w:rPr>
          <w:rFonts w:ascii="Times New Roman"/>
          <w:color w:val="2F2F33"/>
          <w:spacing w:val="32"/>
          <w:sz w:val="23"/>
        </w:rPr>
        <w:t xml:space="preserve"> </w:t>
      </w:r>
      <w:r>
        <w:rPr>
          <w:rFonts w:ascii="Times New Roman"/>
          <w:color w:val="2F2F33"/>
          <w:sz w:val="23"/>
        </w:rPr>
        <w:t>and English</w:t>
      </w:r>
      <w:r>
        <w:rPr>
          <w:rFonts w:ascii="Times New Roman"/>
          <w:color w:val="2F2F33"/>
          <w:spacing w:val="21"/>
          <w:sz w:val="23"/>
        </w:rPr>
        <w:t xml:space="preserve"> </w:t>
      </w:r>
      <w:r>
        <w:rPr>
          <w:rFonts w:ascii="Times New Roman"/>
          <w:color w:val="2F2F33"/>
          <w:sz w:val="23"/>
        </w:rPr>
        <w:t>general</w:t>
      </w:r>
      <w:r>
        <w:rPr>
          <w:rFonts w:ascii="Times New Roman"/>
          <w:color w:val="2F2F33"/>
          <w:spacing w:val="28"/>
          <w:sz w:val="23"/>
        </w:rPr>
        <w:t xml:space="preserve"> </w:t>
      </w:r>
      <w:r>
        <w:rPr>
          <w:rFonts w:ascii="Times New Roman"/>
          <w:color w:val="2F2F33"/>
          <w:sz w:val="23"/>
        </w:rPr>
        <w:t>education</w:t>
      </w:r>
      <w:r>
        <w:rPr>
          <w:rFonts w:ascii="Times New Roman"/>
          <w:color w:val="2F2F33"/>
          <w:spacing w:val="14"/>
          <w:sz w:val="23"/>
        </w:rPr>
        <w:t xml:space="preserve"> </w:t>
      </w:r>
      <w:r>
        <w:rPr>
          <w:rFonts w:ascii="Times New Roman"/>
          <w:color w:val="2F2F33"/>
          <w:sz w:val="23"/>
        </w:rPr>
        <w:t>requirements</w:t>
      </w:r>
      <w:r>
        <w:rPr>
          <w:rFonts w:ascii="Times New Roman"/>
          <w:color w:val="2F2F33"/>
          <w:spacing w:val="32"/>
          <w:sz w:val="23"/>
        </w:rPr>
        <w:t xml:space="preserve"> </w:t>
      </w:r>
      <w:r>
        <w:rPr>
          <w:rFonts w:ascii="Times New Roman"/>
          <w:color w:val="2F2F33"/>
          <w:sz w:val="23"/>
        </w:rPr>
        <w:t>in</w:t>
      </w:r>
      <w:r>
        <w:rPr>
          <w:rFonts w:ascii="Times New Roman"/>
          <w:color w:val="2F2F33"/>
          <w:spacing w:val="3"/>
          <w:sz w:val="23"/>
        </w:rPr>
        <w:t xml:space="preserve"> </w:t>
      </w:r>
      <w:r>
        <w:rPr>
          <w:rFonts w:ascii="Times New Roman"/>
          <w:color w:val="2F2F33"/>
          <w:sz w:val="23"/>
        </w:rPr>
        <w:t>the</w:t>
      </w:r>
      <w:r>
        <w:rPr>
          <w:rFonts w:ascii="Times New Roman"/>
          <w:color w:val="2F2F33"/>
          <w:spacing w:val="16"/>
          <w:sz w:val="23"/>
        </w:rPr>
        <w:t xml:space="preserve"> </w:t>
      </w:r>
      <w:r>
        <w:rPr>
          <w:rFonts w:ascii="Times New Roman"/>
          <w:color w:val="2F2F33"/>
          <w:sz w:val="23"/>
        </w:rPr>
        <w:t>first</w:t>
      </w:r>
      <w:r>
        <w:rPr>
          <w:rFonts w:ascii="Times New Roman"/>
          <w:color w:val="2F2F33"/>
          <w:spacing w:val="4"/>
          <w:sz w:val="23"/>
        </w:rPr>
        <w:t xml:space="preserve"> </w:t>
      </w:r>
      <w:r>
        <w:rPr>
          <w:rFonts w:ascii="Times New Roman"/>
          <w:color w:val="2F2F33"/>
          <w:sz w:val="23"/>
        </w:rPr>
        <w:t>two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 xml:space="preserve">years. </w:t>
      </w:r>
      <w:r>
        <w:rPr>
          <w:rFonts w:ascii="Times New Roman"/>
          <w:color w:val="2F2F33"/>
          <w:spacing w:val="26"/>
          <w:sz w:val="23"/>
        </w:rPr>
        <w:t xml:space="preserve"> </w:t>
      </w:r>
      <w:r>
        <w:rPr>
          <w:rFonts w:ascii="Times New Roman"/>
          <w:color w:val="2F2F33"/>
          <w:sz w:val="23"/>
        </w:rPr>
        <w:t>Toward</w:t>
      </w:r>
      <w:r>
        <w:rPr>
          <w:rFonts w:ascii="Times New Roman"/>
          <w:color w:val="2F2F33"/>
          <w:spacing w:val="13"/>
          <w:sz w:val="23"/>
        </w:rPr>
        <w:t xml:space="preserve"> </w:t>
      </w:r>
      <w:r>
        <w:rPr>
          <w:rFonts w:ascii="Times New Roman"/>
          <w:color w:val="2F2F33"/>
          <w:sz w:val="23"/>
        </w:rPr>
        <w:t>this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end,</w:t>
      </w:r>
      <w:r>
        <w:rPr>
          <w:rFonts w:ascii="Times New Roman"/>
          <w:color w:val="2F2F33"/>
          <w:spacing w:val="13"/>
          <w:sz w:val="23"/>
        </w:rPr>
        <w:t xml:space="preserve"> </w:t>
      </w:r>
      <w:r>
        <w:rPr>
          <w:rFonts w:ascii="Times New Roman"/>
          <w:color w:val="2F2F33"/>
          <w:sz w:val="23"/>
        </w:rPr>
        <w:t>strong</w:t>
      </w:r>
      <w:r>
        <w:rPr>
          <w:rFonts w:ascii="Times New Roman"/>
          <w:color w:val="2F2F33"/>
          <w:w w:val="101"/>
          <w:sz w:val="23"/>
        </w:rPr>
        <w:t xml:space="preserve"> </w:t>
      </w:r>
      <w:r>
        <w:rPr>
          <w:rFonts w:ascii="Times New Roman"/>
          <w:color w:val="2F2F33"/>
          <w:sz w:val="23"/>
        </w:rPr>
        <w:t>advising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becomes</w:t>
      </w:r>
      <w:r>
        <w:rPr>
          <w:rFonts w:ascii="Times New Roman"/>
          <w:color w:val="2F2F33"/>
          <w:spacing w:val="28"/>
          <w:sz w:val="23"/>
        </w:rPr>
        <w:t xml:space="preserve"> </w:t>
      </w:r>
      <w:r>
        <w:rPr>
          <w:rFonts w:ascii="Times New Roman"/>
          <w:color w:val="2F2F33"/>
          <w:sz w:val="23"/>
        </w:rPr>
        <w:t>a</w:t>
      </w:r>
      <w:r>
        <w:rPr>
          <w:rFonts w:ascii="Times New Roman"/>
          <w:color w:val="2F2F33"/>
          <w:spacing w:val="8"/>
          <w:sz w:val="23"/>
        </w:rPr>
        <w:t xml:space="preserve"> </w:t>
      </w:r>
      <w:r>
        <w:rPr>
          <w:rFonts w:ascii="Times New Roman"/>
          <w:color w:val="2F2F33"/>
          <w:sz w:val="23"/>
        </w:rPr>
        <w:t>crucial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mechanism</w:t>
      </w:r>
      <w:r>
        <w:rPr>
          <w:rFonts w:ascii="Times New Roman"/>
          <w:color w:val="2F2F33"/>
          <w:spacing w:val="30"/>
          <w:sz w:val="23"/>
        </w:rPr>
        <w:t xml:space="preserve"> </w:t>
      </w:r>
      <w:r>
        <w:rPr>
          <w:rFonts w:ascii="Times New Roman"/>
          <w:color w:val="2F2F33"/>
          <w:sz w:val="23"/>
        </w:rPr>
        <w:t>to</w:t>
      </w:r>
      <w:r>
        <w:rPr>
          <w:rFonts w:ascii="Times New Roman"/>
          <w:color w:val="2F2F33"/>
          <w:spacing w:val="13"/>
          <w:sz w:val="23"/>
        </w:rPr>
        <w:t xml:space="preserve"> </w:t>
      </w:r>
      <w:r>
        <w:rPr>
          <w:rFonts w:ascii="Times New Roman"/>
          <w:color w:val="2F2F33"/>
          <w:sz w:val="23"/>
        </w:rPr>
        <w:t>insure</w:t>
      </w:r>
      <w:r>
        <w:rPr>
          <w:rFonts w:ascii="Times New Roman"/>
          <w:color w:val="2F2F33"/>
          <w:spacing w:val="6"/>
          <w:sz w:val="23"/>
        </w:rPr>
        <w:t xml:space="preserve"> </w:t>
      </w:r>
      <w:r>
        <w:rPr>
          <w:rFonts w:ascii="Times New Roman"/>
          <w:color w:val="2F2F33"/>
          <w:sz w:val="23"/>
        </w:rPr>
        <w:t>timely</w:t>
      </w:r>
      <w:r>
        <w:rPr>
          <w:rFonts w:ascii="Times New Roman"/>
          <w:color w:val="2F2F33"/>
          <w:spacing w:val="20"/>
          <w:sz w:val="23"/>
        </w:rPr>
        <w:t xml:space="preserve"> </w:t>
      </w:r>
      <w:r>
        <w:rPr>
          <w:rFonts w:ascii="Times New Roman"/>
          <w:color w:val="2F2F33"/>
          <w:sz w:val="23"/>
        </w:rPr>
        <w:t xml:space="preserve">graduation. </w:t>
      </w:r>
      <w:r>
        <w:rPr>
          <w:rFonts w:ascii="Times New Roman"/>
          <w:color w:val="2F2F33"/>
          <w:spacing w:val="26"/>
          <w:sz w:val="23"/>
        </w:rPr>
        <w:t xml:space="preserve"> </w:t>
      </w:r>
      <w:r>
        <w:rPr>
          <w:rFonts w:ascii="Times New Roman"/>
          <w:color w:val="2F2F33"/>
          <w:sz w:val="23"/>
        </w:rPr>
        <w:t>Cal</w:t>
      </w:r>
      <w:r>
        <w:rPr>
          <w:rFonts w:ascii="Times New Roman"/>
          <w:color w:val="2F2F33"/>
          <w:spacing w:val="13"/>
          <w:sz w:val="23"/>
        </w:rPr>
        <w:t xml:space="preserve"> </w:t>
      </w:r>
      <w:r>
        <w:rPr>
          <w:rFonts w:ascii="Times New Roman"/>
          <w:color w:val="2F2F33"/>
          <w:sz w:val="23"/>
        </w:rPr>
        <w:t>Maritime</w:t>
      </w:r>
      <w:r>
        <w:rPr>
          <w:rFonts w:ascii="Times New Roman"/>
          <w:color w:val="2F2F33"/>
          <w:spacing w:val="19"/>
          <w:sz w:val="23"/>
        </w:rPr>
        <w:t xml:space="preserve"> </w:t>
      </w:r>
      <w:r>
        <w:rPr>
          <w:rFonts w:ascii="Times New Roman"/>
          <w:color w:val="2F2F33"/>
          <w:sz w:val="23"/>
        </w:rPr>
        <w:t>has embarked</w:t>
      </w:r>
      <w:r>
        <w:rPr>
          <w:rFonts w:ascii="Times New Roman"/>
          <w:color w:val="2F2F33"/>
          <w:spacing w:val="35"/>
          <w:sz w:val="23"/>
        </w:rPr>
        <w:t xml:space="preserve"> </w:t>
      </w:r>
      <w:r>
        <w:rPr>
          <w:rFonts w:ascii="Times New Roman"/>
          <w:color w:val="2F2F33"/>
          <w:sz w:val="23"/>
        </w:rPr>
        <w:t>on</w:t>
      </w:r>
      <w:r>
        <w:rPr>
          <w:rFonts w:ascii="Times New Roman"/>
          <w:color w:val="2F2F33"/>
          <w:spacing w:val="10"/>
          <w:sz w:val="23"/>
        </w:rPr>
        <w:t xml:space="preserve"> </w:t>
      </w:r>
      <w:r>
        <w:rPr>
          <w:rFonts w:ascii="Times New Roman"/>
          <w:color w:val="2F2F33"/>
          <w:sz w:val="23"/>
        </w:rPr>
        <w:t>a</w:t>
      </w:r>
      <w:r>
        <w:rPr>
          <w:rFonts w:ascii="Times New Roman"/>
          <w:color w:val="2F2F33"/>
          <w:spacing w:val="8"/>
          <w:sz w:val="23"/>
        </w:rPr>
        <w:t xml:space="preserve"> </w:t>
      </w:r>
      <w:r>
        <w:rPr>
          <w:rFonts w:ascii="Times New Roman"/>
          <w:color w:val="2F2F33"/>
          <w:sz w:val="23"/>
        </w:rPr>
        <w:t>significant</w:t>
      </w:r>
      <w:r>
        <w:rPr>
          <w:rFonts w:ascii="Times New Roman"/>
          <w:color w:val="2F2F33"/>
          <w:spacing w:val="17"/>
          <w:sz w:val="23"/>
        </w:rPr>
        <w:t xml:space="preserve"> </w:t>
      </w:r>
      <w:r>
        <w:rPr>
          <w:rFonts w:ascii="Times New Roman"/>
          <w:color w:val="2F2F33"/>
          <w:sz w:val="23"/>
        </w:rPr>
        <w:t>re-organization</w:t>
      </w:r>
      <w:r>
        <w:rPr>
          <w:rFonts w:ascii="Times New Roman"/>
          <w:color w:val="2F2F33"/>
          <w:spacing w:val="42"/>
          <w:sz w:val="23"/>
        </w:rPr>
        <w:t xml:space="preserve"> </w:t>
      </w:r>
      <w:r>
        <w:rPr>
          <w:rFonts w:ascii="Times New Roman"/>
          <w:color w:val="2F2F33"/>
          <w:sz w:val="23"/>
        </w:rPr>
        <w:t>of</w:t>
      </w:r>
      <w:r>
        <w:rPr>
          <w:rFonts w:ascii="Times New Roman"/>
          <w:color w:val="2F2F33"/>
          <w:spacing w:val="5"/>
          <w:sz w:val="23"/>
        </w:rPr>
        <w:t xml:space="preserve"> </w:t>
      </w:r>
      <w:r>
        <w:rPr>
          <w:rFonts w:ascii="Times New Roman"/>
          <w:color w:val="2F2F33"/>
          <w:sz w:val="23"/>
        </w:rPr>
        <w:t>its</w:t>
      </w:r>
      <w:r>
        <w:rPr>
          <w:rFonts w:ascii="Times New Roman"/>
          <w:color w:val="2F2F33"/>
          <w:spacing w:val="8"/>
          <w:sz w:val="23"/>
        </w:rPr>
        <w:t xml:space="preserve"> </w:t>
      </w:r>
      <w:r>
        <w:rPr>
          <w:rFonts w:ascii="Times New Roman"/>
          <w:color w:val="2F2F33"/>
          <w:sz w:val="23"/>
        </w:rPr>
        <w:t>academic</w:t>
      </w:r>
      <w:r>
        <w:rPr>
          <w:rFonts w:ascii="Times New Roman"/>
          <w:color w:val="2F2F33"/>
          <w:spacing w:val="26"/>
          <w:sz w:val="23"/>
        </w:rPr>
        <w:t xml:space="preserve"> </w:t>
      </w:r>
      <w:r>
        <w:rPr>
          <w:rFonts w:ascii="Times New Roman"/>
          <w:color w:val="2F2F33"/>
          <w:sz w:val="23"/>
        </w:rPr>
        <w:t>administrative</w:t>
      </w:r>
      <w:r>
        <w:rPr>
          <w:rFonts w:ascii="Times New Roman"/>
          <w:color w:val="2F2F33"/>
          <w:spacing w:val="36"/>
          <w:sz w:val="23"/>
        </w:rPr>
        <w:t xml:space="preserve"> </w:t>
      </w:r>
      <w:r>
        <w:rPr>
          <w:rFonts w:ascii="Times New Roman"/>
          <w:color w:val="2F2F33"/>
          <w:sz w:val="23"/>
        </w:rPr>
        <w:t>structure</w:t>
      </w:r>
      <w:r>
        <w:rPr>
          <w:rFonts w:ascii="Times New Roman"/>
          <w:color w:val="2F2F33"/>
          <w:spacing w:val="9"/>
          <w:sz w:val="23"/>
        </w:rPr>
        <w:t xml:space="preserve"> </w:t>
      </w:r>
      <w:r>
        <w:rPr>
          <w:rFonts w:ascii="Times New Roman"/>
          <w:color w:val="2F2F33"/>
          <w:sz w:val="23"/>
        </w:rPr>
        <w:t>to</w:t>
      </w:r>
      <w:r>
        <w:rPr>
          <w:rFonts w:ascii="Times New Roman"/>
          <w:color w:val="2F2F33"/>
          <w:w w:val="102"/>
          <w:sz w:val="23"/>
        </w:rPr>
        <w:t xml:space="preserve"> </w:t>
      </w:r>
      <w:r>
        <w:rPr>
          <w:rFonts w:ascii="Times New Roman"/>
          <w:color w:val="2F2F33"/>
          <w:sz w:val="23"/>
        </w:rPr>
        <w:t>create</w:t>
      </w:r>
      <w:r>
        <w:rPr>
          <w:rFonts w:ascii="Times New Roman"/>
          <w:color w:val="2F2F33"/>
          <w:spacing w:val="5"/>
          <w:sz w:val="23"/>
        </w:rPr>
        <w:t xml:space="preserve"> </w:t>
      </w:r>
      <w:r>
        <w:rPr>
          <w:rFonts w:ascii="Times New Roman"/>
          <w:color w:val="2F2F33"/>
          <w:sz w:val="23"/>
        </w:rPr>
        <w:t>three</w:t>
      </w:r>
      <w:r>
        <w:rPr>
          <w:rFonts w:ascii="Times New Roman"/>
          <w:color w:val="2F2F33"/>
          <w:spacing w:val="22"/>
          <w:sz w:val="23"/>
        </w:rPr>
        <w:t xml:space="preserve"> </w:t>
      </w:r>
      <w:r>
        <w:rPr>
          <w:rFonts w:ascii="Times New Roman"/>
          <w:color w:val="2F2F33"/>
          <w:sz w:val="23"/>
        </w:rPr>
        <w:t>separate</w:t>
      </w:r>
      <w:r>
        <w:rPr>
          <w:rFonts w:ascii="Times New Roman"/>
          <w:color w:val="2F2F33"/>
          <w:spacing w:val="25"/>
          <w:sz w:val="23"/>
        </w:rPr>
        <w:t xml:space="preserve"> </w:t>
      </w:r>
      <w:r>
        <w:rPr>
          <w:rFonts w:ascii="Times New Roman"/>
          <w:color w:val="2F2F33"/>
          <w:sz w:val="23"/>
        </w:rPr>
        <w:t>schools.</w:t>
      </w:r>
      <w:r>
        <w:rPr>
          <w:rFonts w:ascii="Times New Roman"/>
          <w:color w:val="2F2F33"/>
          <w:spacing w:val="14"/>
          <w:sz w:val="23"/>
        </w:rPr>
        <w:t xml:space="preserve"> </w:t>
      </w:r>
      <w:r>
        <w:rPr>
          <w:rFonts w:ascii="Times New Roman"/>
          <w:color w:val="2F2F33"/>
          <w:sz w:val="23"/>
        </w:rPr>
        <w:t>In</w:t>
      </w:r>
      <w:r>
        <w:rPr>
          <w:rFonts w:ascii="Times New Roman"/>
          <w:color w:val="2F2F33"/>
          <w:spacing w:val="1"/>
          <w:sz w:val="23"/>
        </w:rPr>
        <w:t xml:space="preserve"> </w:t>
      </w:r>
      <w:r>
        <w:rPr>
          <w:rFonts w:ascii="Times New Roman"/>
          <w:color w:val="2F2F33"/>
          <w:sz w:val="23"/>
        </w:rPr>
        <w:t>keeping</w:t>
      </w:r>
      <w:r>
        <w:rPr>
          <w:rFonts w:ascii="Times New Roman"/>
          <w:color w:val="2F2F33"/>
          <w:spacing w:val="27"/>
          <w:sz w:val="23"/>
        </w:rPr>
        <w:t xml:space="preserve"> </w:t>
      </w:r>
      <w:r>
        <w:rPr>
          <w:rFonts w:ascii="Times New Roman"/>
          <w:color w:val="2F2F33"/>
          <w:sz w:val="23"/>
        </w:rPr>
        <w:t>with</w:t>
      </w:r>
      <w:r>
        <w:rPr>
          <w:rFonts w:ascii="Times New Roman"/>
          <w:color w:val="2F2F33"/>
          <w:spacing w:val="10"/>
          <w:sz w:val="23"/>
        </w:rPr>
        <w:t xml:space="preserve"> </w:t>
      </w:r>
      <w:r>
        <w:rPr>
          <w:rFonts w:ascii="Times New Roman"/>
          <w:color w:val="2F2F33"/>
          <w:sz w:val="23"/>
        </w:rPr>
        <w:t>this</w:t>
      </w:r>
      <w:r>
        <w:rPr>
          <w:rFonts w:ascii="Times New Roman"/>
          <w:color w:val="2F2F33"/>
          <w:spacing w:val="12"/>
          <w:sz w:val="23"/>
        </w:rPr>
        <w:t xml:space="preserve"> </w:t>
      </w:r>
      <w:r>
        <w:rPr>
          <w:rFonts w:ascii="Times New Roman"/>
          <w:color w:val="2F2F33"/>
          <w:sz w:val="23"/>
        </w:rPr>
        <w:t>new</w:t>
      </w:r>
      <w:r>
        <w:rPr>
          <w:rFonts w:ascii="Times New Roman"/>
          <w:color w:val="2F2F33"/>
          <w:spacing w:val="22"/>
          <w:sz w:val="23"/>
        </w:rPr>
        <w:t xml:space="preserve"> </w:t>
      </w:r>
      <w:r>
        <w:rPr>
          <w:rFonts w:ascii="Times New Roman"/>
          <w:color w:val="2F2F33"/>
          <w:sz w:val="23"/>
        </w:rPr>
        <w:t>structure,</w:t>
      </w:r>
      <w:r>
        <w:rPr>
          <w:rFonts w:ascii="Times New Roman"/>
          <w:color w:val="2F2F33"/>
          <w:spacing w:val="13"/>
          <w:sz w:val="23"/>
        </w:rPr>
        <w:t xml:space="preserve"> </w:t>
      </w:r>
      <w:r>
        <w:rPr>
          <w:rFonts w:ascii="Times New Roman"/>
          <w:color w:val="2F2F33"/>
          <w:sz w:val="23"/>
        </w:rPr>
        <w:t>we</w:t>
      </w:r>
      <w:r>
        <w:rPr>
          <w:rFonts w:ascii="Times New Roman"/>
          <w:color w:val="2F2F33"/>
          <w:spacing w:val="7"/>
          <w:sz w:val="23"/>
        </w:rPr>
        <w:t xml:space="preserve"> </w:t>
      </w:r>
      <w:r>
        <w:rPr>
          <w:rFonts w:ascii="Times New Roman"/>
          <w:color w:val="2F2F33"/>
          <w:sz w:val="23"/>
        </w:rPr>
        <w:t>plan</w:t>
      </w:r>
      <w:r>
        <w:rPr>
          <w:rFonts w:ascii="Times New Roman"/>
          <w:color w:val="2F2F33"/>
          <w:spacing w:val="14"/>
          <w:sz w:val="23"/>
        </w:rPr>
        <w:t xml:space="preserve"> </w:t>
      </w:r>
      <w:r>
        <w:rPr>
          <w:rFonts w:ascii="Times New Roman"/>
          <w:color w:val="2F2F33"/>
          <w:sz w:val="23"/>
        </w:rPr>
        <w:t>to</w:t>
      </w:r>
      <w:r>
        <w:rPr>
          <w:rFonts w:ascii="Times New Roman"/>
          <w:color w:val="2F2F33"/>
          <w:spacing w:val="3"/>
          <w:sz w:val="23"/>
        </w:rPr>
        <w:t xml:space="preserve"> </w:t>
      </w:r>
      <w:r>
        <w:rPr>
          <w:rFonts w:ascii="Times New Roman"/>
          <w:color w:val="2F2F33"/>
          <w:sz w:val="23"/>
        </w:rPr>
        <w:t>place</w:t>
      </w:r>
      <w:r>
        <w:rPr>
          <w:rFonts w:ascii="Times New Roman"/>
          <w:color w:val="2F2F33"/>
          <w:spacing w:val="25"/>
          <w:sz w:val="23"/>
        </w:rPr>
        <w:t xml:space="preserve"> </w:t>
      </w:r>
      <w:r>
        <w:rPr>
          <w:rFonts w:ascii="Times New Roman"/>
          <w:color w:val="2F2F33"/>
          <w:sz w:val="23"/>
        </w:rPr>
        <w:t>a</w:t>
      </w:r>
      <w:r>
        <w:rPr>
          <w:rFonts w:ascii="Times New Roman"/>
          <w:color w:val="2F2F33"/>
          <w:w w:val="104"/>
          <w:sz w:val="23"/>
        </w:rPr>
        <w:t xml:space="preserve"> </w:t>
      </w:r>
      <w:r>
        <w:rPr>
          <w:rFonts w:ascii="Times New Roman"/>
          <w:color w:val="2F2F33"/>
          <w:sz w:val="23"/>
        </w:rPr>
        <w:t>professional</w:t>
      </w:r>
      <w:r>
        <w:rPr>
          <w:rFonts w:ascii="Times New Roman"/>
          <w:color w:val="2F2F33"/>
          <w:spacing w:val="42"/>
          <w:sz w:val="23"/>
        </w:rPr>
        <w:t xml:space="preserve"> </w:t>
      </w:r>
      <w:r>
        <w:rPr>
          <w:rFonts w:ascii="Times New Roman"/>
          <w:color w:val="2F2F33"/>
          <w:sz w:val="23"/>
        </w:rPr>
        <w:t>advisor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in</w:t>
      </w:r>
      <w:r>
        <w:rPr>
          <w:rFonts w:ascii="Times New Roman"/>
          <w:color w:val="2F2F33"/>
          <w:spacing w:val="6"/>
          <w:sz w:val="23"/>
        </w:rPr>
        <w:t xml:space="preserve"> </w:t>
      </w:r>
      <w:r>
        <w:rPr>
          <w:rFonts w:ascii="Times New Roman"/>
          <w:color w:val="2F2F33"/>
          <w:sz w:val="23"/>
        </w:rPr>
        <w:t>each</w:t>
      </w:r>
      <w:r>
        <w:rPr>
          <w:rFonts w:ascii="Times New Roman"/>
          <w:color w:val="2F2F33"/>
          <w:spacing w:val="8"/>
          <w:sz w:val="23"/>
        </w:rPr>
        <w:t xml:space="preserve"> </w:t>
      </w:r>
      <w:r>
        <w:rPr>
          <w:rFonts w:ascii="Times New Roman"/>
          <w:color w:val="2F2F33"/>
          <w:sz w:val="23"/>
        </w:rPr>
        <w:t>of</w:t>
      </w:r>
      <w:r>
        <w:rPr>
          <w:rFonts w:ascii="Times New Roman"/>
          <w:color w:val="2F2F33"/>
          <w:spacing w:val="2"/>
          <w:sz w:val="23"/>
        </w:rPr>
        <w:t xml:space="preserve"> </w:t>
      </w:r>
      <w:r>
        <w:rPr>
          <w:rFonts w:ascii="Times New Roman"/>
          <w:color w:val="2F2F33"/>
          <w:sz w:val="23"/>
        </w:rPr>
        <w:t>these</w:t>
      </w:r>
      <w:r>
        <w:rPr>
          <w:rFonts w:ascii="Times New Roman"/>
          <w:color w:val="2F2F33"/>
          <w:spacing w:val="14"/>
          <w:sz w:val="23"/>
        </w:rPr>
        <w:t xml:space="preserve"> </w:t>
      </w:r>
      <w:r>
        <w:rPr>
          <w:rFonts w:ascii="Times New Roman"/>
          <w:color w:val="2F2F33"/>
          <w:sz w:val="23"/>
        </w:rPr>
        <w:t>three</w:t>
      </w:r>
      <w:r>
        <w:rPr>
          <w:rFonts w:ascii="Times New Roman"/>
          <w:color w:val="2F2F33"/>
          <w:spacing w:val="27"/>
          <w:sz w:val="23"/>
        </w:rPr>
        <w:t xml:space="preserve"> </w:t>
      </w:r>
      <w:r>
        <w:rPr>
          <w:rFonts w:ascii="Times New Roman"/>
          <w:color w:val="2F2F33"/>
          <w:sz w:val="23"/>
        </w:rPr>
        <w:t>schools.</w:t>
      </w:r>
      <w:r>
        <w:rPr>
          <w:rFonts w:ascii="Times New Roman"/>
          <w:color w:val="2F2F33"/>
          <w:spacing w:val="14"/>
          <w:sz w:val="23"/>
        </w:rPr>
        <w:t xml:space="preserve"> </w:t>
      </w:r>
      <w:r>
        <w:rPr>
          <w:rFonts w:ascii="Times New Roman"/>
          <w:color w:val="2F2F33"/>
          <w:sz w:val="23"/>
        </w:rPr>
        <w:t>Ideally,</w:t>
      </w:r>
      <w:r>
        <w:rPr>
          <w:rFonts w:ascii="Times New Roman"/>
          <w:color w:val="2F2F33"/>
          <w:spacing w:val="23"/>
          <w:sz w:val="23"/>
        </w:rPr>
        <w:t xml:space="preserve"> </w:t>
      </w:r>
      <w:r>
        <w:rPr>
          <w:rFonts w:ascii="Times New Roman"/>
          <w:color w:val="2F2F33"/>
          <w:sz w:val="23"/>
        </w:rPr>
        <w:t>entering</w:t>
      </w:r>
      <w:r>
        <w:rPr>
          <w:rFonts w:ascii="Times New Roman"/>
          <w:color w:val="2F2F33"/>
          <w:spacing w:val="9"/>
          <w:sz w:val="23"/>
        </w:rPr>
        <w:t xml:space="preserve"> </w:t>
      </w:r>
      <w:r>
        <w:rPr>
          <w:rFonts w:ascii="Times New Roman"/>
          <w:color w:val="2F2F33"/>
          <w:sz w:val="23"/>
        </w:rPr>
        <w:t>new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students</w:t>
      </w:r>
      <w:r>
        <w:rPr>
          <w:rFonts w:ascii="Times New Roman"/>
          <w:color w:val="2F2F33"/>
          <w:spacing w:val="9"/>
          <w:sz w:val="23"/>
        </w:rPr>
        <w:t xml:space="preserve"> </w:t>
      </w:r>
      <w:r>
        <w:rPr>
          <w:rFonts w:ascii="Times New Roman"/>
          <w:color w:val="2F2F33"/>
          <w:sz w:val="23"/>
        </w:rPr>
        <w:t>will</w:t>
      </w:r>
      <w:r>
        <w:rPr>
          <w:rFonts w:ascii="Times New Roman"/>
          <w:color w:val="2F2F33"/>
          <w:spacing w:val="19"/>
          <w:sz w:val="23"/>
        </w:rPr>
        <w:t xml:space="preserve"> </w:t>
      </w:r>
      <w:r>
        <w:rPr>
          <w:rFonts w:ascii="Times New Roman"/>
          <w:color w:val="2F2F33"/>
          <w:sz w:val="23"/>
        </w:rPr>
        <w:t>be</w:t>
      </w:r>
      <w:r>
        <w:rPr>
          <w:rFonts w:ascii="Times New Roman"/>
          <w:color w:val="2F2F33"/>
          <w:w w:val="97"/>
          <w:sz w:val="23"/>
        </w:rPr>
        <w:t xml:space="preserve"> </w:t>
      </w:r>
      <w:r>
        <w:rPr>
          <w:rFonts w:ascii="Times New Roman"/>
          <w:color w:val="2F2F33"/>
          <w:sz w:val="23"/>
        </w:rPr>
        <w:t>assigned</w:t>
      </w:r>
      <w:r>
        <w:rPr>
          <w:rFonts w:ascii="Times New Roman"/>
          <w:color w:val="2F2F33"/>
          <w:spacing w:val="8"/>
          <w:sz w:val="23"/>
        </w:rPr>
        <w:t xml:space="preserve"> </w:t>
      </w:r>
      <w:r>
        <w:rPr>
          <w:rFonts w:ascii="Times New Roman"/>
          <w:color w:val="2F2F33"/>
          <w:sz w:val="23"/>
        </w:rPr>
        <w:t>to</w:t>
      </w:r>
      <w:r>
        <w:rPr>
          <w:rFonts w:ascii="Times New Roman"/>
          <w:color w:val="2F2F33"/>
          <w:spacing w:val="13"/>
          <w:sz w:val="23"/>
        </w:rPr>
        <w:t xml:space="preserve"> </w:t>
      </w:r>
      <w:r>
        <w:rPr>
          <w:rFonts w:ascii="Times New Roman"/>
          <w:color w:val="2F2F33"/>
          <w:sz w:val="23"/>
        </w:rPr>
        <w:t>an</w:t>
      </w:r>
      <w:r>
        <w:rPr>
          <w:rFonts w:ascii="Times New Roman"/>
          <w:color w:val="2F2F33"/>
          <w:spacing w:val="7"/>
          <w:sz w:val="23"/>
        </w:rPr>
        <w:t xml:space="preserve"> </w:t>
      </w:r>
      <w:r>
        <w:rPr>
          <w:rFonts w:ascii="Times New Roman"/>
          <w:color w:val="2F2F33"/>
          <w:sz w:val="23"/>
        </w:rPr>
        <w:t>advisor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who</w:t>
      </w:r>
      <w:r>
        <w:rPr>
          <w:rFonts w:ascii="Times New Roman"/>
          <w:color w:val="2F2F33"/>
          <w:spacing w:val="13"/>
          <w:sz w:val="23"/>
        </w:rPr>
        <w:t xml:space="preserve"> </w:t>
      </w:r>
      <w:r>
        <w:rPr>
          <w:rFonts w:ascii="Times New Roman"/>
          <w:color w:val="2F2F33"/>
          <w:sz w:val="23"/>
        </w:rPr>
        <w:t>will</w:t>
      </w:r>
      <w:r>
        <w:rPr>
          <w:rFonts w:ascii="Times New Roman"/>
          <w:color w:val="2F2F33"/>
          <w:spacing w:val="21"/>
          <w:sz w:val="23"/>
        </w:rPr>
        <w:t xml:space="preserve"> </w:t>
      </w:r>
      <w:r>
        <w:rPr>
          <w:rFonts w:ascii="Times New Roman"/>
          <w:color w:val="2F2F33"/>
          <w:sz w:val="23"/>
        </w:rPr>
        <w:t>stay</w:t>
      </w:r>
      <w:r>
        <w:rPr>
          <w:rFonts w:ascii="Times New Roman"/>
          <w:color w:val="2F2F33"/>
          <w:spacing w:val="5"/>
          <w:sz w:val="23"/>
        </w:rPr>
        <w:t xml:space="preserve"> </w:t>
      </w:r>
      <w:r>
        <w:rPr>
          <w:rFonts w:ascii="Times New Roman"/>
          <w:color w:val="2F2F33"/>
          <w:sz w:val="23"/>
        </w:rPr>
        <w:t>with</w:t>
      </w:r>
      <w:r>
        <w:rPr>
          <w:rFonts w:ascii="Times New Roman"/>
          <w:color w:val="2F2F33"/>
          <w:spacing w:val="11"/>
          <w:sz w:val="23"/>
        </w:rPr>
        <w:t xml:space="preserve"> </w:t>
      </w:r>
      <w:r>
        <w:rPr>
          <w:rFonts w:ascii="Times New Roman"/>
          <w:color w:val="2F2F33"/>
          <w:sz w:val="23"/>
        </w:rPr>
        <w:t>them</w:t>
      </w:r>
      <w:r>
        <w:rPr>
          <w:rFonts w:ascii="Times New Roman"/>
          <w:color w:val="2F2F33"/>
          <w:spacing w:val="12"/>
          <w:sz w:val="23"/>
        </w:rPr>
        <w:t xml:space="preserve"> </w:t>
      </w:r>
      <w:r>
        <w:rPr>
          <w:rFonts w:ascii="Times New Roman"/>
          <w:color w:val="2F2F33"/>
          <w:sz w:val="23"/>
        </w:rPr>
        <w:t>throughout</w:t>
      </w:r>
      <w:r>
        <w:rPr>
          <w:rFonts w:ascii="Times New Roman"/>
          <w:color w:val="2F2F33"/>
          <w:spacing w:val="23"/>
          <w:sz w:val="23"/>
        </w:rPr>
        <w:t xml:space="preserve"> </w:t>
      </w:r>
      <w:r>
        <w:rPr>
          <w:rFonts w:ascii="Times New Roman"/>
          <w:color w:val="2F2F33"/>
          <w:sz w:val="23"/>
        </w:rPr>
        <w:t>their</w:t>
      </w:r>
      <w:r>
        <w:rPr>
          <w:rFonts w:ascii="Times New Roman"/>
          <w:color w:val="2F2F33"/>
          <w:spacing w:val="22"/>
          <w:sz w:val="23"/>
        </w:rPr>
        <w:t xml:space="preserve"> </w:t>
      </w:r>
      <w:r>
        <w:rPr>
          <w:rFonts w:ascii="Times New Roman"/>
          <w:color w:val="2F2F33"/>
          <w:sz w:val="23"/>
        </w:rPr>
        <w:t>college</w:t>
      </w:r>
      <w:r>
        <w:rPr>
          <w:rFonts w:ascii="Times New Roman"/>
          <w:color w:val="2F2F33"/>
          <w:spacing w:val="22"/>
          <w:sz w:val="23"/>
        </w:rPr>
        <w:t xml:space="preserve"> </w:t>
      </w:r>
      <w:r>
        <w:rPr>
          <w:rFonts w:ascii="Times New Roman"/>
          <w:color w:val="2F2F33"/>
          <w:sz w:val="23"/>
        </w:rPr>
        <w:t>career,</w:t>
      </w:r>
      <w:r>
        <w:rPr>
          <w:rFonts w:ascii="Times New Roman"/>
          <w:color w:val="2F2F33"/>
          <w:spacing w:val="20"/>
          <w:sz w:val="23"/>
        </w:rPr>
        <w:t xml:space="preserve"> </w:t>
      </w:r>
      <w:r>
        <w:rPr>
          <w:rFonts w:ascii="Times New Roman"/>
          <w:color w:val="2F2F33"/>
          <w:sz w:val="23"/>
        </w:rPr>
        <w:t>from</w:t>
      </w:r>
      <w:r>
        <w:rPr>
          <w:rFonts w:ascii="Times New Roman"/>
          <w:color w:val="2F2F33"/>
          <w:w w:val="101"/>
          <w:sz w:val="23"/>
        </w:rPr>
        <w:t xml:space="preserve"> </w:t>
      </w:r>
      <w:r>
        <w:rPr>
          <w:rFonts w:ascii="Times New Roman"/>
          <w:color w:val="2F2F33"/>
          <w:sz w:val="23"/>
        </w:rPr>
        <w:t>admissions</w:t>
      </w:r>
      <w:r>
        <w:rPr>
          <w:rFonts w:ascii="Times New Roman"/>
          <w:color w:val="2F2F33"/>
          <w:spacing w:val="18"/>
          <w:sz w:val="23"/>
        </w:rPr>
        <w:t xml:space="preserve"> </w:t>
      </w:r>
      <w:r>
        <w:rPr>
          <w:rFonts w:ascii="Times New Roman"/>
          <w:color w:val="2F2F33"/>
          <w:sz w:val="23"/>
        </w:rPr>
        <w:t>through</w:t>
      </w:r>
      <w:r>
        <w:rPr>
          <w:rFonts w:ascii="Times New Roman"/>
          <w:color w:val="2F2F33"/>
          <w:spacing w:val="24"/>
          <w:sz w:val="23"/>
        </w:rPr>
        <w:t xml:space="preserve"> </w:t>
      </w:r>
      <w:r>
        <w:rPr>
          <w:rFonts w:ascii="Times New Roman"/>
          <w:color w:val="2F2F33"/>
          <w:sz w:val="23"/>
        </w:rPr>
        <w:t>graduation.</w:t>
      </w:r>
      <w:r>
        <w:rPr>
          <w:rFonts w:ascii="Times New Roman"/>
          <w:color w:val="2F2F33"/>
          <w:spacing w:val="24"/>
          <w:sz w:val="23"/>
        </w:rPr>
        <w:t xml:space="preserve"> </w:t>
      </w:r>
      <w:r>
        <w:rPr>
          <w:rFonts w:ascii="Times New Roman"/>
          <w:color w:val="2F2F33"/>
          <w:sz w:val="23"/>
        </w:rPr>
        <w:t>We</w:t>
      </w:r>
      <w:r>
        <w:rPr>
          <w:rFonts w:ascii="Times New Roman"/>
          <w:color w:val="2F2F33"/>
          <w:spacing w:val="18"/>
          <w:sz w:val="23"/>
        </w:rPr>
        <w:t xml:space="preserve"> </w:t>
      </w:r>
      <w:r>
        <w:rPr>
          <w:rFonts w:ascii="Times New Roman"/>
          <w:color w:val="2F2F33"/>
          <w:sz w:val="23"/>
        </w:rPr>
        <w:t>envision</w:t>
      </w:r>
      <w:r>
        <w:rPr>
          <w:rFonts w:ascii="Times New Roman"/>
          <w:color w:val="2F2F33"/>
          <w:spacing w:val="8"/>
          <w:sz w:val="23"/>
        </w:rPr>
        <w:t xml:space="preserve"> </w:t>
      </w:r>
      <w:r>
        <w:rPr>
          <w:rFonts w:ascii="Times New Roman"/>
          <w:color w:val="2F2F33"/>
          <w:sz w:val="23"/>
        </w:rPr>
        <w:t>these</w:t>
      </w:r>
      <w:r>
        <w:rPr>
          <w:rFonts w:ascii="Times New Roman"/>
          <w:color w:val="2F2F33"/>
          <w:spacing w:val="13"/>
          <w:sz w:val="23"/>
        </w:rPr>
        <w:t xml:space="preserve"> </w:t>
      </w:r>
      <w:r>
        <w:rPr>
          <w:rFonts w:ascii="Times New Roman"/>
          <w:color w:val="2F2F33"/>
          <w:sz w:val="23"/>
        </w:rPr>
        <w:t>professional</w:t>
      </w:r>
      <w:r>
        <w:rPr>
          <w:rFonts w:ascii="Times New Roman"/>
          <w:color w:val="2F2F33"/>
          <w:spacing w:val="49"/>
          <w:sz w:val="23"/>
        </w:rPr>
        <w:t xml:space="preserve"> </w:t>
      </w:r>
      <w:r>
        <w:rPr>
          <w:rFonts w:ascii="Times New Roman"/>
          <w:color w:val="2F2F33"/>
          <w:sz w:val="23"/>
        </w:rPr>
        <w:t>advisors</w:t>
      </w:r>
      <w:r>
        <w:rPr>
          <w:rFonts w:ascii="Times New Roman"/>
          <w:color w:val="2F2F33"/>
          <w:spacing w:val="20"/>
          <w:sz w:val="23"/>
        </w:rPr>
        <w:t xml:space="preserve"> </w:t>
      </w:r>
      <w:r>
        <w:rPr>
          <w:rFonts w:ascii="Times New Roman"/>
          <w:color w:val="2F2F33"/>
          <w:sz w:val="23"/>
        </w:rPr>
        <w:t>as</w:t>
      </w:r>
      <w:r>
        <w:rPr>
          <w:rFonts w:ascii="Times New Roman"/>
          <w:color w:val="2F2F33"/>
          <w:spacing w:val="10"/>
          <w:sz w:val="23"/>
        </w:rPr>
        <w:t xml:space="preserve"> </w:t>
      </w:r>
      <w:r>
        <w:rPr>
          <w:rFonts w:ascii="Times New Roman"/>
          <w:color w:val="2F2F33"/>
          <w:sz w:val="23"/>
        </w:rPr>
        <w:t>similar</w:t>
      </w:r>
      <w:r>
        <w:rPr>
          <w:rFonts w:ascii="Times New Roman"/>
          <w:color w:val="2F2F33"/>
          <w:spacing w:val="6"/>
          <w:sz w:val="23"/>
        </w:rPr>
        <w:t xml:space="preserve"> </w:t>
      </w:r>
      <w:r>
        <w:rPr>
          <w:rFonts w:ascii="Times New Roman"/>
          <w:color w:val="2F2F33"/>
          <w:sz w:val="23"/>
        </w:rPr>
        <w:t>to</w:t>
      </w:r>
      <w:r>
        <w:rPr>
          <w:rFonts w:ascii="Times New Roman"/>
          <w:color w:val="2F2F33"/>
          <w:spacing w:val="9"/>
          <w:sz w:val="23"/>
        </w:rPr>
        <w:t xml:space="preserve"> </w:t>
      </w:r>
      <w:r>
        <w:rPr>
          <w:rFonts w:ascii="Times New Roman"/>
          <w:color w:val="2F2F33"/>
          <w:sz w:val="23"/>
        </w:rPr>
        <w:t>the</w:t>
      </w:r>
      <w:r>
        <w:rPr>
          <w:rFonts w:ascii="Times New Roman"/>
          <w:color w:val="2F2F33"/>
          <w:w w:val="101"/>
          <w:sz w:val="23"/>
        </w:rPr>
        <w:t xml:space="preserve"> </w:t>
      </w:r>
      <w:r>
        <w:rPr>
          <w:rFonts w:ascii="Times New Roman"/>
          <w:color w:val="2F2F33"/>
          <w:sz w:val="23"/>
        </w:rPr>
        <w:t>"case</w:t>
      </w:r>
      <w:r>
        <w:rPr>
          <w:rFonts w:ascii="Times New Roman"/>
          <w:color w:val="2F2F33"/>
          <w:spacing w:val="2"/>
          <w:sz w:val="23"/>
        </w:rPr>
        <w:t xml:space="preserve"> </w:t>
      </w:r>
      <w:r>
        <w:rPr>
          <w:rFonts w:ascii="Times New Roman"/>
          <w:color w:val="2F2F33"/>
          <w:sz w:val="23"/>
        </w:rPr>
        <w:t>managers"</w:t>
      </w:r>
      <w:r>
        <w:rPr>
          <w:rFonts w:ascii="Times New Roman"/>
          <w:color w:val="2F2F33"/>
          <w:spacing w:val="27"/>
          <w:sz w:val="23"/>
        </w:rPr>
        <w:t xml:space="preserve"> </w:t>
      </w:r>
      <w:r>
        <w:rPr>
          <w:rFonts w:ascii="Times New Roman"/>
          <w:color w:val="2F2F33"/>
          <w:sz w:val="23"/>
        </w:rPr>
        <w:t>found</w:t>
      </w:r>
      <w:r>
        <w:rPr>
          <w:rFonts w:ascii="Times New Roman"/>
          <w:color w:val="2F2F33"/>
          <w:spacing w:val="23"/>
          <w:sz w:val="23"/>
        </w:rPr>
        <w:t xml:space="preserve"> </w:t>
      </w:r>
      <w:r>
        <w:rPr>
          <w:rFonts w:ascii="Times New Roman"/>
          <w:color w:val="2F2F33"/>
          <w:sz w:val="23"/>
        </w:rPr>
        <w:t>in</w:t>
      </w:r>
      <w:r>
        <w:rPr>
          <w:rFonts w:ascii="Times New Roman"/>
          <w:color w:val="2F2F33"/>
          <w:spacing w:val="4"/>
          <w:sz w:val="23"/>
        </w:rPr>
        <w:t xml:space="preserve"> </w:t>
      </w:r>
      <w:r>
        <w:rPr>
          <w:rFonts w:ascii="Times New Roman"/>
          <w:color w:val="2F2F33"/>
          <w:sz w:val="23"/>
        </w:rPr>
        <w:t>health</w:t>
      </w:r>
      <w:r>
        <w:rPr>
          <w:rFonts w:ascii="Times New Roman"/>
          <w:color w:val="2F2F33"/>
          <w:spacing w:val="28"/>
          <w:sz w:val="23"/>
        </w:rPr>
        <w:t xml:space="preserve"> </w:t>
      </w:r>
      <w:r>
        <w:rPr>
          <w:rFonts w:ascii="Times New Roman"/>
          <w:color w:val="2F2F33"/>
          <w:sz w:val="23"/>
        </w:rPr>
        <w:t>services,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with</w:t>
      </w:r>
      <w:r>
        <w:rPr>
          <w:rFonts w:ascii="Times New Roman"/>
          <w:color w:val="2F2F33"/>
          <w:spacing w:val="13"/>
          <w:sz w:val="23"/>
        </w:rPr>
        <w:t xml:space="preserve"> </w:t>
      </w:r>
      <w:r>
        <w:rPr>
          <w:rFonts w:ascii="Times New Roman"/>
          <w:color w:val="2F2F33"/>
          <w:sz w:val="23"/>
        </w:rPr>
        <w:t>the</w:t>
      </w:r>
      <w:r>
        <w:rPr>
          <w:rFonts w:ascii="Times New Roman"/>
          <w:color w:val="2F2F33"/>
          <w:spacing w:val="16"/>
          <w:sz w:val="23"/>
        </w:rPr>
        <w:t xml:space="preserve"> </w:t>
      </w:r>
      <w:r>
        <w:rPr>
          <w:rFonts w:ascii="Times New Roman"/>
          <w:color w:val="2F2F33"/>
          <w:sz w:val="23"/>
        </w:rPr>
        <w:t>ability</w:t>
      </w:r>
      <w:r>
        <w:rPr>
          <w:rFonts w:ascii="Times New Roman"/>
          <w:color w:val="2F2F33"/>
          <w:spacing w:val="10"/>
          <w:sz w:val="23"/>
        </w:rPr>
        <w:t xml:space="preserve"> </w:t>
      </w:r>
      <w:r>
        <w:rPr>
          <w:rFonts w:ascii="Times New Roman"/>
          <w:color w:val="2F2F33"/>
          <w:sz w:val="23"/>
        </w:rPr>
        <w:t>to</w:t>
      </w:r>
      <w:r>
        <w:rPr>
          <w:rFonts w:ascii="Times New Roman"/>
          <w:color w:val="2F2F33"/>
          <w:spacing w:val="12"/>
          <w:sz w:val="23"/>
        </w:rPr>
        <w:t xml:space="preserve"> </w:t>
      </w:r>
      <w:r>
        <w:rPr>
          <w:rFonts w:ascii="Times New Roman"/>
          <w:color w:val="2F2F33"/>
          <w:sz w:val="23"/>
        </w:rPr>
        <w:t>help</w:t>
      </w:r>
      <w:r>
        <w:rPr>
          <w:rFonts w:ascii="Times New Roman"/>
          <w:color w:val="2F2F33"/>
          <w:spacing w:val="22"/>
          <w:sz w:val="23"/>
        </w:rPr>
        <w:t xml:space="preserve"> </w:t>
      </w:r>
      <w:r>
        <w:rPr>
          <w:rFonts w:ascii="Times New Roman"/>
          <w:color w:val="2F2F33"/>
          <w:sz w:val="23"/>
        </w:rPr>
        <w:t>students</w:t>
      </w:r>
      <w:r>
        <w:rPr>
          <w:rFonts w:ascii="Times New Roman"/>
          <w:color w:val="2F2F33"/>
          <w:spacing w:val="23"/>
          <w:sz w:val="23"/>
        </w:rPr>
        <w:t xml:space="preserve"> </w:t>
      </w:r>
      <w:r>
        <w:rPr>
          <w:rFonts w:ascii="Times New Roman"/>
          <w:color w:val="2F2F33"/>
          <w:sz w:val="23"/>
        </w:rPr>
        <w:t>connect</w:t>
      </w:r>
      <w:r>
        <w:rPr>
          <w:rFonts w:ascii="Times New Roman"/>
          <w:color w:val="2F2F33"/>
          <w:spacing w:val="21"/>
          <w:sz w:val="23"/>
        </w:rPr>
        <w:t xml:space="preserve"> </w:t>
      </w:r>
      <w:r>
        <w:rPr>
          <w:rFonts w:ascii="Times New Roman"/>
          <w:color w:val="2F2F33"/>
          <w:sz w:val="23"/>
        </w:rPr>
        <w:t>and</w:t>
      </w:r>
      <w:r>
        <w:rPr>
          <w:rFonts w:ascii="Times New Roman"/>
          <w:color w:val="2F2F33"/>
          <w:w w:val="99"/>
          <w:sz w:val="23"/>
        </w:rPr>
        <w:t xml:space="preserve"> </w:t>
      </w:r>
      <w:r>
        <w:rPr>
          <w:rFonts w:ascii="Times New Roman"/>
          <w:color w:val="2F2F33"/>
          <w:sz w:val="23"/>
        </w:rPr>
        <w:t>navigate</w:t>
      </w:r>
      <w:r>
        <w:rPr>
          <w:rFonts w:ascii="Times New Roman"/>
          <w:color w:val="2F2F33"/>
          <w:spacing w:val="14"/>
          <w:sz w:val="23"/>
        </w:rPr>
        <w:t xml:space="preserve"> </w:t>
      </w:r>
      <w:r>
        <w:rPr>
          <w:rFonts w:ascii="Times New Roman"/>
          <w:color w:val="2F2F33"/>
          <w:sz w:val="23"/>
        </w:rPr>
        <w:t>the</w:t>
      </w:r>
      <w:r>
        <w:rPr>
          <w:rFonts w:ascii="Times New Roman"/>
          <w:color w:val="2F2F33"/>
          <w:spacing w:val="10"/>
          <w:sz w:val="23"/>
        </w:rPr>
        <w:t xml:space="preserve"> </w:t>
      </w:r>
      <w:r>
        <w:rPr>
          <w:rFonts w:ascii="Times New Roman"/>
          <w:color w:val="2F2F33"/>
          <w:sz w:val="23"/>
        </w:rPr>
        <w:t>often</w:t>
      </w:r>
      <w:r>
        <w:rPr>
          <w:rFonts w:ascii="Times New Roman"/>
          <w:color w:val="2F2F33"/>
          <w:spacing w:val="16"/>
          <w:sz w:val="23"/>
        </w:rPr>
        <w:t xml:space="preserve"> </w:t>
      </w:r>
      <w:r>
        <w:rPr>
          <w:rFonts w:ascii="Times New Roman"/>
          <w:color w:val="2F2F33"/>
          <w:sz w:val="23"/>
        </w:rPr>
        <w:t>complex</w:t>
      </w:r>
      <w:r>
        <w:rPr>
          <w:rFonts w:ascii="Times New Roman"/>
          <w:color w:val="2F2F33"/>
          <w:spacing w:val="19"/>
          <w:sz w:val="23"/>
        </w:rPr>
        <w:t xml:space="preserve"> </w:t>
      </w:r>
      <w:r>
        <w:rPr>
          <w:rFonts w:ascii="Times New Roman"/>
          <w:color w:val="2F2F33"/>
          <w:sz w:val="23"/>
        </w:rPr>
        <w:t>terrain</w:t>
      </w:r>
      <w:r>
        <w:rPr>
          <w:rFonts w:ascii="Times New Roman"/>
          <w:color w:val="2F2F33"/>
          <w:spacing w:val="16"/>
          <w:sz w:val="23"/>
        </w:rPr>
        <w:t xml:space="preserve"> </w:t>
      </w:r>
      <w:r>
        <w:rPr>
          <w:rFonts w:ascii="Times New Roman"/>
          <w:color w:val="2F2F33"/>
          <w:sz w:val="23"/>
        </w:rPr>
        <w:t>of</w:t>
      </w:r>
      <w:r>
        <w:rPr>
          <w:rFonts w:ascii="Times New Roman"/>
          <w:color w:val="2F2F33"/>
          <w:spacing w:val="16"/>
          <w:sz w:val="23"/>
        </w:rPr>
        <w:t xml:space="preserve"> </w:t>
      </w:r>
      <w:r>
        <w:rPr>
          <w:rFonts w:ascii="Times New Roman"/>
          <w:color w:val="2F2F33"/>
          <w:sz w:val="23"/>
        </w:rPr>
        <w:t>specialized</w:t>
      </w:r>
      <w:r>
        <w:rPr>
          <w:rFonts w:ascii="Times New Roman"/>
          <w:color w:val="2F2F33"/>
          <w:spacing w:val="34"/>
          <w:sz w:val="23"/>
        </w:rPr>
        <w:t xml:space="preserve"> </w:t>
      </w:r>
      <w:r>
        <w:rPr>
          <w:rFonts w:ascii="Times New Roman"/>
          <w:color w:val="2F2F33"/>
          <w:sz w:val="23"/>
        </w:rPr>
        <w:t>student</w:t>
      </w:r>
      <w:r>
        <w:rPr>
          <w:rFonts w:ascii="Times New Roman"/>
          <w:color w:val="2F2F33"/>
          <w:spacing w:val="21"/>
          <w:sz w:val="23"/>
        </w:rPr>
        <w:t xml:space="preserve"> </w:t>
      </w:r>
      <w:r>
        <w:rPr>
          <w:rFonts w:ascii="Times New Roman"/>
          <w:color w:val="2F2F33"/>
          <w:sz w:val="23"/>
        </w:rPr>
        <w:t>support</w:t>
      </w:r>
      <w:r>
        <w:rPr>
          <w:rFonts w:ascii="Times New Roman"/>
          <w:color w:val="2F2F33"/>
          <w:spacing w:val="19"/>
          <w:sz w:val="23"/>
        </w:rPr>
        <w:t xml:space="preserve"> </w:t>
      </w:r>
      <w:r>
        <w:rPr>
          <w:rFonts w:ascii="Times New Roman"/>
          <w:color w:val="2F2F33"/>
          <w:sz w:val="23"/>
        </w:rPr>
        <w:t>services</w:t>
      </w:r>
      <w:r>
        <w:rPr>
          <w:rFonts w:ascii="Times New Roman"/>
          <w:color w:val="2F2F33"/>
          <w:spacing w:val="22"/>
          <w:sz w:val="23"/>
        </w:rPr>
        <w:t xml:space="preserve"> </w:t>
      </w:r>
      <w:r>
        <w:rPr>
          <w:rFonts w:ascii="Times New Roman"/>
          <w:color w:val="2F2F33"/>
          <w:sz w:val="23"/>
        </w:rPr>
        <w:t>such</w:t>
      </w:r>
      <w:r>
        <w:rPr>
          <w:rFonts w:ascii="Times New Roman"/>
          <w:color w:val="2F2F33"/>
          <w:spacing w:val="9"/>
          <w:sz w:val="23"/>
        </w:rPr>
        <w:t xml:space="preserve"> </w:t>
      </w:r>
      <w:r>
        <w:rPr>
          <w:rFonts w:ascii="Times New Roman"/>
          <w:color w:val="2F2F33"/>
          <w:sz w:val="23"/>
        </w:rPr>
        <w:t>as</w:t>
      </w:r>
      <w:r>
        <w:rPr>
          <w:rFonts w:ascii="Times New Roman"/>
          <w:color w:val="2F2F33"/>
          <w:spacing w:val="4"/>
          <w:sz w:val="23"/>
        </w:rPr>
        <w:t xml:space="preserve"> </w:t>
      </w:r>
      <w:r>
        <w:rPr>
          <w:rFonts w:ascii="Times New Roman"/>
          <w:color w:val="2F2F33"/>
          <w:sz w:val="23"/>
        </w:rPr>
        <w:t>EOP,</w:t>
      </w:r>
      <w:r>
        <w:rPr>
          <w:rFonts w:ascii="Times New Roman"/>
          <w:color w:val="2F2F33"/>
          <w:w w:val="101"/>
          <w:sz w:val="23"/>
        </w:rPr>
        <w:t xml:space="preserve"> </w:t>
      </w:r>
      <w:r>
        <w:rPr>
          <w:rFonts w:ascii="Times New Roman"/>
          <w:color w:val="2F2F33"/>
          <w:sz w:val="23"/>
        </w:rPr>
        <w:t>disability</w:t>
      </w:r>
      <w:r>
        <w:rPr>
          <w:rFonts w:ascii="Times New Roman"/>
          <w:color w:val="2F2F33"/>
          <w:spacing w:val="29"/>
          <w:sz w:val="23"/>
        </w:rPr>
        <w:t xml:space="preserve"> </w:t>
      </w:r>
      <w:r>
        <w:rPr>
          <w:rFonts w:ascii="Times New Roman"/>
          <w:color w:val="2F2F33"/>
          <w:sz w:val="23"/>
        </w:rPr>
        <w:t>services,</w:t>
      </w:r>
      <w:r>
        <w:rPr>
          <w:rFonts w:ascii="Times New Roman"/>
          <w:color w:val="2F2F33"/>
          <w:spacing w:val="21"/>
          <w:sz w:val="23"/>
        </w:rPr>
        <w:t xml:space="preserve"> </w:t>
      </w:r>
      <w:r>
        <w:rPr>
          <w:rFonts w:ascii="Times New Roman"/>
          <w:color w:val="2F2F33"/>
          <w:sz w:val="23"/>
        </w:rPr>
        <w:t>financial</w:t>
      </w:r>
      <w:r>
        <w:rPr>
          <w:rFonts w:ascii="Times New Roman"/>
          <w:color w:val="2F2F33"/>
          <w:spacing w:val="27"/>
          <w:sz w:val="23"/>
        </w:rPr>
        <w:t xml:space="preserve"> </w:t>
      </w:r>
      <w:r>
        <w:rPr>
          <w:rFonts w:ascii="Times New Roman"/>
          <w:color w:val="2F2F33"/>
          <w:sz w:val="23"/>
        </w:rPr>
        <w:t>aid, registration</w:t>
      </w:r>
      <w:r>
        <w:rPr>
          <w:rFonts w:ascii="Times New Roman"/>
          <w:color w:val="2F2F33"/>
          <w:spacing w:val="36"/>
          <w:sz w:val="23"/>
        </w:rPr>
        <w:t xml:space="preserve"> </w:t>
      </w:r>
      <w:r>
        <w:rPr>
          <w:rFonts w:ascii="Times New Roman"/>
          <w:color w:val="2F2F33"/>
          <w:sz w:val="23"/>
        </w:rPr>
        <w:t>services,</w:t>
      </w:r>
      <w:r>
        <w:rPr>
          <w:rFonts w:ascii="Times New Roman"/>
          <w:color w:val="2F2F33"/>
          <w:spacing w:val="18"/>
          <w:sz w:val="23"/>
        </w:rPr>
        <w:t xml:space="preserve"> </w:t>
      </w:r>
      <w:r>
        <w:rPr>
          <w:rFonts w:ascii="Times New Roman"/>
          <w:color w:val="2F2F33"/>
          <w:sz w:val="23"/>
        </w:rPr>
        <w:t xml:space="preserve">etc. </w:t>
      </w:r>
      <w:r>
        <w:rPr>
          <w:rFonts w:ascii="Times New Roman"/>
          <w:color w:val="2F2F33"/>
          <w:spacing w:val="20"/>
          <w:sz w:val="23"/>
        </w:rPr>
        <w:t xml:space="preserve"> </w:t>
      </w:r>
      <w:r>
        <w:rPr>
          <w:rFonts w:ascii="Times New Roman"/>
          <w:color w:val="2F2F33"/>
          <w:sz w:val="23"/>
        </w:rPr>
        <w:t>Additionally,</w:t>
      </w:r>
      <w:r>
        <w:rPr>
          <w:rFonts w:ascii="Times New Roman"/>
          <w:color w:val="2F2F33"/>
          <w:spacing w:val="37"/>
          <w:sz w:val="23"/>
        </w:rPr>
        <w:t xml:space="preserve"> </w:t>
      </w:r>
      <w:r>
        <w:rPr>
          <w:rFonts w:ascii="Times New Roman"/>
          <w:color w:val="2F2F33"/>
          <w:sz w:val="23"/>
        </w:rPr>
        <w:t>a</w:t>
      </w:r>
      <w:r>
        <w:rPr>
          <w:rFonts w:ascii="Times New Roman"/>
          <w:color w:val="2F2F33"/>
          <w:spacing w:val="2"/>
          <w:sz w:val="23"/>
        </w:rPr>
        <w:t xml:space="preserve"> </w:t>
      </w:r>
      <w:r>
        <w:rPr>
          <w:rFonts w:ascii="Times New Roman"/>
          <w:color w:val="2F2F33"/>
          <w:sz w:val="23"/>
        </w:rPr>
        <w:t>significant</w:t>
      </w:r>
      <w:r>
        <w:rPr>
          <w:rFonts w:ascii="Times New Roman"/>
          <w:color w:val="2F2F33"/>
          <w:w w:val="101"/>
          <w:sz w:val="23"/>
        </w:rPr>
        <w:t xml:space="preserve"> </w:t>
      </w:r>
      <w:r>
        <w:rPr>
          <w:rFonts w:ascii="Times New Roman"/>
          <w:color w:val="2F2F33"/>
          <w:sz w:val="23"/>
        </w:rPr>
        <w:t>percentage</w:t>
      </w:r>
      <w:r>
        <w:rPr>
          <w:rFonts w:ascii="Times New Roman"/>
          <w:color w:val="2F2F33"/>
          <w:spacing w:val="36"/>
          <w:sz w:val="23"/>
        </w:rPr>
        <w:t xml:space="preserve"> </w:t>
      </w:r>
      <w:r>
        <w:rPr>
          <w:rFonts w:ascii="Times New Roman"/>
          <w:color w:val="2F2F33"/>
          <w:sz w:val="23"/>
        </w:rPr>
        <w:t>of</w:t>
      </w:r>
      <w:r>
        <w:rPr>
          <w:rFonts w:ascii="Times New Roman"/>
          <w:color w:val="2F2F33"/>
          <w:spacing w:val="9"/>
          <w:sz w:val="23"/>
        </w:rPr>
        <w:t xml:space="preserve"> </w:t>
      </w:r>
      <w:r>
        <w:rPr>
          <w:rFonts w:ascii="Times New Roman"/>
          <w:color w:val="2F2F33"/>
          <w:sz w:val="23"/>
        </w:rPr>
        <w:t>our</w:t>
      </w:r>
      <w:r>
        <w:rPr>
          <w:rFonts w:ascii="Times New Roman"/>
          <w:color w:val="2F2F33"/>
          <w:spacing w:val="20"/>
          <w:sz w:val="23"/>
        </w:rPr>
        <w:t xml:space="preserve"> </w:t>
      </w:r>
      <w:r>
        <w:rPr>
          <w:rFonts w:ascii="Times New Roman"/>
          <w:color w:val="2F2F33"/>
          <w:sz w:val="23"/>
        </w:rPr>
        <w:t>students</w:t>
      </w:r>
      <w:r>
        <w:rPr>
          <w:rFonts w:ascii="Times New Roman"/>
          <w:color w:val="2F2F33"/>
          <w:spacing w:val="13"/>
          <w:sz w:val="23"/>
        </w:rPr>
        <w:t xml:space="preserve"> </w:t>
      </w:r>
      <w:r>
        <w:rPr>
          <w:rFonts w:ascii="Times New Roman"/>
          <w:color w:val="2F2F33"/>
          <w:sz w:val="23"/>
        </w:rPr>
        <w:t>are</w:t>
      </w:r>
      <w:r>
        <w:rPr>
          <w:rFonts w:ascii="Times New Roman"/>
          <w:color w:val="2F2F33"/>
          <w:spacing w:val="6"/>
          <w:sz w:val="23"/>
        </w:rPr>
        <w:t xml:space="preserve"> </w:t>
      </w:r>
      <w:r>
        <w:rPr>
          <w:rFonts w:ascii="Times New Roman"/>
          <w:color w:val="2F2F33"/>
          <w:sz w:val="23"/>
        </w:rPr>
        <w:t>military</w:t>
      </w:r>
      <w:r>
        <w:rPr>
          <w:rFonts w:ascii="Times New Roman"/>
          <w:color w:val="2F2F33"/>
          <w:spacing w:val="26"/>
          <w:sz w:val="23"/>
        </w:rPr>
        <w:t xml:space="preserve"> </w:t>
      </w:r>
      <w:r>
        <w:rPr>
          <w:rFonts w:ascii="Times New Roman"/>
          <w:color w:val="2F2F33"/>
          <w:sz w:val="23"/>
        </w:rPr>
        <w:t>veterans</w:t>
      </w:r>
      <w:r>
        <w:rPr>
          <w:rFonts w:ascii="Times New Roman"/>
          <w:color w:val="2F2F33"/>
          <w:spacing w:val="23"/>
          <w:sz w:val="23"/>
        </w:rPr>
        <w:t xml:space="preserve"> </w:t>
      </w:r>
      <w:r>
        <w:rPr>
          <w:rFonts w:ascii="Times New Roman"/>
          <w:color w:val="2F2F33"/>
          <w:sz w:val="23"/>
        </w:rPr>
        <w:t>and</w:t>
      </w:r>
      <w:r>
        <w:rPr>
          <w:rFonts w:ascii="Times New Roman"/>
          <w:color w:val="2F2F33"/>
          <w:spacing w:val="10"/>
          <w:sz w:val="23"/>
        </w:rPr>
        <w:t xml:space="preserve"> </w:t>
      </w:r>
      <w:r>
        <w:rPr>
          <w:rFonts w:ascii="Times New Roman"/>
          <w:color w:val="2F2F33"/>
          <w:sz w:val="23"/>
        </w:rPr>
        <w:t>reservists</w:t>
      </w:r>
      <w:r>
        <w:rPr>
          <w:rFonts w:ascii="Times New Roman"/>
          <w:color w:val="2F2F33"/>
          <w:spacing w:val="-23"/>
          <w:sz w:val="23"/>
        </w:rPr>
        <w:t xml:space="preserve"> </w:t>
      </w:r>
      <w:r>
        <w:rPr>
          <w:rFonts w:ascii="Times New Roman"/>
          <w:color w:val="545454"/>
          <w:sz w:val="23"/>
        </w:rPr>
        <w:t>.</w:t>
      </w:r>
      <w:r>
        <w:rPr>
          <w:rFonts w:ascii="Times New Roman"/>
          <w:color w:val="545454"/>
          <w:spacing w:val="-9"/>
          <w:sz w:val="23"/>
        </w:rPr>
        <w:t xml:space="preserve"> </w:t>
      </w:r>
      <w:r>
        <w:rPr>
          <w:rFonts w:ascii="Times New Roman"/>
          <w:color w:val="2F2F33"/>
          <w:sz w:val="23"/>
        </w:rPr>
        <w:t>While</w:t>
      </w:r>
      <w:r>
        <w:rPr>
          <w:rFonts w:ascii="Times New Roman"/>
          <w:color w:val="2F2F33"/>
          <w:spacing w:val="17"/>
          <w:sz w:val="23"/>
        </w:rPr>
        <w:t xml:space="preserve"> </w:t>
      </w:r>
      <w:r>
        <w:rPr>
          <w:rFonts w:ascii="Times New Roman"/>
          <w:color w:val="2F2F33"/>
          <w:sz w:val="23"/>
        </w:rPr>
        <w:t>we</w:t>
      </w:r>
      <w:r>
        <w:rPr>
          <w:rFonts w:ascii="Times New Roman"/>
          <w:color w:val="2F2F33"/>
          <w:spacing w:val="13"/>
          <w:sz w:val="23"/>
        </w:rPr>
        <w:t xml:space="preserve"> </w:t>
      </w:r>
      <w:r>
        <w:rPr>
          <w:rFonts w:ascii="Times New Roman"/>
          <w:color w:val="2F2F33"/>
          <w:sz w:val="23"/>
        </w:rPr>
        <w:t>have</w:t>
      </w:r>
      <w:r>
        <w:rPr>
          <w:rFonts w:ascii="Times New Roman"/>
          <w:color w:val="2F2F33"/>
          <w:spacing w:val="22"/>
          <w:sz w:val="23"/>
        </w:rPr>
        <w:t xml:space="preserve"> </w:t>
      </w:r>
      <w:r>
        <w:rPr>
          <w:rFonts w:ascii="Times New Roman"/>
          <w:color w:val="2F2F33"/>
          <w:sz w:val="23"/>
        </w:rPr>
        <w:t>a</w:t>
      </w:r>
      <w:r>
        <w:rPr>
          <w:rFonts w:ascii="Times New Roman"/>
          <w:color w:val="2F2F33"/>
          <w:spacing w:val="-4"/>
          <w:sz w:val="23"/>
        </w:rPr>
        <w:t xml:space="preserve"> </w:t>
      </w:r>
      <w:r>
        <w:rPr>
          <w:rFonts w:ascii="Times New Roman"/>
          <w:color w:val="2F2F33"/>
          <w:sz w:val="23"/>
        </w:rPr>
        <w:t>veterans'</w:t>
      </w:r>
      <w:r>
        <w:rPr>
          <w:rFonts w:ascii="Times New Roman"/>
          <w:color w:val="2F2F33"/>
          <w:w w:val="102"/>
          <w:sz w:val="23"/>
        </w:rPr>
        <w:t xml:space="preserve"> </w:t>
      </w:r>
      <w:r>
        <w:rPr>
          <w:rFonts w:ascii="Times New Roman"/>
          <w:color w:val="2F2F33"/>
          <w:sz w:val="23"/>
        </w:rPr>
        <w:t>center</w:t>
      </w:r>
      <w:r>
        <w:rPr>
          <w:rFonts w:ascii="Times New Roman"/>
          <w:color w:val="2F2F33"/>
          <w:spacing w:val="9"/>
          <w:sz w:val="23"/>
        </w:rPr>
        <w:t xml:space="preserve"> </w:t>
      </w:r>
      <w:r>
        <w:rPr>
          <w:rFonts w:ascii="Times New Roman"/>
          <w:color w:val="2F2F33"/>
          <w:sz w:val="23"/>
        </w:rPr>
        <w:t>on</w:t>
      </w:r>
      <w:r>
        <w:rPr>
          <w:rFonts w:ascii="Times New Roman"/>
          <w:color w:val="2F2F33"/>
          <w:spacing w:val="6"/>
          <w:sz w:val="23"/>
        </w:rPr>
        <w:t xml:space="preserve"> </w:t>
      </w:r>
      <w:r>
        <w:rPr>
          <w:rFonts w:ascii="Times New Roman"/>
          <w:color w:val="2F2F33"/>
          <w:sz w:val="23"/>
        </w:rPr>
        <w:t>campus</w:t>
      </w:r>
      <w:r>
        <w:rPr>
          <w:rFonts w:ascii="Times New Roman"/>
          <w:color w:val="2F2F33"/>
          <w:spacing w:val="20"/>
          <w:sz w:val="23"/>
        </w:rPr>
        <w:t xml:space="preserve"> </w:t>
      </w:r>
      <w:r>
        <w:rPr>
          <w:rFonts w:ascii="Times New Roman"/>
          <w:color w:val="2F2F33"/>
          <w:sz w:val="23"/>
        </w:rPr>
        <w:t>and</w:t>
      </w:r>
      <w:r>
        <w:rPr>
          <w:rFonts w:ascii="Times New Roman"/>
          <w:color w:val="2F2F33"/>
          <w:spacing w:val="17"/>
          <w:sz w:val="23"/>
        </w:rPr>
        <w:t xml:space="preserve"> </w:t>
      </w:r>
      <w:r>
        <w:rPr>
          <w:rFonts w:ascii="Times New Roman"/>
          <w:color w:val="2F2F33"/>
          <w:sz w:val="23"/>
        </w:rPr>
        <w:t>serve</w:t>
      </w:r>
      <w:r>
        <w:rPr>
          <w:rFonts w:ascii="Times New Roman"/>
          <w:color w:val="2F2F33"/>
          <w:spacing w:val="6"/>
          <w:sz w:val="23"/>
        </w:rPr>
        <w:t xml:space="preserve"> </w:t>
      </w:r>
      <w:r>
        <w:rPr>
          <w:rFonts w:ascii="Times New Roman"/>
          <w:color w:val="2F2F33"/>
          <w:sz w:val="23"/>
        </w:rPr>
        <w:t>them</w:t>
      </w:r>
      <w:r>
        <w:rPr>
          <w:rFonts w:ascii="Times New Roman"/>
          <w:color w:val="2F2F33"/>
          <w:spacing w:val="8"/>
          <w:sz w:val="23"/>
        </w:rPr>
        <w:t xml:space="preserve"> </w:t>
      </w:r>
      <w:r>
        <w:rPr>
          <w:rFonts w:ascii="Times New Roman"/>
          <w:color w:val="2F2F33"/>
          <w:sz w:val="23"/>
        </w:rPr>
        <w:t>to</w:t>
      </w:r>
      <w:r>
        <w:rPr>
          <w:rFonts w:ascii="Times New Roman"/>
          <w:color w:val="2F2F33"/>
          <w:spacing w:val="5"/>
          <w:sz w:val="23"/>
        </w:rPr>
        <w:t xml:space="preserve"> </w:t>
      </w:r>
      <w:r>
        <w:rPr>
          <w:rFonts w:ascii="Times New Roman"/>
          <w:color w:val="2F2F33"/>
          <w:sz w:val="23"/>
        </w:rPr>
        <w:t>the</w:t>
      </w:r>
      <w:r>
        <w:rPr>
          <w:rFonts w:ascii="Times New Roman"/>
          <w:color w:val="2F2F33"/>
          <w:spacing w:val="10"/>
          <w:sz w:val="23"/>
        </w:rPr>
        <w:t xml:space="preserve"> </w:t>
      </w:r>
      <w:r>
        <w:rPr>
          <w:rFonts w:ascii="Times New Roman"/>
          <w:color w:val="2F2F33"/>
          <w:sz w:val="23"/>
        </w:rPr>
        <w:t>best</w:t>
      </w:r>
      <w:r>
        <w:rPr>
          <w:rFonts w:ascii="Times New Roman"/>
          <w:color w:val="2F2F33"/>
          <w:spacing w:val="17"/>
          <w:sz w:val="23"/>
        </w:rPr>
        <w:t xml:space="preserve"> </w:t>
      </w:r>
      <w:r>
        <w:rPr>
          <w:rFonts w:ascii="Times New Roman"/>
          <w:color w:val="2F2F33"/>
          <w:sz w:val="23"/>
        </w:rPr>
        <w:t>of</w:t>
      </w:r>
      <w:r>
        <w:rPr>
          <w:rFonts w:ascii="Times New Roman"/>
          <w:color w:val="2F2F33"/>
          <w:spacing w:val="7"/>
          <w:sz w:val="23"/>
        </w:rPr>
        <w:t xml:space="preserve"> </w:t>
      </w:r>
      <w:r>
        <w:rPr>
          <w:rFonts w:ascii="Times New Roman"/>
          <w:color w:val="2F2F33"/>
          <w:sz w:val="23"/>
        </w:rPr>
        <w:t>our</w:t>
      </w:r>
      <w:r>
        <w:rPr>
          <w:rFonts w:ascii="Times New Roman"/>
          <w:color w:val="2F2F33"/>
          <w:spacing w:val="17"/>
          <w:sz w:val="23"/>
        </w:rPr>
        <w:t xml:space="preserve"> </w:t>
      </w:r>
      <w:r>
        <w:rPr>
          <w:rFonts w:ascii="Times New Roman"/>
          <w:color w:val="2F2F33"/>
          <w:sz w:val="23"/>
        </w:rPr>
        <w:t>current</w:t>
      </w:r>
      <w:r>
        <w:rPr>
          <w:rFonts w:ascii="Times New Roman"/>
          <w:color w:val="2F2F33"/>
          <w:spacing w:val="22"/>
          <w:sz w:val="23"/>
        </w:rPr>
        <w:t xml:space="preserve"> </w:t>
      </w:r>
      <w:r>
        <w:rPr>
          <w:rFonts w:ascii="Times New Roman"/>
          <w:color w:val="2F2F33"/>
          <w:sz w:val="23"/>
        </w:rPr>
        <w:t>abilities,</w:t>
      </w:r>
      <w:r>
        <w:rPr>
          <w:rFonts w:ascii="Times New Roman"/>
          <w:color w:val="2F2F33"/>
          <w:spacing w:val="12"/>
          <w:sz w:val="23"/>
        </w:rPr>
        <w:t xml:space="preserve"> </w:t>
      </w:r>
      <w:r>
        <w:rPr>
          <w:rFonts w:ascii="Times New Roman"/>
          <w:color w:val="2F2F33"/>
          <w:sz w:val="23"/>
        </w:rPr>
        <w:t>we</w:t>
      </w:r>
      <w:r>
        <w:rPr>
          <w:rFonts w:ascii="Times New Roman"/>
          <w:color w:val="2F2F33"/>
          <w:spacing w:val="20"/>
          <w:sz w:val="23"/>
        </w:rPr>
        <w:t xml:space="preserve"> </w:t>
      </w:r>
      <w:r>
        <w:rPr>
          <w:rFonts w:ascii="Times New Roman"/>
          <w:color w:val="2F2F33"/>
          <w:sz w:val="23"/>
        </w:rPr>
        <w:t>seek</w:t>
      </w:r>
      <w:r>
        <w:rPr>
          <w:rFonts w:ascii="Times New Roman"/>
          <w:color w:val="2F2F33"/>
          <w:spacing w:val="5"/>
          <w:sz w:val="23"/>
        </w:rPr>
        <w:t xml:space="preserve"> </w:t>
      </w:r>
      <w:r>
        <w:rPr>
          <w:rFonts w:ascii="Times New Roman"/>
          <w:color w:val="2F2F33"/>
          <w:sz w:val="23"/>
        </w:rPr>
        <w:t>to</w:t>
      </w:r>
      <w:r>
        <w:rPr>
          <w:rFonts w:ascii="Times New Roman"/>
          <w:color w:val="2F2F33"/>
          <w:spacing w:val="5"/>
          <w:sz w:val="23"/>
        </w:rPr>
        <w:t xml:space="preserve"> </w:t>
      </w:r>
      <w:r>
        <w:rPr>
          <w:rFonts w:ascii="Times New Roman"/>
          <w:color w:val="2F2F33"/>
          <w:sz w:val="23"/>
        </w:rPr>
        <w:t>provide better</w:t>
      </w:r>
      <w:r>
        <w:rPr>
          <w:rFonts w:ascii="Times New Roman"/>
          <w:color w:val="2F2F33"/>
          <w:spacing w:val="27"/>
          <w:sz w:val="23"/>
        </w:rPr>
        <w:t xml:space="preserve"> </w:t>
      </w:r>
      <w:r>
        <w:rPr>
          <w:rFonts w:ascii="Times New Roman"/>
          <w:color w:val="2F2F33"/>
          <w:sz w:val="23"/>
        </w:rPr>
        <w:t>assistance</w:t>
      </w:r>
      <w:r>
        <w:rPr>
          <w:rFonts w:ascii="Times New Roman"/>
          <w:color w:val="2F2F33"/>
          <w:spacing w:val="21"/>
          <w:sz w:val="23"/>
        </w:rPr>
        <w:t xml:space="preserve"> </w:t>
      </w:r>
      <w:r>
        <w:rPr>
          <w:rFonts w:ascii="Times New Roman"/>
          <w:color w:val="2F2F33"/>
          <w:sz w:val="23"/>
        </w:rPr>
        <w:t>to</w:t>
      </w:r>
      <w:r>
        <w:rPr>
          <w:rFonts w:ascii="Times New Roman"/>
          <w:color w:val="2F2F33"/>
          <w:spacing w:val="6"/>
          <w:sz w:val="23"/>
        </w:rPr>
        <w:t xml:space="preserve"> </w:t>
      </w:r>
      <w:r>
        <w:rPr>
          <w:rFonts w:ascii="Times New Roman"/>
          <w:color w:val="2F2F33"/>
          <w:sz w:val="23"/>
        </w:rPr>
        <w:t>veterans</w:t>
      </w:r>
      <w:r>
        <w:rPr>
          <w:rFonts w:ascii="Times New Roman"/>
          <w:color w:val="2F2F33"/>
          <w:spacing w:val="24"/>
          <w:sz w:val="23"/>
        </w:rPr>
        <w:t xml:space="preserve"> </w:t>
      </w:r>
      <w:r>
        <w:rPr>
          <w:rFonts w:ascii="Times New Roman"/>
          <w:color w:val="2F2F33"/>
          <w:sz w:val="23"/>
        </w:rPr>
        <w:t>in</w:t>
      </w:r>
      <w:r>
        <w:rPr>
          <w:rFonts w:ascii="Times New Roman"/>
          <w:color w:val="2F2F33"/>
          <w:spacing w:val="-2"/>
          <w:sz w:val="23"/>
        </w:rPr>
        <w:t xml:space="preserve"> </w:t>
      </w:r>
      <w:r>
        <w:rPr>
          <w:rFonts w:ascii="Times New Roman"/>
          <w:color w:val="2F2F33"/>
          <w:sz w:val="23"/>
        </w:rPr>
        <w:t>the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admission</w:t>
      </w:r>
      <w:r>
        <w:rPr>
          <w:rFonts w:ascii="Times New Roman"/>
          <w:color w:val="2F2F33"/>
          <w:spacing w:val="16"/>
          <w:sz w:val="23"/>
        </w:rPr>
        <w:t xml:space="preserve"> </w:t>
      </w:r>
      <w:r>
        <w:rPr>
          <w:rFonts w:ascii="Times New Roman"/>
          <w:color w:val="2F2F33"/>
          <w:sz w:val="23"/>
        </w:rPr>
        <w:t>process,</w:t>
      </w:r>
      <w:r>
        <w:rPr>
          <w:rFonts w:ascii="Times New Roman"/>
          <w:color w:val="2F2F33"/>
          <w:spacing w:val="27"/>
          <w:sz w:val="23"/>
        </w:rPr>
        <w:t xml:space="preserve"> </w:t>
      </w:r>
      <w:r>
        <w:rPr>
          <w:rFonts w:ascii="Times New Roman"/>
          <w:color w:val="2F2F33"/>
          <w:sz w:val="23"/>
        </w:rPr>
        <w:t>add</w:t>
      </w:r>
      <w:r>
        <w:rPr>
          <w:rFonts w:ascii="Times New Roman"/>
          <w:color w:val="2F2F33"/>
          <w:spacing w:val="17"/>
          <w:sz w:val="23"/>
        </w:rPr>
        <w:t xml:space="preserve"> </w:t>
      </w:r>
      <w:r>
        <w:rPr>
          <w:rFonts w:ascii="Times New Roman"/>
          <w:color w:val="2F2F33"/>
          <w:sz w:val="23"/>
        </w:rPr>
        <w:t>counseling</w:t>
      </w:r>
      <w:r>
        <w:rPr>
          <w:rFonts w:ascii="Times New Roman"/>
          <w:color w:val="2F2F33"/>
          <w:spacing w:val="24"/>
          <w:sz w:val="23"/>
        </w:rPr>
        <w:t xml:space="preserve"> </w:t>
      </w:r>
      <w:r>
        <w:rPr>
          <w:rFonts w:ascii="Times New Roman"/>
          <w:color w:val="2F2F33"/>
          <w:sz w:val="23"/>
        </w:rPr>
        <w:t>and</w:t>
      </w:r>
      <w:r>
        <w:rPr>
          <w:rFonts w:ascii="Times New Roman"/>
          <w:color w:val="2F2F33"/>
          <w:spacing w:val="12"/>
          <w:sz w:val="23"/>
        </w:rPr>
        <w:t xml:space="preserve"> </w:t>
      </w:r>
      <w:r>
        <w:rPr>
          <w:rFonts w:ascii="Times New Roman"/>
          <w:color w:val="2F2F33"/>
          <w:sz w:val="23"/>
        </w:rPr>
        <w:t>advising</w:t>
      </w:r>
      <w:r>
        <w:rPr>
          <w:rFonts w:ascii="Times New Roman"/>
          <w:color w:val="2F2F33"/>
          <w:w w:val="101"/>
          <w:sz w:val="23"/>
        </w:rPr>
        <w:t xml:space="preserve"> </w:t>
      </w:r>
      <w:r>
        <w:rPr>
          <w:rFonts w:ascii="Times New Roman"/>
          <w:color w:val="2F2F33"/>
          <w:sz w:val="23"/>
        </w:rPr>
        <w:t>services</w:t>
      </w:r>
      <w:r>
        <w:rPr>
          <w:rFonts w:ascii="Times New Roman"/>
          <w:color w:val="2F2F33"/>
          <w:spacing w:val="18"/>
          <w:sz w:val="23"/>
        </w:rPr>
        <w:t xml:space="preserve"> </w:t>
      </w:r>
      <w:r>
        <w:rPr>
          <w:rFonts w:ascii="Times New Roman"/>
          <w:color w:val="2F2F33"/>
          <w:sz w:val="23"/>
        </w:rPr>
        <w:t>once</w:t>
      </w:r>
      <w:r>
        <w:rPr>
          <w:rFonts w:ascii="Times New Roman"/>
          <w:color w:val="2F2F33"/>
          <w:spacing w:val="8"/>
          <w:sz w:val="23"/>
        </w:rPr>
        <w:t xml:space="preserve"> </w:t>
      </w:r>
      <w:r>
        <w:rPr>
          <w:rFonts w:ascii="Times New Roman"/>
          <w:color w:val="2F2F33"/>
          <w:sz w:val="23"/>
        </w:rPr>
        <w:t>they</w:t>
      </w:r>
      <w:r>
        <w:rPr>
          <w:rFonts w:ascii="Times New Roman"/>
          <w:color w:val="2F2F33"/>
          <w:spacing w:val="16"/>
          <w:sz w:val="23"/>
        </w:rPr>
        <w:t xml:space="preserve"> </w:t>
      </w:r>
      <w:r>
        <w:rPr>
          <w:rFonts w:ascii="Times New Roman"/>
          <w:color w:val="2F2F33"/>
          <w:sz w:val="23"/>
        </w:rPr>
        <w:t>have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matriculated,</w:t>
      </w:r>
      <w:r>
        <w:rPr>
          <w:rFonts w:ascii="Times New Roman"/>
          <w:color w:val="2F2F33"/>
          <w:spacing w:val="47"/>
          <w:sz w:val="23"/>
        </w:rPr>
        <w:t xml:space="preserve"> </w:t>
      </w:r>
      <w:r>
        <w:rPr>
          <w:rFonts w:ascii="Times New Roman"/>
          <w:color w:val="2F2F33"/>
          <w:sz w:val="23"/>
        </w:rPr>
        <w:t>and</w:t>
      </w:r>
      <w:r>
        <w:rPr>
          <w:rFonts w:ascii="Times New Roman"/>
          <w:color w:val="2F2F33"/>
          <w:spacing w:val="19"/>
          <w:sz w:val="23"/>
        </w:rPr>
        <w:t xml:space="preserve"> </w:t>
      </w:r>
      <w:r>
        <w:rPr>
          <w:rFonts w:ascii="Times New Roman"/>
          <w:color w:val="2F2F33"/>
          <w:sz w:val="23"/>
        </w:rPr>
        <w:t>expand</w:t>
      </w:r>
      <w:r>
        <w:rPr>
          <w:rFonts w:ascii="Times New Roman"/>
          <w:color w:val="2F2F33"/>
          <w:spacing w:val="16"/>
          <w:sz w:val="23"/>
        </w:rPr>
        <w:t xml:space="preserve"> </w:t>
      </w:r>
      <w:r>
        <w:rPr>
          <w:rFonts w:ascii="Times New Roman"/>
          <w:color w:val="2F2F33"/>
          <w:sz w:val="23"/>
        </w:rPr>
        <w:t>the</w:t>
      </w:r>
      <w:r>
        <w:rPr>
          <w:rFonts w:ascii="Times New Roman"/>
          <w:color w:val="2F2F33"/>
          <w:spacing w:val="12"/>
          <w:sz w:val="23"/>
        </w:rPr>
        <w:t xml:space="preserve"> </w:t>
      </w:r>
      <w:r>
        <w:rPr>
          <w:rFonts w:ascii="Times New Roman"/>
          <w:color w:val="2F2F33"/>
          <w:sz w:val="23"/>
        </w:rPr>
        <w:t>range</w:t>
      </w:r>
      <w:r>
        <w:rPr>
          <w:rFonts w:ascii="Times New Roman"/>
          <w:color w:val="2F2F33"/>
          <w:spacing w:val="24"/>
          <w:sz w:val="23"/>
        </w:rPr>
        <w:t xml:space="preserve"> </w:t>
      </w:r>
      <w:r>
        <w:rPr>
          <w:rFonts w:ascii="Times New Roman"/>
          <w:color w:val="2F2F33"/>
          <w:sz w:val="23"/>
        </w:rPr>
        <w:t>of</w:t>
      </w:r>
      <w:r>
        <w:rPr>
          <w:rFonts w:ascii="Times New Roman"/>
          <w:color w:val="2F2F33"/>
          <w:spacing w:val="6"/>
          <w:sz w:val="23"/>
        </w:rPr>
        <w:t xml:space="preserve"> </w:t>
      </w:r>
      <w:r>
        <w:rPr>
          <w:rFonts w:ascii="Times New Roman"/>
          <w:color w:val="2F2F33"/>
          <w:sz w:val="23"/>
        </w:rPr>
        <w:t>veteran's</w:t>
      </w:r>
      <w:r>
        <w:rPr>
          <w:rFonts w:ascii="Times New Roman"/>
          <w:color w:val="2F2F33"/>
          <w:spacing w:val="25"/>
          <w:sz w:val="23"/>
        </w:rPr>
        <w:t xml:space="preserve"> </w:t>
      </w:r>
      <w:r>
        <w:rPr>
          <w:rFonts w:ascii="Times New Roman"/>
          <w:color w:val="2F2F33"/>
          <w:sz w:val="23"/>
        </w:rPr>
        <w:t>academic</w:t>
      </w:r>
      <w:r>
        <w:rPr>
          <w:rFonts w:ascii="Times New Roman"/>
          <w:color w:val="2F2F33"/>
          <w:spacing w:val="24"/>
          <w:sz w:val="23"/>
        </w:rPr>
        <w:t xml:space="preserve"> </w:t>
      </w:r>
      <w:r>
        <w:rPr>
          <w:rFonts w:ascii="Times New Roman"/>
          <w:color w:val="2F2F33"/>
          <w:sz w:val="23"/>
        </w:rPr>
        <w:t>and social</w:t>
      </w:r>
      <w:r>
        <w:rPr>
          <w:rFonts w:ascii="Times New Roman"/>
          <w:color w:val="2F2F33"/>
          <w:spacing w:val="20"/>
          <w:sz w:val="23"/>
        </w:rPr>
        <w:t xml:space="preserve"> </w:t>
      </w:r>
      <w:r>
        <w:rPr>
          <w:rFonts w:ascii="Times New Roman"/>
          <w:color w:val="2F2F33"/>
          <w:sz w:val="23"/>
        </w:rPr>
        <w:t>support</w:t>
      </w:r>
      <w:r>
        <w:rPr>
          <w:rFonts w:ascii="Times New Roman"/>
          <w:color w:val="2F2F33"/>
          <w:spacing w:val="5"/>
          <w:sz w:val="23"/>
        </w:rPr>
        <w:t xml:space="preserve"> </w:t>
      </w:r>
      <w:r>
        <w:rPr>
          <w:rFonts w:ascii="Times New Roman"/>
          <w:color w:val="2F2F33"/>
          <w:sz w:val="23"/>
        </w:rPr>
        <w:t>programs</w:t>
      </w:r>
      <w:r>
        <w:rPr>
          <w:rFonts w:ascii="Times New Roman"/>
          <w:color w:val="2F2F33"/>
          <w:spacing w:val="31"/>
          <w:sz w:val="23"/>
        </w:rPr>
        <w:t xml:space="preserve"> </w:t>
      </w:r>
      <w:r>
        <w:rPr>
          <w:rFonts w:ascii="Times New Roman"/>
          <w:color w:val="2F2F33"/>
          <w:sz w:val="23"/>
        </w:rPr>
        <w:t>and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 xml:space="preserve">services.  </w:t>
      </w:r>
      <w:r>
        <w:rPr>
          <w:rFonts w:ascii="Times New Roman"/>
          <w:color w:val="2F2F33"/>
          <w:spacing w:val="26"/>
          <w:sz w:val="23"/>
        </w:rPr>
        <w:t xml:space="preserve"> </w:t>
      </w:r>
      <w:r>
        <w:rPr>
          <w:rFonts w:ascii="Times New Roman"/>
          <w:color w:val="2F2F33"/>
          <w:sz w:val="23"/>
        </w:rPr>
        <w:t>We</w:t>
      </w:r>
      <w:r>
        <w:rPr>
          <w:rFonts w:ascii="Times New Roman"/>
          <w:color w:val="2F2F33"/>
          <w:spacing w:val="19"/>
          <w:sz w:val="23"/>
        </w:rPr>
        <w:t xml:space="preserve"> </w:t>
      </w:r>
      <w:r>
        <w:rPr>
          <w:rFonts w:ascii="Times New Roman"/>
          <w:color w:val="2F2F33"/>
          <w:sz w:val="23"/>
        </w:rPr>
        <w:t>are</w:t>
      </w:r>
      <w:r>
        <w:rPr>
          <w:rFonts w:ascii="Times New Roman"/>
          <w:color w:val="2F2F33"/>
          <w:spacing w:val="7"/>
          <w:sz w:val="23"/>
        </w:rPr>
        <w:t xml:space="preserve"> </w:t>
      </w:r>
      <w:r>
        <w:rPr>
          <w:rFonts w:ascii="Times New Roman"/>
          <w:color w:val="2F2F33"/>
          <w:sz w:val="23"/>
        </w:rPr>
        <w:t>also</w:t>
      </w:r>
      <w:r>
        <w:rPr>
          <w:rFonts w:ascii="Times New Roman"/>
          <w:color w:val="2F2F33"/>
          <w:spacing w:val="11"/>
          <w:sz w:val="23"/>
        </w:rPr>
        <w:t xml:space="preserve"> </w:t>
      </w:r>
      <w:r>
        <w:rPr>
          <w:rFonts w:ascii="Times New Roman"/>
          <w:color w:val="2F2F33"/>
          <w:sz w:val="23"/>
        </w:rPr>
        <w:t>in</w:t>
      </w:r>
      <w:r>
        <w:rPr>
          <w:rFonts w:ascii="Times New Roman"/>
          <w:color w:val="2F2F33"/>
          <w:spacing w:val="1"/>
          <w:sz w:val="23"/>
        </w:rPr>
        <w:t xml:space="preserve"> </w:t>
      </w:r>
      <w:r>
        <w:rPr>
          <w:rFonts w:ascii="Times New Roman"/>
          <w:color w:val="2F2F33"/>
          <w:sz w:val="23"/>
        </w:rPr>
        <w:t>our</w:t>
      </w:r>
      <w:r>
        <w:rPr>
          <w:rFonts w:ascii="Times New Roman"/>
          <w:color w:val="2F2F33"/>
          <w:spacing w:val="12"/>
          <w:sz w:val="23"/>
        </w:rPr>
        <w:t xml:space="preserve"> </w:t>
      </w:r>
      <w:r>
        <w:rPr>
          <w:rFonts w:ascii="Times New Roman"/>
          <w:color w:val="2F2F33"/>
          <w:sz w:val="23"/>
        </w:rPr>
        <w:t>fourth</w:t>
      </w:r>
      <w:r>
        <w:rPr>
          <w:rFonts w:ascii="Times New Roman"/>
          <w:color w:val="2F2F33"/>
          <w:spacing w:val="7"/>
          <w:sz w:val="23"/>
        </w:rPr>
        <w:t xml:space="preserve"> </w:t>
      </w:r>
      <w:r>
        <w:rPr>
          <w:rFonts w:ascii="Times New Roman"/>
          <w:color w:val="2F2F33"/>
          <w:sz w:val="23"/>
        </w:rPr>
        <w:t>year</w:t>
      </w:r>
      <w:r>
        <w:rPr>
          <w:rFonts w:ascii="Times New Roman"/>
          <w:color w:val="2F2F33"/>
          <w:spacing w:val="20"/>
          <w:sz w:val="23"/>
        </w:rPr>
        <w:t xml:space="preserve"> </w:t>
      </w:r>
      <w:r>
        <w:rPr>
          <w:rFonts w:ascii="Times New Roman"/>
          <w:color w:val="2F2F33"/>
          <w:sz w:val="23"/>
        </w:rPr>
        <w:t>of</w:t>
      </w:r>
      <w:r>
        <w:rPr>
          <w:rFonts w:ascii="Times New Roman"/>
          <w:color w:val="2F2F33"/>
          <w:spacing w:val="-2"/>
          <w:sz w:val="23"/>
        </w:rPr>
        <w:t xml:space="preserve"> </w:t>
      </w:r>
      <w:r>
        <w:rPr>
          <w:rFonts w:ascii="Times New Roman"/>
          <w:color w:val="2F2F33"/>
          <w:sz w:val="23"/>
        </w:rPr>
        <w:t>the</w:t>
      </w:r>
      <w:r>
        <w:rPr>
          <w:rFonts w:ascii="Times New Roman"/>
          <w:color w:val="2F2F33"/>
          <w:spacing w:val="8"/>
          <w:sz w:val="23"/>
        </w:rPr>
        <w:t xml:space="preserve"> </w:t>
      </w:r>
      <w:r>
        <w:rPr>
          <w:rFonts w:ascii="Times New Roman"/>
          <w:color w:val="2F2F33"/>
          <w:sz w:val="23"/>
        </w:rPr>
        <w:t>e-Advisor program,</w:t>
      </w:r>
      <w:r>
        <w:rPr>
          <w:rFonts w:ascii="Times New Roman"/>
          <w:color w:val="2F2F33"/>
          <w:spacing w:val="22"/>
          <w:sz w:val="23"/>
        </w:rPr>
        <w:t xml:space="preserve"> </w:t>
      </w:r>
      <w:r>
        <w:rPr>
          <w:rFonts w:ascii="Times New Roman"/>
          <w:color w:val="2F2F33"/>
          <w:sz w:val="23"/>
        </w:rPr>
        <w:t>with</w:t>
      </w:r>
      <w:r>
        <w:rPr>
          <w:rFonts w:ascii="Times New Roman"/>
          <w:color w:val="2F2F33"/>
          <w:spacing w:val="8"/>
          <w:sz w:val="23"/>
        </w:rPr>
        <w:t xml:space="preserve"> </w:t>
      </w:r>
      <w:r>
        <w:rPr>
          <w:rFonts w:ascii="Times New Roman"/>
          <w:color w:val="2F2F33"/>
          <w:sz w:val="23"/>
        </w:rPr>
        <w:t>many</w:t>
      </w:r>
      <w:r>
        <w:rPr>
          <w:rFonts w:ascii="Times New Roman"/>
          <w:color w:val="2F2F33"/>
          <w:spacing w:val="14"/>
          <w:sz w:val="23"/>
        </w:rPr>
        <w:t xml:space="preserve"> </w:t>
      </w:r>
      <w:r>
        <w:rPr>
          <w:rFonts w:ascii="Times New Roman"/>
          <w:color w:val="2F2F33"/>
          <w:sz w:val="23"/>
        </w:rPr>
        <w:t>tools</w:t>
      </w:r>
      <w:r>
        <w:rPr>
          <w:rFonts w:ascii="Times New Roman"/>
          <w:color w:val="2F2F33"/>
          <w:spacing w:val="12"/>
          <w:sz w:val="23"/>
        </w:rPr>
        <w:t xml:space="preserve"> </w:t>
      </w:r>
      <w:r>
        <w:rPr>
          <w:rFonts w:ascii="Times New Roman"/>
          <w:color w:val="2F2F33"/>
          <w:sz w:val="23"/>
        </w:rPr>
        <w:t>yet</w:t>
      </w:r>
      <w:r>
        <w:rPr>
          <w:rFonts w:ascii="Times New Roman"/>
          <w:color w:val="2F2F33"/>
          <w:spacing w:val="11"/>
          <w:sz w:val="23"/>
        </w:rPr>
        <w:t xml:space="preserve"> </w:t>
      </w:r>
      <w:r>
        <w:rPr>
          <w:rFonts w:ascii="Times New Roman"/>
          <w:color w:val="2F2F33"/>
          <w:sz w:val="23"/>
        </w:rPr>
        <w:t>to</w:t>
      </w:r>
      <w:r>
        <w:rPr>
          <w:rFonts w:ascii="Times New Roman"/>
          <w:color w:val="2F2F33"/>
          <w:spacing w:val="12"/>
          <w:sz w:val="23"/>
        </w:rPr>
        <w:t xml:space="preserve"> </w:t>
      </w:r>
      <w:r>
        <w:rPr>
          <w:rFonts w:ascii="Times New Roman"/>
          <w:color w:val="2F2F33"/>
          <w:sz w:val="23"/>
        </w:rPr>
        <w:t>be</w:t>
      </w:r>
      <w:r>
        <w:rPr>
          <w:rFonts w:ascii="Times New Roman"/>
          <w:color w:val="2F2F33"/>
          <w:spacing w:val="22"/>
          <w:sz w:val="23"/>
        </w:rPr>
        <w:t xml:space="preserve"> </w:t>
      </w:r>
      <w:r>
        <w:rPr>
          <w:rFonts w:ascii="Times New Roman"/>
          <w:color w:val="2F2F33"/>
          <w:sz w:val="23"/>
        </w:rPr>
        <w:t>fully</w:t>
      </w:r>
      <w:r>
        <w:rPr>
          <w:rFonts w:ascii="Times New Roman"/>
          <w:color w:val="2F2F33"/>
          <w:spacing w:val="11"/>
          <w:sz w:val="23"/>
        </w:rPr>
        <w:t xml:space="preserve"> </w:t>
      </w:r>
      <w:r>
        <w:rPr>
          <w:rFonts w:ascii="Times New Roman"/>
          <w:color w:val="2F2F33"/>
          <w:sz w:val="23"/>
        </w:rPr>
        <w:t xml:space="preserve">implemented. </w:t>
      </w:r>
      <w:r>
        <w:rPr>
          <w:rFonts w:ascii="Times New Roman"/>
          <w:color w:val="2F2F33"/>
          <w:spacing w:val="41"/>
          <w:sz w:val="23"/>
        </w:rPr>
        <w:t xml:space="preserve"> </w:t>
      </w:r>
      <w:r>
        <w:rPr>
          <w:rFonts w:ascii="Times New Roman"/>
          <w:color w:val="2F2F33"/>
          <w:sz w:val="23"/>
        </w:rPr>
        <w:t>Such</w:t>
      </w:r>
      <w:r>
        <w:rPr>
          <w:rFonts w:ascii="Times New Roman"/>
          <w:color w:val="2F2F33"/>
          <w:spacing w:val="-2"/>
          <w:sz w:val="23"/>
        </w:rPr>
        <w:t xml:space="preserve"> </w:t>
      </w:r>
      <w:r>
        <w:rPr>
          <w:rFonts w:ascii="Times New Roman"/>
          <w:color w:val="2F2F33"/>
          <w:sz w:val="23"/>
        </w:rPr>
        <w:t>tools</w:t>
      </w:r>
      <w:r>
        <w:rPr>
          <w:rFonts w:ascii="Times New Roman"/>
          <w:color w:val="2F2F33"/>
          <w:spacing w:val="17"/>
          <w:sz w:val="23"/>
        </w:rPr>
        <w:t xml:space="preserve"> </w:t>
      </w:r>
      <w:r>
        <w:rPr>
          <w:rFonts w:ascii="Times New Roman"/>
          <w:color w:val="2F2F33"/>
          <w:sz w:val="23"/>
        </w:rPr>
        <w:t>include</w:t>
      </w:r>
      <w:r>
        <w:rPr>
          <w:rFonts w:ascii="Times New Roman"/>
          <w:color w:val="2F2F33"/>
          <w:spacing w:val="18"/>
          <w:sz w:val="23"/>
        </w:rPr>
        <w:t xml:space="preserve"> </w:t>
      </w:r>
      <w:r>
        <w:rPr>
          <w:rFonts w:ascii="Times New Roman"/>
          <w:color w:val="2F2F33"/>
          <w:sz w:val="23"/>
        </w:rPr>
        <w:t>College Scheduler,</w:t>
      </w:r>
      <w:r>
        <w:rPr>
          <w:rFonts w:ascii="Times New Roman"/>
          <w:color w:val="2F2F33"/>
          <w:spacing w:val="20"/>
          <w:sz w:val="23"/>
        </w:rPr>
        <w:t xml:space="preserve"> </w:t>
      </w:r>
      <w:r>
        <w:rPr>
          <w:rFonts w:ascii="Times New Roman"/>
          <w:color w:val="2F2F33"/>
          <w:sz w:val="23"/>
        </w:rPr>
        <w:t>College</w:t>
      </w:r>
      <w:r>
        <w:rPr>
          <w:rFonts w:ascii="Times New Roman"/>
          <w:color w:val="2F2F33"/>
          <w:spacing w:val="25"/>
          <w:sz w:val="23"/>
        </w:rPr>
        <w:t xml:space="preserve"> </w:t>
      </w:r>
      <w:r>
        <w:rPr>
          <w:rFonts w:ascii="Times New Roman"/>
          <w:color w:val="2F2F33"/>
          <w:sz w:val="23"/>
        </w:rPr>
        <w:t>Source</w:t>
      </w:r>
      <w:r>
        <w:rPr>
          <w:rFonts w:ascii="Times New Roman"/>
          <w:color w:val="2F2F33"/>
          <w:spacing w:val="11"/>
          <w:sz w:val="23"/>
        </w:rPr>
        <w:t xml:space="preserve"> </w:t>
      </w:r>
      <w:r>
        <w:rPr>
          <w:rFonts w:ascii="Times New Roman"/>
          <w:color w:val="2F2F33"/>
          <w:sz w:val="23"/>
        </w:rPr>
        <w:t>Transfer</w:t>
      </w:r>
      <w:r>
        <w:rPr>
          <w:rFonts w:ascii="Times New Roman"/>
          <w:color w:val="2F2F33"/>
          <w:spacing w:val="19"/>
          <w:sz w:val="23"/>
        </w:rPr>
        <w:t xml:space="preserve"> </w:t>
      </w:r>
      <w:r>
        <w:rPr>
          <w:rFonts w:ascii="Times New Roman"/>
          <w:color w:val="2F2F33"/>
          <w:sz w:val="23"/>
        </w:rPr>
        <w:t>Evaluation</w:t>
      </w:r>
      <w:r>
        <w:rPr>
          <w:rFonts w:ascii="Times New Roman"/>
          <w:color w:val="2F2F33"/>
          <w:spacing w:val="31"/>
          <w:sz w:val="23"/>
        </w:rPr>
        <w:t xml:space="preserve"> </w:t>
      </w:r>
      <w:r>
        <w:rPr>
          <w:rFonts w:ascii="Times New Roman"/>
          <w:color w:val="2F2F33"/>
          <w:sz w:val="23"/>
        </w:rPr>
        <w:t>System</w:t>
      </w:r>
      <w:r>
        <w:rPr>
          <w:rFonts w:ascii="Times New Roman"/>
          <w:color w:val="2F2F33"/>
          <w:spacing w:val="11"/>
          <w:sz w:val="23"/>
        </w:rPr>
        <w:t xml:space="preserve"> </w:t>
      </w:r>
      <w:r>
        <w:rPr>
          <w:rFonts w:ascii="Times New Roman"/>
          <w:color w:val="2F2F33"/>
          <w:sz w:val="23"/>
        </w:rPr>
        <w:t>(TES),</w:t>
      </w:r>
      <w:r>
        <w:rPr>
          <w:rFonts w:ascii="Times New Roman"/>
          <w:color w:val="2F2F33"/>
          <w:spacing w:val="17"/>
          <w:sz w:val="23"/>
        </w:rPr>
        <w:t xml:space="preserve"> </w:t>
      </w:r>
      <w:r>
        <w:rPr>
          <w:rFonts w:ascii="Times New Roman"/>
          <w:color w:val="2F2F33"/>
          <w:sz w:val="23"/>
        </w:rPr>
        <w:t>and</w:t>
      </w:r>
      <w:r>
        <w:rPr>
          <w:rFonts w:ascii="Times New Roman"/>
          <w:color w:val="2F2F33"/>
          <w:spacing w:val="18"/>
          <w:sz w:val="23"/>
        </w:rPr>
        <w:t xml:space="preserve"> </w:t>
      </w:r>
      <w:r>
        <w:rPr>
          <w:rFonts w:ascii="Times New Roman"/>
          <w:color w:val="2F2F33"/>
          <w:sz w:val="23"/>
        </w:rPr>
        <w:t>Smart</w:t>
      </w:r>
      <w:r>
        <w:rPr>
          <w:rFonts w:ascii="Times New Roman"/>
          <w:color w:val="2F2F33"/>
          <w:spacing w:val="4"/>
          <w:sz w:val="23"/>
        </w:rPr>
        <w:t xml:space="preserve"> </w:t>
      </w:r>
      <w:r>
        <w:rPr>
          <w:rFonts w:ascii="Times New Roman"/>
          <w:color w:val="2F2F33"/>
          <w:sz w:val="23"/>
        </w:rPr>
        <w:t xml:space="preserve">Planner. </w:t>
      </w:r>
      <w:r>
        <w:rPr>
          <w:rFonts w:ascii="Times New Roman"/>
          <w:color w:val="2F2F33"/>
          <w:spacing w:val="36"/>
          <w:sz w:val="23"/>
        </w:rPr>
        <w:t xml:space="preserve"> </w:t>
      </w:r>
      <w:r>
        <w:rPr>
          <w:rFonts w:ascii="Times New Roman"/>
          <w:color w:val="2F2F33"/>
          <w:sz w:val="23"/>
        </w:rPr>
        <w:t>Cal Maritime</w:t>
      </w:r>
      <w:r>
        <w:rPr>
          <w:rFonts w:ascii="Times New Roman"/>
          <w:color w:val="2F2F33"/>
          <w:spacing w:val="18"/>
          <w:sz w:val="23"/>
        </w:rPr>
        <w:t xml:space="preserve"> </w:t>
      </w:r>
      <w:r>
        <w:rPr>
          <w:rFonts w:ascii="Times New Roman"/>
          <w:color w:val="2F2F33"/>
          <w:sz w:val="23"/>
        </w:rPr>
        <w:t>needs</w:t>
      </w:r>
      <w:r>
        <w:rPr>
          <w:rFonts w:ascii="Times New Roman"/>
          <w:color w:val="2F2F33"/>
          <w:spacing w:val="22"/>
          <w:sz w:val="23"/>
        </w:rPr>
        <w:t xml:space="preserve"> </w:t>
      </w:r>
      <w:r>
        <w:rPr>
          <w:rFonts w:ascii="Times New Roman"/>
          <w:color w:val="2F2F33"/>
          <w:sz w:val="23"/>
        </w:rPr>
        <w:t>assistance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with</w:t>
      </w:r>
      <w:r>
        <w:rPr>
          <w:rFonts w:ascii="Times New Roman"/>
          <w:color w:val="2F2F33"/>
          <w:spacing w:val="8"/>
          <w:sz w:val="23"/>
        </w:rPr>
        <w:t xml:space="preserve"> </w:t>
      </w:r>
      <w:r>
        <w:rPr>
          <w:rFonts w:ascii="Times New Roman"/>
          <w:color w:val="2F2F33"/>
          <w:sz w:val="23"/>
        </w:rPr>
        <w:t>permanent</w:t>
      </w:r>
      <w:r>
        <w:rPr>
          <w:rFonts w:ascii="Times New Roman"/>
          <w:color w:val="2F2F33"/>
          <w:spacing w:val="41"/>
          <w:sz w:val="23"/>
        </w:rPr>
        <w:t xml:space="preserve"> </w:t>
      </w:r>
      <w:r>
        <w:rPr>
          <w:rFonts w:ascii="Times New Roman"/>
          <w:color w:val="2F2F33"/>
          <w:sz w:val="23"/>
        </w:rPr>
        <w:t>funding</w:t>
      </w:r>
      <w:r>
        <w:rPr>
          <w:rFonts w:ascii="Times New Roman"/>
          <w:color w:val="2F2F33"/>
          <w:spacing w:val="4"/>
          <w:sz w:val="23"/>
        </w:rPr>
        <w:t xml:space="preserve"> </w:t>
      </w:r>
      <w:r>
        <w:rPr>
          <w:rFonts w:ascii="Times New Roman"/>
          <w:color w:val="2F2F33"/>
          <w:sz w:val="23"/>
        </w:rPr>
        <w:t>to</w:t>
      </w:r>
      <w:r>
        <w:rPr>
          <w:rFonts w:ascii="Times New Roman"/>
          <w:color w:val="2F2F33"/>
          <w:spacing w:val="11"/>
          <w:sz w:val="23"/>
        </w:rPr>
        <w:t xml:space="preserve"> </w:t>
      </w:r>
      <w:r>
        <w:rPr>
          <w:rFonts w:ascii="Times New Roman"/>
          <w:color w:val="2F2F33"/>
          <w:sz w:val="23"/>
        </w:rPr>
        <w:t>hire</w:t>
      </w:r>
      <w:r>
        <w:rPr>
          <w:rFonts w:ascii="Times New Roman"/>
          <w:color w:val="2F2F33"/>
          <w:spacing w:val="11"/>
          <w:sz w:val="23"/>
        </w:rPr>
        <w:t xml:space="preserve"> </w:t>
      </w:r>
      <w:r>
        <w:rPr>
          <w:rFonts w:ascii="Times New Roman"/>
          <w:color w:val="2F2F33"/>
          <w:sz w:val="23"/>
        </w:rPr>
        <w:t>two</w:t>
      </w:r>
      <w:r>
        <w:rPr>
          <w:rFonts w:ascii="Times New Roman"/>
          <w:color w:val="2F2F33"/>
          <w:spacing w:val="25"/>
          <w:sz w:val="23"/>
        </w:rPr>
        <w:t xml:space="preserve"> </w:t>
      </w:r>
      <w:r>
        <w:rPr>
          <w:rFonts w:ascii="Times New Roman"/>
          <w:color w:val="2F2F33"/>
          <w:sz w:val="23"/>
        </w:rPr>
        <w:t>additional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professional</w:t>
      </w:r>
    </w:p>
    <w:p w:rsidR="00860113" w:rsidRDefault="00860113" w:rsidP="00860113">
      <w:pPr>
        <w:spacing w:line="287" w:lineRule="auto"/>
        <w:rPr>
          <w:rFonts w:ascii="Times New Roman" w:eastAsia="Times New Roman" w:hAnsi="Times New Roman" w:cs="Times New Roman"/>
          <w:sz w:val="23"/>
          <w:szCs w:val="23"/>
        </w:rPr>
        <w:sectPr w:rsidR="00860113">
          <w:footerReference w:type="default" r:id="rId21"/>
          <w:pgSz w:w="12240" w:h="15840"/>
          <w:pgMar w:top="0" w:right="1400" w:bottom="1180" w:left="0" w:header="0" w:footer="982" w:gutter="0"/>
          <w:pgNumType w:start="2"/>
          <w:cols w:space="720"/>
        </w:sect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spacing w:before="70" w:line="287" w:lineRule="auto"/>
        <w:ind w:left="2217" w:right="159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1270</wp:posOffset>
                </wp:positionH>
                <wp:positionV relativeFrom="paragraph">
                  <wp:posOffset>-881380</wp:posOffset>
                </wp:positionV>
                <wp:extent cx="1270" cy="474980"/>
                <wp:effectExtent l="10795" t="11430" r="6985" b="8890"/>
                <wp:wrapNone/>
                <wp:docPr id="693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74980"/>
                          <a:chOff x="2" y="-1388"/>
                          <a:chExt cx="2" cy="748"/>
                        </a:xfrm>
                      </wpg:grpSpPr>
                      <wps:wsp>
                        <wps:cNvPr id="694" name="Freeform 132"/>
                        <wps:cNvSpPr>
                          <a:spLocks/>
                        </wps:cNvSpPr>
                        <wps:spPr bwMode="auto">
                          <a:xfrm>
                            <a:off x="2" y="-1388"/>
                            <a:ext cx="2" cy="748"/>
                          </a:xfrm>
                          <a:custGeom>
                            <a:avLst/>
                            <a:gdLst>
                              <a:gd name="T0" fmla="+- 0 -640 -1388"/>
                              <a:gd name="T1" fmla="*/ -640 h 748"/>
                              <a:gd name="T2" fmla="+- 0 -1388 -1388"/>
                              <a:gd name="T3" fmla="*/ -1388 h 7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48">
                                <a:moveTo>
                                  <a:pt x="0" y="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1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0DAE3" id="Group 693" o:spid="_x0000_s1026" style="position:absolute;margin-left:.1pt;margin-top:-69.4pt;width:.1pt;height:37.4pt;z-index:251664384;mso-position-horizontal-relative:page" coordorigin="2,-1388" coordsize="2,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">
                <v:shape id="Freeform 132" o:spid="_x0000_s1027" style="position:absolute;left:2;top:-1388;width:2;height:748;visibility:visible;mso-wrap-style:square;v-text-anchor:top" coordsize="2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2E58QA&#10;AADcAAAADwAAAGRycy9kb3ducmV2LnhtbESPQWsCMRSE7wX/Q3iCt5pVi+hqlEUo7q109eLtsXlu&#10;FjcvS5Lq2l/fFAo9DjPzDbPdD7YTd/KhdaxgNs1AENdOt9woOJ/eX1cgQkTW2DkmBU8KsN+NXraY&#10;a/fgT7pXsREJwiFHBSbGPpcy1IYshqnriZN3dd5iTNI3Unt8JLjt5DzLltJiy2nBYE8HQ/Wt+rIK&#10;Wl/IReG+P+SlMsfmUGara3lTajIeig2ISEP8D/+1S61guX6D3zPp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thOfEAAAA3AAAAA8AAAAAAAAAAAAAAAAAmAIAAGRycy9k&#10;b3ducmV2LnhtbFBLBQYAAAAABAAEAPUAAACJAwAAAAA=&#10;" path="m,748l,e" filled="f" strokecolor="#b3b3b3" strokeweight=".08447mm">
                  <v:path arrowok="t" o:connecttype="custom" o:connectlocs="0,-640;0,-1388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ragraph">
                  <wp:posOffset>-269875</wp:posOffset>
                </wp:positionV>
                <wp:extent cx="1270" cy="1391285"/>
                <wp:effectExtent l="12700" t="13335" r="5080" b="5080"/>
                <wp:wrapNone/>
                <wp:docPr id="691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1285"/>
                          <a:chOff x="5" y="-425"/>
                          <a:chExt cx="2" cy="2191"/>
                        </a:xfrm>
                      </wpg:grpSpPr>
                      <wps:wsp>
                        <wps:cNvPr id="692" name="Freeform 134"/>
                        <wps:cNvSpPr>
                          <a:spLocks/>
                        </wps:cNvSpPr>
                        <wps:spPr bwMode="auto">
                          <a:xfrm>
                            <a:off x="5" y="-425"/>
                            <a:ext cx="2" cy="2191"/>
                          </a:xfrm>
                          <a:custGeom>
                            <a:avLst/>
                            <a:gdLst>
                              <a:gd name="T0" fmla="+- 0 1766 -425"/>
                              <a:gd name="T1" fmla="*/ 1766 h 2191"/>
                              <a:gd name="T2" fmla="+- 0 -425 -425"/>
                              <a:gd name="T3" fmla="*/ -425 h 219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1">
                                <a:moveTo>
                                  <a:pt x="0" y="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1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529B4" id="Group 691" o:spid="_x0000_s1026" style="position:absolute;margin-left:.25pt;margin-top:-21.25pt;width:.1pt;height:109.55pt;z-index:251665408;mso-position-horizontal-relative:page" coordorigin="5,-425" coordsize="2,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">
                <v:shape id="Freeform 134" o:spid="_x0000_s1027" style="position:absolute;left:5;top:-425;width:2;height:2191;visibility:visible;mso-wrap-style:square;v-text-anchor:top" coordsize="2,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JbMQA&#10;AADcAAAADwAAAGRycy9kb3ducmV2LnhtbESPQWvCQBSE7wX/w/KE3urGSMVGVxGpNB6rAXt8ZJ9J&#10;NPs23d1q+u+7QsHjMDPfMItVb1pxJecbywrGowQEcWl1w5WC4rB9mYHwAVlja5kU/JKH1XLwtMBM&#10;2xt/0nUfKhEh7DNUUIfQZVL6siaDfmQ74uidrDMYonSV1A5vEW5amSbJVBpsOC7U2NGmpvKy/zEK&#10;Jm596Hf++zX9Kt4xLc75R3nMlXoe9us5iEB9eIT/27lWMH1L4X4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xiWzEAAAA3AAAAA8AAAAAAAAAAAAAAAAAmAIAAGRycy9k&#10;b3ducmV2LnhtbFBLBQYAAAAABAAEAPUAAACJAwAAAAA=&#10;" path="m,2191l,e" filled="f" strokecolor="#bfbfbf" strokeweight=".08447mm">
                  <v:path arrowok="t" o:connecttype="custom" o:connectlocs="0,1766;0,-42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7715885</wp:posOffset>
                </wp:positionH>
                <wp:positionV relativeFrom="paragraph">
                  <wp:posOffset>-99060</wp:posOffset>
                </wp:positionV>
                <wp:extent cx="1270" cy="602615"/>
                <wp:effectExtent l="10160" t="12700" r="7620" b="13335"/>
                <wp:wrapNone/>
                <wp:docPr id="689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02615"/>
                          <a:chOff x="12151" y="-156"/>
                          <a:chExt cx="2" cy="949"/>
                        </a:xfrm>
                      </wpg:grpSpPr>
                      <wps:wsp>
                        <wps:cNvPr id="690" name="Freeform 136"/>
                        <wps:cNvSpPr>
                          <a:spLocks/>
                        </wps:cNvSpPr>
                        <wps:spPr bwMode="auto">
                          <a:xfrm>
                            <a:off x="12151" y="-156"/>
                            <a:ext cx="2" cy="949"/>
                          </a:xfrm>
                          <a:custGeom>
                            <a:avLst/>
                            <a:gdLst>
                              <a:gd name="T0" fmla="+- 0 793 -156"/>
                              <a:gd name="T1" fmla="*/ 793 h 949"/>
                              <a:gd name="T2" fmla="+- 0 -156 -156"/>
                              <a:gd name="T3" fmla="*/ -156 h 94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49">
                                <a:moveTo>
                                  <a:pt x="0" y="9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1">
                            <a:solidFill>
                              <a:srgbClr val="C3C3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0248C" id="Group 689" o:spid="_x0000_s1026" style="position:absolute;margin-left:607.55pt;margin-top:-7.8pt;width:.1pt;height:47.45pt;z-index:251666432;mso-position-horizontal-relative:page" coordorigin="12151,-156" coordsize="2,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">
                <v:shape id="Freeform 136" o:spid="_x0000_s1027" style="position:absolute;left:12151;top:-156;width:2;height:949;visibility:visible;mso-wrap-style:square;v-text-anchor:top" coordsize="2,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7xsIA&#10;AADcAAAADwAAAGRycy9kb3ducmV2LnhtbERPz2vCMBS+C/4P4Qm7yEytULdqFBUGO/SyKuz6aJ5N&#10;sXkpTazd/vrlIOz48f3e7kfbioF63zhWsFwkIIgrpxuuFVzOH69vIHxA1tg6JgU/5GG/m062mGv3&#10;4C8aylCLGMI+RwUmhC6X0leGLPqF64gjd3W9xRBhX0vd4yOG21amSZJJiw3HBoMdnQxVt/JuFdS3&#10;DKsiHXiul79mna6KY/ddKPUyGw8bEIHG8C9+uj+1guw9zo9n4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LLvGwgAAANwAAAAPAAAAAAAAAAAAAAAAAJgCAABkcnMvZG93&#10;bnJldi54bWxQSwUGAAAAAAQABAD1AAAAhwMAAAAA&#10;" path="m,949l,e" filled="f" strokecolor="#c3c3c3" strokeweight=".08447mm">
                  <v:path arrowok="t" o:connecttype="custom" o:connectlocs="0,793;0,-156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2D2F33"/>
          <w:sz w:val="23"/>
        </w:rPr>
        <w:t>advisors,</w:t>
      </w:r>
      <w:r>
        <w:rPr>
          <w:rFonts w:ascii="Times New Roman"/>
          <w:color w:val="2D2F33"/>
          <w:spacing w:val="17"/>
          <w:sz w:val="23"/>
        </w:rPr>
        <w:t xml:space="preserve"> </w:t>
      </w:r>
      <w:r>
        <w:rPr>
          <w:rFonts w:ascii="Times New Roman"/>
          <w:color w:val="2D2F33"/>
          <w:sz w:val="23"/>
        </w:rPr>
        <w:t>but</w:t>
      </w:r>
      <w:r>
        <w:rPr>
          <w:rFonts w:ascii="Times New Roman"/>
          <w:color w:val="2D2F33"/>
          <w:spacing w:val="18"/>
          <w:sz w:val="23"/>
        </w:rPr>
        <w:t xml:space="preserve"> </w:t>
      </w:r>
      <w:r>
        <w:rPr>
          <w:rFonts w:ascii="Times New Roman"/>
          <w:color w:val="2D2F33"/>
          <w:sz w:val="23"/>
        </w:rPr>
        <w:t>one-time</w:t>
      </w:r>
      <w:r>
        <w:rPr>
          <w:rFonts w:ascii="Times New Roman"/>
          <w:color w:val="2D2F33"/>
          <w:spacing w:val="20"/>
          <w:sz w:val="23"/>
        </w:rPr>
        <w:t xml:space="preserve"> </w:t>
      </w:r>
      <w:r>
        <w:rPr>
          <w:rFonts w:ascii="Times New Roman"/>
          <w:color w:val="2D2F33"/>
          <w:sz w:val="23"/>
        </w:rPr>
        <w:t>funding</w:t>
      </w:r>
      <w:r>
        <w:rPr>
          <w:rFonts w:ascii="Times New Roman"/>
          <w:color w:val="2D2F33"/>
          <w:spacing w:val="21"/>
          <w:sz w:val="23"/>
        </w:rPr>
        <w:t xml:space="preserve"> </w:t>
      </w:r>
      <w:r>
        <w:rPr>
          <w:rFonts w:ascii="Times New Roman"/>
          <w:color w:val="2D2F33"/>
          <w:sz w:val="23"/>
        </w:rPr>
        <w:t>can</w:t>
      </w:r>
      <w:r>
        <w:rPr>
          <w:rFonts w:ascii="Times New Roman"/>
          <w:color w:val="2D2F33"/>
          <w:spacing w:val="7"/>
          <w:sz w:val="23"/>
        </w:rPr>
        <w:t xml:space="preserve"> </w:t>
      </w:r>
      <w:r>
        <w:rPr>
          <w:rFonts w:ascii="Times New Roman"/>
          <w:color w:val="2D2F33"/>
          <w:sz w:val="23"/>
        </w:rPr>
        <w:t>also</w:t>
      </w:r>
      <w:r>
        <w:rPr>
          <w:rFonts w:ascii="Times New Roman"/>
          <w:color w:val="2D2F33"/>
          <w:spacing w:val="10"/>
          <w:sz w:val="23"/>
        </w:rPr>
        <w:t xml:space="preserve"> </w:t>
      </w:r>
      <w:r>
        <w:rPr>
          <w:rFonts w:ascii="Times New Roman"/>
          <w:color w:val="2D2F33"/>
          <w:sz w:val="23"/>
        </w:rPr>
        <w:t>help</w:t>
      </w:r>
      <w:r>
        <w:rPr>
          <w:rFonts w:ascii="Times New Roman"/>
          <w:color w:val="2D2F33"/>
          <w:spacing w:val="18"/>
          <w:sz w:val="23"/>
        </w:rPr>
        <w:t xml:space="preserve"> </w:t>
      </w:r>
      <w:r>
        <w:rPr>
          <w:rFonts w:ascii="Times New Roman"/>
          <w:color w:val="2D2F33"/>
          <w:sz w:val="23"/>
        </w:rPr>
        <w:t>with</w:t>
      </w:r>
      <w:r>
        <w:rPr>
          <w:rFonts w:ascii="Times New Roman"/>
          <w:color w:val="2D2F33"/>
          <w:spacing w:val="15"/>
          <w:sz w:val="23"/>
        </w:rPr>
        <w:t xml:space="preserve"> </w:t>
      </w:r>
      <w:r>
        <w:rPr>
          <w:rFonts w:ascii="Times New Roman"/>
          <w:color w:val="2D2F33"/>
          <w:sz w:val="23"/>
        </w:rPr>
        <w:t>hiring</w:t>
      </w:r>
      <w:r>
        <w:rPr>
          <w:rFonts w:ascii="Times New Roman"/>
          <w:color w:val="2D2F33"/>
          <w:spacing w:val="21"/>
          <w:sz w:val="23"/>
        </w:rPr>
        <w:t xml:space="preserve"> </w:t>
      </w:r>
      <w:r>
        <w:rPr>
          <w:rFonts w:ascii="Times New Roman"/>
          <w:color w:val="2D2F33"/>
          <w:sz w:val="23"/>
        </w:rPr>
        <w:t>consultants</w:t>
      </w:r>
      <w:r>
        <w:rPr>
          <w:rFonts w:ascii="Times New Roman"/>
          <w:color w:val="2D2F33"/>
          <w:spacing w:val="14"/>
          <w:sz w:val="23"/>
        </w:rPr>
        <w:t xml:space="preserve"> </w:t>
      </w:r>
      <w:r>
        <w:rPr>
          <w:rFonts w:ascii="Times New Roman"/>
          <w:color w:val="2D2F33"/>
          <w:sz w:val="23"/>
        </w:rPr>
        <w:t>to</w:t>
      </w:r>
      <w:r>
        <w:rPr>
          <w:rFonts w:ascii="Times New Roman"/>
          <w:color w:val="2D2F33"/>
          <w:spacing w:val="12"/>
          <w:sz w:val="23"/>
        </w:rPr>
        <w:t xml:space="preserve"> </w:t>
      </w:r>
      <w:r>
        <w:rPr>
          <w:rFonts w:ascii="Times New Roman"/>
          <w:color w:val="2D2F33"/>
          <w:sz w:val="23"/>
        </w:rPr>
        <w:t>facilitate</w:t>
      </w:r>
      <w:r>
        <w:rPr>
          <w:rFonts w:ascii="Times New Roman"/>
          <w:color w:val="2D2F33"/>
          <w:w w:val="102"/>
          <w:sz w:val="23"/>
        </w:rPr>
        <w:t xml:space="preserve"> </w:t>
      </w:r>
      <w:r>
        <w:rPr>
          <w:rFonts w:ascii="Times New Roman"/>
          <w:color w:val="2D2F33"/>
          <w:sz w:val="23"/>
        </w:rPr>
        <w:t>implementation</w:t>
      </w:r>
      <w:r>
        <w:rPr>
          <w:rFonts w:ascii="Times New Roman"/>
          <w:color w:val="2D2F33"/>
          <w:spacing w:val="24"/>
          <w:sz w:val="23"/>
        </w:rPr>
        <w:t xml:space="preserve"> </w:t>
      </w:r>
      <w:r>
        <w:rPr>
          <w:rFonts w:ascii="Times New Roman"/>
          <w:color w:val="2D2F33"/>
          <w:sz w:val="23"/>
        </w:rPr>
        <w:t>and</w:t>
      </w:r>
      <w:r>
        <w:rPr>
          <w:rFonts w:ascii="Times New Roman"/>
          <w:color w:val="2D2F33"/>
          <w:spacing w:val="9"/>
          <w:sz w:val="23"/>
        </w:rPr>
        <w:t xml:space="preserve"> </w:t>
      </w:r>
      <w:r>
        <w:rPr>
          <w:rFonts w:ascii="Times New Roman"/>
          <w:color w:val="2D2F33"/>
          <w:sz w:val="23"/>
        </w:rPr>
        <w:t>better</w:t>
      </w:r>
      <w:r>
        <w:rPr>
          <w:rFonts w:ascii="Times New Roman"/>
          <w:color w:val="2D2F33"/>
          <w:spacing w:val="24"/>
          <w:sz w:val="23"/>
        </w:rPr>
        <w:t xml:space="preserve"> </w:t>
      </w:r>
      <w:r>
        <w:rPr>
          <w:rFonts w:ascii="Times New Roman"/>
          <w:color w:val="2D2F33"/>
          <w:sz w:val="23"/>
        </w:rPr>
        <w:t>train</w:t>
      </w:r>
      <w:r>
        <w:rPr>
          <w:rFonts w:ascii="Times New Roman"/>
          <w:color w:val="2D2F33"/>
          <w:spacing w:val="22"/>
          <w:sz w:val="23"/>
        </w:rPr>
        <w:t xml:space="preserve"> </w:t>
      </w:r>
      <w:r>
        <w:rPr>
          <w:rFonts w:ascii="Times New Roman"/>
          <w:color w:val="2D2F33"/>
          <w:sz w:val="23"/>
        </w:rPr>
        <w:t>our</w:t>
      </w:r>
      <w:r>
        <w:rPr>
          <w:rFonts w:ascii="Times New Roman"/>
          <w:color w:val="2D2F33"/>
          <w:spacing w:val="9"/>
          <w:sz w:val="23"/>
        </w:rPr>
        <w:t xml:space="preserve"> </w:t>
      </w:r>
      <w:r>
        <w:rPr>
          <w:rFonts w:ascii="Times New Roman"/>
          <w:color w:val="2D2F33"/>
          <w:sz w:val="23"/>
        </w:rPr>
        <w:t>existing</w:t>
      </w:r>
      <w:r>
        <w:rPr>
          <w:rFonts w:ascii="Times New Roman"/>
          <w:color w:val="2D2F33"/>
          <w:spacing w:val="25"/>
          <w:sz w:val="23"/>
        </w:rPr>
        <w:t xml:space="preserve"> </w:t>
      </w:r>
      <w:r>
        <w:rPr>
          <w:rFonts w:ascii="Times New Roman"/>
          <w:color w:val="2D2F33"/>
          <w:sz w:val="23"/>
        </w:rPr>
        <w:t>staff.</w:t>
      </w:r>
    </w:p>
    <w:p w:rsidR="00860113" w:rsidRDefault="00860113" w:rsidP="00860113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860113" w:rsidRDefault="00860113" w:rsidP="00860113">
      <w:pPr>
        <w:numPr>
          <w:ilvl w:val="0"/>
          <w:numId w:val="176"/>
        </w:numPr>
        <w:tabs>
          <w:tab w:val="left" w:pos="2218"/>
        </w:tabs>
        <w:spacing w:line="287" w:lineRule="auto"/>
        <w:ind w:left="2212" w:right="1596" w:hanging="7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D2F33"/>
          <w:sz w:val="23"/>
          <w:u w:val="single" w:color="000000"/>
        </w:rPr>
        <w:t xml:space="preserve">Development </w:t>
      </w:r>
      <w:r>
        <w:rPr>
          <w:rFonts w:ascii="Times New Roman"/>
          <w:color w:val="2D2F33"/>
          <w:spacing w:val="20"/>
          <w:sz w:val="23"/>
          <w:u w:val="single" w:color="000000"/>
        </w:rPr>
        <w:t xml:space="preserve"> </w:t>
      </w:r>
      <w:r>
        <w:rPr>
          <w:rFonts w:ascii="Times New Roman"/>
          <w:color w:val="2D2F33"/>
          <w:sz w:val="23"/>
          <w:u w:val="single" w:color="000000"/>
        </w:rPr>
        <w:t>and</w:t>
      </w:r>
      <w:r>
        <w:rPr>
          <w:rFonts w:ascii="Times New Roman"/>
          <w:color w:val="2D2F33"/>
          <w:spacing w:val="16"/>
          <w:sz w:val="23"/>
          <w:u w:val="single" w:color="000000"/>
        </w:rPr>
        <w:t xml:space="preserve"> </w:t>
      </w:r>
      <w:r>
        <w:rPr>
          <w:rFonts w:ascii="Times New Roman"/>
          <w:color w:val="2D2F33"/>
          <w:sz w:val="23"/>
          <w:u w:val="single" w:color="000000"/>
        </w:rPr>
        <w:t>enhancement</w:t>
      </w:r>
      <w:r>
        <w:rPr>
          <w:rFonts w:ascii="Times New Roman"/>
          <w:color w:val="2D2F33"/>
          <w:spacing w:val="31"/>
          <w:sz w:val="23"/>
          <w:u w:val="single" w:color="000000"/>
        </w:rPr>
        <w:t xml:space="preserve"> </w:t>
      </w:r>
      <w:r>
        <w:rPr>
          <w:rFonts w:ascii="Times New Roman"/>
          <w:color w:val="2D2F33"/>
          <w:sz w:val="23"/>
          <w:u w:val="single" w:color="000000"/>
        </w:rPr>
        <w:t>of</w:t>
      </w:r>
      <w:r>
        <w:rPr>
          <w:rFonts w:ascii="Times New Roman"/>
          <w:color w:val="2D2F33"/>
          <w:spacing w:val="6"/>
          <w:sz w:val="23"/>
          <w:u w:val="single" w:color="000000"/>
        </w:rPr>
        <w:t xml:space="preserve"> </w:t>
      </w:r>
      <w:r>
        <w:rPr>
          <w:rFonts w:ascii="Times New Roman"/>
          <w:color w:val="2D2F33"/>
          <w:sz w:val="23"/>
          <w:u w:val="single" w:color="000000"/>
        </w:rPr>
        <w:t>a</w:t>
      </w:r>
      <w:r>
        <w:rPr>
          <w:rFonts w:ascii="Times New Roman"/>
          <w:color w:val="2D2F33"/>
          <w:spacing w:val="8"/>
          <w:sz w:val="23"/>
          <w:u w:val="single" w:color="000000"/>
        </w:rPr>
        <w:t xml:space="preserve"> </w:t>
      </w:r>
      <w:r>
        <w:rPr>
          <w:rFonts w:ascii="Times New Roman"/>
          <w:color w:val="2D2F33"/>
          <w:sz w:val="23"/>
          <w:u w:val="single" w:color="000000"/>
        </w:rPr>
        <w:t>Summer</w:t>
      </w:r>
      <w:r>
        <w:rPr>
          <w:rFonts w:ascii="Times New Roman"/>
          <w:color w:val="2D2F33"/>
          <w:spacing w:val="25"/>
          <w:sz w:val="23"/>
          <w:u w:val="single" w:color="000000"/>
        </w:rPr>
        <w:t xml:space="preserve"> </w:t>
      </w:r>
      <w:r>
        <w:rPr>
          <w:rFonts w:ascii="Times New Roman"/>
          <w:color w:val="2D2F33"/>
          <w:sz w:val="23"/>
          <w:u w:val="single" w:color="000000"/>
        </w:rPr>
        <w:t>S</w:t>
      </w:r>
      <w:r>
        <w:rPr>
          <w:rFonts w:ascii="Times New Roman"/>
          <w:color w:val="2D2F33"/>
          <w:sz w:val="23"/>
        </w:rPr>
        <w:t xml:space="preserve">ession.  </w:t>
      </w:r>
      <w:r>
        <w:rPr>
          <w:rFonts w:ascii="Times New Roman"/>
          <w:color w:val="2D2F33"/>
          <w:spacing w:val="15"/>
          <w:sz w:val="23"/>
        </w:rPr>
        <w:t xml:space="preserve"> </w:t>
      </w:r>
      <w:r>
        <w:rPr>
          <w:rFonts w:ascii="Times New Roman"/>
          <w:color w:val="2D2F33"/>
          <w:sz w:val="23"/>
        </w:rPr>
        <w:t>Currently,</w:t>
      </w:r>
      <w:r>
        <w:rPr>
          <w:rFonts w:ascii="Times New Roman"/>
          <w:color w:val="2D2F33"/>
          <w:spacing w:val="21"/>
          <w:sz w:val="23"/>
        </w:rPr>
        <w:t xml:space="preserve"> </w:t>
      </w:r>
      <w:r>
        <w:rPr>
          <w:rFonts w:ascii="Times New Roman"/>
          <w:color w:val="2D2F33"/>
          <w:sz w:val="23"/>
        </w:rPr>
        <w:t>Cal</w:t>
      </w:r>
      <w:r>
        <w:rPr>
          <w:rFonts w:ascii="Times New Roman"/>
          <w:color w:val="2D2F33"/>
          <w:spacing w:val="10"/>
          <w:sz w:val="23"/>
        </w:rPr>
        <w:t xml:space="preserve"> </w:t>
      </w:r>
      <w:r>
        <w:rPr>
          <w:rFonts w:ascii="Times New Roman"/>
          <w:color w:val="2D2F33"/>
          <w:sz w:val="23"/>
        </w:rPr>
        <w:t>Maritime</w:t>
      </w:r>
      <w:r>
        <w:rPr>
          <w:rFonts w:ascii="Times New Roman"/>
          <w:color w:val="2D2F33"/>
          <w:spacing w:val="20"/>
          <w:sz w:val="23"/>
        </w:rPr>
        <w:t xml:space="preserve"> </w:t>
      </w:r>
      <w:r>
        <w:rPr>
          <w:rFonts w:ascii="Times New Roman"/>
          <w:color w:val="2D2F33"/>
          <w:sz w:val="23"/>
        </w:rPr>
        <w:t>has</w:t>
      </w:r>
      <w:r>
        <w:rPr>
          <w:rFonts w:ascii="Times New Roman"/>
          <w:color w:val="2D2F33"/>
          <w:spacing w:val="18"/>
          <w:sz w:val="23"/>
        </w:rPr>
        <w:t xml:space="preserve"> </w:t>
      </w:r>
      <w:r>
        <w:rPr>
          <w:rFonts w:ascii="Times New Roman"/>
          <w:color w:val="2D2F33"/>
          <w:sz w:val="23"/>
        </w:rPr>
        <w:t>a</w:t>
      </w:r>
      <w:r>
        <w:rPr>
          <w:rFonts w:ascii="Times New Roman"/>
          <w:color w:val="2D2F33"/>
          <w:w w:val="104"/>
          <w:sz w:val="23"/>
        </w:rPr>
        <w:t xml:space="preserve"> </w:t>
      </w:r>
      <w:r>
        <w:rPr>
          <w:rFonts w:ascii="Times New Roman"/>
          <w:color w:val="2D2F33"/>
          <w:sz w:val="23"/>
        </w:rPr>
        <w:t>small</w:t>
      </w:r>
      <w:r>
        <w:rPr>
          <w:rFonts w:ascii="Times New Roman"/>
          <w:color w:val="2D2F33"/>
          <w:spacing w:val="20"/>
          <w:sz w:val="23"/>
        </w:rPr>
        <w:t xml:space="preserve"> </w:t>
      </w:r>
      <w:r>
        <w:rPr>
          <w:rFonts w:ascii="Times New Roman"/>
          <w:color w:val="2D2F33"/>
          <w:sz w:val="23"/>
        </w:rPr>
        <w:t>offering</w:t>
      </w:r>
      <w:r>
        <w:rPr>
          <w:rFonts w:ascii="Times New Roman"/>
          <w:color w:val="2D2F33"/>
          <w:spacing w:val="14"/>
          <w:sz w:val="23"/>
        </w:rPr>
        <w:t xml:space="preserve"> </w:t>
      </w:r>
      <w:r>
        <w:rPr>
          <w:rFonts w:ascii="Times New Roman"/>
          <w:color w:val="2D2F33"/>
          <w:sz w:val="23"/>
        </w:rPr>
        <w:t>of</w:t>
      </w:r>
      <w:r>
        <w:rPr>
          <w:rFonts w:ascii="Times New Roman"/>
          <w:color w:val="2D2F33"/>
          <w:spacing w:val="10"/>
          <w:sz w:val="23"/>
        </w:rPr>
        <w:t xml:space="preserve"> </w:t>
      </w:r>
      <w:r>
        <w:rPr>
          <w:rFonts w:ascii="Times New Roman"/>
          <w:color w:val="2D2F33"/>
          <w:sz w:val="23"/>
        </w:rPr>
        <w:t>online</w:t>
      </w:r>
      <w:r>
        <w:rPr>
          <w:rFonts w:ascii="Times New Roman"/>
          <w:color w:val="2D2F33"/>
          <w:spacing w:val="13"/>
          <w:sz w:val="23"/>
        </w:rPr>
        <w:t xml:space="preserve"> </w:t>
      </w:r>
      <w:r>
        <w:rPr>
          <w:rFonts w:ascii="Times New Roman"/>
          <w:color w:val="2D2F33"/>
          <w:sz w:val="23"/>
        </w:rPr>
        <w:t>summer</w:t>
      </w:r>
      <w:r>
        <w:rPr>
          <w:rFonts w:ascii="Times New Roman"/>
          <w:color w:val="2D2F33"/>
          <w:spacing w:val="16"/>
          <w:sz w:val="23"/>
        </w:rPr>
        <w:t xml:space="preserve"> </w:t>
      </w:r>
      <w:r>
        <w:rPr>
          <w:rFonts w:ascii="Times New Roman"/>
          <w:color w:val="2D2F33"/>
          <w:sz w:val="23"/>
        </w:rPr>
        <w:t>courses</w:t>
      </w:r>
      <w:r>
        <w:rPr>
          <w:rFonts w:ascii="Times New Roman"/>
          <w:color w:val="2D2F33"/>
          <w:spacing w:val="13"/>
          <w:sz w:val="23"/>
        </w:rPr>
        <w:t xml:space="preserve"> </w:t>
      </w:r>
      <w:r>
        <w:rPr>
          <w:rFonts w:ascii="Times New Roman"/>
          <w:color w:val="2D2F33"/>
          <w:sz w:val="23"/>
        </w:rPr>
        <w:t>to</w:t>
      </w:r>
      <w:r>
        <w:rPr>
          <w:rFonts w:ascii="Times New Roman"/>
          <w:color w:val="2D2F33"/>
          <w:spacing w:val="19"/>
          <w:sz w:val="23"/>
        </w:rPr>
        <w:t xml:space="preserve"> </w:t>
      </w:r>
      <w:r>
        <w:rPr>
          <w:rFonts w:ascii="Times New Roman"/>
          <w:color w:val="2D2F33"/>
          <w:sz w:val="23"/>
        </w:rPr>
        <w:t>supplement</w:t>
      </w:r>
      <w:r>
        <w:rPr>
          <w:rFonts w:ascii="Times New Roman"/>
          <w:color w:val="2D2F33"/>
          <w:spacing w:val="23"/>
          <w:sz w:val="23"/>
        </w:rPr>
        <w:t xml:space="preserve"> </w:t>
      </w:r>
      <w:r>
        <w:rPr>
          <w:rFonts w:ascii="Times New Roman"/>
          <w:color w:val="2D2F33"/>
          <w:sz w:val="23"/>
        </w:rPr>
        <w:t>coursework</w:t>
      </w:r>
      <w:r>
        <w:rPr>
          <w:rFonts w:ascii="Times New Roman"/>
          <w:color w:val="2D2F33"/>
          <w:spacing w:val="29"/>
          <w:sz w:val="23"/>
        </w:rPr>
        <w:t xml:space="preserve"> </w:t>
      </w:r>
      <w:r>
        <w:rPr>
          <w:rFonts w:ascii="Times New Roman"/>
          <w:color w:val="2D2F33"/>
          <w:sz w:val="23"/>
        </w:rPr>
        <w:t>on</w:t>
      </w:r>
      <w:r>
        <w:rPr>
          <w:rFonts w:ascii="Times New Roman"/>
          <w:color w:val="2D2F33"/>
          <w:spacing w:val="6"/>
          <w:sz w:val="23"/>
        </w:rPr>
        <w:t xml:space="preserve"> </w:t>
      </w:r>
      <w:r>
        <w:rPr>
          <w:rFonts w:ascii="Times New Roman"/>
          <w:color w:val="2D2F33"/>
          <w:sz w:val="23"/>
        </w:rPr>
        <w:t>the</w:t>
      </w:r>
      <w:r>
        <w:rPr>
          <w:rFonts w:ascii="Times New Roman"/>
          <w:color w:val="2D2F33"/>
          <w:spacing w:val="15"/>
          <w:sz w:val="23"/>
        </w:rPr>
        <w:t xml:space="preserve"> </w:t>
      </w:r>
      <w:r>
        <w:rPr>
          <w:rFonts w:ascii="Times New Roman"/>
          <w:color w:val="2D2F33"/>
          <w:sz w:val="23"/>
        </w:rPr>
        <w:t>Training</w:t>
      </w:r>
      <w:r>
        <w:rPr>
          <w:rFonts w:ascii="Times New Roman"/>
          <w:color w:val="2D2F33"/>
          <w:spacing w:val="28"/>
          <w:sz w:val="23"/>
        </w:rPr>
        <w:t xml:space="preserve"> </w:t>
      </w:r>
      <w:r>
        <w:rPr>
          <w:rFonts w:ascii="Times New Roman"/>
          <w:color w:val="2D2F33"/>
          <w:sz w:val="23"/>
        </w:rPr>
        <w:t>Ship</w:t>
      </w:r>
      <w:r>
        <w:rPr>
          <w:rFonts w:ascii="Times New Roman"/>
          <w:color w:val="2D2F33"/>
          <w:w w:val="102"/>
          <w:sz w:val="23"/>
        </w:rPr>
        <w:t xml:space="preserve"> </w:t>
      </w:r>
      <w:r>
        <w:rPr>
          <w:rFonts w:ascii="Times New Roman"/>
          <w:color w:val="2D2F33"/>
          <w:sz w:val="23"/>
        </w:rPr>
        <w:t>Golden</w:t>
      </w:r>
      <w:r>
        <w:rPr>
          <w:rFonts w:ascii="Times New Roman"/>
          <w:color w:val="2D2F33"/>
          <w:spacing w:val="7"/>
          <w:sz w:val="23"/>
        </w:rPr>
        <w:t xml:space="preserve"> </w:t>
      </w:r>
      <w:r>
        <w:rPr>
          <w:rFonts w:ascii="Times New Roman"/>
          <w:color w:val="2D2F33"/>
          <w:sz w:val="23"/>
        </w:rPr>
        <w:t>Bear,</w:t>
      </w:r>
      <w:r>
        <w:rPr>
          <w:rFonts w:ascii="Times New Roman"/>
          <w:color w:val="2D2F33"/>
          <w:spacing w:val="16"/>
          <w:sz w:val="23"/>
        </w:rPr>
        <w:t xml:space="preserve"> </w:t>
      </w:r>
      <w:r>
        <w:rPr>
          <w:rFonts w:ascii="Times New Roman"/>
          <w:color w:val="2D2F33"/>
          <w:sz w:val="23"/>
        </w:rPr>
        <w:t>co-ops,</w:t>
      </w:r>
      <w:r>
        <w:rPr>
          <w:rFonts w:ascii="Times New Roman"/>
          <w:color w:val="2D2F33"/>
          <w:spacing w:val="18"/>
          <w:sz w:val="23"/>
        </w:rPr>
        <w:t xml:space="preserve"> </w:t>
      </w:r>
      <w:r>
        <w:rPr>
          <w:rFonts w:ascii="Times New Roman"/>
          <w:color w:val="2D2F33"/>
          <w:sz w:val="23"/>
        </w:rPr>
        <w:t>internships,</w:t>
      </w:r>
      <w:r>
        <w:rPr>
          <w:rFonts w:ascii="Times New Roman"/>
          <w:color w:val="2D2F33"/>
          <w:spacing w:val="18"/>
          <w:sz w:val="23"/>
        </w:rPr>
        <w:t xml:space="preserve"> </w:t>
      </w:r>
      <w:r>
        <w:rPr>
          <w:rFonts w:ascii="Times New Roman"/>
          <w:color w:val="2D2F33"/>
          <w:sz w:val="23"/>
        </w:rPr>
        <w:t>and</w:t>
      </w:r>
      <w:r>
        <w:rPr>
          <w:rFonts w:ascii="Times New Roman"/>
          <w:color w:val="2D2F33"/>
          <w:spacing w:val="10"/>
          <w:sz w:val="23"/>
        </w:rPr>
        <w:t xml:space="preserve"> </w:t>
      </w:r>
      <w:r>
        <w:rPr>
          <w:rFonts w:ascii="Times New Roman"/>
          <w:color w:val="2D2F33"/>
          <w:sz w:val="23"/>
        </w:rPr>
        <w:t>the</w:t>
      </w:r>
      <w:r>
        <w:rPr>
          <w:rFonts w:ascii="Times New Roman"/>
          <w:color w:val="2D2F33"/>
          <w:spacing w:val="4"/>
          <w:sz w:val="23"/>
        </w:rPr>
        <w:t xml:space="preserve"> </w:t>
      </w:r>
      <w:r>
        <w:rPr>
          <w:rFonts w:ascii="Times New Roman"/>
          <w:color w:val="2D2F33"/>
          <w:sz w:val="23"/>
        </w:rPr>
        <w:t>required</w:t>
      </w:r>
      <w:r>
        <w:rPr>
          <w:rFonts w:ascii="Times New Roman"/>
          <w:color w:val="2D2F33"/>
          <w:spacing w:val="30"/>
          <w:sz w:val="23"/>
        </w:rPr>
        <w:t xml:space="preserve"> </w:t>
      </w:r>
      <w:r>
        <w:rPr>
          <w:rFonts w:ascii="Times New Roman"/>
          <w:color w:val="2D2F33"/>
          <w:sz w:val="23"/>
        </w:rPr>
        <w:t>International</w:t>
      </w:r>
      <w:r>
        <w:rPr>
          <w:rFonts w:ascii="Times New Roman"/>
          <w:color w:val="2D2F33"/>
          <w:spacing w:val="41"/>
          <w:sz w:val="23"/>
        </w:rPr>
        <w:t xml:space="preserve"> </w:t>
      </w:r>
      <w:r>
        <w:rPr>
          <w:rFonts w:ascii="Times New Roman"/>
          <w:color w:val="2D2F33"/>
          <w:sz w:val="23"/>
        </w:rPr>
        <w:t>Experience</w:t>
      </w:r>
      <w:r>
        <w:rPr>
          <w:rFonts w:ascii="Times New Roman"/>
          <w:color w:val="2D2F33"/>
          <w:spacing w:val="29"/>
          <w:sz w:val="23"/>
        </w:rPr>
        <w:t xml:space="preserve"> </w:t>
      </w:r>
      <w:r>
        <w:rPr>
          <w:rFonts w:ascii="Times New Roman"/>
          <w:color w:val="2D2F33"/>
          <w:sz w:val="23"/>
        </w:rPr>
        <w:t>for</w:t>
      </w:r>
      <w:r>
        <w:rPr>
          <w:rFonts w:ascii="Times New Roman"/>
          <w:color w:val="2D2F33"/>
          <w:spacing w:val="1"/>
          <w:sz w:val="23"/>
        </w:rPr>
        <w:t xml:space="preserve"> </w:t>
      </w:r>
      <w:r>
        <w:rPr>
          <w:rFonts w:ascii="Times New Roman"/>
          <w:color w:val="2D2F33"/>
          <w:sz w:val="23"/>
        </w:rPr>
        <w:t>two</w:t>
      </w:r>
      <w:r>
        <w:rPr>
          <w:rFonts w:ascii="Times New Roman"/>
          <w:color w:val="2D2F33"/>
          <w:spacing w:val="18"/>
          <w:sz w:val="23"/>
        </w:rPr>
        <w:t xml:space="preserve"> </w:t>
      </w:r>
      <w:r>
        <w:rPr>
          <w:rFonts w:ascii="Times New Roman"/>
          <w:color w:val="2D2F33"/>
          <w:sz w:val="23"/>
        </w:rPr>
        <w:t>of</w:t>
      </w:r>
      <w:r>
        <w:rPr>
          <w:rFonts w:ascii="Times New Roman"/>
          <w:color w:val="2D2F33"/>
          <w:w w:val="102"/>
          <w:sz w:val="23"/>
        </w:rPr>
        <w:t xml:space="preserve"> </w:t>
      </w:r>
      <w:r>
        <w:rPr>
          <w:rFonts w:ascii="Times New Roman"/>
          <w:color w:val="2D2F33"/>
          <w:sz w:val="23"/>
        </w:rPr>
        <w:t>our</w:t>
      </w:r>
      <w:r>
        <w:rPr>
          <w:rFonts w:ascii="Times New Roman"/>
          <w:color w:val="2D2F33"/>
          <w:spacing w:val="2"/>
          <w:sz w:val="23"/>
        </w:rPr>
        <w:t xml:space="preserve"> </w:t>
      </w:r>
      <w:r>
        <w:rPr>
          <w:rFonts w:ascii="Times New Roman"/>
          <w:color w:val="2D2F33"/>
          <w:sz w:val="23"/>
        </w:rPr>
        <w:t xml:space="preserve">majors.  </w:t>
      </w:r>
      <w:r>
        <w:rPr>
          <w:rFonts w:ascii="Times New Roman"/>
          <w:color w:val="2D2F33"/>
          <w:spacing w:val="33"/>
          <w:sz w:val="23"/>
        </w:rPr>
        <w:t xml:space="preserve"> </w:t>
      </w:r>
      <w:r>
        <w:rPr>
          <w:rFonts w:ascii="Times New Roman"/>
          <w:color w:val="2D2F33"/>
          <w:sz w:val="23"/>
        </w:rPr>
        <w:t>Campus</w:t>
      </w:r>
      <w:r>
        <w:rPr>
          <w:rFonts w:ascii="Times New Roman"/>
          <w:color w:val="2D2F33"/>
          <w:spacing w:val="9"/>
          <w:sz w:val="23"/>
        </w:rPr>
        <w:t xml:space="preserve"> </w:t>
      </w:r>
      <w:r>
        <w:rPr>
          <w:rFonts w:ascii="Times New Roman"/>
          <w:color w:val="2D2F33"/>
          <w:sz w:val="23"/>
        </w:rPr>
        <w:t>planning</w:t>
      </w:r>
      <w:r>
        <w:rPr>
          <w:rFonts w:ascii="Times New Roman"/>
          <w:color w:val="2D2F33"/>
          <w:spacing w:val="33"/>
          <w:sz w:val="23"/>
        </w:rPr>
        <w:t xml:space="preserve"> </w:t>
      </w:r>
      <w:r>
        <w:rPr>
          <w:rFonts w:ascii="Times New Roman"/>
          <w:color w:val="2D2F33"/>
          <w:sz w:val="23"/>
        </w:rPr>
        <w:t>committees,</w:t>
      </w:r>
      <w:r>
        <w:rPr>
          <w:rFonts w:ascii="Times New Roman"/>
          <w:color w:val="2D2F33"/>
          <w:spacing w:val="27"/>
          <w:sz w:val="23"/>
        </w:rPr>
        <w:t xml:space="preserve"> </w:t>
      </w:r>
      <w:r>
        <w:rPr>
          <w:rFonts w:ascii="Times New Roman"/>
          <w:color w:val="2D2F33"/>
          <w:sz w:val="23"/>
        </w:rPr>
        <w:t>through</w:t>
      </w:r>
      <w:r>
        <w:rPr>
          <w:rFonts w:ascii="Times New Roman"/>
          <w:color w:val="2D2F33"/>
          <w:spacing w:val="28"/>
          <w:sz w:val="23"/>
        </w:rPr>
        <w:t xml:space="preserve"> </w:t>
      </w:r>
      <w:r>
        <w:rPr>
          <w:rFonts w:ascii="Times New Roman"/>
          <w:color w:val="2D2F33"/>
          <w:sz w:val="23"/>
        </w:rPr>
        <w:t>study</w:t>
      </w:r>
      <w:r>
        <w:rPr>
          <w:rFonts w:ascii="Times New Roman"/>
          <w:color w:val="2D2F33"/>
          <w:spacing w:val="3"/>
          <w:sz w:val="23"/>
        </w:rPr>
        <w:t xml:space="preserve"> </w:t>
      </w:r>
      <w:r>
        <w:rPr>
          <w:rFonts w:ascii="Times New Roman"/>
          <w:color w:val="2D2F33"/>
          <w:sz w:val="23"/>
        </w:rPr>
        <w:t>of</w:t>
      </w:r>
      <w:r>
        <w:rPr>
          <w:rFonts w:ascii="Times New Roman"/>
          <w:color w:val="2D2F33"/>
          <w:spacing w:val="14"/>
          <w:sz w:val="23"/>
        </w:rPr>
        <w:t xml:space="preserve"> </w:t>
      </w:r>
      <w:r>
        <w:rPr>
          <w:rFonts w:ascii="Times New Roman"/>
          <w:color w:val="2D2F33"/>
          <w:sz w:val="23"/>
        </w:rPr>
        <w:t>student</w:t>
      </w:r>
      <w:r>
        <w:rPr>
          <w:rFonts w:ascii="Times New Roman"/>
          <w:color w:val="2D2F33"/>
          <w:spacing w:val="11"/>
          <w:sz w:val="23"/>
        </w:rPr>
        <w:t xml:space="preserve"> </w:t>
      </w:r>
      <w:r>
        <w:rPr>
          <w:rFonts w:ascii="Times New Roman"/>
          <w:color w:val="2D2F33"/>
          <w:sz w:val="23"/>
        </w:rPr>
        <w:t>retention</w:t>
      </w:r>
      <w:r>
        <w:rPr>
          <w:rFonts w:ascii="Times New Roman"/>
          <w:color w:val="2D2F33"/>
          <w:spacing w:val="30"/>
          <w:sz w:val="23"/>
        </w:rPr>
        <w:t xml:space="preserve"> </w:t>
      </w:r>
      <w:r>
        <w:rPr>
          <w:rFonts w:ascii="Times New Roman"/>
          <w:color w:val="2D2F33"/>
          <w:sz w:val="23"/>
        </w:rPr>
        <w:t>and progression</w:t>
      </w:r>
      <w:r>
        <w:rPr>
          <w:rFonts w:ascii="Times New Roman"/>
          <w:color w:val="2D2F33"/>
          <w:spacing w:val="26"/>
          <w:sz w:val="23"/>
        </w:rPr>
        <w:t xml:space="preserve"> </w:t>
      </w:r>
      <w:r>
        <w:rPr>
          <w:rFonts w:ascii="Times New Roman"/>
          <w:color w:val="2D2F33"/>
          <w:sz w:val="23"/>
        </w:rPr>
        <w:t>to</w:t>
      </w:r>
      <w:r>
        <w:rPr>
          <w:rFonts w:ascii="Times New Roman"/>
          <w:color w:val="2D2F33"/>
          <w:spacing w:val="18"/>
          <w:sz w:val="23"/>
        </w:rPr>
        <w:t xml:space="preserve"> </w:t>
      </w:r>
      <w:r>
        <w:rPr>
          <w:rFonts w:ascii="Times New Roman"/>
          <w:color w:val="2D2F33"/>
          <w:sz w:val="23"/>
        </w:rPr>
        <w:t>graduation,</w:t>
      </w:r>
      <w:r>
        <w:rPr>
          <w:rFonts w:ascii="Times New Roman"/>
          <w:color w:val="2D2F33"/>
          <w:spacing w:val="22"/>
          <w:sz w:val="23"/>
        </w:rPr>
        <w:t xml:space="preserve"> </w:t>
      </w:r>
      <w:r>
        <w:rPr>
          <w:rFonts w:ascii="Times New Roman"/>
          <w:color w:val="2D2F33"/>
          <w:sz w:val="23"/>
        </w:rPr>
        <w:t>have</w:t>
      </w:r>
      <w:r>
        <w:rPr>
          <w:rFonts w:ascii="Times New Roman"/>
          <w:color w:val="2D2F33"/>
          <w:spacing w:val="23"/>
          <w:sz w:val="23"/>
        </w:rPr>
        <w:t xml:space="preserve"> </w:t>
      </w:r>
      <w:r>
        <w:rPr>
          <w:rFonts w:ascii="Times New Roman"/>
          <w:color w:val="2D2F33"/>
          <w:sz w:val="23"/>
        </w:rPr>
        <w:t>determined</w:t>
      </w:r>
      <w:r>
        <w:rPr>
          <w:rFonts w:ascii="Times New Roman"/>
          <w:color w:val="2D2F33"/>
          <w:spacing w:val="19"/>
          <w:sz w:val="23"/>
        </w:rPr>
        <w:t xml:space="preserve"> </w:t>
      </w:r>
      <w:r>
        <w:rPr>
          <w:rFonts w:ascii="Times New Roman"/>
          <w:color w:val="2D2F33"/>
          <w:sz w:val="23"/>
        </w:rPr>
        <w:t>that</w:t>
      </w:r>
      <w:r>
        <w:rPr>
          <w:rFonts w:ascii="Times New Roman"/>
          <w:color w:val="2D2F33"/>
          <w:spacing w:val="19"/>
          <w:sz w:val="23"/>
        </w:rPr>
        <w:t xml:space="preserve"> </w:t>
      </w:r>
      <w:r>
        <w:rPr>
          <w:rFonts w:ascii="Times New Roman"/>
          <w:color w:val="2D2F33"/>
          <w:sz w:val="23"/>
        </w:rPr>
        <w:t>expanding</w:t>
      </w:r>
      <w:r>
        <w:rPr>
          <w:rFonts w:ascii="Times New Roman"/>
          <w:color w:val="2D2F33"/>
          <w:spacing w:val="30"/>
          <w:sz w:val="23"/>
        </w:rPr>
        <w:t xml:space="preserve"> </w:t>
      </w:r>
      <w:r>
        <w:rPr>
          <w:rFonts w:ascii="Times New Roman"/>
          <w:color w:val="2D2F33"/>
          <w:sz w:val="23"/>
        </w:rPr>
        <w:t>summer programming</w:t>
      </w:r>
      <w:r>
        <w:rPr>
          <w:rFonts w:ascii="Times New Roman"/>
          <w:color w:val="2D2F33"/>
          <w:spacing w:val="43"/>
          <w:sz w:val="23"/>
        </w:rPr>
        <w:t xml:space="preserve"> </w:t>
      </w:r>
      <w:r>
        <w:rPr>
          <w:rFonts w:ascii="Times New Roman"/>
          <w:color w:val="2D2F33"/>
          <w:sz w:val="23"/>
        </w:rPr>
        <w:t>could</w:t>
      </w:r>
      <w:r>
        <w:rPr>
          <w:rFonts w:ascii="Times New Roman"/>
          <w:color w:val="2D2F33"/>
          <w:w w:val="101"/>
          <w:sz w:val="23"/>
        </w:rPr>
        <w:t xml:space="preserve"> </w:t>
      </w:r>
      <w:r>
        <w:rPr>
          <w:rFonts w:ascii="Times New Roman"/>
          <w:color w:val="2D2F33"/>
          <w:sz w:val="23"/>
        </w:rPr>
        <w:t>improve</w:t>
      </w:r>
      <w:r>
        <w:rPr>
          <w:rFonts w:ascii="Times New Roman"/>
          <w:color w:val="2D2F33"/>
          <w:spacing w:val="21"/>
          <w:sz w:val="23"/>
        </w:rPr>
        <w:t xml:space="preserve"> </w:t>
      </w:r>
      <w:r>
        <w:rPr>
          <w:rFonts w:ascii="Times New Roman"/>
          <w:color w:val="2D2F33"/>
          <w:sz w:val="23"/>
        </w:rPr>
        <w:t>graduation</w:t>
      </w:r>
      <w:r>
        <w:rPr>
          <w:rFonts w:ascii="Times New Roman"/>
          <w:color w:val="2D2F33"/>
          <w:spacing w:val="22"/>
          <w:sz w:val="23"/>
        </w:rPr>
        <w:t xml:space="preserve"> </w:t>
      </w:r>
      <w:r>
        <w:rPr>
          <w:rFonts w:ascii="Times New Roman"/>
          <w:color w:val="2D2F33"/>
          <w:sz w:val="23"/>
        </w:rPr>
        <w:t xml:space="preserve">rates. </w:t>
      </w:r>
      <w:r>
        <w:rPr>
          <w:rFonts w:ascii="Times New Roman"/>
          <w:color w:val="2D2F33"/>
          <w:spacing w:val="37"/>
          <w:sz w:val="23"/>
        </w:rPr>
        <w:t xml:space="preserve"> </w:t>
      </w:r>
      <w:r>
        <w:rPr>
          <w:rFonts w:ascii="Times New Roman"/>
          <w:color w:val="2D2F33"/>
          <w:sz w:val="23"/>
        </w:rPr>
        <w:t>The</w:t>
      </w:r>
      <w:r>
        <w:rPr>
          <w:rFonts w:ascii="Times New Roman"/>
          <w:color w:val="2D2F33"/>
          <w:spacing w:val="12"/>
          <w:sz w:val="23"/>
        </w:rPr>
        <w:t xml:space="preserve"> </w:t>
      </w:r>
      <w:r>
        <w:rPr>
          <w:rFonts w:ascii="Times New Roman"/>
          <w:color w:val="2D2F33"/>
          <w:sz w:val="23"/>
        </w:rPr>
        <w:t>unique</w:t>
      </w:r>
      <w:r>
        <w:rPr>
          <w:rFonts w:ascii="Times New Roman"/>
          <w:color w:val="2D2F33"/>
          <w:spacing w:val="21"/>
          <w:sz w:val="23"/>
        </w:rPr>
        <w:t xml:space="preserve"> </w:t>
      </w:r>
      <w:r>
        <w:rPr>
          <w:rFonts w:ascii="Times New Roman"/>
          <w:color w:val="2D2F33"/>
          <w:sz w:val="23"/>
        </w:rPr>
        <w:t>nature</w:t>
      </w:r>
      <w:r>
        <w:rPr>
          <w:rFonts w:ascii="Times New Roman"/>
          <w:color w:val="2D2F33"/>
          <w:spacing w:val="27"/>
          <w:sz w:val="23"/>
        </w:rPr>
        <w:t xml:space="preserve"> </w:t>
      </w:r>
      <w:r>
        <w:rPr>
          <w:rFonts w:ascii="Times New Roman"/>
          <w:color w:val="2D2F33"/>
          <w:sz w:val="23"/>
        </w:rPr>
        <w:t>of</w:t>
      </w:r>
      <w:r>
        <w:rPr>
          <w:rFonts w:ascii="Times New Roman"/>
          <w:color w:val="2D2F33"/>
          <w:spacing w:val="14"/>
          <w:sz w:val="23"/>
        </w:rPr>
        <w:t xml:space="preserve"> </w:t>
      </w:r>
      <w:r>
        <w:rPr>
          <w:rFonts w:ascii="Times New Roman"/>
          <w:color w:val="2D2F33"/>
          <w:sz w:val="23"/>
        </w:rPr>
        <w:t>Cal</w:t>
      </w:r>
      <w:r>
        <w:rPr>
          <w:rFonts w:ascii="Times New Roman"/>
          <w:color w:val="2D2F33"/>
          <w:spacing w:val="11"/>
          <w:sz w:val="23"/>
        </w:rPr>
        <w:t xml:space="preserve"> </w:t>
      </w:r>
      <w:r>
        <w:rPr>
          <w:rFonts w:ascii="Times New Roman"/>
          <w:color w:val="2D2F33"/>
          <w:sz w:val="23"/>
        </w:rPr>
        <w:t>Maritime</w:t>
      </w:r>
      <w:r>
        <w:rPr>
          <w:rFonts w:ascii="Times New Roman"/>
          <w:color w:val="2D2F33"/>
          <w:spacing w:val="21"/>
          <w:sz w:val="23"/>
        </w:rPr>
        <w:t xml:space="preserve"> </w:t>
      </w:r>
      <w:r>
        <w:rPr>
          <w:rFonts w:ascii="Times New Roman"/>
          <w:color w:val="2D2F33"/>
          <w:spacing w:val="2"/>
          <w:w w:val="115"/>
          <w:sz w:val="23"/>
        </w:rPr>
        <w:t>-</w:t>
      </w:r>
      <w:r>
        <w:rPr>
          <w:rFonts w:ascii="Times New Roman"/>
          <w:color w:val="2D2F33"/>
          <w:spacing w:val="4"/>
          <w:w w:val="115"/>
          <w:sz w:val="23"/>
        </w:rPr>
        <w:t>its</w:t>
      </w:r>
      <w:r>
        <w:rPr>
          <w:rFonts w:ascii="Times New Roman"/>
          <w:color w:val="2D2F33"/>
          <w:spacing w:val="5"/>
          <w:w w:val="115"/>
          <w:sz w:val="23"/>
        </w:rPr>
        <w:t xml:space="preserve"> </w:t>
      </w:r>
      <w:r>
        <w:rPr>
          <w:rFonts w:ascii="Times New Roman"/>
          <w:color w:val="2D2F33"/>
          <w:sz w:val="23"/>
        </w:rPr>
        <w:t>small</w:t>
      </w:r>
      <w:r>
        <w:rPr>
          <w:rFonts w:ascii="Times New Roman"/>
          <w:color w:val="2D2F33"/>
          <w:spacing w:val="23"/>
          <w:sz w:val="23"/>
        </w:rPr>
        <w:t xml:space="preserve"> </w:t>
      </w:r>
      <w:r>
        <w:rPr>
          <w:rFonts w:ascii="Times New Roman"/>
          <w:color w:val="2D2F33"/>
          <w:sz w:val="23"/>
        </w:rPr>
        <w:t>size,</w:t>
      </w:r>
      <w:r>
        <w:rPr>
          <w:rFonts w:ascii="Times New Roman"/>
          <w:color w:val="2D2F33"/>
          <w:spacing w:val="10"/>
          <w:sz w:val="23"/>
        </w:rPr>
        <w:t xml:space="preserve"> </w:t>
      </w:r>
      <w:r>
        <w:rPr>
          <w:rFonts w:ascii="Times New Roman"/>
          <w:color w:val="2D2F33"/>
          <w:sz w:val="23"/>
        </w:rPr>
        <w:t>its</w:t>
      </w:r>
      <w:r>
        <w:rPr>
          <w:rFonts w:ascii="Times New Roman"/>
          <w:color w:val="2D2F33"/>
          <w:spacing w:val="22"/>
          <w:w w:val="104"/>
          <w:sz w:val="23"/>
        </w:rPr>
        <w:t xml:space="preserve"> </w:t>
      </w:r>
      <w:r>
        <w:rPr>
          <w:rFonts w:ascii="Times New Roman"/>
          <w:color w:val="2D2F33"/>
          <w:sz w:val="23"/>
        </w:rPr>
        <w:t>commitment</w:t>
      </w:r>
      <w:r>
        <w:rPr>
          <w:rFonts w:ascii="Times New Roman"/>
          <w:color w:val="2D2F33"/>
          <w:spacing w:val="20"/>
          <w:sz w:val="23"/>
        </w:rPr>
        <w:t xml:space="preserve"> </w:t>
      </w:r>
      <w:r>
        <w:rPr>
          <w:rFonts w:ascii="Times New Roman"/>
          <w:color w:val="2D2F33"/>
          <w:sz w:val="23"/>
        </w:rPr>
        <w:t>to</w:t>
      </w:r>
      <w:r>
        <w:rPr>
          <w:rFonts w:ascii="Times New Roman"/>
          <w:color w:val="2D2F33"/>
          <w:spacing w:val="12"/>
          <w:sz w:val="23"/>
        </w:rPr>
        <w:t xml:space="preserve"> </w:t>
      </w:r>
      <w:r>
        <w:rPr>
          <w:rFonts w:ascii="Times New Roman"/>
          <w:color w:val="2D2F33"/>
          <w:sz w:val="23"/>
        </w:rPr>
        <w:t>experiential</w:t>
      </w:r>
      <w:r>
        <w:rPr>
          <w:rFonts w:ascii="Times New Roman"/>
          <w:color w:val="2D2F33"/>
          <w:spacing w:val="35"/>
          <w:sz w:val="23"/>
        </w:rPr>
        <w:t xml:space="preserve"> </w:t>
      </w:r>
      <w:r>
        <w:rPr>
          <w:rFonts w:ascii="Times New Roman"/>
          <w:color w:val="2D2F33"/>
          <w:sz w:val="23"/>
        </w:rPr>
        <w:t>learning,</w:t>
      </w:r>
      <w:r>
        <w:rPr>
          <w:rFonts w:ascii="Times New Roman"/>
          <w:color w:val="2D2F33"/>
          <w:spacing w:val="22"/>
          <w:sz w:val="23"/>
        </w:rPr>
        <w:t xml:space="preserve"> </w:t>
      </w:r>
      <w:r>
        <w:rPr>
          <w:rFonts w:ascii="Times New Roman"/>
          <w:color w:val="2D2F33"/>
          <w:sz w:val="23"/>
        </w:rPr>
        <w:t>and</w:t>
      </w:r>
      <w:r>
        <w:rPr>
          <w:rFonts w:ascii="Times New Roman"/>
          <w:color w:val="2D2F33"/>
          <w:spacing w:val="13"/>
          <w:sz w:val="23"/>
        </w:rPr>
        <w:t xml:space="preserve"> </w:t>
      </w:r>
      <w:r>
        <w:rPr>
          <w:rFonts w:ascii="Times New Roman"/>
          <w:color w:val="2D2F33"/>
          <w:sz w:val="23"/>
        </w:rPr>
        <w:t>its</w:t>
      </w:r>
      <w:r>
        <w:rPr>
          <w:rFonts w:ascii="Times New Roman"/>
          <w:color w:val="2D2F33"/>
          <w:spacing w:val="11"/>
          <w:sz w:val="23"/>
        </w:rPr>
        <w:t xml:space="preserve"> </w:t>
      </w:r>
      <w:r>
        <w:rPr>
          <w:rFonts w:ascii="Times New Roman"/>
          <w:color w:val="2D2F33"/>
          <w:sz w:val="23"/>
        </w:rPr>
        <w:t>often</w:t>
      </w:r>
      <w:r>
        <w:rPr>
          <w:rFonts w:ascii="Times New Roman"/>
          <w:color w:val="2D2F33"/>
          <w:spacing w:val="9"/>
          <w:sz w:val="23"/>
        </w:rPr>
        <w:t xml:space="preserve"> </w:t>
      </w:r>
      <w:r>
        <w:rPr>
          <w:rFonts w:ascii="Times New Roman"/>
          <w:color w:val="2D2F33"/>
          <w:sz w:val="23"/>
        </w:rPr>
        <w:t>uncompromising,</w:t>
      </w:r>
      <w:r>
        <w:rPr>
          <w:rFonts w:ascii="Times New Roman"/>
          <w:color w:val="2D2F33"/>
          <w:spacing w:val="45"/>
          <w:sz w:val="23"/>
        </w:rPr>
        <w:t xml:space="preserve"> </w:t>
      </w:r>
      <w:r>
        <w:rPr>
          <w:rFonts w:ascii="Times New Roman"/>
          <w:color w:val="2D2F33"/>
          <w:sz w:val="23"/>
        </w:rPr>
        <w:t>intensive</w:t>
      </w:r>
      <w:r>
        <w:rPr>
          <w:rFonts w:ascii="Times New Roman"/>
          <w:color w:val="2D2F33"/>
          <w:spacing w:val="24"/>
          <w:sz w:val="23"/>
        </w:rPr>
        <w:t xml:space="preserve"> </w:t>
      </w:r>
      <w:r>
        <w:rPr>
          <w:rFonts w:ascii="Times New Roman"/>
          <w:color w:val="2D2F33"/>
          <w:sz w:val="23"/>
        </w:rPr>
        <w:t>curricular</w:t>
      </w:r>
      <w:r>
        <w:rPr>
          <w:rFonts w:ascii="Times New Roman"/>
          <w:color w:val="2D2F33"/>
          <w:w w:val="101"/>
          <w:sz w:val="23"/>
        </w:rPr>
        <w:t xml:space="preserve"> </w:t>
      </w:r>
      <w:r>
        <w:rPr>
          <w:rFonts w:ascii="Times New Roman"/>
          <w:color w:val="2D2F33"/>
          <w:sz w:val="23"/>
        </w:rPr>
        <w:t>paths</w:t>
      </w:r>
      <w:r>
        <w:rPr>
          <w:rFonts w:ascii="Times New Roman"/>
          <w:color w:val="2D2F33"/>
          <w:spacing w:val="18"/>
          <w:sz w:val="23"/>
        </w:rPr>
        <w:t xml:space="preserve"> </w:t>
      </w:r>
      <w:r>
        <w:rPr>
          <w:rFonts w:ascii="Times New Roman"/>
          <w:color w:val="2D2F33"/>
          <w:w w:val="190"/>
          <w:sz w:val="23"/>
        </w:rPr>
        <w:t>-</w:t>
      </w:r>
      <w:r>
        <w:rPr>
          <w:rFonts w:ascii="Times New Roman"/>
          <w:color w:val="2D2F33"/>
          <w:spacing w:val="-85"/>
          <w:w w:val="190"/>
          <w:sz w:val="23"/>
        </w:rPr>
        <w:t xml:space="preserve"> </w:t>
      </w:r>
      <w:r>
        <w:rPr>
          <w:rFonts w:ascii="Times New Roman"/>
          <w:color w:val="2D2F33"/>
          <w:sz w:val="23"/>
        </w:rPr>
        <w:t>compels</w:t>
      </w:r>
      <w:r>
        <w:rPr>
          <w:rFonts w:ascii="Times New Roman"/>
          <w:color w:val="2D2F33"/>
          <w:spacing w:val="16"/>
          <w:sz w:val="23"/>
        </w:rPr>
        <w:t xml:space="preserve"> </w:t>
      </w:r>
      <w:r>
        <w:rPr>
          <w:rFonts w:ascii="Times New Roman"/>
          <w:color w:val="2D2F33"/>
          <w:sz w:val="23"/>
        </w:rPr>
        <w:t>us</w:t>
      </w:r>
      <w:r>
        <w:rPr>
          <w:rFonts w:ascii="Times New Roman"/>
          <w:color w:val="2D2F33"/>
          <w:spacing w:val="10"/>
          <w:sz w:val="23"/>
        </w:rPr>
        <w:t xml:space="preserve"> </w:t>
      </w:r>
      <w:r>
        <w:rPr>
          <w:rFonts w:ascii="Times New Roman"/>
          <w:color w:val="2D2F33"/>
          <w:sz w:val="23"/>
        </w:rPr>
        <w:t>to</w:t>
      </w:r>
      <w:r>
        <w:rPr>
          <w:rFonts w:ascii="Times New Roman"/>
          <w:color w:val="2D2F33"/>
          <w:spacing w:val="12"/>
          <w:sz w:val="23"/>
        </w:rPr>
        <w:t xml:space="preserve"> </w:t>
      </w:r>
      <w:r>
        <w:rPr>
          <w:rFonts w:ascii="Times New Roman"/>
          <w:color w:val="2D2F33"/>
          <w:sz w:val="23"/>
        </w:rPr>
        <w:t>think</w:t>
      </w:r>
      <w:r>
        <w:rPr>
          <w:rFonts w:ascii="Times New Roman"/>
          <w:color w:val="2D2F33"/>
          <w:spacing w:val="18"/>
          <w:sz w:val="23"/>
        </w:rPr>
        <w:t xml:space="preserve"> </w:t>
      </w:r>
      <w:r>
        <w:rPr>
          <w:rFonts w:ascii="Times New Roman"/>
          <w:color w:val="2D2F33"/>
          <w:sz w:val="23"/>
        </w:rPr>
        <w:t>creatively</w:t>
      </w:r>
      <w:r>
        <w:rPr>
          <w:rFonts w:ascii="Times New Roman"/>
          <w:color w:val="2D2F33"/>
          <w:spacing w:val="25"/>
          <w:sz w:val="23"/>
        </w:rPr>
        <w:t xml:space="preserve"> </w:t>
      </w:r>
      <w:r>
        <w:rPr>
          <w:rFonts w:ascii="Times New Roman"/>
          <w:color w:val="2D2F33"/>
          <w:sz w:val="23"/>
        </w:rPr>
        <w:t>and</w:t>
      </w:r>
      <w:r>
        <w:rPr>
          <w:rFonts w:ascii="Times New Roman"/>
          <w:color w:val="2D2F33"/>
          <w:spacing w:val="15"/>
          <w:sz w:val="23"/>
        </w:rPr>
        <w:t xml:space="preserve"> </w:t>
      </w:r>
      <w:r>
        <w:rPr>
          <w:rFonts w:ascii="Times New Roman"/>
          <w:color w:val="2D2F33"/>
          <w:sz w:val="23"/>
        </w:rPr>
        <w:t>critically</w:t>
      </w:r>
      <w:r>
        <w:rPr>
          <w:rFonts w:ascii="Times New Roman"/>
          <w:color w:val="2D2F33"/>
          <w:spacing w:val="31"/>
          <w:sz w:val="23"/>
        </w:rPr>
        <w:t xml:space="preserve"> </w:t>
      </w:r>
      <w:r>
        <w:rPr>
          <w:rFonts w:ascii="Times New Roman"/>
          <w:color w:val="2D2F33"/>
          <w:sz w:val="23"/>
        </w:rPr>
        <w:t>about</w:t>
      </w:r>
      <w:r>
        <w:rPr>
          <w:rFonts w:ascii="Times New Roman"/>
          <w:color w:val="2D2F33"/>
          <w:spacing w:val="21"/>
          <w:sz w:val="23"/>
        </w:rPr>
        <w:t xml:space="preserve"> </w:t>
      </w:r>
      <w:r>
        <w:rPr>
          <w:rFonts w:ascii="Times New Roman"/>
          <w:color w:val="2D2F33"/>
          <w:sz w:val="23"/>
        </w:rPr>
        <w:t>summer</w:t>
      </w:r>
      <w:r>
        <w:rPr>
          <w:rFonts w:ascii="Times New Roman"/>
          <w:color w:val="2D2F33"/>
          <w:spacing w:val="28"/>
          <w:sz w:val="23"/>
        </w:rPr>
        <w:t xml:space="preserve"> </w:t>
      </w:r>
      <w:r>
        <w:rPr>
          <w:rFonts w:ascii="Times New Roman"/>
          <w:color w:val="2D2F33"/>
          <w:sz w:val="23"/>
        </w:rPr>
        <w:t>session</w:t>
      </w:r>
      <w:r>
        <w:rPr>
          <w:rFonts w:ascii="Times New Roman"/>
          <w:color w:val="2D2F33"/>
          <w:spacing w:val="-1"/>
          <w:sz w:val="23"/>
        </w:rPr>
        <w:t xml:space="preserve"> </w:t>
      </w:r>
      <w:r>
        <w:rPr>
          <w:rFonts w:ascii="Times New Roman"/>
          <w:color w:val="2D2F33"/>
          <w:sz w:val="23"/>
        </w:rPr>
        <w:t>programming.</w:t>
      </w:r>
      <w:r>
        <w:rPr>
          <w:rFonts w:ascii="Times New Roman"/>
          <w:color w:val="2D2F33"/>
          <w:w w:val="101"/>
          <w:sz w:val="23"/>
        </w:rPr>
        <w:t xml:space="preserve"> </w:t>
      </w:r>
      <w:r>
        <w:rPr>
          <w:rFonts w:ascii="Times New Roman"/>
          <w:color w:val="2D2F33"/>
          <w:sz w:val="23"/>
        </w:rPr>
        <w:t>Because</w:t>
      </w:r>
      <w:r>
        <w:rPr>
          <w:rFonts w:ascii="Times New Roman"/>
          <w:color w:val="2D2F33"/>
          <w:spacing w:val="20"/>
          <w:sz w:val="23"/>
        </w:rPr>
        <w:t xml:space="preserve"> </w:t>
      </w:r>
      <w:r>
        <w:rPr>
          <w:rFonts w:ascii="Times New Roman"/>
          <w:color w:val="2D2F33"/>
          <w:sz w:val="23"/>
        </w:rPr>
        <w:t>we</w:t>
      </w:r>
      <w:r>
        <w:rPr>
          <w:rFonts w:ascii="Times New Roman"/>
          <w:color w:val="2D2F33"/>
          <w:spacing w:val="17"/>
          <w:sz w:val="23"/>
        </w:rPr>
        <w:t xml:space="preserve"> </w:t>
      </w:r>
      <w:r>
        <w:rPr>
          <w:rFonts w:ascii="Times New Roman"/>
          <w:color w:val="2D2F33"/>
          <w:sz w:val="23"/>
        </w:rPr>
        <w:t>anticipate</w:t>
      </w:r>
      <w:r>
        <w:rPr>
          <w:rFonts w:ascii="Times New Roman"/>
          <w:color w:val="2D2F33"/>
          <w:spacing w:val="8"/>
          <w:sz w:val="23"/>
        </w:rPr>
        <w:t xml:space="preserve"> </w:t>
      </w:r>
      <w:r>
        <w:rPr>
          <w:rFonts w:ascii="Times New Roman"/>
          <w:color w:val="2D2F33"/>
          <w:sz w:val="23"/>
        </w:rPr>
        <w:t>that</w:t>
      </w:r>
      <w:r>
        <w:rPr>
          <w:rFonts w:ascii="Times New Roman"/>
          <w:color w:val="2D2F33"/>
          <w:spacing w:val="21"/>
          <w:sz w:val="23"/>
        </w:rPr>
        <w:t xml:space="preserve"> </w:t>
      </w:r>
      <w:r>
        <w:rPr>
          <w:rFonts w:ascii="Times New Roman"/>
          <w:color w:val="2D2F33"/>
          <w:sz w:val="23"/>
        </w:rPr>
        <w:t>our</w:t>
      </w:r>
      <w:r>
        <w:rPr>
          <w:rFonts w:ascii="Times New Roman"/>
          <w:color w:val="2D2F33"/>
          <w:spacing w:val="18"/>
          <w:sz w:val="23"/>
        </w:rPr>
        <w:t xml:space="preserve"> </w:t>
      </w:r>
      <w:r>
        <w:rPr>
          <w:rFonts w:ascii="Times New Roman"/>
          <w:color w:val="2D2F33"/>
          <w:sz w:val="23"/>
        </w:rPr>
        <w:t>summer</w:t>
      </w:r>
      <w:r>
        <w:rPr>
          <w:rFonts w:ascii="Times New Roman"/>
          <w:color w:val="2D2F33"/>
          <w:spacing w:val="17"/>
          <w:sz w:val="23"/>
        </w:rPr>
        <w:t xml:space="preserve"> </w:t>
      </w:r>
      <w:r>
        <w:rPr>
          <w:rFonts w:ascii="Times New Roman"/>
          <w:color w:val="2D2F33"/>
          <w:sz w:val="23"/>
        </w:rPr>
        <w:t>courses</w:t>
      </w:r>
      <w:r>
        <w:rPr>
          <w:rFonts w:ascii="Times New Roman"/>
          <w:color w:val="2D2F33"/>
          <w:spacing w:val="10"/>
          <w:sz w:val="23"/>
        </w:rPr>
        <w:t xml:space="preserve"> </w:t>
      </w:r>
      <w:r>
        <w:rPr>
          <w:rFonts w:ascii="Times New Roman"/>
          <w:color w:val="2D2F33"/>
          <w:sz w:val="23"/>
        </w:rPr>
        <w:t>will</w:t>
      </w:r>
      <w:r>
        <w:rPr>
          <w:rFonts w:ascii="Times New Roman"/>
          <w:color w:val="2D2F33"/>
          <w:spacing w:val="15"/>
          <w:sz w:val="23"/>
        </w:rPr>
        <w:t xml:space="preserve"> </w:t>
      </w:r>
      <w:r>
        <w:rPr>
          <w:rFonts w:ascii="Times New Roman"/>
          <w:color w:val="2D2F33"/>
          <w:sz w:val="23"/>
        </w:rPr>
        <w:t>be</w:t>
      </w:r>
      <w:r>
        <w:rPr>
          <w:rFonts w:ascii="Times New Roman"/>
          <w:color w:val="2D2F33"/>
          <w:spacing w:val="18"/>
          <w:sz w:val="23"/>
        </w:rPr>
        <w:t xml:space="preserve"> </w:t>
      </w:r>
      <w:r>
        <w:rPr>
          <w:rFonts w:ascii="Times New Roman"/>
          <w:color w:val="2D2F33"/>
          <w:sz w:val="23"/>
        </w:rPr>
        <w:t>low</w:t>
      </w:r>
      <w:r>
        <w:rPr>
          <w:rFonts w:ascii="Times New Roman"/>
          <w:color w:val="2D2F33"/>
          <w:spacing w:val="7"/>
          <w:sz w:val="23"/>
        </w:rPr>
        <w:t xml:space="preserve"> </w:t>
      </w:r>
      <w:r>
        <w:rPr>
          <w:rFonts w:ascii="Times New Roman"/>
          <w:color w:val="2D2F33"/>
          <w:sz w:val="23"/>
        </w:rPr>
        <w:t>enrolled,</w:t>
      </w:r>
      <w:r>
        <w:rPr>
          <w:rFonts w:ascii="Times New Roman"/>
          <w:color w:val="2D2F33"/>
          <w:spacing w:val="17"/>
          <w:sz w:val="23"/>
        </w:rPr>
        <w:t xml:space="preserve"> </w:t>
      </w:r>
      <w:r>
        <w:rPr>
          <w:rFonts w:ascii="Times New Roman"/>
          <w:color w:val="2D2F33"/>
          <w:sz w:val="23"/>
        </w:rPr>
        <w:t>without</w:t>
      </w:r>
      <w:r>
        <w:rPr>
          <w:rFonts w:ascii="Times New Roman"/>
          <w:color w:val="2D2F33"/>
          <w:w w:val="101"/>
          <w:sz w:val="23"/>
        </w:rPr>
        <w:t xml:space="preserve"> </w:t>
      </w:r>
      <w:r>
        <w:rPr>
          <w:rFonts w:ascii="Times New Roman"/>
          <w:color w:val="2D2F33"/>
          <w:sz w:val="23"/>
        </w:rPr>
        <w:t>supplemental</w:t>
      </w:r>
      <w:r>
        <w:rPr>
          <w:rFonts w:ascii="Times New Roman"/>
          <w:color w:val="2D2F33"/>
          <w:spacing w:val="23"/>
          <w:sz w:val="23"/>
        </w:rPr>
        <w:t xml:space="preserve"> </w:t>
      </w:r>
      <w:r>
        <w:rPr>
          <w:rFonts w:ascii="Times New Roman"/>
          <w:color w:val="2D2F33"/>
          <w:sz w:val="23"/>
        </w:rPr>
        <w:t>funding,</w:t>
      </w:r>
      <w:r>
        <w:rPr>
          <w:rFonts w:ascii="Times New Roman"/>
          <w:color w:val="2D2F33"/>
          <w:spacing w:val="16"/>
          <w:sz w:val="23"/>
        </w:rPr>
        <w:t xml:space="preserve"> </w:t>
      </w:r>
      <w:r>
        <w:rPr>
          <w:rFonts w:ascii="Times New Roman"/>
          <w:color w:val="2D2F33"/>
          <w:sz w:val="23"/>
        </w:rPr>
        <w:t>they</w:t>
      </w:r>
      <w:r>
        <w:rPr>
          <w:rFonts w:ascii="Times New Roman"/>
          <w:color w:val="2D2F33"/>
          <w:spacing w:val="16"/>
          <w:sz w:val="23"/>
        </w:rPr>
        <w:t xml:space="preserve"> </w:t>
      </w:r>
      <w:r>
        <w:rPr>
          <w:rFonts w:ascii="Times New Roman"/>
          <w:color w:val="2D2F33"/>
          <w:sz w:val="23"/>
        </w:rPr>
        <w:t>would</w:t>
      </w:r>
      <w:r>
        <w:rPr>
          <w:rFonts w:ascii="Times New Roman"/>
          <w:color w:val="2D2F33"/>
          <w:spacing w:val="23"/>
          <w:sz w:val="23"/>
        </w:rPr>
        <w:t xml:space="preserve"> </w:t>
      </w:r>
      <w:r>
        <w:rPr>
          <w:rFonts w:ascii="Times New Roman"/>
          <w:color w:val="2D2F33"/>
          <w:sz w:val="23"/>
        </w:rPr>
        <w:t>be</w:t>
      </w:r>
      <w:r>
        <w:rPr>
          <w:rFonts w:ascii="Times New Roman"/>
          <w:color w:val="2D2F33"/>
          <w:spacing w:val="11"/>
          <w:sz w:val="23"/>
        </w:rPr>
        <w:t xml:space="preserve"> </w:t>
      </w:r>
      <w:r>
        <w:rPr>
          <w:rFonts w:ascii="Times New Roman"/>
          <w:color w:val="2D2F33"/>
          <w:sz w:val="23"/>
        </w:rPr>
        <w:t>too</w:t>
      </w:r>
      <w:r>
        <w:rPr>
          <w:rFonts w:ascii="Times New Roman"/>
          <w:color w:val="2D2F33"/>
          <w:spacing w:val="12"/>
          <w:sz w:val="23"/>
        </w:rPr>
        <w:t xml:space="preserve"> </w:t>
      </w:r>
      <w:r>
        <w:rPr>
          <w:rFonts w:ascii="Times New Roman"/>
          <w:color w:val="2D2F33"/>
          <w:sz w:val="23"/>
        </w:rPr>
        <w:t>expensive</w:t>
      </w:r>
      <w:r>
        <w:rPr>
          <w:rFonts w:ascii="Times New Roman"/>
          <w:color w:val="2D2F33"/>
          <w:spacing w:val="13"/>
          <w:sz w:val="23"/>
        </w:rPr>
        <w:t xml:space="preserve"> </w:t>
      </w:r>
      <w:r>
        <w:rPr>
          <w:rFonts w:ascii="Times New Roman"/>
          <w:color w:val="2D2F33"/>
          <w:sz w:val="23"/>
        </w:rPr>
        <w:t>to</w:t>
      </w:r>
      <w:r>
        <w:rPr>
          <w:rFonts w:ascii="Times New Roman"/>
          <w:color w:val="2D2F33"/>
          <w:spacing w:val="16"/>
          <w:sz w:val="23"/>
        </w:rPr>
        <w:t xml:space="preserve"> </w:t>
      </w:r>
      <w:r>
        <w:rPr>
          <w:rFonts w:ascii="Times New Roman"/>
          <w:color w:val="2D2F33"/>
          <w:sz w:val="23"/>
        </w:rPr>
        <w:t>offer</w:t>
      </w:r>
      <w:r>
        <w:rPr>
          <w:rFonts w:ascii="Times New Roman"/>
          <w:color w:val="2D2F33"/>
          <w:spacing w:val="12"/>
          <w:sz w:val="23"/>
        </w:rPr>
        <w:t xml:space="preserve"> </w:t>
      </w:r>
      <w:r>
        <w:rPr>
          <w:rFonts w:ascii="Times New Roman"/>
          <w:color w:val="2D2F33"/>
          <w:sz w:val="23"/>
        </w:rPr>
        <w:t>with</w:t>
      </w:r>
      <w:r>
        <w:rPr>
          <w:rFonts w:ascii="Times New Roman"/>
          <w:color w:val="2D2F33"/>
          <w:spacing w:val="7"/>
          <w:sz w:val="23"/>
        </w:rPr>
        <w:t xml:space="preserve"> </w:t>
      </w:r>
      <w:r>
        <w:rPr>
          <w:rFonts w:ascii="Times New Roman"/>
          <w:color w:val="2D2F33"/>
          <w:sz w:val="23"/>
        </w:rPr>
        <w:t>the</w:t>
      </w:r>
      <w:r>
        <w:rPr>
          <w:rFonts w:ascii="Times New Roman"/>
          <w:color w:val="2D2F33"/>
          <w:spacing w:val="13"/>
          <w:sz w:val="23"/>
        </w:rPr>
        <w:t xml:space="preserve"> </w:t>
      </w:r>
      <w:r>
        <w:rPr>
          <w:rFonts w:ascii="Times New Roman"/>
          <w:color w:val="2D2F33"/>
          <w:sz w:val="23"/>
        </w:rPr>
        <w:t>current</w:t>
      </w:r>
      <w:r>
        <w:rPr>
          <w:rFonts w:ascii="Times New Roman"/>
          <w:color w:val="2D2F33"/>
          <w:spacing w:val="20"/>
          <w:sz w:val="23"/>
        </w:rPr>
        <w:t xml:space="preserve"> </w:t>
      </w:r>
      <w:r>
        <w:rPr>
          <w:rFonts w:ascii="Times New Roman"/>
          <w:color w:val="2D2F33"/>
          <w:sz w:val="23"/>
        </w:rPr>
        <w:t>funding</w:t>
      </w:r>
      <w:r>
        <w:rPr>
          <w:rFonts w:ascii="Times New Roman"/>
          <w:color w:val="2D2F33"/>
          <w:w w:val="101"/>
          <w:sz w:val="23"/>
        </w:rPr>
        <w:t xml:space="preserve"> </w:t>
      </w:r>
      <w:r>
        <w:rPr>
          <w:rFonts w:ascii="Times New Roman"/>
          <w:color w:val="2D2F33"/>
          <w:sz w:val="23"/>
        </w:rPr>
        <w:t xml:space="preserve">model. </w:t>
      </w:r>
      <w:r>
        <w:rPr>
          <w:rFonts w:ascii="Times New Roman"/>
          <w:color w:val="2D2F33"/>
          <w:spacing w:val="19"/>
          <w:sz w:val="23"/>
        </w:rPr>
        <w:t xml:space="preserve"> </w:t>
      </w:r>
      <w:r>
        <w:rPr>
          <w:rFonts w:ascii="Times New Roman"/>
          <w:color w:val="2D2F33"/>
          <w:sz w:val="23"/>
        </w:rPr>
        <w:t>The</w:t>
      </w:r>
      <w:r>
        <w:rPr>
          <w:rFonts w:ascii="Times New Roman"/>
          <w:color w:val="2D2F33"/>
          <w:spacing w:val="12"/>
          <w:sz w:val="23"/>
        </w:rPr>
        <w:t xml:space="preserve"> </w:t>
      </w:r>
      <w:r>
        <w:rPr>
          <w:rFonts w:ascii="Times New Roman"/>
          <w:color w:val="2D2F33"/>
          <w:sz w:val="23"/>
        </w:rPr>
        <w:t>following</w:t>
      </w:r>
      <w:r>
        <w:rPr>
          <w:rFonts w:ascii="Times New Roman"/>
          <w:color w:val="2D2F33"/>
          <w:spacing w:val="13"/>
          <w:sz w:val="23"/>
        </w:rPr>
        <w:t xml:space="preserve"> </w:t>
      </w:r>
      <w:r>
        <w:rPr>
          <w:rFonts w:ascii="Times New Roman"/>
          <w:color w:val="2D2F33"/>
          <w:sz w:val="23"/>
        </w:rPr>
        <w:t>must</w:t>
      </w:r>
      <w:r>
        <w:rPr>
          <w:rFonts w:ascii="Times New Roman"/>
          <w:color w:val="2D2F33"/>
          <w:spacing w:val="12"/>
          <w:sz w:val="23"/>
        </w:rPr>
        <w:t xml:space="preserve"> </w:t>
      </w:r>
      <w:r>
        <w:rPr>
          <w:rFonts w:ascii="Times New Roman"/>
          <w:color w:val="2D2F33"/>
          <w:sz w:val="23"/>
        </w:rPr>
        <w:t>be</w:t>
      </w:r>
      <w:r>
        <w:rPr>
          <w:rFonts w:ascii="Times New Roman"/>
          <w:color w:val="2D2F33"/>
          <w:spacing w:val="16"/>
          <w:sz w:val="23"/>
        </w:rPr>
        <w:t xml:space="preserve"> </w:t>
      </w:r>
      <w:r>
        <w:rPr>
          <w:rFonts w:ascii="Times New Roman"/>
          <w:color w:val="2D2F33"/>
          <w:sz w:val="23"/>
        </w:rPr>
        <w:t xml:space="preserve">addressed </w:t>
      </w:r>
      <w:r>
        <w:rPr>
          <w:rFonts w:ascii="Times New Roman"/>
          <w:color w:val="2D2F33"/>
          <w:spacing w:val="29"/>
          <w:sz w:val="23"/>
        </w:rPr>
        <w:t xml:space="preserve"> </w:t>
      </w:r>
      <w:r>
        <w:rPr>
          <w:rFonts w:ascii="Times New Roman"/>
          <w:color w:val="2D2F33"/>
          <w:sz w:val="23"/>
        </w:rPr>
        <w:t>as</w:t>
      </w:r>
      <w:r>
        <w:rPr>
          <w:rFonts w:ascii="Times New Roman"/>
          <w:color w:val="2D2F33"/>
          <w:spacing w:val="3"/>
          <w:sz w:val="23"/>
        </w:rPr>
        <w:t xml:space="preserve"> </w:t>
      </w:r>
      <w:r>
        <w:rPr>
          <w:rFonts w:ascii="Times New Roman"/>
          <w:color w:val="2D2F33"/>
          <w:sz w:val="23"/>
        </w:rPr>
        <w:t>we</w:t>
      </w:r>
      <w:r>
        <w:rPr>
          <w:rFonts w:ascii="Times New Roman"/>
          <w:color w:val="2D2F33"/>
          <w:spacing w:val="9"/>
          <w:sz w:val="23"/>
        </w:rPr>
        <w:t xml:space="preserve"> </w:t>
      </w:r>
      <w:r>
        <w:rPr>
          <w:rFonts w:ascii="Times New Roman"/>
          <w:color w:val="2D2F33"/>
          <w:sz w:val="23"/>
        </w:rPr>
        <w:t>move</w:t>
      </w:r>
      <w:r>
        <w:rPr>
          <w:rFonts w:ascii="Times New Roman"/>
          <w:color w:val="2D2F33"/>
          <w:spacing w:val="18"/>
          <w:sz w:val="23"/>
        </w:rPr>
        <w:t xml:space="preserve"> </w:t>
      </w:r>
      <w:r>
        <w:rPr>
          <w:rFonts w:ascii="Times New Roman"/>
          <w:color w:val="2D2F33"/>
          <w:sz w:val="23"/>
        </w:rPr>
        <w:t>forward:</w:t>
      </w:r>
    </w:p>
    <w:p w:rsidR="00860113" w:rsidRDefault="00860113" w:rsidP="00860113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860113" w:rsidRDefault="00860113" w:rsidP="00860113">
      <w:pPr>
        <w:numPr>
          <w:ilvl w:val="1"/>
          <w:numId w:val="176"/>
        </w:numPr>
        <w:tabs>
          <w:tab w:val="left" w:pos="2577"/>
        </w:tabs>
        <w:spacing w:line="287" w:lineRule="auto"/>
        <w:ind w:right="1525" w:hanging="33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D2F33"/>
          <w:sz w:val="23"/>
        </w:rPr>
        <w:t>The</w:t>
      </w:r>
      <w:r>
        <w:rPr>
          <w:rFonts w:ascii="Times New Roman"/>
          <w:color w:val="2D2F33"/>
          <w:spacing w:val="7"/>
          <w:sz w:val="23"/>
        </w:rPr>
        <w:t xml:space="preserve"> </w:t>
      </w:r>
      <w:r>
        <w:rPr>
          <w:rFonts w:ascii="Times New Roman"/>
          <w:color w:val="2D2F33"/>
          <w:sz w:val="23"/>
        </w:rPr>
        <w:t>identification</w:t>
      </w:r>
      <w:r>
        <w:rPr>
          <w:rFonts w:ascii="Times New Roman"/>
          <w:color w:val="2D2F33"/>
          <w:spacing w:val="27"/>
          <w:sz w:val="23"/>
        </w:rPr>
        <w:t xml:space="preserve"> </w:t>
      </w:r>
      <w:r>
        <w:rPr>
          <w:rFonts w:ascii="Times New Roman"/>
          <w:color w:val="2D2F33"/>
          <w:sz w:val="23"/>
        </w:rPr>
        <w:t>and</w:t>
      </w:r>
      <w:r>
        <w:rPr>
          <w:rFonts w:ascii="Times New Roman"/>
          <w:color w:val="2D2F33"/>
          <w:spacing w:val="19"/>
          <w:sz w:val="23"/>
        </w:rPr>
        <w:t xml:space="preserve"> </w:t>
      </w:r>
      <w:r>
        <w:rPr>
          <w:rFonts w:ascii="Times New Roman"/>
          <w:color w:val="2D2F33"/>
          <w:sz w:val="23"/>
        </w:rPr>
        <w:t>alleviation</w:t>
      </w:r>
      <w:r>
        <w:rPr>
          <w:rFonts w:ascii="Times New Roman"/>
          <w:color w:val="2D2F33"/>
          <w:spacing w:val="27"/>
          <w:sz w:val="23"/>
        </w:rPr>
        <w:t xml:space="preserve"> </w:t>
      </w:r>
      <w:r>
        <w:rPr>
          <w:rFonts w:ascii="Times New Roman"/>
          <w:color w:val="2D2F33"/>
          <w:sz w:val="23"/>
        </w:rPr>
        <w:t>of</w:t>
      </w:r>
      <w:r>
        <w:rPr>
          <w:rFonts w:ascii="Times New Roman"/>
          <w:color w:val="2D2F33"/>
          <w:spacing w:val="4"/>
          <w:sz w:val="23"/>
        </w:rPr>
        <w:t xml:space="preserve"> </w:t>
      </w:r>
      <w:r>
        <w:rPr>
          <w:rFonts w:ascii="Times New Roman"/>
          <w:color w:val="2D2F33"/>
          <w:sz w:val="23"/>
        </w:rPr>
        <w:t>bottleneck</w:t>
      </w:r>
      <w:r>
        <w:rPr>
          <w:rFonts w:ascii="Times New Roman"/>
          <w:color w:val="2D2F33"/>
          <w:spacing w:val="35"/>
          <w:sz w:val="23"/>
        </w:rPr>
        <w:t xml:space="preserve"> </w:t>
      </w:r>
      <w:r>
        <w:rPr>
          <w:rFonts w:ascii="Times New Roman"/>
          <w:color w:val="2D2F33"/>
          <w:sz w:val="23"/>
        </w:rPr>
        <w:t xml:space="preserve">courses. </w:t>
      </w:r>
      <w:r>
        <w:rPr>
          <w:rFonts w:ascii="Times New Roman"/>
          <w:color w:val="2D2F33"/>
          <w:spacing w:val="30"/>
          <w:sz w:val="23"/>
        </w:rPr>
        <w:t xml:space="preserve"> </w:t>
      </w:r>
      <w:r>
        <w:rPr>
          <w:rFonts w:ascii="Times New Roman"/>
          <w:color w:val="2D2F33"/>
          <w:sz w:val="23"/>
        </w:rPr>
        <w:t>Several</w:t>
      </w:r>
      <w:r>
        <w:rPr>
          <w:rFonts w:ascii="Times New Roman"/>
          <w:color w:val="2D2F33"/>
          <w:spacing w:val="15"/>
          <w:sz w:val="23"/>
        </w:rPr>
        <w:t xml:space="preserve"> </w:t>
      </w:r>
      <w:r>
        <w:rPr>
          <w:rFonts w:ascii="Times New Roman"/>
          <w:color w:val="2D2F33"/>
          <w:sz w:val="23"/>
        </w:rPr>
        <w:t>of</w:t>
      </w:r>
      <w:r>
        <w:rPr>
          <w:rFonts w:ascii="Times New Roman"/>
          <w:color w:val="2D2F33"/>
          <w:spacing w:val="8"/>
          <w:sz w:val="23"/>
        </w:rPr>
        <w:t xml:space="preserve"> </w:t>
      </w:r>
      <w:r>
        <w:rPr>
          <w:rFonts w:ascii="Times New Roman"/>
          <w:color w:val="2D2F33"/>
          <w:sz w:val="23"/>
        </w:rPr>
        <w:t>our</w:t>
      </w:r>
      <w:r>
        <w:rPr>
          <w:rFonts w:ascii="Times New Roman"/>
          <w:color w:val="2D2F33"/>
          <w:spacing w:val="4"/>
          <w:sz w:val="23"/>
        </w:rPr>
        <w:t xml:space="preserve"> </w:t>
      </w:r>
      <w:r>
        <w:rPr>
          <w:rFonts w:ascii="Times New Roman"/>
          <w:color w:val="2D2F33"/>
          <w:sz w:val="23"/>
        </w:rPr>
        <w:t>high-unit</w:t>
      </w:r>
      <w:r>
        <w:rPr>
          <w:rFonts w:ascii="Times New Roman"/>
          <w:color w:val="2D2F33"/>
          <w:w w:val="101"/>
          <w:sz w:val="23"/>
        </w:rPr>
        <w:t xml:space="preserve"> </w:t>
      </w:r>
      <w:r>
        <w:rPr>
          <w:rFonts w:ascii="Times New Roman"/>
          <w:color w:val="2D2F33"/>
          <w:sz w:val="23"/>
        </w:rPr>
        <w:t>engineering</w:t>
      </w:r>
      <w:r>
        <w:rPr>
          <w:rFonts w:ascii="Times New Roman"/>
          <w:color w:val="2D2F33"/>
          <w:spacing w:val="12"/>
          <w:sz w:val="23"/>
        </w:rPr>
        <w:t xml:space="preserve"> </w:t>
      </w:r>
      <w:r>
        <w:rPr>
          <w:rFonts w:ascii="Times New Roman"/>
          <w:color w:val="2D2F33"/>
          <w:sz w:val="23"/>
        </w:rPr>
        <w:t>programs</w:t>
      </w:r>
      <w:r>
        <w:rPr>
          <w:rFonts w:ascii="Times New Roman"/>
          <w:color w:val="2D2F33"/>
          <w:spacing w:val="32"/>
          <w:sz w:val="23"/>
        </w:rPr>
        <w:t xml:space="preserve"> </w:t>
      </w:r>
      <w:r>
        <w:rPr>
          <w:rFonts w:ascii="Times New Roman"/>
          <w:color w:val="2D2F33"/>
          <w:sz w:val="23"/>
        </w:rPr>
        <w:t>would</w:t>
      </w:r>
      <w:r>
        <w:rPr>
          <w:rFonts w:ascii="Times New Roman"/>
          <w:color w:val="2D2F33"/>
          <w:spacing w:val="21"/>
          <w:sz w:val="23"/>
        </w:rPr>
        <w:t xml:space="preserve"> </w:t>
      </w:r>
      <w:r>
        <w:rPr>
          <w:rFonts w:ascii="Times New Roman"/>
          <w:color w:val="2D2F33"/>
          <w:sz w:val="23"/>
        </w:rPr>
        <w:t>benefit</w:t>
      </w:r>
      <w:r>
        <w:rPr>
          <w:rFonts w:ascii="Times New Roman"/>
          <w:color w:val="2D2F33"/>
          <w:spacing w:val="25"/>
          <w:sz w:val="23"/>
        </w:rPr>
        <w:t xml:space="preserve"> </w:t>
      </w:r>
      <w:r>
        <w:rPr>
          <w:rFonts w:ascii="Times New Roman"/>
          <w:color w:val="2D2F33"/>
          <w:sz w:val="23"/>
        </w:rPr>
        <w:t>from</w:t>
      </w:r>
      <w:r>
        <w:rPr>
          <w:rFonts w:ascii="Times New Roman"/>
          <w:color w:val="2D2F33"/>
          <w:spacing w:val="17"/>
          <w:sz w:val="23"/>
        </w:rPr>
        <w:t xml:space="preserve"> </w:t>
      </w:r>
      <w:r>
        <w:rPr>
          <w:rFonts w:ascii="Times New Roman"/>
          <w:color w:val="2D2F33"/>
          <w:sz w:val="23"/>
        </w:rPr>
        <w:t>offering</w:t>
      </w:r>
      <w:r>
        <w:rPr>
          <w:rFonts w:ascii="Times New Roman"/>
          <w:color w:val="2D2F33"/>
          <w:spacing w:val="16"/>
          <w:sz w:val="23"/>
        </w:rPr>
        <w:t xml:space="preserve"> </w:t>
      </w:r>
      <w:r>
        <w:rPr>
          <w:rFonts w:ascii="Times New Roman"/>
          <w:color w:val="2D2F33"/>
          <w:sz w:val="23"/>
        </w:rPr>
        <w:t>foundation-level</w:t>
      </w:r>
      <w:r>
        <w:rPr>
          <w:rFonts w:ascii="Times New Roman"/>
          <w:color w:val="2D2F33"/>
          <w:spacing w:val="41"/>
          <w:sz w:val="23"/>
        </w:rPr>
        <w:t xml:space="preserve"> </w:t>
      </w:r>
      <w:r>
        <w:rPr>
          <w:rFonts w:ascii="Times New Roman"/>
          <w:color w:val="2D2F33"/>
          <w:sz w:val="23"/>
        </w:rPr>
        <w:t>math</w:t>
      </w:r>
      <w:r>
        <w:rPr>
          <w:rFonts w:ascii="Times New Roman"/>
          <w:color w:val="2D2F33"/>
          <w:spacing w:val="19"/>
          <w:sz w:val="23"/>
        </w:rPr>
        <w:t xml:space="preserve"> </w:t>
      </w:r>
      <w:r>
        <w:rPr>
          <w:rFonts w:ascii="Times New Roman"/>
          <w:color w:val="2D2F33"/>
          <w:sz w:val="23"/>
        </w:rPr>
        <w:t>and</w:t>
      </w:r>
      <w:r>
        <w:rPr>
          <w:rFonts w:ascii="Times New Roman"/>
          <w:color w:val="2D2F33"/>
          <w:spacing w:val="16"/>
          <w:sz w:val="23"/>
        </w:rPr>
        <w:t xml:space="preserve"> </w:t>
      </w:r>
      <w:r>
        <w:rPr>
          <w:rFonts w:ascii="Times New Roman"/>
          <w:color w:val="2D2F33"/>
          <w:sz w:val="23"/>
        </w:rPr>
        <w:t>science</w:t>
      </w:r>
      <w:r>
        <w:rPr>
          <w:rFonts w:ascii="Times New Roman"/>
          <w:color w:val="2D2F33"/>
          <w:w w:val="101"/>
          <w:sz w:val="23"/>
        </w:rPr>
        <w:t xml:space="preserve"> </w:t>
      </w:r>
      <w:r>
        <w:rPr>
          <w:rFonts w:ascii="Times New Roman"/>
          <w:color w:val="2D2F33"/>
          <w:sz w:val="23"/>
        </w:rPr>
        <w:t>courses</w:t>
      </w:r>
      <w:r>
        <w:rPr>
          <w:rFonts w:ascii="Times New Roman"/>
          <w:color w:val="2D2F33"/>
          <w:spacing w:val="26"/>
          <w:sz w:val="23"/>
        </w:rPr>
        <w:t xml:space="preserve"> </w:t>
      </w:r>
      <w:r>
        <w:rPr>
          <w:rFonts w:ascii="Times New Roman"/>
          <w:color w:val="2D2F33"/>
          <w:sz w:val="23"/>
        </w:rPr>
        <w:t>in</w:t>
      </w:r>
      <w:r>
        <w:rPr>
          <w:rFonts w:ascii="Times New Roman"/>
          <w:color w:val="2D2F33"/>
          <w:spacing w:val="3"/>
          <w:sz w:val="23"/>
        </w:rPr>
        <w:t xml:space="preserve"> </w:t>
      </w:r>
      <w:r>
        <w:rPr>
          <w:rFonts w:ascii="Times New Roman"/>
          <w:color w:val="2D2F33"/>
          <w:sz w:val="23"/>
        </w:rPr>
        <w:t>the</w:t>
      </w:r>
      <w:r>
        <w:rPr>
          <w:rFonts w:ascii="Times New Roman"/>
          <w:color w:val="2D2F33"/>
          <w:spacing w:val="30"/>
          <w:sz w:val="23"/>
        </w:rPr>
        <w:t xml:space="preserve"> </w:t>
      </w:r>
      <w:r>
        <w:rPr>
          <w:rFonts w:ascii="Times New Roman"/>
          <w:color w:val="2D2F33"/>
          <w:sz w:val="23"/>
        </w:rPr>
        <w:t xml:space="preserve">summer. </w:t>
      </w:r>
      <w:r>
        <w:rPr>
          <w:rFonts w:ascii="Times New Roman"/>
          <w:color w:val="2D2F33"/>
          <w:spacing w:val="38"/>
          <w:sz w:val="23"/>
        </w:rPr>
        <w:t xml:space="preserve"> </w:t>
      </w:r>
      <w:r>
        <w:rPr>
          <w:rFonts w:ascii="Times New Roman"/>
          <w:color w:val="2D2F33"/>
          <w:sz w:val="23"/>
        </w:rPr>
        <w:t>Likewise,</w:t>
      </w:r>
      <w:r>
        <w:rPr>
          <w:rFonts w:ascii="Times New Roman"/>
          <w:color w:val="2D2F33"/>
          <w:spacing w:val="36"/>
          <w:sz w:val="23"/>
        </w:rPr>
        <w:t xml:space="preserve"> </w:t>
      </w:r>
      <w:r>
        <w:rPr>
          <w:rFonts w:ascii="Times New Roman"/>
          <w:color w:val="2D2F33"/>
          <w:sz w:val="23"/>
        </w:rPr>
        <w:t>simulation</w:t>
      </w:r>
      <w:r>
        <w:rPr>
          <w:rFonts w:ascii="Times New Roman"/>
          <w:color w:val="2D2F33"/>
          <w:spacing w:val="17"/>
          <w:sz w:val="23"/>
        </w:rPr>
        <w:t xml:space="preserve"> </w:t>
      </w:r>
      <w:r>
        <w:rPr>
          <w:rFonts w:ascii="Times New Roman"/>
          <w:color w:val="2D2F33"/>
          <w:sz w:val="23"/>
        </w:rPr>
        <w:t>courses</w:t>
      </w:r>
      <w:r>
        <w:rPr>
          <w:rFonts w:ascii="Times New Roman"/>
          <w:color w:val="2D2F33"/>
          <w:spacing w:val="31"/>
          <w:sz w:val="23"/>
        </w:rPr>
        <w:t xml:space="preserve"> </w:t>
      </w:r>
      <w:r>
        <w:rPr>
          <w:rFonts w:ascii="Times New Roman"/>
          <w:color w:val="2D2F33"/>
          <w:sz w:val="23"/>
        </w:rPr>
        <w:t>and</w:t>
      </w:r>
      <w:r>
        <w:rPr>
          <w:rFonts w:ascii="Times New Roman"/>
          <w:color w:val="2D2F33"/>
          <w:spacing w:val="21"/>
          <w:sz w:val="23"/>
        </w:rPr>
        <w:t xml:space="preserve"> </w:t>
      </w:r>
      <w:r>
        <w:rPr>
          <w:rFonts w:ascii="Times New Roman"/>
          <w:color w:val="2D2F33"/>
          <w:sz w:val="23"/>
        </w:rPr>
        <w:t>labs</w:t>
      </w:r>
      <w:r>
        <w:rPr>
          <w:rFonts w:ascii="Times New Roman"/>
          <w:color w:val="2D2F33"/>
          <w:spacing w:val="10"/>
          <w:sz w:val="23"/>
        </w:rPr>
        <w:t xml:space="preserve"> </w:t>
      </w:r>
      <w:r>
        <w:rPr>
          <w:rFonts w:ascii="Times New Roman"/>
          <w:color w:val="2D2F33"/>
          <w:spacing w:val="1"/>
          <w:sz w:val="23"/>
        </w:rPr>
        <w:t>-</w:t>
      </w:r>
      <w:r>
        <w:rPr>
          <w:rFonts w:ascii="Times New Roman"/>
          <w:color w:val="2D2F33"/>
          <w:spacing w:val="2"/>
          <w:sz w:val="23"/>
        </w:rPr>
        <w:t>which</w:t>
      </w:r>
      <w:r>
        <w:rPr>
          <w:rFonts w:ascii="Times New Roman"/>
          <w:color w:val="2D2F33"/>
          <w:spacing w:val="35"/>
          <w:sz w:val="23"/>
        </w:rPr>
        <w:t xml:space="preserve"> </w:t>
      </w:r>
      <w:r>
        <w:rPr>
          <w:rFonts w:ascii="Times New Roman"/>
          <w:color w:val="2D2F33"/>
          <w:sz w:val="23"/>
        </w:rPr>
        <w:t>are</w:t>
      </w:r>
      <w:r>
        <w:rPr>
          <w:rFonts w:ascii="Times New Roman"/>
          <w:color w:val="2D2F33"/>
          <w:spacing w:val="22"/>
          <w:sz w:val="23"/>
        </w:rPr>
        <w:t xml:space="preserve"> </w:t>
      </w:r>
      <w:r>
        <w:rPr>
          <w:rFonts w:ascii="Times New Roman"/>
          <w:color w:val="2D2F33"/>
          <w:sz w:val="23"/>
        </w:rPr>
        <w:t>often</w:t>
      </w:r>
      <w:r>
        <w:rPr>
          <w:rFonts w:ascii="Times New Roman"/>
          <w:color w:val="2D2F33"/>
          <w:spacing w:val="21"/>
          <w:sz w:val="23"/>
        </w:rPr>
        <w:t xml:space="preserve"> </w:t>
      </w:r>
      <w:r>
        <w:rPr>
          <w:rFonts w:ascii="Times New Roman"/>
          <w:color w:val="2D2F33"/>
          <w:sz w:val="23"/>
        </w:rPr>
        <w:t>limited</w:t>
      </w:r>
      <w:r>
        <w:rPr>
          <w:rFonts w:ascii="Times New Roman"/>
          <w:color w:val="2D2F33"/>
          <w:spacing w:val="12"/>
          <w:sz w:val="23"/>
        </w:rPr>
        <w:t xml:space="preserve"> </w:t>
      </w:r>
      <w:r>
        <w:rPr>
          <w:rFonts w:ascii="Times New Roman"/>
          <w:color w:val="2D2F33"/>
          <w:sz w:val="23"/>
        </w:rPr>
        <w:t>by</w:t>
      </w:r>
      <w:r>
        <w:rPr>
          <w:rFonts w:ascii="Times New Roman"/>
          <w:color w:val="2D2F33"/>
          <w:spacing w:val="18"/>
          <w:sz w:val="23"/>
        </w:rPr>
        <w:t xml:space="preserve"> </w:t>
      </w:r>
      <w:r>
        <w:rPr>
          <w:rFonts w:ascii="Times New Roman"/>
          <w:color w:val="2D2F33"/>
          <w:sz w:val="23"/>
        </w:rPr>
        <w:t>obligatory</w:t>
      </w:r>
      <w:r>
        <w:rPr>
          <w:rFonts w:ascii="Times New Roman"/>
          <w:color w:val="2D2F33"/>
          <w:spacing w:val="38"/>
          <w:sz w:val="23"/>
        </w:rPr>
        <w:t xml:space="preserve"> </w:t>
      </w:r>
      <w:r>
        <w:rPr>
          <w:rFonts w:ascii="Times New Roman"/>
          <w:color w:val="2D2F33"/>
          <w:sz w:val="23"/>
        </w:rPr>
        <w:t>small</w:t>
      </w:r>
      <w:r>
        <w:rPr>
          <w:rFonts w:ascii="Times New Roman"/>
          <w:color w:val="2D2F33"/>
          <w:spacing w:val="13"/>
          <w:sz w:val="23"/>
        </w:rPr>
        <w:t xml:space="preserve"> </w:t>
      </w:r>
      <w:r>
        <w:rPr>
          <w:rFonts w:ascii="Times New Roman"/>
          <w:color w:val="2D2F33"/>
          <w:sz w:val="23"/>
        </w:rPr>
        <w:t>course</w:t>
      </w:r>
      <w:r>
        <w:rPr>
          <w:rFonts w:ascii="Times New Roman"/>
          <w:color w:val="2D2F33"/>
          <w:spacing w:val="27"/>
          <w:sz w:val="23"/>
        </w:rPr>
        <w:t xml:space="preserve"> </w:t>
      </w:r>
      <w:r>
        <w:rPr>
          <w:rFonts w:ascii="Times New Roman"/>
          <w:color w:val="2D2F33"/>
          <w:sz w:val="23"/>
        </w:rPr>
        <w:t>sizes</w:t>
      </w:r>
      <w:r>
        <w:rPr>
          <w:rFonts w:ascii="Times New Roman"/>
          <w:color w:val="2D2F33"/>
          <w:spacing w:val="3"/>
          <w:sz w:val="23"/>
        </w:rPr>
        <w:t xml:space="preserve"> </w:t>
      </w:r>
      <w:r>
        <w:rPr>
          <w:rFonts w:ascii="Times New Roman"/>
          <w:color w:val="2D2F33"/>
          <w:w w:val="185"/>
          <w:sz w:val="23"/>
        </w:rPr>
        <w:t>-</w:t>
      </w:r>
      <w:r>
        <w:rPr>
          <w:rFonts w:ascii="Times New Roman"/>
          <w:color w:val="2D2F33"/>
          <w:spacing w:val="-81"/>
          <w:w w:val="185"/>
          <w:sz w:val="23"/>
        </w:rPr>
        <w:t xml:space="preserve"> </w:t>
      </w:r>
      <w:r>
        <w:rPr>
          <w:rFonts w:ascii="Times New Roman"/>
          <w:color w:val="2D2F33"/>
          <w:sz w:val="23"/>
        </w:rPr>
        <w:t>would</w:t>
      </w:r>
      <w:r>
        <w:rPr>
          <w:rFonts w:ascii="Times New Roman"/>
          <w:color w:val="2D2F33"/>
          <w:spacing w:val="23"/>
          <w:sz w:val="23"/>
        </w:rPr>
        <w:t xml:space="preserve"> </w:t>
      </w:r>
      <w:r>
        <w:rPr>
          <w:rFonts w:ascii="Times New Roman"/>
          <w:color w:val="2D2F33"/>
          <w:sz w:val="23"/>
        </w:rPr>
        <w:t>also</w:t>
      </w:r>
      <w:r>
        <w:rPr>
          <w:rFonts w:ascii="Times New Roman"/>
          <w:color w:val="2D2F33"/>
          <w:spacing w:val="14"/>
          <w:sz w:val="23"/>
        </w:rPr>
        <w:t xml:space="preserve"> </w:t>
      </w:r>
      <w:r>
        <w:rPr>
          <w:rFonts w:ascii="Times New Roman"/>
          <w:color w:val="2D2F33"/>
          <w:sz w:val="23"/>
        </w:rPr>
        <w:t>eliminate</w:t>
      </w:r>
      <w:r>
        <w:rPr>
          <w:rFonts w:ascii="Times New Roman"/>
          <w:color w:val="2D2F33"/>
          <w:spacing w:val="18"/>
          <w:sz w:val="23"/>
        </w:rPr>
        <w:t xml:space="preserve"> </w:t>
      </w:r>
      <w:r>
        <w:rPr>
          <w:rFonts w:ascii="Times New Roman"/>
          <w:color w:val="2D2F33"/>
          <w:sz w:val="23"/>
        </w:rPr>
        <w:t>bottlenecks</w:t>
      </w:r>
      <w:r>
        <w:rPr>
          <w:rFonts w:ascii="Times New Roman"/>
          <w:color w:val="2D2F33"/>
          <w:spacing w:val="39"/>
          <w:sz w:val="23"/>
        </w:rPr>
        <w:t xml:space="preserve"> </w:t>
      </w:r>
      <w:r>
        <w:rPr>
          <w:rFonts w:ascii="Times New Roman"/>
          <w:color w:val="2D2F33"/>
          <w:sz w:val="23"/>
        </w:rPr>
        <w:t>in</w:t>
      </w:r>
      <w:r>
        <w:rPr>
          <w:rFonts w:ascii="Times New Roman"/>
          <w:color w:val="2D2F33"/>
          <w:spacing w:val="9"/>
          <w:sz w:val="23"/>
        </w:rPr>
        <w:t xml:space="preserve"> </w:t>
      </w:r>
      <w:r>
        <w:rPr>
          <w:rFonts w:ascii="Times New Roman"/>
          <w:color w:val="2D2F33"/>
          <w:sz w:val="23"/>
        </w:rPr>
        <w:t>student</w:t>
      </w:r>
      <w:r>
        <w:rPr>
          <w:rFonts w:ascii="Times New Roman"/>
          <w:color w:val="2D2F33"/>
          <w:w w:val="102"/>
          <w:sz w:val="23"/>
        </w:rPr>
        <w:t xml:space="preserve"> </w:t>
      </w:r>
      <w:r>
        <w:rPr>
          <w:rFonts w:ascii="Times New Roman"/>
          <w:color w:val="2D2F33"/>
          <w:sz w:val="23"/>
        </w:rPr>
        <w:t>progression</w:t>
      </w:r>
      <w:r>
        <w:rPr>
          <w:rFonts w:ascii="Times New Roman"/>
          <w:color w:val="2D2F33"/>
          <w:spacing w:val="27"/>
          <w:sz w:val="23"/>
        </w:rPr>
        <w:t xml:space="preserve"> </w:t>
      </w:r>
      <w:r>
        <w:rPr>
          <w:rFonts w:ascii="Times New Roman"/>
          <w:color w:val="2D2F33"/>
          <w:sz w:val="23"/>
        </w:rPr>
        <w:t>toward</w:t>
      </w:r>
      <w:r>
        <w:rPr>
          <w:rFonts w:ascii="Times New Roman"/>
          <w:color w:val="2D2F33"/>
          <w:spacing w:val="41"/>
          <w:sz w:val="23"/>
        </w:rPr>
        <w:t xml:space="preserve"> </w:t>
      </w:r>
      <w:r>
        <w:rPr>
          <w:rFonts w:ascii="Times New Roman"/>
          <w:color w:val="2D2F33"/>
          <w:sz w:val="23"/>
        </w:rPr>
        <w:t>graduation.</w:t>
      </w:r>
    </w:p>
    <w:p w:rsidR="00860113" w:rsidRDefault="00860113" w:rsidP="00860113">
      <w:pPr>
        <w:numPr>
          <w:ilvl w:val="1"/>
          <w:numId w:val="176"/>
        </w:numPr>
        <w:tabs>
          <w:tab w:val="left" w:pos="2577"/>
        </w:tabs>
        <w:spacing w:before="6" w:line="285" w:lineRule="auto"/>
        <w:ind w:right="1596" w:hanging="35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D2F33"/>
          <w:sz w:val="23"/>
        </w:rPr>
        <w:t>Limited</w:t>
      </w:r>
      <w:r>
        <w:rPr>
          <w:rFonts w:ascii="Times New Roman"/>
          <w:color w:val="2D2F33"/>
          <w:spacing w:val="11"/>
          <w:sz w:val="23"/>
        </w:rPr>
        <w:t xml:space="preserve"> </w:t>
      </w:r>
      <w:r>
        <w:rPr>
          <w:rFonts w:ascii="Times New Roman"/>
          <w:color w:val="2D2F33"/>
          <w:sz w:val="23"/>
        </w:rPr>
        <w:t>resources</w:t>
      </w:r>
      <w:r>
        <w:rPr>
          <w:rFonts w:ascii="Times New Roman"/>
          <w:color w:val="2D2F33"/>
          <w:spacing w:val="24"/>
          <w:sz w:val="23"/>
        </w:rPr>
        <w:t xml:space="preserve"> </w:t>
      </w:r>
      <w:r>
        <w:rPr>
          <w:rFonts w:ascii="Times New Roman"/>
          <w:color w:val="2D2F33"/>
          <w:sz w:val="23"/>
        </w:rPr>
        <w:t>and</w:t>
      </w:r>
      <w:r>
        <w:rPr>
          <w:rFonts w:ascii="Times New Roman"/>
          <w:color w:val="2D2F33"/>
          <w:spacing w:val="13"/>
          <w:sz w:val="23"/>
        </w:rPr>
        <w:t xml:space="preserve"> </w:t>
      </w:r>
      <w:r>
        <w:rPr>
          <w:rFonts w:ascii="Times New Roman"/>
          <w:color w:val="2D2F33"/>
          <w:sz w:val="23"/>
        </w:rPr>
        <w:t>very</w:t>
      </w:r>
      <w:r>
        <w:rPr>
          <w:rFonts w:ascii="Times New Roman"/>
          <w:color w:val="2D2F33"/>
          <w:spacing w:val="13"/>
          <w:sz w:val="23"/>
        </w:rPr>
        <w:t xml:space="preserve"> </w:t>
      </w:r>
      <w:r>
        <w:rPr>
          <w:rFonts w:ascii="Times New Roman"/>
          <w:color w:val="2D2F33"/>
          <w:sz w:val="23"/>
        </w:rPr>
        <w:t>tight</w:t>
      </w:r>
      <w:r>
        <w:rPr>
          <w:rFonts w:ascii="Times New Roman"/>
          <w:color w:val="2D2F33"/>
          <w:spacing w:val="20"/>
          <w:sz w:val="23"/>
        </w:rPr>
        <w:t xml:space="preserve"> </w:t>
      </w:r>
      <w:r>
        <w:rPr>
          <w:rFonts w:ascii="Times New Roman"/>
          <w:color w:val="2D2F33"/>
          <w:sz w:val="23"/>
        </w:rPr>
        <w:t>curricular</w:t>
      </w:r>
      <w:r>
        <w:rPr>
          <w:rFonts w:ascii="Times New Roman"/>
          <w:color w:val="2D2F33"/>
          <w:spacing w:val="21"/>
          <w:sz w:val="23"/>
        </w:rPr>
        <w:t xml:space="preserve"> </w:t>
      </w:r>
      <w:r>
        <w:rPr>
          <w:rFonts w:ascii="Times New Roman"/>
          <w:color w:val="2D2F33"/>
          <w:sz w:val="23"/>
        </w:rPr>
        <w:t>paths</w:t>
      </w:r>
      <w:r>
        <w:rPr>
          <w:rFonts w:ascii="Times New Roman"/>
          <w:color w:val="2D2F33"/>
          <w:spacing w:val="17"/>
          <w:sz w:val="23"/>
        </w:rPr>
        <w:t xml:space="preserve"> </w:t>
      </w:r>
      <w:r>
        <w:rPr>
          <w:rFonts w:ascii="Times New Roman"/>
          <w:color w:val="2D2F33"/>
          <w:sz w:val="23"/>
        </w:rPr>
        <w:t>mean</w:t>
      </w:r>
      <w:r>
        <w:rPr>
          <w:rFonts w:ascii="Times New Roman"/>
          <w:color w:val="2D2F33"/>
          <w:spacing w:val="24"/>
          <w:sz w:val="23"/>
        </w:rPr>
        <w:t xml:space="preserve"> </w:t>
      </w:r>
      <w:r>
        <w:rPr>
          <w:rFonts w:ascii="Times New Roman"/>
          <w:color w:val="2D2F33"/>
          <w:sz w:val="23"/>
        </w:rPr>
        <w:t>some</w:t>
      </w:r>
      <w:r>
        <w:rPr>
          <w:rFonts w:ascii="Times New Roman"/>
          <w:color w:val="2D2F33"/>
          <w:spacing w:val="7"/>
          <w:sz w:val="23"/>
        </w:rPr>
        <w:t xml:space="preserve"> </w:t>
      </w:r>
      <w:r>
        <w:rPr>
          <w:rFonts w:ascii="Times New Roman"/>
          <w:color w:val="2D2F33"/>
          <w:sz w:val="23"/>
        </w:rPr>
        <w:t>critical</w:t>
      </w:r>
      <w:r>
        <w:rPr>
          <w:rFonts w:ascii="Times New Roman"/>
          <w:color w:val="2D2F33"/>
          <w:spacing w:val="14"/>
          <w:sz w:val="23"/>
        </w:rPr>
        <w:t xml:space="preserve"> </w:t>
      </w:r>
      <w:r>
        <w:rPr>
          <w:rFonts w:ascii="Times New Roman"/>
          <w:color w:val="2D2F33"/>
          <w:sz w:val="23"/>
        </w:rPr>
        <w:t>path</w:t>
      </w:r>
      <w:r>
        <w:rPr>
          <w:rFonts w:ascii="Times New Roman"/>
          <w:color w:val="2D2F33"/>
          <w:spacing w:val="22"/>
          <w:sz w:val="23"/>
        </w:rPr>
        <w:t xml:space="preserve"> </w:t>
      </w:r>
      <w:r>
        <w:rPr>
          <w:rFonts w:ascii="Times New Roman"/>
          <w:color w:val="2D2F33"/>
          <w:sz w:val="23"/>
        </w:rPr>
        <w:t>courses</w:t>
      </w:r>
      <w:r>
        <w:rPr>
          <w:rFonts w:ascii="Times New Roman"/>
          <w:color w:val="2D2F33"/>
          <w:spacing w:val="14"/>
          <w:sz w:val="23"/>
        </w:rPr>
        <w:t xml:space="preserve"> </w:t>
      </w:r>
      <w:r>
        <w:rPr>
          <w:rFonts w:ascii="Times New Roman"/>
          <w:color w:val="2D2F33"/>
          <w:sz w:val="23"/>
        </w:rPr>
        <w:t>are</w:t>
      </w:r>
      <w:r>
        <w:rPr>
          <w:rFonts w:ascii="Times New Roman"/>
          <w:color w:val="2D2F33"/>
          <w:w w:val="103"/>
          <w:sz w:val="23"/>
        </w:rPr>
        <w:t xml:space="preserve"> </w:t>
      </w:r>
      <w:r>
        <w:rPr>
          <w:rFonts w:ascii="Times New Roman"/>
          <w:color w:val="2D2F33"/>
          <w:sz w:val="23"/>
        </w:rPr>
        <w:t>only</w:t>
      </w:r>
      <w:r>
        <w:rPr>
          <w:rFonts w:ascii="Times New Roman"/>
          <w:color w:val="2D2F33"/>
          <w:spacing w:val="10"/>
          <w:sz w:val="23"/>
        </w:rPr>
        <w:t xml:space="preserve"> </w:t>
      </w:r>
      <w:r>
        <w:rPr>
          <w:rFonts w:ascii="Times New Roman"/>
          <w:color w:val="2D2F33"/>
          <w:sz w:val="23"/>
        </w:rPr>
        <w:t>offered</w:t>
      </w:r>
      <w:r>
        <w:rPr>
          <w:rFonts w:ascii="Times New Roman"/>
          <w:color w:val="2D2F33"/>
          <w:spacing w:val="23"/>
          <w:sz w:val="23"/>
        </w:rPr>
        <w:t xml:space="preserve"> </w:t>
      </w:r>
      <w:r>
        <w:rPr>
          <w:rFonts w:ascii="Times New Roman"/>
          <w:color w:val="2D2F33"/>
          <w:sz w:val="23"/>
        </w:rPr>
        <w:t>once</w:t>
      </w:r>
      <w:r>
        <w:rPr>
          <w:rFonts w:ascii="Times New Roman"/>
          <w:color w:val="2D2F33"/>
          <w:spacing w:val="13"/>
          <w:sz w:val="23"/>
        </w:rPr>
        <w:t xml:space="preserve"> </w:t>
      </w:r>
      <w:r>
        <w:rPr>
          <w:rFonts w:ascii="Times New Roman"/>
          <w:color w:val="2D2F33"/>
          <w:sz w:val="23"/>
        </w:rPr>
        <w:t>a</w:t>
      </w:r>
      <w:r>
        <w:rPr>
          <w:rFonts w:ascii="Times New Roman"/>
          <w:color w:val="2D2F33"/>
          <w:spacing w:val="-4"/>
          <w:sz w:val="23"/>
        </w:rPr>
        <w:t xml:space="preserve"> </w:t>
      </w:r>
      <w:r>
        <w:rPr>
          <w:rFonts w:ascii="Times New Roman"/>
          <w:color w:val="2D2F33"/>
          <w:sz w:val="23"/>
        </w:rPr>
        <w:t>year;</w:t>
      </w:r>
      <w:r>
        <w:rPr>
          <w:rFonts w:ascii="Times New Roman"/>
          <w:color w:val="2D2F33"/>
          <w:spacing w:val="22"/>
          <w:sz w:val="23"/>
        </w:rPr>
        <w:t xml:space="preserve"> </w:t>
      </w:r>
      <w:r>
        <w:rPr>
          <w:rFonts w:ascii="Times New Roman"/>
          <w:color w:val="2D2F33"/>
          <w:sz w:val="23"/>
        </w:rPr>
        <w:t>students</w:t>
      </w:r>
      <w:r>
        <w:rPr>
          <w:rFonts w:ascii="Times New Roman"/>
          <w:color w:val="2D2F33"/>
          <w:spacing w:val="18"/>
          <w:sz w:val="23"/>
        </w:rPr>
        <w:t xml:space="preserve"> </w:t>
      </w:r>
      <w:r>
        <w:rPr>
          <w:rFonts w:ascii="Times New Roman"/>
          <w:color w:val="2D2F33"/>
          <w:sz w:val="23"/>
        </w:rPr>
        <w:t>unable</w:t>
      </w:r>
      <w:r>
        <w:rPr>
          <w:rFonts w:ascii="Times New Roman"/>
          <w:color w:val="2D2F33"/>
          <w:spacing w:val="19"/>
          <w:sz w:val="23"/>
        </w:rPr>
        <w:t xml:space="preserve"> </w:t>
      </w:r>
      <w:r>
        <w:rPr>
          <w:rFonts w:ascii="Times New Roman"/>
          <w:color w:val="2D2F33"/>
          <w:sz w:val="23"/>
        </w:rPr>
        <w:t>to</w:t>
      </w:r>
      <w:r>
        <w:rPr>
          <w:rFonts w:ascii="Times New Roman"/>
          <w:color w:val="2D2F33"/>
          <w:spacing w:val="24"/>
          <w:sz w:val="23"/>
        </w:rPr>
        <w:t xml:space="preserve"> </w:t>
      </w:r>
      <w:r>
        <w:rPr>
          <w:rFonts w:ascii="Times New Roman"/>
          <w:color w:val="2D2F33"/>
          <w:sz w:val="23"/>
        </w:rPr>
        <w:t>successfully</w:t>
      </w:r>
      <w:r>
        <w:rPr>
          <w:rFonts w:ascii="Times New Roman"/>
          <w:color w:val="2D2F33"/>
          <w:spacing w:val="21"/>
          <w:sz w:val="23"/>
        </w:rPr>
        <w:t xml:space="preserve"> </w:t>
      </w:r>
      <w:r>
        <w:rPr>
          <w:rFonts w:ascii="Times New Roman"/>
          <w:color w:val="2D2F33"/>
          <w:sz w:val="23"/>
        </w:rPr>
        <w:t>complete</w:t>
      </w:r>
      <w:r>
        <w:rPr>
          <w:rFonts w:ascii="Times New Roman"/>
          <w:color w:val="2D2F33"/>
          <w:spacing w:val="13"/>
          <w:sz w:val="23"/>
        </w:rPr>
        <w:t xml:space="preserve"> </w:t>
      </w:r>
      <w:r>
        <w:rPr>
          <w:rFonts w:ascii="Times New Roman"/>
          <w:color w:val="2D2F33"/>
          <w:sz w:val="23"/>
        </w:rPr>
        <w:t>these</w:t>
      </w:r>
      <w:r>
        <w:rPr>
          <w:rFonts w:ascii="Times New Roman"/>
          <w:color w:val="2D2F33"/>
          <w:spacing w:val="23"/>
          <w:sz w:val="23"/>
        </w:rPr>
        <w:t xml:space="preserve"> </w:t>
      </w:r>
      <w:r>
        <w:rPr>
          <w:rFonts w:ascii="Times New Roman"/>
          <w:color w:val="2D2F33"/>
          <w:sz w:val="23"/>
        </w:rPr>
        <w:t>courses</w:t>
      </w:r>
      <w:r>
        <w:rPr>
          <w:rFonts w:ascii="Times New Roman"/>
          <w:color w:val="2D2F33"/>
          <w:spacing w:val="16"/>
          <w:sz w:val="23"/>
        </w:rPr>
        <w:t xml:space="preserve"> </w:t>
      </w:r>
      <w:r>
        <w:rPr>
          <w:rFonts w:ascii="Times New Roman"/>
          <w:color w:val="2D2F33"/>
          <w:sz w:val="23"/>
        </w:rPr>
        <w:t>are</w:t>
      </w:r>
      <w:r>
        <w:rPr>
          <w:rFonts w:ascii="Times New Roman"/>
          <w:color w:val="2D2F33"/>
          <w:w w:val="103"/>
          <w:sz w:val="23"/>
        </w:rPr>
        <w:t xml:space="preserve"> </w:t>
      </w:r>
      <w:r>
        <w:rPr>
          <w:rFonts w:ascii="Times New Roman"/>
          <w:color w:val="2D2F33"/>
          <w:sz w:val="23"/>
        </w:rPr>
        <w:t>often</w:t>
      </w:r>
      <w:r>
        <w:rPr>
          <w:rFonts w:ascii="Times New Roman"/>
          <w:color w:val="2D2F33"/>
          <w:spacing w:val="10"/>
          <w:sz w:val="23"/>
        </w:rPr>
        <w:t xml:space="preserve"> </w:t>
      </w:r>
      <w:r>
        <w:rPr>
          <w:rFonts w:ascii="Times New Roman"/>
          <w:color w:val="2D2F33"/>
          <w:sz w:val="23"/>
        </w:rPr>
        <w:t>then</w:t>
      </w:r>
      <w:r>
        <w:rPr>
          <w:rFonts w:ascii="Times New Roman"/>
          <w:color w:val="2D2F33"/>
          <w:spacing w:val="17"/>
          <w:sz w:val="23"/>
        </w:rPr>
        <w:t xml:space="preserve"> </w:t>
      </w:r>
      <w:r>
        <w:rPr>
          <w:rFonts w:ascii="Times New Roman"/>
          <w:color w:val="2D2F33"/>
          <w:sz w:val="23"/>
        </w:rPr>
        <w:t>set</w:t>
      </w:r>
      <w:r>
        <w:rPr>
          <w:rFonts w:ascii="Times New Roman"/>
          <w:color w:val="2D2F33"/>
          <w:spacing w:val="2"/>
          <w:sz w:val="23"/>
        </w:rPr>
        <w:t xml:space="preserve"> </w:t>
      </w:r>
      <w:r>
        <w:rPr>
          <w:rFonts w:ascii="Times New Roman"/>
          <w:color w:val="2D2F33"/>
          <w:sz w:val="23"/>
        </w:rPr>
        <w:t>back</w:t>
      </w:r>
      <w:r>
        <w:rPr>
          <w:rFonts w:ascii="Times New Roman"/>
          <w:color w:val="2D2F33"/>
          <w:spacing w:val="21"/>
          <w:sz w:val="23"/>
        </w:rPr>
        <w:t xml:space="preserve"> </w:t>
      </w:r>
      <w:r>
        <w:rPr>
          <w:rFonts w:ascii="Times New Roman"/>
          <w:color w:val="2D2F33"/>
          <w:sz w:val="23"/>
        </w:rPr>
        <w:t>a</w:t>
      </w:r>
      <w:r>
        <w:rPr>
          <w:rFonts w:ascii="Times New Roman"/>
          <w:color w:val="2D2F33"/>
          <w:spacing w:val="-5"/>
          <w:sz w:val="23"/>
        </w:rPr>
        <w:t xml:space="preserve"> </w:t>
      </w:r>
      <w:r>
        <w:rPr>
          <w:rFonts w:ascii="Times New Roman"/>
          <w:color w:val="2D2F33"/>
          <w:sz w:val="23"/>
        </w:rPr>
        <w:t xml:space="preserve">year.  </w:t>
      </w:r>
      <w:r>
        <w:rPr>
          <w:rFonts w:ascii="Times New Roman"/>
          <w:color w:val="2D2F33"/>
          <w:spacing w:val="30"/>
          <w:sz w:val="23"/>
        </w:rPr>
        <w:t xml:space="preserve"> </w:t>
      </w:r>
      <w:r>
        <w:rPr>
          <w:rFonts w:ascii="Times New Roman"/>
          <w:color w:val="2D2F33"/>
          <w:sz w:val="23"/>
        </w:rPr>
        <w:t>By</w:t>
      </w:r>
      <w:r>
        <w:rPr>
          <w:rFonts w:ascii="Times New Roman"/>
          <w:color w:val="2D2F33"/>
          <w:spacing w:val="14"/>
          <w:sz w:val="23"/>
        </w:rPr>
        <w:t xml:space="preserve"> </w:t>
      </w:r>
      <w:r>
        <w:rPr>
          <w:rFonts w:ascii="Times New Roman"/>
          <w:color w:val="2D2F33"/>
          <w:sz w:val="23"/>
        </w:rPr>
        <w:t>offering</w:t>
      </w:r>
      <w:r>
        <w:rPr>
          <w:rFonts w:ascii="Times New Roman"/>
          <w:color w:val="2D2F33"/>
          <w:spacing w:val="4"/>
          <w:sz w:val="23"/>
        </w:rPr>
        <w:t xml:space="preserve"> </w:t>
      </w:r>
      <w:r>
        <w:rPr>
          <w:rFonts w:ascii="Times New Roman"/>
          <w:color w:val="2D2F33"/>
          <w:sz w:val="23"/>
        </w:rPr>
        <w:t>these</w:t>
      </w:r>
      <w:r>
        <w:rPr>
          <w:rFonts w:ascii="Times New Roman"/>
          <w:color w:val="2D2F33"/>
          <w:spacing w:val="21"/>
          <w:sz w:val="23"/>
        </w:rPr>
        <w:t xml:space="preserve"> </w:t>
      </w:r>
      <w:r>
        <w:rPr>
          <w:rFonts w:ascii="Times New Roman"/>
          <w:color w:val="2D2F33"/>
          <w:sz w:val="23"/>
        </w:rPr>
        <w:t>courses</w:t>
      </w:r>
      <w:r>
        <w:rPr>
          <w:rFonts w:ascii="Times New Roman"/>
          <w:color w:val="2D2F33"/>
          <w:spacing w:val="15"/>
          <w:sz w:val="23"/>
        </w:rPr>
        <w:t xml:space="preserve"> </w:t>
      </w:r>
      <w:r>
        <w:rPr>
          <w:rFonts w:ascii="Times New Roman"/>
          <w:color w:val="2D2F33"/>
          <w:sz w:val="23"/>
        </w:rPr>
        <w:t>over</w:t>
      </w:r>
      <w:r>
        <w:rPr>
          <w:rFonts w:ascii="Times New Roman"/>
          <w:color w:val="2D2F33"/>
          <w:spacing w:val="12"/>
          <w:sz w:val="23"/>
        </w:rPr>
        <w:t xml:space="preserve"> </w:t>
      </w:r>
      <w:r>
        <w:rPr>
          <w:rFonts w:ascii="Times New Roman"/>
          <w:color w:val="2D2F33"/>
          <w:sz w:val="23"/>
        </w:rPr>
        <w:t>the</w:t>
      </w:r>
      <w:r>
        <w:rPr>
          <w:rFonts w:ascii="Times New Roman"/>
          <w:color w:val="2D2F33"/>
          <w:spacing w:val="20"/>
          <w:sz w:val="23"/>
        </w:rPr>
        <w:t xml:space="preserve"> </w:t>
      </w:r>
      <w:r>
        <w:rPr>
          <w:rFonts w:ascii="Times New Roman"/>
          <w:color w:val="2D2F33"/>
          <w:sz w:val="23"/>
        </w:rPr>
        <w:t>summer,</w:t>
      </w:r>
      <w:r>
        <w:rPr>
          <w:rFonts w:ascii="Times New Roman"/>
          <w:color w:val="2D2F33"/>
          <w:spacing w:val="19"/>
          <w:sz w:val="23"/>
        </w:rPr>
        <w:t xml:space="preserve"> </w:t>
      </w:r>
      <w:r>
        <w:rPr>
          <w:rFonts w:ascii="Times New Roman"/>
          <w:color w:val="2D2F33"/>
          <w:sz w:val="23"/>
        </w:rPr>
        <w:t>forward</w:t>
      </w:r>
      <w:r>
        <w:rPr>
          <w:rFonts w:ascii="Times New Roman"/>
          <w:color w:val="2D2F33"/>
          <w:w w:val="101"/>
          <w:sz w:val="23"/>
        </w:rPr>
        <w:t xml:space="preserve"> </w:t>
      </w:r>
      <w:r>
        <w:rPr>
          <w:rFonts w:ascii="Times New Roman"/>
          <w:color w:val="2D2F33"/>
          <w:sz w:val="23"/>
        </w:rPr>
        <w:t>progress</w:t>
      </w:r>
      <w:r>
        <w:rPr>
          <w:rFonts w:ascii="Times New Roman"/>
          <w:color w:val="2D2F33"/>
          <w:spacing w:val="27"/>
          <w:sz w:val="23"/>
        </w:rPr>
        <w:t xml:space="preserve"> </w:t>
      </w:r>
      <w:r>
        <w:rPr>
          <w:rFonts w:ascii="Times New Roman"/>
          <w:color w:val="2D2F33"/>
          <w:sz w:val="23"/>
        </w:rPr>
        <w:t>can</w:t>
      </w:r>
      <w:r>
        <w:rPr>
          <w:rFonts w:ascii="Times New Roman"/>
          <w:color w:val="2D2F33"/>
          <w:spacing w:val="1"/>
          <w:sz w:val="23"/>
        </w:rPr>
        <w:t xml:space="preserve"> </w:t>
      </w:r>
      <w:r>
        <w:rPr>
          <w:rFonts w:ascii="Times New Roman"/>
          <w:color w:val="2D2F33"/>
          <w:sz w:val="23"/>
        </w:rPr>
        <w:t>be</w:t>
      </w:r>
      <w:r>
        <w:rPr>
          <w:rFonts w:ascii="Times New Roman"/>
          <w:color w:val="2D2F33"/>
          <w:spacing w:val="13"/>
          <w:sz w:val="23"/>
        </w:rPr>
        <w:t xml:space="preserve"> </w:t>
      </w:r>
      <w:r>
        <w:rPr>
          <w:rFonts w:ascii="Times New Roman"/>
          <w:color w:val="2D2F33"/>
          <w:sz w:val="23"/>
        </w:rPr>
        <w:t>made.</w:t>
      </w:r>
    </w:p>
    <w:p w:rsidR="00860113" w:rsidRDefault="00860113" w:rsidP="00860113">
      <w:pPr>
        <w:numPr>
          <w:ilvl w:val="1"/>
          <w:numId w:val="176"/>
        </w:numPr>
        <w:tabs>
          <w:tab w:val="left" w:pos="2577"/>
        </w:tabs>
        <w:spacing w:before="8" w:line="287" w:lineRule="auto"/>
        <w:ind w:right="1525" w:hanging="34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D2F33"/>
          <w:sz w:val="23"/>
        </w:rPr>
        <w:t>Leading</w:t>
      </w:r>
      <w:r>
        <w:rPr>
          <w:rFonts w:ascii="Times New Roman"/>
          <w:color w:val="2D2F33"/>
          <w:spacing w:val="22"/>
          <w:sz w:val="23"/>
        </w:rPr>
        <w:t xml:space="preserve"> </w:t>
      </w:r>
      <w:r>
        <w:rPr>
          <w:rFonts w:ascii="Times New Roman"/>
          <w:color w:val="2D2F33"/>
          <w:sz w:val="23"/>
        </w:rPr>
        <w:t>indicators</w:t>
      </w:r>
      <w:r>
        <w:rPr>
          <w:rFonts w:ascii="Times New Roman"/>
          <w:color w:val="2D2F33"/>
          <w:spacing w:val="21"/>
          <w:sz w:val="23"/>
        </w:rPr>
        <w:t xml:space="preserve"> </w:t>
      </w:r>
      <w:r>
        <w:rPr>
          <w:rFonts w:ascii="Times New Roman"/>
          <w:color w:val="2D2F33"/>
          <w:sz w:val="23"/>
        </w:rPr>
        <w:t>data</w:t>
      </w:r>
      <w:r>
        <w:rPr>
          <w:rFonts w:ascii="Times New Roman"/>
          <w:color w:val="2D2F33"/>
          <w:spacing w:val="6"/>
          <w:sz w:val="23"/>
        </w:rPr>
        <w:t xml:space="preserve"> </w:t>
      </w:r>
      <w:r>
        <w:rPr>
          <w:rFonts w:ascii="Times New Roman"/>
          <w:color w:val="2D2F33"/>
          <w:sz w:val="23"/>
        </w:rPr>
        <w:t>from</w:t>
      </w:r>
      <w:r>
        <w:rPr>
          <w:rFonts w:ascii="Times New Roman"/>
          <w:color w:val="2D2F33"/>
          <w:spacing w:val="12"/>
          <w:sz w:val="23"/>
        </w:rPr>
        <w:t xml:space="preserve"> </w:t>
      </w:r>
      <w:r>
        <w:rPr>
          <w:rFonts w:ascii="Times New Roman"/>
          <w:color w:val="2D2F33"/>
          <w:sz w:val="23"/>
        </w:rPr>
        <w:t>the</w:t>
      </w:r>
      <w:r>
        <w:rPr>
          <w:rFonts w:ascii="Times New Roman"/>
          <w:color w:val="2D2F33"/>
          <w:spacing w:val="17"/>
          <w:sz w:val="23"/>
        </w:rPr>
        <w:t xml:space="preserve"> </w:t>
      </w:r>
      <w:r>
        <w:rPr>
          <w:rFonts w:ascii="Times New Roman"/>
          <w:color w:val="2D2F33"/>
          <w:sz w:val="23"/>
        </w:rPr>
        <w:t>CSU</w:t>
      </w:r>
      <w:r>
        <w:rPr>
          <w:rFonts w:ascii="Times New Roman"/>
          <w:color w:val="2D2F33"/>
          <w:spacing w:val="27"/>
          <w:sz w:val="23"/>
        </w:rPr>
        <w:t xml:space="preserve"> </w:t>
      </w:r>
      <w:r>
        <w:rPr>
          <w:rFonts w:ascii="Times New Roman"/>
          <w:color w:val="2D2F33"/>
          <w:sz w:val="23"/>
        </w:rPr>
        <w:t>Student</w:t>
      </w:r>
      <w:r>
        <w:rPr>
          <w:rFonts w:ascii="Times New Roman"/>
          <w:color w:val="2D2F33"/>
          <w:spacing w:val="24"/>
          <w:sz w:val="23"/>
        </w:rPr>
        <w:t xml:space="preserve"> </w:t>
      </w:r>
      <w:r>
        <w:rPr>
          <w:rFonts w:ascii="Times New Roman"/>
          <w:color w:val="2D2F33"/>
          <w:sz w:val="23"/>
        </w:rPr>
        <w:t>Success</w:t>
      </w:r>
      <w:r>
        <w:rPr>
          <w:rFonts w:ascii="Times New Roman"/>
          <w:color w:val="2D2F33"/>
          <w:spacing w:val="9"/>
          <w:sz w:val="23"/>
        </w:rPr>
        <w:t xml:space="preserve"> </w:t>
      </w:r>
      <w:r>
        <w:rPr>
          <w:rFonts w:ascii="Times New Roman"/>
          <w:color w:val="2D2F33"/>
          <w:sz w:val="23"/>
        </w:rPr>
        <w:t>Dashboard</w:t>
      </w:r>
      <w:r>
        <w:rPr>
          <w:rFonts w:ascii="Times New Roman"/>
          <w:color w:val="2D2F33"/>
          <w:spacing w:val="38"/>
          <w:sz w:val="23"/>
        </w:rPr>
        <w:t xml:space="preserve"> </w:t>
      </w:r>
      <w:r>
        <w:rPr>
          <w:rFonts w:ascii="Times New Roman"/>
          <w:color w:val="2D2F33"/>
          <w:sz w:val="23"/>
        </w:rPr>
        <w:t>show</w:t>
      </w:r>
      <w:r>
        <w:rPr>
          <w:rFonts w:ascii="Times New Roman"/>
          <w:color w:val="2D2F33"/>
          <w:spacing w:val="3"/>
          <w:sz w:val="23"/>
        </w:rPr>
        <w:t xml:space="preserve"> </w:t>
      </w:r>
      <w:r>
        <w:rPr>
          <w:rFonts w:ascii="Times New Roman"/>
          <w:color w:val="2D2F33"/>
          <w:sz w:val="23"/>
        </w:rPr>
        <w:t>that</w:t>
      </w:r>
      <w:r>
        <w:rPr>
          <w:rFonts w:ascii="Times New Roman"/>
          <w:color w:val="2D2F33"/>
          <w:spacing w:val="24"/>
          <w:sz w:val="23"/>
        </w:rPr>
        <w:t xml:space="preserve"> </w:t>
      </w:r>
      <w:r>
        <w:rPr>
          <w:rFonts w:ascii="Times New Roman"/>
          <w:color w:val="2D2F33"/>
          <w:sz w:val="23"/>
        </w:rPr>
        <w:t>students</w:t>
      </w:r>
      <w:r>
        <w:rPr>
          <w:rFonts w:ascii="Times New Roman"/>
          <w:color w:val="2D2F33"/>
          <w:w w:val="101"/>
          <w:sz w:val="23"/>
        </w:rPr>
        <w:t xml:space="preserve"> </w:t>
      </w:r>
      <w:r>
        <w:rPr>
          <w:rFonts w:ascii="Times New Roman"/>
          <w:color w:val="2D2F33"/>
          <w:sz w:val="23"/>
        </w:rPr>
        <w:t>who</w:t>
      </w:r>
      <w:r>
        <w:rPr>
          <w:rFonts w:ascii="Times New Roman"/>
          <w:color w:val="2D2F33"/>
          <w:spacing w:val="17"/>
          <w:sz w:val="23"/>
        </w:rPr>
        <w:t xml:space="preserve"> </w:t>
      </w:r>
      <w:r>
        <w:rPr>
          <w:rFonts w:ascii="Times New Roman"/>
          <w:color w:val="2D2F33"/>
          <w:sz w:val="23"/>
        </w:rPr>
        <w:t>complete</w:t>
      </w:r>
      <w:r>
        <w:rPr>
          <w:rFonts w:ascii="Times New Roman"/>
          <w:color w:val="2D2F33"/>
          <w:spacing w:val="19"/>
          <w:sz w:val="23"/>
        </w:rPr>
        <w:t xml:space="preserve"> </w:t>
      </w:r>
      <w:r>
        <w:rPr>
          <w:rFonts w:ascii="Times New Roman"/>
          <w:color w:val="2D2F33"/>
          <w:sz w:val="23"/>
        </w:rPr>
        <w:t>their</w:t>
      </w:r>
      <w:r>
        <w:rPr>
          <w:rFonts w:ascii="Times New Roman"/>
          <w:color w:val="2D2F33"/>
          <w:spacing w:val="19"/>
          <w:sz w:val="23"/>
        </w:rPr>
        <w:t xml:space="preserve"> </w:t>
      </w:r>
      <w:r>
        <w:rPr>
          <w:rFonts w:ascii="Times New Roman"/>
          <w:color w:val="2D2F33"/>
          <w:sz w:val="23"/>
        </w:rPr>
        <w:t>lower</w:t>
      </w:r>
      <w:r>
        <w:rPr>
          <w:rFonts w:ascii="Times New Roman"/>
          <w:color w:val="2D2F33"/>
          <w:spacing w:val="15"/>
          <w:sz w:val="23"/>
        </w:rPr>
        <w:t xml:space="preserve"> </w:t>
      </w:r>
      <w:r>
        <w:rPr>
          <w:rFonts w:ascii="Times New Roman"/>
          <w:color w:val="2D2F33"/>
          <w:sz w:val="23"/>
        </w:rPr>
        <w:t>division</w:t>
      </w:r>
      <w:r>
        <w:rPr>
          <w:rFonts w:ascii="Times New Roman"/>
          <w:color w:val="2D2F33"/>
          <w:spacing w:val="24"/>
          <w:sz w:val="23"/>
        </w:rPr>
        <w:t xml:space="preserve"> </w:t>
      </w:r>
      <w:r>
        <w:rPr>
          <w:rFonts w:ascii="Times New Roman"/>
          <w:color w:val="2D2F33"/>
          <w:sz w:val="23"/>
        </w:rPr>
        <w:t>GE</w:t>
      </w:r>
      <w:r>
        <w:rPr>
          <w:rFonts w:ascii="Times New Roman"/>
          <w:color w:val="2D2F33"/>
          <w:spacing w:val="4"/>
          <w:sz w:val="23"/>
        </w:rPr>
        <w:t xml:space="preserve"> </w:t>
      </w:r>
      <w:r>
        <w:rPr>
          <w:rFonts w:ascii="Times New Roman"/>
          <w:color w:val="2D2F33"/>
          <w:sz w:val="23"/>
        </w:rPr>
        <w:t>requirements</w:t>
      </w:r>
      <w:r>
        <w:rPr>
          <w:rFonts w:ascii="Times New Roman"/>
          <w:color w:val="2D2F33"/>
          <w:spacing w:val="39"/>
          <w:sz w:val="23"/>
        </w:rPr>
        <w:t xml:space="preserve"> </w:t>
      </w:r>
      <w:r>
        <w:rPr>
          <w:rFonts w:ascii="Times New Roman"/>
          <w:color w:val="2D2F33"/>
          <w:sz w:val="23"/>
        </w:rPr>
        <w:t>in</w:t>
      </w:r>
      <w:r>
        <w:rPr>
          <w:rFonts w:ascii="Times New Roman"/>
          <w:color w:val="2D2F33"/>
          <w:spacing w:val="-3"/>
          <w:sz w:val="23"/>
        </w:rPr>
        <w:t xml:space="preserve"> </w:t>
      </w:r>
      <w:r>
        <w:rPr>
          <w:rFonts w:ascii="Times New Roman"/>
          <w:color w:val="2D2F33"/>
          <w:sz w:val="23"/>
        </w:rPr>
        <w:t>two</w:t>
      </w:r>
      <w:r>
        <w:rPr>
          <w:rFonts w:ascii="Times New Roman"/>
          <w:color w:val="2D2F33"/>
          <w:spacing w:val="14"/>
          <w:sz w:val="23"/>
        </w:rPr>
        <w:t xml:space="preserve"> </w:t>
      </w:r>
      <w:r>
        <w:rPr>
          <w:rFonts w:ascii="Times New Roman"/>
          <w:color w:val="2D2F33"/>
          <w:sz w:val="23"/>
        </w:rPr>
        <w:t>years</w:t>
      </w:r>
      <w:r>
        <w:rPr>
          <w:rFonts w:ascii="Times New Roman"/>
          <w:color w:val="2D2F33"/>
          <w:spacing w:val="21"/>
          <w:sz w:val="23"/>
        </w:rPr>
        <w:t xml:space="preserve"> </w:t>
      </w:r>
      <w:r>
        <w:rPr>
          <w:rFonts w:ascii="Times New Roman"/>
          <w:color w:val="2D2F33"/>
          <w:sz w:val="23"/>
        </w:rPr>
        <w:t>dramatically</w:t>
      </w:r>
      <w:r>
        <w:rPr>
          <w:rFonts w:ascii="Times New Roman"/>
          <w:color w:val="2D2F33"/>
          <w:w w:val="101"/>
          <w:sz w:val="23"/>
        </w:rPr>
        <w:t xml:space="preserve">  </w:t>
      </w:r>
      <w:r>
        <w:rPr>
          <w:rFonts w:ascii="Times New Roman"/>
          <w:color w:val="2D2F33"/>
          <w:sz w:val="23"/>
        </w:rPr>
        <w:t>increase</w:t>
      </w:r>
      <w:r>
        <w:rPr>
          <w:rFonts w:ascii="Times New Roman"/>
          <w:color w:val="2D2F33"/>
          <w:spacing w:val="15"/>
          <w:sz w:val="23"/>
        </w:rPr>
        <w:t xml:space="preserve"> </w:t>
      </w:r>
      <w:r>
        <w:rPr>
          <w:rFonts w:ascii="Times New Roman"/>
          <w:color w:val="2D2F33"/>
          <w:sz w:val="23"/>
        </w:rPr>
        <w:t>their</w:t>
      </w:r>
      <w:r>
        <w:rPr>
          <w:rFonts w:ascii="Times New Roman"/>
          <w:color w:val="2D2F33"/>
          <w:spacing w:val="24"/>
          <w:sz w:val="23"/>
        </w:rPr>
        <w:t xml:space="preserve"> </w:t>
      </w:r>
      <w:r>
        <w:rPr>
          <w:rFonts w:ascii="Times New Roman"/>
          <w:color w:val="2D2F33"/>
          <w:sz w:val="23"/>
        </w:rPr>
        <w:t>chances</w:t>
      </w:r>
      <w:r>
        <w:rPr>
          <w:rFonts w:ascii="Times New Roman"/>
          <w:color w:val="2D2F33"/>
          <w:spacing w:val="15"/>
          <w:sz w:val="23"/>
        </w:rPr>
        <w:t xml:space="preserve"> </w:t>
      </w:r>
      <w:r>
        <w:rPr>
          <w:rFonts w:ascii="Times New Roman"/>
          <w:color w:val="2D2F33"/>
          <w:sz w:val="23"/>
        </w:rPr>
        <w:t>of</w:t>
      </w:r>
      <w:r>
        <w:rPr>
          <w:rFonts w:ascii="Times New Roman"/>
          <w:color w:val="2D2F33"/>
          <w:spacing w:val="11"/>
          <w:sz w:val="23"/>
        </w:rPr>
        <w:t xml:space="preserve"> </w:t>
      </w:r>
      <w:r>
        <w:rPr>
          <w:rFonts w:ascii="Times New Roman"/>
          <w:color w:val="2D2F33"/>
          <w:sz w:val="23"/>
        </w:rPr>
        <w:t>graduating</w:t>
      </w:r>
      <w:r>
        <w:rPr>
          <w:rFonts w:ascii="Times New Roman"/>
          <w:color w:val="2D2F33"/>
          <w:spacing w:val="28"/>
          <w:sz w:val="23"/>
        </w:rPr>
        <w:t xml:space="preserve"> </w:t>
      </w:r>
      <w:r>
        <w:rPr>
          <w:rFonts w:ascii="Times New Roman"/>
          <w:color w:val="2D2F33"/>
          <w:sz w:val="23"/>
        </w:rPr>
        <w:t>in</w:t>
      </w:r>
      <w:r>
        <w:rPr>
          <w:rFonts w:ascii="Times New Roman"/>
          <w:color w:val="2D2F33"/>
          <w:spacing w:val="-2"/>
          <w:sz w:val="23"/>
        </w:rPr>
        <w:t xml:space="preserve"> </w:t>
      </w:r>
      <w:r>
        <w:rPr>
          <w:rFonts w:ascii="Times New Roman"/>
          <w:color w:val="2D2F33"/>
          <w:sz w:val="23"/>
        </w:rPr>
        <w:t xml:space="preserve">time. </w:t>
      </w:r>
      <w:r>
        <w:rPr>
          <w:rFonts w:ascii="Times New Roman"/>
          <w:color w:val="2D2F33"/>
          <w:spacing w:val="17"/>
          <w:sz w:val="23"/>
        </w:rPr>
        <w:t xml:space="preserve"> </w:t>
      </w:r>
      <w:r>
        <w:rPr>
          <w:rFonts w:ascii="Times New Roman"/>
          <w:color w:val="2D2F33"/>
          <w:sz w:val="23"/>
        </w:rPr>
        <w:t>By</w:t>
      </w:r>
      <w:r>
        <w:rPr>
          <w:rFonts w:ascii="Times New Roman"/>
          <w:color w:val="2D2F33"/>
          <w:spacing w:val="13"/>
          <w:sz w:val="23"/>
        </w:rPr>
        <w:t xml:space="preserve"> </w:t>
      </w:r>
      <w:r>
        <w:rPr>
          <w:rFonts w:ascii="Times New Roman"/>
          <w:color w:val="2D2F33"/>
          <w:sz w:val="23"/>
        </w:rPr>
        <w:t>making</w:t>
      </w:r>
      <w:r>
        <w:rPr>
          <w:rFonts w:ascii="Times New Roman"/>
          <w:color w:val="2D2F33"/>
          <w:spacing w:val="19"/>
          <w:sz w:val="23"/>
        </w:rPr>
        <w:t xml:space="preserve"> </w:t>
      </w:r>
      <w:r>
        <w:rPr>
          <w:rFonts w:ascii="Times New Roman"/>
          <w:color w:val="2D2F33"/>
          <w:sz w:val="23"/>
        </w:rPr>
        <w:t>these</w:t>
      </w:r>
      <w:r>
        <w:rPr>
          <w:rFonts w:ascii="Times New Roman"/>
          <w:color w:val="2D2F33"/>
          <w:spacing w:val="27"/>
          <w:sz w:val="23"/>
        </w:rPr>
        <w:t xml:space="preserve"> </w:t>
      </w:r>
      <w:r>
        <w:rPr>
          <w:rFonts w:ascii="Times New Roman"/>
          <w:color w:val="2D2F33"/>
          <w:sz w:val="23"/>
        </w:rPr>
        <w:t>courses</w:t>
      </w:r>
      <w:r>
        <w:rPr>
          <w:rFonts w:ascii="Times New Roman"/>
          <w:color w:val="2D2F33"/>
          <w:spacing w:val="7"/>
          <w:sz w:val="23"/>
        </w:rPr>
        <w:t xml:space="preserve"> </w:t>
      </w:r>
      <w:r>
        <w:rPr>
          <w:rFonts w:ascii="Times New Roman"/>
          <w:color w:val="2D2F33"/>
          <w:sz w:val="23"/>
        </w:rPr>
        <w:t>more</w:t>
      </w:r>
      <w:r>
        <w:rPr>
          <w:rFonts w:ascii="Times New Roman"/>
          <w:color w:val="2D2F33"/>
          <w:spacing w:val="22"/>
          <w:sz w:val="23"/>
        </w:rPr>
        <w:t xml:space="preserve"> </w:t>
      </w:r>
      <w:r>
        <w:rPr>
          <w:rFonts w:ascii="Times New Roman"/>
          <w:color w:val="2D2F33"/>
          <w:sz w:val="23"/>
        </w:rPr>
        <w:t>available</w:t>
      </w:r>
      <w:r>
        <w:rPr>
          <w:rFonts w:ascii="Times New Roman"/>
          <w:color w:val="2D2F33"/>
          <w:w w:val="101"/>
          <w:sz w:val="23"/>
        </w:rPr>
        <w:t xml:space="preserve"> </w:t>
      </w:r>
      <w:r>
        <w:rPr>
          <w:rFonts w:ascii="Times New Roman"/>
          <w:color w:val="2D2F33"/>
          <w:sz w:val="23"/>
        </w:rPr>
        <w:t>to</w:t>
      </w:r>
      <w:r>
        <w:rPr>
          <w:rFonts w:ascii="Times New Roman"/>
          <w:color w:val="2D2F33"/>
          <w:spacing w:val="18"/>
          <w:sz w:val="23"/>
        </w:rPr>
        <w:t xml:space="preserve"> </w:t>
      </w:r>
      <w:r>
        <w:rPr>
          <w:rFonts w:ascii="Times New Roman"/>
          <w:color w:val="2D2F33"/>
          <w:sz w:val="23"/>
        </w:rPr>
        <w:t>our</w:t>
      </w:r>
      <w:r>
        <w:rPr>
          <w:rFonts w:ascii="Times New Roman"/>
          <w:color w:val="2D2F33"/>
          <w:spacing w:val="20"/>
          <w:sz w:val="23"/>
        </w:rPr>
        <w:t xml:space="preserve"> </w:t>
      </w:r>
      <w:r>
        <w:rPr>
          <w:rFonts w:ascii="Times New Roman"/>
          <w:color w:val="2D2F33"/>
          <w:sz w:val="23"/>
        </w:rPr>
        <w:t>students,</w:t>
      </w:r>
      <w:r>
        <w:rPr>
          <w:rFonts w:ascii="Times New Roman"/>
          <w:color w:val="2D2F33"/>
          <w:spacing w:val="6"/>
          <w:sz w:val="23"/>
        </w:rPr>
        <w:t xml:space="preserve"> </w:t>
      </w:r>
      <w:r>
        <w:rPr>
          <w:rFonts w:ascii="Times New Roman"/>
          <w:color w:val="2D2F33"/>
          <w:sz w:val="23"/>
        </w:rPr>
        <w:t>we</w:t>
      </w:r>
      <w:r>
        <w:rPr>
          <w:rFonts w:ascii="Times New Roman"/>
          <w:color w:val="2D2F33"/>
          <w:spacing w:val="9"/>
          <w:sz w:val="23"/>
        </w:rPr>
        <w:t xml:space="preserve"> </w:t>
      </w:r>
      <w:r>
        <w:rPr>
          <w:rFonts w:ascii="Times New Roman"/>
          <w:color w:val="2D2F33"/>
          <w:sz w:val="23"/>
        </w:rPr>
        <w:t>hope</w:t>
      </w:r>
      <w:r>
        <w:rPr>
          <w:rFonts w:ascii="Times New Roman"/>
          <w:color w:val="2D2F33"/>
          <w:spacing w:val="11"/>
          <w:sz w:val="23"/>
        </w:rPr>
        <w:t xml:space="preserve"> </w:t>
      </w:r>
      <w:r>
        <w:rPr>
          <w:rFonts w:ascii="Times New Roman"/>
          <w:color w:val="2D2F33"/>
          <w:sz w:val="23"/>
        </w:rPr>
        <w:t>to</w:t>
      </w:r>
      <w:r>
        <w:rPr>
          <w:rFonts w:ascii="Times New Roman"/>
          <w:color w:val="2D2F33"/>
          <w:spacing w:val="9"/>
          <w:sz w:val="23"/>
        </w:rPr>
        <w:t xml:space="preserve"> </w:t>
      </w:r>
      <w:r>
        <w:rPr>
          <w:rFonts w:ascii="Times New Roman"/>
          <w:color w:val="2D2F33"/>
          <w:sz w:val="23"/>
        </w:rPr>
        <w:t>mirror</w:t>
      </w:r>
      <w:r>
        <w:rPr>
          <w:rFonts w:ascii="Times New Roman"/>
          <w:color w:val="2D2F33"/>
          <w:spacing w:val="18"/>
          <w:sz w:val="23"/>
        </w:rPr>
        <w:t xml:space="preserve"> </w:t>
      </w:r>
      <w:r>
        <w:rPr>
          <w:rFonts w:ascii="Times New Roman"/>
          <w:color w:val="2D2F33"/>
          <w:sz w:val="23"/>
        </w:rPr>
        <w:t>these</w:t>
      </w:r>
      <w:r>
        <w:rPr>
          <w:rFonts w:ascii="Times New Roman"/>
          <w:color w:val="2D2F33"/>
          <w:spacing w:val="13"/>
          <w:sz w:val="23"/>
        </w:rPr>
        <w:t xml:space="preserve"> </w:t>
      </w:r>
      <w:r>
        <w:rPr>
          <w:rFonts w:ascii="Times New Roman"/>
          <w:color w:val="2D2F33"/>
          <w:sz w:val="23"/>
        </w:rPr>
        <w:t>results.</w:t>
      </w:r>
    </w:p>
    <w:p w:rsidR="00860113" w:rsidRDefault="00860113" w:rsidP="00860113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860113" w:rsidRDefault="00860113" w:rsidP="00860113">
      <w:pPr>
        <w:numPr>
          <w:ilvl w:val="0"/>
          <w:numId w:val="176"/>
        </w:numPr>
        <w:tabs>
          <w:tab w:val="left" w:pos="2232"/>
        </w:tabs>
        <w:spacing w:line="288" w:lineRule="auto"/>
        <w:ind w:left="2221" w:right="1596" w:hanging="71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D2F33"/>
          <w:sz w:val="23"/>
          <w:u w:val="single" w:color="000000"/>
        </w:rPr>
        <w:t>Support</w:t>
      </w:r>
      <w:r>
        <w:rPr>
          <w:rFonts w:ascii="Times New Roman"/>
          <w:color w:val="2D2F33"/>
          <w:spacing w:val="4"/>
          <w:sz w:val="23"/>
          <w:u w:val="single" w:color="000000"/>
        </w:rPr>
        <w:t xml:space="preserve"> </w:t>
      </w:r>
      <w:r>
        <w:rPr>
          <w:rFonts w:ascii="Times New Roman"/>
          <w:color w:val="2D2F33"/>
          <w:sz w:val="23"/>
          <w:u w:val="single" w:color="000000"/>
        </w:rPr>
        <w:t>for</w:t>
      </w:r>
      <w:r>
        <w:rPr>
          <w:rFonts w:ascii="Times New Roman"/>
          <w:color w:val="2D2F33"/>
          <w:spacing w:val="13"/>
          <w:sz w:val="23"/>
          <w:u w:val="single" w:color="000000"/>
        </w:rPr>
        <w:t xml:space="preserve"> </w:t>
      </w:r>
      <w:r>
        <w:rPr>
          <w:rFonts w:ascii="Times New Roman"/>
          <w:color w:val="2D2F33"/>
          <w:sz w:val="23"/>
          <w:u w:val="single" w:color="000000"/>
        </w:rPr>
        <w:t>student</w:t>
      </w:r>
      <w:r>
        <w:rPr>
          <w:rFonts w:ascii="Times New Roman"/>
          <w:color w:val="2D2F33"/>
          <w:spacing w:val="20"/>
          <w:sz w:val="23"/>
          <w:u w:val="single" w:color="000000"/>
        </w:rPr>
        <w:t xml:space="preserve"> </w:t>
      </w:r>
      <w:r>
        <w:rPr>
          <w:rFonts w:ascii="Times New Roman"/>
          <w:color w:val="2D2F33"/>
          <w:sz w:val="23"/>
          <w:u w:val="single" w:color="000000"/>
        </w:rPr>
        <w:t>success</w:t>
      </w:r>
      <w:r>
        <w:rPr>
          <w:rFonts w:ascii="Times New Roman"/>
          <w:color w:val="2D2F33"/>
          <w:spacing w:val="15"/>
          <w:sz w:val="23"/>
          <w:u w:val="single" w:color="000000"/>
        </w:rPr>
        <w:t xml:space="preserve"> </w:t>
      </w:r>
      <w:r>
        <w:rPr>
          <w:rFonts w:ascii="Times New Roman"/>
          <w:color w:val="2D2F33"/>
          <w:sz w:val="23"/>
          <w:u w:val="single" w:color="000000"/>
        </w:rPr>
        <w:t>in</w:t>
      </w:r>
      <w:r>
        <w:rPr>
          <w:rFonts w:ascii="Times New Roman"/>
          <w:color w:val="2D2F33"/>
          <w:spacing w:val="3"/>
          <w:sz w:val="23"/>
          <w:u w:val="single" w:color="000000"/>
        </w:rPr>
        <w:t xml:space="preserve"> </w:t>
      </w:r>
      <w:r>
        <w:rPr>
          <w:rFonts w:ascii="Times New Roman"/>
          <w:color w:val="2D2F33"/>
          <w:sz w:val="23"/>
          <w:u w:val="single" w:color="000000"/>
        </w:rPr>
        <w:t xml:space="preserve">high-stakes </w:t>
      </w:r>
      <w:r>
        <w:rPr>
          <w:rFonts w:ascii="Times New Roman"/>
          <w:color w:val="2D2F33"/>
          <w:spacing w:val="27"/>
          <w:sz w:val="23"/>
          <w:u w:val="single" w:color="000000"/>
        </w:rPr>
        <w:t xml:space="preserve"> </w:t>
      </w:r>
      <w:r>
        <w:rPr>
          <w:rFonts w:ascii="Times New Roman"/>
          <w:color w:val="2D2F33"/>
          <w:sz w:val="23"/>
          <w:u w:val="single" w:color="000000"/>
        </w:rPr>
        <w:t>courses</w:t>
      </w:r>
      <w:r>
        <w:rPr>
          <w:rFonts w:ascii="Times New Roman"/>
          <w:color w:val="2D2F33"/>
          <w:spacing w:val="15"/>
          <w:sz w:val="23"/>
          <w:u w:val="single" w:color="000000"/>
        </w:rPr>
        <w:t xml:space="preserve"> </w:t>
      </w:r>
      <w:r>
        <w:rPr>
          <w:rFonts w:ascii="Times New Roman"/>
          <w:color w:val="2D2F33"/>
          <w:sz w:val="23"/>
          <w:u w:val="single" w:color="000000"/>
        </w:rPr>
        <w:t>and</w:t>
      </w:r>
      <w:r>
        <w:rPr>
          <w:rFonts w:ascii="Times New Roman"/>
          <w:color w:val="2D2F33"/>
          <w:spacing w:val="13"/>
          <w:sz w:val="23"/>
          <w:u w:val="single" w:color="000000"/>
        </w:rPr>
        <w:t xml:space="preserve"> </w:t>
      </w:r>
      <w:r>
        <w:rPr>
          <w:rFonts w:ascii="Times New Roman"/>
          <w:color w:val="2D2F33"/>
          <w:sz w:val="23"/>
          <w:u w:val="single" w:color="000000"/>
        </w:rPr>
        <w:t xml:space="preserve">exams. </w:t>
      </w:r>
      <w:r>
        <w:rPr>
          <w:rFonts w:ascii="Times New Roman"/>
          <w:color w:val="2D2F33"/>
          <w:spacing w:val="21"/>
          <w:sz w:val="23"/>
          <w:u w:val="single" w:color="000000"/>
        </w:rPr>
        <w:t xml:space="preserve"> </w:t>
      </w:r>
      <w:r>
        <w:rPr>
          <w:rFonts w:ascii="Times New Roman"/>
          <w:color w:val="2D2F33"/>
          <w:sz w:val="23"/>
        </w:rPr>
        <w:t>One</w:t>
      </w:r>
      <w:r>
        <w:rPr>
          <w:rFonts w:ascii="Times New Roman"/>
          <w:color w:val="2D2F33"/>
          <w:spacing w:val="6"/>
          <w:sz w:val="23"/>
        </w:rPr>
        <w:t xml:space="preserve"> </w:t>
      </w:r>
      <w:r>
        <w:rPr>
          <w:rFonts w:ascii="Times New Roman"/>
          <w:color w:val="2D2F33"/>
          <w:sz w:val="23"/>
        </w:rPr>
        <w:t>unique</w:t>
      </w:r>
      <w:r>
        <w:rPr>
          <w:rFonts w:ascii="Times New Roman"/>
          <w:color w:val="2D2F33"/>
          <w:spacing w:val="22"/>
          <w:sz w:val="23"/>
        </w:rPr>
        <w:t xml:space="preserve"> </w:t>
      </w:r>
      <w:r>
        <w:rPr>
          <w:rFonts w:ascii="Times New Roman"/>
          <w:color w:val="2D2F33"/>
          <w:sz w:val="23"/>
        </w:rPr>
        <w:t>aspect</w:t>
      </w:r>
      <w:r>
        <w:rPr>
          <w:rFonts w:ascii="Times New Roman"/>
          <w:color w:val="2D2F33"/>
          <w:spacing w:val="13"/>
          <w:sz w:val="23"/>
        </w:rPr>
        <w:t xml:space="preserve"> </w:t>
      </w:r>
      <w:r>
        <w:rPr>
          <w:rFonts w:ascii="Times New Roman"/>
          <w:color w:val="2D2F33"/>
          <w:sz w:val="23"/>
        </w:rPr>
        <w:t>of</w:t>
      </w:r>
      <w:r>
        <w:rPr>
          <w:rFonts w:ascii="Times New Roman"/>
          <w:color w:val="2D2F33"/>
          <w:spacing w:val="10"/>
          <w:sz w:val="23"/>
        </w:rPr>
        <w:t xml:space="preserve"> </w:t>
      </w:r>
      <w:r>
        <w:rPr>
          <w:rFonts w:ascii="Times New Roman"/>
          <w:color w:val="2D2F33"/>
          <w:sz w:val="23"/>
        </w:rPr>
        <w:t>Cal Maritime</w:t>
      </w:r>
      <w:r>
        <w:rPr>
          <w:rFonts w:ascii="Times New Roman"/>
          <w:color w:val="2D2F33"/>
          <w:spacing w:val="22"/>
          <w:sz w:val="23"/>
        </w:rPr>
        <w:t xml:space="preserve"> </w:t>
      </w:r>
      <w:r>
        <w:rPr>
          <w:rFonts w:ascii="Times New Roman"/>
          <w:color w:val="2D2F33"/>
          <w:sz w:val="23"/>
        </w:rPr>
        <w:t>within</w:t>
      </w:r>
      <w:r>
        <w:rPr>
          <w:rFonts w:ascii="Times New Roman"/>
          <w:color w:val="2D2F33"/>
          <w:spacing w:val="20"/>
          <w:sz w:val="23"/>
        </w:rPr>
        <w:t xml:space="preserve"> </w:t>
      </w:r>
      <w:r>
        <w:rPr>
          <w:rFonts w:ascii="Times New Roman"/>
          <w:color w:val="2D2F33"/>
          <w:sz w:val="23"/>
        </w:rPr>
        <w:t>the</w:t>
      </w:r>
      <w:r>
        <w:rPr>
          <w:rFonts w:ascii="Times New Roman"/>
          <w:color w:val="2D2F33"/>
          <w:spacing w:val="14"/>
          <w:sz w:val="23"/>
        </w:rPr>
        <w:t xml:space="preserve"> </w:t>
      </w:r>
      <w:r>
        <w:rPr>
          <w:rFonts w:ascii="Times New Roman"/>
          <w:color w:val="2D2F33"/>
          <w:sz w:val="23"/>
        </w:rPr>
        <w:t>CSU</w:t>
      </w:r>
      <w:r>
        <w:rPr>
          <w:rFonts w:ascii="Times New Roman"/>
          <w:color w:val="2D2F33"/>
          <w:spacing w:val="21"/>
          <w:sz w:val="23"/>
        </w:rPr>
        <w:t xml:space="preserve"> </w:t>
      </w:r>
      <w:r>
        <w:rPr>
          <w:rFonts w:ascii="Times New Roman"/>
          <w:color w:val="2D2F33"/>
          <w:sz w:val="23"/>
        </w:rPr>
        <w:t>system</w:t>
      </w:r>
      <w:r>
        <w:rPr>
          <w:rFonts w:ascii="Times New Roman"/>
          <w:color w:val="2D2F33"/>
          <w:spacing w:val="13"/>
          <w:sz w:val="23"/>
        </w:rPr>
        <w:t xml:space="preserve"> </w:t>
      </w:r>
      <w:r>
        <w:rPr>
          <w:rFonts w:ascii="Times New Roman"/>
          <w:color w:val="2D2F33"/>
          <w:sz w:val="23"/>
        </w:rPr>
        <w:t>is</w:t>
      </w:r>
      <w:r>
        <w:rPr>
          <w:rFonts w:ascii="Times New Roman"/>
          <w:color w:val="2D2F33"/>
          <w:spacing w:val="4"/>
          <w:sz w:val="23"/>
        </w:rPr>
        <w:t xml:space="preserve"> </w:t>
      </w:r>
      <w:r>
        <w:rPr>
          <w:rFonts w:ascii="Times New Roman"/>
          <w:color w:val="2D2F33"/>
          <w:sz w:val="23"/>
        </w:rPr>
        <w:t>its</w:t>
      </w:r>
      <w:r>
        <w:rPr>
          <w:rFonts w:ascii="Times New Roman"/>
          <w:color w:val="2D2F33"/>
          <w:spacing w:val="7"/>
          <w:sz w:val="23"/>
        </w:rPr>
        <w:t xml:space="preserve"> </w:t>
      </w:r>
      <w:r>
        <w:rPr>
          <w:rFonts w:ascii="Times New Roman"/>
          <w:color w:val="2D2F33"/>
          <w:sz w:val="23"/>
        </w:rPr>
        <w:t>maritime</w:t>
      </w:r>
      <w:r>
        <w:rPr>
          <w:rFonts w:ascii="Times New Roman"/>
          <w:color w:val="2D2F33"/>
          <w:spacing w:val="25"/>
          <w:sz w:val="23"/>
        </w:rPr>
        <w:t xml:space="preserve"> </w:t>
      </w:r>
      <w:r>
        <w:rPr>
          <w:rFonts w:ascii="Times New Roman"/>
          <w:color w:val="2D2F33"/>
          <w:sz w:val="23"/>
        </w:rPr>
        <w:t>licensed</w:t>
      </w:r>
      <w:r>
        <w:rPr>
          <w:rFonts w:ascii="Times New Roman"/>
          <w:color w:val="2D2F33"/>
          <w:spacing w:val="10"/>
          <w:sz w:val="23"/>
        </w:rPr>
        <w:t xml:space="preserve"> </w:t>
      </w:r>
      <w:r>
        <w:rPr>
          <w:rFonts w:ascii="Times New Roman"/>
          <w:color w:val="2D2F33"/>
          <w:sz w:val="23"/>
        </w:rPr>
        <w:t>programs.</w:t>
      </w:r>
      <w:r>
        <w:rPr>
          <w:rFonts w:ascii="Times New Roman"/>
          <w:color w:val="2D2F33"/>
          <w:spacing w:val="27"/>
          <w:sz w:val="23"/>
        </w:rPr>
        <w:t xml:space="preserve"> </w:t>
      </w:r>
      <w:r>
        <w:rPr>
          <w:rFonts w:ascii="Times New Roman"/>
          <w:color w:val="2D2F33"/>
          <w:sz w:val="23"/>
        </w:rPr>
        <w:t>Marine</w:t>
      </w:r>
      <w:r>
        <w:rPr>
          <w:rFonts w:ascii="Times New Roman"/>
          <w:color w:val="2D2F33"/>
          <w:w w:val="101"/>
          <w:sz w:val="23"/>
        </w:rPr>
        <w:t xml:space="preserve"> </w:t>
      </w:r>
      <w:r>
        <w:rPr>
          <w:rFonts w:ascii="Times New Roman"/>
          <w:color w:val="2D2F33"/>
          <w:sz w:val="23"/>
        </w:rPr>
        <w:t>Transportation</w:t>
      </w:r>
      <w:r>
        <w:rPr>
          <w:rFonts w:ascii="Times New Roman"/>
          <w:color w:val="2D2F33"/>
          <w:spacing w:val="32"/>
          <w:sz w:val="23"/>
        </w:rPr>
        <w:t xml:space="preserve"> </w:t>
      </w:r>
      <w:r>
        <w:rPr>
          <w:rFonts w:ascii="Times New Roman"/>
          <w:color w:val="2D2F33"/>
          <w:sz w:val="23"/>
        </w:rPr>
        <w:t>and</w:t>
      </w:r>
      <w:r>
        <w:rPr>
          <w:rFonts w:ascii="Times New Roman"/>
          <w:color w:val="2D2F33"/>
          <w:spacing w:val="16"/>
          <w:sz w:val="23"/>
        </w:rPr>
        <w:t xml:space="preserve"> </w:t>
      </w:r>
      <w:r>
        <w:rPr>
          <w:rFonts w:ascii="Times New Roman"/>
          <w:color w:val="2D2F33"/>
          <w:sz w:val="23"/>
        </w:rPr>
        <w:t>Marine</w:t>
      </w:r>
      <w:r>
        <w:rPr>
          <w:rFonts w:ascii="Times New Roman"/>
          <w:color w:val="2D2F33"/>
          <w:spacing w:val="18"/>
          <w:sz w:val="23"/>
        </w:rPr>
        <w:t xml:space="preserve"> </w:t>
      </w:r>
      <w:r>
        <w:rPr>
          <w:rFonts w:ascii="Times New Roman"/>
          <w:color w:val="2D2F33"/>
          <w:sz w:val="23"/>
        </w:rPr>
        <w:t>Engineering</w:t>
      </w:r>
      <w:r>
        <w:rPr>
          <w:rFonts w:ascii="Times New Roman"/>
          <w:color w:val="2D2F33"/>
          <w:spacing w:val="31"/>
          <w:sz w:val="23"/>
        </w:rPr>
        <w:t xml:space="preserve"> </w:t>
      </w:r>
      <w:r>
        <w:rPr>
          <w:rFonts w:ascii="Times New Roman"/>
          <w:color w:val="2D2F33"/>
          <w:sz w:val="23"/>
        </w:rPr>
        <w:t>Technology</w:t>
      </w:r>
      <w:r>
        <w:rPr>
          <w:rFonts w:ascii="Times New Roman"/>
          <w:color w:val="2D2F33"/>
          <w:spacing w:val="18"/>
          <w:sz w:val="23"/>
        </w:rPr>
        <w:t xml:space="preserve"> </w:t>
      </w:r>
      <w:r>
        <w:rPr>
          <w:rFonts w:ascii="Times New Roman"/>
          <w:color w:val="2D2F33"/>
          <w:sz w:val="23"/>
        </w:rPr>
        <w:t>require</w:t>
      </w:r>
      <w:r>
        <w:rPr>
          <w:rFonts w:ascii="Times New Roman"/>
          <w:color w:val="2D2F33"/>
          <w:spacing w:val="31"/>
          <w:sz w:val="23"/>
        </w:rPr>
        <w:t xml:space="preserve"> </w:t>
      </w:r>
      <w:r>
        <w:rPr>
          <w:rFonts w:ascii="Times New Roman"/>
          <w:color w:val="2D2F33"/>
          <w:sz w:val="23"/>
        </w:rPr>
        <w:t>students</w:t>
      </w:r>
      <w:r>
        <w:rPr>
          <w:rFonts w:ascii="Times New Roman"/>
          <w:color w:val="2D2F33"/>
          <w:spacing w:val="9"/>
          <w:sz w:val="23"/>
        </w:rPr>
        <w:t xml:space="preserve"> </w:t>
      </w:r>
      <w:r>
        <w:rPr>
          <w:rFonts w:ascii="Times New Roman"/>
          <w:color w:val="2D2F33"/>
          <w:sz w:val="23"/>
        </w:rPr>
        <w:t>to</w:t>
      </w:r>
      <w:r>
        <w:rPr>
          <w:rFonts w:ascii="Times New Roman"/>
          <w:color w:val="2D2F33"/>
          <w:spacing w:val="9"/>
          <w:sz w:val="23"/>
        </w:rPr>
        <w:t xml:space="preserve"> </w:t>
      </w:r>
      <w:r>
        <w:rPr>
          <w:rFonts w:ascii="Times New Roman"/>
          <w:color w:val="2D2F33"/>
          <w:sz w:val="23"/>
        </w:rPr>
        <w:t>pass</w:t>
      </w:r>
      <w:r>
        <w:rPr>
          <w:rFonts w:ascii="Times New Roman"/>
          <w:color w:val="2D2F33"/>
          <w:spacing w:val="21"/>
          <w:sz w:val="23"/>
        </w:rPr>
        <w:t xml:space="preserve"> </w:t>
      </w:r>
      <w:r>
        <w:rPr>
          <w:rFonts w:ascii="Times New Roman"/>
          <w:color w:val="2D2F33"/>
          <w:sz w:val="23"/>
        </w:rPr>
        <w:t>a</w:t>
      </w:r>
      <w:r>
        <w:rPr>
          <w:rFonts w:ascii="Times New Roman"/>
          <w:color w:val="2D2F33"/>
          <w:spacing w:val="-8"/>
          <w:sz w:val="23"/>
        </w:rPr>
        <w:t xml:space="preserve"> </w:t>
      </w:r>
      <w:r>
        <w:rPr>
          <w:rFonts w:ascii="Times New Roman"/>
          <w:color w:val="2D2F33"/>
          <w:sz w:val="23"/>
        </w:rPr>
        <w:t>battery</w:t>
      </w:r>
      <w:r>
        <w:rPr>
          <w:rFonts w:ascii="Times New Roman"/>
          <w:color w:val="2D2F33"/>
          <w:spacing w:val="31"/>
          <w:sz w:val="23"/>
        </w:rPr>
        <w:t xml:space="preserve"> </w:t>
      </w:r>
      <w:r>
        <w:rPr>
          <w:rFonts w:ascii="Times New Roman"/>
          <w:color w:val="2D2F33"/>
          <w:sz w:val="23"/>
        </w:rPr>
        <w:t>of</w:t>
      </w:r>
      <w:r>
        <w:rPr>
          <w:rFonts w:ascii="Times New Roman"/>
          <w:color w:val="2D2F33"/>
          <w:w w:val="104"/>
          <w:sz w:val="23"/>
        </w:rPr>
        <w:t xml:space="preserve"> </w:t>
      </w:r>
      <w:r>
        <w:rPr>
          <w:rFonts w:ascii="Times New Roman"/>
          <w:color w:val="2D2F33"/>
          <w:sz w:val="23"/>
        </w:rPr>
        <w:t>examinations</w:t>
      </w:r>
      <w:r>
        <w:rPr>
          <w:rFonts w:ascii="Times New Roman"/>
          <w:color w:val="2D2F33"/>
          <w:spacing w:val="27"/>
          <w:sz w:val="23"/>
        </w:rPr>
        <w:t xml:space="preserve"> </w:t>
      </w:r>
      <w:r>
        <w:rPr>
          <w:rFonts w:ascii="Times New Roman"/>
          <w:color w:val="2D2F33"/>
          <w:sz w:val="23"/>
        </w:rPr>
        <w:t>in</w:t>
      </w:r>
      <w:r>
        <w:rPr>
          <w:rFonts w:ascii="Times New Roman"/>
          <w:color w:val="2D2F33"/>
          <w:spacing w:val="8"/>
          <w:sz w:val="23"/>
        </w:rPr>
        <w:t xml:space="preserve"> </w:t>
      </w:r>
      <w:r>
        <w:rPr>
          <w:rFonts w:ascii="Times New Roman"/>
          <w:color w:val="2D2F33"/>
          <w:sz w:val="23"/>
        </w:rPr>
        <w:t>order</w:t>
      </w:r>
      <w:r>
        <w:rPr>
          <w:rFonts w:ascii="Times New Roman"/>
          <w:color w:val="2D2F33"/>
          <w:spacing w:val="5"/>
          <w:sz w:val="23"/>
        </w:rPr>
        <w:t xml:space="preserve"> </w:t>
      </w:r>
      <w:r>
        <w:rPr>
          <w:rFonts w:ascii="Times New Roman"/>
          <w:color w:val="2D2F33"/>
          <w:sz w:val="23"/>
        </w:rPr>
        <w:t>to</w:t>
      </w:r>
      <w:r>
        <w:rPr>
          <w:rFonts w:ascii="Times New Roman"/>
          <w:color w:val="2D2F33"/>
          <w:spacing w:val="11"/>
          <w:sz w:val="23"/>
        </w:rPr>
        <w:t xml:space="preserve"> </w:t>
      </w:r>
      <w:r>
        <w:rPr>
          <w:rFonts w:ascii="Times New Roman"/>
          <w:color w:val="2D2F33"/>
          <w:sz w:val="23"/>
        </w:rPr>
        <w:t>receive</w:t>
      </w:r>
      <w:r>
        <w:rPr>
          <w:rFonts w:ascii="Times New Roman"/>
          <w:color w:val="2D2F33"/>
          <w:spacing w:val="14"/>
          <w:sz w:val="23"/>
        </w:rPr>
        <w:t xml:space="preserve"> </w:t>
      </w:r>
      <w:r>
        <w:rPr>
          <w:rFonts w:ascii="Times New Roman"/>
          <w:color w:val="2D2F33"/>
          <w:sz w:val="23"/>
        </w:rPr>
        <w:t>their</w:t>
      </w:r>
      <w:r>
        <w:rPr>
          <w:rFonts w:ascii="Times New Roman"/>
          <w:color w:val="2D2F33"/>
          <w:spacing w:val="9"/>
          <w:sz w:val="23"/>
        </w:rPr>
        <w:t xml:space="preserve"> </w:t>
      </w:r>
      <w:r>
        <w:rPr>
          <w:rFonts w:ascii="Times New Roman"/>
          <w:color w:val="2D2F33"/>
          <w:sz w:val="23"/>
        </w:rPr>
        <w:t>U.S.</w:t>
      </w:r>
      <w:r>
        <w:rPr>
          <w:rFonts w:ascii="Times New Roman"/>
          <w:color w:val="2D2F33"/>
          <w:spacing w:val="21"/>
          <w:sz w:val="23"/>
        </w:rPr>
        <w:t xml:space="preserve"> </w:t>
      </w:r>
      <w:r>
        <w:rPr>
          <w:rFonts w:ascii="Times New Roman"/>
          <w:color w:val="2D2F33"/>
          <w:sz w:val="23"/>
        </w:rPr>
        <w:t>Coast</w:t>
      </w:r>
      <w:r>
        <w:rPr>
          <w:rFonts w:ascii="Times New Roman"/>
          <w:color w:val="2D2F33"/>
          <w:spacing w:val="20"/>
          <w:sz w:val="23"/>
        </w:rPr>
        <w:t xml:space="preserve"> </w:t>
      </w:r>
      <w:r>
        <w:rPr>
          <w:rFonts w:ascii="Times New Roman"/>
          <w:color w:val="2D2F33"/>
          <w:sz w:val="23"/>
        </w:rPr>
        <w:t>Guard</w:t>
      </w:r>
      <w:r>
        <w:rPr>
          <w:rFonts w:ascii="Times New Roman"/>
          <w:color w:val="2D2F33"/>
          <w:spacing w:val="22"/>
          <w:sz w:val="23"/>
        </w:rPr>
        <w:t xml:space="preserve"> </w:t>
      </w:r>
      <w:r>
        <w:rPr>
          <w:rFonts w:ascii="Times New Roman"/>
          <w:color w:val="2D2F33"/>
          <w:sz w:val="23"/>
        </w:rPr>
        <w:t>licenses,</w:t>
      </w:r>
      <w:r>
        <w:rPr>
          <w:rFonts w:ascii="Times New Roman"/>
          <w:color w:val="2D2F33"/>
          <w:spacing w:val="19"/>
          <w:sz w:val="23"/>
        </w:rPr>
        <w:t xml:space="preserve"> </w:t>
      </w:r>
      <w:r>
        <w:rPr>
          <w:rFonts w:ascii="Times New Roman"/>
          <w:color w:val="2D2F33"/>
          <w:sz w:val="23"/>
        </w:rPr>
        <w:t>and</w:t>
      </w:r>
      <w:r>
        <w:rPr>
          <w:rFonts w:ascii="Times New Roman"/>
          <w:color w:val="2D2F33"/>
          <w:spacing w:val="7"/>
          <w:sz w:val="23"/>
        </w:rPr>
        <w:t xml:space="preserve"> </w:t>
      </w:r>
      <w:r>
        <w:rPr>
          <w:rFonts w:ascii="Times New Roman"/>
          <w:color w:val="2D2F33"/>
          <w:sz w:val="23"/>
        </w:rPr>
        <w:t>the</w:t>
      </w:r>
      <w:r>
        <w:rPr>
          <w:rFonts w:ascii="Times New Roman"/>
          <w:color w:val="2D2F33"/>
          <w:spacing w:val="8"/>
          <w:sz w:val="23"/>
        </w:rPr>
        <w:t xml:space="preserve"> </w:t>
      </w:r>
      <w:r>
        <w:rPr>
          <w:rFonts w:ascii="Times New Roman"/>
          <w:color w:val="2D2F33"/>
          <w:sz w:val="23"/>
        </w:rPr>
        <w:t>baccalaureate degree</w:t>
      </w:r>
      <w:r>
        <w:rPr>
          <w:rFonts w:ascii="Times New Roman"/>
          <w:color w:val="2D2F33"/>
          <w:spacing w:val="15"/>
          <w:sz w:val="23"/>
        </w:rPr>
        <w:t xml:space="preserve"> </w:t>
      </w:r>
      <w:r>
        <w:rPr>
          <w:rFonts w:ascii="Times New Roman"/>
          <w:color w:val="2D2F33"/>
          <w:sz w:val="23"/>
        </w:rPr>
        <w:t>is</w:t>
      </w:r>
      <w:r>
        <w:rPr>
          <w:rFonts w:ascii="Times New Roman"/>
          <w:color w:val="2D2F33"/>
          <w:spacing w:val="2"/>
          <w:sz w:val="23"/>
        </w:rPr>
        <w:t xml:space="preserve"> </w:t>
      </w:r>
      <w:r>
        <w:rPr>
          <w:rFonts w:ascii="Times New Roman"/>
          <w:color w:val="2D2F33"/>
          <w:sz w:val="23"/>
        </w:rPr>
        <w:t>tied</w:t>
      </w:r>
      <w:r>
        <w:rPr>
          <w:rFonts w:ascii="Times New Roman"/>
          <w:color w:val="2D2F33"/>
          <w:spacing w:val="9"/>
          <w:sz w:val="23"/>
        </w:rPr>
        <w:t xml:space="preserve"> </w:t>
      </w:r>
      <w:r>
        <w:rPr>
          <w:rFonts w:ascii="Times New Roman"/>
          <w:color w:val="2D2F33"/>
          <w:sz w:val="23"/>
        </w:rPr>
        <w:t>to</w:t>
      </w:r>
      <w:r>
        <w:rPr>
          <w:rFonts w:ascii="Times New Roman"/>
          <w:color w:val="2D2F33"/>
          <w:spacing w:val="7"/>
          <w:sz w:val="23"/>
        </w:rPr>
        <w:t xml:space="preserve"> </w:t>
      </w:r>
      <w:r>
        <w:rPr>
          <w:rFonts w:ascii="Times New Roman"/>
          <w:color w:val="2D2F33"/>
          <w:sz w:val="23"/>
        </w:rPr>
        <w:t>the</w:t>
      </w:r>
      <w:r>
        <w:rPr>
          <w:rFonts w:ascii="Times New Roman"/>
          <w:color w:val="2D2F33"/>
          <w:spacing w:val="20"/>
          <w:sz w:val="23"/>
        </w:rPr>
        <w:t xml:space="preserve"> </w:t>
      </w:r>
      <w:r>
        <w:rPr>
          <w:rFonts w:ascii="Times New Roman"/>
          <w:color w:val="2D2F33"/>
          <w:sz w:val="23"/>
        </w:rPr>
        <w:t>successful</w:t>
      </w:r>
      <w:r>
        <w:rPr>
          <w:rFonts w:ascii="Times New Roman"/>
          <w:color w:val="2D2F33"/>
          <w:spacing w:val="24"/>
          <w:sz w:val="23"/>
        </w:rPr>
        <w:t xml:space="preserve"> </w:t>
      </w:r>
      <w:r>
        <w:rPr>
          <w:rFonts w:ascii="Times New Roman"/>
          <w:color w:val="2D2F33"/>
          <w:sz w:val="23"/>
        </w:rPr>
        <w:t>completion</w:t>
      </w:r>
      <w:r>
        <w:rPr>
          <w:rFonts w:ascii="Times New Roman"/>
          <w:color w:val="2D2F33"/>
          <w:spacing w:val="23"/>
          <w:sz w:val="23"/>
        </w:rPr>
        <w:t xml:space="preserve"> </w:t>
      </w:r>
      <w:r>
        <w:rPr>
          <w:rFonts w:ascii="Times New Roman"/>
          <w:color w:val="2D2F33"/>
          <w:sz w:val="23"/>
        </w:rPr>
        <w:t>of these</w:t>
      </w:r>
      <w:r>
        <w:rPr>
          <w:rFonts w:ascii="Times New Roman"/>
          <w:color w:val="2D2F33"/>
          <w:spacing w:val="21"/>
          <w:sz w:val="23"/>
        </w:rPr>
        <w:t xml:space="preserve"> </w:t>
      </w:r>
      <w:r>
        <w:rPr>
          <w:rFonts w:ascii="Times New Roman"/>
          <w:color w:val="2D2F33"/>
          <w:sz w:val="23"/>
        </w:rPr>
        <w:t xml:space="preserve">exams. </w:t>
      </w:r>
      <w:r>
        <w:rPr>
          <w:rFonts w:ascii="Times New Roman"/>
          <w:color w:val="2D2F33"/>
          <w:spacing w:val="26"/>
          <w:sz w:val="23"/>
        </w:rPr>
        <w:t xml:space="preserve"> </w:t>
      </w:r>
      <w:r>
        <w:rPr>
          <w:rFonts w:ascii="Times New Roman"/>
          <w:color w:val="2D2F33"/>
          <w:sz w:val="23"/>
        </w:rPr>
        <w:t>Students</w:t>
      </w:r>
      <w:r>
        <w:rPr>
          <w:rFonts w:ascii="Times New Roman"/>
          <w:color w:val="2D2F33"/>
          <w:spacing w:val="6"/>
          <w:sz w:val="23"/>
        </w:rPr>
        <w:t xml:space="preserve"> </w:t>
      </w:r>
      <w:r>
        <w:rPr>
          <w:rFonts w:ascii="Times New Roman"/>
          <w:color w:val="2D2F33"/>
          <w:sz w:val="23"/>
        </w:rPr>
        <w:t>unable</w:t>
      </w:r>
      <w:r>
        <w:rPr>
          <w:rFonts w:ascii="Times New Roman"/>
          <w:color w:val="2D2F33"/>
          <w:spacing w:val="11"/>
          <w:sz w:val="23"/>
        </w:rPr>
        <w:t xml:space="preserve"> </w:t>
      </w:r>
      <w:r>
        <w:rPr>
          <w:rFonts w:ascii="Times New Roman"/>
          <w:color w:val="2D2F33"/>
          <w:sz w:val="23"/>
        </w:rPr>
        <w:t>to</w:t>
      </w:r>
      <w:r>
        <w:rPr>
          <w:rFonts w:ascii="Times New Roman"/>
          <w:color w:val="2D2F33"/>
          <w:spacing w:val="12"/>
          <w:sz w:val="23"/>
        </w:rPr>
        <w:t xml:space="preserve"> </w:t>
      </w:r>
      <w:r>
        <w:rPr>
          <w:rFonts w:ascii="Times New Roman"/>
          <w:color w:val="2D2F33"/>
          <w:sz w:val="23"/>
        </w:rPr>
        <w:t>pass</w:t>
      </w:r>
      <w:r>
        <w:rPr>
          <w:rFonts w:ascii="Times New Roman"/>
          <w:color w:val="2D2F33"/>
          <w:spacing w:val="21"/>
          <w:sz w:val="23"/>
        </w:rPr>
        <w:t xml:space="preserve"> </w:t>
      </w:r>
      <w:r>
        <w:rPr>
          <w:rFonts w:ascii="Times New Roman"/>
          <w:color w:val="2D2F33"/>
          <w:sz w:val="23"/>
        </w:rPr>
        <w:t>all</w:t>
      </w:r>
    </w:p>
    <w:p w:rsidR="00860113" w:rsidRDefault="00860113" w:rsidP="00860113">
      <w:pPr>
        <w:spacing w:line="288" w:lineRule="auto"/>
        <w:ind w:left="2217" w:right="1496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D2F33"/>
          <w:sz w:val="23"/>
        </w:rPr>
        <w:t>these</w:t>
      </w:r>
      <w:r>
        <w:rPr>
          <w:rFonts w:ascii="Times New Roman"/>
          <w:color w:val="2D2F33"/>
          <w:spacing w:val="25"/>
          <w:sz w:val="23"/>
        </w:rPr>
        <w:t xml:space="preserve"> </w:t>
      </w:r>
      <w:r>
        <w:rPr>
          <w:rFonts w:ascii="Times New Roman"/>
          <w:color w:val="2D2F33"/>
          <w:sz w:val="23"/>
        </w:rPr>
        <w:t>exams the</w:t>
      </w:r>
      <w:r>
        <w:rPr>
          <w:rFonts w:ascii="Times New Roman"/>
          <w:color w:val="2D2F33"/>
          <w:spacing w:val="15"/>
          <w:sz w:val="23"/>
        </w:rPr>
        <w:t xml:space="preserve"> </w:t>
      </w:r>
      <w:r>
        <w:rPr>
          <w:rFonts w:ascii="Times New Roman"/>
          <w:color w:val="2D2F33"/>
          <w:sz w:val="23"/>
        </w:rPr>
        <w:t>first</w:t>
      </w:r>
      <w:r>
        <w:rPr>
          <w:rFonts w:ascii="Times New Roman"/>
          <w:color w:val="2D2F33"/>
          <w:spacing w:val="3"/>
          <w:sz w:val="23"/>
        </w:rPr>
        <w:t xml:space="preserve"> </w:t>
      </w:r>
      <w:r>
        <w:rPr>
          <w:rFonts w:ascii="Times New Roman"/>
          <w:color w:val="2D2F33"/>
          <w:sz w:val="23"/>
        </w:rPr>
        <w:t>time</w:t>
      </w:r>
      <w:r>
        <w:rPr>
          <w:rFonts w:ascii="Times New Roman"/>
          <w:color w:val="2D2F33"/>
          <w:spacing w:val="23"/>
          <w:sz w:val="23"/>
        </w:rPr>
        <w:t xml:space="preserve"> </w:t>
      </w:r>
      <w:r>
        <w:rPr>
          <w:rFonts w:ascii="Times New Roman"/>
          <w:color w:val="2D2F33"/>
          <w:sz w:val="23"/>
        </w:rPr>
        <w:t>around</w:t>
      </w:r>
      <w:r>
        <w:rPr>
          <w:rFonts w:ascii="Times New Roman"/>
          <w:color w:val="2D2F33"/>
          <w:spacing w:val="17"/>
          <w:sz w:val="23"/>
        </w:rPr>
        <w:t xml:space="preserve"> </w:t>
      </w:r>
      <w:r>
        <w:rPr>
          <w:rFonts w:ascii="Times New Roman"/>
          <w:color w:val="2D2F33"/>
          <w:sz w:val="23"/>
        </w:rPr>
        <w:t>are</w:t>
      </w:r>
      <w:r>
        <w:rPr>
          <w:rFonts w:ascii="Times New Roman"/>
          <w:color w:val="2D2F33"/>
          <w:spacing w:val="8"/>
          <w:sz w:val="23"/>
        </w:rPr>
        <w:t xml:space="preserve"> </w:t>
      </w:r>
      <w:r>
        <w:rPr>
          <w:rFonts w:ascii="Times New Roman"/>
          <w:color w:val="2D2F33"/>
          <w:sz w:val="23"/>
        </w:rPr>
        <w:t>often</w:t>
      </w:r>
      <w:r>
        <w:rPr>
          <w:rFonts w:ascii="Times New Roman"/>
          <w:color w:val="2D2F33"/>
          <w:spacing w:val="9"/>
          <w:sz w:val="23"/>
        </w:rPr>
        <w:t xml:space="preserve"> </w:t>
      </w:r>
      <w:r>
        <w:rPr>
          <w:rFonts w:ascii="Times New Roman"/>
          <w:color w:val="2D2F33"/>
          <w:sz w:val="23"/>
        </w:rPr>
        <w:t>forced</w:t>
      </w:r>
      <w:r>
        <w:rPr>
          <w:rFonts w:ascii="Times New Roman"/>
          <w:color w:val="2D2F33"/>
          <w:spacing w:val="12"/>
          <w:sz w:val="23"/>
        </w:rPr>
        <w:t xml:space="preserve"> </w:t>
      </w:r>
      <w:r>
        <w:rPr>
          <w:rFonts w:ascii="Times New Roman"/>
          <w:color w:val="2D2F33"/>
          <w:sz w:val="23"/>
        </w:rPr>
        <w:t>to</w:t>
      </w:r>
      <w:r>
        <w:rPr>
          <w:rFonts w:ascii="Times New Roman"/>
          <w:color w:val="2D2F33"/>
          <w:spacing w:val="10"/>
          <w:sz w:val="23"/>
        </w:rPr>
        <w:t xml:space="preserve"> </w:t>
      </w:r>
      <w:r>
        <w:rPr>
          <w:rFonts w:ascii="Times New Roman"/>
          <w:color w:val="2D2F33"/>
          <w:sz w:val="23"/>
        </w:rPr>
        <w:t>wait</w:t>
      </w:r>
      <w:r>
        <w:rPr>
          <w:rFonts w:ascii="Times New Roman"/>
          <w:color w:val="2D2F33"/>
          <w:spacing w:val="20"/>
          <w:sz w:val="23"/>
        </w:rPr>
        <w:t xml:space="preserve"> </w:t>
      </w:r>
      <w:r>
        <w:rPr>
          <w:rFonts w:ascii="Times New Roman"/>
          <w:color w:val="2D2F33"/>
          <w:sz w:val="23"/>
        </w:rPr>
        <w:t>a</w:t>
      </w:r>
      <w:r>
        <w:rPr>
          <w:rFonts w:ascii="Times New Roman"/>
          <w:color w:val="2D2F33"/>
          <w:spacing w:val="-4"/>
          <w:sz w:val="23"/>
        </w:rPr>
        <w:t xml:space="preserve"> </w:t>
      </w:r>
      <w:r>
        <w:rPr>
          <w:rFonts w:ascii="Times New Roman"/>
          <w:color w:val="2D2F33"/>
          <w:sz w:val="23"/>
        </w:rPr>
        <w:t>year</w:t>
      </w:r>
      <w:r>
        <w:rPr>
          <w:rFonts w:ascii="Times New Roman"/>
          <w:color w:val="2D2F33"/>
          <w:spacing w:val="14"/>
          <w:sz w:val="23"/>
        </w:rPr>
        <w:t xml:space="preserve"> </w:t>
      </w:r>
      <w:r>
        <w:rPr>
          <w:rFonts w:ascii="Times New Roman"/>
          <w:color w:val="2D2F33"/>
          <w:sz w:val="23"/>
        </w:rPr>
        <w:t>to</w:t>
      </w:r>
      <w:r>
        <w:rPr>
          <w:rFonts w:ascii="Times New Roman"/>
          <w:color w:val="2D2F33"/>
          <w:spacing w:val="12"/>
          <w:sz w:val="23"/>
        </w:rPr>
        <w:t xml:space="preserve"> </w:t>
      </w:r>
      <w:r>
        <w:rPr>
          <w:rFonts w:ascii="Times New Roman"/>
          <w:color w:val="2D2F33"/>
          <w:sz w:val="23"/>
        </w:rPr>
        <w:t>retake</w:t>
      </w:r>
      <w:r>
        <w:rPr>
          <w:rFonts w:ascii="Times New Roman"/>
          <w:color w:val="2D2F33"/>
          <w:spacing w:val="14"/>
          <w:sz w:val="23"/>
        </w:rPr>
        <w:t xml:space="preserve"> </w:t>
      </w:r>
      <w:r>
        <w:rPr>
          <w:rFonts w:ascii="Times New Roman"/>
          <w:color w:val="2D2F33"/>
          <w:sz w:val="23"/>
        </w:rPr>
        <w:t xml:space="preserve">them.  </w:t>
      </w:r>
      <w:r>
        <w:rPr>
          <w:rFonts w:ascii="Times New Roman"/>
          <w:color w:val="2D2F33"/>
          <w:spacing w:val="23"/>
          <w:sz w:val="23"/>
        </w:rPr>
        <w:t xml:space="preserve"> </w:t>
      </w:r>
      <w:r>
        <w:rPr>
          <w:rFonts w:ascii="Times New Roman"/>
          <w:color w:val="2D2F33"/>
          <w:sz w:val="23"/>
        </w:rPr>
        <w:t>During</w:t>
      </w:r>
      <w:r>
        <w:rPr>
          <w:rFonts w:ascii="Times New Roman"/>
          <w:color w:val="2D2F33"/>
          <w:spacing w:val="18"/>
          <w:sz w:val="23"/>
        </w:rPr>
        <w:t xml:space="preserve"> </w:t>
      </w:r>
      <w:r>
        <w:rPr>
          <w:rFonts w:ascii="Times New Roman"/>
          <w:color w:val="2D2F33"/>
          <w:sz w:val="23"/>
        </w:rPr>
        <w:t>a</w:t>
      </w:r>
      <w:r>
        <w:rPr>
          <w:rFonts w:ascii="Times New Roman"/>
          <w:color w:val="2D2F33"/>
          <w:w w:val="104"/>
          <w:sz w:val="23"/>
        </w:rPr>
        <w:t xml:space="preserve"> </w:t>
      </w:r>
      <w:r>
        <w:rPr>
          <w:rFonts w:ascii="Times New Roman"/>
          <w:color w:val="2D2F33"/>
          <w:sz w:val="23"/>
        </w:rPr>
        <w:t>recent</w:t>
      </w:r>
      <w:r>
        <w:rPr>
          <w:rFonts w:ascii="Times New Roman"/>
          <w:color w:val="2D2F33"/>
          <w:spacing w:val="19"/>
          <w:sz w:val="23"/>
        </w:rPr>
        <w:t xml:space="preserve"> </w:t>
      </w:r>
      <w:r>
        <w:rPr>
          <w:rFonts w:ascii="Times New Roman"/>
          <w:color w:val="2D2F33"/>
          <w:sz w:val="23"/>
        </w:rPr>
        <w:t>faculty</w:t>
      </w:r>
      <w:r>
        <w:rPr>
          <w:rFonts w:ascii="Times New Roman"/>
          <w:color w:val="2D2F33"/>
          <w:spacing w:val="11"/>
          <w:sz w:val="23"/>
        </w:rPr>
        <w:t xml:space="preserve"> </w:t>
      </w:r>
      <w:r>
        <w:rPr>
          <w:rFonts w:ascii="Times New Roman"/>
          <w:color w:val="2D2F33"/>
          <w:sz w:val="23"/>
        </w:rPr>
        <w:t>retreat</w:t>
      </w:r>
      <w:r>
        <w:rPr>
          <w:rFonts w:ascii="Times New Roman"/>
          <w:color w:val="2D2F33"/>
          <w:spacing w:val="22"/>
          <w:sz w:val="23"/>
        </w:rPr>
        <w:t xml:space="preserve"> </w:t>
      </w:r>
      <w:r>
        <w:rPr>
          <w:rFonts w:ascii="Times New Roman"/>
          <w:color w:val="2D2F33"/>
          <w:sz w:val="23"/>
        </w:rPr>
        <w:t>which</w:t>
      </w:r>
      <w:r>
        <w:rPr>
          <w:rFonts w:ascii="Times New Roman"/>
          <w:color w:val="2D2F33"/>
          <w:spacing w:val="19"/>
          <w:sz w:val="23"/>
        </w:rPr>
        <w:t xml:space="preserve"> </w:t>
      </w:r>
      <w:r>
        <w:rPr>
          <w:rFonts w:ascii="Times New Roman"/>
          <w:color w:val="2D2F33"/>
          <w:sz w:val="23"/>
        </w:rPr>
        <w:t>focused</w:t>
      </w:r>
      <w:r>
        <w:rPr>
          <w:rFonts w:ascii="Times New Roman"/>
          <w:color w:val="2D2F33"/>
          <w:spacing w:val="25"/>
          <w:sz w:val="23"/>
        </w:rPr>
        <w:t xml:space="preserve"> </w:t>
      </w:r>
      <w:r>
        <w:rPr>
          <w:rFonts w:ascii="Times New Roman"/>
          <w:color w:val="2D2F33"/>
          <w:sz w:val="23"/>
        </w:rPr>
        <w:t>exclusively</w:t>
      </w:r>
      <w:r>
        <w:rPr>
          <w:rFonts w:ascii="Times New Roman"/>
          <w:color w:val="2D2F33"/>
          <w:spacing w:val="24"/>
          <w:sz w:val="23"/>
        </w:rPr>
        <w:t xml:space="preserve"> </w:t>
      </w:r>
      <w:r>
        <w:rPr>
          <w:rFonts w:ascii="Times New Roman"/>
          <w:color w:val="2D2F33"/>
          <w:sz w:val="23"/>
        </w:rPr>
        <w:t>on</w:t>
      </w:r>
      <w:r>
        <w:rPr>
          <w:rFonts w:ascii="Times New Roman"/>
          <w:color w:val="2D2F33"/>
          <w:spacing w:val="13"/>
          <w:sz w:val="23"/>
        </w:rPr>
        <w:t xml:space="preserve"> </w:t>
      </w:r>
      <w:r>
        <w:rPr>
          <w:rFonts w:ascii="Times New Roman"/>
          <w:color w:val="2D2F33"/>
          <w:sz w:val="23"/>
        </w:rPr>
        <w:t>student</w:t>
      </w:r>
      <w:r>
        <w:rPr>
          <w:rFonts w:ascii="Times New Roman"/>
          <w:color w:val="2D2F33"/>
          <w:spacing w:val="19"/>
          <w:sz w:val="23"/>
        </w:rPr>
        <w:t xml:space="preserve"> </w:t>
      </w:r>
      <w:r>
        <w:rPr>
          <w:rFonts w:ascii="Times New Roman"/>
          <w:color w:val="2D2F33"/>
          <w:sz w:val="23"/>
        </w:rPr>
        <w:t>success,</w:t>
      </w:r>
      <w:r>
        <w:rPr>
          <w:rFonts w:ascii="Times New Roman"/>
          <w:color w:val="2D2F33"/>
          <w:spacing w:val="16"/>
          <w:sz w:val="23"/>
        </w:rPr>
        <w:t xml:space="preserve"> </w:t>
      </w:r>
      <w:r>
        <w:rPr>
          <w:rFonts w:ascii="Times New Roman"/>
          <w:color w:val="2D2F33"/>
          <w:sz w:val="23"/>
        </w:rPr>
        <w:t>it</w:t>
      </w:r>
      <w:r>
        <w:rPr>
          <w:rFonts w:ascii="Times New Roman"/>
          <w:color w:val="2D2F33"/>
          <w:spacing w:val="4"/>
          <w:sz w:val="23"/>
        </w:rPr>
        <w:t xml:space="preserve"> </w:t>
      </w:r>
      <w:r>
        <w:rPr>
          <w:rFonts w:ascii="Times New Roman"/>
          <w:color w:val="2D2F33"/>
          <w:sz w:val="23"/>
        </w:rPr>
        <w:t>was</w:t>
      </w:r>
      <w:r>
        <w:rPr>
          <w:rFonts w:ascii="Times New Roman"/>
          <w:color w:val="2D2F33"/>
          <w:spacing w:val="20"/>
          <w:sz w:val="23"/>
        </w:rPr>
        <w:t xml:space="preserve"> </w:t>
      </w:r>
      <w:r>
        <w:rPr>
          <w:rFonts w:ascii="Times New Roman"/>
          <w:color w:val="2D2F33"/>
          <w:sz w:val="23"/>
        </w:rPr>
        <w:t>suggested</w:t>
      </w:r>
      <w:r>
        <w:rPr>
          <w:rFonts w:ascii="Times New Roman"/>
          <w:color w:val="2D2F33"/>
          <w:spacing w:val="12"/>
          <w:sz w:val="23"/>
        </w:rPr>
        <w:t xml:space="preserve"> </w:t>
      </w:r>
      <w:r>
        <w:rPr>
          <w:rFonts w:ascii="Times New Roman"/>
          <w:color w:val="2D2F33"/>
          <w:sz w:val="23"/>
        </w:rPr>
        <w:t>that</w:t>
      </w:r>
      <w:r>
        <w:rPr>
          <w:rFonts w:ascii="Times New Roman"/>
          <w:color w:val="2D2F33"/>
          <w:w w:val="103"/>
          <w:sz w:val="23"/>
        </w:rPr>
        <w:t xml:space="preserve"> </w:t>
      </w:r>
      <w:r>
        <w:rPr>
          <w:rFonts w:ascii="Times New Roman"/>
          <w:color w:val="2D2F33"/>
          <w:sz w:val="23"/>
        </w:rPr>
        <w:t>supplemental</w:t>
      </w:r>
      <w:r>
        <w:rPr>
          <w:rFonts w:ascii="Times New Roman"/>
          <w:color w:val="2D2F33"/>
          <w:spacing w:val="25"/>
          <w:sz w:val="23"/>
        </w:rPr>
        <w:t xml:space="preserve"> </w:t>
      </w:r>
      <w:r>
        <w:rPr>
          <w:rFonts w:ascii="Times New Roman"/>
          <w:color w:val="2D2F33"/>
          <w:sz w:val="23"/>
        </w:rPr>
        <w:t>instruction</w:t>
      </w:r>
      <w:r>
        <w:rPr>
          <w:rFonts w:ascii="Times New Roman"/>
          <w:color w:val="2D2F33"/>
          <w:spacing w:val="24"/>
          <w:sz w:val="23"/>
        </w:rPr>
        <w:t xml:space="preserve"> </w:t>
      </w:r>
      <w:r>
        <w:rPr>
          <w:rFonts w:ascii="Times New Roman"/>
          <w:color w:val="2D2F33"/>
          <w:sz w:val="23"/>
        </w:rPr>
        <w:t>and</w:t>
      </w:r>
      <w:r>
        <w:rPr>
          <w:rFonts w:ascii="Times New Roman"/>
          <w:color w:val="2D2F33"/>
          <w:spacing w:val="13"/>
          <w:sz w:val="23"/>
        </w:rPr>
        <w:t xml:space="preserve"> </w:t>
      </w:r>
      <w:r>
        <w:rPr>
          <w:rFonts w:ascii="Times New Roman"/>
          <w:color w:val="2D2F33"/>
          <w:sz w:val="23"/>
        </w:rPr>
        <w:t>additional</w:t>
      </w:r>
      <w:r>
        <w:rPr>
          <w:rFonts w:ascii="Times New Roman"/>
          <w:color w:val="2D2F33"/>
          <w:spacing w:val="27"/>
          <w:sz w:val="23"/>
        </w:rPr>
        <w:t xml:space="preserve"> </w:t>
      </w:r>
      <w:r>
        <w:rPr>
          <w:rFonts w:ascii="Times New Roman"/>
          <w:color w:val="2D2F33"/>
          <w:sz w:val="23"/>
        </w:rPr>
        <w:t>license</w:t>
      </w:r>
      <w:r>
        <w:rPr>
          <w:rFonts w:ascii="Times New Roman"/>
          <w:color w:val="2D2F33"/>
          <w:spacing w:val="5"/>
          <w:sz w:val="23"/>
        </w:rPr>
        <w:t xml:space="preserve"> </w:t>
      </w:r>
      <w:r>
        <w:rPr>
          <w:rFonts w:ascii="Times New Roman"/>
          <w:color w:val="2D2F33"/>
          <w:sz w:val="23"/>
        </w:rPr>
        <w:t>prep</w:t>
      </w:r>
      <w:r>
        <w:rPr>
          <w:rFonts w:ascii="Times New Roman"/>
          <w:color w:val="2D2F33"/>
          <w:spacing w:val="20"/>
          <w:sz w:val="23"/>
        </w:rPr>
        <w:t xml:space="preserve"> </w:t>
      </w:r>
      <w:r>
        <w:rPr>
          <w:rFonts w:ascii="Times New Roman"/>
          <w:color w:val="2D2F33"/>
          <w:sz w:val="23"/>
        </w:rPr>
        <w:t>courses</w:t>
      </w:r>
      <w:r>
        <w:rPr>
          <w:rFonts w:ascii="Times New Roman"/>
          <w:color w:val="2D2F33"/>
          <w:spacing w:val="24"/>
          <w:sz w:val="23"/>
        </w:rPr>
        <w:t xml:space="preserve"> </w:t>
      </w:r>
      <w:r>
        <w:rPr>
          <w:rFonts w:ascii="Times New Roman"/>
          <w:color w:val="2D2F33"/>
          <w:sz w:val="23"/>
        </w:rPr>
        <w:t>could</w:t>
      </w:r>
      <w:r>
        <w:rPr>
          <w:rFonts w:ascii="Times New Roman"/>
          <w:color w:val="2D2F33"/>
          <w:spacing w:val="11"/>
          <w:sz w:val="23"/>
        </w:rPr>
        <w:t xml:space="preserve"> </w:t>
      </w:r>
      <w:r>
        <w:rPr>
          <w:rFonts w:ascii="Times New Roman"/>
          <w:color w:val="2D2F33"/>
          <w:sz w:val="23"/>
        </w:rPr>
        <w:t>help</w:t>
      </w:r>
      <w:r>
        <w:rPr>
          <w:rFonts w:ascii="Times New Roman"/>
          <w:color w:val="2D2F33"/>
          <w:spacing w:val="14"/>
          <w:sz w:val="23"/>
        </w:rPr>
        <w:t xml:space="preserve"> </w:t>
      </w:r>
      <w:r>
        <w:rPr>
          <w:rFonts w:ascii="Times New Roman"/>
          <w:color w:val="2D2F33"/>
          <w:sz w:val="23"/>
        </w:rPr>
        <w:t>those</w:t>
      </w:r>
      <w:r>
        <w:rPr>
          <w:rFonts w:ascii="Times New Roman"/>
          <w:color w:val="2D2F33"/>
          <w:spacing w:val="24"/>
          <w:sz w:val="23"/>
        </w:rPr>
        <w:t xml:space="preserve"> </w:t>
      </w:r>
      <w:r>
        <w:rPr>
          <w:rFonts w:ascii="Times New Roman"/>
          <w:color w:val="2D2F33"/>
          <w:sz w:val="23"/>
        </w:rPr>
        <w:t>students</w:t>
      </w:r>
      <w:r>
        <w:rPr>
          <w:rFonts w:ascii="Times New Roman"/>
          <w:color w:val="2D2F33"/>
          <w:spacing w:val="12"/>
          <w:sz w:val="23"/>
        </w:rPr>
        <w:t xml:space="preserve"> </w:t>
      </w:r>
      <w:r>
        <w:rPr>
          <w:rFonts w:ascii="Times New Roman"/>
          <w:color w:val="2D2F33"/>
          <w:sz w:val="23"/>
        </w:rPr>
        <w:t>for</w:t>
      </w:r>
      <w:r>
        <w:rPr>
          <w:rFonts w:ascii="Times New Roman"/>
          <w:color w:val="2D2F33"/>
          <w:w w:val="103"/>
          <w:sz w:val="23"/>
        </w:rPr>
        <w:t xml:space="preserve"> </w:t>
      </w:r>
      <w:r>
        <w:rPr>
          <w:rFonts w:ascii="Times New Roman"/>
          <w:color w:val="2D2F33"/>
          <w:sz w:val="23"/>
        </w:rPr>
        <w:t>whom</w:t>
      </w:r>
      <w:r>
        <w:rPr>
          <w:rFonts w:ascii="Times New Roman"/>
          <w:color w:val="2D2F33"/>
          <w:spacing w:val="25"/>
          <w:sz w:val="23"/>
        </w:rPr>
        <w:t xml:space="preserve"> </w:t>
      </w:r>
      <w:r>
        <w:rPr>
          <w:rFonts w:ascii="Times New Roman"/>
          <w:color w:val="2D2F33"/>
          <w:sz w:val="23"/>
        </w:rPr>
        <w:t>such</w:t>
      </w:r>
      <w:r>
        <w:rPr>
          <w:rFonts w:ascii="Times New Roman"/>
          <w:color w:val="2D2F33"/>
          <w:spacing w:val="4"/>
          <w:sz w:val="23"/>
        </w:rPr>
        <w:t xml:space="preserve"> </w:t>
      </w:r>
      <w:r>
        <w:rPr>
          <w:rFonts w:ascii="Times New Roman"/>
          <w:color w:val="2D2F33"/>
          <w:sz w:val="23"/>
        </w:rPr>
        <w:t>licensure</w:t>
      </w:r>
      <w:r>
        <w:rPr>
          <w:rFonts w:ascii="Times New Roman"/>
          <w:color w:val="2D2F33"/>
          <w:spacing w:val="29"/>
          <w:sz w:val="23"/>
        </w:rPr>
        <w:t xml:space="preserve"> </w:t>
      </w:r>
      <w:r>
        <w:rPr>
          <w:rFonts w:ascii="Times New Roman"/>
          <w:color w:val="2D2F33"/>
          <w:sz w:val="23"/>
        </w:rPr>
        <w:t>examinations</w:t>
      </w:r>
      <w:r>
        <w:rPr>
          <w:rFonts w:ascii="Times New Roman"/>
          <w:color w:val="2D2F33"/>
          <w:spacing w:val="24"/>
          <w:sz w:val="23"/>
        </w:rPr>
        <w:t xml:space="preserve"> </w:t>
      </w:r>
      <w:r>
        <w:rPr>
          <w:rFonts w:ascii="Times New Roman"/>
          <w:color w:val="2D2F33"/>
          <w:sz w:val="23"/>
        </w:rPr>
        <w:t>prove</w:t>
      </w:r>
      <w:r>
        <w:rPr>
          <w:rFonts w:ascii="Times New Roman"/>
          <w:color w:val="2D2F33"/>
          <w:spacing w:val="11"/>
          <w:sz w:val="23"/>
        </w:rPr>
        <w:t xml:space="preserve"> </w:t>
      </w:r>
      <w:r>
        <w:rPr>
          <w:rFonts w:ascii="Times New Roman"/>
          <w:color w:val="2D2F33"/>
          <w:sz w:val="23"/>
        </w:rPr>
        <w:t>to</w:t>
      </w:r>
      <w:r>
        <w:rPr>
          <w:rFonts w:ascii="Times New Roman"/>
          <w:color w:val="2D2F33"/>
          <w:spacing w:val="6"/>
          <w:sz w:val="23"/>
        </w:rPr>
        <w:t xml:space="preserve"> </w:t>
      </w:r>
      <w:r>
        <w:rPr>
          <w:rFonts w:ascii="Times New Roman"/>
          <w:color w:val="2D2F33"/>
          <w:sz w:val="23"/>
        </w:rPr>
        <w:t>be</w:t>
      </w:r>
      <w:r>
        <w:rPr>
          <w:rFonts w:ascii="Times New Roman"/>
          <w:color w:val="2D2F33"/>
          <w:spacing w:val="17"/>
          <w:sz w:val="23"/>
        </w:rPr>
        <w:t xml:space="preserve"> </w:t>
      </w:r>
      <w:r>
        <w:rPr>
          <w:rFonts w:ascii="Times New Roman"/>
          <w:color w:val="2D2F33"/>
          <w:sz w:val="23"/>
        </w:rPr>
        <w:t>a</w:t>
      </w:r>
      <w:r>
        <w:rPr>
          <w:rFonts w:ascii="Times New Roman"/>
          <w:color w:val="2D2F33"/>
          <w:spacing w:val="-3"/>
          <w:sz w:val="23"/>
        </w:rPr>
        <w:t xml:space="preserve"> </w:t>
      </w:r>
      <w:r>
        <w:rPr>
          <w:rFonts w:ascii="Times New Roman"/>
          <w:color w:val="2D2F33"/>
          <w:sz w:val="23"/>
        </w:rPr>
        <w:t>barrier</w:t>
      </w:r>
      <w:r>
        <w:rPr>
          <w:rFonts w:ascii="Times New Roman"/>
          <w:color w:val="2D2F33"/>
          <w:spacing w:val="17"/>
          <w:sz w:val="23"/>
        </w:rPr>
        <w:t xml:space="preserve"> </w:t>
      </w:r>
      <w:r>
        <w:rPr>
          <w:rFonts w:ascii="Times New Roman"/>
          <w:color w:val="2D2F33"/>
          <w:sz w:val="23"/>
        </w:rPr>
        <w:t>to</w:t>
      </w:r>
      <w:r>
        <w:rPr>
          <w:rFonts w:ascii="Times New Roman"/>
          <w:color w:val="2D2F33"/>
          <w:spacing w:val="6"/>
          <w:sz w:val="23"/>
        </w:rPr>
        <w:t xml:space="preserve"> </w:t>
      </w:r>
      <w:r>
        <w:rPr>
          <w:rFonts w:ascii="Times New Roman"/>
          <w:color w:val="2D2F33"/>
          <w:sz w:val="23"/>
        </w:rPr>
        <w:t>timely</w:t>
      </w:r>
      <w:r>
        <w:rPr>
          <w:rFonts w:ascii="Times New Roman"/>
          <w:color w:val="2D2F33"/>
          <w:spacing w:val="24"/>
          <w:sz w:val="23"/>
        </w:rPr>
        <w:t xml:space="preserve"> </w:t>
      </w:r>
      <w:r>
        <w:rPr>
          <w:rFonts w:ascii="Times New Roman"/>
          <w:color w:val="2D2F33"/>
          <w:sz w:val="23"/>
        </w:rPr>
        <w:t>graduation.</w:t>
      </w:r>
      <w:r>
        <w:rPr>
          <w:rFonts w:ascii="Times New Roman"/>
          <w:color w:val="2D2F33"/>
          <w:spacing w:val="21"/>
          <w:sz w:val="23"/>
        </w:rPr>
        <w:t xml:space="preserve"> </w:t>
      </w:r>
      <w:r>
        <w:rPr>
          <w:rFonts w:ascii="Times New Roman"/>
          <w:color w:val="2D2F33"/>
          <w:sz w:val="23"/>
        </w:rPr>
        <w:t>We</w:t>
      </w:r>
      <w:r>
        <w:rPr>
          <w:rFonts w:ascii="Times New Roman"/>
          <w:color w:val="2D2F33"/>
          <w:spacing w:val="14"/>
          <w:sz w:val="23"/>
        </w:rPr>
        <w:t xml:space="preserve"> </w:t>
      </w:r>
      <w:r>
        <w:rPr>
          <w:rFonts w:ascii="Times New Roman"/>
          <w:color w:val="2D2F33"/>
          <w:sz w:val="23"/>
        </w:rPr>
        <w:t>also plan</w:t>
      </w:r>
      <w:r>
        <w:rPr>
          <w:rFonts w:ascii="Times New Roman"/>
          <w:color w:val="2D2F33"/>
          <w:spacing w:val="13"/>
          <w:sz w:val="23"/>
        </w:rPr>
        <w:t xml:space="preserve"> </w:t>
      </w:r>
      <w:r>
        <w:rPr>
          <w:rFonts w:ascii="Times New Roman"/>
          <w:color w:val="2D2F33"/>
          <w:sz w:val="23"/>
        </w:rPr>
        <w:t>to</w:t>
      </w:r>
      <w:r>
        <w:rPr>
          <w:rFonts w:ascii="Times New Roman"/>
          <w:color w:val="2D2F33"/>
          <w:spacing w:val="11"/>
          <w:sz w:val="23"/>
        </w:rPr>
        <w:t xml:space="preserve"> </w:t>
      </w:r>
      <w:r>
        <w:rPr>
          <w:rFonts w:ascii="Times New Roman"/>
          <w:color w:val="2D2F33"/>
          <w:sz w:val="23"/>
        </w:rPr>
        <w:t>expand</w:t>
      </w:r>
      <w:r>
        <w:rPr>
          <w:rFonts w:ascii="Times New Roman"/>
          <w:color w:val="2D2F33"/>
          <w:spacing w:val="19"/>
          <w:sz w:val="23"/>
        </w:rPr>
        <w:t xml:space="preserve"> </w:t>
      </w:r>
      <w:r>
        <w:rPr>
          <w:rFonts w:ascii="Times New Roman"/>
          <w:color w:val="2D2F33"/>
          <w:sz w:val="23"/>
        </w:rPr>
        <w:t>a</w:t>
      </w:r>
      <w:r>
        <w:rPr>
          <w:rFonts w:ascii="Times New Roman"/>
          <w:color w:val="2D2F33"/>
          <w:spacing w:val="2"/>
          <w:sz w:val="23"/>
        </w:rPr>
        <w:t xml:space="preserve"> </w:t>
      </w:r>
      <w:r>
        <w:rPr>
          <w:rFonts w:ascii="Times New Roman"/>
          <w:color w:val="2D2F33"/>
          <w:sz w:val="23"/>
        </w:rPr>
        <w:t>supplemental</w:t>
      </w:r>
      <w:r>
        <w:rPr>
          <w:rFonts w:ascii="Times New Roman"/>
          <w:color w:val="2D2F33"/>
          <w:spacing w:val="25"/>
          <w:sz w:val="23"/>
        </w:rPr>
        <w:t xml:space="preserve"> </w:t>
      </w:r>
      <w:r>
        <w:rPr>
          <w:rFonts w:ascii="Times New Roman"/>
          <w:color w:val="2D2F33"/>
          <w:sz w:val="23"/>
        </w:rPr>
        <w:t>instruction</w:t>
      </w:r>
      <w:r>
        <w:rPr>
          <w:rFonts w:ascii="Times New Roman"/>
          <w:color w:val="2D2F33"/>
          <w:spacing w:val="18"/>
          <w:sz w:val="23"/>
        </w:rPr>
        <w:t xml:space="preserve"> </w:t>
      </w:r>
      <w:r>
        <w:rPr>
          <w:rFonts w:ascii="Times New Roman"/>
          <w:color w:val="2D2F33"/>
          <w:sz w:val="23"/>
        </w:rPr>
        <w:t>program</w:t>
      </w:r>
      <w:r>
        <w:rPr>
          <w:rFonts w:ascii="Times New Roman"/>
          <w:color w:val="2D2F33"/>
          <w:spacing w:val="28"/>
          <w:sz w:val="23"/>
        </w:rPr>
        <w:t xml:space="preserve"> </w:t>
      </w:r>
      <w:r>
        <w:rPr>
          <w:rFonts w:ascii="Times New Roman"/>
          <w:color w:val="2D2F33"/>
          <w:sz w:val="23"/>
        </w:rPr>
        <w:t>that</w:t>
      </w:r>
      <w:r>
        <w:rPr>
          <w:rFonts w:ascii="Times New Roman"/>
          <w:color w:val="2D2F33"/>
          <w:spacing w:val="16"/>
          <w:sz w:val="23"/>
        </w:rPr>
        <w:t xml:space="preserve"> </w:t>
      </w:r>
      <w:r>
        <w:rPr>
          <w:rFonts w:ascii="Times New Roman"/>
          <w:color w:val="2D2F33"/>
          <w:sz w:val="23"/>
        </w:rPr>
        <w:t>began</w:t>
      </w:r>
      <w:r>
        <w:rPr>
          <w:rFonts w:ascii="Times New Roman"/>
          <w:color w:val="2D2F33"/>
          <w:spacing w:val="27"/>
          <w:sz w:val="23"/>
        </w:rPr>
        <w:t xml:space="preserve"> </w:t>
      </w:r>
      <w:r>
        <w:rPr>
          <w:rFonts w:ascii="Times New Roman"/>
          <w:color w:val="2D2F33"/>
          <w:sz w:val="23"/>
        </w:rPr>
        <w:t>in</w:t>
      </w:r>
      <w:r>
        <w:rPr>
          <w:rFonts w:ascii="Times New Roman"/>
          <w:color w:val="2D2F33"/>
          <w:spacing w:val="4"/>
          <w:sz w:val="23"/>
        </w:rPr>
        <w:t xml:space="preserve"> </w:t>
      </w:r>
      <w:r>
        <w:rPr>
          <w:rFonts w:ascii="Times New Roman"/>
          <w:color w:val="2D2F33"/>
          <w:sz w:val="23"/>
        </w:rPr>
        <w:t>2015-16</w:t>
      </w:r>
      <w:r>
        <w:rPr>
          <w:rFonts w:ascii="Times New Roman"/>
          <w:color w:val="2D2F33"/>
          <w:spacing w:val="23"/>
          <w:sz w:val="23"/>
        </w:rPr>
        <w:t xml:space="preserve"> </w:t>
      </w:r>
      <w:r>
        <w:rPr>
          <w:rFonts w:ascii="Times New Roman"/>
          <w:color w:val="2D2F33"/>
          <w:sz w:val="23"/>
        </w:rPr>
        <w:t>to</w:t>
      </w:r>
      <w:r>
        <w:rPr>
          <w:rFonts w:ascii="Times New Roman"/>
          <w:color w:val="2D2F33"/>
          <w:spacing w:val="13"/>
          <w:sz w:val="23"/>
        </w:rPr>
        <w:t xml:space="preserve"> </w:t>
      </w:r>
      <w:r>
        <w:rPr>
          <w:rFonts w:ascii="Times New Roman"/>
          <w:color w:val="2D2F33"/>
          <w:sz w:val="23"/>
        </w:rPr>
        <w:t>help</w:t>
      </w:r>
      <w:r>
        <w:rPr>
          <w:rFonts w:ascii="Times New Roman"/>
          <w:color w:val="2D2F33"/>
          <w:spacing w:val="18"/>
          <w:sz w:val="23"/>
        </w:rPr>
        <w:t xml:space="preserve"> </w:t>
      </w:r>
      <w:r>
        <w:rPr>
          <w:rFonts w:ascii="Times New Roman"/>
          <w:color w:val="2D2F33"/>
          <w:sz w:val="23"/>
        </w:rPr>
        <w:t>students</w:t>
      </w:r>
      <w:r>
        <w:rPr>
          <w:rFonts w:ascii="Times New Roman"/>
          <w:color w:val="2D2F33"/>
          <w:w w:val="101"/>
          <w:sz w:val="23"/>
        </w:rPr>
        <w:t xml:space="preserve"> </w:t>
      </w:r>
      <w:r>
        <w:rPr>
          <w:rFonts w:ascii="Times New Roman"/>
          <w:color w:val="2D2F33"/>
          <w:sz w:val="23"/>
        </w:rPr>
        <w:t>who</w:t>
      </w:r>
      <w:r>
        <w:rPr>
          <w:rFonts w:ascii="Times New Roman"/>
          <w:color w:val="2D2F33"/>
          <w:spacing w:val="14"/>
          <w:sz w:val="23"/>
        </w:rPr>
        <w:t xml:space="preserve"> </w:t>
      </w:r>
      <w:r>
        <w:rPr>
          <w:rFonts w:ascii="Times New Roman"/>
          <w:color w:val="2D2F33"/>
          <w:sz w:val="23"/>
        </w:rPr>
        <w:t>particularly</w:t>
      </w:r>
      <w:r>
        <w:rPr>
          <w:rFonts w:ascii="Times New Roman"/>
          <w:color w:val="2D2F33"/>
          <w:spacing w:val="37"/>
          <w:sz w:val="23"/>
        </w:rPr>
        <w:t xml:space="preserve"> </w:t>
      </w:r>
      <w:r>
        <w:rPr>
          <w:rFonts w:ascii="Times New Roman"/>
          <w:color w:val="2D2F33"/>
          <w:sz w:val="23"/>
        </w:rPr>
        <w:t>struggle</w:t>
      </w:r>
      <w:r>
        <w:rPr>
          <w:rFonts w:ascii="Times New Roman"/>
          <w:color w:val="2D2F33"/>
          <w:spacing w:val="17"/>
          <w:sz w:val="23"/>
        </w:rPr>
        <w:t xml:space="preserve"> </w:t>
      </w:r>
      <w:r>
        <w:rPr>
          <w:rFonts w:ascii="Times New Roman"/>
          <w:color w:val="2D2F33"/>
          <w:sz w:val="23"/>
        </w:rPr>
        <w:t>with</w:t>
      </w:r>
      <w:r>
        <w:rPr>
          <w:rFonts w:ascii="Times New Roman"/>
          <w:color w:val="2D2F33"/>
          <w:spacing w:val="24"/>
          <w:sz w:val="23"/>
        </w:rPr>
        <w:t xml:space="preserve"> </w:t>
      </w:r>
      <w:r>
        <w:rPr>
          <w:rFonts w:ascii="Times New Roman"/>
          <w:color w:val="2D2F33"/>
          <w:sz w:val="23"/>
        </w:rPr>
        <w:t>some</w:t>
      </w:r>
      <w:r>
        <w:rPr>
          <w:rFonts w:ascii="Times New Roman"/>
          <w:color w:val="2D2F33"/>
          <w:spacing w:val="11"/>
          <w:sz w:val="23"/>
        </w:rPr>
        <w:t xml:space="preserve"> </w:t>
      </w:r>
      <w:r>
        <w:rPr>
          <w:rFonts w:ascii="Times New Roman"/>
          <w:color w:val="2D2F33"/>
          <w:sz w:val="23"/>
        </w:rPr>
        <w:t>of</w:t>
      </w:r>
      <w:r>
        <w:rPr>
          <w:rFonts w:ascii="Times New Roman"/>
          <w:color w:val="2D2F33"/>
          <w:spacing w:val="-1"/>
          <w:sz w:val="23"/>
        </w:rPr>
        <w:t xml:space="preserve"> </w:t>
      </w:r>
      <w:r>
        <w:rPr>
          <w:rFonts w:ascii="Times New Roman"/>
          <w:color w:val="2D2F33"/>
          <w:sz w:val="23"/>
        </w:rPr>
        <w:t>the</w:t>
      </w:r>
      <w:r>
        <w:rPr>
          <w:rFonts w:ascii="Times New Roman"/>
          <w:color w:val="2D2F33"/>
          <w:spacing w:val="9"/>
          <w:sz w:val="23"/>
        </w:rPr>
        <w:t xml:space="preserve"> </w:t>
      </w:r>
      <w:r>
        <w:rPr>
          <w:rFonts w:ascii="Times New Roman"/>
          <w:color w:val="2D2F33"/>
          <w:sz w:val="23"/>
        </w:rPr>
        <w:t>intensive</w:t>
      </w:r>
      <w:r>
        <w:rPr>
          <w:rFonts w:ascii="Times New Roman"/>
          <w:color w:val="2D2F33"/>
          <w:spacing w:val="15"/>
          <w:sz w:val="23"/>
        </w:rPr>
        <w:t xml:space="preserve"> </w:t>
      </w:r>
      <w:r>
        <w:rPr>
          <w:rFonts w:ascii="Times New Roman"/>
          <w:color w:val="2D2F33"/>
          <w:sz w:val="23"/>
        </w:rPr>
        <w:t>math</w:t>
      </w:r>
      <w:r>
        <w:rPr>
          <w:rFonts w:ascii="Times New Roman"/>
          <w:color w:val="2D2F33"/>
          <w:spacing w:val="19"/>
          <w:sz w:val="23"/>
        </w:rPr>
        <w:t xml:space="preserve"> </w:t>
      </w:r>
      <w:r>
        <w:rPr>
          <w:rFonts w:ascii="Times New Roman"/>
          <w:color w:val="2D2F33"/>
          <w:sz w:val="23"/>
        </w:rPr>
        <w:t>and</w:t>
      </w:r>
      <w:r>
        <w:rPr>
          <w:rFonts w:ascii="Times New Roman"/>
          <w:color w:val="2D2F33"/>
          <w:spacing w:val="16"/>
          <w:sz w:val="23"/>
        </w:rPr>
        <w:t xml:space="preserve"> </w:t>
      </w:r>
      <w:r>
        <w:rPr>
          <w:rFonts w:ascii="Times New Roman"/>
          <w:color w:val="2D2F33"/>
          <w:sz w:val="23"/>
        </w:rPr>
        <w:t>science</w:t>
      </w:r>
      <w:r>
        <w:rPr>
          <w:rFonts w:ascii="Times New Roman"/>
          <w:color w:val="2D2F33"/>
          <w:spacing w:val="15"/>
          <w:sz w:val="23"/>
        </w:rPr>
        <w:t xml:space="preserve"> </w:t>
      </w:r>
      <w:r>
        <w:rPr>
          <w:rFonts w:ascii="Times New Roman"/>
          <w:color w:val="2D2F33"/>
          <w:sz w:val="23"/>
        </w:rPr>
        <w:t>courses</w:t>
      </w:r>
      <w:r>
        <w:rPr>
          <w:rFonts w:ascii="Times New Roman"/>
          <w:color w:val="2D2F33"/>
          <w:spacing w:val="12"/>
          <w:sz w:val="23"/>
        </w:rPr>
        <w:t xml:space="preserve"> </w:t>
      </w:r>
      <w:r>
        <w:rPr>
          <w:rFonts w:ascii="Times New Roman"/>
          <w:color w:val="2D2F33"/>
          <w:sz w:val="23"/>
        </w:rPr>
        <w:t>required</w:t>
      </w:r>
    </w:p>
    <w:p w:rsidR="00860113" w:rsidRDefault="00860113" w:rsidP="00860113">
      <w:pPr>
        <w:spacing w:line="288" w:lineRule="auto"/>
        <w:rPr>
          <w:rFonts w:ascii="Times New Roman" w:eastAsia="Times New Roman" w:hAnsi="Times New Roman" w:cs="Times New Roman"/>
          <w:sz w:val="23"/>
          <w:szCs w:val="23"/>
        </w:rPr>
        <w:sectPr w:rsidR="00860113">
          <w:pgSz w:w="12240" w:h="15840"/>
          <w:pgMar w:top="0" w:right="0" w:bottom="1180" w:left="0" w:header="0" w:footer="982" w:gutter="0"/>
          <w:cols w:space="720"/>
        </w:sectPr>
      </w:pPr>
    </w:p>
    <w:p w:rsidR="00860113" w:rsidRDefault="00860113" w:rsidP="00860113">
      <w:pPr>
        <w:spacing w:line="50" w:lineRule="atLeast"/>
        <w:ind w:left="8280"/>
        <w:rPr>
          <w:rFonts w:ascii="Times New Roman" w:eastAsia="Times New Roman" w:hAnsi="Times New Roman" w:cs="Times New Roman"/>
          <w:sz w:val="5"/>
          <w:szCs w:val="5"/>
        </w:rPr>
      </w:pPr>
      <w:r>
        <w:rPr>
          <w:rFonts w:ascii="Times New Roman" w:eastAsia="Times New Roman" w:hAnsi="Times New Roman" w:cs="Times New Roman"/>
          <w:noProof/>
          <w:sz w:val="5"/>
          <w:szCs w:val="5"/>
        </w:rPr>
        <w:lastRenderedPageBreak/>
        <mc:AlternateContent>
          <mc:Choice Requires="wpg">
            <w:drawing>
              <wp:inline distT="0" distB="0" distL="0" distR="0">
                <wp:extent cx="1055370" cy="35560"/>
                <wp:effectExtent l="0" t="0" r="1905" b="2540"/>
                <wp:docPr id="682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5370" cy="35560"/>
                          <a:chOff x="0" y="0"/>
                          <a:chExt cx="1662" cy="56"/>
                        </a:xfrm>
                      </wpg:grpSpPr>
                      <wpg:grpSp>
                        <wpg:cNvPr id="683" name="Group 115"/>
                        <wpg:cNvGrpSpPr>
                          <a:grpSpLocks/>
                        </wpg:cNvGrpSpPr>
                        <wpg:grpSpPr bwMode="auto">
                          <a:xfrm>
                            <a:off x="28" y="28"/>
                            <a:ext cx="943" cy="2"/>
                            <a:chOff x="28" y="28"/>
                            <a:chExt cx="943" cy="2"/>
                          </a:xfrm>
                        </wpg:grpSpPr>
                        <wps:wsp>
                          <wps:cNvPr id="684" name="Freeform 116"/>
                          <wps:cNvSpPr>
                            <a:spLocks/>
                          </wps:cNvSpPr>
                          <wps:spPr bwMode="auto">
                            <a:xfrm>
                              <a:off x="28" y="28"/>
                              <a:ext cx="943" cy="2"/>
                            </a:xfrm>
                            <a:custGeom>
                              <a:avLst/>
                              <a:gdLst>
                                <a:gd name="T0" fmla="+- 0 28 28"/>
                                <a:gd name="T1" fmla="*/ T0 w 943"/>
                                <a:gd name="T2" fmla="+- 0 970 28"/>
                                <a:gd name="T3" fmla="*/ T2 w 9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3">
                                  <a:moveTo>
                                    <a:pt x="0" y="0"/>
                                  </a:moveTo>
                                  <a:lnTo>
                                    <a:pt x="942" y="0"/>
                                  </a:lnTo>
                                </a:path>
                              </a:pathLst>
                            </a:custGeom>
                            <a:noFill/>
                            <a:ln w="35219">
                              <a:solidFill>
                                <a:srgbClr val="E6E8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117"/>
                        <wpg:cNvGrpSpPr>
                          <a:grpSpLocks/>
                        </wpg:cNvGrpSpPr>
                        <wpg:grpSpPr bwMode="auto">
                          <a:xfrm>
                            <a:off x="928" y="22"/>
                            <a:ext cx="380" cy="2"/>
                            <a:chOff x="928" y="22"/>
                            <a:chExt cx="380" cy="2"/>
                          </a:xfrm>
                        </wpg:grpSpPr>
                        <wps:wsp>
                          <wps:cNvPr id="686" name="Freeform 118"/>
                          <wps:cNvSpPr>
                            <a:spLocks/>
                          </wps:cNvSpPr>
                          <wps:spPr bwMode="auto">
                            <a:xfrm>
                              <a:off x="928" y="22"/>
                              <a:ext cx="380" cy="2"/>
                            </a:xfrm>
                            <a:custGeom>
                              <a:avLst/>
                              <a:gdLst>
                                <a:gd name="T0" fmla="+- 0 928 928"/>
                                <a:gd name="T1" fmla="*/ T0 w 380"/>
                                <a:gd name="T2" fmla="+- 0 1307 928"/>
                                <a:gd name="T3" fmla="*/ T2 w 3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0">
                                  <a:moveTo>
                                    <a:pt x="0" y="0"/>
                                  </a:moveTo>
                                  <a:lnTo>
                                    <a:pt x="379" y="0"/>
                                  </a:lnTo>
                                </a:path>
                              </a:pathLst>
                            </a:custGeom>
                            <a:noFill/>
                            <a:ln w="27656">
                              <a:solidFill>
                                <a:srgbClr val="E6E8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119"/>
                        <wpg:cNvGrpSpPr>
                          <a:grpSpLocks/>
                        </wpg:cNvGrpSpPr>
                        <wpg:grpSpPr bwMode="auto">
                          <a:xfrm>
                            <a:off x="1361" y="13"/>
                            <a:ext cx="288" cy="2"/>
                            <a:chOff x="1361" y="13"/>
                            <a:chExt cx="288" cy="2"/>
                          </a:xfrm>
                        </wpg:grpSpPr>
                        <wps:wsp>
                          <wps:cNvPr id="688" name="Freeform 120"/>
                          <wps:cNvSpPr>
                            <a:spLocks/>
                          </wps:cNvSpPr>
                          <wps:spPr bwMode="auto">
                            <a:xfrm>
                              <a:off x="1361" y="13"/>
                              <a:ext cx="288" cy="2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T0 w 288"/>
                                <a:gd name="T2" fmla="+- 0 1649 1361"/>
                                <a:gd name="T3" fmla="*/ T2 w 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">
                                  <a:moveTo>
                                    <a:pt x="0" y="0"/>
                                  </a:moveTo>
                                  <a:lnTo>
                                    <a:pt x="288" y="0"/>
                                  </a:lnTo>
                                </a:path>
                              </a:pathLst>
                            </a:custGeom>
                            <a:noFill/>
                            <a:ln w="15973">
                              <a:solidFill>
                                <a:srgbClr val="E6E8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98D9BA" id="Group 682" o:spid="_x0000_s1026" style="width:83.1pt;height:2.8pt;mso-position-horizontal-relative:char;mso-position-vertical-relative:line" coordsize="1662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">
                <v:group id="Group 115" o:spid="_x0000_s1027" style="position:absolute;left:28;top:28;width:943;height:2" coordorigin="28,28" coordsize="9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116" o:spid="_x0000_s1028" style="position:absolute;left:28;top:28;width:943;height:2;visibility:visible;mso-wrap-style:square;v-text-anchor:top" coordsize="9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Hw8MA&#10;AADcAAAADwAAAGRycy9kb3ducmV2LnhtbESPX2vCQBDE3wt+h2MF3+olKiLRU1QQfClS/7yvuTUJ&#10;5nZD7tS0n75XKPRxmJnfMItV52r1pNZXwgbSYQKKOBdbcWHgfNq9z0D5gGyxFiYDX+Rhtey9LTCz&#10;8uJPeh5DoSKEfYYGyhCaTGufl+TQD6Uhjt5NWochyrbQtsVXhLtaj5Jkqh1WHBdKbGhbUn4/PpyB&#10;5mFvcpLvjaSH/Jqex/Yypg9jBv1uPQcVqAv/4b/23hqYzibweyYeAb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DHw8MAAADcAAAADwAAAAAAAAAAAAAAAACYAgAAZHJzL2Rv&#10;d25yZXYueG1sUEsFBgAAAAAEAAQA9QAAAIgDAAAAAA==&#10;" path="m,l942,e" filled="f" strokecolor="#e6e8e4" strokeweight=".97831mm">
                    <v:path arrowok="t" o:connecttype="custom" o:connectlocs="0,0;942,0" o:connectangles="0,0"/>
                  </v:shape>
                </v:group>
                <v:group id="Group 117" o:spid="_x0000_s1029" style="position:absolute;left:928;top:22;width:380;height:2" coordorigin="928,22" coordsize="3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118" o:spid="_x0000_s1030" style="position:absolute;left:928;top:22;width:380;height:2;visibility:visible;mso-wrap-style:square;v-text-anchor:top" coordsize="3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5IIcUA&#10;AADcAAAADwAAAGRycy9kb3ducmV2LnhtbESPT4vCMBTE7wt+h/AEL4umCrZajSLiqrCX9Q94fTTP&#10;tti8lCar9dsbYWGPw8z8hpkvW1OJOzWutKxgOIhAEGdWl5wrOJ+++hMQziNrrCyTgic5WC46H3NM&#10;tX3wge5Hn4sAYZeigsL7OpXSZQUZdANbEwfvahuDPsgml7rBR4CbSo6iKJYGSw4LBda0Lii7HX+N&#10;gmTz+X16HpLxbnux1xGef6YmzpXqddvVDISn1v+H/9p7rSCexPA+E4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3kghxQAAANwAAAAPAAAAAAAAAAAAAAAAAJgCAABkcnMv&#10;ZG93bnJldi54bWxQSwUGAAAAAAQABAD1AAAAigMAAAAA&#10;" path="m,l379,e" filled="f" strokecolor="#e6e8e4" strokeweight=".76822mm">
                    <v:path arrowok="t" o:connecttype="custom" o:connectlocs="0,0;379,0" o:connectangles="0,0"/>
                  </v:shape>
                </v:group>
                <v:group id="Group 119" o:spid="_x0000_s1031" style="position:absolute;left:1361;top:13;width:288;height:2" coordorigin="1361,13" coordsize="2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120" o:spid="_x0000_s1032" style="position:absolute;left:1361;top:13;width:288;height:2;visibility:visible;mso-wrap-style:square;v-text-anchor:top" coordsize="2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Svb0A&#10;AADcAAAADwAAAGRycy9kb3ducmV2LnhtbERPyQrCMBC9C/5DGMGLaKoHkWoUERSXkwueh2Zsq82k&#10;NLGtf28OgsfH2xer1hSipsrllhWMRxEI4sTqnFMFt+t2OAPhPLLGwjIp+JCD1bLbWWCsbcNnqi8+&#10;FSGEXYwKMu/LWEqXZGTQjWxJHLiHrQz6AKtU6gqbEG4KOYmiqTSYc2jIsKRNRsnr8jYKmqM7jHf5&#10;INH3jaZr86zXJ/1Qqt9r13MQnlr/F//ce61gOgtrw5lwBOTy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mzSvb0AAADcAAAADwAAAAAAAAAAAAAAAACYAgAAZHJzL2Rvd25yZXYu&#10;eG1sUEsFBgAAAAAEAAQA9QAAAIIDAAAAAA==&#10;" path="m,l288,e" filled="f" strokecolor="#e6e8e4" strokeweight=".44369mm">
                    <v:path arrowok="t" o:connecttype="custom" o:connectlocs="0,0;288,0" o:connectangles="0,0"/>
                  </v:shape>
                </v:group>
                <w10:anchorlock/>
              </v:group>
            </w:pict>
          </mc:Fallback>
        </mc:AlternateConten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860113" w:rsidRDefault="00860113" w:rsidP="00860113">
      <w:pPr>
        <w:spacing w:before="70" w:line="287" w:lineRule="auto"/>
        <w:ind w:left="2207" w:right="159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12065</wp:posOffset>
                </wp:positionH>
                <wp:positionV relativeFrom="paragraph">
                  <wp:posOffset>-156845</wp:posOffset>
                </wp:positionV>
                <wp:extent cx="1270" cy="2687320"/>
                <wp:effectExtent l="12065" t="12700" r="5715" b="5080"/>
                <wp:wrapNone/>
                <wp:docPr id="680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87320"/>
                          <a:chOff x="19" y="-247"/>
                          <a:chExt cx="2" cy="4232"/>
                        </a:xfrm>
                      </wpg:grpSpPr>
                      <wps:wsp>
                        <wps:cNvPr id="681" name="Freeform 138"/>
                        <wps:cNvSpPr>
                          <a:spLocks/>
                        </wps:cNvSpPr>
                        <wps:spPr bwMode="auto">
                          <a:xfrm>
                            <a:off x="19" y="-247"/>
                            <a:ext cx="2" cy="4232"/>
                          </a:xfrm>
                          <a:custGeom>
                            <a:avLst/>
                            <a:gdLst>
                              <a:gd name="T0" fmla="+- 0 3985 -247"/>
                              <a:gd name="T1" fmla="*/ 3985 h 4232"/>
                              <a:gd name="T2" fmla="+- 0 -247 -247"/>
                              <a:gd name="T3" fmla="*/ -247 h 42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32">
                                <a:moveTo>
                                  <a:pt x="0" y="4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1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B73FC" id="Group 680" o:spid="_x0000_s1026" style="position:absolute;margin-left:.95pt;margin-top:-12.35pt;width:.1pt;height:211.6pt;z-index:251667456;mso-position-horizontal-relative:page" coordorigin="19,-247" coordsize="2,4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">
                <v:shape id="Freeform 138" o:spid="_x0000_s1027" style="position:absolute;left:19;top:-247;width:2;height:4232;visibility:visible;mso-wrap-style:square;v-text-anchor:top" coordsize="2,4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o2cYA&#10;AADcAAAADwAAAGRycy9kb3ducmV2LnhtbESPT2sCMRTE7wW/Q3hCL8XN6sEuq1FEKbgtPVS9eHtu&#10;3v7BzcuSpLp++6ZQ6HGYmd8wy/VgOnEj51vLCqZJCoK4tLrlWsHp+DbJQPiArLGzTAoe5GG9Gj0t&#10;Mdf2zl90O4RaRAj7HBU0IfS5lL5syKBPbE8cvco6gyFKV0vt8B7hppOzNJ1Lgy3HhQZ72jZUXg/f&#10;RkHxUdTFxX4+qv76+u6ycHw5lzulnsfDZgEi0BD+w3/tvVYwz6b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co2cYAAADcAAAADwAAAAAAAAAAAAAAAACYAgAAZHJz&#10;L2Rvd25yZXYueG1sUEsFBgAAAAAEAAQA9QAAAIsDAAAAAA==&#10;" path="m,4232l,e" filled="f" strokecolor="#ccc" strokeweight=".08447mm">
                  <v:path arrowok="t" o:connecttype="custom" o:connectlocs="0,3985;0,-247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7714615</wp:posOffset>
                </wp:positionH>
                <wp:positionV relativeFrom="paragraph">
                  <wp:posOffset>-147955</wp:posOffset>
                </wp:positionV>
                <wp:extent cx="1270" cy="1028700"/>
                <wp:effectExtent l="8890" t="12065" r="8890" b="6985"/>
                <wp:wrapNone/>
                <wp:docPr id="678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28700"/>
                          <a:chOff x="12149" y="-233"/>
                          <a:chExt cx="2" cy="1620"/>
                        </a:xfrm>
                      </wpg:grpSpPr>
                      <wps:wsp>
                        <wps:cNvPr id="679" name="Freeform 140"/>
                        <wps:cNvSpPr>
                          <a:spLocks/>
                        </wps:cNvSpPr>
                        <wps:spPr bwMode="auto">
                          <a:xfrm>
                            <a:off x="12149" y="-233"/>
                            <a:ext cx="2" cy="1620"/>
                          </a:xfrm>
                          <a:custGeom>
                            <a:avLst/>
                            <a:gdLst>
                              <a:gd name="T0" fmla="+- 0 1387 -233"/>
                              <a:gd name="T1" fmla="*/ 1387 h 1620"/>
                              <a:gd name="T2" fmla="+- 0 -233 -233"/>
                              <a:gd name="T3" fmla="*/ -233 h 16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20">
                                <a:moveTo>
                                  <a:pt x="0" y="1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1">
                            <a:solidFill>
                              <a:srgbClr val="CFCFC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55173" id="Group 678" o:spid="_x0000_s1026" style="position:absolute;margin-left:607.45pt;margin-top:-11.65pt;width:.1pt;height:81pt;z-index:251668480;mso-position-horizontal-relative:page" coordorigin="12149,-233" coordsize="2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">
                <v:shape id="Freeform 140" o:spid="_x0000_s1027" style="position:absolute;left:12149;top:-233;width:2;height:1620;visibility:visible;mso-wrap-style:square;v-text-anchor:top" coordsize="2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+TcQA&#10;AADcAAAADwAAAGRycy9kb3ducmV2LnhtbESPQWvCQBSE7wX/w/KE3upGSxONriJCoaeCsa3XR/aZ&#10;BLNvY96q6b/vFgo9DjPzDbPaDK5VN+ql8WxgOklAEZfeNlwZ+Di8Ps1BSUC22HomA98ksFmPHlaY&#10;W3/nPd2KUKkIYcnRQB1Cl2stZU0OZeI74uidfO8wRNlX2vZ4j3DX6lmSpNphw3Ghxo52NZXn4uoM&#10;HGcnKwvZP3/uskoO+ist3l8uxjyOh+0SVKAh/If/2m/WQJot4PdMPA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xvk3EAAAA3AAAAA8AAAAAAAAAAAAAAAAAmAIAAGRycy9k&#10;b3ducmV2LnhtbFBLBQYAAAAABAAEAPUAAACJAwAAAAA=&#10;" path="m,1620l,e" filled="f" strokecolor="#cfcfcf" strokeweight=".08447mm">
                  <v:path arrowok="t" o:connecttype="custom" o:connectlocs="0,1387;0,-233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2F2F31"/>
          <w:sz w:val="23"/>
        </w:rPr>
        <w:t>for</w:t>
      </w:r>
      <w:r>
        <w:rPr>
          <w:rFonts w:ascii="Times New Roman"/>
          <w:color w:val="2F2F31"/>
          <w:spacing w:val="8"/>
          <w:sz w:val="23"/>
        </w:rPr>
        <w:t xml:space="preserve"> </w:t>
      </w:r>
      <w:r>
        <w:rPr>
          <w:rFonts w:ascii="Times New Roman"/>
          <w:color w:val="2F2F31"/>
          <w:sz w:val="23"/>
        </w:rPr>
        <w:t>our</w:t>
      </w:r>
      <w:r>
        <w:rPr>
          <w:rFonts w:ascii="Times New Roman"/>
          <w:color w:val="2F2F31"/>
          <w:spacing w:val="10"/>
          <w:sz w:val="23"/>
        </w:rPr>
        <w:t xml:space="preserve"> </w:t>
      </w:r>
      <w:r>
        <w:rPr>
          <w:rFonts w:ascii="Times New Roman"/>
          <w:color w:val="2F2F31"/>
          <w:sz w:val="23"/>
        </w:rPr>
        <w:t>engineering</w:t>
      </w:r>
      <w:r>
        <w:rPr>
          <w:rFonts w:ascii="Times New Roman"/>
          <w:color w:val="2F2F31"/>
          <w:spacing w:val="15"/>
          <w:sz w:val="23"/>
        </w:rPr>
        <w:t xml:space="preserve"> </w:t>
      </w:r>
      <w:r>
        <w:rPr>
          <w:rFonts w:ascii="Times New Roman"/>
          <w:color w:val="2F2F31"/>
          <w:sz w:val="23"/>
        </w:rPr>
        <w:t>programs.</w:t>
      </w:r>
      <w:r>
        <w:rPr>
          <w:rFonts w:ascii="Times New Roman"/>
          <w:color w:val="2F2F31"/>
          <w:spacing w:val="45"/>
          <w:sz w:val="23"/>
        </w:rPr>
        <w:t xml:space="preserve"> </w:t>
      </w:r>
      <w:r>
        <w:rPr>
          <w:rFonts w:ascii="Times New Roman"/>
          <w:color w:val="2F2F31"/>
          <w:sz w:val="23"/>
        </w:rPr>
        <w:t>Support</w:t>
      </w:r>
      <w:r>
        <w:rPr>
          <w:rFonts w:ascii="Times New Roman"/>
          <w:color w:val="2F2F31"/>
          <w:spacing w:val="2"/>
          <w:sz w:val="23"/>
        </w:rPr>
        <w:t xml:space="preserve"> </w:t>
      </w:r>
      <w:r>
        <w:rPr>
          <w:rFonts w:ascii="Times New Roman"/>
          <w:color w:val="2F2F31"/>
          <w:sz w:val="23"/>
        </w:rPr>
        <w:t>to</w:t>
      </w:r>
      <w:r>
        <w:rPr>
          <w:rFonts w:ascii="Times New Roman"/>
          <w:color w:val="2F2F31"/>
          <w:spacing w:val="13"/>
          <w:sz w:val="23"/>
        </w:rPr>
        <w:t xml:space="preserve"> </w:t>
      </w:r>
      <w:r>
        <w:rPr>
          <w:rFonts w:ascii="Times New Roman"/>
          <w:color w:val="2F2F31"/>
          <w:sz w:val="23"/>
        </w:rPr>
        <w:t>hire</w:t>
      </w:r>
      <w:r>
        <w:rPr>
          <w:rFonts w:ascii="Times New Roman"/>
          <w:color w:val="2F2F31"/>
          <w:spacing w:val="18"/>
          <w:sz w:val="23"/>
        </w:rPr>
        <w:t xml:space="preserve"> </w:t>
      </w:r>
      <w:r>
        <w:rPr>
          <w:rFonts w:ascii="Times New Roman"/>
          <w:color w:val="2F2F31"/>
          <w:sz w:val="23"/>
        </w:rPr>
        <w:t>and</w:t>
      </w:r>
      <w:r>
        <w:rPr>
          <w:rFonts w:ascii="Times New Roman"/>
          <w:color w:val="2F2F31"/>
          <w:spacing w:val="4"/>
          <w:sz w:val="23"/>
        </w:rPr>
        <w:t xml:space="preserve"> </w:t>
      </w:r>
      <w:r>
        <w:rPr>
          <w:rFonts w:ascii="Times New Roman"/>
          <w:color w:val="2F2F31"/>
          <w:sz w:val="23"/>
        </w:rPr>
        <w:t>train</w:t>
      </w:r>
      <w:r>
        <w:rPr>
          <w:rFonts w:ascii="Times New Roman"/>
          <w:color w:val="2F2F31"/>
          <w:spacing w:val="23"/>
          <w:sz w:val="23"/>
        </w:rPr>
        <w:t xml:space="preserve"> </w:t>
      </w:r>
      <w:r>
        <w:rPr>
          <w:rFonts w:ascii="Times New Roman"/>
          <w:color w:val="2F2F31"/>
          <w:sz w:val="23"/>
        </w:rPr>
        <w:t>students</w:t>
      </w:r>
      <w:r>
        <w:rPr>
          <w:rFonts w:ascii="Times New Roman"/>
          <w:color w:val="2F2F31"/>
          <w:spacing w:val="9"/>
          <w:sz w:val="23"/>
        </w:rPr>
        <w:t xml:space="preserve"> </w:t>
      </w:r>
      <w:r>
        <w:rPr>
          <w:rFonts w:ascii="Times New Roman"/>
          <w:color w:val="2F2F31"/>
          <w:sz w:val="23"/>
        </w:rPr>
        <w:t>to</w:t>
      </w:r>
      <w:r>
        <w:rPr>
          <w:rFonts w:ascii="Times New Roman"/>
          <w:color w:val="2F2F31"/>
          <w:spacing w:val="8"/>
          <w:sz w:val="23"/>
        </w:rPr>
        <w:t xml:space="preserve"> </w:t>
      </w:r>
      <w:r>
        <w:rPr>
          <w:rFonts w:ascii="Times New Roman"/>
          <w:color w:val="2F2F31"/>
          <w:sz w:val="23"/>
        </w:rPr>
        <w:t>provide</w:t>
      </w:r>
      <w:r>
        <w:rPr>
          <w:rFonts w:ascii="Times New Roman"/>
          <w:color w:val="2F2F31"/>
          <w:spacing w:val="33"/>
          <w:sz w:val="23"/>
        </w:rPr>
        <w:t xml:space="preserve"> </w:t>
      </w:r>
      <w:r>
        <w:rPr>
          <w:rFonts w:ascii="Times New Roman"/>
          <w:color w:val="2F2F31"/>
          <w:sz w:val="23"/>
        </w:rPr>
        <w:t>supplemental</w:t>
      </w:r>
      <w:r>
        <w:rPr>
          <w:rFonts w:ascii="Times New Roman"/>
          <w:color w:val="2F2F31"/>
          <w:w w:val="101"/>
          <w:sz w:val="23"/>
        </w:rPr>
        <w:t xml:space="preserve"> </w:t>
      </w:r>
      <w:r>
        <w:rPr>
          <w:rFonts w:ascii="Times New Roman"/>
          <w:color w:val="2F2F31"/>
          <w:sz w:val="23"/>
        </w:rPr>
        <w:t>instruction</w:t>
      </w:r>
      <w:r>
        <w:rPr>
          <w:rFonts w:ascii="Times New Roman"/>
          <w:color w:val="2F2F31"/>
          <w:spacing w:val="15"/>
          <w:sz w:val="23"/>
        </w:rPr>
        <w:t xml:space="preserve"> </w:t>
      </w:r>
      <w:r>
        <w:rPr>
          <w:rFonts w:ascii="Times New Roman"/>
          <w:color w:val="2F2F31"/>
          <w:sz w:val="23"/>
        </w:rPr>
        <w:t>while</w:t>
      </w:r>
      <w:r>
        <w:rPr>
          <w:rFonts w:ascii="Times New Roman"/>
          <w:color w:val="2F2F31"/>
          <w:spacing w:val="15"/>
          <w:sz w:val="23"/>
        </w:rPr>
        <w:t xml:space="preserve"> </w:t>
      </w:r>
      <w:r>
        <w:rPr>
          <w:rFonts w:ascii="Times New Roman"/>
          <w:color w:val="2F2F31"/>
          <w:sz w:val="23"/>
        </w:rPr>
        <w:t>working</w:t>
      </w:r>
      <w:r>
        <w:rPr>
          <w:rFonts w:ascii="Times New Roman"/>
          <w:color w:val="2F2F31"/>
          <w:spacing w:val="18"/>
          <w:sz w:val="23"/>
        </w:rPr>
        <w:t xml:space="preserve"> </w:t>
      </w:r>
      <w:r>
        <w:rPr>
          <w:rFonts w:ascii="Times New Roman"/>
          <w:color w:val="2F2F31"/>
          <w:sz w:val="23"/>
        </w:rPr>
        <w:t>with</w:t>
      </w:r>
      <w:r>
        <w:rPr>
          <w:rFonts w:ascii="Times New Roman"/>
          <w:color w:val="2F2F31"/>
          <w:spacing w:val="18"/>
          <w:sz w:val="23"/>
        </w:rPr>
        <w:t xml:space="preserve"> </w:t>
      </w:r>
      <w:r>
        <w:rPr>
          <w:rFonts w:ascii="Times New Roman"/>
          <w:color w:val="2F2F31"/>
          <w:sz w:val="23"/>
        </w:rPr>
        <w:t>faculty</w:t>
      </w:r>
      <w:r>
        <w:rPr>
          <w:rFonts w:ascii="Times New Roman"/>
          <w:color w:val="2F2F31"/>
          <w:spacing w:val="12"/>
          <w:sz w:val="23"/>
        </w:rPr>
        <w:t xml:space="preserve"> </w:t>
      </w:r>
      <w:r>
        <w:rPr>
          <w:rFonts w:ascii="Times New Roman"/>
          <w:color w:val="2F2F31"/>
          <w:sz w:val="23"/>
        </w:rPr>
        <w:t>would</w:t>
      </w:r>
      <w:r>
        <w:rPr>
          <w:rFonts w:ascii="Times New Roman"/>
          <w:color w:val="2F2F31"/>
          <w:spacing w:val="22"/>
          <w:sz w:val="23"/>
        </w:rPr>
        <w:t xml:space="preserve"> </w:t>
      </w:r>
      <w:r>
        <w:rPr>
          <w:rFonts w:ascii="Times New Roman"/>
          <w:color w:val="2F2F31"/>
          <w:sz w:val="23"/>
        </w:rPr>
        <w:t>be</w:t>
      </w:r>
      <w:r>
        <w:rPr>
          <w:rFonts w:ascii="Times New Roman"/>
          <w:color w:val="2F2F31"/>
          <w:spacing w:val="16"/>
          <w:sz w:val="23"/>
        </w:rPr>
        <w:t xml:space="preserve"> </w:t>
      </w:r>
      <w:r>
        <w:rPr>
          <w:rFonts w:ascii="Times New Roman"/>
          <w:color w:val="2F2F31"/>
          <w:sz w:val="23"/>
        </w:rPr>
        <w:t>needed</w:t>
      </w:r>
      <w:r>
        <w:rPr>
          <w:rFonts w:ascii="Times New Roman"/>
          <w:color w:val="2F2F31"/>
          <w:spacing w:val="-28"/>
          <w:sz w:val="23"/>
        </w:rPr>
        <w:t xml:space="preserve"> </w:t>
      </w:r>
      <w:r>
        <w:rPr>
          <w:rFonts w:ascii="Times New Roman"/>
          <w:color w:val="484649"/>
          <w:sz w:val="23"/>
        </w:rPr>
        <w:t>.</w:t>
      </w:r>
    </w:p>
    <w:p w:rsidR="00860113" w:rsidRDefault="00860113" w:rsidP="00860113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860113" w:rsidRDefault="00860113" w:rsidP="00860113">
      <w:pPr>
        <w:numPr>
          <w:ilvl w:val="0"/>
          <w:numId w:val="176"/>
        </w:numPr>
        <w:tabs>
          <w:tab w:val="left" w:pos="2208"/>
        </w:tabs>
        <w:spacing w:line="287" w:lineRule="auto"/>
        <w:ind w:left="2207" w:right="1525" w:hanging="71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31"/>
          <w:sz w:val="23"/>
          <w:u w:val="single" w:color="000000"/>
        </w:rPr>
        <w:t xml:space="preserve">Research </w:t>
      </w:r>
      <w:r>
        <w:rPr>
          <w:rFonts w:ascii="Times New Roman"/>
          <w:color w:val="2F2F31"/>
          <w:spacing w:val="17"/>
          <w:sz w:val="23"/>
          <w:u w:val="single" w:color="000000"/>
        </w:rPr>
        <w:t xml:space="preserve"> </w:t>
      </w:r>
      <w:r>
        <w:rPr>
          <w:rFonts w:ascii="Times New Roman"/>
          <w:color w:val="2F2F31"/>
          <w:sz w:val="23"/>
          <w:u w:val="single" w:color="000000"/>
        </w:rPr>
        <w:t>facilities</w:t>
      </w:r>
      <w:r>
        <w:rPr>
          <w:rFonts w:ascii="Times New Roman"/>
          <w:color w:val="2F2F31"/>
          <w:spacing w:val="16"/>
          <w:sz w:val="23"/>
          <w:u w:val="single" w:color="000000"/>
        </w:rPr>
        <w:t xml:space="preserve"> </w:t>
      </w:r>
      <w:r>
        <w:rPr>
          <w:rFonts w:ascii="Times New Roman"/>
          <w:color w:val="2F2F31"/>
          <w:sz w:val="23"/>
          <w:u w:val="single" w:color="000000"/>
        </w:rPr>
        <w:t>for</w:t>
      </w:r>
      <w:r>
        <w:rPr>
          <w:rFonts w:ascii="Times New Roman"/>
          <w:color w:val="2F2F31"/>
          <w:spacing w:val="10"/>
          <w:sz w:val="23"/>
          <w:u w:val="single" w:color="000000"/>
        </w:rPr>
        <w:t xml:space="preserve"> </w:t>
      </w:r>
      <w:r>
        <w:rPr>
          <w:rFonts w:ascii="Times New Roman"/>
          <w:color w:val="2F2F31"/>
          <w:sz w:val="23"/>
          <w:u w:val="single" w:color="000000"/>
        </w:rPr>
        <w:t>student</w:t>
      </w:r>
      <w:r>
        <w:rPr>
          <w:rFonts w:ascii="Times New Roman"/>
          <w:color w:val="2F2F31"/>
          <w:spacing w:val="7"/>
          <w:sz w:val="23"/>
          <w:u w:val="single" w:color="000000"/>
        </w:rPr>
        <w:t xml:space="preserve"> </w:t>
      </w:r>
      <w:r>
        <w:rPr>
          <w:rFonts w:ascii="Times New Roman"/>
          <w:color w:val="2F2F31"/>
          <w:sz w:val="23"/>
          <w:u w:val="single" w:color="000000"/>
        </w:rPr>
        <w:t>research</w:t>
      </w:r>
      <w:r>
        <w:rPr>
          <w:rFonts w:ascii="Times New Roman"/>
          <w:color w:val="2F2F31"/>
          <w:spacing w:val="28"/>
          <w:sz w:val="23"/>
          <w:u w:val="single" w:color="000000"/>
        </w:rPr>
        <w:t xml:space="preserve"> </w:t>
      </w:r>
      <w:r>
        <w:rPr>
          <w:rFonts w:ascii="Times New Roman"/>
          <w:color w:val="2F2F31"/>
          <w:sz w:val="23"/>
          <w:u w:val="single" w:color="000000"/>
        </w:rPr>
        <w:t>and</w:t>
      </w:r>
      <w:r>
        <w:rPr>
          <w:rFonts w:ascii="Times New Roman"/>
          <w:color w:val="2F2F31"/>
          <w:spacing w:val="7"/>
          <w:sz w:val="23"/>
          <w:u w:val="single" w:color="000000"/>
        </w:rPr>
        <w:t xml:space="preserve"> </w:t>
      </w:r>
      <w:r>
        <w:rPr>
          <w:rFonts w:ascii="Times New Roman"/>
          <w:color w:val="2F2F31"/>
          <w:sz w:val="23"/>
          <w:u w:val="single" w:color="000000"/>
        </w:rPr>
        <w:t>high</w:t>
      </w:r>
      <w:r>
        <w:rPr>
          <w:rFonts w:ascii="Times New Roman"/>
          <w:color w:val="2F2F31"/>
          <w:spacing w:val="18"/>
          <w:sz w:val="23"/>
          <w:u w:val="single" w:color="000000"/>
        </w:rPr>
        <w:t xml:space="preserve"> </w:t>
      </w:r>
      <w:r>
        <w:rPr>
          <w:rFonts w:ascii="Times New Roman"/>
          <w:color w:val="2F2F31"/>
          <w:sz w:val="23"/>
          <w:u w:val="single" w:color="000000"/>
        </w:rPr>
        <w:t>impact</w:t>
      </w:r>
      <w:r>
        <w:rPr>
          <w:rFonts w:ascii="Times New Roman"/>
          <w:color w:val="2F2F31"/>
          <w:spacing w:val="8"/>
          <w:sz w:val="23"/>
          <w:u w:val="single" w:color="000000"/>
        </w:rPr>
        <w:t xml:space="preserve"> </w:t>
      </w:r>
      <w:r>
        <w:rPr>
          <w:rFonts w:ascii="Times New Roman"/>
          <w:color w:val="2F2F31"/>
          <w:sz w:val="23"/>
          <w:u w:val="single" w:color="000000"/>
        </w:rPr>
        <w:t>p</w:t>
      </w:r>
      <w:r>
        <w:rPr>
          <w:rFonts w:ascii="Times New Roman"/>
          <w:color w:val="2F2F31"/>
          <w:sz w:val="23"/>
        </w:rPr>
        <w:t xml:space="preserve">ractices. </w:t>
      </w:r>
      <w:r>
        <w:rPr>
          <w:rFonts w:ascii="Times New Roman"/>
          <w:color w:val="2F2F31"/>
          <w:spacing w:val="31"/>
          <w:sz w:val="23"/>
        </w:rPr>
        <w:t xml:space="preserve"> </w:t>
      </w:r>
      <w:r>
        <w:rPr>
          <w:rFonts w:ascii="Times New Roman"/>
          <w:color w:val="2F2F31"/>
          <w:sz w:val="23"/>
        </w:rPr>
        <w:t>According</w:t>
      </w:r>
      <w:r>
        <w:rPr>
          <w:rFonts w:ascii="Times New Roman"/>
          <w:color w:val="2F2F31"/>
          <w:spacing w:val="30"/>
          <w:sz w:val="23"/>
        </w:rPr>
        <w:t xml:space="preserve"> </w:t>
      </w:r>
      <w:r>
        <w:rPr>
          <w:rFonts w:ascii="Times New Roman"/>
          <w:color w:val="2F2F31"/>
          <w:sz w:val="23"/>
        </w:rPr>
        <w:t>to</w:t>
      </w:r>
      <w:r>
        <w:rPr>
          <w:rFonts w:ascii="Times New Roman"/>
          <w:color w:val="2F2F31"/>
          <w:spacing w:val="5"/>
          <w:sz w:val="23"/>
        </w:rPr>
        <w:t xml:space="preserve"> </w:t>
      </w:r>
      <w:r>
        <w:rPr>
          <w:rFonts w:ascii="Times New Roman"/>
          <w:color w:val="2F2F31"/>
          <w:sz w:val="23"/>
        </w:rPr>
        <w:t>the</w:t>
      </w:r>
      <w:r>
        <w:rPr>
          <w:rFonts w:ascii="Times New Roman"/>
          <w:color w:val="2F2F31"/>
          <w:w w:val="103"/>
          <w:sz w:val="23"/>
        </w:rPr>
        <w:t xml:space="preserve"> </w:t>
      </w:r>
      <w:r>
        <w:rPr>
          <w:rFonts w:ascii="Times New Roman"/>
          <w:color w:val="2F2F31"/>
          <w:sz w:val="23"/>
        </w:rPr>
        <w:t>American</w:t>
      </w:r>
      <w:r>
        <w:rPr>
          <w:rFonts w:ascii="Times New Roman"/>
          <w:color w:val="2F2F31"/>
          <w:spacing w:val="25"/>
          <w:sz w:val="23"/>
        </w:rPr>
        <w:t xml:space="preserve"> </w:t>
      </w:r>
      <w:r>
        <w:rPr>
          <w:rFonts w:ascii="Times New Roman"/>
          <w:color w:val="2F2F31"/>
          <w:sz w:val="23"/>
        </w:rPr>
        <w:t>Association</w:t>
      </w:r>
      <w:r>
        <w:rPr>
          <w:rFonts w:ascii="Times New Roman"/>
          <w:color w:val="2F2F31"/>
          <w:spacing w:val="30"/>
          <w:sz w:val="23"/>
        </w:rPr>
        <w:t xml:space="preserve"> </w:t>
      </w:r>
      <w:r>
        <w:rPr>
          <w:rFonts w:ascii="Times New Roman"/>
          <w:color w:val="2F2F31"/>
          <w:sz w:val="23"/>
        </w:rPr>
        <w:t>of</w:t>
      </w:r>
      <w:r>
        <w:rPr>
          <w:rFonts w:ascii="Times New Roman"/>
          <w:color w:val="2F2F31"/>
          <w:spacing w:val="10"/>
          <w:sz w:val="23"/>
        </w:rPr>
        <w:t xml:space="preserve"> </w:t>
      </w:r>
      <w:r>
        <w:rPr>
          <w:rFonts w:ascii="Times New Roman"/>
          <w:color w:val="2F2F31"/>
          <w:sz w:val="23"/>
        </w:rPr>
        <w:t>Colleges</w:t>
      </w:r>
      <w:r>
        <w:rPr>
          <w:rFonts w:ascii="Times New Roman"/>
          <w:color w:val="2F2F31"/>
          <w:spacing w:val="22"/>
          <w:sz w:val="23"/>
        </w:rPr>
        <w:t xml:space="preserve"> </w:t>
      </w:r>
      <w:r>
        <w:rPr>
          <w:rFonts w:ascii="Times New Roman"/>
          <w:color w:val="2F2F31"/>
          <w:sz w:val="23"/>
        </w:rPr>
        <w:t>and</w:t>
      </w:r>
      <w:r>
        <w:rPr>
          <w:rFonts w:ascii="Times New Roman"/>
          <w:color w:val="2F2F31"/>
          <w:spacing w:val="12"/>
          <w:sz w:val="23"/>
        </w:rPr>
        <w:t xml:space="preserve"> </w:t>
      </w:r>
      <w:r>
        <w:rPr>
          <w:rFonts w:ascii="Times New Roman"/>
          <w:color w:val="2F2F31"/>
          <w:sz w:val="23"/>
        </w:rPr>
        <w:t>Universities,</w:t>
      </w:r>
      <w:r>
        <w:rPr>
          <w:rFonts w:ascii="Times New Roman"/>
          <w:color w:val="2F2F31"/>
          <w:spacing w:val="26"/>
          <w:sz w:val="23"/>
        </w:rPr>
        <w:t xml:space="preserve"> </w:t>
      </w:r>
      <w:r>
        <w:rPr>
          <w:rFonts w:ascii="Times New Roman"/>
          <w:color w:val="2F2F31"/>
          <w:sz w:val="23"/>
        </w:rPr>
        <w:t>undergraduate</w:t>
      </w:r>
      <w:r>
        <w:rPr>
          <w:rFonts w:ascii="Times New Roman"/>
          <w:color w:val="2F2F31"/>
          <w:spacing w:val="33"/>
          <w:sz w:val="23"/>
        </w:rPr>
        <w:t xml:space="preserve"> </w:t>
      </w:r>
      <w:r>
        <w:rPr>
          <w:rFonts w:ascii="Times New Roman"/>
          <w:color w:val="2F2F31"/>
          <w:sz w:val="23"/>
        </w:rPr>
        <w:t>research</w:t>
      </w:r>
      <w:r>
        <w:rPr>
          <w:rFonts w:ascii="Times New Roman"/>
          <w:color w:val="2F2F31"/>
          <w:spacing w:val="18"/>
          <w:sz w:val="23"/>
        </w:rPr>
        <w:t xml:space="preserve"> </w:t>
      </w:r>
      <w:r>
        <w:rPr>
          <w:rFonts w:ascii="Times New Roman"/>
          <w:color w:val="2F2F31"/>
          <w:sz w:val="23"/>
        </w:rPr>
        <w:t>has</w:t>
      </w:r>
      <w:r>
        <w:rPr>
          <w:rFonts w:ascii="Times New Roman"/>
          <w:color w:val="2F2F31"/>
          <w:spacing w:val="4"/>
          <w:sz w:val="23"/>
        </w:rPr>
        <w:t xml:space="preserve"> </w:t>
      </w:r>
      <w:r>
        <w:rPr>
          <w:rFonts w:ascii="Times New Roman"/>
          <w:color w:val="2F2F31"/>
          <w:sz w:val="23"/>
        </w:rPr>
        <w:t>proven</w:t>
      </w:r>
      <w:r>
        <w:rPr>
          <w:rFonts w:ascii="Times New Roman"/>
          <w:color w:val="2F2F31"/>
          <w:spacing w:val="20"/>
          <w:sz w:val="23"/>
        </w:rPr>
        <w:t xml:space="preserve"> </w:t>
      </w:r>
      <w:r>
        <w:rPr>
          <w:rFonts w:ascii="Times New Roman"/>
          <w:color w:val="2F2F31"/>
          <w:sz w:val="23"/>
        </w:rPr>
        <w:t>to</w:t>
      </w:r>
      <w:r>
        <w:rPr>
          <w:rFonts w:ascii="Times New Roman"/>
          <w:color w:val="2F2F31"/>
          <w:w w:val="102"/>
          <w:sz w:val="23"/>
        </w:rPr>
        <w:t xml:space="preserve"> </w:t>
      </w:r>
      <w:r>
        <w:rPr>
          <w:rFonts w:ascii="Times New Roman"/>
          <w:color w:val="2F2F31"/>
          <w:sz w:val="23"/>
        </w:rPr>
        <w:t>be</w:t>
      </w:r>
      <w:r>
        <w:rPr>
          <w:rFonts w:ascii="Times New Roman"/>
          <w:color w:val="2F2F31"/>
          <w:spacing w:val="17"/>
          <w:sz w:val="23"/>
        </w:rPr>
        <w:t xml:space="preserve"> </w:t>
      </w:r>
      <w:r>
        <w:rPr>
          <w:rFonts w:ascii="Times New Roman"/>
          <w:color w:val="2F2F31"/>
          <w:sz w:val="23"/>
        </w:rPr>
        <w:t>a</w:t>
      </w:r>
      <w:r>
        <w:rPr>
          <w:rFonts w:ascii="Times New Roman"/>
          <w:color w:val="2F2F31"/>
          <w:spacing w:val="-11"/>
          <w:sz w:val="23"/>
        </w:rPr>
        <w:t xml:space="preserve"> </w:t>
      </w:r>
      <w:r>
        <w:rPr>
          <w:rFonts w:ascii="Times New Roman"/>
          <w:color w:val="2F2F31"/>
          <w:sz w:val="23"/>
        </w:rPr>
        <w:t>high-impact</w:t>
      </w:r>
      <w:r>
        <w:rPr>
          <w:rFonts w:ascii="Times New Roman"/>
          <w:color w:val="2F2F31"/>
          <w:spacing w:val="26"/>
          <w:sz w:val="23"/>
        </w:rPr>
        <w:t xml:space="preserve"> </w:t>
      </w:r>
      <w:r>
        <w:rPr>
          <w:rFonts w:ascii="Times New Roman"/>
          <w:color w:val="2F2F31"/>
          <w:sz w:val="23"/>
        </w:rPr>
        <w:t>practice</w:t>
      </w:r>
      <w:r>
        <w:rPr>
          <w:rFonts w:ascii="Times New Roman"/>
          <w:color w:val="2F2F31"/>
          <w:spacing w:val="24"/>
          <w:sz w:val="23"/>
        </w:rPr>
        <w:t xml:space="preserve"> </w:t>
      </w:r>
      <w:r>
        <w:rPr>
          <w:rFonts w:ascii="Times New Roman"/>
          <w:color w:val="2F2F31"/>
          <w:sz w:val="23"/>
        </w:rPr>
        <w:t>that</w:t>
      </w:r>
      <w:r>
        <w:rPr>
          <w:rFonts w:ascii="Times New Roman"/>
          <w:color w:val="2F2F31"/>
          <w:spacing w:val="13"/>
          <w:sz w:val="23"/>
        </w:rPr>
        <w:t xml:space="preserve"> </w:t>
      </w:r>
      <w:r>
        <w:rPr>
          <w:rFonts w:ascii="Times New Roman"/>
          <w:color w:val="2F2F31"/>
          <w:sz w:val="23"/>
        </w:rPr>
        <w:t>increases</w:t>
      </w:r>
      <w:r>
        <w:rPr>
          <w:rFonts w:ascii="Times New Roman"/>
          <w:color w:val="2F2F31"/>
          <w:spacing w:val="22"/>
          <w:sz w:val="23"/>
        </w:rPr>
        <w:t xml:space="preserve"> </w:t>
      </w:r>
      <w:r>
        <w:rPr>
          <w:rFonts w:ascii="Times New Roman"/>
          <w:color w:val="2F2F31"/>
          <w:sz w:val="23"/>
        </w:rPr>
        <w:t>rates</w:t>
      </w:r>
      <w:r>
        <w:rPr>
          <w:rFonts w:ascii="Times New Roman"/>
          <w:color w:val="2F2F31"/>
          <w:spacing w:val="16"/>
          <w:sz w:val="23"/>
        </w:rPr>
        <w:t xml:space="preserve"> </w:t>
      </w:r>
      <w:r>
        <w:rPr>
          <w:rFonts w:ascii="Times New Roman"/>
          <w:color w:val="2F2F31"/>
          <w:sz w:val="23"/>
        </w:rPr>
        <w:t>of</w:t>
      </w:r>
      <w:r>
        <w:rPr>
          <w:rFonts w:ascii="Times New Roman"/>
          <w:color w:val="2F2F31"/>
          <w:spacing w:val="9"/>
          <w:sz w:val="23"/>
        </w:rPr>
        <w:t xml:space="preserve"> </w:t>
      </w:r>
      <w:r>
        <w:rPr>
          <w:rFonts w:ascii="Times New Roman"/>
          <w:color w:val="2F2F31"/>
          <w:sz w:val="23"/>
        </w:rPr>
        <w:t>student</w:t>
      </w:r>
      <w:r>
        <w:rPr>
          <w:rFonts w:ascii="Times New Roman"/>
          <w:color w:val="2F2F31"/>
          <w:spacing w:val="8"/>
          <w:sz w:val="23"/>
        </w:rPr>
        <w:t xml:space="preserve"> </w:t>
      </w:r>
      <w:r>
        <w:rPr>
          <w:rFonts w:ascii="Times New Roman"/>
          <w:color w:val="2F2F31"/>
          <w:sz w:val="23"/>
        </w:rPr>
        <w:t>retention</w:t>
      </w:r>
      <w:r>
        <w:rPr>
          <w:rFonts w:ascii="Times New Roman"/>
          <w:color w:val="2F2F31"/>
          <w:spacing w:val="29"/>
          <w:sz w:val="23"/>
        </w:rPr>
        <w:t xml:space="preserve"> </w:t>
      </w:r>
      <w:r>
        <w:rPr>
          <w:rFonts w:ascii="Times New Roman"/>
          <w:color w:val="2F2F31"/>
          <w:sz w:val="23"/>
        </w:rPr>
        <w:t>and</w:t>
      </w:r>
      <w:r>
        <w:rPr>
          <w:rFonts w:ascii="Times New Roman"/>
          <w:color w:val="2F2F31"/>
          <w:spacing w:val="13"/>
          <w:sz w:val="23"/>
        </w:rPr>
        <w:t xml:space="preserve"> </w:t>
      </w:r>
      <w:r>
        <w:rPr>
          <w:rFonts w:ascii="Times New Roman"/>
          <w:color w:val="2F2F31"/>
          <w:sz w:val="23"/>
        </w:rPr>
        <w:t>student</w:t>
      </w:r>
    </w:p>
    <w:p w:rsidR="00860113" w:rsidRDefault="00860113" w:rsidP="00860113">
      <w:pPr>
        <w:spacing w:before="2" w:line="287" w:lineRule="auto"/>
        <w:ind w:left="2207" w:right="1596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31"/>
          <w:sz w:val="23"/>
        </w:rPr>
        <w:t xml:space="preserve">engagement. </w:t>
      </w:r>
      <w:r>
        <w:rPr>
          <w:rFonts w:ascii="Times New Roman"/>
          <w:color w:val="2F2F31"/>
          <w:spacing w:val="27"/>
          <w:sz w:val="23"/>
        </w:rPr>
        <w:t xml:space="preserve"> </w:t>
      </w:r>
      <w:r>
        <w:rPr>
          <w:rFonts w:ascii="Times New Roman"/>
          <w:color w:val="2F2F31"/>
          <w:sz w:val="23"/>
        </w:rPr>
        <w:t>Undergraduate</w:t>
      </w:r>
      <w:r>
        <w:rPr>
          <w:rFonts w:ascii="Times New Roman"/>
          <w:color w:val="2F2F31"/>
          <w:spacing w:val="33"/>
          <w:sz w:val="23"/>
        </w:rPr>
        <w:t xml:space="preserve"> </w:t>
      </w:r>
      <w:r>
        <w:rPr>
          <w:rFonts w:ascii="Times New Roman"/>
          <w:color w:val="2F2F31"/>
          <w:sz w:val="23"/>
        </w:rPr>
        <w:t>research</w:t>
      </w:r>
      <w:r>
        <w:rPr>
          <w:rFonts w:ascii="Times New Roman"/>
          <w:color w:val="2F2F31"/>
          <w:spacing w:val="14"/>
          <w:sz w:val="23"/>
        </w:rPr>
        <w:t xml:space="preserve"> </w:t>
      </w:r>
      <w:r>
        <w:rPr>
          <w:rFonts w:ascii="Times New Roman"/>
          <w:color w:val="2F2F31"/>
          <w:sz w:val="23"/>
        </w:rPr>
        <w:t>has</w:t>
      </w:r>
      <w:r>
        <w:rPr>
          <w:rFonts w:ascii="Times New Roman"/>
          <w:color w:val="2F2F31"/>
          <w:spacing w:val="9"/>
          <w:sz w:val="23"/>
        </w:rPr>
        <w:t xml:space="preserve"> </w:t>
      </w:r>
      <w:r>
        <w:rPr>
          <w:rFonts w:ascii="Times New Roman"/>
          <w:color w:val="2F2F31"/>
          <w:sz w:val="23"/>
        </w:rPr>
        <w:t>been</w:t>
      </w:r>
      <w:r>
        <w:rPr>
          <w:rFonts w:ascii="Times New Roman"/>
          <w:color w:val="2F2F31"/>
          <w:spacing w:val="16"/>
          <w:sz w:val="23"/>
        </w:rPr>
        <w:t xml:space="preserve"> </w:t>
      </w:r>
      <w:r>
        <w:rPr>
          <w:rFonts w:ascii="Times New Roman"/>
          <w:color w:val="2F2F31"/>
          <w:sz w:val="23"/>
        </w:rPr>
        <w:t>most</w:t>
      </w:r>
      <w:r>
        <w:rPr>
          <w:rFonts w:ascii="Times New Roman"/>
          <w:color w:val="2F2F31"/>
          <w:spacing w:val="11"/>
          <w:sz w:val="23"/>
        </w:rPr>
        <w:t xml:space="preserve"> </w:t>
      </w:r>
      <w:r>
        <w:rPr>
          <w:rFonts w:ascii="Times New Roman"/>
          <w:color w:val="2F2F31"/>
          <w:sz w:val="23"/>
        </w:rPr>
        <w:t>prominently</w:t>
      </w:r>
      <w:r>
        <w:rPr>
          <w:rFonts w:ascii="Times New Roman"/>
          <w:color w:val="2F2F31"/>
          <w:spacing w:val="33"/>
          <w:sz w:val="23"/>
        </w:rPr>
        <w:t xml:space="preserve"> </w:t>
      </w:r>
      <w:r>
        <w:rPr>
          <w:rFonts w:ascii="Times New Roman"/>
          <w:color w:val="2F2F31"/>
          <w:sz w:val="23"/>
        </w:rPr>
        <w:t>used</w:t>
      </w:r>
      <w:r>
        <w:rPr>
          <w:rFonts w:ascii="Times New Roman"/>
          <w:color w:val="2F2F31"/>
          <w:spacing w:val="23"/>
          <w:sz w:val="23"/>
        </w:rPr>
        <w:t xml:space="preserve"> </w:t>
      </w:r>
      <w:r>
        <w:rPr>
          <w:rFonts w:ascii="Times New Roman"/>
          <w:color w:val="2F2F31"/>
          <w:sz w:val="23"/>
        </w:rPr>
        <w:t>in</w:t>
      </w:r>
      <w:r>
        <w:rPr>
          <w:rFonts w:ascii="Times New Roman"/>
          <w:color w:val="2F2F31"/>
          <w:spacing w:val="2"/>
          <w:sz w:val="23"/>
        </w:rPr>
        <w:t xml:space="preserve"> </w:t>
      </w:r>
      <w:r>
        <w:rPr>
          <w:rFonts w:ascii="Times New Roman"/>
          <w:color w:val="2F2F31"/>
          <w:sz w:val="23"/>
        </w:rPr>
        <w:t>the</w:t>
      </w:r>
      <w:r>
        <w:rPr>
          <w:rFonts w:ascii="Times New Roman"/>
          <w:color w:val="2F2F31"/>
          <w:spacing w:val="20"/>
          <w:sz w:val="23"/>
        </w:rPr>
        <w:t xml:space="preserve"> </w:t>
      </w:r>
      <w:r>
        <w:rPr>
          <w:rFonts w:ascii="Times New Roman"/>
          <w:color w:val="2F2F31"/>
          <w:sz w:val="23"/>
        </w:rPr>
        <w:t>science</w:t>
      </w:r>
      <w:r>
        <w:rPr>
          <w:rFonts w:ascii="Times New Roman"/>
          <w:color w:val="2F2F31"/>
          <w:spacing w:val="13"/>
          <w:sz w:val="23"/>
        </w:rPr>
        <w:t xml:space="preserve"> </w:t>
      </w:r>
      <w:r>
        <w:rPr>
          <w:rFonts w:ascii="Times New Roman"/>
          <w:color w:val="2F2F31"/>
          <w:sz w:val="23"/>
        </w:rPr>
        <w:t>and</w:t>
      </w:r>
      <w:r>
        <w:rPr>
          <w:rFonts w:ascii="Times New Roman"/>
          <w:color w:val="2F2F31"/>
          <w:w w:val="99"/>
          <w:sz w:val="23"/>
        </w:rPr>
        <w:t xml:space="preserve"> </w:t>
      </w:r>
      <w:r>
        <w:rPr>
          <w:rFonts w:ascii="Times New Roman"/>
          <w:color w:val="2F2F31"/>
          <w:sz w:val="23"/>
        </w:rPr>
        <w:t>engineering</w:t>
      </w:r>
      <w:r>
        <w:rPr>
          <w:rFonts w:ascii="Times New Roman"/>
          <w:color w:val="2F2F31"/>
          <w:spacing w:val="25"/>
          <w:sz w:val="23"/>
        </w:rPr>
        <w:t xml:space="preserve"> </w:t>
      </w:r>
      <w:r>
        <w:rPr>
          <w:rFonts w:ascii="Times New Roman"/>
          <w:color w:val="2F2F31"/>
          <w:sz w:val="23"/>
        </w:rPr>
        <w:t>discipline</w:t>
      </w:r>
      <w:r>
        <w:rPr>
          <w:rFonts w:ascii="Times New Roman"/>
          <w:color w:val="2F2F31"/>
          <w:spacing w:val="22"/>
          <w:sz w:val="23"/>
        </w:rPr>
        <w:t>s</w:t>
      </w:r>
      <w:r>
        <w:rPr>
          <w:rFonts w:ascii="Times New Roman"/>
          <w:color w:val="484649"/>
          <w:sz w:val="23"/>
        </w:rPr>
        <w:t>,</w:t>
      </w:r>
      <w:r>
        <w:rPr>
          <w:rFonts w:ascii="Times New Roman"/>
          <w:color w:val="484649"/>
          <w:spacing w:val="-3"/>
          <w:sz w:val="23"/>
        </w:rPr>
        <w:t xml:space="preserve"> </w:t>
      </w:r>
      <w:r>
        <w:rPr>
          <w:rFonts w:ascii="Times New Roman"/>
          <w:color w:val="2F2F31"/>
          <w:sz w:val="23"/>
        </w:rPr>
        <w:t>and</w:t>
      </w:r>
      <w:r>
        <w:rPr>
          <w:rFonts w:ascii="Times New Roman"/>
          <w:color w:val="2F2F31"/>
          <w:spacing w:val="16"/>
          <w:sz w:val="23"/>
        </w:rPr>
        <w:t xml:space="preserve"> </w:t>
      </w:r>
      <w:r>
        <w:rPr>
          <w:rFonts w:ascii="Times New Roman"/>
          <w:color w:val="2F2F31"/>
          <w:sz w:val="23"/>
        </w:rPr>
        <w:t>this</w:t>
      </w:r>
      <w:r>
        <w:rPr>
          <w:rFonts w:ascii="Times New Roman"/>
          <w:color w:val="2F2F31"/>
          <w:spacing w:val="21"/>
          <w:sz w:val="23"/>
        </w:rPr>
        <w:t xml:space="preserve"> </w:t>
      </w:r>
      <w:r>
        <w:rPr>
          <w:rFonts w:ascii="Times New Roman"/>
          <w:color w:val="2F2F31"/>
          <w:sz w:val="23"/>
        </w:rPr>
        <w:t>aligns</w:t>
      </w:r>
      <w:r>
        <w:rPr>
          <w:rFonts w:ascii="Times New Roman"/>
          <w:color w:val="2F2F31"/>
          <w:spacing w:val="16"/>
          <w:sz w:val="23"/>
        </w:rPr>
        <w:t xml:space="preserve"> </w:t>
      </w:r>
      <w:r>
        <w:rPr>
          <w:rFonts w:ascii="Times New Roman"/>
          <w:color w:val="2F2F31"/>
          <w:sz w:val="23"/>
        </w:rPr>
        <w:t>well</w:t>
      </w:r>
      <w:r>
        <w:rPr>
          <w:rFonts w:ascii="Times New Roman"/>
          <w:color w:val="2F2F31"/>
          <w:spacing w:val="25"/>
          <w:sz w:val="23"/>
        </w:rPr>
        <w:t xml:space="preserve"> </w:t>
      </w:r>
      <w:r>
        <w:rPr>
          <w:rFonts w:ascii="Times New Roman"/>
          <w:color w:val="2F2F31"/>
          <w:sz w:val="23"/>
        </w:rPr>
        <w:t>with</w:t>
      </w:r>
      <w:r>
        <w:rPr>
          <w:rFonts w:ascii="Times New Roman"/>
          <w:color w:val="2F2F31"/>
          <w:spacing w:val="23"/>
          <w:sz w:val="23"/>
        </w:rPr>
        <w:t xml:space="preserve"> </w:t>
      </w:r>
      <w:r>
        <w:rPr>
          <w:rFonts w:ascii="Times New Roman"/>
          <w:color w:val="2F2F31"/>
          <w:sz w:val="23"/>
        </w:rPr>
        <w:t>Cal</w:t>
      </w:r>
      <w:r>
        <w:rPr>
          <w:rFonts w:ascii="Times New Roman"/>
          <w:color w:val="2F2F31"/>
          <w:spacing w:val="20"/>
          <w:sz w:val="23"/>
        </w:rPr>
        <w:t xml:space="preserve"> </w:t>
      </w:r>
      <w:r>
        <w:rPr>
          <w:rFonts w:ascii="Times New Roman"/>
          <w:color w:val="2F2F31"/>
          <w:sz w:val="23"/>
        </w:rPr>
        <w:t>Maritime's</w:t>
      </w:r>
      <w:r>
        <w:rPr>
          <w:rFonts w:ascii="Times New Roman"/>
          <w:color w:val="2F2F31"/>
          <w:spacing w:val="21"/>
          <w:sz w:val="23"/>
        </w:rPr>
        <w:t xml:space="preserve"> </w:t>
      </w:r>
      <w:r>
        <w:rPr>
          <w:rFonts w:ascii="Times New Roman"/>
          <w:color w:val="2F2F31"/>
          <w:sz w:val="23"/>
        </w:rPr>
        <w:t>numerous</w:t>
      </w:r>
      <w:r>
        <w:rPr>
          <w:rFonts w:ascii="Times New Roman"/>
          <w:color w:val="2F2F31"/>
          <w:spacing w:val="32"/>
          <w:sz w:val="23"/>
        </w:rPr>
        <w:t xml:space="preserve"> </w:t>
      </w:r>
      <w:r>
        <w:rPr>
          <w:rFonts w:ascii="Times New Roman"/>
          <w:color w:val="2F2F31"/>
          <w:sz w:val="23"/>
        </w:rPr>
        <w:t>engineering</w:t>
      </w:r>
      <w:r>
        <w:rPr>
          <w:rFonts w:ascii="Times New Roman"/>
          <w:color w:val="2F2F31"/>
          <w:spacing w:val="44"/>
          <w:w w:val="102"/>
          <w:sz w:val="23"/>
        </w:rPr>
        <w:t xml:space="preserve"> </w:t>
      </w:r>
      <w:r>
        <w:rPr>
          <w:rFonts w:ascii="Times New Roman"/>
          <w:color w:val="2F2F31"/>
          <w:sz w:val="23"/>
        </w:rPr>
        <w:t xml:space="preserve">programs. </w:t>
      </w:r>
      <w:r>
        <w:rPr>
          <w:rFonts w:ascii="Times New Roman"/>
          <w:color w:val="2F2F31"/>
          <w:spacing w:val="37"/>
          <w:sz w:val="23"/>
        </w:rPr>
        <w:t xml:space="preserve"> </w:t>
      </w:r>
      <w:r>
        <w:rPr>
          <w:rFonts w:ascii="Times New Roman"/>
          <w:color w:val="2F2F31"/>
          <w:sz w:val="23"/>
        </w:rPr>
        <w:t>To</w:t>
      </w:r>
      <w:r>
        <w:rPr>
          <w:rFonts w:ascii="Times New Roman"/>
          <w:color w:val="2F2F31"/>
          <w:spacing w:val="15"/>
          <w:sz w:val="23"/>
        </w:rPr>
        <w:t xml:space="preserve"> </w:t>
      </w:r>
      <w:r>
        <w:rPr>
          <w:rFonts w:ascii="Times New Roman"/>
          <w:color w:val="2F2F31"/>
          <w:spacing w:val="1"/>
          <w:sz w:val="23"/>
        </w:rPr>
        <w:t>date</w:t>
      </w:r>
      <w:r>
        <w:rPr>
          <w:rFonts w:ascii="Times New Roman"/>
          <w:color w:val="484649"/>
          <w:sz w:val="23"/>
        </w:rPr>
        <w:t>,</w:t>
      </w:r>
      <w:r>
        <w:rPr>
          <w:rFonts w:ascii="Times New Roman"/>
          <w:color w:val="484649"/>
          <w:spacing w:val="-15"/>
          <w:sz w:val="23"/>
        </w:rPr>
        <w:t xml:space="preserve"> </w:t>
      </w:r>
      <w:r>
        <w:rPr>
          <w:rFonts w:ascii="Times New Roman"/>
          <w:color w:val="2F2F31"/>
          <w:sz w:val="23"/>
        </w:rPr>
        <w:t>the</w:t>
      </w:r>
      <w:r>
        <w:rPr>
          <w:rFonts w:ascii="Times New Roman"/>
          <w:color w:val="2F2F31"/>
          <w:spacing w:val="14"/>
          <w:sz w:val="23"/>
        </w:rPr>
        <w:t xml:space="preserve"> </w:t>
      </w:r>
      <w:r>
        <w:rPr>
          <w:rFonts w:ascii="Times New Roman"/>
          <w:color w:val="2F2F31"/>
          <w:sz w:val="23"/>
        </w:rPr>
        <w:t>involvement</w:t>
      </w:r>
      <w:r>
        <w:rPr>
          <w:rFonts w:ascii="Times New Roman"/>
          <w:color w:val="2F2F31"/>
          <w:spacing w:val="25"/>
          <w:sz w:val="23"/>
        </w:rPr>
        <w:t xml:space="preserve"> </w:t>
      </w:r>
      <w:r>
        <w:rPr>
          <w:rFonts w:ascii="Times New Roman"/>
          <w:color w:val="2F2F31"/>
          <w:sz w:val="23"/>
        </w:rPr>
        <w:t>of</w:t>
      </w:r>
      <w:r>
        <w:rPr>
          <w:rFonts w:ascii="Times New Roman"/>
          <w:color w:val="2F2F31"/>
          <w:spacing w:val="4"/>
          <w:sz w:val="23"/>
        </w:rPr>
        <w:t xml:space="preserve"> </w:t>
      </w:r>
      <w:r>
        <w:rPr>
          <w:rFonts w:ascii="Times New Roman"/>
          <w:color w:val="2F2F31"/>
          <w:sz w:val="23"/>
        </w:rPr>
        <w:t>undergraduate</w:t>
      </w:r>
      <w:r>
        <w:rPr>
          <w:rFonts w:ascii="Times New Roman"/>
          <w:color w:val="2F2F31"/>
          <w:spacing w:val="43"/>
          <w:sz w:val="23"/>
        </w:rPr>
        <w:t xml:space="preserve"> </w:t>
      </w:r>
      <w:r>
        <w:rPr>
          <w:rFonts w:ascii="Times New Roman"/>
          <w:color w:val="2F2F31"/>
          <w:sz w:val="23"/>
        </w:rPr>
        <w:t>students</w:t>
      </w:r>
      <w:r>
        <w:rPr>
          <w:rFonts w:ascii="Times New Roman"/>
          <w:color w:val="2F2F31"/>
          <w:spacing w:val="16"/>
          <w:sz w:val="23"/>
        </w:rPr>
        <w:t xml:space="preserve"> </w:t>
      </w:r>
      <w:r>
        <w:rPr>
          <w:rFonts w:ascii="Times New Roman"/>
          <w:color w:val="2F2F31"/>
          <w:sz w:val="23"/>
        </w:rPr>
        <w:t>with</w:t>
      </w:r>
      <w:r>
        <w:rPr>
          <w:rFonts w:ascii="Times New Roman"/>
          <w:color w:val="2F2F31"/>
          <w:spacing w:val="13"/>
          <w:sz w:val="23"/>
        </w:rPr>
        <w:t xml:space="preserve"> </w:t>
      </w:r>
      <w:r>
        <w:rPr>
          <w:rFonts w:ascii="Times New Roman"/>
          <w:color w:val="2F2F31"/>
          <w:sz w:val="23"/>
        </w:rPr>
        <w:t>faculty-led</w:t>
      </w:r>
      <w:r>
        <w:rPr>
          <w:rFonts w:ascii="Times New Roman"/>
          <w:color w:val="2F2F31"/>
          <w:spacing w:val="34"/>
          <w:sz w:val="23"/>
        </w:rPr>
        <w:t xml:space="preserve"> </w:t>
      </w:r>
      <w:r>
        <w:rPr>
          <w:rFonts w:ascii="Times New Roman"/>
          <w:color w:val="2F2F31"/>
          <w:sz w:val="23"/>
        </w:rPr>
        <w:t>and</w:t>
      </w:r>
      <w:r>
        <w:rPr>
          <w:rFonts w:ascii="Times New Roman"/>
          <w:color w:val="2F2F31"/>
          <w:spacing w:val="22"/>
          <w:sz w:val="23"/>
        </w:rPr>
        <w:t xml:space="preserve"> </w:t>
      </w:r>
      <w:r>
        <w:rPr>
          <w:rFonts w:ascii="Times New Roman"/>
          <w:color w:val="2F2F31"/>
          <w:sz w:val="23"/>
        </w:rPr>
        <w:t>facilitated</w:t>
      </w:r>
      <w:r>
        <w:rPr>
          <w:rFonts w:ascii="Times New Roman"/>
          <w:color w:val="2F2F31"/>
          <w:spacing w:val="26"/>
          <w:sz w:val="23"/>
        </w:rPr>
        <w:t xml:space="preserve"> </w:t>
      </w:r>
      <w:r>
        <w:rPr>
          <w:rFonts w:ascii="Times New Roman"/>
          <w:color w:val="2F2F31"/>
          <w:sz w:val="23"/>
        </w:rPr>
        <w:t>research</w:t>
      </w:r>
      <w:r>
        <w:rPr>
          <w:rFonts w:ascii="Times New Roman"/>
          <w:color w:val="2F2F31"/>
          <w:spacing w:val="17"/>
          <w:sz w:val="23"/>
        </w:rPr>
        <w:t xml:space="preserve"> </w:t>
      </w:r>
      <w:r>
        <w:rPr>
          <w:rFonts w:ascii="Times New Roman"/>
          <w:color w:val="2F2F31"/>
          <w:sz w:val="23"/>
        </w:rPr>
        <w:t>has</w:t>
      </w:r>
      <w:r>
        <w:rPr>
          <w:rFonts w:ascii="Times New Roman"/>
          <w:color w:val="2F2F31"/>
          <w:spacing w:val="10"/>
          <w:sz w:val="23"/>
        </w:rPr>
        <w:t xml:space="preserve"> </w:t>
      </w:r>
      <w:r>
        <w:rPr>
          <w:rFonts w:ascii="Times New Roman"/>
          <w:color w:val="2F2F31"/>
          <w:sz w:val="23"/>
        </w:rPr>
        <w:t>been</w:t>
      </w:r>
      <w:r>
        <w:rPr>
          <w:rFonts w:ascii="Times New Roman"/>
          <w:color w:val="2F2F31"/>
          <w:spacing w:val="21"/>
          <w:sz w:val="23"/>
        </w:rPr>
        <w:t xml:space="preserve"> </w:t>
      </w:r>
      <w:r>
        <w:rPr>
          <w:rFonts w:ascii="Times New Roman"/>
          <w:color w:val="2F2F31"/>
          <w:sz w:val="23"/>
        </w:rPr>
        <w:t>somewhat</w:t>
      </w:r>
      <w:r>
        <w:rPr>
          <w:rFonts w:ascii="Times New Roman"/>
          <w:color w:val="2F2F31"/>
          <w:spacing w:val="21"/>
          <w:sz w:val="23"/>
        </w:rPr>
        <w:t xml:space="preserve"> </w:t>
      </w:r>
      <w:r>
        <w:rPr>
          <w:rFonts w:ascii="Times New Roman"/>
          <w:color w:val="2F2F31"/>
          <w:sz w:val="23"/>
        </w:rPr>
        <w:t>limited</w:t>
      </w:r>
      <w:r>
        <w:rPr>
          <w:rFonts w:ascii="Times New Roman"/>
          <w:color w:val="2F2F31"/>
          <w:spacing w:val="21"/>
          <w:sz w:val="23"/>
        </w:rPr>
        <w:t xml:space="preserve"> </w:t>
      </w:r>
      <w:r>
        <w:rPr>
          <w:rFonts w:ascii="Times New Roman"/>
          <w:color w:val="2F2F31"/>
          <w:sz w:val="23"/>
        </w:rPr>
        <w:t>at</w:t>
      </w:r>
      <w:r>
        <w:rPr>
          <w:rFonts w:ascii="Times New Roman"/>
          <w:color w:val="2F2F31"/>
          <w:spacing w:val="14"/>
          <w:sz w:val="23"/>
        </w:rPr>
        <w:t xml:space="preserve"> </w:t>
      </w:r>
      <w:r>
        <w:rPr>
          <w:rFonts w:ascii="Times New Roman"/>
          <w:color w:val="2F2F31"/>
          <w:sz w:val="23"/>
        </w:rPr>
        <w:t>Cal</w:t>
      </w:r>
      <w:r>
        <w:rPr>
          <w:rFonts w:ascii="Times New Roman"/>
          <w:color w:val="2F2F31"/>
          <w:spacing w:val="7"/>
          <w:sz w:val="23"/>
        </w:rPr>
        <w:t xml:space="preserve"> </w:t>
      </w:r>
      <w:r>
        <w:rPr>
          <w:rFonts w:ascii="Times New Roman"/>
          <w:color w:val="2F2F31"/>
          <w:sz w:val="23"/>
        </w:rPr>
        <w:t>Maritim</w:t>
      </w:r>
      <w:r>
        <w:rPr>
          <w:rFonts w:ascii="Times New Roman"/>
          <w:color w:val="2F2F31"/>
          <w:spacing w:val="22"/>
          <w:sz w:val="23"/>
        </w:rPr>
        <w:t>e</w:t>
      </w:r>
      <w:r>
        <w:rPr>
          <w:rFonts w:ascii="Times New Roman"/>
          <w:color w:val="484649"/>
          <w:sz w:val="23"/>
        </w:rPr>
        <w:t xml:space="preserve">, </w:t>
      </w:r>
      <w:r>
        <w:rPr>
          <w:rFonts w:ascii="Times New Roman"/>
          <w:color w:val="2F2F31"/>
          <w:sz w:val="23"/>
        </w:rPr>
        <w:t>but</w:t>
      </w:r>
      <w:r>
        <w:rPr>
          <w:rFonts w:ascii="Times New Roman"/>
          <w:color w:val="2F2F31"/>
          <w:spacing w:val="10"/>
          <w:sz w:val="23"/>
        </w:rPr>
        <w:t xml:space="preserve"> </w:t>
      </w:r>
      <w:r>
        <w:rPr>
          <w:rFonts w:ascii="Times New Roman"/>
          <w:color w:val="2F2F31"/>
          <w:sz w:val="23"/>
        </w:rPr>
        <w:t>those</w:t>
      </w:r>
      <w:r>
        <w:rPr>
          <w:rFonts w:ascii="Times New Roman"/>
          <w:color w:val="2F2F31"/>
          <w:spacing w:val="17"/>
          <w:sz w:val="23"/>
        </w:rPr>
        <w:t xml:space="preserve"> </w:t>
      </w:r>
      <w:r>
        <w:rPr>
          <w:rFonts w:ascii="Times New Roman"/>
          <w:color w:val="2F2F31"/>
          <w:sz w:val="23"/>
        </w:rPr>
        <w:t>students</w:t>
      </w:r>
      <w:r>
        <w:rPr>
          <w:rFonts w:ascii="Times New Roman"/>
          <w:color w:val="2F2F31"/>
          <w:spacing w:val="8"/>
          <w:sz w:val="23"/>
        </w:rPr>
        <w:t xml:space="preserve"> </w:t>
      </w:r>
      <w:r>
        <w:rPr>
          <w:rFonts w:ascii="Times New Roman"/>
          <w:color w:val="2F2F31"/>
          <w:sz w:val="23"/>
        </w:rPr>
        <w:t>who</w:t>
      </w:r>
      <w:r>
        <w:rPr>
          <w:rFonts w:ascii="Times New Roman"/>
          <w:color w:val="2F2F31"/>
          <w:spacing w:val="46"/>
          <w:w w:val="102"/>
          <w:sz w:val="23"/>
        </w:rPr>
        <w:t xml:space="preserve"> </w:t>
      </w:r>
      <w:r>
        <w:rPr>
          <w:rFonts w:ascii="Times New Roman"/>
          <w:color w:val="2F2F31"/>
          <w:sz w:val="23"/>
        </w:rPr>
        <w:t>have</w:t>
      </w:r>
      <w:r>
        <w:rPr>
          <w:rFonts w:ascii="Times New Roman"/>
          <w:color w:val="2F2F31"/>
          <w:spacing w:val="25"/>
          <w:sz w:val="23"/>
        </w:rPr>
        <w:t xml:space="preserve"> </w:t>
      </w:r>
      <w:r>
        <w:rPr>
          <w:rFonts w:ascii="Times New Roman"/>
          <w:color w:val="2F2F31"/>
          <w:sz w:val="23"/>
        </w:rPr>
        <w:t>engaged</w:t>
      </w:r>
      <w:r>
        <w:rPr>
          <w:rFonts w:ascii="Times New Roman"/>
          <w:color w:val="2F2F31"/>
          <w:spacing w:val="21"/>
          <w:sz w:val="23"/>
        </w:rPr>
        <w:t xml:space="preserve"> </w:t>
      </w:r>
      <w:r>
        <w:rPr>
          <w:rFonts w:ascii="Times New Roman"/>
          <w:color w:val="2F2F31"/>
          <w:sz w:val="23"/>
        </w:rPr>
        <w:t>in</w:t>
      </w:r>
      <w:r>
        <w:rPr>
          <w:rFonts w:ascii="Times New Roman"/>
          <w:color w:val="2F2F31"/>
          <w:spacing w:val="-2"/>
          <w:sz w:val="23"/>
        </w:rPr>
        <w:t xml:space="preserve"> </w:t>
      </w:r>
      <w:r>
        <w:rPr>
          <w:rFonts w:ascii="Times New Roman"/>
          <w:color w:val="2F2F31"/>
          <w:sz w:val="23"/>
        </w:rPr>
        <w:t>research</w:t>
      </w:r>
      <w:r>
        <w:rPr>
          <w:rFonts w:ascii="Times New Roman"/>
          <w:color w:val="2F2F31"/>
          <w:spacing w:val="17"/>
          <w:sz w:val="23"/>
        </w:rPr>
        <w:t xml:space="preserve"> </w:t>
      </w:r>
      <w:r>
        <w:rPr>
          <w:rFonts w:ascii="Times New Roman"/>
          <w:color w:val="2F2F31"/>
          <w:sz w:val="23"/>
        </w:rPr>
        <w:t>with</w:t>
      </w:r>
      <w:r>
        <w:rPr>
          <w:rFonts w:ascii="Times New Roman"/>
          <w:color w:val="2F2F31"/>
          <w:spacing w:val="14"/>
          <w:sz w:val="23"/>
        </w:rPr>
        <w:t xml:space="preserve"> </w:t>
      </w:r>
      <w:r>
        <w:rPr>
          <w:rFonts w:ascii="Times New Roman"/>
          <w:color w:val="2F2F31"/>
          <w:sz w:val="23"/>
        </w:rPr>
        <w:t>faculty</w:t>
      </w:r>
      <w:r>
        <w:rPr>
          <w:rFonts w:ascii="Times New Roman"/>
          <w:color w:val="2F2F31"/>
          <w:spacing w:val="18"/>
          <w:sz w:val="23"/>
        </w:rPr>
        <w:t xml:space="preserve"> </w:t>
      </w:r>
      <w:r>
        <w:rPr>
          <w:rFonts w:ascii="Times New Roman"/>
          <w:color w:val="2F2F31"/>
          <w:sz w:val="23"/>
        </w:rPr>
        <w:t>funded</w:t>
      </w:r>
      <w:r>
        <w:rPr>
          <w:rFonts w:ascii="Times New Roman"/>
          <w:color w:val="2F2F31"/>
          <w:spacing w:val="10"/>
          <w:sz w:val="23"/>
        </w:rPr>
        <w:t xml:space="preserve"> </w:t>
      </w:r>
      <w:r>
        <w:rPr>
          <w:rFonts w:ascii="Times New Roman"/>
          <w:color w:val="2F2F31"/>
          <w:sz w:val="23"/>
        </w:rPr>
        <w:t>through</w:t>
      </w:r>
      <w:r>
        <w:rPr>
          <w:rFonts w:ascii="Times New Roman"/>
          <w:color w:val="2F2F31"/>
          <w:spacing w:val="16"/>
          <w:sz w:val="23"/>
        </w:rPr>
        <w:t xml:space="preserve"> </w:t>
      </w:r>
      <w:r>
        <w:rPr>
          <w:rFonts w:ascii="Times New Roman"/>
          <w:color w:val="2F2F31"/>
          <w:sz w:val="23"/>
        </w:rPr>
        <w:t>U.S.</w:t>
      </w:r>
      <w:r>
        <w:rPr>
          <w:rFonts w:ascii="Times New Roman"/>
          <w:color w:val="2F2F31"/>
          <w:spacing w:val="18"/>
          <w:sz w:val="23"/>
        </w:rPr>
        <w:t xml:space="preserve"> </w:t>
      </w:r>
      <w:r>
        <w:rPr>
          <w:rFonts w:ascii="Times New Roman"/>
          <w:color w:val="2F2F31"/>
          <w:sz w:val="23"/>
        </w:rPr>
        <w:t>Department</w:t>
      </w:r>
      <w:r>
        <w:rPr>
          <w:rFonts w:ascii="Times New Roman"/>
          <w:color w:val="2F2F31"/>
          <w:spacing w:val="36"/>
          <w:sz w:val="23"/>
        </w:rPr>
        <w:t xml:space="preserve"> </w:t>
      </w:r>
      <w:r>
        <w:rPr>
          <w:rFonts w:ascii="Times New Roman"/>
          <w:color w:val="2F2F31"/>
          <w:sz w:val="23"/>
        </w:rPr>
        <w:t>of</w:t>
      </w:r>
      <w:r>
        <w:rPr>
          <w:rFonts w:ascii="Times New Roman"/>
          <w:color w:val="2F2F31"/>
          <w:spacing w:val="3"/>
          <w:sz w:val="23"/>
        </w:rPr>
        <w:t xml:space="preserve"> </w:t>
      </w:r>
      <w:r>
        <w:rPr>
          <w:rFonts w:ascii="Times New Roman"/>
          <w:color w:val="2F2F31"/>
          <w:sz w:val="23"/>
        </w:rPr>
        <w:t>Energy</w:t>
      </w:r>
      <w:r>
        <w:rPr>
          <w:rFonts w:ascii="Times New Roman"/>
          <w:color w:val="2F2F31"/>
          <w:spacing w:val="27"/>
          <w:sz w:val="23"/>
        </w:rPr>
        <w:t xml:space="preserve"> </w:t>
      </w:r>
      <w:r>
        <w:rPr>
          <w:rFonts w:ascii="Times New Roman"/>
          <w:color w:val="2F2F31"/>
          <w:sz w:val="23"/>
        </w:rPr>
        <w:t>(Wind</w:t>
      </w:r>
      <w:r>
        <w:rPr>
          <w:rFonts w:ascii="Times New Roman"/>
          <w:color w:val="2F2F31"/>
          <w:w w:val="101"/>
          <w:sz w:val="23"/>
        </w:rPr>
        <w:t xml:space="preserve"> </w:t>
      </w:r>
      <w:r>
        <w:rPr>
          <w:rFonts w:ascii="Times New Roman"/>
          <w:color w:val="2F2F31"/>
          <w:sz w:val="23"/>
        </w:rPr>
        <w:t>Energy</w:t>
      </w:r>
      <w:r>
        <w:rPr>
          <w:rFonts w:ascii="Times New Roman"/>
          <w:color w:val="2F2F31"/>
          <w:spacing w:val="28"/>
          <w:sz w:val="23"/>
        </w:rPr>
        <w:t xml:space="preserve"> </w:t>
      </w:r>
      <w:r>
        <w:rPr>
          <w:rFonts w:ascii="Times New Roman"/>
          <w:color w:val="2F2F31"/>
          <w:sz w:val="23"/>
        </w:rPr>
        <w:t>Competition)</w:t>
      </w:r>
      <w:r>
        <w:rPr>
          <w:rFonts w:ascii="Times New Roman"/>
          <w:color w:val="2F2F31"/>
          <w:spacing w:val="25"/>
          <w:sz w:val="23"/>
        </w:rPr>
        <w:t xml:space="preserve"> </w:t>
      </w:r>
      <w:r>
        <w:rPr>
          <w:rFonts w:ascii="Times New Roman"/>
          <w:color w:val="2F2F31"/>
          <w:sz w:val="23"/>
        </w:rPr>
        <w:t>and</w:t>
      </w:r>
      <w:r>
        <w:rPr>
          <w:rFonts w:ascii="Times New Roman"/>
          <w:color w:val="2F2F31"/>
          <w:spacing w:val="17"/>
          <w:sz w:val="23"/>
        </w:rPr>
        <w:t xml:space="preserve"> </w:t>
      </w:r>
      <w:r>
        <w:rPr>
          <w:rFonts w:ascii="Times New Roman"/>
          <w:color w:val="2F2F31"/>
          <w:sz w:val="23"/>
        </w:rPr>
        <w:t>COAST</w:t>
      </w:r>
      <w:r>
        <w:rPr>
          <w:rFonts w:ascii="Times New Roman"/>
          <w:color w:val="2F2F31"/>
          <w:spacing w:val="17"/>
          <w:sz w:val="23"/>
        </w:rPr>
        <w:t xml:space="preserve"> </w:t>
      </w:r>
      <w:r>
        <w:rPr>
          <w:rFonts w:ascii="Times New Roman"/>
          <w:color w:val="2F2F31"/>
          <w:sz w:val="23"/>
        </w:rPr>
        <w:t>(CSU</w:t>
      </w:r>
      <w:r>
        <w:rPr>
          <w:rFonts w:ascii="Times New Roman"/>
          <w:color w:val="2F2F31"/>
          <w:spacing w:val="16"/>
          <w:sz w:val="23"/>
        </w:rPr>
        <w:t xml:space="preserve"> </w:t>
      </w:r>
      <w:r>
        <w:rPr>
          <w:rFonts w:ascii="Times New Roman"/>
          <w:color w:val="2F2F31"/>
          <w:sz w:val="23"/>
        </w:rPr>
        <w:t>Council</w:t>
      </w:r>
      <w:r>
        <w:rPr>
          <w:rFonts w:ascii="Times New Roman"/>
          <w:color w:val="2F2F31"/>
          <w:spacing w:val="23"/>
          <w:sz w:val="23"/>
        </w:rPr>
        <w:t xml:space="preserve"> </w:t>
      </w:r>
      <w:r>
        <w:rPr>
          <w:rFonts w:ascii="Times New Roman"/>
          <w:color w:val="2F2F31"/>
          <w:sz w:val="23"/>
        </w:rPr>
        <w:t>on</w:t>
      </w:r>
      <w:r>
        <w:rPr>
          <w:rFonts w:ascii="Times New Roman"/>
          <w:color w:val="2F2F31"/>
          <w:spacing w:val="9"/>
          <w:sz w:val="23"/>
        </w:rPr>
        <w:t xml:space="preserve"> </w:t>
      </w:r>
      <w:r>
        <w:rPr>
          <w:rFonts w:ascii="Times New Roman"/>
          <w:color w:val="2F2F31"/>
          <w:sz w:val="23"/>
        </w:rPr>
        <w:t>Ocean</w:t>
      </w:r>
      <w:r>
        <w:rPr>
          <w:rFonts w:ascii="Times New Roman"/>
          <w:color w:val="2F2F31"/>
          <w:spacing w:val="9"/>
          <w:sz w:val="23"/>
        </w:rPr>
        <w:t xml:space="preserve"> </w:t>
      </w:r>
      <w:r>
        <w:rPr>
          <w:rFonts w:ascii="Times New Roman"/>
          <w:color w:val="2F2F31"/>
          <w:sz w:val="23"/>
        </w:rPr>
        <w:t>Affairs,</w:t>
      </w:r>
      <w:r>
        <w:rPr>
          <w:rFonts w:ascii="Times New Roman"/>
          <w:color w:val="2F2F31"/>
          <w:spacing w:val="27"/>
          <w:sz w:val="23"/>
        </w:rPr>
        <w:t xml:space="preserve"> </w:t>
      </w:r>
      <w:r>
        <w:rPr>
          <w:rFonts w:ascii="Times New Roman"/>
          <w:color w:val="2F2F31"/>
          <w:sz w:val="23"/>
        </w:rPr>
        <w:t>Science</w:t>
      </w:r>
      <w:r>
        <w:rPr>
          <w:rFonts w:ascii="Times New Roman"/>
          <w:color w:val="2F2F31"/>
          <w:spacing w:val="16"/>
          <w:sz w:val="23"/>
        </w:rPr>
        <w:t xml:space="preserve"> </w:t>
      </w:r>
      <w:r>
        <w:rPr>
          <w:rFonts w:ascii="Times New Roman"/>
          <w:color w:val="2F2F31"/>
          <w:sz w:val="23"/>
        </w:rPr>
        <w:t>and</w:t>
      </w:r>
      <w:r>
        <w:rPr>
          <w:rFonts w:ascii="Times New Roman"/>
          <w:color w:val="2F2F31"/>
          <w:w w:val="103"/>
          <w:sz w:val="23"/>
        </w:rPr>
        <w:t xml:space="preserve"> </w:t>
      </w:r>
      <w:r>
        <w:rPr>
          <w:rFonts w:ascii="Times New Roman"/>
          <w:color w:val="2F2F31"/>
          <w:sz w:val="23"/>
        </w:rPr>
        <w:t>Technology)</w:t>
      </w:r>
      <w:r>
        <w:rPr>
          <w:rFonts w:ascii="Times New Roman"/>
          <w:color w:val="2F2F31"/>
          <w:spacing w:val="25"/>
          <w:sz w:val="23"/>
        </w:rPr>
        <w:t xml:space="preserve"> </w:t>
      </w:r>
      <w:r>
        <w:rPr>
          <w:rFonts w:ascii="Times New Roman"/>
          <w:color w:val="2F2F31"/>
          <w:sz w:val="23"/>
        </w:rPr>
        <w:t>programs</w:t>
      </w:r>
      <w:r>
        <w:rPr>
          <w:rFonts w:ascii="Times New Roman"/>
          <w:color w:val="2F2F31"/>
          <w:spacing w:val="25"/>
          <w:sz w:val="23"/>
        </w:rPr>
        <w:t xml:space="preserve"> </w:t>
      </w:r>
      <w:r>
        <w:rPr>
          <w:rFonts w:ascii="Times New Roman"/>
          <w:color w:val="2F2F31"/>
          <w:sz w:val="23"/>
        </w:rPr>
        <w:t>have</w:t>
      </w:r>
      <w:r>
        <w:rPr>
          <w:rFonts w:ascii="Times New Roman"/>
          <w:color w:val="2F2F31"/>
          <w:spacing w:val="19"/>
          <w:sz w:val="23"/>
        </w:rPr>
        <w:t xml:space="preserve"> </w:t>
      </w:r>
      <w:r>
        <w:rPr>
          <w:rFonts w:ascii="Times New Roman"/>
          <w:color w:val="2F2F31"/>
          <w:sz w:val="23"/>
        </w:rPr>
        <w:t>realized</w:t>
      </w:r>
      <w:r>
        <w:rPr>
          <w:rFonts w:ascii="Times New Roman"/>
          <w:color w:val="2F2F31"/>
          <w:spacing w:val="27"/>
          <w:sz w:val="23"/>
        </w:rPr>
        <w:t xml:space="preserve"> </w:t>
      </w:r>
      <w:r>
        <w:rPr>
          <w:rFonts w:ascii="Times New Roman"/>
          <w:color w:val="2F2F31"/>
          <w:sz w:val="23"/>
        </w:rPr>
        <w:t>enhanced</w:t>
      </w:r>
      <w:r>
        <w:rPr>
          <w:rFonts w:ascii="Times New Roman"/>
          <w:color w:val="2F2F31"/>
          <w:spacing w:val="17"/>
          <w:sz w:val="23"/>
        </w:rPr>
        <w:t xml:space="preserve"> </w:t>
      </w:r>
      <w:r>
        <w:rPr>
          <w:rFonts w:ascii="Times New Roman"/>
          <w:color w:val="2F2F31"/>
          <w:spacing w:val="1"/>
          <w:sz w:val="23"/>
        </w:rPr>
        <w:t>retention</w:t>
      </w:r>
      <w:r>
        <w:rPr>
          <w:rFonts w:ascii="Times New Roman"/>
          <w:color w:val="484649"/>
          <w:sz w:val="23"/>
        </w:rPr>
        <w:t>,</w:t>
      </w:r>
      <w:r>
        <w:rPr>
          <w:rFonts w:ascii="Times New Roman"/>
          <w:color w:val="484649"/>
          <w:spacing w:val="2"/>
          <w:sz w:val="23"/>
        </w:rPr>
        <w:t xml:space="preserve"> </w:t>
      </w:r>
      <w:r>
        <w:rPr>
          <w:rFonts w:ascii="Times New Roman"/>
          <w:color w:val="2F2F31"/>
          <w:sz w:val="23"/>
        </w:rPr>
        <w:t>engagement</w:t>
      </w:r>
      <w:r>
        <w:rPr>
          <w:rFonts w:ascii="Times New Roman"/>
          <w:color w:val="2F2F31"/>
          <w:spacing w:val="25"/>
          <w:sz w:val="23"/>
        </w:rPr>
        <w:t xml:space="preserve"> </w:t>
      </w:r>
      <w:r>
        <w:rPr>
          <w:rFonts w:ascii="Times New Roman"/>
          <w:color w:val="2F2F31"/>
          <w:sz w:val="23"/>
        </w:rPr>
        <w:t>and</w:t>
      </w:r>
      <w:r>
        <w:rPr>
          <w:rFonts w:ascii="Times New Roman"/>
          <w:color w:val="2F2F31"/>
          <w:spacing w:val="21"/>
          <w:sz w:val="23"/>
        </w:rPr>
        <w:t xml:space="preserve"> </w:t>
      </w:r>
      <w:r>
        <w:rPr>
          <w:rFonts w:ascii="Times New Roman"/>
          <w:color w:val="2F2F31"/>
          <w:sz w:val="23"/>
        </w:rPr>
        <w:t>graduation</w:t>
      </w:r>
      <w:r>
        <w:rPr>
          <w:rFonts w:ascii="Times New Roman"/>
          <w:color w:val="2F2F31"/>
          <w:spacing w:val="29"/>
          <w:w w:val="101"/>
          <w:sz w:val="23"/>
        </w:rPr>
        <w:t xml:space="preserve"> </w:t>
      </w:r>
      <w:r>
        <w:rPr>
          <w:rFonts w:ascii="Times New Roman"/>
          <w:color w:val="2F2F31"/>
          <w:sz w:val="23"/>
        </w:rPr>
        <w:t>success</w:t>
      </w:r>
      <w:r>
        <w:rPr>
          <w:rFonts w:ascii="Times New Roman"/>
          <w:color w:val="2F2F31"/>
          <w:spacing w:val="14"/>
          <w:sz w:val="23"/>
        </w:rPr>
        <w:t xml:space="preserve"> </w:t>
      </w:r>
      <w:r>
        <w:rPr>
          <w:rFonts w:ascii="Times New Roman"/>
          <w:color w:val="2F2F31"/>
          <w:sz w:val="23"/>
        </w:rPr>
        <w:t>relative</w:t>
      </w:r>
      <w:r>
        <w:rPr>
          <w:rFonts w:ascii="Times New Roman"/>
          <w:color w:val="2F2F31"/>
          <w:spacing w:val="22"/>
          <w:sz w:val="23"/>
        </w:rPr>
        <w:t xml:space="preserve"> </w:t>
      </w:r>
      <w:r>
        <w:rPr>
          <w:rFonts w:ascii="Times New Roman"/>
          <w:color w:val="2F2F31"/>
          <w:sz w:val="23"/>
        </w:rPr>
        <w:t>to</w:t>
      </w:r>
      <w:r>
        <w:rPr>
          <w:rFonts w:ascii="Times New Roman"/>
          <w:color w:val="2F2F31"/>
          <w:spacing w:val="11"/>
          <w:sz w:val="23"/>
        </w:rPr>
        <w:t xml:space="preserve"> </w:t>
      </w:r>
      <w:r>
        <w:rPr>
          <w:rFonts w:ascii="Times New Roman"/>
          <w:color w:val="2F2F31"/>
          <w:sz w:val="23"/>
        </w:rPr>
        <w:t>other</w:t>
      </w:r>
      <w:r>
        <w:rPr>
          <w:rFonts w:ascii="Times New Roman"/>
          <w:color w:val="2F2F31"/>
          <w:spacing w:val="21"/>
          <w:sz w:val="23"/>
        </w:rPr>
        <w:t xml:space="preserve"> </w:t>
      </w:r>
      <w:r>
        <w:rPr>
          <w:rFonts w:ascii="Times New Roman"/>
          <w:color w:val="2F2F31"/>
          <w:sz w:val="23"/>
        </w:rPr>
        <w:t>students</w:t>
      </w:r>
      <w:r>
        <w:rPr>
          <w:rFonts w:ascii="Times New Roman"/>
          <w:color w:val="2F2F31"/>
          <w:spacing w:val="11"/>
          <w:sz w:val="23"/>
        </w:rPr>
        <w:t xml:space="preserve"> </w:t>
      </w:r>
      <w:r>
        <w:rPr>
          <w:rFonts w:ascii="Times New Roman"/>
          <w:color w:val="2F2F31"/>
          <w:sz w:val="23"/>
        </w:rPr>
        <w:t>without</w:t>
      </w:r>
      <w:r>
        <w:rPr>
          <w:rFonts w:ascii="Times New Roman"/>
          <w:color w:val="2F2F31"/>
          <w:spacing w:val="20"/>
          <w:sz w:val="23"/>
        </w:rPr>
        <w:t xml:space="preserve"> </w:t>
      </w:r>
      <w:r>
        <w:rPr>
          <w:rFonts w:ascii="Times New Roman"/>
          <w:color w:val="2F2F31"/>
          <w:sz w:val="23"/>
        </w:rPr>
        <w:t>these</w:t>
      </w:r>
      <w:r>
        <w:rPr>
          <w:rFonts w:ascii="Times New Roman"/>
          <w:color w:val="2F2F31"/>
          <w:spacing w:val="21"/>
          <w:sz w:val="23"/>
        </w:rPr>
        <w:t xml:space="preserve"> </w:t>
      </w:r>
      <w:r>
        <w:rPr>
          <w:rFonts w:ascii="Times New Roman"/>
          <w:color w:val="2F2F31"/>
          <w:sz w:val="23"/>
        </w:rPr>
        <w:t xml:space="preserve">opportunities. </w:t>
      </w:r>
      <w:r>
        <w:rPr>
          <w:rFonts w:ascii="Times New Roman"/>
          <w:color w:val="2F2F31"/>
          <w:spacing w:val="33"/>
          <w:sz w:val="23"/>
        </w:rPr>
        <w:t xml:space="preserve"> </w:t>
      </w:r>
      <w:r>
        <w:rPr>
          <w:rFonts w:ascii="Times New Roman"/>
          <w:color w:val="2F2F31"/>
          <w:sz w:val="23"/>
        </w:rPr>
        <w:t>With</w:t>
      </w:r>
      <w:r>
        <w:rPr>
          <w:rFonts w:ascii="Times New Roman"/>
          <w:color w:val="2F2F31"/>
          <w:spacing w:val="14"/>
          <w:sz w:val="23"/>
        </w:rPr>
        <w:t xml:space="preserve"> </w:t>
      </w:r>
      <w:r>
        <w:rPr>
          <w:rFonts w:ascii="Times New Roman"/>
          <w:color w:val="2F2F31"/>
          <w:sz w:val="23"/>
        </w:rPr>
        <w:t>additional</w:t>
      </w:r>
      <w:r>
        <w:rPr>
          <w:rFonts w:ascii="Times New Roman"/>
          <w:color w:val="2F2F31"/>
          <w:spacing w:val="30"/>
          <w:sz w:val="23"/>
        </w:rPr>
        <w:t xml:space="preserve"> </w:t>
      </w:r>
      <w:r>
        <w:rPr>
          <w:rFonts w:ascii="Times New Roman"/>
          <w:color w:val="2F2F31"/>
          <w:sz w:val="23"/>
        </w:rPr>
        <w:t>support</w:t>
      </w:r>
      <w:r>
        <w:rPr>
          <w:rFonts w:ascii="Times New Roman"/>
          <w:color w:val="484649"/>
          <w:spacing w:val="1"/>
          <w:sz w:val="23"/>
        </w:rPr>
        <w:t>,</w:t>
      </w:r>
      <w:r>
        <w:rPr>
          <w:rFonts w:ascii="Times New Roman"/>
          <w:color w:val="484649"/>
          <w:spacing w:val="24"/>
          <w:w w:val="98"/>
          <w:sz w:val="23"/>
        </w:rPr>
        <w:t xml:space="preserve"> </w:t>
      </w:r>
      <w:r>
        <w:rPr>
          <w:rFonts w:ascii="Times New Roman"/>
          <w:color w:val="2F2F31"/>
          <w:sz w:val="23"/>
        </w:rPr>
        <w:t>students</w:t>
      </w:r>
      <w:r>
        <w:rPr>
          <w:rFonts w:ascii="Times New Roman"/>
          <w:color w:val="2F2F31"/>
          <w:spacing w:val="14"/>
          <w:sz w:val="23"/>
        </w:rPr>
        <w:t xml:space="preserve"> </w:t>
      </w:r>
      <w:r>
        <w:rPr>
          <w:rFonts w:ascii="Times New Roman"/>
          <w:color w:val="2F2F31"/>
          <w:sz w:val="23"/>
        </w:rPr>
        <w:t>can</w:t>
      </w:r>
      <w:r>
        <w:rPr>
          <w:rFonts w:ascii="Times New Roman"/>
          <w:color w:val="2F2F31"/>
          <w:spacing w:val="1"/>
          <w:sz w:val="23"/>
        </w:rPr>
        <w:t xml:space="preserve"> </w:t>
      </w:r>
      <w:r>
        <w:rPr>
          <w:rFonts w:ascii="Times New Roman"/>
          <w:color w:val="2F2F31"/>
          <w:sz w:val="23"/>
        </w:rPr>
        <w:t>become</w:t>
      </w:r>
      <w:r>
        <w:rPr>
          <w:rFonts w:ascii="Times New Roman"/>
          <w:color w:val="2F2F31"/>
          <w:spacing w:val="27"/>
          <w:sz w:val="23"/>
        </w:rPr>
        <w:t xml:space="preserve"> </w:t>
      </w:r>
      <w:r>
        <w:rPr>
          <w:rFonts w:ascii="Times New Roman"/>
          <w:color w:val="2F2F31"/>
          <w:sz w:val="23"/>
        </w:rPr>
        <w:t>even</w:t>
      </w:r>
      <w:r>
        <w:rPr>
          <w:rFonts w:ascii="Times New Roman"/>
          <w:color w:val="2F2F31"/>
          <w:spacing w:val="2"/>
          <w:sz w:val="23"/>
        </w:rPr>
        <w:t xml:space="preserve"> </w:t>
      </w:r>
      <w:r>
        <w:rPr>
          <w:rFonts w:ascii="Times New Roman"/>
          <w:color w:val="2F2F31"/>
          <w:sz w:val="23"/>
        </w:rPr>
        <w:t>more</w:t>
      </w:r>
      <w:r>
        <w:rPr>
          <w:rFonts w:ascii="Times New Roman"/>
          <w:color w:val="2F2F31"/>
          <w:spacing w:val="17"/>
          <w:sz w:val="23"/>
        </w:rPr>
        <w:t xml:space="preserve"> </w:t>
      </w:r>
      <w:r>
        <w:rPr>
          <w:rFonts w:ascii="Times New Roman"/>
          <w:color w:val="2F2F31"/>
          <w:sz w:val="23"/>
        </w:rPr>
        <w:t>involved</w:t>
      </w:r>
      <w:r>
        <w:rPr>
          <w:rFonts w:ascii="Times New Roman"/>
          <w:color w:val="2F2F31"/>
          <w:spacing w:val="23"/>
          <w:sz w:val="23"/>
        </w:rPr>
        <w:t xml:space="preserve"> </w:t>
      </w:r>
      <w:r>
        <w:rPr>
          <w:rFonts w:ascii="Times New Roman"/>
          <w:color w:val="2F2F31"/>
          <w:sz w:val="23"/>
        </w:rPr>
        <w:t>with</w:t>
      </w:r>
      <w:r>
        <w:rPr>
          <w:rFonts w:ascii="Times New Roman"/>
          <w:color w:val="2F2F31"/>
          <w:spacing w:val="20"/>
          <w:sz w:val="23"/>
        </w:rPr>
        <w:t xml:space="preserve"> </w:t>
      </w:r>
      <w:r>
        <w:rPr>
          <w:rFonts w:ascii="Times New Roman"/>
          <w:color w:val="2F2F31"/>
          <w:sz w:val="23"/>
        </w:rPr>
        <w:t>faculty</w:t>
      </w:r>
      <w:r>
        <w:rPr>
          <w:rFonts w:ascii="Times New Roman"/>
          <w:color w:val="2F2F31"/>
          <w:spacing w:val="16"/>
          <w:sz w:val="23"/>
        </w:rPr>
        <w:t xml:space="preserve"> </w:t>
      </w:r>
      <w:r>
        <w:rPr>
          <w:rFonts w:ascii="Times New Roman"/>
          <w:color w:val="2F2F31"/>
          <w:sz w:val="23"/>
        </w:rPr>
        <w:t>in</w:t>
      </w:r>
      <w:r>
        <w:rPr>
          <w:rFonts w:ascii="Times New Roman"/>
          <w:color w:val="2F2F31"/>
          <w:spacing w:val="4"/>
          <w:sz w:val="23"/>
        </w:rPr>
        <w:t xml:space="preserve"> </w:t>
      </w:r>
      <w:r>
        <w:rPr>
          <w:rFonts w:ascii="Times New Roman"/>
          <w:color w:val="2F2F31"/>
          <w:sz w:val="23"/>
        </w:rPr>
        <w:t>the</w:t>
      </w:r>
      <w:r>
        <w:rPr>
          <w:rFonts w:ascii="Times New Roman"/>
          <w:color w:val="2F2F31"/>
          <w:spacing w:val="5"/>
          <w:sz w:val="23"/>
        </w:rPr>
        <w:t xml:space="preserve"> </w:t>
      </w:r>
      <w:r>
        <w:rPr>
          <w:rFonts w:ascii="Times New Roman"/>
          <w:color w:val="2F2F31"/>
          <w:sz w:val="23"/>
        </w:rPr>
        <w:t>pursuit</w:t>
      </w:r>
      <w:r>
        <w:rPr>
          <w:rFonts w:ascii="Times New Roman"/>
          <w:color w:val="2F2F31"/>
          <w:spacing w:val="26"/>
          <w:sz w:val="23"/>
        </w:rPr>
        <w:t xml:space="preserve"> </w:t>
      </w:r>
      <w:r>
        <w:rPr>
          <w:rFonts w:ascii="Times New Roman"/>
          <w:color w:val="2F2F31"/>
          <w:sz w:val="23"/>
        </w:rPr>
        <w:t>of</w:t>
      </w:r>
      <w:r>
        <w:rPr>
          <w:rFonts w:ascii="Times New Roman"/>
          <w:color w:val="2F2F31"/>
          <w:spacing w:val="10"/>
          <w:sz w:val="23"/>
        </w:rPr>
        <w:t xml:space="preserve"> </w:t>
      </w:r>
      <w:r>
        <w:rPr>
          <w:rFonts w:ascii="Times New Roman"/>
          <w:color w:val="2F2F31"/>
          <w:sz w:val="23"/>
        </w:rPr>
        <w:t>empirical</w:t>
      </w:r>
      <w:r>
        <w:rPr>
          <w:rFonts w:ascii="Times New Roman"/>
          <w:color w:val="2F2F31"/>
          <w:w w:val="102"/>
          <w:sz w:val="23"/>
        </w:rPr>
        <w:t xml:space="preserve"> </w:t>
      </w:r>
      <w:r>
        <w:rPr>
          <w:rFonts w:ascii="Times New Roman"/>
          <w:color w:val="2F2F31"/>
          <w:sz w:val="23"/>
        </w:rPr>
        <w:t>observation</w:t>
      </w:r>
      <w:r>
        <w:rPr>
          <w:rFonts w:ascii="Times New Roman"/>
          <w:color w:val="484649"/>
          <w:sz w:val="23"/>
        </w:rPr>
        <w:t>,</w:t>
      </w:r>
      <w:r>
        <w:rPr>
          <w:rFonts w:ascii="Times New Roman"/>
          <w:color w:val="484649"/>
          <w:spacing w:val="-5"/>
          <w:sz w:val="23"/>
        </w:rPr>
        <w:t xml:space="preserve"> </w:t>
      </w:r>
      <w:r>
        <w:rPr>
          <w:rFonts w:ascii="Times New Roman"/>
          <w:color w:val="2F2F31"/>
          <w:sz w:val="23"/>
        </w:rPr>
        <w:t>cutting-edge</w:t>
      </w:r>
      <w:r>
        <w:rPr>
          <w:rFonts w:ascii="Times New Roman"/>
          <w:color w:val="2F2F31"/>
          <w:spacing w:val="30"/>
          <w:sz w:val="23"/>
        </w:rPr>
        <w:t xml:space="preserve"> </w:t>
      </w:r>
      <w:r>
        <w:rPr>
          <w:rFonts w:ascii="Times New Roman"/>
          <w:color w:val="2F2F31"/>
          <w:sz w:val="23"/>
        </w:rPr>
        <w:t>technologies</w:t>
      </w:r>
      <w:r>
        <w:rPr>
          <w:rFonts w:ascii="Times New Roman"/>
          <w:color w:val="2F2F31"/>
          <w:spacing w:val="-22"/>
          <w:sz w:val="23"/>
        </w:rPr>
        <w:t xml:space="preserve"> </w:t>
      </w:r>
      <w:r>
        <w:rPr>
          <w:rFonts w:ascii="Times New Roman"/>
          <w:color w:val="484649"/>
          <w:sz w:val="23"/>
        </w:rPr>
        <w:t>,</w:t>
      </w:r>
      <w:r>
        <w:rPr>
          <w:rFonts w:ascii="Times New Roman"/>
          <w:color w:val="484649"/>
          <w:spacing w:val="1"/>
          <w:sz w:val="23"/>
        </w:rPr>
        <w:t xml:space="preserve"> </w:t>
      </w:r>
      <w:r>
        <w:rPr>
          <w:rFonts w:ascii="Times New Roman"/>
          <w:color w:val="2F2F31"/>
          <w:sz w:val="23"/>
        </w:rPr>
        <w:t>and</w:t>
      </w:r>
      <w:r>
        <w:rPr>
          <w:rFonts w:ascii="Times New Roman"/>
          <w:color w:val="2F2F31"/>
          <w:spacing w:val="8"/>
          <w:sz w:val="23"/>
        </w:rPr>
        <w:t xml:space="preserve"> </w:t>
      </w:r>
      <w:r>
        <w:rPr>
          <w:rFonts w:ascii="Times New Roman"/>
          <w:color w:val="2F2F31"/>
          <w:sz w:val="23"/>
        </w:rPr>
        <w:t>the</w:t>
      </w:r>
      <w:r>
        <w:rPr>
          <w:rFonts w:ascii="Times New Roman"/>
          <w:color w:val="2F2F31"/>
          <w:spacing w:val="25"/>
          <w:sz w:val="23"/>
        </w:rPr>
        <w:t xml:space="preserve"> </w:t>
      </w:r>
      <w:r>
        <w:rPr>
          <w:rFonts w:ascii="Times New Roman"/>
          <w:color w:val="2F2F31"/>
          <w:sz w:val="23"/>
        </w:rPr>
        <w:t>sense</w:t>
      </w:r>
      <w:r>
        <w:rPr>
          <w:rFonts w:ascii="Times New Roman"/>
          <w:color w:val="2F2F31"/>
          <w:spacing w:val="14"/>
          <w:sz w:val="23"/>
        </w:rPr>
        <w:t xml:space="preserve"> </w:t>
      </w:r>
      <w:r>
        <w:rPr>
          <w:rFonts w:ascii="Times New Roman"/>
          <w:color w:val="2F2F31"/>
          <w:sz w:val="23"/>
        </w:rPr>
        <w:t>of</w:t>
      </w:r>
      <w:r>
        <w:rPr>
          <w:rFonts w:ascii="Times New Roman"/>
          <w:color w:val="2F2F31"/>
          <w:spacing w:val="14"/>
          <w:sz w:val="23"/>
        </w:rPr>
        <w:t xml:space="preserve"> </w:t>
      </w:r>
      <w:r>
        <w:rPr>
          <w:rFonts w:ascii="Times New Roman"/>
          <w:color w:val="2F2F31"/>
          <w:sz w:val="23"/>
        </w:rPr>
        <w:t>commitment</w:t>
      </w:r>
      <w:r>
        <w:rPr>
          <w:rFonts w:ascii="Times New Roman"/>
          <w:color w:val="2F2F31"/>
          <w:spacing w:val="25"/>
          <w:sz w:val="23"/>
        </w:rPr>
        <w:t xml:space="preserve"> </w:t>
      </w:r>
      <w:r>
        <w:rPr>
          <w:rFonts w:ascii="Times New Roman"/>
          <w:color w:val="2F2F31"/>
          <w:sz w:val="23"/>
        </w:rPr>
        <w:t>that</w:t>
      </w:r>
      <w:r>
        <w:rPr>
          <w:rFonts w:ascii="Times New Roman"/>
          <w:color w:val="2F2F31"/>
          <w:spacing w:val="21"/>
          <w:sz w:val="23"/>
        </w:rPr>
        <w:t xml:space="preserve"> </w:t>
      </w:r>
      <w:r>
        <w:rPr>
          <w:rFonts w:ascii="Times New Roman"/>
          <w:color w:val="2F2F31"/>
          <w:sz w:val="23"/>
        </w:rPr>
        <w:t>comes</w:t>
      </w:r>
      <w:r>
        <w:rPr>
          <w:rFonts w:ascii="Times New Roman"/>
          <w:color w:val="2F2F31"/>
          <w:spacing w:val="18"/>
          <w:sz w:val="23"/>
        </w:rPr>
        <w:t xml:space="preserve"> </w:t>
      </w:r>
      <w:r>
        <w:rPr>
          <w:rFonts w:ascii="Times New Roman"/>
          <w:color w:val="2F2F31"/>
          <w:sz w:val="23"/>
        </w:rPr>
        <w:t>from</w:t>
      </w:r>
      <w:r>
        <w:rPr>
          <w:rFonts w:ascii="Times New Roman"/>
          <w:color w:val="2F2F31"/>
          <w:spacing w:val="24"/>
          <w:w w:val="102"/>
          <w:sz w:val="23"/>
        </w:rPr>
        <w:t xml:space="preserve"> </w:t>
      </w:r>
      <w:r>
        <w:rPr>
          <w:rFonts w:ascii="Times New Roman"/>
          <w:color w:val="2F2F31"/>
          <w:sz w:val="23"/>
        </w:rPr>
        <w:t>experiential</w:t>
      </w:r>
      <w:r>
        <w:rPr>
          <w:rFonts w:ascii="Times New Roman"/>
          <w:color w:val="2F2F31"/>
          <w:spacing w:val="27"/>
          <w:sz w:val="23"/>
        </w:rPr>
        <w:t xml:space="preserve"> </w:t>
      </w:r>
      <w:r>
        <w:rPr>
          <w:rFonts w:ascii="Times New Roman"/>
          <w:color w:val="2F2F31"/>
          <w:sz w:val="23"/>
        </w:rPr>
        <w:t xml:space="preserve">learning.  </w:t>
      </w:r>
      <w:r>
        <w:rPr>
          <w:rFonts w:ascii="Times New Roman"/>
          <w:color w:val="2F2F31"/>
          <w:spacing w:val="26"/>
          <w:sz w:val="23"/>
        </w:rPr>
        <w:t xml:space="preserve"> </w:t>
      </w:r>
      <w:r>
        <w:rPr>
          <w:rFonts w:ascii="Times New Roman"/>
          <w:color w:val="2F2F31"/>
          <w:sz w:val="23"/>
        </w:rPr>
        <w:t>Funding</w:t>
      </w:r>
      <w:r>
        <w:rPr>
          <w:rFonts w:ascii="Times New Roman"/>
          <w:color w:val="2F2F31"/>
          <w:spacing w:val="13"/>
          <w:sz w:val="23"/>
        </w:rPr>
        <w:t xml:space="preserve"> </w:t>
      </w:r>
      <w:r>
        <w:rPr>
          <w:rFonts w:ascii="Times New Roman"/>
          <w:color w:val="2F2F31"/>
          <w:sz w:val="23"/>
        </w:rPr>
        <w:t>to</w:t>
      </w:r>
      <w:r>
        <w:rPr>
          <w:rFonts w:ascii="Times New Roman"/>
          <w:color w:val="2F2F31"/>
          <w:spacing w:val="15"/>
          <w:sz w:val="23"/>
        </w:rPr>
        <w:t xml:space="preserve"> </w:t>
      </w:r>
      <w:r>
        <w:rPr>
          <w:rFonts w:ascii="Times New Roman"/>
          <w:color w:val="2F2F31"/>
          <w:sz w:val="23"/>
        </w:rPr>
        <w:t>increase</w:t>
      </w:r>
      <w:r>
        <w:rPr>
          <w:rFonts w:ascii="Times New Roman"/>
          <w:color w:val="2F2F31"/>
          <w:spacing w:val="16"/>
          <w:sz w:val="23"/>
        </w:rPr>
        <w:t xml:space="preserve"> </w:t>
      </w:r>
      <w:r>
        <w:rPr>
          <w:rFonts w:ascii="Times New Roman"/>
          <w:color w:val="2F2F31"/>
          <w:sz w:val="23"/>
        </w:rPr>
        <w:t>undergraduate</w:t>
      </w:r>
      <w:r>
        <w:rPr>
          <w:rFonts w:ascii="Times New Roman"/>
          <w:color w:val="2F2F31"/>
          <w:spacing w:val="50"/>
          <w:sz w:val="23"/>
        </w:rPr>
        <w:t xml:space="preserve"> </w:t>
      </w:r>
      <w:r>
        <w:rPr>
          <w:rFonts w:ascii="Times New Roman"/>
          <w:color w:val="2F2F31"/>
          <w:sz w:val="23"/>
        </w:rPr>
        <w:t>student</w:t>
      </w:r>
      <w:r>
        <w:rPr>
          <w:rFonts w:ascii="Times New Roman"/>
          <w:color w:val="2F2F31"/>
          <w:spacing w:val="6"/>
          <w:sz w:val="23"/>
        </w:rPr>
        <w:t xml:space="preserve"> </w:t>
      </w:r>
      <w:r>
        <w:rPr>
          <w:rFonts w:ascii="Times New Roman"/>
          <w:color w:val="2F2F31"/>
          <w:sz w:val="23"/>
        </w:rPr>
        <w:t>research,</w:t>
      </w:r>
      <w:r>
        <w:rPr>
          <w:rFonts w:ascii="Times New Roman"/>
          <w:color w:val="2F2F31"/>
          <w:spacing w:val="19"/>
          <w:sz w:val="23"/>
        </w:rPr>
        <w:t xml:space="preserve"> </w:t>
      </w:r>
      <w:r>
        <w:rPr>
          <w:rFonts w:ascii="Times New Roman"/>
          <w:color w:val="2F2F31"/>
          <w:sz w:val="23"/>
        </w:rPr>
        <w:t>and</w:t>
      </w:r>
      <w:r>
        <w:rPr>
          <w:rFonts w:ascii="Times New Roman"/>
          <w:color w:val="2F2F31"/>
          <w:spacing w:val="6"/>
          <w:sz w:val="23"/>
        </w:rPr>
        <w:t xml:space="preserve"> </w:t>
      </w:r>
      <w:r>
        <w:rPr>
          <w:rFonts w:ascii="Times New Roman"/>
          <w:color w:val="2F2F31"/>
          <w:sz w:val="23"/>
        </w:rPr>
        <w:t>the</w:t>
      </w:r>
      <w:r>
        <w:rPr>
          <w:rFonts w:ascii="Times New Roman"/>
          <w:color w:val="2F2F31"/>
          <w:w w:val="101"/>
          <w:sz w:val="23"/>
        </w:rPr>
        <w:t xml:space="preserve"> </w:t>
      </w:r>
      <w:r>
        <w:rPr>
          <w:rFonts w:ascii="Times New Roman"/>
          <w:color w:val="2F2F31"/>
          <w:sz w:val="23"/>
        </w:rPr>
        <w:t>facilities</w:t>
      </w:r>
      <w:r>
        <w:rPr>
          <w:rFonts w:ascii="Times New Roman"/>
          <w:color w:val="2F2F31"/>
          <w:spacing w:val="7"/>
          <w:sz w:val="23"/>
        </w:rPr>
        <w:t xml:space="preserve"> </w:t>
      </w:r>
      <w:r>
        <w:rPr>
          <w:rFonts w:ascii="Times New Roman"/>
          <w:color w:val="2F2F31"/>
          <w:sz w:val="23"/>
        </w:rPr>
        <w:t>that</w:t>
      </w:r>
      <w:r>
        <w:rPr>
          <w:rFonts w:ascii="Times New Roman"/>
          <w:color w:val="2F2F31"/>
          <w:spacing w:val="24"/>
          <w:sz w:val="23"/>
        </w:rPr>
        <w:t xml:space="preserve"> </w:t>
      </w:r>
      <w:r>
        <w:rPr>
          <w:rFonts w:ascii="Times New Roman"/>
          <w:color w:val="2F2F31"/>
          <w:sz w:val="23"/>
        </w:rPr>
        <w:t>such</w:t>
      </w:r>
      <w:r>
        <w:rPr>
          <w:rFonts w:ascii="Times New Roman"/>
          <w:color w:val="2F2F31"/>
          <w:spacing w:val="4"/>
          <w:sz w:val="23"/>
        </w:rPr>
        <w:t xml:space="preserve"> </w:t>
      </w:r>
      <w:r>
        <w:rPr>
          <w:rFonts w:ascii="Times New Roman"/>
          <w:color w:val="2F2F31"/>
          <w:sz w:val="23"/>
        </w:rPr>
        <w:t>research</w:t>
      </w:r>
      <w:r>
        <w:rPr>
          <w:rFonts w:ascii="Times New Roman"/>
          <w:color w:val="2F2F31"/>
          <w:spacing w:val="25"/>
          <w:sz w:val="23"/>
        </w:rPr>
        <w:t xml:space="preserve"> </w:t>
      </w:r>
      <w:r>
        <w:rPr>
          <w:rFonts w:ascii="Times New Roman"/>
          <w:color w:val="2F2F31"/>
          <w:sz w:val="23"/>
        </w:rPr>
        <w:t>requires,</w:t>
      </w:r>
      <w:r>
        <w:rPr>
          <w:rFonts w:ascii="Times New Roman"/>
          <w:color w:val="2F2F31"/>
          <w:spacing w:val="17"/>
          <w:sz w:val="23"/>
        </w:rPr>
        <w:t xml:space="preserve"> </w:t>
      </w:r>
      <w:r>
        <w:rPr>
          <w:rFonts w:ascii="Times New Roman"/>
          <w:color w:val="2F2F31"/>
          <w:sz w:val="23"/>
        </w:rPr>
        <w:t>would</w:t>
      </w:r>
      <w:r>
        <w:rPr>
          <w:rFonts w:ascii="Times New Roman"/>
          <w:color w:val="2F2F31"/>
          <w:spacing w:val="27"/>
          <w:sz w:val="23"/>
        </w:rPr>
        <w:t xml:space="preserve"> </w:t>
      </w:r>
      <w:r>
        <w:rPr>
          <w:rFonts w:ascii="Times New Roman"/>
          <w:color w:val="2F2F31"/>
          <w:sz w:val="23"/>
        </w:rPr>
        <w:t>increase</w:t>
      </w:r>
      <w:r>
        <w:rPr>
          <w:rFonts w:ascii="Times New Roman"/>
          <w:color w:val="2F2F31"/>
          <w:spacing w:val="11"/>
          <w:sz w:val="23"/>
        </w:rPr>
        <w:t xml:space="preserve"> </w:t>
      </w:r>
      <w:r>
        <w:rPr>
          <w:rFonts w:ascii="Times New Roman"/>
          <w:color w:val="2F2F31"/>
          <w:sz w:val="23"/>
        </w:rPr>
        <w:t>retention</w:t>
      </w:r>
      <w:r>
        <w:rPr>
          <w:rFonts w:ascii="Times New Roman"/>
          <w:color w:val="2F2F31"/>
          <w:spacing w:val="24"/>
          <w:sz w:val="23"/>
        </w:rPr>
        <w:t xml:space="preserve"> </w:t>
      </w:r>
      <w:r>
        <w:rPr>
          <w:rFonts w:ascii="Times New Roman"/>
          <w:color w:val="2F2F31"/>
          <w:sz w:val="23"/>
        </w:rPr>
        <w:t>and</w:t>
      </w:r>
      <w:r>
        <w:rPr>
          <w:rFonts w:ascii="Times New Roman"/>
          <w:color w:val="2F2F31"/>
          <w:spacing w:val="12"/>
          <w:sz w:val="23"/>
        </w:rPr>
        <w:t xml:space="preserve"> </w:t>
      </w:r>
      <w:r>
        <w:rPr>
          <w:rFonts w:ascii="Times New Roman"/>
          <w:color w:val="2F2F31"/>
          <w:sz w:val="23"/>
        </w:rPr>
        <w:t xml:space="preserve">graduation. </w:t>
      </w:r>
      <w:r>
        <w:rPr>
          <w:rFonts w:ascii="Times New Roman"/>
          <w:color w:val="2F2F31"/>
          <w:spacing w:val="44"/>
          <w:sz w:val="23"/>
        </w:rPr>
        <w:t xml:space="preserve"> </w:t>
      </w:r>
      <w:r>
        <w:rPr>
          <w:rFonts w:ascii="Times New Roman"/>
          <w:color w:val="2F2F31"/>
          <w:sz w:val="23"/>
        </w:rPr>
        <w:t>Several</w:t>
      </w:r>
      <w:r>
        <w:rPr>
          <w:rFonts w:ascii="Times New Roman"/>
          <w:color w:val="2F2F31"/>
          <w:w w:val="101"/>
          <w:sz w:val="23"/>
        </w:rPr>
        <w:t xml:space="preserve"> </w:t>
      </w:r>
      <w:r>
        <w:rPr>
          <w:rFonts w:ascii="Times New Roman"/>
          <w:color w:val="2F2F31"/>
          <w:sz w:val="23"/>
        </w:rPr>
        <w:t>aspects</w:t>
      </w:r>
      <w:r>
        <w:rPr>
          <w:rFonts w:ascii="Times New Roman"/>
          <w:color w:val="2F2F31"/>
          <w:spacing w:val="15"/>
          <w:sz w:val="23"/>
        </w:rPr>
        <w:t xml:space="preserve"> </w:t>
      </w:r>
      <w:r>
        <w:rPr>
          <w:rFonts w:ascii="Times New Roman"/>
          <w:color w:val="2F2F31"/>
          <w:sz w:val="23"/>
        </w:rPr>
        <w:t>of</w:t>
      </w:r>
      <w:r>
        <w:rPr>
          <w:rFonts w:ascii="Times New Roman"/>
          <w:color w:val="2F2F31"/>
          <w:spacing w:val="9"/>
          <w:sz w:val="23"/>
        </w:rPr>
        <w:t xml:space="preserve"> </w:t>
      </w:r>
      <w:r>
        <w:rPr>
          <w:rFonts w:ascii="Times New Roman"/>
          <w:color w:val="2F2F31"/>
          <w:sz w:val="23"/>
        </w:rPr>
        <w:t>our</w:t>
      </w:r>
      <w:r>
        <w:rPr>
          <w:rFonts w:ascii="Times New Roman"/>
          <w:color w:val="2F2F31"/>
          <w:spacing w:val="13"/>
          <w:sz w:val="23"/>
        </w:rPr>
        <w:t xml:space="preserve"> </w:t>
      </w:r>
      <w:r>
        <w:rPr>
          <w:rFonts w:ascii="Times New Roman"/>
          <w:color w:val="2F2F31"/>
          <w:sz w:val="23"/>
        </w:rPr>
        <w:t>strategic</w:t>
      </w:r>
      <w:r>
        <w:rPr>
          <w:rFonts w:ascii="Times New Roman"/>
          <w:color w:val="2F2F31"/>
          <w:spacing w:val="4"/>
          <w:sz w:val="23"/>
        </w:rPr>
        <w:t xml:space="preserve"> </w:t>
      </w:r>
      <w:r>
        <w:rPr>
          <w:rFonts w:ascii="Times New Roman"/>
          <w:color w:val="2F2F31"/>
          <w:sz w:val="23"/>
        </w:rPr>
        <w:t>plan</w:t>
      </w:r>
      <w:r>
        <w:rPr>
          <w:rFonts w:ascii="Times New Roman"/>
          <w:color w:val="2F2F31"/>
          <w:spacing w:val="21"/>
          <w:sz w:val="23"/>
        </w:rPr>
        <w:t xml:space="preserve"> </w:t>
      </w:r>
      <w:r>
        <w:rPr>
          <w:rFonts w:ascii="Times New Roman"/>
          <w:color w:val="2F2F31"/>
          <w:sz w:val="23"/>
        </w:rPr>
        <w:t>include</w:t>
      </w:r>
      <w:r>
        <w:rPr>
          <w:rFonts w:ascii="Times New Roman"/>
          <w:color w:val="2F2F31"/>
          <w:spacing w:val="29"/>
          <w:sz w:val="23"/>
        </w:rPr>
        <w:t xml:space="preserve"> </w:t>
      </w:r>
      <w:r>
        <w:rPr>
          <w:rFonts w:ascii="Times New Roman"/>
          <w:color w:val="2F2F31"/>
          <w:sz w:val="23"/>
        </w:rPr>
        <w:t>strategies</w:t>
      </w:r>
      <w:r>
        <w:rPr>
          <w:rFonts w:ascii="Times New Roman"/>
          <w:color w:val="2F2F31"/>
          <w:spacing w:val="9"/>
          <w:sz w:val="23"/>
        </w:rPr>
        <w:t xml:space="preserve"> </w:t>
      </w:r>
      <w:r>
        <w:rPr>
          <w:rFonts w:ascii="Times New Roman"/>
          <w:color w:val="2F2F31"/>
          <w:sz w:val="23"/>
        </w:rPr>
        <w:t>to</w:t>
      </w:r>
      <w:r>
        <w:rPr>
          <w:rFonts w:ascii="Times New Roman"/>
          <w:color w:val="2F2F31"/>
          <w:spacing w:val="16"/>
          <w:sz w:val="23"/>
        </w:rPr>
        <w:t xml:space="preserve"> </w:t>
      </w:r>
      <w:r>
        <w:rPr>
          <w:rFonts w:ascii="Times New Roman"/>
          <w:color w:val="2F2F31"/>
          <w:sz w:val="23"/>
        </w:rPr>
        <w:t>develop</w:t>
      </w:r>
      <w:r>
        <w:rPr>
          <w:rFonts w:ascii="Times New Roman"/>
          <w:color w:val="2F2F31"/>
          <w:spacing w:val="15"/>
          <w:sz w:val="23"/>
        </w:rPr>
        <w:t xml:space="preserve"> </w:t>
      </w:r>
      <w:r>
        <w:rPr>
          <w:rFonts w:ascii="Times New Roman"/>
          <w:color w:val="2F2F31"/>
          <w:sz w:val="23"/>
        </w:rPr>
        <w:t>new</w:t>
      </w:r>
      <w:r>
        <w:rPr>
          <w:rFonts w:ascii="Times New Roman"/>
          <w:color w:val="2F2F31"/>
          <w:spacing w:val="16"/>
          <w:sz w:val="23"/>
        </w:rPr>
        <w:t xml:space="preserve"> </w:t>
      </w:r>
      <w:r>
        <w:rPr>
          <w:rFonts w:ascii="Times New Roman"/>
          <w:color w:val="2F2F31"/>
          <w:sz w:val="23"/>
        </w:rPr>
        <w:t>engineering</w:t>
      </w:r>
      <w:r>
        <w:rPr>
          <w:rFonts w:ascii="Times New Roman"/>
          <w:color w:val="2F2F31"/>
          <w:spacing w:val="25"/>
          <w:sz w:val="23"/>
        </w:rPr>
        <w:t xml:space="preserve"> </w:t>
      </w:r>
      <w:r>
        <w:rPr>
          <w:rFonts w:ascii="Times New Roman"/>
          <w:color w:val="2F2F31"/>
          <w:sz w:val="23"/>
        </w:rPr>
        <w:t>maker</w:t>
      </w:r>
      <w:r>
        <w:rPr>
          <w:rFonts w:ascii="Times New Roman"/>
          <w:color w:val="2F2F31"/>
          <w:spacing w:val="26"/>
          <w:sz w:val="23"/>
        </w:rPr>
        <w:t xml:space="preserve"> </w:t>
      </w:r>
      <w:r>
        <w:rPr>
          <w:rFonts w:ascii="Times New Roman"/>
          <w:color w:val="2F2F31"/>
          <w:sz w:val="23"/>
        </w:rPr>
        <w:t>spaces,</w:t>
      </w:r>
      <w:r>
        <w:rPr>
          <w:rFonts w:ascii="Times New Roman"/>
          <w:color w:val="2F2F31"/>
          <w:w w:val="101"/>
          <w:sz w:val="23"/>
        </w:rPr>
        <w:t xml:space="preserve"> </w:t>
      </w:r>
      <w:r>
        <w:rPr>
          <w:rFonts w:ascii="Times New Roman"/>
          <w:color w:val="2F2F31"/>
          <w:sz w:val="23"/>
        </w:rPr>
        <w:t>improve</w:t>
      </w:r>
      <w:r>
        <w:rPr>
          <w:rFonts w:ascii="Times New Roman"/>
          <w:color w:val="2F2F31"/>
          <w:spacing w:val="23"/>
          <w:sz w:val="23"/>
        </w:rPr>
        <w:t xml:space="preserve"> </w:t>
      </w:r>
      <w:r>
        <w:rPr>
          <w:rFonts w:ascii="Times New Roman"/>
          <w:color w:val="2F2F31"/>
          <w:sz w:val="23"/>
        </w:rPr>
        <w:t>laboratory</w:t>
      </w:r>
      <w:r>
        <w:rPr>
          <w:rFonts w:ascii="Times New Roman"/>
          <w:color w:val="2F2F31"/>
          <w:spacing w:val="28"/>
          <w:sz w:val="23"/>
        </w:rPr>
        <w:t xml:space="preserve"> </w:t>
      </w:r>
      <w:r>
        <w:rPr>
          <w:rFonts w:ascii="Times New Roman"/>
          <w:color w:val="2F2F31"/>
          <w:sz w:val="23"/>
        </w:rPr>
        <w:t>classroom</w:t>
      </w:r>
      <w:r>
        <w:rPr>
          <w:rFonts w:ascii="Times New Roman"/>
          <w:color w:val="2F2F31"/>
          <w:spacing w:val="26"/>
          <w:sz w:val="23"/>
        </w:rPr>
        <w:t>s</w:t>
      </w:r>
      <w:r>
        <w:rPr>
          <w:rFonts w:ascii="Times New Roman"/>
          <w:color w:val="484649"/>
          <w:sz w:val="23"/>
        </w:rPr>
        <w:t>,</w:t>
      </w:r>
      <w:r>
        <w:rPr>
          <w:rFonts w:ascii="Times New Roman"/>
          <w:color w:val="484649"/>
          <w:spacing w:val="-3"/>
          <w:sz w:val="23"/>
        </w:rPr>
        <w:t xml:space="preserve"> </w:t>
      </w:r>
      <w:r>
        <w:rPr>
          <w:rFonts w:ascii="Times New Roman"/>
          <w:color w:val="2F2F31"/>
          <w:sz w:val="23"/>
        </w:rPr>
        <w:t>and</w:t>
      </w:r>
      <w:r>
        <w:rPr>
          <w:rFonts w:ascii="Times New Roman"/>
          <w:color w:val="2F2F31"/>
          <w:spacing w:val="14"/>
          <w:sz w:val="23"/>
        </w:rPr>
        <w:t xml:space="preserve"> </w:t>
      </w:r>
      <w:r>
        <w:rPr>
          <w:rFonts w:ascii="Times New Roman"/>
          <w:color w:val="2F2F31"/>
          <w:sz w:val="23"/>
        </w:rPr>
        <w:t>develop</w:t>
      </w:r>
      <w:r>
        <w:rPr>
          <w:rFonts w:ascii="Times New Roman"/>
          <w:color w:val="2F2F31"/>
          <w:spacing w:val="19"/>
          <w:sz w:val="23"/>
        </w:rPr>
        <w:t xml:space="preserve"> </w:t>
      </w:r>
      <w:r>
        <w:rPr>
          <w:rFonts w:ascii="Times New Roman"/>
          <w:color w:val="2F2F31"/>
          <w:sz w:val="23"/>
        </w:rPr>
        <w:t>a</w:t>
      </w:r>
      <w:r>
        <w:rPr>
          <w:rFonts w:ascii="Times New Roman"/>
          <w:color w:val="2F2F31"/>
          <w:spacing w:val="-4"/>
          <w:sz w:val="23"/>
        </w:rPr>
        <w:t xml:space="preserve"> </w:t>
      </w:r>
      <w:r>
        <w:rPr>
          <w:rFonts w:ascii="Times New Roman"/>
          <w:color w:val="2F2F31"/>
          <w:sz w:val="23"/>
        </w:rPr>
        <w:t>program</w:t>
      </w:r>
      <w:r>
        <w:rPr>
          <w:rFonts w:ascii="Times New Roman"/>
          <w:color w:val="2F2F31"/>
          <w:spacing w:val="28"/>
          <w:sz w:val="23"/>
        </w:rPr>
        <w:t xml:space="preserve"> </w:t>
      </w:r>
      <w:r>
        <w:rPr>
          <w:rFonts w:ascii="Times New Roman"/>
          <w:color w:val="2F2F31"/>
          <w:sz w:val="23"/>
        </w:rPr>
        <w:t>in</w:t>
      </w:r>
      <w:r>
        <w:rPr>
          <w:rFonts w:ascii="Times New Roman"/>
          <w:color w:val="2F2F31"/>
          <w:spacing w:val="-2"/>
          <w:sz w:val="23"/>
        </w:rPr>
        <w:t xml:space="preserve"> </w:t>
      </w:r>
      <w:r>
        <w:rPr>
          <w:rFonts w:ascii="Times New Roman"/>
          <w:color w:val="2F2F31"/>
          <w:sz w:val="23"/>
        </w:rPr>
        <w:t>physical</w:t>
      </w:r>
      <w:r>
        <w:rPr>
          <w:rFonts w:ascii="Times New Roman"/>
          <w:color w:val="2F2F31"/>
          <w:spacing w:val="35"/>
          <w:sz w:val="23"/>
        </w:rPr>
        <w:t xml:space="preserve"> </w:t>
      </w:r>
      <w:r>
        <w:rPr>
          <w:rFonts w:ascii="Times New Roman"/>
          <w:color w:val="2F2F31"/>
          <w:sz w:val="23"/>
        </w:rPr>
        <w:t>oceanography</w:t>
      </w:r>
      <w:r>
        <w:rPr>
          <w:rFonts w:ascii="Times New Roman"/>
          <w:color w:val="2F2F31"/>
          <w:spacing w:val="29"/>
          <w:sz w:val="23"/>
        </w:rPr>
        <w:t xml:space="preserve"> </w:t>
      </w:r>
      <w:r>
        <w:rPr>
          <w:rFonts w:ascii="Times New Roman"/>
          <w:color w:val="2F2F31"/>
          <w:w w:val="190"/>
          <w:sz w:val="23"/>
        </w:rPr>
        <w:t>-</w:t>
      </w:r>
      <w:r>
        <w:rPr>
          <w:rFonts w:ascii="Times New Roman"/>
          <w:color w:val="2F2F31"/>
          <w:spacing w:val="-85"/>
          <w:w w:val="190"/>
          <w:sz w:val="23"/>
        </w:rPr>
        <w:t xml:space="preserve"> </w:t>
      </w:r>
      <w:r>
        <w:rPr>
          <w:rFonts w:ascii="Times New Roman"/>
          <w:color w:val="2F2F31"/>
          <w:sz w:val="23"/>
        </w:rPr>
        <w:t>all</w:t>
      </w:r>
      <w:r>
        <w:rPr>
          <w:rFonts w:ascii="Times New Roman"/>
          <w:color w:val="2F2F31"/>
          <w:spacing w:val="10"/>
          <w:sz w:val="23"/>
        </w:rPr>
        <w:t xml:space="preserve"> </w:t>
      </w:r>
      <w:r>
        <w:rPr>
          <w:rFonts w:ascii="Times New Roman"/>
          <w:color w:val="2F2F31"/>
          <w:sz w:val="23"/>
        </w:rPr>
        <w:t>of</w:t>
      </w:r>
      <w:r>
        <w:rPr>
          <w:rFonts w:ascii="Times New Roman"/>
          <w:color w:val="2F2F31"/>
          <w:spacing w:val="52"/>
          <w:sz w:val="23"/>
        </w:rPr>
        <w:t xml:space="preserve"> </w:t>
      </w:r>
      <w:r>
        <w:rPr>
          <w:rFonts w:ascii="Times New Roman"/>
          <w:color w:val="2F2F31"/>
          <w:sz w:val="23"/>
        </w:rPr>
        <w:t>which</w:t>
      </w:r>
      <w:r>
        <w:rPr>
          <w:rFonts w:ascii="Times New Roman"/>
          <w:color w:val="2F2F31"/>
          <w:spacing w:val="14"/>
          <w:sz w:val="23"/>
        </w:rPr>
        <w:t xml:space="preserve"> </w:t>
      </w:r>
      <w:r>
        <w:rPr>
          <w:rFonts w:ascii="Times New Roman"/>
          <w:color w:val="2F2F31"/>
          <w:sz w:val="23"/>
        </w:rPr>
        <w:t>would</w:t>
      </w:r>
      <w:r>
        <w:rPr>
          <w:rFonts w:ascii="Times New Roman"/>
          <w:color w:val="2F2F31"/>
          <w:spacing w:val="26"/>
          <w:sz w:val="23"/>
        </w:rPr>
        <w:t xml:space="preserve"> </w:t>
      </w:r>
      <w:r>
        <w:rPr>
          <w:rFonts w:ascii="Times New Roman"/>
          <w:color w:val="2F2F31"/>
          <w:sz w:val="23"/>
        </w:rPr>
        <w:t>strive to</w:t>
      </w:r>
      <w:r>
        <w:rPr>
          <w:rFonts w:ascii="Times New Roman"/>
          <w:color w:val="2F2F31"/>
          <w:spacing w:val="10"/>
          <w:sz w:val="23"/>
        </w:rPr>
        <w:t xml:space="preserve"> </w:t>
      </w:r>
      <w:r>
        <w:rPr>
          <w:rFonts w:ascii="Times New Roman"/>
          <w:color w:val="2F2F31"/>
          <w:sz w:val="23"/>
        </w:rPr>
        <w:t>equate</w:t>
      </w:r>
      <w:r>
        <w:rPr>
          <w:rFonts w:ascii="Times New Roman"/>
          <w:color w:val="2F2F31"/>
          <w:spacing w:val="17"/>
          <w:sz w:val="23"/>
        </w:rPr>
        <w:t xml:space="preserve"> </w:t>
      </w:r>
      <w:r>
        <w:rPr>
          <w:rFonts w:ascii="Times New Roman"/>
          <w:color w:val="2F2F31"/>
          <w:sz w:val="23"/>
        </w:rPr>
        <w:t>engagement</w:t>
      </w:r>
      <w:r>
        <w:rPr>
          <w:rFonts w:ascii="Times New Roman"/>
          <w:color w:val="2F2F31"/>
          <w:spacing w:val="31"/>
          <w:sz w:val="23"/>
        </w:rPr>
        <w:t xml:space="preserve"> </w:t>
      </w:r>
      <w:r>
        <w:rPr>
          <w:rFonts w:ascii="Times New Roman"/>
          <w:color w:val="2F2F31"/>
          <w:sz w:val="23"/>
        </w:rPr>
        <w:t>with</w:t>
      </w:r>
      <w:r>
        <w:rPr>
          <w:rFonts w:ascii="Times New Roman"/>
          <w:color w:val="2F2F31"/>
          <w:spacing w:val="22"/>
          <w:sz w:val="23"/>
        </w:rPr>
        <w:t xml:space="preserve"> </w:t>
      </w:r>
      <w:r>
        <w:rPr>
          <w:rFonts w:ascii="Times New Roman"/>
          <w:color w:val="2F2F31"/>
          <w:sz w:val="23"/>
        </w:rPr>
        <w:t>student</w:t>
      </w:r>
      <w:r>
        <w:rPr>
          <w:rFonts w:ascii="Times New Roman"/>
          <w:color w:val="2F2F31"/>
          <w:spacing w:val="18"/>
          <w:sz w:val="23"/>
        </w:rPr>
        <w:t xml:space="preserve"> </w:t>
      </w:r>
      <w:r>
        <w:rPr>
          <w:rFonts w:ascii="Times New Roman"/>
          <w:color w:val="2F2F31"/>
          <w:sz w:val="23"/>
        </w:rPr>
        <w:t>success.</w:t>
      </w:r>
      <w:r>
        <w:rPr>
          <w:rFonts w:ascii="Times New Roman"/>
          <w:color w:val="2F2F31"/>
          <w:spacing w:val="13"/>
          <w:sz w:val="23"/>
        </w:rPr>
        <w:t xml:space="preserve"> </w:t>
      </w:r>
      <w:r>
        <w:rPr>
          <w:rFonts w:ascii="Times New Roman"/>
          <w:color w:val="2F2F31"/>
          <w:sz w:val="23"/>
        </w:rPr>
        <w:t>Additional</w:t>
      </w:r>
      <w:r>
        <w:rPr>
          <w:rFonts w:ascii="Times New Roman"/>
          <w:color w:val="2F2F31"/>
          <w:spacing w:val="32"/>
          <w:sz w:val="23"/>
        </w:rPr>
        <w:t xml:space="preserve"> </w:t>
      </w:r>
      <w:r>
        <w:rPr>
          <w:rFonts w:ascii="Times New Roman"/>
          <w:color w:val="2F2F31"/>
          <w:sz w:val="23"/>
        </w:rPr>
        <w:t>funding</w:t>
      </w:r>
      <w:r>
        <w:rPr>
          <w:rFonts w:ascii="Times New Roman"/>
          <w:color w:val="2F2F31"/>
          <w:spacing w:val="9"/>
          <w:sz w:val="23"/>
        </w:rPr>
        <w:t xml:space="preserve"> </w:t>
      </w:r>
      <w:r>
        <w:rPr>
          <w:rFonts w:ascii="Times New Roman"/>
          <w:color w:val="2F2F31"/>
          <w:sz w:val="23"/>
        </w:rPr>
        <w:t>to</w:t>
      </w:r>
      <w:r>
        <w:rPr>
          <w:rFonts w:ascii="Times New Roman"/>
          <w:color w:val="2F2F31"/>
          <w:w w:val="102"/>
          <w:sz w:val="23"/>
        </w:rPr>
        <w:t xml:space="preserve"> </w:t>
      </w:r>
      <w:r>
        <w:rPr>
          <w:rFonts w:ascii="Times New Roman"/>
          <w:color w:val="2F2F31"/>
          <w:sz w:val="23"/>
        </w:rPr>
        <w:t>construct</w:t>
      </w:r>
      <w:r>
        <w:rPr>
          <w:rFonts w:ascii="Times New Roman"/>
          <w:color w:val="2F2F31"/>
          <w:spacing w:val="22"/>
          <w:sz w:val="23"/>
        </w:rPr>
        <w:t xml:space="preserve"> </w:t>
      </w:r>
      <w:r>
        <w:rPr>
          <w:rFonts w:ascii="Times New Roman"/>
          <w:color w:val="2F2F31"/>
          <w:sz w:val="23"/>
        </w:rPr>
        <w:t>research</w:t>
      </w:r>
      <w:r>
        <w:rPr>
          <w:rFonts w:ascii="Times New Roman"/>
          <w:color w:val="2F2F31"/>
          <w:spacing w:val="20"/>
          <w:sz w:val="23"/>
        </w:rPr>
        <w:t xml:space="preserve"> </w:t>
      </w:r>
      <w:r>
        <w:rPr>
          <w:rFonts w:ascii="Times New Roman"/>
          <w:color w:val="2F2F31"/>
          <w:sz w:val="23"/>
        </w:rPr>
        <w:t>and/or</w:t>
      </w:r>
      <w:r>
        <w:rPr>
          <w:rFonts w:ascii="Times New Roman"/>
          <w:color w:val="2F2F31"/>
          <w:spacing w:val="16"/>
          <w:sz w:val="23"/>
        </w:rPr>
        <w:t xml:space="preserve"> </w:t>
      </w:r>
      <w:r>
        <w:rPr>
          <w:rFonts w:ascii="Times New Roman"/>
          <w:color w:val="2F2F31"/>
          <w:sz w:val="23"/>
        </w:rPr>
        <w:t>maker</w:t>
      </w:r>
      <w:r>
        <w:rPr>
          <w:rFonts w:ascii="Times New Roman"/>
          <w:color w:val="2F2F31"/>
          <w:spacing w:val="23"/>
          <w:sz w:val="23"/>
        </w:rPr>
        <w:t xml:space="preserve"> </w:t>
      </w:r>
      <w:r>
        <w:rPr>
          <w:rFonts w:ascii="Times New Roman"/>
          <w:color w:val="2F2F31"/>
          <w:sz w:val="23"/>
        </w:rPr>
        <w:t>spaces</w:t>
      </w:r>
      <w:r>
        <w:rPr>
          <w:rFonts w:ascii="Times New Roman"/>
          <w:color w:val="2F2F31"/>
          <w:spacing w:val="9"/>
          <w:sz w:val="23"/>
        </w:rPr>
        <w:t xml:space="preserve"> </w:t>
      </w:r>
      <w:r>
        <w:rPr>
          <w:rFonts w:ascii="Times New Roman"/>
          <w:color w:val="2F2F31"/>
          <w:sz w:val="23"/>
        </w:rPr>
        <w:t>or</w:t>
      </w:r>
      <w:r>
        <w:rPr>
          <w:rFonts w:ascii="Times New Roman"/>
          <w:color w:val="2F2F31"/>
          <w:spacing w:val="4"/>
          <w:sz w:val="23"/>
        </w:rPr>
        <w:t xml:space="preserve"> </w:t>
      </w:r>
      <w:r>
        <w:rPr>
          <w:rFonts w:ascii="Times New Roman"/>
          <w:color w:val="2F2F31"/>
          <w:sz w:val="23"/>
        </w:rPr>
        <w:t>to</w:t>
      </w:r>
      <w:r>
        <w:rPr>
          <w:rFonts w:ascii="Times New Roman"/>
          <w:color w:val="2F2F31"/>
          <w:spacing w:val="17"/>
          <w:sz w:val="23"/>
        </w:rPr>
        <w:t xml:space="preserve"> </w:t>
      </w:r>
      <w:r>
        <w:rPr>
          <w:rFonts w:ascii="Times New Roman"/>
          <w:color w:val="2F2F31"/>
          <w:sz w:val="23"/>
        </w:rPr>
        <w:t>convert</w:t>
      </w:r>
      <w:r>
        <w:rPr>
          <w:rFonts w:ascii="Times New Roman"/>
          <w:color w:val="2F2F31"/>
          <w:spacing w:val="21"/>
          <w:sz w:val="23"/>
        </w:rPr>
        <w:t xml:space="preserve"> </w:t>
      </w:r>
      <w:r>
        <w:rPr>
          <w:rFonts w:ascii="Times New Roman"/>
          <w:color w:val="2F2F31"/>
          <w:sz w:val="23"/>
        </w:rPr>
        <w:t>spaces</w:t>
      </w:r>
      <w:r>
        <w:rPr>
          <w:rFonts w:ascii="Times New Roman"/>
          <w:color w:val="2F2F31"/>
          <w:spacing w:val="4"/>
          <w:sz w:val="23"/>
        </w:rPr>
        <w:t xml:space="preserve"> </w:t>
      </w:r>
      <w:r>
        <w:rPr>
          <w:rFonts w:ascii="Times New Roman"/>
          <w:color w:val="2F2F31"/>
          <w:sz w:val="23"/>
        </w:rPr>
        <w:t>from</w:t>
      </w:r>
      <w:r>
        <w:rPr>
          <w:rFonts w:ascii="Times New Roman"/>
          <w:color w:val="2F2F31"/>
          <w:spacing w:val="9"/>
          <w:sz w:val="23"/>
        </w:rPr>
        <w:t xml:space="preserve"> </w:t>
      </w:r>
      <w:r>
        <w:rPr>
          <w:rFonts w:ascii="Times New Roman"/>
          <w:color w:val="2F2F31"/>
          <w:sz w:val="23"/>
        </w:rPr>
        <w:t>other</w:t>
      </w:r>
      <w:r>
        <w:rPr>
          <w:rFonts w:ascii="Times New Roman"/>
          <w:color w:val="2F2F31"/>
          <w:spacing w:val="11"/>
          <w:sz w:val="23"/>
        </w:rPr>
        <w:t xml:space="preserve"> </w:t>
      </w:r>
      <w:r>
        <w:rPr>
          <w:rFonts w:ascii="Times New Roman"/>
          <w:color w:val="2F2F31"/>
          <w:sz w:val="23"/>
        </w:rPr>
        <w:t>uses,</w:t>
      </w:r>
      <w:r>
        <w:rPr>
          <w:rFonts w:ascii="Times New Roman"/>
          <w:color w:val="2F2F31"/>
          <w:spacing w:val="22"/>
          <w:sz w:val="23"/>
        </w:rPr>
        <w:t xml:space="preserve"> </w:t>
      </w:r>
      <w:r>
        <w:rPr>
          <w:rFonts w:ascii="Times New Roman"/>
          <w:color w:val="2F2F31"/>
          <w:sz w:val="23"/>
        </w:rPr>
        <w:t>and</w:t>
      </w:r>
      <w:r>
        <w:rPr>
          <w:rFonts w:ascii="Times New Roman"/>
          <w:color w:val="2F2F31"/>
          <w:spacing w:val="3"/>
          <w:sz w:val="23"/>
        </w:rPr>
        <w:t xml:space="preserve"> </w:t>
      </w:r>
      <w:r>
        <w:rPr>
          <w:rFonts w:ascii="Times New Roman"/>
          <w:color w:val="2F2F31"/>
          <w:sz w:val="23"/>
        </w:rPr>
        <w:t>to</w:t>
      </w:r>
      <w:r>
        <w:rPr>
          <w:rFonts w:ascii="Times New Roman"/>
          <w:color w:val="2F2F31"/>
          <w:w w:val="102"/>
          <w:sz w:val="23"/>
        </w:rPr>
        <w:t xml:space="preserve"> </w:t>
      </w:r>
      <w:r>
        <w:rPr>
          <w:rFonts w:ascii="Times New Roman"/>
          <w:color w:val="2F2F31"/>
          <w:sz w:val="23"/>
        </w:rPr>
        <w:t>provide</w:t>
      </w:r>
      <w:r>
        <w:rPr>
          <w:rFonts w:ascii="Times New Roman"/>
          <w:color w:val="2F2F31"/>
          <w:spacing w:val="21"/>
          <w:sz w:val="23"/>
        </w:rPr>
        <w:t xml:space="preserve"> </w:t>
      </w:r>
      <w:r>
        <w:rPr>
          <w:rFonts w:ascii="Times New Roman"/>
          <w:color w:val="2F2F31"/>
          <w:sz w:val="23"/>
        </w:rPr>
        <w:t>research</w:t>
      </w:r>
      <w:r>
        <w:rPr>
          <w:rFonts w:ascii="Times New Roman"/>
          <w:color w:val="2F2F31"/>
          <w:spacing w:val="26"/>
          <w:sz w:val="23"/>
        </w:rPr>
        <w:t xml:space="preserve"> </w:t>
      </w:r>
      <w:r>
        <w:rPr>
          <w:rFonts w:ascii="Times New Roman"/>
          <w:color w:val="2F2F31"/>
          <w:sz w:val="23"/>
        </w:rPr>
        <w:t>equipment</w:t>
      </w:r>
      <w:r>
        <w:rPr>
          <w:rFonts w:ascii="Times New Roman"/>
          <w:color w:val="2F2F31"/>
          <w:spacing w:val="29"/>
          <w:sz w:val="23"/>
        </w:rPr>
        <w:t xml:space="preserve"> </w:t>
      </w:r>
      <w:r>
        <w:rPr>
          <w:rFonts w:ascii="Times New Roman"/>
          <w:color w:val="2F2F31"/>
          <w:sz w:val="23"/>
        </w:rPr>
        <w:t>for</w:t>
      </w:r>
      <w:r>
        <w:rPr>
          <w:rFonts w:ascii="Times New Roman"/>
          <w:color w:val="2F2F31"/>
          <w:spacing w:val="12"/>
          <w:sz w:val="23"/>
        </w:rPr>
        <w:t xml:space="preserve"> </w:t>
      </w:r>
      <w:r>
        <w:rPr>
          <w:rFonts w:ascii="Times New Roman"/>
          <w:color w:val="2F2F31"/>
          <w:sz w:val="23"/>
        </w:rPr>
        <w:t>students</w:t>
      </w:r>
      <w:r>
        <w:rPr>
          <w:rFonts w:ascii="Times New Roman"/>
          <w:color w:val="2F2F31"/>
          <w:spacing w:val="14"/>
          <w:sz w:val="23"/>
        </w:rPr>
        <w:t xml:space="preserve"> </w:t>
      </w:r>
      <w:r>
        <w:rPr>
          <w:rFonts w:ascii="Times New Roman"/>
          <w:color w:val="2F2F31"/>
          <w:sz w:val="23"/>
        </w:rPr>
        <w:t>to</w:t>
      </w:r>
      <w:r>
        <w:rPr>
          <w:rFonts w:ascii="Times New Roman"/>
          <w:color w:val="2F2F31"/>
          <w:spacing w:val="13"/>
          <w:sz w:val="23"/>
        </w:rPr>
        <w:t xml:space="preserve"> </w:t>
      </w:r>
      <w:r>
        <w:rPr>
          <w:rFonts w:ascii="Times New Roman"/>
          <w:color w:val="2F2F31"/>
          <w:sz w:val="23"/>
        </w:rPr>
        <w:t>use</w:t>
      </w:r>
      <w:r>
        <w:rPr>
          <w:rFonts w:ascii="Times New Roman"/>
          <w:color w:val="2F2F31"/>
          <w:spacing w:val="21"/>
          <w:sz w:val="23"/>
        </w:rPr>
        <w:t xml:space="preserve"> </w:t>
      </w:r>
      <w:r>
        <w:rPr>
          <w:rFonts w:ascii="Times New Roman"/>
          <w:color w:val="2F2F31"/>
          <w:sz w:val="23"/>
        </w:rPr>
        <w:t>in</w:t>
      </w:r>
      <w:r>
        <w:rPr>
          <w:rFonts w:ascii="Times New Roman"/>
          <w:color w:val="2F2F31"/>
          <w:spacing w:val="-6"/>
          <w:sz w:val="23"/>
        </w:rPr>
        <w:t xml:space="preserve"> </w:t>
      </w:r>
      <w:r>
        <w:rPr>
          <w:rFonts w:ascii="Times New Roman"/>
          <w:color w:val="2F2F31"/>
          <w:sz w:val="23"/>
        </w:rPr>
        <w:t>those</w:t>
      </w:r>
      <w:r>
        <w:rPr>
          <w:rFonts w:ascii="Times New Roman"/>
          <w:color w:val="2F2F31"/>
          <w:spacing w:val="19"/>
          <w:sz w:val="23"/>
        </w:rPr>
        <w:t xml:space="preserve"> </w:t>
      </w:r>
      <w:r>
        <w:rPr>
          <w:rFonts w:ascii="Times New Roman"/>
          <w:color w:val="2F2F31"/>
          <w:sz w:val="23"/>
        </w:rPr>
        <w:t>spaces,</w:t>
      </w:r>
      <w:r>
        <w:rPr>
          <w:rFonts w:ascii="Times New Roman"/>
          <w:color w:val="2F2F31"/>
          <w:spacing w:val="9"/>
          <w:sz w:val="23"/>
        </w:rPr>
        <w:t xml:space="preserve"> </w:t>
      </w:r>
      <w:r>
        <w:rPr>
          <w:rFonts w:ascii="Times New Roman"/>
          <w:color w:val="2F2F31"/>
          <w:sz w:val="23"/>
        </w:rPr>
        <w:t>would</w:t>
      </w:r>
      <w:r>
        <w:rPr>
          <w:rFonts w:ascii="Times New Roman"/>
          <w:color w:val="2F2F31"/>
          <w:spacing w:val="17"/>
          <w:sz w:val="23"/>
        </w:rPr>
        <w:t xml:space="preserve"> </w:t>
      </w:r>
      <w:r>
        <w:rPr>
          <w:rFonts w:ascii="Times New Roman"/>
          <w:color w:val="2F2F31"/>
          <w:sz w:val="23"/>
        </w:rPr>
        <w:t>be</w:t>
      </w:r>
      <w:r>
        <w:rPr>
          <w:rFonts w:ascii="Times New Roman"/>
          <w:color w:val="2F2F31"/>
          <w:spacing w:val="8"/>
          <w:sz w:val="23"/>
        </w:rPr>
        <w:t xml:space="preserve"> </w:t>
      </w:r>
      <w:r>
        <w:rPr>
          <w:rFonts w:ascii="Times New Roman"/>
          <w:color w:val="2F2F31"/>
          <w:sz w:val="23"/>
        </w:rPr>
        <w:t>needed.</w:t>
      </w:r>
    </w:p>
    <w:p w:rsidR="00860113" w:rsidRDefault="00860113" w:rsidP="00860113">
      <w:pPr>
        <w:rPr>
          <w:rFonts w:ascii="Times New Roman" w:eastAsia="Times New Roman" w:hAnsi="Times New Roman" w:cs="Times New Roman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</w:rPr>
      </w:pPr>
    </w:p>
    <w:p w:rsidR="00860113" w:rsidRDefault="00860113" w:rsidP="00860113">
      <w:pPr>
        <w:spacing w:before="133"/>
        <w:ind w:left="150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2F2F31"/>
          <w:sz w:val="23"/>
        </w:rPr>
        <w:t>Section</w:t>
      </w:r>
      <w:r>
        <w:rPr>
          <w:rFonts w:ascii="Times New Roman"/>
          <w:b/>
          <w:color w:val="2F2F31"/>
          <w:spacing w:val="12"/>
          <w:sz w:val="23"/>
        </w:rPr>
        <w:t xml:space="preserve"> </w:t>
      </w:r>
      <w:r>
        <w:rPr>
          <w:rFonts w:ascii="Times New Roman"/>
          <w:b/>
          <w:color w:val="2F2F31"/>
          <w:sz w:val="23"/>
        </w:rPr>
        <w:t xml:space="preserve">2: </w:t>
      </w:r>
      <w:r>
        <w:rPr>
          <w:rFonts w:ascii="Times New Roman"/>
          <w:b/>
          <w:color w:val="2F2F31"/>
          <w:spacing w:val="14"/>
          <w:sz w:val="23"/>
        </w:rPr>
        <w:t xml:space="preserve"> </w:t>
      </w:r>
      <w:r>
        <w:rPr>
          <w:rFonts w:ascii="Times New Roman"/>
          <w:b/>
          <w:color w:val="2F2F31"/>
          <w:sz w:val="23"/>
        </w:rPr>
        <w:t>Rationale</w:t>
      </w:r>
      <w:r>
        <w:rPr>
          <w:rFonts w:ascii="Times New Roman"/>
          <w:b/>
          <w:color w:val="2F2F31"/>
          <w:spacing w:val="31"/>
          <w:sz w:val="23"/>
        </w:rPr>
        <w:t xml:space="preserve"> </w:t>
      </w:r>
      <w:r>
        <w:rPr>
          <w:rFonts w:ascii="Times New Roman"/>
          <w:b/>
          <w:color w:val="2F2F31"/>
          <w:sz w:val="23"/>
        </w:rPr>
        <w:t>for</w:t>
      </w:r>
      <w:r>
        <w:rPr>
          <w:rFonts w:ascii="Times New Roman"/>
          <w:b/>
          <w:color w:val="2F2F31"/>
          <w:spacing w:val="5"/>
          <w:sz w:val="23"/>
        </w:rPr>
        <w:t xml:space="preserve"> </w:t>
      </w:r>
      <w:r>
        <w:rPr>
          <w:rFonts w:ascii="Times New Roman"/>
          <w:b/>
          <w:color w:val="2F2F31"/>
          <w:sz w:val="23"/>
        </w:rPr>
        <w:t>Long</w:t>
      </w:r>
      <w:r>
        <w:rPr>
          <w:rFonts w:ascii="Times New Roman"/>
          <w:b/>
          <w:color w:val="2F2F31"/>
          <w:spacing w:val="18"/>
          <w:sz w:val="23"/>
        </w:rPr>
        <w:t xml:space="preserve"> </w:t>
      </w:r>
      <w:r>
        <w:rPr>
          <w:rFonts w:ascii="Times New Roman"/>
          <w:b/>
          <w:color w:val="2F2F31"/>
          <w:sz w:val="23"/>
        </w:rPr>
        <w:t>Term</w:t>
      </w:r>
      <w:r>
        <w:rPr>
          <w:rFonts w:ascii="Times New Roman"/>
          <w:b/>
          <w:color w:val="2F2F31"/>
          <w:spacing w:val="19"/>
          <w:sz w:val="23"/>
        </w:rPr>
        <w:t xml:space="preserve"> </w:t>
      </w:r>
      <w:r>
        <w:rPr>
          <w:rFonts w:ascii="Times New Roman"/>
          <w:b/>
          <w:color w:val="2F2F31"/>
          <w:sz w:val="23"/>
        </w:rPr>
        <w:t>Plan</w:t>
      </w:r>
    </w:p>
    <w:p w:rsidR="00860113" w:rsidRDefault="00860113" w:rsidP="00860113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860113" w:rsidRDefault="00860113" w:rsidP="00860113">
      <w:pPr>
        <w:tabs>
          <w:tab w:val="left" w:pos="7819"/>
        </w:tabs>
        <w:spacing w:line="287" w:lineRule="auto"/>
        <w:ind w:left="1494" w:right="1525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31"/>
          <w:sz w:val="23"/>
        </w:rPr>
        <w:t>Many</w:t>
      </w:r>
      <w:r>
        <w:rPr>
          <w:rFonts w:ascii="Times New Roman"/>
          <w:color w:val="2F2F31"/>
          <w:spacing w:val="21"/>
          <w:sz w:val="23"/>
        </w:rPr>
        <w:t xml:space="preserve"> </w:t>
      </w:r>
      <w:r>
        <w:rPr>
          <w:rFonts w:ascii="Times New Roman"/>
          <w:color w:val="2F2F31"/>
          <w:sz w:val="23"/>
        </w:rPr>
        <w:t>of</w:t>
      </w:r>
      <w:r>
        <w:rPr>
          <w:rFonts w:ascii="Times New Roman"/>
          <w:color w:val="2F2F31"/>
          <w:spacing w:val="4"/>
          <w:sz w:val="23"/>
        </w:rPr>
        <w:t xml:space="preserve"> </w:t>
      </w:r>
      <w:r>
        <w:rPr>
          <w:rFonts w:ascii="Times New Roman"/>
          <w:color w:val="2F2F31"/>
          <w:sz w:val="23"/>
        </w:rPr>
        <w:t>the</w:t>
      </w:r>
      <w:r>
        <w:rPr>
          <w:rFonts w:ascii="Times New Roman"/>
          <w:color w:val="2F2F31"/>
          <w:spacing w:val="13"/>
          <w:sz w:val="23"/>
        </w:rPr>
        <w:t xml:space="preserve"> </w:t>
      </w:r>
      <w:r>
        <w:rPr>
          <w:rFonts w:ascii="Times New Roman"/>
          <w:color w:val="2F2F31"/>
          <w:sz w:val="23"/>
        </w:rPr>
        <w:t>long</w:t>
      </w:r>
      <w:r>
        <w:rPr>
          <w:rFonts w:ascii="Times New Roman"/>
          <w:color w:val="2F2F31"/>
          <w:spacing w:val="5"/>
          <w:sz w:val="23"/>
        </w:rPr>
        <w:t xml:space="preserve"> </w:t>
      </w:r>
      <w:r>
        <w:rPr>
          <w:rFonts w:ascii="Times New Roman"/>
          <w:color w:val="2F2F31"/>
          <w:sz w:val="23"/>
        </w:rPr>
        <w:t>term</w:t>
      </w:r>
      <w:r>
        <w:rPr>
          <w:rFonts w:ascii="Times New Roman"/>
          <w:color w:val="2F2F31"/>
          <w:spacing w:val="13"/>
          <w:sz w:val="23"/>
        </w:rPr>
        <w:t xml:space="preserve"> </w:t>
      </w:r>
      <w:r>
        <w:rPr>
          <w:rFonts w:ascii="Times New Roman"/>
          <w:color w:val="2F2F31"/>
          <w:sz w:val="23"/>
        </w:rPr>
        <w:t>plans</w:t>
      </w:r>
      <w:r>
        <w:rPr>
          <w:rFonts w:ascii="Times New Roman"/>
          <w:color w:val="2F2F31"/>
          <w:spacing w:val="27"/>
          <w:sz w:val="23"/>
        </w:rPr>
        <w:t xml:space="preserve"> </w:t>
      </w:r>
      <w:r>
        <w:rPr>
          <w:rFonts w:ascii="Times New Roman"/>
          <w:color w:val="2F2F31"/>
          <w:sz w:val="23"/>
        </w:rPr>
        <w:t>described</w:t>
      </w:r>
      <w:r>
        <w:rPr>
          <w:rFonts w:ascii="Times New Roman"/>
          <w:color w:val="2F2F31"/>
          <w:spacing w:val="19"/>
          <w:sz w:val="23"/>
        </w:rPr>
        <w:t xml:space="preserve"> </w:t>
      </w:r>
      <w:r>
        <w:rPr>
          <w:rFonts w:ascii="Times New Roman"/>
          <w:color w:val="2F2F31"/>
          <w:sz w:val="23"/>
        </w:rPr>
        <w:t>in</w:t>
      </w:r>
      <w:r>
        <w:rPr>
          <w:rFonts w:ascii="Times New Roman"/>
          <w:color w:val="2F2F31"/>
          <w:spacing w:val="2"/>
          <w:sz w:val="23"/>
        </w:rPr>
        <w:t xml:space="preserve"> </w:t>
      </w:r>
      <w:r>
        <w:rPr>
          <w:rFonts w:ascii="Times New Roman"/>
          <w:color w:val="2F2F31"/>
          <w:sz w:val="23"/>
        </w:rPr>
        <w:t>the</w:t>
      </w:r>
      <w:r>
        <w:rPr>
          <w:rFonts w:ascii="Times New Roman"/>
          <w:color w:val="2F2F31"/>
          <w:spacing w:val="18"/>
          <w:sz w:val="23"/>
        </w:rPr>
        <w:t xml:space="preserve"> </w:t>
      </w:r>
      <w:r>
        <w:rPr>
          <w:rFonts w:ascii="Times New Roman"/>
          <w:color w:val="2F2F31"/>
          <w:sz w:val="23"/>
        </w:rPr>
        <w:t>section</w:t>
      </w:r>
      <w:r>
        <w:rPr>
          <w:rFonts w:ascii="Times New Roman"/>
          <w:color w:val="2F2F31"/>
          <w:spacing w:val="14"/>
          <w:sz w:val="23"/>
        </w:rPr>
        <w:t xml:space="preserve"> </w:t>
      </w:r>
      <w:r>
        <w:rPr>
          <w:rFonts w:ascii="Times New Roman"/>
          <w:color w:val="2F2F31"/>
          <w:sz w:val="23"/>
        </w:rPr>
        <w:t>above</w:t>
      </w:r>
      <w:r>
        <w:rPr>
          <w:rFonts w:ascii="Times New Roman"/>
          <w:color w:val="2F2F31"/>
          <w:spacing w:val="9"/>
          <w:sz w:val="23"/>
        </w:rPr>
        <w:t xml:space="preserve"> </w:t>
      </w:r>
      <w:r>
        <w:rPr>
          <w:rFonts w:ascii="Times New Roman"/>
          <w:color w:val="2F2F31"/>
          <w:sz w:val="23"/>
        </w:rPr>
        <w:t>make</w:t>
      </w:r>
      <w:r>
        <w:rPr>
          <w:rFonts w:ascii="Times New Roman"/>
          <w:color w:val="2F2F31"/>
          <w:spacing w:val="18"/>
          <w:sz w:val="23"/>
        </w:rPr>
        <w:t xml:space="preserve"> </w:t>
      </w:r>
      <w:r>
        <w:rPr>
          <w:rFonts w:ascii="Times New Roman"/>
          <w:color w:val="2F2F31"/>
          <w:sz w:val="23"/>
        </w:rPr>
        <w:t>reference</w:t>
      </w:r>
      <w:r>
        <w:rPr>
          <w:rFonts w:ascii="Times New Roman"/>
          <w:color w:val="2F2F31"/>
          <w:spacing w:val="17"/>
          <w:sz w:val="23"/>
        </w:rPr>
        <w:t xml:space="preserve"> </w:t>
      </w:r>
      <w:r>
        <w:rPr>
          <w:rFonts w:ascii="Times New Roman"/>
          <w:color w:val="2F2F31"/>
          <w:sz w:val="23"/>
        </w:rPr>
        <w:t>to</w:t>
      </w:r>
      <w:r>
        <w:rPr>
          <w:rFonts w:ascii="Times New Roman"/>
          <w:color w:val="2F2F31"/>
          <w:spacing w:val="6"/>
          <w:sz w:val="23"/>
        </w:rPr>
        <w:t xml:space="preserve"> </w:t>
      </w:r>
      <w:r>
        <w:rPr>
          <w:rFonts w:ascii="Times New Roman"/>
          <w:color w:val="2F2F31"/>
          <w:sz w:val="23"/>
        </w:rPr>
        <w:t>various</w:t>
      </w:r>
      <w:r>
        <w:rPr>
          <w:rFonts w:ascii="Times New Roman"/>
          <w:color w:val="2F2F31"/>
          <w:spacing w:val="33"/>
          <w:sz w:val="23"/>
        </w:rPr>
        <w:t xml:space="preserve"> </w:t>
      </w:r>
      <w:r>
        <w:rPr>
          <w:rFonts w:ascii="Times New Roman"/>
          <w:color w:val="2F2F31"/>
          <w:sz w:val="23"/>
        </w:rPr>
        <w:t>sources</w:t>
      </w:r>
      <w:r>
        <w:rPr>
          <w:rFonts w:ascii="Times New Roman"/>
          <w:color w:val="2F2F31"/>
          <w:spacing w:val="13"/>
          <w:sz w:val="23"/>
        </w:rPr>
        <w:t xml:space="preserve"> </w:t>
      </w:r>
      <w:r>
        <w:rPr>
          <w:rFonts w:ascii="Times New Roman"/>
          <w:color w:val="2F2F31"/>
          <w:sz w:val="23"/>
        </w:rPr>
        <w:t>in</w:t>
      </w:r>
      <w:r>
        <w:rPr>
          <w:rFonts w:ascii="Times New Roman"/>
          <w:color w:val="2F2F31"/>
          <w:w w:val="101"/>
          <w:sz w:val="23"/>
        </w:rPr>
        <w:t xml:space="preserve"> </w:t>
      </w:r>
      <w:r>
        <w:rPr>
          <w:rFonts w:ascii="Times New Roman"/>
          <w:color w:val="2F2F31"/>
          <w:sz w:val="23"/>
        </w:rPr>
        <w:t>terms</w:t>
      </w:r>
      <w:r>
        <w:rPr>
          <w:rFonts w:ascii="Times New Roman"/>
          <w:color w:val="2F2F31"/>
          <w:spacing w:val="22"/>
          <w:sz w:val="23"/>
        </w:rPr>
        <w:t xml:space="preserve"> </w:t>
      </w:r>
      <w:r>
        <w:rPr>
          <w:rFonts w:ascii="Times New Roman"/>
          <w:color w:val="2F2F31"/>
          <w:sz w:val="23"/>
        </w:rPr>
        <w:t>of</w:t>
      </w:r>
      <w:r>
        <w:rPr>
          <w:rFonts w:ascii="Times New Roman"/>
          <w:color w:val="2F2F31"/>
          <w:spacing w:val="12"/>
          <w:sz w:val="23"/>
        </w:rPr>
        <w:t xml:space="preserve"> </w:t>
      </w:r>
      <w:r>
        <w:rPr>
          <w:rFonts w:ascii="Times New Roman"/>
          <w:color w:val="2F2F31"/>
          <w:sz w:val="23"/>
        </w:rPr>
        <w:t>leading</w:t>
      </w:r>
      <w:r>
        <w:rPr>
          <w:rFonts w:ascii="Times New Roman"/>
          <w:color w:val="2F2F31"/>
          <w:spacing w:val="21"/>
          <w:sz w:val="23"/>
        </w:rPr>
        <w:t xml:space="preserve"> </w:t>
      </w:r>
      <w:r>
        <w:rPr>
          <w:rFonts w:ascii="Times New Roman"/>
          <w:color w:val="2F2F31"/>
          <w:sz w:val="23"/>
        </w:rPr>
        <w:t>indicators</w:t>
      </w:r>
      <w:r>
        <w:rPr>
          <w:rFonts w:ascii="Times New Roman"/>
          <w:color w:val="2F2F31"/>
          <w:spacing w:val="20"/>
          <w:sz w:val="23"/>
        </w:rPr>
        <w:t xml:space="preserve"> </w:t>
      </w:r>
      <w:r>
        <w:rPr>
          <w:rFonts w:ascii="Times New Roman"/>
          <w:color w:val="2F2F31"/>
          <w:sz w:val="23"/>
        </w:rPr>
        <w:t>and</w:t>
      </w:r>
      <w:r>
        <w:rPr>
          <w:rFonts w:ascii="Times New Roman"/>
          <w:color w:val="2F2F31"/>
          <w:spacing w:val="5"/>
          <w:sz w:val="23"/>
        </w:rPr>
        <w:t xml:space="preserve"> </w:t>
      </w:r>
      <w:r>
        <w:rPr>
          <w:rFonts w:ascii="Times New Roman"/>
          <w:color w:val="2F2F31"/>
          <w:sz w:val="23"/>
        </w:rPr>
        <w:t>high</w:t>
      </w:r>
      <w:r>
        <w:rPr>
          <w:rFonts w:ascii="Times New Roman"/>
          <w:color w:val="2F2F31"/>
          <w:spacing w:val="10"/>
          <w:sz w:val="23"/>
        </w:rPr>
        <w:t xml:space="preserve"> </w:t>
      </w:r>
      <w:r>
        <w:rPr>
          <w:rFonts w:ascii="Times New Roman"/>
          <w:color w:val="2F2F31"/>
          <w:sz w:val="23"/>
        </w:rPr>
        <w:t>impact</w:t>
      </w:r>
      <w:r>
        <w:rPr>
          <w:rFonts w:ascii="Times New Roman"/>
          <w:color w:val="2F2F31"/>
          <w:spacing w:val="20"/>
          <w:sz w:val="23"/>
        </w:rPr>
        <w:t xml:space="preserve"> </w:t>
      </w:r>
      <w:r>
        <w:rPr>
          <w:rFonts w:ascii="Times New Roman"/>
          <w:color w:val="2F2F31"/>
          <w:sz w:val="23"/>
        </w:rPr>
        <w:t>practices</w:t>
      </w:r>
      <w:r>
        <w:rPr>
          <w:rFonts w:ascii="Times New Roman"/>
          <w:color w:val="2F2F31"/>
          <w:spacing w:val="22"/>
          <w:sz w:val="23"/>
        </w:rPr>
        <w:t xml:space="preserve"> </w:t>
      </w:r>
      <w:r>
        <w:rPr>
          <w:rFonts w:ascii="Times New Roman"/>
          <w:color w:val="2F2F31"/>
          <w:sz w:val="23"/>
        </w:rPr>
        <w:t>that</w:t>
      </w:r>
      <w:r>
        <w:rPr>
          <w:rFonts w:ascii="Times New Roman"/>
          <w:color w:val="2F2F31"/>
          <w:spacing w:val="10"/>
          <w:sz w:val="23"/>
        </w:rPr>
        <w:t xml:space="preserve"> </w:t>
      </w:r>
      <w:r>
        <w:rPr>
          <w:rFonts w:ascii="Times New Roman"/>
          <w:color w:val="2F2F31"/>
          <w:sz w:val="23"/>
        </w:rPr>
        <w:t>have</w:t>
      </w:r>
      <w:r>
        <w:rPr>
          <w:rFonts w:ascii="Times New Roman"/>
          <w:color w:val="2F2F31"/>
          <w:spacing w:val="13"/>
          <w:sz w:val="23"/>
        </w:rPr>
        <w:t xml:space="preserve"> </w:t>
      </w:r>
      <w:r>
        <w:rPr>
          <w:rFonts w:ascii="Times New Roman"/>
          <w:color w:val="2F2F31"/>
          <w:sz w:val="23"/>
        </w:rPr>
        <w:t>been</w:t>
      </w:r>
      <w:r>
        <w:rPr>
          <w:rFonts w:ascii="Times New Roman"/>
          <w:color w:val="2F2F31"/>
          <w:spacing w:val="14"/>
          <w:sz w:val="23"/>
        </w:rPr>
        <w:t xml:space="preserve"> </w:t>
      </w:r>
      <w:r>
        <w:rPr>
          <w:rFonts w:ascii="Times New Roman"/>
          <w:color w:val="2F2F31"/>
          <w:sz w:val="23"/>
        </w:rPr>
        <w:t>proven</w:t>
      </w:r>
      <w:r>
        <w:rPr>
          <w:rFonts w:ascii="Times New Roman"/>
          <w:color w:val="2F2F31"/>
          <w:spacing w:val="10"/>
          <w:sz w:val="23"/>
        </w:rPr>
        <w:t xml:space="preserve"> </w:t>
      </w:r>
      <w:r>
        <w:rPr>
          <w:rFonts w:ascii="Times New Roman"/>
          <w:color w:val="2F2F31"/>
          <w:sz w:val="23"/>
        </w:rPr>
        <w:t>to</w:t>
      </w:r>
      <w:r>
        <w:rPr>
          <w:rFonts w:ascii="Times New Roman"/>
          <w:color w:val="2F2F31"/>
          <w:spacing w:val="15"/>
          <w:sz w:val="23"/>
        </w:rPr>
        <w:t xml:space="preserve"> </w:t>
      </w:r>
      <w:r>
        <w:rPr>
          <w:rFonts w:ascii="Times New Roman"/>
          <w:color w:val="2F2F31"/>
          <w:sz w:val="23"/>
        </w:rPr>
        <w:t>help</w:t>
      </w:r>
      <w:r>
        <w:rPr>
          <w:rFonts w:ascii="Times New Roman"/>
          <w:color w:val="2F2F31"/>
          <w:spacing w:val="14"/>
          <w:sz w:val="23"/>
        </w:rPr>
        <w:t xml:space="preserve"> </w:t>
      </w:r>
      <w:r>
        <w:rPr>
          <w:rFonts w:ascii="Times New Roman"/>
          <w:color w:val="2F2F31"/>
          <w:sz w:val="23"/>
        </w:rPr>
        <w:t>improve</w:t>
      </w:r>
      <w:r>
        <w:rPr>
          <w:rFonts w:ascii="Times New Roman"/>
          <w:color w:val="2F2F31"/>
          <w:spacing w:val="27"/>
          <w:sz w:val="23"/>
        </w:rPr>
        <w:t xml:space="preserve"> </w:t>
      </w:r>
      <w:r>
        <w:rPr>
          <w:rFonts w:ascii="Times New Roman"/>
          <w:color w:val="2F2F31"/>
          <w:sz w:val="23"/>
        </w:rPr>
        <w:t>four year</w:t>
      </w:r>
      <w:r>
        <w:rPr>
          <w:rFonts w:ascii="Times New Roman"/>
          <w:color w:val="2F2F31"/>
          <w:spacing w:val="24"/>
          <w:sz w:val="23"/>
        </w:rPr>
        <w:t xml:space="preserve"> </w:t>
      </w:r>
      <w:r>
        <w:rPr>
          <w:rFonts w:ascii="Times New Roman"/>
          <w:color w:val="2F2F31"/>
          <w:sz w:val="23"/>
        </w:rPr>
        <w:t>graduation</w:t>
      </w:r>
      <w:r>
        <w:rPr>
          <w:rFonts w:ascii="Times New Roman"/>
          <w:color w:val="2F2F31"/>
          <w:spacing w:val="30"/>
          <w:sz w:val="23"/>
        </w:rPr>
        <w:t xml:space="preserve"> </w:t>
      </w:r>
      <w:r>
        <w:rPr>
          <w:rFonts w:ascii="Times New Roman"/>
          <w:color w:val="2F2F31"/>
          <w:sz w:val="23"/>
        </w:rPr>
        <w:t>rates</w:t>
      </w:r>
      <w:r>
        <w:rPr>
          <w:rFonts w:ascii="Times New Roman"/>
          <w:color w:val="2F2F31"/>
          <w:spacing w:val="18"/>
          <w:sz w:val="23"/>
        </w:rPr>
        <w:t xml:space="preserve"> </w:t>
      </w:r>
      <w:r>
        <w:rPr>
          <w:rFonts w:ascii="Times New Roman"/>
          <w:color w:val="2F2F31"/>
          <w:sz w:val="23"/>
        </w:rPr>
        <w:t>for</w:t>
      </w:r>
      <w:r>
        <w:rPr>
          <w:rFonts w:ascii="Times New Roman"/>
          <w:color w:val="2F2F31"/>
          <w:spacing w:val="12"/>
          <w:sz w:val="23"/>
        </w:rPr>
        <w:t xml:space="preserve"> </w:t>
      </w:r>
      <w:r>
        <w:rPr>
          <w:rFonts w:ascii="Times New Roman"/>
          <w:color w:val="2F2F31"/>
          <w:sz w:val="23"/>
        </w:rPr>
        <w:t>first-time</w:t>
      </w:r>
      <w:r>
        <w:rPr>
          <w:rFonts w:ascii="Times New Roman"/>
          <w:color w:val="2F2F31"/>
          <w:spacing w:val="23"/>
          <w:sz w:val="23"/>
        </w:rPr>
        <w:t xml:space="preserve"> </w:t>
      </w:r>
      <w:r>
        <w:rPr>
          <w:rFonts w:ascii="Times New Roman"/>
          <w:color w:val="2F2F31"/>
          <w:sz w:val="23"/>
        </w:rPr>
        <w:t>students,</w:t>
      </w:r>
      <w:r>
        <w:rPr>
          <w:rFonts w:ascii="Times New Roman"/>
          <w:color w:val="2F2F31"/>
          <w:spacing w:val="8"/>
          <w:sz w:val="23"/>
        </w:rPr>
        <w:t xml:space="preserve"> </w:t>
      </w:r>
      <w:r>
        <w:rPr>
          <w:rFonts w:ascii="Times New Roman"/>
          <w:color w:val="2F2F31"/>
          <w:sz w:val="23"/>
        </w:rPr>
        <w:t>two</w:t>
      </w:r>
      <w:r>
        <w:rPr>
          <w:rFonts w:ascii="Times New Roman"/>
          <w:color w:val="2F2F31"/>
          <w:spacing w:val="18"/>
          <w:sz w:val="23"/>
        </w:rPr>
        <w:t xml:space="preserve"> </w:t>
      </w:r>
      <w:r>
        <w:rPr>
          <w:rFonts w:ascii="Times New Roman"/>
          <w:color w:val="2F2F31"/>
          <w:sz w:val="23"/>
        </w:rPr>
        <w:t>year</w:t>
      </w:r>
      <w:r>
        <w:rPr>
          <w:rFonts w:ascii="Times New Roman"/>
          <w:color w:val="2F2F31"/>
          <w:spacing w:val="23"/>
          <w:sz w:val="23"/>
        </w:rPr>
        <w:t xml:space="preserve"> </w:t>
      </w:r>
      <w:r>
        <w:rPr>
          <w:rFonts w:ascii="Times New Roman"/>
          <w:color w:val="2F2F31"/>
          <w:sz w:val="23"/>
        </w:rPr>
        <w:t>graduation</w:t>
      </w:r>
      <w:r>
        <w:rPr>
          <w:rFonts w:ascii="Times New Roman"/>
          <w:color w:val="2F2F31"/>
          <w:spacing w:val="24"/>
          <w:sz w:val="23"/>
        </w:rPr>
        <w:t xml:space="preserve"> </w:t>
      </w:r>
      <w:r>
        <w:rPr>
          <w:rFonts w:ascii="Times New Roman"/>
          <w:color w:val="2F2F31"/>
          <w:sz w:val="23"/>
        </w:rPr>
        <w:t>rates</w:t>
      </w:r>
      <w:r>
        <w:rPr>
          <w:rFonts w:ascii="Times New Roman"/>
          <w:color w:val="2F2F31"/>
          <w:spacing w:val="19"/>
          <w:sz w:val="23"/>
        </w:rPr>
        <w:t xml:space="preserve"> </w:t>
      </w:r>
      <w:r>
        <w:rPr>
          <w:rFonts w:ascii="Times New Roman"/>
          <w:color w:val="2F2F31"/>
          <w:sz w:val="23"/>
        </w:rPr>
        <w:t>for</w:t>
      </w:r>
      <w:r>
        <w:rPr>
          <w:rFonts w:ascii="Times New Roman"/>
          <w:color w:val="2F2F31"/>
          <w:spacing w:val="2"/>
          <w:sz w:val="23"/>
        </w:rPr>
        <w:t xml:space="preserve"> </w:t>
      </w:r>
      <w:r>
        <w:rPr>
          <w:rFonts w:ascii="Times New Roman"/>
          <w:color w:val="2F2F31"/>
          <w:sz w:val="23"/>
        </w:rPr>
        <w:t>transfer</w:t>
      </w:r>
      <w:r>
        <w:rPr>
          <w:rFonts w:ascii="Times New Roman"/>
          <w:color w:val="2F2F31"/>
          <w:spacing w:val="33"/>
          <w:sz w:val="23"/>
        </w:rPr>
        <w:t xml:space="preserve"> </w:t>
      </w:r>
      <w:r>
        <w:rPr>
          <w:rFonts w:ascii="Times New Roman"/>
          <w:color w:val="2F2F31"/>
          <w:sz w:val="23"/>
        </w:rPr>
        <w:t>student</w:t>
      </w:r>
      <w:r>
        <w:rPr>
          <w:rFonts w:ascii="Times New Roman"/>
          <w:color w:val="2F2F31"/>
          <w:spacing w:val="8"/>
          <w:sz w:val="23"/>
        </w:rPr>
        <w:t>s</w:t>
      </w:r>
      <w:r>
        <w:rPr>
          <w:rFonts w:ascii="Times New Roman"/>
          <w:color w:val="484649"/>
          <w:sz w:val="23"/>
        </w:rPr>
        <w:t>,</w:t>
      </w:r>
      <w:r>
        <w:rPr>
          <w:rFonts w:ascii="Times New Roman"/>
          <w:color w:val="484649"/>
          <w:w w:val="126"/>
          <w:sz w:val="23"/>
        </w:rPr>
        <w:t xml:space="preserve"> </w:t>
      </w:r>
      <w:r>
        <w:rPr>
          <w:rFonts w:ascii="Times New Roman"/>
          <w:color w:val="2F2F31"/>
          <w:sz w:val="23"/>
        </w:rPr>
        <w:t>and/or</w:t>
      </w:r>
      <w:r>
        <w:rPr>
          <w:rFonts w:ascii="Times New Roman"/>
          <w:color w:val="2F2F31"/>
          <w:spacing w:val="17"/>
          <w:sz w:val="23"/>
        </w:rPr>
        <w:t xml:space="preserve"> </w:t>
      </w:r>
      <w:r>
        <w:rPr>
          <w:rFonts w:ascii="Times New Roman"/>
          <w:color w:val="2F2F31"/>
          <w:sz w:val="23"/>
        </w:rPr>
        <w:t>close</w:t>
      </w:r>
      <w:r>
        <w:rPr>
          <w:rFonts w:ascii="Times New Roman"/>
          <w:color w:val="2F2F31"/>
          <w:spacing w:val="12"/>
          <w:sz w:val="23"/>
        </w:rPr>
        <w:t xml:space="preserve"> </w:t>
      </w:r>
      <w:r>
        <w:rPr>
          <w:rFonts w:ascii="Times New Roman"/>
          <w:color w:val="2F2F31"/>
          <w:sz w:val="23"/>
        </w:rPr>
        <w:t>achievement</w:t>
      </w:r>
      <w:r>
        <w:rPr>
          <w:rFonts w:ascii="Times New Roman"/>
          <w:color w:val="2F2F31"/>
          <w:spacing w:val="28"/>
          <w:sz w:val="23"/>
        </w:rPr>
        <w:t xml:space="preserve"> </w:t>
      </w:r>
      <w:r>
        <w:rPr>
          <w:rFonts w:ascii="Times New Roman"/>
          <w:color w:val="2F2F31"/>
          <w:sz w:val="23"/>
        </w:rPr>
        <w:t>gaps</w:t>
      </w:r>
      <w:r>
        <w:rPr>
          <w:rFonts w:ascii="Times New Roman"/>
          <w:color w:val="2F2F31"/>
          <w:spacing w:val="15"/>
          <w:sz w:val="23"/>
        </w:rPr>
        <w:t xml:space="preserve"> </w:t>
      </w:r>
      <w:r>
        <w:rPr>
          <w:rFonts w:ascii="Times New Roman"/>
          <w:color w:val="2F2F31"/>
          <w:sz w:val="23"/>
        </w:rPr>
        <w:t>at</w:t>
      </w:r>
      <w:r>
        <w:rPr>
          <w:rFonts w:ascii="Times New Roman"/>
          <w:color w:val="2F2F31"/>
          <w:spacing w:val="-1"/>
          <w:sz w:val="23"/>
        </w:rPr>
        <w:t xml:space="preserve"> </w:t>
      </w:r>
      <w:r>
        <w:rPr>
          <w:rFonts w:ascii="Times New Roman"/>
          <w:color w:val="2F2F31"/>
          <w:sz w:val="23"/>
        </w:rPr>
        <w:t>these</w:t>
      </w:r>
      <w:r>
        <w:rPr>
          <w:rFonts w:ascii="Times New Roman"/>
          <w:color w:val="2F2F31"/>
          <w:spacing w:val="16"/>
          <w:sz w:val="23"/>
        </w:rPr>
        <w:t xml:space="preserve"> </w:t>
      </w:r>
      <w:r>
        <w:rPr>
          <w:rFonts w:ascii="Times New Roman"/>
          <w:color w:val="2F2F31"/>
          <w:sz w:val="23"/>
        </w:rPr>
        <w:t>four</w:t>
      </w:r>
      <w:r>
        <w:rPr>
          <w:rFonts w:ascii="Times New Roman"/>
          <w:color w:val="2F2F31"/>
          <w:spacing w:val="17"/>
          <w:sz w:val="23"/>
        </w:rPr>
        <w:t xml:space="preserve"> </w:t>
      </w:r>
      <w:r>
        <w:rPr>
          <w:rFonts w:ascii="Times New Roman"/>
          <w:color w:val="2F2F31"/>
          <w:sz w:val="23"/>
        </w:rPr>
        <w:t>and</w:t>
      </w:r>
      <w:r>
        <w:rPr>
          <w:rFonts w:ascii="Times New Roman"/>
          <w:color w:val="2F2F31"/>
          <w:spacing w:val="8"/>
          <w:sz w:val="23"/>
        </w:rPr>
        <w:t xml:space="preserve"> </w:t>
      </w:r>
      <w:r>
        <w:rPr>
          <w:rFonts w:ascii="Times New Roman"/>
          <w:color w:val="2F2F31"/>
          <w:sz w:val="23"/>
        </w:rPr>
        <w:t>two</w:t>
      </w:r>
      <w:r>
        <w:rPr>
          <w:rFonts w:ascii="Times New Roman"/>
          <w:color w:val="2F2F31"/>
          <w:spacing w:val="18"/>
          <w:sz w:val="23"/>
        </w:rPr>
        <w:t xml:space="preserve"> </w:t>
      </w:r>
      <w:r>
        <w:rPr>
          <w:rFonts w:ascii="Times New Roman"/>
          <w:color w:val="2F2F31"/>
          <w:sz w:val="23"/>
        </w:rPr>
        <w:t>year</w:t>
      </w:r>
      <w:r>
        <w:rPr>
          <w:rFonts w:ascii="Times New Roman"/>
          <w:color w:val="2F2F31"/>
          <w:spacing w:val="10"/>
          <w:sz w:val="23"/>
        </w:rPr>
        <w:t xml:space="preserve"> </w:t>
      </w:r>
      <w:r>
        <w:rPr>
          <w:rFonts w:ascii="Times New Roman"/>
          <w:color w:val="2F2F31"/>
          <w:sz w:val="23"/>
        </w:rPr>
        <w:t>points.</w:t>
      </w:r>
      <w:r>
        <w:rPr>
          <w:rFonts w:ascii="Times New Roman"/>
          <w:color w:val="2F2F31"/>
          <w:sz w:val="23"/>
        </w:rPr>
        <w:tab/>
        <w:t>These</w:t>
      </w:r>
      <w:r>
        <w:rPr>
          <w:rFonts w:ascii="Times New Roman"/>
          <w:color w:val="2F2F31"/>
          <w:spacing w:val="19"/>
          <w:sz w:val="23"/>
        </w:rPr>
        <w:t xml:space="preserve"> </w:t>
      </w:r>
      <w:r>
        <w:rPr>
          <w:rFonts w:ascii="Times New Roman"/>
          <w:color w:val="2F2F31"/>
          <w:sz w:val="23"/>
        </w:rPr>
        <w:t>sources</w:t>
      </w:r>
      <w:r>
        <w:rPr>
          <w:rFonts w:ascii="Times New Roman"/>
          <w:color w:val="2F2F31"/>
          <w:spacing w:val="17"/>
          <w:sz w:val="23"/>
        </w:rPr>
        <w:t xml:space="preserve"> </w:t>
      </w:r>
      <w:r>
        <w:rPr>
          <w:rFonts w:ascii="Times New Roman"/>
          <w:color w:val="2F2F31"/>
          <w:sz w:val="23"/>
        </w:rPr>
        <w:t>include</w:t>
      </w:r>
      <w:r>
        <w:rPr>
          <w:rFonts w:ascii="Times New Roman"/>
          <w:color w:val="2F2F31"/>
          <w:spacing w:val="9"/>
          <w:sz w:val="23"/>
        </w:rPr>
        <w:t xml:space="preserve"> </w:t>
      </w:r>
      <w:r>
        <w:rPr>
          <w:rFonts w:ascii="Times New Roman"/>
          <w:color w:val="2F2F31"/>
          <w:sz w:val="23"/>
        </w:rPr>
        <w:t>the</w:t>
      </w:r>
    </w:p>
    <w:p w:rsidR="00860113" w:rsidRDefault="00860113" w:rsidP="00860113">
      <w:pPr>
        <w:spacing w:before="6" w:line="285" w:lineRule="auto"/>
        <w:ind w:left="1498" w:right="1525" w:firstLine="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31"/>
          <w:sz w:val="23"/>
        </w:rPr>
        <w:t>CSU</w:t>
      </w:r>
      <w:r>
        <w:rPr>
          <w:rFonts w:ascii="Times New Roman"/>
          <w:color w:val="2F2F31"/>
          <w:spacing w:val="22"/>
          <w:sz w:val="23"/>
        </w:rPr>
        <w:t xml:space="preserve"> </w:t>
      </w:r>
      <w:r>
        <w:rPr>
          <w:rFonts w:ascii="Times New Roman"/>
          <w:color w:val="2F2F31"/>
          <w:sz w:val="23"/>
        </w:rPr>
        <w:t>Student</w:t>
      </w:r>
      <w:r>
        <w:rPr>
          <w:rFonts w:ascii="Times New Roman"/>
          <w:color w:val="2F2F31"/>
          <w:spacing w:val="23"/>
          <w:sz w:val="23"/>
        </w:rPr>
        <w:t xml:space="preserve"> </w:t>
      </w:r>
      <w:r>
        <w:rPr>
          <w:rFonts w:ascii="Times New Roman"/>
          <w:color w:val="2F2F31"/>
          <w:sz w:val="23"/>
        </w:rPr>
        <w:t>Success</w:t>
      </w:r>
      <w:r>
        <w:rPr>
          <w:rFonts w:ascii="Times New Roman"/>
          <w:color w:val="2F2F31"/>
          <w:spacing w:val="6"/>
          <w:sz w:val="23"/>
        </w:rPr>
        <w:t xml:space="preserve"> </w:t>
      </w:r>
      <w:r>
        <w:rPr>
          <w:rFonts w:ascii="Times New Roman"/>
          <w:color w:val="2F2F31"/>
          <w:sz w:val="23"/>
        </w:rPr>
        <w:t>Dashboard</w:t>
      </w:r>
      <w:r>
        <w:rPr>
          <w:rFonts w:ascii="Times New Roman"/>
          <w:color w:val="2F2F31"/>
          <w:spacing w:val="29"/>
          <w:sz w:val="23"/>
        </w:rPr>
        <w:t xml:space="preserve"> </w:t>
      </w:r>
      <w:r>
        <w:rPr>
          <w:rFonts w:ascii="Times New Roman"/>
          <w:color w:val="2F2F31"/>
          <w:spacing w:val="-1"/>
          <w:sz w:val="23"/>
          <w:u w:val="single" w:color="000000"/>
        </w:rPr>
        <w:t>(</w:t>
      </w:r>
      <w:hyperlink r:id="rId22">
        <w:r>
          <w:rPr>
            <w:rFonts w:ascii="Times New Roman"/>
            <w:color w:val="3467BC"/>
            <w:spacing w:val="-1"/>
            <w:sz w:val="23"/>
            <w:u w:val="single" w:color="000000"/>
          </w:rPr>
          <w:t>www.calstate.edu/dashboard</w:t>
        </w:r>
      </w:hyperlink>
      <w:r>
        <w:rPr>
          <w:rFonts w:ascii="Times New Roman"/>
          <w:color w:val="3467BC"/>
          <w:spacing w:val="12"/>
          <w:sz w:val="23"/>
          <w:u w:val="single" w:color="000000"/>
        </w:rPr>
        <w:t xml:space="preserve"> </w:t>
      </w:r>
      <w:r>
        <w:rPr>
          <w:rFonts w:ascii="Times New Roman"/>
          <w:color w:val="2F2F31"/>
          <w:sz w:val="23"/>
        </w:rPr>
        <w:t>),</w:t>
      </w:r>
      <w:r>
        <w:rPr>
          <w:rFonts w:ascii="Times New Roman"/>
          <w:color w:val="2F2F31"/>
          <w:spacing w:val="2"/>
          <w:sz w:val="23"/>
        </w:rPr>
        <w:t xml:space="preserve"> </w:t>
      </w:r>
      <w:r>
        <w:rPr>
          <w:rFonts w:ascii="Times New Roman"/>
          <w:color w:val="2F2F31"/>
          <w:sz w:val="23"/>
        </w:rPr>
        <w:t>the</w:t>
      </w:r>
      <w:r>
        <w:rPr>
          <w:rFonts w:ascii="Times New Roman"/>
          <w:color w:val="2F2F31"/>
          <w:spacing w:val="15"/>
          <w:sz w:val="23"/>
        </w:rPr>
        <w:t xml:space="preserve"> </w:t>
      </w:r>
      <w:r>
        <w:rPr>
          <w:rFonts w:ascii="Times New Roman"/>
          <w:color w:val="2F2F31"/>
          <w:sz w:val="23"/>
        </w:rPr>
        <w:t>Association</w:t>
      </w:r>
      <w:r>
        <w:rPr>
          <w:rFonts w:ascii="Times New Roman"/>
          <w:color w:val="2F2F31"/>
          <w:spacing w:val="29"/>
          <w:sz w:val="23"/>
        </w:rPr>
        <w:t xml:space="preserve"> </w:t>
      </w:r>
      <w:r>
        <w:rPr>
          <w:rFonts w:ascii="Times New Roman"/>
          <w:color w:val="2F2F31"/>
          <w:sz w:val="23"/>
        </w:rPr>
        <w:t>of</w:t>
      </w:r>
      <w:r>
        <w:rPr>
          <w:rFonts w:ascii="Times New Roman"/>
          <w:color w:val="2F2F31"/>
          <w:spacing w:val="3"/>
          <w:sz w:val="23"/>
        </w:rPr>
        <w:t xml:space="preserve"> </w:t>
      </w:r>
      <w:r>
        <w:rPr>
          <w:rFonts w:ascii="Times New Roman"/>
          <w:color w:val="2F2F31"/>
          <w:sz w:val="23"/>
        </w:rPr>
        <w:t>American</w:t>
      </w:r>
      <w:r>
        <w:rPr>
          <w:rFonts w:ascii="Times New Roman"/>
          <w:color w:val="2F2F31"/>
          <w:spacing w:val="44"/>
          <w:w w:val="101"/>
          <w:sz w:val="23"/>
        </w:rPr>
        <w:t xml:space="preserve"> </w:t>
      </w:r>
      <w:r>
        <w:rPr>
          <w:rFonts w:ascii="Times New Roman"/>
          <w:color w:val="2F2F31"/>
          <w:sz w:val="23"/>
        </w:rPr>
        <w:t>Colleges</w:t>
      </w:r>
      <w:r>
        <w:rPr>
          <w:rFonts w:ascii="Times New Roman"/>
          <w:color w:val="2F2F31"/>
          <w:spacing w:val="18"/>
          <w:sz w:val="23"/>
        </w:rPr>
        <w:t xml:space="preserve"> </w:t>
      </w:r>
      <w:r>
        <w:rPr>
          <w:rFonts w:ascii="Times New Roman"/>
          <w:color w:val="2F2F31"/>
          <w:sz w:val="23"/>
        </w:rPr>
        <w:t>and</w:t>
      </w:r>
      <w:r>
        <w:rPr>
          <w:rFonts w:ascii="Times New Roman"/>
          <w:color w:val="2F2F31"/>
          <w:spacing w:val="14"/>
          <w:sz w:val="23"/>
        </w:rPr>
        <w:t xml:space="preserve"> </w:t>
      </w:r>
      <w:r>
        <w:rPr>
          <w:rFonts w:ascii="Times New Roman"/>
          <w:color w:val="2F2F31"/>
          <w:sz w:val="23"/>
        </w:rPr>
        <w:t>Universities</w:t>
      </w:r>
      <w:r>
        <w:rPr>
          <w:rFonts w:ascii="Times New Roman"/>
          <w:color w:val="2F2F31"/>
          <w:spacing w:val="32"/>
          <w:sz w:val="23"/>
        </w:rPr>
        <w:t xml:space="preserve"> </w:t>
      </w:r>
      <w:r>
        <w:rPr>
          <w:rFonts w:ascii="Times New Roman"/>
          <w:color w:val="2F2F31"/>
          <w:sz w:val="23"/>
        </w:rPr>
        <w:t>(AAC&amp;U)</w:t>
      </w:r>
      <w:r>
        <w:rPr>
          <w:rFonts w:ascii="Times New Roman"/>
          <w:color w:val="2F2F31"/>
          <w:spacing w:val="37"/>
          <w:sz w:val="23"/>
        </w:rPr>
        <w:t xml:space="preserve"> </w:t>
      </w:r>
      <w:r>
        <w:rPr>
          <w:rFonts w:ascii="Times New Roman"/>
          <w:color w:val="2F2F31"/>
          <w:sz w:val="23"/>
        </w:rPr>
        <w:t>Student</w:t>
      </w:r>
      <w:r>
        <w:rPr>
          <w:rFonts w:ascii="Times New Roman"/>
          <w:color w:val="2F2F31"/>
          <w:spacing w:val="21"/>
          <w:sz w:val="23"/>
        </w:rPr>
        <w:t xml:space="preserve"> </w:t>
      </w:r>
      <w:r>
        <w:rPr>
          <w:rFonts w:ascii="Times New Roman"/>
          <w:color w:val="2F2F31"/>
          <w:sz w:val="23"/>
        </w:rPr>
        <w:t>Success</w:t>
      </w:r>
      <w:r>
        <w:rPr>
          <w:rFonts w:ascii="Times New Roman"/>
          <w:color w:val="2F2F31"/>
          <w:spacing w:val="17"/>
          <w:sz w:val="23"/>
        </w:rPr>
        <w:t xml:space="preserve"> </w:t>
      </w:r>
      <w:r>
        <w:rPr>
          <w:rFonts w:ascii="Times New Roman"/>
          <w:color w:val="2F2F31"/>
          <w:sz w:val="23"/>
        </w:rPr>
        <w:t>Campus</w:t>
      </w:r>
      <w:r>
        <w:rPr>
          <w:rFonts w:ascii="Times New Roman"/>
          <w:color w:val="2F2F31"/>
          <w:spacing w:val="15"/>
          <w:sz w:val="23"/>
        </w:rPr>
        <w:t xml:space="preserve"> </w:t>
      </w:r>
      <w:r>
        <w:rPr>
          <w:rFonts w:ascii="Times New Roman"/>
          <w:color w:val="2F2F31"/>
          <w:sz w:val="23"/>
        </w:rPr>
        <w:t>Models</w:t>
      </w:r>
      <w:r>
        <w:rPr>
          <w:rFonts w:ascii="Times New Roman"/>
          <w:color w:val="2F2F31"/>
          <w:spacing w:val="22"/>
          <w:sz w:val="23"/>
        </w:rPr>
        <w:t xml:space="preserve"> </w:t>
      </w:r>
      <w:r>
        <w:rPr>
          <w:rFonts w:ascii="Times New Roman"/>
          <w:color w:val="2F2F31"/>
          <w:sz w:val="23"/>
        </w:rPr>
        <w:t>and</w:t>
      </w:r>
      <w:r>
        <w:rPr>
          <w:rFonts w:ascii="Times New Roman"/>
          <w:color w:val="2F2F31"/>
          <w:spacing w:val="12"/>
          <w:sz w:val="23"/>
        </w:rPr>
        <w:t xml:space="preserve"> </w:t>
      </w:r>
      <w:r>
        <w:rPr>
          <w:rFonts w:ascii="Times New Roman"/>
          <w:color w:val="2F2F31"/>
          <w:sz w:val="23"/>
        </w:rPr>
        <w:t>Case</w:t>
      </w:r>
      <w:r>
        <w:rPr>
          <w:rFonts w:ascii="Times New Roman"/>
          <w:color w:val="2F2F31"/>
          <w:spacing w:val="18"/>
          <w:sz w:val="23"/>
        </w:rPr>
        <w:t xml:space="preserve"> </w:t>
      </w:r>
      <w:r>
        <w:rPr>
          <w:rFonts w:ascii="Times New Roman"/>
          <w:color w:val="2F2F31"/>
          <w:sz w:val="23"/>
        </w:rPr>
        <w:t>Studies</w:t>
      </w:r>
      <w:r>
        <w:rPr>
          <w:rFonts w:ascii="Times New Roman"/>
          <w:color w:val="2F2F31"/>
          <w:w w:val="102"/>
          <w:sz w:val="23"/>
        </w:rPr>
        <w:t xml:space="preserve"> </w:t>
      </w:r>
      <w:r>
        <w:rPr>
          <w:rFonts w:ascii="Times New Roman"/>
          <w:color w:val="2F2F31"/>
          <w:sz w:val="23"/>
          <w:u w:val="single" w:color="000000"/>
        </w:rPr>
        <w:t>(</w:t>
      </w:r>
      <w:r>
        <w:rPr>
          <w:rFonts w:ascii="Times New Roman"/>
          <w:color w:val="3467BC"/>
          <w:sz w:val="23"/>
          <w:u w:val="single" w:color="000000"/>
        </w:rPr>
        <w:t>https:</w:t>
      </w:r>
      <w:r>
        <w:rPr>
          <w:rFonts w:ascii="Times New Roman"/>
          <w:color w:val="5079BF"/>
          <w:sz w:val="23"/>
          <w:u w:val="single" w:color="000000"/>
        </w:rPr>
        <w:t>//</w:t>
      </w:r>
      <w:hyperlink r:id="rId23">
        <w:r>
          <w:rPr>
            <w:rFonts w:ascii="Times New Roman"/>
            <w:color w:val="3467BC"/>
            <w:sz w:val="23"/>
            <w:u w:val="single" w:color="000000"/>
          </w:rPr>
          <w:t>www.aacu.org</w:t>
        </w:r>
      </w:hyperlink>
      <w:r>
        <w:rPr>
          <w:rFonts w:ascii="Times New Roman"/>
          <w:color w:val="3467BC"/>
          <w:spacing w:val="-24"/>
          <w:sz w:val="23"/>
          <w:u w:val="single" w:color="000000"/>
        </w:rPr>
        <w:t xml:space="preserve"> </w:t>
      </w:r>
      <w:r>
        <w:rPr>
          <w:rFonts w:ascii="Times New Roman"/>
          <w:color w:val="5079BF"/>
          <w:sz w:val="23"/>
          <w:u w:val="single" w:color="000000"/>
        </w:rPr>
        <w:t>/</w:t>
      </w:r>
      <w:r>
        <w:rPr>
          <w:rFonts w:ascii="Times New Roman"/>
          <w:color w:val="3467BC"/>
          <w:sz w:val="23"/>
          <w:u w:val="single" w:color="000000"/>
        </w:rPr>
        <w:t>resources</w:t>
      </w:r>
      <w:r>
        <w:rPr>
          <w:rFonts w:ascii="Times New Roman"/>
          <w:color w:val="3467BC"/>
          <w:spacing w:val="-43"/>
          <w:sz w:val="23"/>
          <w:u w:val="single" w:color="000000"/>
        </w:rPr>
        <w:t xml:space="preserve"> </w:t>
      </w:r>
      <w:r>
        <w:rPr>
          <w:rFonts w:ascii="Times New Roman"/>
          <w:color w:val="5079BF"/>
          <w:sz w:val="23"/>
          <w:u w:val="single" w:color="000000"/>
        </w:rPr>
        <w:t>/</w:t>
      </w:r>
      <w:r>
        <w:rPr>
          <w:rFonts w:ascii="Times New Roman"/>
          <w:color w:val="5079BF"/>
          <w:spacing w:val="-44"/>
          <w:sz w:val="23"/>
          <w:u w:val="single" w:color="000000"/>
        </w:rPr>
        <w:t xml:space="preserve"> </w:t>
      </w:r>
      <w:r>
        <w:rPr>
          <w:rFonts w:ascii="Times New Roman"/>
          <w:color w:val="3467BC"/>
          <w:spacing w:val="1"/>
          <w:sz w:val="23"/>
          <w:u w:val="single" w:color="000000"/>
        </w:rPr>
        <w:t>student-success</w:t>
      </w:r>
      <w:r>
        <w:rPr>
          <w:rFonts w:ascii="Times New Roman"/>
          <w:color w:val="2F2F31"/>
          <w:sz w:val="23"/>
        </w:rPr>
        <w:t>)</w:t>
      </w:r>
      <w:r>
        <w:rPr>
          <w:rFonts w:ascii="Times New Roman"/>
          <w:color w:val="484649"/>
          <w:sz w:val="23"/>
        </w:rPr>
        <w:t xml:space="preserve">, </w:t>
      </w:r>
      <w:r>
        <w:rPr>
          <w:rFonts w:ascii="Times New Roman"/>
          <w:color w:val="2F2F31"/>
          <w:sz w:val="23"/>
        </w:rPr>
        <w:t>and</w:t>
      </w:r>
      <w:r>
        <w:rPr>
          <w:rFonts w:ascii="Times New Roman"/>
          <w:color w:val="2F2F31"/>
          <w:spacing w:val="12"/>
          <w:sz w:val="23"/>
        </w:rPr>
        <w:t xml:space="preserve"> </w:t>
      </w:r>
      <w:r>
        <w:rPr>
          <w:rFonts w:ascii="Times New Roman"/>
          <w:color w:val="2F2F31"/>
          <w:sz w:val="23"/>
        </w:rPr>
        <w:t>the</w:t>
      </w:r>
      <w:r>
        <w:rPr>
          <w:rFonts w:ascii="Times New Roman"/>
          <w:color w:val="2F2F31"/>
          <w:spacing w:val="14"/>
          <w:sz w:val="23"/>
        </w:rPr>
        <w:t xml:space="preserve"> </w:t>
      </w:r>
      <w:r>
        <w:rPr>
          <w:rFonts w:ascii="Times New Roman"/>
          <w:color w:val="2F2F31"/>
          <w:sz w:val="23"/>
        </w:rPr>
        <w:t>AAC&amp;U</w:t>
      </w:r>
      <w:r>
        <w:rPr>
          <w:rFonts w:ascii="Times New Roman"/>
          <w:color w:val="2F2F31"/>
          <w:spacing w:val="-15"/>
          <w:sz w:val="23"/>
        </w:rPr>
        <w:t xml:space="preserve"> </w:t>
      </w:r>
      <w:r>
        <w:rPr>
          <w:rFonts w:ascii="Times New Roman"/>
          <w:color w:val="484649"/>
          <w:sz w:val="23"/>
        </w:rPr>
        <w:t>'</w:t>
      </w:r>
      <w:r>
        <w:rPr>
          <w:rFonts w:ascii="Times New Roman"/>
          <w:color w:val="2F2F31"/>
          <w:spacing w:val="1"/>
          <w:sz w:val="23"/>
        </w:rPr>
        <w:t>s</w:t>
      </w:r>
      <w:r>
        <w:rPr>
          <w:rFonts w:ascii="Times New Roman"/>
          <w:color w:val="2F2F31"/>
          <w:spacing w:val="9"/>
          <w:sz w:val="23"/>
        </w:rPr>
        <w:t xml:space="preserve"> </w:t>
      </w:r>
      <w:r>
        <w:rPr>
          <w:rFonts w:ascii="Times New Roman"/>
          <w:color w:val="2F2F31"/>
          <w:sz w:val="23"/>
        </w:rPr>
        <w:t>affiliated</w:t>
      </w:r>
      <w:r>
        <w:rPr>
          <w:rFonts w:ascii="Times New Roman"/>
          <w:color w:val="2F2F31"/>
          <w:spacing w:val="27"/>
          <w:sz w:val="23"/>
        </w:rPr>
        <w:t xml:space="preserve"> </w:t>
      </w:r>
      <w:r>
        <w:rPr>
          <w:rFonts w:ascii="Times New Roman"/>
          <w:color w:val="2F2F31"/>
          <w:sz w:val="23"/>
        </w:rPr>
        <w:t>publications</w:t>
      </w:r>
      <w:r>
        <w:rPr>
          <w:rFonts w:ascii="Times New Roman"/>
          <w:color w:val="2F2F31"/>
          <w:spacing w:val="26"/>
          <w:sz w:val="23"/>
        </w:rPr>
        <w:t xml:space="preserve"> </w:t>
      </w:r>
      <w:r>
        <w:rPr>
          <w:rFonts w:ascii="Times New Roman"/>
          <w:i/>
          <w:color w:val="2F2F31"/>
          <w:sz w:val="23"/>
        </w:rPr>
        <w:t>Peer</w:t>
      </w:r>
      <w:r>
        <w:rPr>
          <w:rFonts w:ascii="Times New Roman"/>
          <w:i/>
          <w:color w:val="2F2F31"/>
          <w:spacing w:val="48"/>
          <w:w w:val="98"/>
          <w:sz w:val="23"/>
        </w:rPr>
        <w:t xml:space="preserve"> </w:t>
      </w:r>
      <w:r>
        <w:rPr>
          <w:rFonts w:ascii="Times New Roman"/>
          <w:i/>
          <w:color w:val="2F2F31"/>
          <w:sz w:val="23"/>
        </w:rPr>
        <w:t>Review</w:t>
      </w:r>
      <w:r>
        <w:rPr>
          <w:rFonts w:ascii="Times New Roman"/>
          <w:i/>
          <w:color w:val="2F2F31"/>
          <w:spacing w:val="36"/>
          <w:sz w:val="23"/>
        </w:rPr>
        <w:t xml:space="preserve"> </w:t>
      </w:r>
      <w:r>
        <w:rPr>
          <w:rFonts w:ascii="Times New Roman"/>
          <w:color w:val="2F2F31"/>
          <w:sz w:val="23"/>
        </w:rPr>
        <w:t>and</w:t>
      </w:r>
      <w:r>
        <w:rPr>
          <w:rFonts w:ascii="Times New Roman"/>
          <w:color w:val="2F2F31"/>
          <w:spacing w:val="6"/>
          <w:sz w:val="23"/>
        </w:rPr>
        <w:t xml:space="preserve"> </w:t>
      </w:r>
      <w:r>
        <w:rPr>
          <w:rFonts w:ascii="Times New Roman"/>
          <w:i/>
          <w:color w:val="2F2F31"/>
          <w:sz w:val="23"/>
        </w:rPr>
        <w:t>Diversity</w:t>
      </w:r>
      <w:r>
        <w:rPr>
          <w:rFonts w:ascii="Times New Roman"/>
          <w:i/>
          <w:color w:val="2F2F31"/>
          <w:spacing w:val="29"/>
          <w:sz w:val="23"/>
        </w:rPr>
        <w:t xml:space="preserve"> </w:t>
      </w:r>
      <w:r>
        <w:rPr>
          <w:rFonts w:ascii="Times New Roman"/>
          <w:i/>
          <w:color w:val="2F2F31"/>
          <w:sz w:val="23"/>
        </w:rPr>
        <w:t>and</w:t>
      </w:r>
      <w:r>
        <w:rPr>
          <w:rFonts w:ascii="Times New Roman"/>
          <w:i/>
          <w:color w:val="2F2F31"/>
          <w:spacing w:val="10"/>
          <w:sz w:val="23"/>
        </w:rPr>
        <w:t xml:space="preserve"> </w:t>
      </w:r>
      <w:r>
        <w:rPr>
          <w:rFonts w:ascii="Times New Roman"/>
          <w:i/>
          <w:color w:val="2F2F31"/>
          <w:sz w:val="23"/>
        </w:rPr>
        <w:t>Democracy.</w:t>
      </w:r>
    </w:p>
    <w:p w:rsidR="00860113" w:rsidRDefault="00860113" w:rsidP="00860113">
      <w:pPr>
        <w:spacing w:before="3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60113" w:rsidRDefault="00860113" w:rsidP="00860113">
      <w:pPr>
        <w:spacing w:line="288" w:lineRule="auto"/>
        <w:ind w:left="1498" w:right="1807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31"/>
          <w:sz w:val="23"/>
        </w:rPr>
        <w:t>More</w:t>
      </w:r>
      <w:r>
        <w:rPr>
          <w:rFonts w:ascii="Times New Roman"/>
          <w:color w:val="2F2F31"/>
          <w:spacing w:val="34"/>
          <w:sz w:val="23"/>
        </w:rPr>
        <w:t xml:space="preserve"> </w:t>
      </w:r>
      <w:r>
        <w:rPr>
          <w:rFonts w:ascii="Times New Roman"/>
          <w:color w:val="2F2F31"/>
          <w:sz w:val="23"/>
        </w:rPr>
        <w:t>specifically</w:t>
      </w:r>
      <w:r>
        <w:rPr>
          <w:rFonts w:ascii="Times New Roman"/>
          <w:color w:val="484649"/>
          <w:sz w:val="23"/>
        </w:rPr>
        <w:t>,</w:t>
      </w:r>
      <w:r>
        <w:rPr>
          <w:rFonts w:ascii="Times New Roman"/>
          <w:color w:val="484649"/>
          <w:spacing w:val="9"/>
          <w:sz w:val="23"/>
        </w:rPr>
        <w:t xml:space="preserve"> </w:t>
      </w:r>
      <w:r>
        <w:rPr>
          <w:rFonts w:ascii="Times New Roman"/>
          <w:color w:val="2F2F31"/>
          <w:sz w:val="23"/>
        </w:rPr>
        <w:t>evidence</w:t>
      </w:r>
      <w:r>
        <w:rPr>
          <w:rFonts w:ascii="Times New Roman"/>
          <w:color w:val="2F2F31"/>
          <w:spacing w:val="35"/>
          <w:sz w:val="23"/>
        </w:rPr>
        <w:t xml:space="preserve"> </w:t>
      </w:r>
      <w:r>
        <w:rPr>
          <w:rFonts w:ascii="Times New Roman"/>
          <w:color w:val="2F2F31"/>
          <w:sz w:val="23"/>
        </w:rPr>
        <w:t>on</w:t>
      </w:r>
      <w:r>
        <w:rPr>
          <w:rFonts w:ascii="Times New Roman"/>
          <w:color w:val="2F2F31"/>
          <w:spacing w:val="23"/>
          <w:sz w:val="23"/>
        </w:rPr>
        <w:t xml:space="preserve"> </w:t>
      </w:r>
      <w:r>
        <w:rPr>
          <w:rFonts w:ascii="Times New Roman"/>
          <w:color w:val="2F2F31"/>
          <w:sz w:val="23"/>
        </w:rPr>
        <w:t>our</w:t>
      </w:r>
      <w:r>
        <w:rPr>
          <w:rFonts w:ascii="Times New Roman"/>
          <w:color w:val="2F2F31"/>
          <w:spacing w:val="23"/>
          <w:sz w:val="23"/>
        </w:rPr>
        <w:t xml:space="preserve"> </w:t>
      </w:r>
      <w:r>
        <w:rPr>
          <w:rFonts w:ascii="Times New Roman"/>
          <w:color w:val="2F2F31"/>
          <w:sz w:val="23"/>
        </w:rPr>
        <w:t>campus</w:t>
      </w:r>
      <w:r>
        <w:rPr>
          <w:rFonts w:ascii="Times New Roman"/>
          <w:color w:val="2F2F31"/>
          <w:spacing w:val="27"/>
          <w:sz w:val="23"/>
        </w:rPr>
        <w:t xml:space="preserve"> </w:t>
      </w:r>
      <w:r>
        <w:rPr>
          <w:rFonts w:ascii="Times New Roman"/>
          <w:color w:val="151515"/>
          <w:sz w:val="23"/>
        </w:rPr>
        <w:t>-</w:t>
      </w:r>
      <w:r>
        <w:rPr>
          <w:rFonts w:ascii="Times New Roman"/>
          <w:color w:val="2F2F31"/>
          <w:spacing w:val="1"/>
          <w:sz w:val="23"/>
        </w:rPr>
        <w:t>through</w:t>
      </w:r>
      <w:r>
        <w:rPr>
          <w:rFonts w:ascii="Times New Roman"/>
          <w:color w:val="2F2F31"/>
          <w:spacing w:val="47"/>
          <w:sz w:val="23"/>
        </w:rPr>
        <w:t xml:space="preserve"> </w:t>
      </w:r>
      <w:r>
        <w:rPr>
          <w:rFonts w:ascii="Times New Roman"/>
          <w:color w:val="2F2F31"/>
          <w:sz w:val="23"/>
        </w:rPr>
        <w:t>surveys</w:t>
      </w:r>
      <w:r>
        <w:rPr>
          <w:rFonts w:ascii="Times New Roman"/>
          <w:color w:val="2F2F31"/>
          <w:spacing w:val="19"/>
          <w:sz w:val="23"/>
        </w:rPr>
        <w:t xml:space="preserve"> </w:t>
      </w:r>
      <w:r>
        <w:rPr>
          <w:rFonts w:ascii="Times New Roman"/>
          <w:color w:val="2F2F31"/>
          <w:sz w:val="23"/>
        </w:rPr>
        <w:t>and</w:t>
      </w:r>
      <w:r>
        <w:rPr>
          <w:rFonts w:ascii="Times New Roman"/>
          <w:color w:val="2F2F31"/>
          <w:spacing w:val="30"/>
          <w:sz w:val="23"/>
        </w:rPr>
        <w:t xml:space="preserve"> </w:t>
      </w:r>
      <w:r>
        <w:rPr>
          <w:rFonts w:ascii="Times New Roman"/>
          <w:color w:val="2F2F31"/>
          <w:sz w:val="23"/>
        </w:rPr>
        <w:t>student</w:t>
      </w:r>
      <w:r>
        <w:rPr>
          <w:rFonts w:ascii="Times New Roman"/>
          <w:color w:val="2F2F31"/>
          <w:spacing w:val="23"/>
          <w:sz w:val="23"/>
        </w:rPr>
        <w:t xml:space="preserve"> </w:t>
      </w:r>
      <w:r>
        <w:rPr>
          <w:rFonts w:ascii="Times New Roman"/>
          <w:color w:val="2F2F31"/>
          <w:sz w:val="23"/>
        </w:rPr>
        <w:t>polling</w:t>
      </w:r>
      <w:r>
        <w:rPr>
          <w:rFonts w:ascii="Times New Roman"/>
          <w:color w:val="2F2F31"/>
          <w:spacing w:val="27"/>
          <w:sz w:val="23"/>
        </w:rPr>
        <w:t xml:space="preserve"> </w:t>
      </w:r>
      <w:r>
        <w:rPr>
          <w:rFonts w:ascii="Times New Roman"/>
          <w:color w:val="2F2F31"/>
          <w:w w:val="185"/>
          <w:sz w:val="23"/>
        </w:rPr>
        <w:t>-</w:t>
      </w:r>
      <w:r>
        <w:rPr>
          <w:rFonts w:ascii="Times New Roman"/>
          <w:color w:val="2F2F31"/>
          <w:spacing w:val="-76"/>
          <w:w w:val="185"/>
          <w:sz w:val="23"/>
        </w:rPr>
        <w:t xml:space="preserve"> </w:t>
      </w:r>
      <w:r>
        <w:rPr>
          <w:rFonts w:ascii="Times New Roman"/>
          <w:color w:val="2F2F31"/>
          <w:sz w:val="23"/>
        </w:rPr>
        <w:t>show</w:t>
      </w:r>
      <w:r>
        <w:rPr>
          <w:rFonts w:ascii="Times New Roman"/>
          <w:color w:val="2F2F31"/>
          <w:spacing w:val="29"/>
          <w:w w:val="104"/>
          <w:sz w:val="23"/>
        </w:rPr>
        <w:t xml:space="preserve"> </w:t>
      </w:r>
      <w:r>
        <w:rPr>
          <w:rFonts w:ascii="Times New Roman"/>
          <w:color w:val="2F2F31"/>
          <w:sz w:val="23"/>
        </w:rPr>
        <w:t>students</w:t>
      </w:r>
      <w:r>
        <w:rPr>
          <w:rFonts w:ascii="Times New Roman"/>
          <w:color w:val="2F2F31"/>
          <w:spacing w:val="10"/>
          <w:sz w:val="23"/>
        </w:rPr>
        <w:t xml:space="preserve"> </w:t>
      </w:r>
      <w:r>
        <w:rPr>
          <w:rFonts w:ascii="Times New Roman"/>
          <w:color w:val="2F2F31"/>
          <w:sz w:val="23"/>
        </w:rPr>
        <w:t>are</w:t>
      </w:r>
      <w:r>
        <w:rPr>
          <w:rFonts w:ascii="Times New Roman"/>
          <w:color w:val="2F2F31"/>
          <w:spacing w:val="11"/>
          <w:sz w:val="23"/>
        </w:rPr>
        <w:t xml:space="preserve"> </w:t>
      </w:r>
      <w:r>
        <w:rPr>
          <w:rFonts w:ascii="Times New Roman"/>
          <w:color w:val="2F2F31"/>
          <w:sz w:val="23"/>
        </w:rPr>
        <w:t>in</w:t>
      </w:r>
      <w:r>
        <w:rPr>
          <w:rFonts w:ascii="Times New Roman"/>
          <w:color w:val="2F2F31"/>
          <w:spacing w:val="4"/>
          <w:sz w:val="23"/>
        </w:rPr>
        <w:t xml:space="preserve"> </w:t>
      </w:r>
      <w:r>
        <w:rPr>
          <w:rFonts w:ascii="Times New Roman"/>
          <w:color w:val="2F2F31"/>
          <w:sz w:val="23"/>
        </w:rPr>
        <w:t>need</w:t>
      </w:r>
      <w:r>
        <w:rPr>
          <w:rFonts w:ascii="Times New Roman"/>
          <w:color w:val="2F2F31"/>
          <w:spacing w:val="17"/>
          <w:sz w:val="23"/>
        </w:rPr>
        <w:t xml:space="preserve"> </w:t>
      </w:r>
      <w:r>
        <w:rPr>
          <w:rFonts w:ascii="Times New Roman"/>
          <w:color w:val="2F2F31"/>
          <w:sz w:val="23"/>
        </w:rPr>
        <w:t>of</w:t>
      </w:r>
      <w:r>
        <w:rPr>
          <w:rFonts w:ascii="Times New Roman"/>
          <w:color w:val="2F2F31"/>
          <w:spacing w:val="15"/>
          <w:sz w:val="23"/>
        </w:rPr>
        <w:t xml:space="preserve"> </w:t>
      </w:r>
      <w:r>
        <w:rPr>
          <w:rFonts w:ascii="Times New Roman"/>
          <w:color w:val="2F2F31"/>
          <w:sz w:val="23"/>
        </w:rPr>
        <w:t>special</w:t>
      </w:r>
      <w:r>
        <w:rPr>
          <w:rFonts w:ascii="Times New Roman"/>
          <w:color w:val="2F2F31"/>
          <w:spacing w:val="22"/>
          <w:sz w:val="23"/>
        </w:rPr>
        <w:t xml:space="preserve"> </w:t>
      </w:r>
      <w:r>
        <w:rPr>
          <w:rFonts w:ascii="Times New Roman"/>
          <w:color w:val="2F2F31"/>
          <w:sz w:val="23"/>
        </w:rPr>
        <w:t>services</w:t>
      </w:r>
      <w:r>
        <w:rPr>
          <w:rFonts w:ascii="Times New Roman"/>
          <w:color w:val="2F2F31"/>
          <w:spacing w:val="19"/>
          <w:sz w:val="23"/>
        </w:rPr>
        <w:t xml:space="preserve"> </w:t>
      </w:r>
      <w:r>
        <w:rPr>
          <w:rFonts w:ascii="Times New Roman"/>
          <w:color w:val="2F2F31"/>
          <w:sz w:val="23"/>
        </w:rPr>
        <w:t>like</w:t>
      </w:r>
      <w:r>
        <w:rPr>
          <w:rFonts w:ascii="Times New Roman"/>
          <w:color w:val="2F2F31"/>
          <w:spacing w:val="6"/>
          <w:sz w:val="23"/>
        </w:rPr>
        <w:t xml:space="preserve"> </w:t>
      </w:r>
      <w:r>
        <w:rPr>
          <w:rFonts w:ascii="Times New Roman"/>
          <w:color w:val="2F2F31"/>
          <w:sz w:val="23"/>
        </w:rPr>
        <w:t>the</w:t>
      </w:r>
      <w:r>
        <w:rPr>
          <w:rFonts w:ascii="Times New Roman"/>
          <w:color w:val="2F2F31"/>
          <w:spacing w:val="12"/>
          <w:sz w:val="23"/>
        </w:rPr>
        <w:t xml:space="preserve"> </w:t>
      </w:r>
      <w:r>
        <w:rPr>
          <w:rFonts w:ascii="Times New Roman"/>
          <w:color w:val="2F2F31"/>
          <w:sz w:val="23"/>
        </w:rPr>
        <w:t>aforementioned</w:t>
      </w:r>
      <w:r>
        <w:rPr>
          <w:rFonts w:ascii="Times New Roman"/>
          <w:color w:val="2F2F31"/>
          <w:spacing w:val="35"/>
          <w:sz w:val="23"/>
        </w:rPr>
        <w:t xml:space="preserve"> </w:t>
      </w:r>
      <w:r>
        <w:rPr>
          <w:rFonts w:ascii="Times New Roman"/>
          <w:color w:val="2F2F31"/>
          <w:sz w:val="23"/>
        </w:rPr>
        <w:t>professional</w:t>
      </w:r>
      <w:r>
        <w:rPr>
          <w:rFonts w:ascii="Times New Roman"/>
          <w:color w:val="2F2F31"/>
          <w:spacing w:val="40"/>
          <w:sz w:val="23"/>
        </w:rPr>
        <w:t xml:space="preserve"> </w:t>
      </w:r>
      <w:r>
        <w:rPr>
          <w:rFonts w:ascii="Times New Roman"/>
          <w:color w:val="2F2F31"/>
          <w:sz w:val="23"/>
        </w:rPr>
        <w:t>advisor</w:t>
      </w:r>
      <w:r>
        <w:rPr>
          <w:rFonts w:ascii="Times New Roman"/>
          <w:color w:val="2F2F31"/>
          <w:spacing w:val="17"/>
          <w:sz w:val="23"/>
        </w:rPr>
        <w:t xml:space="preserve"> </w:t>
      </w:r>
      <w:r>
        <w:rPr>
          <w:rFonts w:ascii="Times New Roman"/>
          <w:color w:val="2F2F31"/>
          <w:sz w:val="23"/>
        </w:rPr>
        <w:t>progra</w:t>
      </w:r>
      <w:r>
        <w:rPr>
          <w:rFonts w:ascii="Times New Roman"/>
          <w:color w:val="2F2F31"/>
          <w:spacing w:val="25"/>
          <w:sz w:val="23"/>
        </w:rPr>
        <w:t>m</w:t>
      </w:r>
      <w:r>
        <w:rPr>
          <w:rFonts w:ascii="Times New Roman"/>
          <w:color w:val="484649"/>
          <w:sz w:val="23"/>
        </w:rPr>
        <w:t>,</w:t>
      </w:r>
      <w:r>
        <w:rPr>
          <w:rFonts w:ascii="Times New Roman"/>
          <w:color w:val="484649"/>
          <w:spacing w:val="52"/>
          <w:w w:val="112"/>
          <w:sz w:val="23"/>
        </w:rPr>
        <w:t xml:space="preserve"> </w:t>
      </w:r>
      <w:r>
        <w:rPr>
          <w:rFonts w:ascii="Times New Roman"/>
          <w:color w:val="2F2F31"/>
          <w:sz w:val="23"/>
        </w:rPr>
        <w:t>and</w:t>
      </w:r>
      <w:r>
        <w:rPr>
          <w:rFonts w:ascii="Times New Roman"/>
          <w:color w:val="2F2F31"/>
          <w:spacing w:val="1"/>
          <w:sz w:val="23"/>
        </w:rPr>
        <w:t xml:space="preserve"> </w:t>
      </w:r>
      <w:r>
        <w:rPr>
          <w:rFonts w:ascii="Times New Roman"/>
          <w:color w:val="2F2F31"/>
          <w:sz w:val="23"/>
        </w:rPr>
        <w:t>technological</w:t>
      </w:r>
      <w:r>
        <w:rPr>
          <w:rFonts w:ascii="Times New Roman"/>
          <w:color w:val="2F2F31"/>
          <w:spacing w:val="29"/>
          <w:sz w:val="23"/>
        </w:rPr>
        <w:t xml:space="preserve"> </w:t>
      </w:r>
      <w:r>
        <w:rPr>
          <w:rFonts w:ascii="Times New Roman"/>
          <w:color w:val="2F2F31"/>
          <w:sz w:val="23"/>
        </w:rPr>
        <w:t>tools</w:t>
      </w:r>
      <w:r>
        <w:rPr>
          <w:rFonts w:ascii="Times New Roman"/>
          <w:color w:val="2F2F31"/>
          <w:spacing w:val="18"/>
          <w:sz w:val="23"/>
        </w:rPr>
        <w:t xml:space="preserve"> </w:t>
      </w:r>
      <w:r>
        <w:rPr>
          <w:rFonts w:ascii="Times New Roman"/>
          <w:color w:val="2F2F31"/>
          <w:sz w:val="23"/>
        </w:rPr>
        <w:t>that</w:t>
      </w:r>
      <w:r>
        <w:rPr>
          <w:rFonts w:ascii="Times New Roman"/>
          <w:color w:val="2F2F31"/>
          <w:spacing w:val="19"/>
          <w:sz w:val="23"/>
        </w:rPr>
        <w:t xml:space="preserve"> </w:t>
      </w:r>
      <w:r>
        <w:rPr>
          <w:rFonts w:ascii="Times New Roman"/>
          <w:color w:val="2F2F31"/>
          <w:sz w:val="23"/>
        </w:rPr>
        <w:t>can</w:t>
      </w:r>
      <w:r>
        <w:rPr>
          <w:rFonts w:ascii="Times New Roman"/>
          <w:color w:val="2F2F31"/>
          <w:spacing w:val="-1"/>
          <w:sz w:val="23"/>
        </w:rPr>
        <w:t xml:space="preserve"> </w:t>
      </w:r>
      <w:r>
        <w:rPr>
          <w:rFonts w:ascii="Times New Roman"/>
          <w:color w:val="2F2F31"/>
          <w:sz w:val="23"/>
        </w:rPr>
        <w:t>help</w:t>
      </w:r>
      <w:r>
        <w:rPr>
          <w:rFonts w:ascii="Times New Roman"/>
          <w:color w:val="2F2F31"/>
          <w:spacing w:val="11"/>
          <w:sz w:val="23"/>
        </w:rPr>
        <w:t xml:space="preserve"> </w:t>
      </w:r>
      <w:r>
        <w:rPr>
          <w:rFonts w:ascii="Times New Roman"/>
          <w:color w:val="2F2F31"/>
          <w:sz w:val="23"/>
        </w:rPr>
        <w:t>them</w:t>
      </w:r>
      <w:r>
        <w:rPr>
          <w:rFonts w:ascii="Times New Roman"/>
          <w:color w:val="2F2F31"/>
          <w:spacing w:val="19"/>
          <w:sz w:val="23"/>
        </w:rPr>
        <w:t xml:space="preserve"> </w:t>
      </w:r>
      <w:r>
        <w:rPr>
          <w:rFonts w:ascii="Times New Roman"/>
          <w:color w:val="2F2F31"/>
          <w:sz w:val="23"/>
        </w:rPr>
        <w:t>better</w:t>
      </w:r>
      <w:r>
        <w:rPr>
          <w:rFonts w:ascii="Times New Roman"/>
          <w:color w:val="2F2F31"/>
          <w:spacing w:val="22"/>
          <w:sz w:val="23"/>
        </w:rPr>
        <w:t xml:space="preserve"> </w:t>
      </w:r>
      <w:r>
        <w:rPr>
          <w:rFonts w:ascii="Times New Roman"/>
          <w:color w:val="2F2F31"/>
          <w:sz w:val="23"/>
        </w:rPr>
        <w:t>register</w:t>
      </w:r>
      <w:r>
        <w:rPr>
          <w:rFonts w:ascii="Times New Roman"/>
          <w:color w:val="2F2F31"/>
          <w:spacing w:val="28"/>
          <w:sz w:val="23"/>
        </w:rPr>
        <w:t xml:space="preserve"> </w:t>
      </w:r>
      <w:r>
        <w:rPr>
          <w:rFonts w:ascii="Times New Roman"/>
          <w:color w:val="2F2F31"/>
          <w:sz w:val="23"/>
        </w:rPr>
        <w:t>for</w:t>
      </w:r>
      <w:r>
        <w:rPr>
          <w:rFonts w:ascii="Times New Roman"/>
          <w:color w:val="2F2F31"/>
          <w:spacing w:val="16"/>
          <w:sz w:val="23"/>
        </w:rPr>
        <w:t xml:space="preserve"> </w:t>
      </w:r>
      <w:r>
        <w:rPr>
          <w:rFonts w:ascii="Times New Roman"/>
          <w:color w:val="2F2F31"/>
          <w:sz w:val="23"/>
        </w:rPr>
        <w:t>classes</w:t>
      </w:r>
      <w:r>
        <w:rPr>
          <w:rFonts w:ascii="Times New Roman"/>
          <w:color w:val="2F2F31"/>
          <w:spacing w:val="14"/>
          <w:sz w:val="23"/>
        </w:rPr>
        <w:t xml:space="preserve"> </w:t>
      </w:r>
      <w:r>
        <w:rPr>
          <w:rFonts w:ascii="Times New Roman"/>
          <w:color w:val="2F2F31"/>
          <w:sz w:val="23"/>
        </w:rPr>
        <w:t>and</w:t>
      </w:r>
      <w:r>
        <w:rPr>
          <w:rFonts w:ascii="Times New Roman"/>
          <w:color w:val="2F2F31"/>
          <w:spacing w:val="9"/>
          <w:sz w:val="23"/>
        </w:rPr>
        <w:t xml:space="preserve"> </w:t>
      </w:r>
      <w:r>
        <w:rPr>
          <w:rFonts w:ascii="Times New Roman"/>
          <w:color w:val="2F2F31"/>
          <w:sz w:val="23"/>
        </w:rPr>
        <w:t>view</w:t>
      </w:r>
      <w:r>
        <w:rPr>
          <w:rFonts w:ascii="Times New Roman"/>
          <w:color w:val="2F2F31"/>
          <w:spacing w:val="1"/>
          <w:sz w:val="23"/>
        </w:rPr>
        <w:t xml:space="preserve"> </w:t>
      </w:r>
      <w:r>
        <w:rPr>
          <w:rFonts w:ascii="Times New Roman"/>
          <w:color w:val="2F2F31"/>
          <w:sz w:val="23"/>
        </w:rPr>
        <w:t>their</w:t>
      </w:r>
      <w:r>
        <w:rPr>
          <w:rFonts w:ascii="Times New Roman"/>
          <w:color w:val="2F2F31"/>
          <w:spacing w:val="7"/>
          <w:sz w:val="23"/>
        </w:rPr>
        <w:t xml:space="preserve"> </w:t>
      </w:r>
      <w:r>
        <w:rPr>
          <w:rFonts w:ascii="Times New Roman"/>
          <w:color w:val="2F2F31"/>
          <w:sz w:val="23"/>
        </w:rPr>
        <w:t>progress</w:t>
      </w:r>
      <w:r>
        <w:rPr>
          <w:rFonts w:ascii="Times New Roman"/>
          <w:color w:val="2F2F31"/>
          <w:w w:val="102"/>
          <w:sz w:val="23"/>
        </w:rPr>
        <w:t xml:space="preserve"> </w:t>
      </w:r>
      <w:r>
        <w:rPr>
          <w:rFonts w:ascii="Times New Roman"/>
          <w:color w:val="2F2F31"/>
          <w:sz w:val="23"/>
        </w:rPr>
        <w:t>toward</w:t>
      </w:r>
      <w:r>
        <w:rPr>
          <w:rFonts w:ascii="Times New Roman"/>
          <w:color w:val="2F2F31"/>
          <w:spacing w:val="27"/>
          <w:sz w:val="23"/>
        </w:rPr>
        <w:t xml:space="preserve"> </w:t>
      </w:r>
      <w:r>
        <w:rPr>
          <w:rFonts w:ascii="Times New Roman"/>
          <w:color w:val="2F2F31"/>
          <w:sz w:val="23"/>
        </w:rPr>
        <w:t xml:space="preserve">degree. </w:t>
      </w:r>
      <w:r>
        <w:rPr>
          <w:rFonts w:ascii="Times New Roman"/>
          <w:color w:val="2F2F31"/>
          <w:spacing w:val="27"/>
          <w:sz w:val="23"/>
        </w:rPr>
        <w:t xml:space="preserve"> </w:t>
      </w:r>
      <w:r>
        <w:rPr>
          <w:rFonts w:ascii="Times New Roman"/>
          <w:color w:val="2F2F31"/>
          <w:sz w:val="23"/>
        </w:rPr>
        <w:t>Students</w:t>
      </w:r>
      <w:r>
        <w:rPr>
          <w:rFonts w:ascii="Times New Roman"/>
          <w:color w:val="2F2F31"/>
          <w:spacing w:val="16"/>
          <w:sz w:val="23"/>
        </w:rPr>
        <w:t xml:space="preserve"> </w:t>
      </w:r>
      <w:r>
        <w:rPr>
          <w:rFonts w:ascii="Times New Roman"/>
          <w:color w:val="2F2F31"/>
          <w:sz w:val="23"/>
        </w:rPr>
        <w:t>can benefit</w:t>
      </w:r>
      <w:r>
        <w:rPr>
          <w:rFonts w:ascii="Times New Roman"/>
          <w:color w:val="2F2F31"/>
          <w:spacing w:val="27"/>
          <w:sz w:val="23"/>
        </w:rPr>
        <w:t xml:space="preserve"> </w:t>
      </w:r>
      <w:r>
        <w:rPr>
          <w:rFonts w:ascii="Times New Roman"/>
          <w:color w:val="2F2F31"/>
          <w:sz w:val="23"/>
        </w:rPr>
        <w:t>from</w:t>
      </w:r>
      <w:r>
        <w:rPr>
          <w:rFonts w:ascii="Times New Roman"/>
          <w:color w:val="2F2F31"/>
          <w:spacing w:val="12"/>
          <w:sz w:val="23"/>
        </w:rPr>
        <w:t xml:space="preserve"> </w:t>
      </w:r>
      <w:r>
        <w:rPr>
          <w:rFonts w:ascii="Times New Roman"/>
          <w:color w:val="2F2F31"/>
          <w:sz w:val="23"/>
        </w:rPr>
        <w:t>more</w:t>
      </w:r>
      <w:r>
        <w:rPr>
          <w:rFonts w:ascii="Times New Roman"/>
          <w:color w:val="2F2F31"/>
          <w:spacing w:val="27"/>
          <w:sz w:val="23"/>
        </w:rPr>
        <w:t xml:space="preserve"> </w:t>
      </w:r>
      <w:r>
        <w:rPr>
          <w:rFonts w:ascii="Times New Roman"/>
          <w:color w:val="2F2F31"/>
          <w:sz w:val="23"/>
        </w:rPr>
        <w:t>comprehensive</w:t>
      </w:r>
      <w:r>
        <w:rPr>
          <w:rFonts w:ascii="Times New Roman"/>
          <w:color w:val="2F2F31"/>
          <w:spacing w:val="31"/>
          <w:sz w:val="23"/>
        </w:rPr>
        <w:t xml:space="preserve"> </w:t>
      </w:r>
      <w:r>
        <w:rPr>
          <w:rFonts w:ascii="Times New Roman"/>
          <w:color w:val="2F2F31"/>
          <w:sz w:val="23"/>
        </w:rPr>
        <w:t>advising</w:t>
      </w:r>
      <w:r>
        <w:rPr>
          <w:rFonts w:ascii="Times New Roman"/>
          <w:color w:val="2F2F31"/>
          <w:spacing w:val="12"/>
          <w:sz w:val="23"/>
        </w:rPr>
        <w:t xml:space="preserve"> </w:t>
      </w:r>
      <w:r>
        <w:rPr>
          <w:rFonts w:ascii="Times New Roman"/>
          <w:color w:val="2F2F31"/>
          <w:sz w:val="23"/>
        </w:rPr>
        <w:t>that</w:t>
      </w:r>
      <w:r>
        <w:rPr>
          <w:rFonts w:ascii="Times New Roman"/>
          <w:color w:val="2F2F31"/>
          <w:spacing w:val="12"/>
          <w:sz w:val="23"/>
        </w:rPr>
        <w:t xml:space="preserve"> </w:t>
      </w:r>
      <w:r>
        <w:rPr>
          <w:rFonts w:ascii="Times New Roman"/>
          <w:color w:val="2F2F31"/>
          <w:sz w:val="23"/>
        </w:rPr>
        <w:t>will</w:t>
      </w:r>
      <w:r>
        <w:rPr>
          <w:rFonts w:ascii="Times New Roman"/>
          <w:color w:val="2F2F31"/>
          <w:spacing w:val="23"/>
          <w:sz w:val="23"/>
        </w:rPr>
        <w:t xml:space="preserve"> </w:t>
      </w:r>
      <w:r>
        <w:rPr>
          <w:rFonts w:ascii="Times New Roman"/>
          <w:color w:val="2F2F31"/>
          <w:sz w:val="23"/>
        </w:rPr>
        <w:t>serve</w:t>
      </w:r>
      <w:r>
        <w:rPr>
          <w:rFonts w:ascii="Times New Roman"/>
          <w:color w:val="2F2F31"/>
          <w:spacing w:val="-3"/>
          <w:sz w:val="23"/>
        </w:rPr>
        <w:t xml:space="preserve"> </w:t>
      </w:r>
      <w:r>
        <w:rPr>
          <w:rFonts w:ascii="Times New Roman"/>
          <w:color w:val="2F2F31"/>
          <w:sz w:val="23"/>
        </w:rPr>
        <w:t>to</w:t>
      </w:r>
    </w:p>
    <w:p w:rsidR="00860113" w:rsidRDefault="00860113" w:rsidP="00860113">
      <w:pPr>
        <w:spacing w:line="288" w:lineRule="auto"/>
        <w:rPr>
          <w:rFonts w:ascii="Times New Roman" w:eastAsia="Times New Roman" w:hAnsi="Times New Roman" w:cs="Times New Roman"/>
          <w:sz w:val="23"/>
          <w:szCs w:val="23"/>
        </w:rPr>
        <w:sectPr w:rsidR="00860113">
          <w:pgSz w:w="12240" w:h="15840"/>
          <w:pgMar w:top="0" w:right="0" w:bottom="1180" w:left="0" w:header="0" w:footer="982" w:gutter="0"/>
          <w:cols w:space="720"/>
        </w:sectPr>
      </w:pPr>
    </w:p>
    <w:p w:rsidR="00860113" w:rsidRDefault="00860113" w:rsidP="00860113">
      <w:pPr>
        <w:tabs>
          <w:tab w:val="left" w:pos="474"/>
        </w:tabs>
        <w:spacing w:line="49" w:lineRule="exact"/>
        <w:ind w:left="-6036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/>
          <w:color w:val="C6C6C1"/>
          <w:spacing w:val="-140"/>
          <w:sz w:val="7"/>
        </w:rPr>
        <w:lastRenderedPageBreak/>
        <w:t>-</w:t>
      </w:r>
      <w:r>
        <w:rPr>
          <w:rFonts w:ascii="Times New Roman"/>
          <w:color w:val="C6C6C1"/>
          <w:sz w:val="7"/>
        </w:rPr>
        <w:t>1</w:t>
      </w:r>
      <w:r>
        <w:rPr>
          <w:rFonts w:ascii="Times New Roman"/>
          <w:color w:val="C6C6C1"/>
          <w:sz w:val="7"/>
        </w:rPr>
        <w:tab/>
      </w:r>
      <w:r>
        <w:rPr>
          <w:rFonts w:ascii="Times New Roman"/>
          <w:color w:val="C6C6C1"/>
          <w:spacing w:val="-15"/>
          <w:w w:val="380"/>
          <w:sz w:val="7"/>
        </w:rPr>
        <w:t>-</w:t>
      </w:r>
      <w:r>
        <w:rPr>
          <w:rFonts w:ascii="Times New Roman"/>
          <w:color w:val="C6C6C1"/>
          <w:w w:val="380"/>
          <w:sz w:val="7"/>
        </w:rPr>
        <w:t>--</w:t>
      </w:r>
      <w:r>
        <w:rPr>
          <w:rFonts w:ascii="Times New Roman"/>
          <w:color w:val="C6C6C1"/>
          <w:spacing w:val="2"/>
          <w:w w:val="380"/>
          <w:sz w:val="7"/>
        </w:rPr>
        <w:t>-</w:t>
      </w:r>
      <w:r>
        <w:rPr>
          <w:rFonts w:ascii="Times New Roman"/>
          <w:color w:val="C6C6C1"/>
          <w:w w:val="380"/>
          <w:sz w:val="7"/>
        </w:rPr>
        <w:t>--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860113" w:rsidRDefault="00860113" w:rsidP="00860113">
      <w:pPr>
        <w:spacing w:before="70" w:line="287" w:lineRule="auto"/>
        <w:ind w:left="1494" w:right="256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33"/>
          <w:sz w:val="23"/>
        </w:rPr>
        <w:t>connect</w:t>
      </w:r>
      <w:r>
        <w:rPr>
          <w:rFonts w:ascii="Times New Roman"/>
          <w:color w:val="2F2F33"/>
          <w:spacing w:val="26"/>
          <w:sz w:val="23"/>
        </w:rPr>
        <w:t xml:space="preserve"> </w:t>
      </w:r>
      <w:r>
        <w:rPr>
          <w:rFonts w:ascii="Times New Roman"/>
          <w:color w:val="2F2F33"/>
          <w:sz w:val="23"/>
        </w:rPr>
        <w:t>specialized</w:t>
      </w:r>
      <w:r>
        <w:rPr>
          <w:rFonts w:ascii="Times New Roman"/>
          <w:color w:val="2F2F33"/>
          <w:spacing w:val="44"/>
          <w:sz w:val="23"/>
        </w:rPr>
        <w:t xml:space="preserve"> </w:t>
      </w:r>
      <w:r>
        <w:rPr>
          <w:rFonts w:ascii="Times New Roman"/>
          <w:color w:val="2F2F33"/>
          <w:sz w:val="23"/>
        </w:rPr>
        <w:t>support</w:t>
      </w:r>
      <w:r>
        <w:rPr>
          <w:rFonts w:ascii="Times New Roman"/>
          <w:color w:val="2F2F33"/>
          <w:spacing w:val="11"/>
          <w:sz w:val="23"/>
        </w:rPr>
        <w:t xml:space="preserve"> </w:t>
      </w:r>
      <w:r>
        <w:rPr>
          <w:rFonts w:ascii="Times New Roman"/>
          <w:color w:val="2F2F33"/>
          <w:sz w:val="23"/>
        </w:rPr>
        <w:t>programs,</w:t>
      </w:r>
      <w:r>
        <w:rPr>
          <w:rFonts w:ascii="Times New Roman"/>
          <w:color w:val="2F2F33"/>
          <w:spacing w:val="31"/>
          <w:sz w:val="23"/>
        </w:rPr>
        <w:t xml:space="preserve"> </w:t>
      </w:r>
      <w:r>
        <w:rPr>
          <w:rFonts w:ascii="Times New Roman"/>
          <w:color w:val="2F2F33"/>
          <w:sz w:val="23"/>
        </w:rPr>
        <w:t>thereby</w:t>
      </w:r>
      <w:r>
        <w:rPr>
          <w:rFonts w:ascii="Times New Roman"/>
          <w:color w:val="2F2F33"/>
          <w:spacing w:val="23"/>
          <w:sz w:val="23"/>
        </w:rPr>
        <w:t xml:space="preserve"> </w:t>
      </w:r>
      <w:r>
        <w:rPr>
          <w:rFonts w:ascii="Times New Roman"/>
          <w:color w:val="2F2F33"/>
          <w:sz w:val="23"/>
        </w:rPr>
        <w:t>providing</w:t>
      </w:r>
      <w:r>
        <w:rPr>
          <w:rFonts w:ascii="Times New Roman"/>
          <w:color w:val="2F2F33"/>
          <w:spacing w:val="42"/>
          <w:sz w:val="23"/>
        </w:rPr>
        <w:t xml:space="preserve"> </w:t>
      </w:r>
      <w:r>
        <w:rPr>
          <w:rFonts w:ascii="Times New Roman"/>
          <w:color w:val="2F2F33"/>
          <w:sz w:val="23"/>
        </w:rPr>
        <w:t>a</w:t>
      </w:r>
      <w:r>
        <w:rPr>
          <w:rFonts w:ascii="Times New Roman"/>
          <w:color w:val="2F2F33"/>
          <w:spacing w:val="8"/>
          <w:sz w:val="23"/>
        </w:rPr>
        <w:t xml:space="preserve"> </w:t>
      </w:r>
      <w:r>
        <w:rPr>
          <w:rFonts w:ascii="Times New Roman"/>
          <w:color w:val="484849"/>
          <w:spacing w:val="-20"/>
          <w:sz w:val="23"/>
        </w:rPr>
        <w:t>"</w:t>
      </w:r>
      <w:r>
        <w:rPr>
          <w:rFonts w:ascii="Times New Roman"/>
          <w:color w:val="2F2F33"/>
          <w:sz w:val="23"/>
        </w:rPr>
        <w:t>safety</w:t>
      </w:r>
      <w:r>
        <w:rPr>
          <w:rFonts w:ascii="Times New Roman"/>
          <w:color w:val="2F2F33"/>
          <w:spacing w:val="17"/>
          <w:sz w:val="23"/>
        </w:rPr>
        <w:t xml:space="preserve"> </w:t>
      </w:r>
      <w:r>
        <w:rPr>
          <w:rFonts w:ascii="Times New Roman"/>
          <w:color w:val="2F2F33"/>
          <w:sz w:val="23"/>
        </w:rPr>
        <w:t>ne</w:t>
      </w:r>
      <w:r>
        <w:rPr>
          <w:rFonts w:ascii="Times New Roman"/>
          <w:color w:val="2F2F33"/>
          <w:spacing w:val="8"/>
          <w:sz w:val="23"/>
        </w:rPr>
        <w:t>t</w:t>
      </w:r>
      <w:r>
        <w:rPr>
          <w:rFonts w:ascii="Times New Roman"/>
          <w:color w:val="484849"/>
          <w:sz w:val="23"/>
        </w:rPr>
        <w:t>"</w:t>
      </w:r>
      <w:r>
        <w:rPr>
          <w:rFonts w:ascii="Times New Roman"/>
          <w:color w:val="484849"/>
          <w:spacing w:val="-22"/>
          <w:sz w:val="23"/>
        </w:rPr>
        <w:t xml:space="preserve"> </w:t>
      </w:r>
      <w:r>
        <w:rPr>
          <w:rFonts w:ascii="Times New Roman"/>
          <w:color w:val="2F2F33"/>
          <w:sz w:val="23"/>
        </w:rPr>
        <w:t>for</w:t>
      </w:r>
      <w:r>
        <w:rPr>
          <w:rFonts w:ascii="Times New Roman"/>
          <w:color w:val="2F2F33"/>
          <w:spacing w:val="24"/>
          <w:sz w:val="23"/>
        </w:rPr>
        <w:t xml:space="preserve"> </w:t>
      </w:r>
      <w:r>
        <w:rPr>
          <w:rFonts w:ascii="Times New Roman"/>
          <w:color w:val="2F2F33"/>
          <w:sz w:val="23"/>
        </w:rPr>
        <w:t>students,</w:t>
      </w:r>
      <w:r>
        <w:rPr>
          <w:rFonts w:ascii="Times New Roman"/>
          <w:color w:val="2F2F33"/>
          <w:spacing w:val="16"/>
          <w:sz w:val="23"/>
        </w:rPr>
        <w:t xml:space="preserve"> </w:t>
      </w:r>
      <w:r>
        <w:rPr>
          <w:rFonts w:ascii="Times New Roman"/>
          <w:color w:val="2F2F33"/>
          <w:sz w:val="23"/>
        </w:rPr>
        <w:t>particularly those</w:t>
      </w:r>
      <w:r>
        <w:rPr>
          <w:rFonts w:ascii="Times New Roman"/>
          <w:color w:val="2F2F33"/>
          <w:spacing w:val="13"/>
          <w:sz w:val="23"/>
        </w:rPr>
        <w:t xml:space="preserve"> </w:t>
      </w:r>
      <w:r>
        <w:rPr>
          <w:rFonts w:ascii="Times New Roman"/>
          <w:color w:val="2F2F33"/>
          <w:sz w:val="23"/>
        </w:rPr>
        <w:t>who</w:t>
      </w:r>
      <w:r>
        <w:rPr>
          <w:rFonts w:ascii="Times New Roman"/>
          <w:color w:val="2F2F33"/>
          <w:spacing w:val="23"/>
          <w:sz w:val="23"/>
        </w:rPr>
        <w:t xml:space="preserve"> </w:t>
      </w:r>
      <w:r>
        <w:rPr>
          <w:rFonts w:ascii="Times New Roman"/>
          <w:color w:val="2F2F33"/>
          <w:sz w:val="23"/>
        </w:rPr>
        <w:t>are</w:t>
      </w:r>
      <w:r>
        <w:rPr>
          <w:rFonts w:ascii="Times New Roman"/>
          <w:color w:val="2F2F33"/>
          <w:spacing w:val="10"/>
          <w:sz w:val="23"/>
        </w:rPr>
        <w:t xml:space="preserve"> </w:t>
      </w:r>
      <w:r>
        <w:rPr>
          <w:rFonts w:ascii="Times New Roman"/>
          <w:color w:val="2F2F33"/>
          <w:sz w:val="23"/>
        </w:rPr>
        <w:t>first-generation</w:t>
      </w:r>
      <w:r>
        <w:rPr>
          <w:rFonts w:ascii="Times New Roman"/>
          <w:color w:val="2F2F33"/>
          <w:spacing w:val="33"/>
          <w:sz w:val="23"/>
        </w:rPr>
        <w:t xml:space="preserve"> </w:t>
      </w:r>
      <w:r>
        <w:rPr>
          <w:rFonts w:ascii="Times New Roman"/>
          <w:color w:val="2F2F33"/>
          <w:sz w:val="23"/>
        </w:rPr>
        <w:t>or</w:t>
      </w:r>
      <w:r>
        <w:rPr>
          <w:rFonts w:ascii="Times New Roman"/>
          <w:color w:val="2F2F33"/>
          <w:spacing w:val="5"/>
          <w:sz w:val="23"/>
        </w:rPr>
        <w:t xml:space="preserve"> </w:t>
      </w:r>
      <w:r>
        <w:rPr>
          <w:rFonts w:ascii="Times New Roman"/>
          <w:color w:val="2F2F33"/>
          <w:sz w:val="23"/>
        </w:rPr>
        <w:t>under-represented</w:t>
      </w:r>
      <w:r>
        <w:rPr>
          <w:rFonts w:ascii="Times New Roman"/>
          <w:color w:val="2F2F33"/>
          <w:spacing w:val="52"/>
          <w:sz w:val="23"/>
        </w:rPr>
        <w:t xml:space="preserve"> </w:t>
      </w:r>
      <w:r>
        <w:rPr>
          <w:rFonts w:ascii="Times New Roman"/>
          <w:color w:val="2F2F33"/>
          <w:sz w:val="23"/>
        </w:rPr>
        <w:t>on</w:t>
      </w:r>
      <w:r>
        <w:rPr>
          <w:rFonts w:ascii="Times New Roman"/>
          <w:color w:val="2F2F33"/>
          <w:spacing w:val="11"/>
          <w:sz w:val="23"/>
        </w:rPr>
        <w:t xml:space="preserve"> </w:t>
      </w:r>
      <w:r>
        <w:rPr>
          <w:rFonts w:ascii="Times New Roman"/>
          <w:color w:val="2F2F33"/>
          <w:sz w:val="23"/>
        </w:rPr>
        <w:t>our</w:t>
      </w:r>
      <w:r>
        <w:rPr>
          <w:rFonts w:ascii="Times New Roman"/>
          <w:color w:val="2F2F33"/>
          <w:spacing w:val="14"/>
          <w:sz w:val="23"/>
        </w:rPr>
        <w:t xml:space="preserve"> </w:t>
      </w:r>
      <w:r>
        <w:rPr>
          <w:rFonts w:ascii="Times New Roman"/>
          <w:color w:val="2F2F33"/>
          <w:sz w:val="23"/>
        </w:rPr>
        <w:t>campus.</w:t>
      </w:r>
    </w:p>
    <w:p w:rsidR="00860113" w:rsidRDefault="00860113" w:rsidP="00860113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860113" w:rsidRDefault="00860113" w:rsidP="00860113">
      <w:pPr>
        <w:spacing w:line="287" w:lineRule="auto"/>
        <w:ind w:left="1503" w:right="25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33"/>
          <w:sz w:val="23"/>
        </w:rPr>
        <w:t>Our</w:t>
      </w:r>
      <w:r>
        <w:rPr>
          <w:rFonts w:ascii="Times New Roman"/>
          <w:color w:val="2F2F33"/>
          <w:spacing w:val="13"/>
          <w:sz w:val="23"/>
        </w:rPr>
        <w:t xml:space="preserve"> </w:t>
      </w:r>
      <w:r>
        <w:rPr>
          <w:rFonts w:ascii="Times New Roman"/>
          <w:color w:val="2F2F33"/>
          <w:sz w:val="23"/>
        </w:rPr>
        <w:t>own</w:t>
      </w:r>
      <w:r>
        <w:rPr>
          <w:rFonts w:ascii="Times New Roman"/>
          <w:color w:val="2F2F33"/>
          <w:spacing w:val="1"/>
          <w:sz w:val="23"/>
        </w:rPr>
        <w:t xml:space="preserve"> </w:t>
      </w:r>
      <w:r>
        <w:rPr>
          <w:rFonts w:ascii="Times New Roman"/>
          <w:color w:val="2F2F33"/>
          <w:sz w:val="23"/>
        </w:rPr>
        <w:t>predictive</w:t>
      </w:r>
      <w:r>
        <w:rPr>
          <w:rFonts w:ascii="Times New Roman"/>
          <w:color w:val="2F2F33"/>
          <w:spacing w:val="28"/>
          <w:sz w:val="23"/>
        </w:rPr>
        <w:t xml:space="preserve"> </w:t>
      </w:r>
      <w:r>
        <w:rPr>
          <w:rFonts w:ascii="Times New Roman"/>
          <w:color w:val="2F2F33"/>
          <w:sz w:val="23"/>
        </w:rPr>
        <w:t>modeling</w:t>
      </w:r>
      <w:r>
        <w:rPr>
          <w:rFonts w:ascii="Times New Roman"/>
          <w:color w:val="2F2F33"/>
          <w:spacing w:val="27"/>
          <w:sz w:val="23"/>
        </w:rPr>
        <w:t xml:space="preserve"> </w:t>
      </w:r>
      <w:r>
        <w:rPr>
          <w:rFonts w:ascii="Times New Roman"/>
          <w:color w:val="2F2F33"/>
          <w:sz w:val="23"/>
        </w:rPr>
        <w:t>indicates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that</w:t>
      </w:r>
      <w:r>
        <w:rPr>
          <w:rFonts w:ascii="Times New Roman"/>
          <w:color w:val="2F2F33"/>
          <w:spacing w:val="12"/>
          <w:sz w:val="23"/>
        </w:rPr>
        <w:t xml:space="preserve"> </w:t>
      </w:r>
      <w:r>
        <w:rPr>
          <w:rFonts w:ascii="Times New Roman"/>
          <w:color w:val="2F2F33"/>
          <w:sz w:val="23"/>
        </w:rPr>
        <w:t>offering</w:t>
      </w:r>
      <w:r>
        <w:rPr>
          <w:rFonts w:ascii="Times New Roman"/>
          <w:color w:val="2F2F33"/>
          <w:spacing w:val="14"/>
          <w:sz w:val="23"/>
        </w:rPr>
        <w:t xml:space="preserve"> </w:t>
      </w:r>
      <w:r>
        <w:rPr>
          <w:rFonts w:ascii="Times New Roman"/>
          <w:color w:val="2F2F33"/>
          <w:sz w:val="23"/>
        </w:rPr>
        <w:t>more</w:t>
      </w:r>
      <w:r>
        <w:rPr>
          <w:rFonts w:ascii="Times New Roman"/>
          <w:color w:val="2F2F33"/>
          <w:spacing w:val="24"/>
          <w:sz w:val="23"/>
        </w:rPr>
        <w:t xml:space="preserve"> </w:t>
      </w:r>
      <w:r>
        <w:rPr>
          <w:rFonts w:ascii="Times New Roman"/>
          <w:color w:val="2F2F33"/>
          <w:sz w:val="23"/>
        </w:rPr>
        <w:t>courses</w:t>
      </w:r>
      <w:r>
        <w:rPr>
          <w:rFonts w:ascii="Times New Roman"/>
          <w:color w:val="2F2F33"/>
          <w:spacing w:val="13"/>
          <w:sz w:val="23"/>
        </w:rPr>
        <w:t xml:space="preserve"> </w:t>
      </w:r>
      <w:r>
        <w:rPr>
          <w:rFonts w:ascii="Times New Roman"/>
          <w:color w:val="2F2F33"/>
          <w:sz w:val="23"/>
        </w:rPr>
        <w:t>over</w:t>
      </w:r>
      <w:r>
        <w:rPr>
          <w:rFonts w:ascii="Times New Roman"/>
          <w:color w:val="2F2F33"/>
          <w:spacing w:val="11"/>
          <w:sz w:val="23"/>
        </w:rPr>
        <w:t xml:space="preserve"> </w:t>
      </w:r>
      <w:r>
        <w:rPr>
          <w:rFonts w:ascii="Times New Roman"/>
          <w:color w:val="2F2F33"/>
          <w:sz w:val="23"/>
        </w:rPr>
        <w:t>the</w:t>
      </w:r>
      <w:r>
        <w:rPr>
          <w:rFonts w:ascii="Times New Roman"/>
          <w:color w:val="2F2F33"/>
          <w:spacing w:val="17"/>
          <w:sz w:val="23"/>
        </w:rPr>
        <w:t xml:space="preserve"> </w:t>
      </w:r>
      <w:r>
        <w:rPr>
          <w:rFonts w:ascii="Times New Roman"/>
          <w:color w:val="2F2F33"/>
          <w:sz w:val="23"/>
        </w:rPr>
        <w:t>summer</w:t>
      </w:r>
      <w:r>
        <w:rPr>
          <w:rFonts w:ascii="Times New Roman"/>
          <w:color w:val="2F2F33"/>
          <w:spacing w:val="14"/>
          <w:sz w:val="23"/>
        </w:rPr>
        <w:t xml:space="preserve"> </w:t>
      </w:r>
      <w:r>
        <w:rPr>
          <w:rFonts w:ascii="Times New Roman"/>
          <w:color w:val="2F2F33"/>
          <w:sz w:val="23"/>
        </w:rPr>
        <w:t>would increase</w:t>
      </w:r>
      <w:r>
        <w:rPr>
          <w:rFonts w:ascii="Times New Roman"/>
          <w:color w:val="2F2F33"/>
          <w:spacing w:val="23"/>
          <w:sz w:val="23"/>
        </w:rPr>
        <w:t xml:space="preserve"> </w:t>
      </w:r>
      <w:r>
        <w:rPr>
          <w:rFonts w:ascii="Times New Roman"/>
          <w:color w:val="2F2F33"/>
          <w:sz w:val="23"/>
        </w:rPr>
        <w:t>graduation</w:t>
      </w:r>
      <w:r>
        <w:rPr>
          <w:rFonts w:ascii="Times New Roman"/>
          <w:color w:val="2F2F33"/>
          <w:spacing w:val="20"/>
          <w:sz w:val="23"/>
        </w:rPr>
        <w:t xml:space="preserve"> </w:t>
      </w:r>
      <w:r>
        <w:rPr>
          <w:rFonts w:ascii="Times New Roman"/>
          <w:color w:val="2F2F33"/>
          <w:sz w:val="23"/>
        </w:rPr>
        <w:t xml:space="preserve">rates. </w:t>
      </w:r>
      <w:r>
        <w:rPr>
          <w:rFonts w:ascii="Times New Roman"/>
          <w:color w:val="2F2F33"/>
          <w:spacing w:val="28"/>
          <w:sz w:val="23"/>
        </w:rPr>
        <w:t xml:space="preserve"> </w:t>
      </w:r>
      <w:r>
        <w:rPr>
          <w:rFonts w:ascii="Times New Roman"/>
          <w:color w:val="2F2F33"/>
          <w:sz w:val="23"/>
        </w:rPr>
        <w:t>This</w:t>
      </w:r>
      <w:r>
        <w:rPr>
          <w:rFonts w:ascii="Times New Roman"/>
          <w:color w:val="2F2F33"/>
          <w:spacing w:val="16"/>
          <w:sz w:val="23"/>
        </w:rPr>
        <w:t xml:space="preserve"> </w:t>
      </w:r>
      <w:r>
        <w:rPr>
          <w:rFonts w:ascii="Times New Roman"/>
          <w:color w:val="2F2F33"/>
          <w:sz w:val="23"/>
        </w:rPr>
        <w:t>is</w:t>
      </w:r>
      <w:r>
        <w:rPr>
          <w:rFonts w:ascii="Times New Roman"/>
          <w:color w:val="2F2F33"/>
          <w:spacing w:val="9"/>
          <w:sz w:val="23"/>
        </w:rPr>
        <w:t xml:space="preserve"> </w:t>
      </w:r>
      <w:r>
        <w:rPr>
          <w:rFonts w:ascii="Times New Roman"/>
          <w:color w:val="2F2F33"/>
          <w:sz w:val="23"/>
        </w:rPr>
        <w:t>especially</w:t>
      </w:r>
      <w:r>
        <w:rPr>
          <w:rFonts w:ascii="Times New Roman"/>
          <w:color w:val="2F2F33"/>
          <w:spacing w:val="9"/>
          <w:sz w:val="23"/>
        </w:rPr>
        <w:t xml:space="preserve"> </w:t>
      </w:r>
      <w:r>
        <w:rPr>
          <w:rFonts w:ascii="Times New Roman"/>
          <w:color w:val="2F2F33"/>
          <w:sz w:val="23"/>
        </w:rPr>
        <w:t>true</w:t>
      </w:r>
      <w:r>
        <w:rPr>
          <w:rFonts w:ascii="Times New Roman"/>
          <w:color w:val="2F2F33"/>
          <w:spacing w:val="14"/>
          <w:sz w:val="23"/>
        </w:rPr>
        <w:t xml:space="preserve"> </w:t>
      </w:r>
      <w:r>
        <w:rPr>
          <w:rFonts w:ascii="Times New Roman"/>
          <w:color w:val="2F2F33"/>
          <w:sz w:val="23"/>
        </w:rPr>
        <w:t>of</w:t>
      </w:r>
      <w:r>
        <w:rPr>
          <w:rFonts w:ascii="Times New Roman"/>
          <w:color w:val="2F2F33"/>
          <w:spacing w:val="2"/>
          <w:sz w:val="23"/>
        </w:rPr>
        <w:t xml:space="preserve"> </w:t>
      </w:r>
      <w:r>
        <w:rPr>
          <w:rFonts w:ascii="Times New Roman"/>
          <w:color w:val="2F2F33"/>
          <w:sz w:val="23"/>
        </w:rPr>
        <w:t>transfer</w:t>
      </w:r>
      <w:r>
        <w:rPr>
          <w:rFonts w:ascii="Times New Roman"/>
          <w:color w:val="2F2F33"/>
          <w:spacing w:val="30"/>
          <w:sz w:val="23"/>
        </w:rPr>
        <w:t xml:space="preserve"> </w:t>
      </w:r>
      <w:r>
        <w:rPr>
          <w:rFonts w:ascii="Times New Roman"/>
          <w:color w:val="2F2F33"/>
          <w:sz w:val="23"/>
        </w:rPr>
        <w:t>students</w:t>
      </w:r>
      <w:r>
        <w:rPr>
          <w:rFonts w:ascii="Times New Roman"/>
          <w:color w:val="2F2F33"/>
          <w:spacing w:val="10"/>
          <w:sz w:val="23"/>
        </w:rPr>
        <w:t xml:space="preserve"> </w:t>
      </w:r>
      <w:r>
        <w:rPr>
          <w:rFonts w:ascii="Times New Roman"/>
          <w:color w:val="2F2F33"/>
          <w:sz w:val="23"/>
        </w:rPr>
        <w:t>into</w:t>
      </w:r>
      <w:r>
        <w:rPr>
          <w:rFonts w:ascii="Times New Roman"/>
          <w:color w:val="2F2F33"/>
          <w:spacing w:val="10"/>
          <w:sz w:val="23"/>
        </w:rPr>
        <w:t xml:space="preserve"> </w:t>
      </w:r>
      <w:r>
        <w:rPr>
          <w:rFonts w:ascii="Times New Roman"/>
          <w:color w:val="2F2F33"/>
          <w:sz w:val="23"/>
        </w:rPr>
        <w:t>the</w:t>
      </w:r>
      <w:r>
        <w:rPr>
          <w:rFonts w:ascii="Times New Roman"/>
          <w:color w:val="2F2F33"/>
          <w:spacing w:val="4"/>
          <w:sz w:val="23"/>
        </w:rPr>
        <w:t xml:space="preserve"> </w:t>
      </w:r>
      <w:r>
        <w:rPr>
          <w:rFonts w:ascii="Times New Roman"/>
          <w:color w:val="2F2F33"/>
          <w:sz w:val="23"/>
        </w:rPr>
        <w:t>U.S.</w:t>
      </w:r>
      <w:r>
        <w:rPr>
          <w:rFonts w:ascii="Times New Roman"/>
          <w:color w:val="2F2F33"/>
          <w:spacing w:val="16"/>
          <w:sz w:val="23"/>
        </w:rPr>
        <w:t xml:space="preserve"> </w:t>
      </w:r>
      <w:r>
        <w:rPr>
          <w:rFonts w:ascii="Times New Roman"/>
          <w:color w:val="2F2F33"/>
          <w:sz w:val="23"/>
        </w:rPr>
        <w:t>Coast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Guard licensed</w:t>
      </w:r>
      <w:r>
        <w:rPr>
          <w:rFonts w:ascii="Times New Roman"/>
          <w:color w:val="2F2F33"/>
          <w:spacing w:val="13"/>
          <w:sz w:val="23"/>
        </w:rPr>
        <w:t xml:space="preserve"> </w:t>
      </w:r>
      <w:r>
        <w:rPr>
          <w:rFonts w:ascii="Times New Roman"/>
          <w:color w:val="2F2F33"/>
          <w:sz w:val="23"/>
        </w:rPr>
        <w:t>programs.</w:t>
      </w:r>
      <w:r>
        <w:rPr>
          <w:rFonts w:ascii="Times New Roman"/>
          <w:color w:val="2F2F33"/>
          <w:spacing w:val="32"/>
          <w:sz w:val="23"/>
        </w:rPr>
        <w:t xml:space="preserve"> </w:t>
      </w:r>
      <w:r>
        <w:rPr>
          <w:rFonts w:ascii="Times New Roman"/>
          <w:color w:val="2F2F33"/>
          <w:sz w:val="23"/>
        </w:rPr>
        <w:t>Because</w:t>
      </w:r>
      <w:r>
        <w:rPr>
          <w:rFonts w:ascii="Times New Roman"/>
          <w:color w:val="2F2F33"/>
          <w:spacing w:val="26"/>
          <w:sz w:val="23"/>
        </w:rPr>
        <w:t xml:space="preserve"> </w:t>
      </w:r>
      <w:r>
        <w:rPr>
          <w:rFonts w:ascii="Times New Roman"/>
          <w:color w:val="2F2F33"/>
          <w:sz w:val="23"/>
        </w:rPr>
        <w:t>of</w:t>
      </w:r>
      <w:r>
        <w:rPr>
          <w:rFonts w:ascii="Times New Roman"/>
          <w:color w:val="2F2F33"/>
          <w:spacing w:val="3"/>
          <w:sz w:val="23"/>
        </w:rPr>
        <w:t xml:space="preserve"> </w:t>
      </w:r>
      <w:r>
        <w:rPr>
          <w:rFonts w:ascii="Times New Roman"/>
          <w:color w:val="2F2F33"/>
          <w:sz w:val="23"/>
        </w:rPr>
        <w:t>the</w:t>
      </w:r>
      <w:r>
        <w:rPr>
          <w:rFonts w:ascii="Times New Roman"/>
          <w:color w:val="2F2F33"/>
          <w:spacing w:val="8"/>
          <w:sz w:val="23"/>
        </w:rPr>
        <w:t xml:space="preserve"> </w:t>
      </w:r>
      <w:r>
        <w:rPr>
          <w:rFonts w:ascii="Times New Roman"/>
          <w:color w:val="2F2F33"/>
          <w:sz w:val="23"/>
        </w:rPr>
        <w:t>unique</w:t>
      </w:r>
      <w:r>
        <w:rPr>
          <w:rFonts w:ascii="Times New Roman"/>
          <w:color w:val="2F2F33"/>
          <w:spacing w:val="18"/>
          <w:sz w:val="23"/>
        </w:rPr>
        <w:t xml:space="preserve"> </w:t>
      </w:r>
      <w:r>
        <w:rPr>
          <w:rFonts w:ascii="Times New Roman"/>
          <w:color w:val="2F2F33"/>
          <w:sz w:val="23"/>
        </w:rPr>
        <w:t>nature</w:t>
      </w:r>
      <w:r>
        <w:rPr>
          <w:rFonts w:ascii="Times New Roman"/>
          <w:color w:val="2F2F33"/>
          <w:spacing w:val="21"/>
          <w:sz w:val="23"/>
        </w:rPr>
        <w:t xml:space="preserve"> </w:t>
      </w:r>
      <w:r>
        <w:rPr>
          <w:rFonts w:ascii="Times New Roman"/>
          <w:color w:val="2F2F33"/>
          <w:sz w:val="23"/>
        </w:rPr>
        <w:t>of</w:t>
      </w:r>
      <w:r>
        <w:rPr>
          <w:rFonts w:ascii="Times New Roman"/>
          <w:color w:val="2F2F33"/>
          <w:spacing w:val="3"/>
          <w:sz w:val="23"/>
        </w:rPr>
        <w:t xml:space="preserve"> </w:t>
      </w:r>
      <w:r>
        <w:rPr>
          <w:rFonts w:ascii="Times New Roman"/>
          <w:color w:val="2F2F33"/>
          <w:sz w:val="23"/>
        </w:rPr>
        <w:t>many</w:t>
      </w:r>
      <w:r>
        <w:rPr>
          <w:rFonts w:ascii="Times New Roman"/>
          <w:color w:val="2F2F33"/>
          <w:spacing w:val="25"/>
          <w:sz w:val="23"/>
        </w:rPr>
        <w:t xml:space="preserve"> </w:t>
      </w:r>
      <w:r>
        <w:rPr>
          <w:rFonts w:ascii="Times New Roman"/>
          <w:color w:val="2F2F33"/>
          <w:sz w:val="23"/>
        </w:rPr>
        <w:t>of</w:t>
      </w:r>
      <w:r>
        <w:rPr>
          <w:rFonts w:ascii="Times New Roman"/>
          <w:color w:val="2F2F33"/>
          <w:spacing w:val="-1"/>
          <w:sz w:val="23"/>
        </w:rPr>
        <w:t xml:space="preserve"> </w:t>
      </w:r>
      <w:r>
        <w:rPr>
          <w:rFonts w:ascii="Times New Roman"/>
          <w:color w:val="2F2F33"/>
          <w:sz w:val="23"/>
        </w:rPr>
        <w:t>these</w:t>
      </w:r>
      <w:r>
        <w:rPr>
          <w:rFonts w:ascii="Times New Roman"/>
          <w:color w:val="2F2F33"/>
          <w:spacing w:val="20"/>
          <w:sz w:val="23"/>
        </w:rPr>
        <w:t xml:space="preserve"> </w:t>
      </w:r>
      <w:r>
        <w:rPr>
          <w:rFonts w:ascii="Times New Roman"/>
          <w:color w:val="2F2F33"/>
          <w:sz w:val="23"/>
        </w:rPr>
        <w:t>courses</w:t>
      </w:r>
      <w:r>
        <w:rPr>
          <w:rFonts w:ascii="Times New Roman"/>
          <w:color w:val="2F2F33"/>
          <w:spacing w:val="12"/>
          <w:sz w:val="23"/>
        </w:rPr>
        <w:t xml:space="preserve"> </w:t>
      </w:r>
      <w:r>
        <w:rPr>
          <w:rFonts w:ascii="Times New Roman"/>
          <w:color w:val="2F2F33"/>
          <w:sz w:val="23"/>
        </w:rPr>
        <w:t>which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are</w:t>
      </w:r>
      <w:r>
        <w:rPr>
          <w:rFonts w:ascii="Times New Roman"/>
          <w:color w:val="2F2F33"/>
          <w:spacing w:val="8"/>
          <w:sz w:val="23"/>
        </w:rPr>
        <w:t xml:space="preserve"> </w:t>
      </w:r>
      <w:r>
        <w:rPr>
          <w:rFonts w:ascii="Times New Roman"/>
          <w:color w:val="2F2F33"/>
          <w:sz w:val="23"/>
        </w:rPr>
        <w:t>sequential</w:t>
      </w:r>
      <w:r>
        <w:rPr>
          <w:rFonts w:ascii="Times New Roman"/>
          <w:color w:val="2F2F33"/>
          <w:w w:val="101"/>
          <w:sz w:val="23"/>
        </w:rPr>
        <w:t xml:space="preserve"> </w:t>
      </w:r>
      <w:r>
        <w:rPr>
          <w:rFonts w:ascii="Times New Roman"/>
          <w:color w:val="2F2F33"/>
          <w:sz w:val="23"/>
        </w:rPr>
        <w:t>in</w:t>
      </w:r>
      <w:r>
        <w:rPr>
          <w:rFonts w:ascii="Times New Roman"/>
          <w:color w:val="2F2F33"/>
          <w:spacing w:val="-3"/>
          <w:sz w:val="23"/>
        </w:rPr>
        <w:t xml:space="preserve"> </w:t>
      </w:r>
      <w:r>
        <w:rPr>
          <w:rFonts w:ascii="Times New Roman"/>
          <w:color w:val="2F2F33"/>
          <w:sz w:val="23"/>
        </w:rPr>
        <w:t>nature</w:t>
      </w:r>
      <w:r>
        <w:rPr>
          <w:rFonts w:ascii="Times New Roman"/>
          <w:color w:val="2F2F33"/>
          <w:spacing w:val="19"/>
          <w:sz w:val="23"/>
        </w:rPr>
        <w:t xml:space="preserve"> </w:t>
      </w:r>
      <w:r>
        <w:rPr>
          <w:rFonts w:ascii="Times New Roman"/>
          <w:color w:val="2F2F33"/>
          <w:sz w:val="23"/>
        </w:rPr>
        <w:t>and</w:t>
      </w:r>
      <w:r>
        <w:rPr>
          <w:rFonts w:ascii="Times New Roman"/>
          <w:color w:val="2F2F33"/>
          <w:spacing w:val="17"/>
          <w:sz w:val="23"/>
        </w:rPr>
        <w:t xml:space="preserve"> </w:t>
      </w:r>
      <w:r>
        <w:rPr>
          <w:rFonts w:ascii="Times New Roman"/>
          <w:color w:val="2F2F33"/>
          <w:sz w:val="23"/>
        </w:rPr>
        <w:t>only</w:t>
      </w:r>
      <w:r>
        <w:rPr>
          <w:rFonts w:ascii="Times New Roman"/>
          <w:color w:val="2F2F33"/>
          <w:spacing w:val="14"/>
          <w:sz w:val="23"/>
        </w:rPr>
        <w:t xml:space="preserve"> </w:t>
      </w:r>
      <w:r>
        <w:rPr>
          <w:rFonts w:ascii="Times New Roman"/>
          <w:color w:val="2F2F33"/>
          <w:sz w:val="23"/>
        </w:rPr>
        <w:t>offered</w:t>
      </w:r>
      <w:r>
        <w:rPr>
          <w:rFonts w:ascii="Times New Roman"/>
          <w:color w:val="2F2F33"/>
          <w:spacing w:val="17"/>
          <w:sz w:val="23"/>
        </w:rPr>
        <w:t xml:space="preserve"> </w:t>
      </w:r>
      <w:r>
        <w:rPr>
          <w:rFonts w:ascii="Times New Roman"/>
          <w:color w:val="2F2F33"/>
          <w:sz w:val="23"/>
        </w:rPr>
        <w:t>on</w:t>
      </w:r>
      <w:r>
        <w:rPr>
          <w:rFonts w:ascii="Times New Roman"/>
          <w:color w:val="2F2F33"/>
          <w:spacing w:val="9"/>
          <w:sz w:val="23"/>
        </w:rPr>
        <w:t xml:space="preserve"> </w:t>
      </w:r>
      <w:r>
        <w:rPr>
          <w:rFonts w:ascii="Times New Roman"/>
          <w:color w:val="2F2F33"/>
          <w:sz w:val="23"/>
        </w:rPr>
        <w:t>our</w:t>
      </w:r>
      <w:r>
        <w:rPr>
          <w:rFonts w:ascii="Times New Roman"/>
          <w:color w:val="2F2F33"/>
          <w:spacing w:val="7"/>
          <w:sz w:val="23"/>
        </w:rPr>
        <w:t xml:space="preserve"> </w:t>
      </w:r>
      <w:r>
        <w:rPr>
          <w:rFonts w:ascii="Times New Roman"/>
          <w:color w:val="2F2F33"/>
          <w:sz w:val="23"/>
        </w:rPr>
        <w:t>campus,</w:t>
      </w:r>
      <w:r>
        <w:rPr>
          <w:rFonts w:ascii="Times New Roman"/>
          <w:color w:val="2F2F33"/>
          <w:spacing w:val="10"/>
          <w:sz w:val="23"/>
        </w:rPr>
        <w:t xml:space="preserve"> </w:t>
      </w:r>
      <w:r>
        <w:rPr>
          <w:rFonts w:ascii="Times New Roman"/>
          <w:color w:val="2F2F33"/>
          <w:sz w:val="23"/>
        </w:rPr>
        <w:t>transfer</w:t>
      </w:r>
      <w:r>
        <w:rPr>
          <w:rFonts w:ascii="Times New Roman"/>
          <w:color w:val="2F2F33"/>
          <w:spacing w:val="32"/>
          <w:sz w:val="23"/>
        </w:rPr>
        <w:t xml:space="preserve"> </w:t>
      </w:r>
      <w:r>
        <w:rPr>
          <w:rFonts w:ascii="Times New Roman"/>
          <w:color w:val="2F2F33"/>
          <w:sz w:val="23"/>
        </w:rPr>
        <w:t>students</w:t>
      </w:r>
      <w:r>
        <w:rPr>
          <w:rFonts w:ascii="Times New Roman"/>
          <w:color w:val="2F2F33"/>
          <w:spacing w:val="18"/>
          <w:sz w:val="23"/>
        </w:rPr>
        <w:t xml:space="preserve"> </w:t>
      </w:r>
      <w:r>
        <w:rPr>
          <w:rFonts w:ascii="Times New Roman"/>
          <w:color w:val="2F2F33"/>
          <w:sz w:val="23"/>
        </w:rPr>
        <w:t>in</w:t>
      </w:r>
      <w:r>
        <w:rPr>
          <w:rFonts w:ascii="Times New Roman"/>
          <w:color w:val="2F2F33"/>
          <w:spacing w:val="8"/>
          <w:sz w:val="23"/>
        </w:rPr>
        <w:t xml:space="preserve"> </w:t>
      </w:r>
      <w:r>
        <w:rPr>
          <w:rFonts w:ascii="Times New Roman"/>
          <w:color w:val="2F2F33"/>
          <w:sz w:val="23"/>
        </w:rPr>
        <w:t>licensed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programs</w:t>
      </w:r>
      <w:r>
        <w:rPr>
          <w:rFonts w:ascii="Times New Roman"/>
          <w:color w:val="2F2F33"/>
          <w:spacing w:val="25"/>
          <w:sz w:val="23"/>
        </w:rPr>
        <w:t xml:space="preserve"> </w:t>
      </w:r>
      <w:r>
        <w:rPr>
          <w:rFonts w:ascii="Times New Roman"/>
          <w:color w:val="2F2F33"/>
          <w:sz w:val="23"/>
        </w:rPr>
        <w:t>currently</w:t>
      </w:r>
      <w:r>
        <w:rPr>
          <w:rFonts w:ascii="Times New Roman"/>
          <w:color w:val="2F2F33"/>
          <w:spacing w:val="20"/>
          <w:sz w:val="23"/>
        </w:rPr>
        <w:t xml:space="preserve"> </w:t>
      </w:r>
      <w:r>
        <w:rPr>
          <w:rFonts w:ascii="Times New Roman"/>
          <w:color w:val="2F2F33"/>
          <w:sz w:val="23"/>
        </w:rPr>
        <w:t>are</w:t>
      </w:r>
    </w:p>
    <w:p w:rsidR="00860113" w:rsidRDefault="00860113" w:rsidP="00860113">
      <w:pPr>
        <w:spacing w:before="2" w:line="287" w:lineRule="auto"/>
        <w:ind w:left="1498" w:right="137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33"/>
          <w:sz w:val="23"/>
        </w:rPr>
        <w:t>only</w:t>
      </w:r>
      <w:r>
        <w:rPr>
          <w:rFonts w:ascii="Times New Roman"/>
          <w:color w:val="2F2F33"/>
          <w:spacing w:val="13"/>
          <w:sz w:val="23"/>
        </w:rPr>
        <w:t xml:space="preserve"> </w:t>
      </w:r>
      <w:r>
        <w:rPr>
          <w:rFonts w:ascii="Times New Roman"/>
          <w:color w:val="2F2F33"/>
          <w:sz w:val="23"/>
        </w:rPr>
        <w:t>admitted</w:t>
      </w:r>
      <w:r>
        <w:rPr>
          <w:rFonts w:ascii="Times New Roman"/>
          <w:color w:val="2F2F33"/>
          <w:spacing w:val="21"/>
          <w:sz w:val="23"/>
        </w:rPr>
        <w:t xml:space="preserve"> </w:t>
      </w:r>
      <w:r>
        <w:rPr>
          <w:rFonts w:ascii="Times New Roman"/>
          <w:color w:val="2F2F33"/>
          <w:sz w:val="23"/>
        </w:rPr>
        <w:t>on</w:t>
      </w:r>
      <w:r>
        <w:rPr>
          <w:rFonts w:ascii="Times New Roman"/>
          <w:color w:val="2F2F33"/>
          <w:spacing w:val="9"/>
          <w:sz w:val="23"/>
        </w:rPr>
        <w:t xml:space="preserve"> </w:t>
      </w:r>
      <w:r>
        <w:rPr>
          <w:rFonts w:ascii="Times New Roman"/>
          <w:color w:val="2F2F33"/>
          <w:sz w:val="23"/>
        </w:rPr>
        <w:t>a</w:t>
      </w:r>
      <w:r>
        <w:rPr>
          <w:rFonts w:ascii="Times New Roman"/>
          <w:color w:val="2F2F33"/>
          <w:spacing w:val="-4"/>
          <w:sz w:val="23"/>
        </w:rPr>
        <w:t xml:space="preserve"> </w:t>
      </w:r>
      <w:r>
        <w:rPr>
          <w:rFonts w:ascii="Times New Roman"/>
          <w:color w:val="2F2F33"/>
          <w:sz w:val="23"/>
        </w:rPr>
        <w:t>four</w:t>
      </w:r>
      <w:r>
        <w:rPr>
          <w:rFonts w:ascii="Times New Roman"/>
          <w:color w:val="2F2F33"/>
          <w:spacing w:val="6"/>
          <w:sz w:val="23"/>
        </w:rPr>
        <w:t xml:space="preserve"> </w:t>
      </w:r>
      <w:r>
        <w:rPr>
          <w:rFonts w:ascii="Times New Roman"/>
          <w:color w:val="2F2F33"/>
          <w:sz w:val="23"/>
        </w:rPr>
        <w:t>year</w:t>
      </w:r>
      <w:r>
        <w:rPr>
          <w:rFonts w:ascii="Times New Roman"/>
          <w:color w:val="2F2F33"/>
          <w:spacing w:val="13"/>
          <w:sz w:val="23"/>
        </w:rPr>
        <w:t xml:space="preserve"> </w:t>
      </w:r>
      <w:r>
        <w:rPr>
          <w:rFonts w:ascii="Times New Roman"/>
          <w:color w:val="2F2F33"/>
          <w:spacing w:val="3"/>
          <w:sz w:val="23"/>
        </w:rPr>
        <w:t>plan</w:t>
      </w:r>
      <w:r>
        <w:rPr>
          <w:rFonts w:ascii="Times New Roman"/>
          <w:color w:val="484849"/>
          <w:spacing w:val="2"/>
          <w:sz w:val="23"/>
        </w:rPr>
        <w:t>,</w:t>
      </w:r>
      <w:r>
        <w:rPr>
          <w:rFonts w:ascii="Times New Roman"/>
          <w:color w:val="484849"/>
          <w:spacing w:val="-8"/>
          <w:sz w:val="23"/>
        </w:rPr>
        <w:t xml:space="preserve"> </w:t>
      </w:r>
      <w:r>
        <w:rPr>
          <w:rFonts w:ascii="Times New Roman"/>
          <w:color w:val="2F2F33"/>
          <w:sz w:val="23"/>
        </w:rPr>
        <w:t>no</w:t>
      </w:r>
      <w:r>
        <w:rPr>
          <w:rFonts w:ascii="Times New Roman"/>
          <w:color w:val="2F2F33"/>
          <w:spacing w:val="9"/>
          <w:sz w:val="23"/>
        </w:rPr>
        <w:t xml:space="preserve"> </w:t>
      </w:r>
      <w:r>
        <w:rPr>
          <w:rFonts w:ascii="Times New Roman"/>
          <w:color w:val="2F2F33"/>
          <w:sz w:val="23"/>
        </w:rPr>
        <w:t>matter</w:t>
      </w:r>
      <w:r>
        <w:rPr>
          <w:rFonts w:ascii="Times New Roman"/>
          <w:color w:val="2F2F33"/>
          <w:spacing w:val="20"/>
          <w:sz w:val="23"/>
        </w:rPr>
        <w:t xml:space="preserve"> </w:t>
      </w:r>
      <w:r>
        <w:rPr>
          <w:rFonts w:ascii="Times New Roman"/>
          <w:color w:val="2F2F33"/>
          <w:sz w:val="23"/>
        </w:rPr>
        <w:t>how</w:t>
      </w:r>
      <w:r>
        <w:rPr>
          <w:rFonts w:ascii="Times New Roman"/>
          <w:color w:val="2F2F33"/>
          <w:spacing w:val="13"/>
          <w:sz w:val="23"/>
        </w:rPr>
        <w:t xml:space="preserve"> </w:t>
      </w:r>
      <w:r>
        <w:rPr>
          <w:rFonts w:ascii="Times New Roman"/>
          <w:color w:val="2F2F33"/>
          <w:sz w:val="23"/>
        </w:rPr>
        <w:t>many</w:t>
      </w:r>
      <w:r>
        <w:rPr>
          <w:rFonts w:ascii="Times New Roman"/>
          <w:color w:val="2F2F33"/>
          <w:spacing w:val="21"/>
          <w:sz w:val="23"/>
        </w:rPr>
        <w:t xml:space="preserve"> </w:t>
      </w:r>
      <w:r>
        <w:rPr>
          <w:rFonts w:ascii="Times New Roman"/>
          <w:color w:val="2F2F33"/>
          <w:sz w:val="23"/>
        </w:rPr>
        <w:t>units</w:t>
      </w:r>
      <w:r>
        <w:rPr>
          <w:rFonts w:ascii="Times New Roman"/>
          <w:color w:val="2F2F33"/>
          <w:spacing w:val="19"/>
          <w:sz w:val="23"/>
        </w:rPr>
        <w:t xml:space="preserve"> </w:t>
      </w:r>
      <w:r>
        <w:rPr>
          <w:rFonts w:ascii="Times New Roman"/>
          <w:color w:val="2F2F33"/>
          <w:sz w:val="23"/>
        </w:rPr>
        <w:t>are transferred</w:t>
      </w:r>
      <w:r>
        <w:rPr>
          <w:rFonts w:ascii="Times New Roman"/>
          <w:color w:val="2F2F33"/>
          <w:spacing w:val="30"/>
          <w:sz w:val="23"/>
        </w:rPr>
        <w:t xml:space="preserve"> </w:t>
      </w:r>
      <w:r>
        <w:rPr>
          <w:rFonts w:ascii="Times New Roman"/>
          <w:color w:val="2F2F33"/>
          <w:sz w:val="23"/>
        </w:rPr>
        <w:t xml:space="preserve">in. </w:t>
      </w:r>
      <w:r>
        <w:rPr>
          <w:rFonts w:ascii="Times New Roman"/>
          <w:color w:val="2F2F33"/>
          <w:spacing w:val="26"/>
          <w:sz w:val="23"/>
        </w:rPr>
        <w:t xml:space="preserve"> </w:t>
      </w:r>
      <w:r>
        <w:rPr>
          <w:rFonts w:ascii="Times New Roman"/>
          <w:color w:val="2F2F33"/>
          <w:sz w:val="23"/>
        </w:rPr>
        <w:t>Offering</w:t>
      </w:r>
      <w:r>
        <w:rPr>
          <w:rFonts w:ascii="Times New Roman"/>
          <w:color w:val="2F2F33"/>
          <w:spacing w:val="23"/>
          <w:sz w:val="23"/>
        </w:rPr>
        <w:t xml:space="preserve"> </w:t>
      </w:r>
      <w:r>
        <w:rPr>
          <w:rFonts w:ascii="Times New Roman"/>
          <w:color w:val="2F2F33"/>
          <w:sz w:val="23"/>
        </w:rPr>
        <w:t>some</w:t>
      </w:r>
      <w:r>
        <w:rPr>
          <w:rFonts w:ascii="Times New Roman"/>
          <w:color w:val="2F2F33"/>
          <w:spacing w:val="12"/>
          <w:sz w:val="23"/>
        </w:rPr>
        <w:t xml:space="preserve"> </w:t>
      </w:r>
      <w:r>
        <w:rPr>
          <w:rFonts w:ascii="Times New Roman"/>
          <w:color w:val="2F2F33"/>
          <w:sz w:val="23"/>
        </w:rPr>
        <w:t>of</w:t>
      </w:r>
      <w:r>
        <w:rPr>
          <w:rFonts w:ascii="Times New Roman"/>
          <w:color w:val="2F2F33"/>
          <w:spacing w:val="22"/>
          <w:w w:val="104"/>
          <w:sz w:val="23"/>
        </w:rPr>
        <w:t xml:space="preserve"> </w:t>
      </w:r>
      <w:r>
        <w:rPr>
          <w:rFonts w:ascii="Times New Roman"/>
          <w:color w:val="2F2F33"/>
          <w:sz w:val="23"/>
        </w:rPr>
        <w:t>these</w:t>
      </w:r>
      <w:r>
        <w:rPr>
          <w:rFonts w:ascii="Times New Roman"/>
          <w:color w:val="2F2F33"/>
          <w:spacing w:val="21"/>
          <w:sz w:val="23"/>
        </w:rPr>
        <w:t xml:space="preserve"> </w:t>
      </w:r>
      <w:r>
        <w:rPr>
          <w:rFonts w:ascii="Times New Roman"/>
          <w:color w:val="2F2F33"/>
          <w:sz w:val="23"/>
        </w:rPr>
        <w:t>intensive,</w:t>
      </w:r>
      <w:r>
        <w:rPr>
          <w:rFonts w:ascii="Times New Roman"/>
          <w:color w:val="2F2F33"/>
          <w:spacing w:val="29"/>
          <w:sz w:val="23"/>
        </w:rPr>
        <w:t xml:space="preserve"> </w:t>
      </w:r>
      <w:r>
        <w:rPr>
          <w:rFonts w:ascii="Times New Roman"/>
          <w:color w:val="2F2F33"/>
          <w:sz w:val="23"/>
        </w:rPr>
        <w:t>specialized</w:t>
      </w:r>
      <w:r>
        <w:rPr>
          <w:rFonts w:ascii="Times New Roman"/>
          <w:color w:val="2F2F33"/>
          <w:spacing w:val="29"/>
          <w:sz w:val="23"/>
        </w:rPr>
        <w:t xml:space="preserve"> </w:t>
      </w:r>
      <w:r>
        <w:rPr>
          <w:rFonts w:ascii="Times New Roman"/>
          <w:color w:val="2F2F33"/>
          <w:sz w:val="23"/>
        </w:rPr>
        <w:t>courses</w:t>
      </w:r>
      <w:r>
        <w:rPr>
          <w:rFonts w:ascii="Times New Roman"/>
          <w:color w:val="2F2F33"/>
          <w:spacing w:val="14"/>
          <w:sz w:val="23"/>
        </w:rPr>
        <w:t xml:space="preserve"> </w:t>
      </w:r>
      <w:r>
        <w:rPr>
          <w:rFonts w:ascii="Times New Roman"/>
          <w:color w:val="2F2F33"/>
          <w:sz w:val="23"/>
        </w:rPr>
        <w:t>during</w:t>
      </w:r>
      <w:r>
        <w:rPr>
          <w:rFonts w:ascii="Times New Roman"/>
          <w:color w:val="2F2F33"/>
          <w:spacing w:val="11"/>
          <w:sz w:val="23"/>
        </w:rPr>
        <w:t xml:space="preserve"> </w:t>
      </w:r>
      <w:r>
        <w:rPr>
          <w:rFonts w:ascii="Times New Roman"/>
          <w:color w:val="2F2F33"/>
          <w:sz w:val="23"/>
        </w:rPr>
        <w:t>the</w:t>
      </w:r>
      <w:r>
        <w:rPr>
          <w:rFonts w:ascii="Times New Roman"/>
          <w:color w:val="2F2F33"/>
          <w:spacing w:val="19"/>
          <w:sz w:val="23"/>
        </w:rPr>
        <w:t xml:space="preserve"> </w:t>
      </w:r>
      <w:r>
        <w:rPr>
          <w:rFonts w:ascii="Times New Roman"/>
          <w:color w:val="2F2F33"/>
          <w:sz w:val="23"/>
        </w:rPr>
        <w:t>summer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would</w:t>
      </w:r>
      <w:r>
        <w:rPr>
          <w:rFonts w:ascii="Times New Roman"/>
          <w:color w:val="2F2F33"/>
          <w:spacing w:val="13"/>
          <w:sz w:val="23"/>
        </w:rPr>
        <w:t xml:space="preserve"> </w:t>
      </w:r>
      <w:r>
        <w:rPr>
          <w:rFonts w:ascii="Times New Roman"/>
          <w:color w:val="2F2F33"/>
          <w:sz w:val="23"/>
        </w:rPr>
        <w:t>help</w:t>
      </w:r>
      <w:r>
        <w:rPr>
          <w:rFonts w:ascii="Times New Roman"/>
          <w:color w:val="2F2F33"/>
          <w:spacing w:val="18"/>
          <w:sz w:val="23"/>
        </w:rPr>
        <w:t xml:space="preserve"> </w:t>
      </w:r>
      <w:r>
        <w:rPr>
          <w:rFonts w:ascii="Times New Roman"/>
          <w:color w:val="2F2F33"/>
          <w:sz w:val="23"/>
        </w:rPr>
        <w:t>alleviate</w:t>
      </w:r>
      <w:r>
        <w:rPr>
          <w:rFonts w:ascii="Times New Roman"/>
          <w:color w:val="2F2F33"/>
          <w:spacing w:val="26"/>
          <w:sz w:val="23"/>
        </w:rPr>
        <w:t xml:space="preserve"> </w:t>
      </w:r>
      <w:r>
        <w:rPr>
          <w:rFonts w:ascii="Times New Roman"/>
          <w:color w:val="2F2F33"/>
          <w:sz w:val="23"/>
        </w:rPr>
        <w:t>some</w:t>
      </w:r>
      <w:r>
        <w:rPr>
          <w:rFonts w:ascii="Times New Roman"/>
          <w:color w:val="2F2F33"/>
          <w:spacing w:val="7"/>
          <w:sz w:val="23"/>
        </w:rPr>
        <w:t xml:space="preserve"> </w:t>
      </w:r>
      <w:r>
        <w:rPr>
          <w:rFonts w:ascii="Times New Roman"/>
          <w:color w:val="2F2F33"/>
          <w:sz w:val="23"/>
        </w:rPr>
        <w:t>of</w:t>
      </w:r>
      <w:r>
        <w:rPr>
          <w:rFonts w:ascii="Times New Roman"/>
          <w:color w:val="2F2F33"/>
          <w:spacing w:val="-1"/>
          <w:sz w:val="23"/>
        </w:rPr>
        <w:t xml:space="preserve"> </w:t>
      </w:r>
      <w:r>
        <w:rPr>
          <w:rFonts w:ascii="Times New Roman"/>
          <w:color w:val="2F2F33"/>
          <w:sz w:val="23"/>
        </w:rPr>
        <w:t>this</w:t>
      </w:r>
      <w:r>
        <w:rPr>
          <w:rFonts w:ascii="Times New Roman"/>
          <w:color w:val="2F2F33"/>
          <w:spacing w:val="18"/>
          <w:sz w:val="23"/>
        </w:rPr>
        <w:t xml:space="preserve"> </w:t>
      </w:r>
      <w:r>
        <w:rPr>
          <w:rFonts w:ascii="Times New Roman"/>
          <w:color w:val="2F2F33"/>
          <w:sz w:val="23"/>
        </w:rPr>
        <w:t>strain</w:t>
      </w:r>
      <w:r>
        <w:rPr>
          <w:rFonts w:ascii="Times New Roman"/>
          <w:color w:val="2F2F33"/>
          <w:w w:val="101"/>
          <w:sz w:val="23"/>
        </w:rPr>
        <w:t xml:space="preserve"> </w:t>
      </w:r>
      <w:r>
        <w:rPr>
          <w:rFonts w:ascii="Times New Roman"/>
          <w:color w:val="2F2F33"/>
          <w:sz w:val="23"/>
        </w:rPr>
        <w:t>because</w:t>
      </w:r>
      <w:r>
        <w:rPr>
          <w:rFonts w:ascii="Times New Roman"/>
          <w:color w:val="2F2F33"/>
          <w:spacing w:val="25"/>
          <w:sz w:val="23"/>
        </w:rPr>
        <w:t xml:space="preserve"> </w:t>
      </w:r>
      <w:r>
        <w:rPr>
          <w:rFonts w:ascii="Times New Roman"/>
          <w:color w:val="2F2F33"/>
          <w:sz w:val="23"/>
        </w:rPr>
        <w:t>students</w:t>
      </w:r>
      <w:r>
        <w:rPr>
          <w:rFonts w:ascii="Times New Roman"/>
          <w:color w:val="2F2F33"/>
          <w:spacing w:val="12"/>
          <w:sz w:val="23"/>
        </w:rPr>
        <w:t xml:space="preserve"> </w:t>
      </w:r>
      <w:r>
        <w:rPr>
          <w:rFonts w:ascii="Times New Roman"/>
          <w:color w:val="2F2F33"/>
          <w:sz w:val="23"/>
        </w:rPr>
        <w:t>would</w:t>
      </w:r>
      <w:r>
        <w:rPr>
          <w:rFonts w:ascii="Times New Roman"/>
          <w:color w:val="2F2F33"/>
          <w:spacing w:val="17"/>
          <w:sz w:val="23"/>
        </w:rPr>
        <w:t xml:space="preserve"> </w:t>
      </w:r>
      <w:r>
        <w:rPr>
          <w:rFonts w:ascii="Times New Roman"/>
          <w:color w:val="2F2F33"/>
          <w:sz w:val="23"/>
        </w:rPr>
        <w:t>be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able to</w:t>
      </w:r>
      <w:r>
        <w:rPr>
          <w:rFonts w:ascii="Times New Roman"/>
          <w:color w:val="2F2F33"/>
          <w:spacing w:val="10"/>
          <w:sz w:val="23"/>
        </w:rPr>
        <w:t xml:space="preserve"> </w:t>
      </w:r>
      <w:r>
        <w:rPr>
          <w:rFonts w:ascii="Times New Roman"/>
          <w:color w:val="2F2F33"/>
          <w:sz w:val="23"/>
        </w:rPr>
        <w:t>move</w:t>
      </w:r>
      <w:r>
        <w:rPr>
          <w:rFonts w:ascii="Times New Roman"/>
          <w:color w:val="2F2F33"/>
          <w:spacing w:val="18"/>
          <w:sz w:val="23"/>
        </w:rPr>
        <w:t xml:space="preserve"> </w:t>
      </w:r>
      <w:r>
        <w:rPr>
          <w:rFonts w:ascii="Times New Roman"/>
          <w:color w:val="2F2F33"/>
          <w:sz w:val="23"/>
        </w:rPr>
        <w:t>ahead</w:t>
      </w:r>
      <w:r>
        <w:rPr>
          <w:rFonts w:ascii="Times New Roman"/>
          <w:color w:val="2F2F33"/>
          <w:spacing w:val="12"/>
          <w:sz w:val="23"/>
        </w:rPr>
        <w:t xml:space="preserve"> </w:t>
      </w:r>
      <w:r>
        <w:rPr>
          <w:rFonts w:ascii="Times New Roman"/>
          <w:color w:val="2F2F33"/>
          <w:sz w:val="23"/>
        </w:rPr>
        <w:t>more</w:t>
      </w:r>
      <w:r>
        <w:rPr>
          <w:rFonts w:ascii="Times New Roman"/>
          <w:color w:val="2F2F33"/>
          <w:spacing w:val="20"/>
          <w:sz w:val="23"/>
        </w:rPr>
        <w:t xml:space="preserve"> </w:t>
      </w:r>
      <w:r>
        <w:rPr>
          <w:rFonts w:ascii="Times New Roman"/>
          <w:color w:val="2F2F33"/>
          <w:sz w:val="23"/>
        </w:rPr>
        <w:t>quickly</w:t>
      </w:r>
      <w:r>
        <w:rPr>
          <w:rFonts w:ascii="Times New Roman"/>
          <w:color w:val="2F2F33"/>
          <w:spacing w:val="13"/>
          <w:sz w:val="23"/>
        </w:rPr>
        <w:t xml:space="preserve"> </w:t>
      </w:r>
      <w:r>
        <w:rPr>
          <w:rFonts w:ascii="Times New Roman"/>
          <w:color w:val="2F2F33"/>
          <w:sz w:val="23"/>
        </w:rPr>
        <w:t>rather</w:t>
      </w:r>
      <w:r>
        <w:rPr>
          <w:rFonts w:ascii="Times New Roman"/>
          <w:color w:val="2F2F33"/>
          <w:spacing w:val="18"/>
          <w:sz w:val="23"/>
        </w:rPr>
        <w:t xml:space="preserve"> </w:t>
      </w:r>
      <w:r>
        <w:rPr>
          <w:rFonts w:ascii="Times New Roman"/>
          <w:color w:val="2F2F33"/>
          <w:sz w:val="23"/>
        </w:rPr>
        <w:t>than</w:t>
      </w:r>
      <w:r>
        <w:rPr>
          <w:rFonts w:ascii="Times New Roman"/>
          <w:color w:val="2F2F33"/>
          <w:spacing w:val="11"/>
          <w:sz w:val="23"/>
        </w:rPr>
        <w:t xml:space="preserve"> </w:t>
      </w:r>
      <w:r>
        <w:rPr>
          <w:rFonts w:ascii="Times New Roman"/>
          <w:color w:val="2F2F33"/>
          <w:sz w:val="23"/>
        </w:rPr>
        <w:t>waiting</w:t>
      </w:r>
      <w:r>
        <w:rPr>
          <w:rFonts w:ascii="Times New Roman"/>
          <w:color w:val="2F2F33"/>
          <w:spacing w:val="23"/>
          <w:sz w:val="23"/>
        </w:rPr>
        <w:t xml:space="preserve"> </w:t>
      </w:r>
      <w:r>
        <w:rPr>
          <w:rFonts w:ascii="Times New Roman"/>
          <w:color w:val="2F2F33"/>
          <w:sz w:val="23"/>
        </w:rPr>
        <w:t>a</w:t>
      </w:r>
      <w:r>
        <w:rPr>
          <w:rFonts w:ascii="Times New Roman"/>
          <w:color w:val="2F2F33"/>
          <w:spacing w:val="-4"/>
          <w:sz w:val="23"/>
        </w:rPr>
        <w:t xml:space="preserve"> </w:t>
      </w:r>
      <w:r>
        <w:rPr>
          <w:rFonts w:ascii="Times New Roman"/>
          <w:color w:val="2F2F33"/>
          <w:sz w:val="23"/>
        </w:rPr>
        <w:t>year</w:t>
      </w:r>
      <w:r>
        <w:rPr>
          <w:rFonts w:ascii="Times New Roman"/>
          <w:color w:val="2F2F33"/>
          <w:spacing w:val="22"/>
          <w:sz w:val="23"/>
        </w:rPr>
        <w:t xml:space="preserve"> </w:t>
      </w:r>
      <w:r>
        <w:rPr>
          <w:rFonts w:ascii="Times New Roman"/>
          <w:color w:val="2F2F33"/>
          <w:sz w:val="23"/>
        </w:rPr>
        <w:t>for</w:t>
      </w:r>
      <w:r>
        <w:rPr>
          <w:rFonts w:ascii="Times New Roman"/>
          <w:color w:val="2F2F33"/>
          <w:spacing w:val="-1"/>
          <w:sz w:val="23"/>
        </w:rPr>
        <w:t xml:space="preserve"> </w:t>
      </w:r>
      <w:r>
        <w:rPr>
          <w:rFonts w:ascii="Times New Roman"/>
          <w:color w:val="2F2F33"/>
          <w:sz w:val="23"/>
        </w:rPr>
        <w:t>the</w:t>
      </w:r>
      <w:r>
        <w:rPr>
          <w:rFonts w:ascii="Times New Roman"/>
          <w:color w:val="2F2F33"/>
          <w:w w:val="103"/>
          <w:sz w:val="23"/>
        </w:rPr>
        <w:t xml:space="preserve"> </w:t>
      </w:r>
      <w:r>
        <w:rPr>
          <w:rFonts w:ascii="Times New Roman"/>
          <w:color w:val="2F2F33"/>
          <w:sz w:val="23"/>
        </w:rPr>
        <w:t>next</w:t>
      </w:r>
      <w:r>
        <w:rPr>
          <w:rFonts w:ascii="Times New Roman"/>
          <w:color w:val="2F2F33"/>
          <w:spacing w:val="25"/>
          <w:sz w:val="23"/>
        </w:rPr>
        <w:t xml:space="preserve"> </w:t>
      </w:r>
      <w:r>
        <w:rPr>
          <w:rFonts w:ascii="Times New Roman"/>
          <w:color w:val="2F2F33"/>
          <w:sz w:val="23"/>
        </w:rPr>
        <w:t>course</w:t>
      </w:r>
      <w:r>
        <w:rPr>
          <w:rFonts w:ascii="Times New Roman"/>
          <w:color w:val="2F2F33"/>
          <w:spacing w:val="19"/>
          <w:sz w:val="23"/>
        </w:rPr>
        <w:t xml:space="preserve"> </w:t>
      </w:r>
      <w:r>
        <w:rPr>
          <w:rFonts w:ascii="Times New Roman"/>
          <w:color w:val="2F2F33"/>
          <w:sz w:val="23"/>
        </w:rPr>
        <w:t>in</w:t>
      </w:r>
      <w:r>
        <w:rPr>
          <w:rFonts w:ascii="Times New Roman"/>
          <w:color w:val="2F2F33"/>
          <w:spacing w:val="5"/>
          <w:sz w:val="23"/>
        </w:rPr>
        <w:t xml:space="preserve"> </w:t>
      </w:r>
      <w:r>
        <w:rPr>
          <w:rFonts w:ascii="Times New Roman"/>
          <w:color w:val="2F2F33"/>
          <w:sz w:val="23"/>
        </w:rPr>
        <w:t>a</w:t>
      </w:r>
      <w:r>
        <w:rPr>
          <w:rFonts w:ascii="Times New Roman"/>
          <w:color w:val="2F2F33"/>
          <w:spacing w:val="10"/>
          <w:sz w:val="23"/>
        </w:rPr>
        <w:t xml:space="preserve"> </w:t>
      </w:r>
      <w:r>
        <w:rPr>
          <w:rFonts w:ascii="Times New Roman"/>
          <w:color w:val="2F2F33"/>
          <w:sz w:val="23"/>
        </w:rPr>
        <w:t>sequence.</w:t>
      </w:r>
    </w:p>
    <w:p w:rsidR="00860113" w:rsidRDefault="00860113" w:rsidP="00860113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:rsidR="00860113" w:rsidRDefault="00860113" w:rsidP="00860113">
      <w:pPr>
        <w:spacing w:line="288" w:lineRule="auto"/>
        <w:ind w:left="1498" w:right="25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33"/>
          <w:sz w:val="23"/>
        </w:rPr>
        <w:t>Unlike</w:t>
      </w:r>
      <w:r>
        <w:rPr>
          <w:rFonts w:ascii="Times New Roman"/>
          <w:color w:val="2F2F33"/>
          <w:spacing w:val="16"/>
          <w:sz w:val="23"/>
        </w:rPr>
        <w:t xml:space="preserve"> </w:t>
      </w:r>
      <w:r>
        <w:rPr>
          <w:rFonts w:ascii="Times New Roman"/>
          <w:color w:val="2F2F33"/>
          <w:sz w:val="23"/>
        </w:rPr>
        <w:t>any</w:t>
      </w:r>
      <w:r>
        <w:rPr>
          <w:rFonts w:ascii="Times New Roman"/>
          <w:color w:val="2F2F33"/>
          <w:spacing w:val="16"/>
          <w:sz w:val="23"/>
        </w:rPr>
        <w:t xml:space="preserve"> </w:t>
      </w:r>
      <w:r>
        <w:rPr>
          <w:rFonts w:ascii="Times New Roman"/>
          <w:color w:val="2F2F33"/>
          <w:sz w:val="23"/>
        </w:rPr>
        <w:t>other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CSU</w:t>
      </w:r>
      <w:r>
        <w:rPr>
          <w:rFonts w:ascii="Times New Roman"/>
          <w:color w:val="2F2F33"/>
          <w:spacing w:val="11"/>
          <w:sz w:val="23"/>
        </w:rPr>
        <w:t xml:space="preserve"> </w:t>
      </w:r>
      <w:r>
        <w:rPr>
          <w:rFonts w:ascii="Times New Roman"/>
          <w:color w:val="2F2F33"/>
          <w:sz w:val="23"/>
        </w:rPr>
        <w:t>degree</w:t>
      </w:r>
      <w:r>
        <w:rPr>
          <w:rFonts w:ascii="Times New Roman"/>
          <w:color w:val="2F2F33"/>
          <w:spacing w:val="12"/>
          <w:sz w:val="23"/>
        </w:rPr>
        <w:t xml:space="preserve"> </w:t>
      </w:r>
      <w:r>
        <w:rPr>
          <w:rFonts w:ascii="Times New Roman"/>
          <w:color w:val="2F2F33"/>
          <w:sz w:val="23"/>
        </w:rPr>
        <w:t>program,</w:t>
      </w:r>
      <w:r>
        <w:rPr>
          <w:rFonts w:ascii="Times New Roman"/>
          <w:color w:val="2F2F33"/>
          <w:spacing w:val="21"/>
          <w:sz w:val="23"/>
        </w:rPr>
        <w:t xml:space="preserve"> </w:t>
      </w:r>
      <w:r>
        <w:rPr>
          <w:rFonts w:ascii="Times New Roman"/>
          <w:color w:val="2F2F33"/>
          <w:sz w:val="23"/>
        </w:rPr>
        <w:t>three</w:t>
      </w:r>
      <w:r>
        <w:rPr>
          <w:rFonts w:ascii="Times New Roman"/>
          <w:color w:val="2F2F33"/>
          <w:spacing w:val="13"/>
          <w:sz w:val="23"/>
        </w:rPr>
        <w:t xml:space="preserve"> </w:t>
      </w:r>
      <w:r>
        <w:rPr>
          <w:rFonts w:ascii="Times New Roman"/>
          <w:color w:val="2F2F33"/>
          <w:sz w:val="23"/>
        </w:rPr>
        <w:t>degree</w:t>
      </w:r>
      <w:r>
        <w:rPr>
          <w:rFonts w:ascii="Times New Roman"/>
          <w:color w:val="2F2F33"/>
          <w:spacing w:val="11"/>
          <w:sz w:val="23"/>
        </w:rPr>
        <w:t xml:space="preserve"> </w:t>
      </w:r>
      <w:r>
        <w:rPr>
          <w:rFonts w:ascii="Times New Roman"/>
          <w:color w:val="2F2F33"/>
          <w:sz w:val="23"/>
        </w:rPr>
        <w:t>programs</w:t>
      </w:r>
      <w:r>
        <w:rPr>
          <w:rFonts w:ascii="Times New Roman"/>
          <w:color w:val="2F2F33"/>
          <w:spacing w:val="32"/>
          <w:sz w:val="23"/>
        </w:rPr>
        <w:t xml:space="preserve"> </w:t>
      </w:r>
      <w:r>
        <w:rPr>
          <w:rFonts w:ascii="Times New Roman"/>
          <w:color w:val="2F2F33"/>
          <w:sz w:val="23"/>
        </w:rPr>
        <w:t>at</w:t>
      </w:r>
      <w:r>
        <w:rPr>
          <w:rFonts w:ascii="Times New Roman"/>
          <w:color w:val="2F2F33"/>
          <w:spacing w:val="13"/>
          <w:sz w:val="23"/>
        </w:rPr>
        <w:t xml:space="preserve"> </w:t>
      </w:r>
      <w:r>
        <w:rPr>
          <w:rFonts w:ascii="Times New Roman"/>
          <w:color w:val="2F2F33"/>
          <w:sz w:val="23"/>
        </w:rPr>
        <w:t>Cal</w:t>
      </w:r>
      <w:r>
        <w:rPr>
          <w:rFonts w:ascii="Times New Roman"/>
          <w:color w:val="2F2F33"/>
          <w:spacing w:val="9"/>
          <w:sz w:val="23"/>
        </w:rPr>
        <w:t xml:space="preserve"> </w:t>
      </w:r>
      <w:r>
        <w:rPr>
          <w:rFonts w:ascii="Times New Roman"/>
          <w:color w:val="2F2F33"/>
          <w:sz w:val="23"/>
        </w:rPr>
        <w:t>Maritime</w:t>
      </w:r>
      <w:r>
        <w:rPr>
          <w:rFonts w:ascii="Times New Roman"/>
          <w:color w:val="2F2F33"/>
          <w:spacing w:val="22"/>
          <w:sz w:val="23"/>
        </w:rPr>
        <w:t xml:space="preserve"> </w:t>
      </w:r>
      <w:r>
        <w:rPr>
          <w:rFonts w:ascii="Times New Roman"/>
          <w:color w:val="2F2F33"/>
          <w:sz w:val="23"/>
        </w:rPr>
        <w:t>are</w:t>
      </w:r>
      <w:r>
        <w:rPr>
          <w:rFonts w:ascii="Times New Roman"/>
          <w:color w:val="2F2F33"/>
          <w:spacing w:val="-3"/>
          <w:sz w:val="23"/>
        </w:rPr>
        <w:t xml:space="preserve"> </w:t>
      </w:r>
      <w:r>
        <w:rPr>
          <w:rFonts w:ascii="Times New Roman"/>
          <w:color w:val="2F2F33"/>
          <w:sz w:val="23"/>
        </w:rPr>
        <w:t>tied</w:t>
      </w:r>
      <w:r>
        <w:rPr>
          <w:rFonts w:ascii="Times New Roman"/>
          <w:color w:val="2F2F33"/>
          <w:spacing w:val="9"/>
          <w:sz w:val="23"/>
        </w:rPr>
        <w:t xml:space="preserve"> </w:t>
      </w:r>
      <w:r>
        <w:rPr>
          <w:rFonts w:ascii="Times New Roman"/>
          <w:color w:val="2F2F33"/>
          <w:sz w:val="23"/>
        </w:rPr>
        <w:t>to</w:t>
      </w:r>
      <w:r>
        <w:rPr>
          <w:rFonts w:ascii="Times New Roman"/>
          <w:color w:val="2F2F33"/>
          <w:spacing w:val="11"/>
          <w:sz w:val="23"/>
        </w:rPr>
        <w:t xml:space="preserve"> </w:t>
      </w:r>
      <w:r>
        <w:rPr>
          <w:rFonts w:ascii="Times New Roman"/>
          <w:color w:val="2F2F33"/>
          <w:sz w:val="23"/>
        </w:rPr>
        <w:t>U.S.</w:t>
      </w:r>
      <w:r>
        <w:rPr>
          <w:rFonts w:ascii="Times New Roman"/>
          <w:color w:val="2F2F33"/>
          <w:w w:val="102"/>
          <w:sz w:val="23"/>
        </w:rPr>
        <w:t xml:space="preserve"> </w:t>
      </w:r>
      <w:r>
        <w:rPr>
          <w:rFonts w:ascii="Times New Roman"/>
          <w:color w:val="2F2F33"/>
          <w:sz w:val="23"/>
        </w:rPr>
        <w:t>Coast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Guard</w:t>
      </w:r>
      <w:r>
        <w:rPr>
          <w:rFonts w:ascii="Times New Roman"/>
          <w:color w:val="2F2F33"/>
          <w:spacing w:val="21"/>
          <w:sz w:val="23"/>
        </w:rPr>
        <w:t xml:space="preserve"> </w:t>
      </w:r>
      <w:r>
        <w:rPr>
          <w:rFonts w:ascii="Times New Roman"/>
          <w:color w:val="2F2F33"/>
          <w:sz w:val="23"/>
        </w:rPr>
        <w:t>licensing</w:t>
      </w:r>
      <w:r>
        <w:rPr>
          <w:rFonts w:ascii="Times New Roman"/>
          <w:color w:val="2F2F33"/>
          <w:spacing w:val="18"/>
          <w:sz w:val="23"/>
        </w:rPr>
        <w:t xml:space="preserve"> </w:t>
      </w:r>
      <w:r>
        <w:rPr>
          <w:rFonts w:ascii="Times New Roman"/>
          <w:color w:val="2F2F33"/>
          <w:sz w:val="23"/>
        </w:rPr>
        <w:t>such</w:t>
      </w:r>
      <w:r>
        <w:rPr>
          <w:rFonts w:ascii="Times New Roman"/>
          <w:color w:val="2F2F33"/>
          <w:spacing w:val="-2"/>
          <w:sz w:val="23"/>
        </w:rPr>
        <w:t xml:space="preserve"> </w:t>
      </w:r>
      <w:r>
        <w:rPr>
          <w:rFonts w:ascii="Times New Roman"/>
          <w:color w:val="2F2F33"/>
          <w:sz w:val="23"/>
        </w:rPr>
        <w:t>that</w:t>
      </w:r>
      <w:r>
        <w:rPr>
          <w:rFonts w:ascii="Times New Roman"/>
          <w:color w:val="2F2F33"/>
          <w:spacing w:val="24"/>
          <w:sz w:val="23"/>
        </w:rPr>
        <w:t xml:space="preserve"> </w:t>
      </w:r>
      <w:r>
        <w:rPr>
          <w:rFonts w:ascii="Times New Roman"/>
          <w:color w:val="2F2F33"/>
          <w:sz w:val="23"/>
        </w:rPr>
        <w:t>students</w:t>
      </w:r>
      <w:r>
        <w:rPr>
          <w:rFonts w:ascii="Times New Roman"/>
          <w:color w:val="2F2F33"/>
          <w:spacing w:val="7"/>
          <w:sz w:val="23"/>
        </w:rPr>
        <w:t xml:space="preserve"> </w:t>
      </w:r>
      <w:r>
        <w:rPr>
          <w:rFonts w:ascii="Times New Roman"/>
          <w:color w:val="2F2F33"/>
          <w:sz w:val="23"/>
        </w:rPr>
        <w:t>must</w:t>
      </w:r>
      <w:r>
        <w:rPr>
          <w:rFonts w:ascii="Times New Roman"/>
          <w:color w:val="2F2F33"/>
          <w:spacing w:val="16"/>
          <w:sz w:val="23"/>
        </w:rPr>
        <w:t xml:space="preserve"> </w:t>
      </w:r>
      <w:r>
        <w:rPr>
          <w:rFonts w:ascii="Times New Roman"/>
          <w:color w:val="2F2F33"/>
          <w:sz w:val="23"/>
        </w:rPr>
        <w:t>pass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high-stakes</w:t>
      </w:r>
      <w:r>
        <w:rPr>
          <w:rFonts w:ascii="Times New Roman"/>
          <w:color w:val="2F2F33"/>
          <w:spacing w:val="34"/>
          <w:sz w:val="23"/>
        </w:rPr>
        <w:t xml:space="preserve"> </w:t>
      </w:r>
      <w:r>
        <w:rPr>
          <w:rFonts w:ascii="Times New Roman"/>
          <w:color w:val="2F2F33"/>
          <w:sz w:val="23"/>
        </w:rPr>
        <w:t>exams</w:t>
      </w:r>
      <w:r>
        <w:rPr>
          <w:rFonts w:ascii="Times New Roman"/>
          <w:color w:val="2F2F33"/>
          <w:spacing w:val="10"/>
          <w:sz w:val="23"/>
        </w:rPr>
        <w:t xml:space="preserve"> </w:t>
      </w:r>
      <w:r>
        <w:rPr>
          <w:rFonts w:ascii="Times New Roman"/>
          <w:color w:val="2F2F33"/>
          <w:sz w:val="23"/>
        </w:rPr>
        <w:t>in</w:t>
      </w:r>
      <w:r>
        <w:rPr>
          <w:rFonts w:ascii="Times New Roman"/>
          <w:color w:val="2F2F33"/>
          <w:spacing w:val="6"/>
          <w:sz w:val="23"/>
        </w:rPr>
        <w:t xml:space="preserve"> </w:t>
      </w:r>
      <w:r>
        <w:rPr>
          <w:rFonts w:ascii="Times New Roman"/>
          <w:color w:val="2F2F33"/>
          <w:sz w:val="23"/>
        </w:rPr>
        <w:t>order</w:t>
      </w:r>
      <w:r>
        <w:rPr>
          <w:rFonts w:ascii="Times New Roman"/>
          <w:color w:val="2F2F33"/>
          <w:spacing w:val="11"/>
          <w:sz w:val="23"/>
        </w:rPr>
        <w:t xml:space="preserve"> </w:t>
      </w:r>
      <w:r>
        <w:rPr>
          <w:rFonts w:ascii="Times New Roman"/>
          <w:color w:val="2F2F33"/>
          <w:sz w:val="23"/>
        </w:rPr>
        <w:t>to</w:t>
      </w:r>
      <w:r>
        <w:rPr>
          <w:rFonts w:ascii="Times New Roman"/>
          <w:color w:val="2F2F33"/>
          <w:spacing w:val="4"/>
          <w:sz w:val="23"/>
        </w:rPr>
        <w:t xml:space="preserve"> </w:t>
      </w:r>
      <w:r>
        <w:rPr>
          <w:rFonts w:ascii="Times New Roman"/>
          <w:color w:val="2F2F33"/>
          <w:sz w:val="23"/>
        </w:rPr>
        <w:t>receive</w:t>
      </w:r>
      <w:r>
        <w:rPr>
          <w:rFonts w:ascii="Times New Roman"/>
          <w:color w:val="2F2F33"/>
          <w:spacing w:val="21"/>
          <w:sz w:val="23"/>
        </w:rPr>
        <w:t xml:space="preserve"> </w:t>
      </w:r>
      <w:r>
        <w:rPr>
          <w:rFonts w:ascii="Times New Roman"/>
          <w:color w:val="2F2F33"/>
          <w:sz w:val="23"/>
        </w:rPr>
        <w:t>their</w:t>
      </w:r>
      <w:r>
        <w:rPr>
          <w:rFonts w:ascii="Times New Roman"/>
          <w:color w:val="2F2F33"/>
          <w:w w:val="101"/>
          <w:sz w:val="23"/>
        </w:rPr>
        <w:t xml:space="preserve"> </w:t>
      </w:r>
      <w:r>
        <w:rPr>
          <w:rFonts w:ascii="Times New Roman"/>
          <w:color w:val="2F2F33"/>
          <w:sz w:val="23"/>
        </w:rPr>
        <w:t>degrees.</w:t>
      </w:r>
      <w:r>
        <w:rPr>
          <w:rFonts w:ascii="Times New Roman"/>
          <w:color w:val="2F2F33"/>
          <w:spacing w:val="12"/>
          <w:sz w:val="23"/>
        </w:rPr>
        <w:t xml:space="preserve"> </w:t>
      </w:r>
      <w:r>
        <w:rPr>
          <w:rFonts w:ascii="Times New Roman"/>
          <w:color w:val="2F2F33"/>
          <w:sz w:val="23"/>
        </w:rPr>
        <w:t>The</w:t>
      </w:r>
      <w:r>
        <w:rPr>
          <w:rFonts w:ascii="Times New Roman"/>
          <w:color w:val="2F2F33"/>
          <w:spacing w:val="13"/>
          <w:sz w:val="23"/>
        </w:rPr>
        <w:t xml:space="preserve"> </w:t>
      </w:r>
      <w:r>
        <w:rPr>
          <w:rFonts w:ascii="Times New Roman"/>
          <w:color w:val="2F2F33"/>
          <w:sz w:val="23"/>
        </w:rPr>
        <w:t>battery</w:t>
      </w:r>
      <w:r>
        <w:rPr>
          <w:rFonts w:ascii="Times New Roman"/>
          <w:color w:val="2F2F33"/>
          <w:spacing w:val="30"/>
          <w:sz w:val="23"/>
        </w:rPr>
        <w:t xml:space="preserve"> </w:t>
      </w:r>
      <w:r>
        <w:rPr>
          <w:rFonts w:ascii="Times New Roman"/>
          <w:color w:val="2F2F33"/>
          <w:sz w:val="23"/>
        </w:rPr>
        <w:t>of</w:t>
      </w:r>
      <w:r>
        <w:rPr>
          <w:rFonts w:ascii="Times New Roman"/>
          <w:color w:val="2F2F33"/>
          <w:spacing w:val="6"/>
          <w:sz w:val="23"/>
        </w:rPr>
        <w:t xml:space="preserve"> </w:t>
      </w:r>
      <w:r>
        <w:rPr>
          <w:rFonts w:ascii="Times New Roman"/>
          <w:color w:val="2F2F33"/>
          <w:sz w:val="23"/>
        </w:rPr>
        <w:t>USCG</w:t>
      </w:r>
      <w:r>
        <w:rPr>
          <w:rFonts w:ascii="Times New Roman"/>
          <w:color w:val="2F2F33"/>
          <w:spacing w:val="24"/>
          <w:sz w:val="23"/>
        </w:rPr>
        <w:t xml:space="preserve"> </w:t>
      </w:r>
      <w:r>
        <w:rPr>
          <w:rFonts w:ascii="Times New Roman"/>
          <w:color w:val="2F2F33"/>
          <w:sz w:val="23"/>
        </w:rPr>
        <w:t>exams</w:t>
      </w:r>
      <w:r>
        <w:rPr>
          <w:rFonts w:ascii="Times New Roman"/>
          <w:color w:val="2F2F33"/>
          <w:spacing w:val="10"/>
          <w:sz w:val="23"/>
        </w:rPr>
        <w:t xml:space="preserve"> </w:t>
      </w:r>
      <w:r>
        <w:rPr>
          <w:rFonts w:ascii="Times New Roman"/>
          <w:color w:val="2F2F33"/>
          <w:sz w:val="23"/>
        </w:rPr>
        <w:t>are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given</w:t>
      </w:r>
      <w:r>
        <w:rPr>
          <w:rFonts w:ascii="Times New Roman"/>
          <w:color w:val="2F2F33"/>
          <w:spacing w:val="19"/>
          <w:sz w:val="23"/>
        </w:rPr>
        <w:t xml:space="preserve"> </w:t>
      </w:r>
      <w:r>
        <w:rPr>
          <w:rFonts w:ascii="Times New Roman"/>
          <w:color w:val="2F2F33"/>
          <w:sz w:val="23"/>
        </w:rPr>
        <w:t>over</w:t>
      </w:r>
      <w:r>
        <w:rPr>
          <w:rFonts w:ascii="Times New Roman"/>
          <w:color w:val="2F2F33"/>
          <w:spacing w:val="11"/>
          <w:sz w:val="23"/>
        </w:rPr>
        <w:t xml:space="preserve"> </w:t>
      </w:r>
      <w:r>
        <w:rPr>
          <w:rFonts w:ascii="Times New Roman"/>
          <w:color w:val="2F2F33"/>
          <w:sz w:val="23"/>
        </w:rPr>
        <w:t>multiple</w:t>
      </w:r>
      <w:r>
        <w:rPr>
          <w:rFonts w:ascii="Times New Roman"/>
          <w:color w:val="2F2F33"/>
          <w:spacing w:val="26"/>
          <w:sz w:val="23"/>
        </w:rPr>
        <w:t xml:space="preserve"> </w:t>
      </w:r>
      <w:r>
        <w:rPr>
          <w:rFonts w:ascii="Times New Roman"/>
          <w:color w:val="2F2F33"/>
          <w:sz w:val="23"/>
        </w:rPr>
        <w:t>days</w:t>
      </w:r>
      <w:r>
        <w:rPr>
          <w:rFonts w:ascii="Times New Roman"/>
          <w:color w:val="2F2F33"/>
          <w:spacing w:val="7"/>
          <w:sz w:val="23"/>
        </w:rPr>
        <w:t xml:space="preserve"> </w:t>
      </w:r>
      <w:r>
        <w:rPr>
          <w:rFonts w:ascii="Times New Roman"/>
          <w:color w:val="2F2F33"/>
          <w:sz w:val="23"/>
        </w:rPr>
        <w:t>on</w:t>
      </w:r>
      <w:r>
        <w:rPr>
          <w:rFonts w:ascii="Times New Roman"/>
          <w:color w:val="2F2F33"/>
          <w:spacing w:val="7"/>
          <w:sz w:val="23"/>
        </w:rPr>
        <w:t xml:space="preserve"> </w:t>
      </w:r>
      <w:r>
        <w:rPr>
          <w:rFonts w:ascii="Times New Roman"/>
          <w:color w:val="2F2F33"/>
          <w:sz w:val="23"/>
        </w:rPr>
        <w:t>campus</w:t>
      </w:r>
      <w:r>
        <w:rPr>
          <w:rFonts w:ascii="Times New Roman"/>
          <w:color w:val="2F2F33"/>
          <w:spacing w:val="8"/>
          <w:sz w:val="23"/>
        </w:rPr>
        <w:t xml:space="preserve"> </w:t>
      </w:r>
      <w:r>
        <w:rPr>
          <w:rFonts w:ascii="Times New Roman"/>
          <w:color w:val="2F2F33"/>
          <w:sz w:val="23"/>
        </w:rPr>
        <w:t>twice</w:t>
      </w:r>
      <w:r>
        <w:rPr>
          <w:rFonts w:ascii="Times New Roman"/>
          <w:color w:val="2F2F33"/>
          <w:spacing w:val="16"/>
          <w:sz w:val="23"/>
        </w:rPr>
        <w:t xml:space="preserve"> </w:t>
      </w:r>
      <w:r>
        <w:rPr>
          <w:rFonts w:ascii="Times New Roman"/>
          <w:color w:val="2F2F33"/>
          <w:sz w:val="23"/>
        </w:rPr>
        <w:t>a</w:t>
      </w:r>
      <w:r>
        <w:rPr>
          <w:rFonts w:ascii="Times New Roman"/>
          <w:color w:val="2F2F33"/>
          <w:spacing w:val="-2"/>
          <w:sz w:val="23"/>
        </w:rPr>
        <w:t xml:space="preserve"> </w:t>
      </w:r>
      <w:r>
        <w:rPr>
          <w:rFonts w:ascii="Times New Roman"/>
          <w:color w:val="2F2F33"/>
          <w:spacing w:val="3"/>
          <w:sz w:val="23"/>
        </w:rPr>
        <w:t>year</w:t>
      </w:r>
      <w:r>
        <w:rPr>
          <w:rFonts w:ascii="Times New Roman"/>
          <w:color w:val="484849"/>
          <w:spacing w:val="2"/>
          <w:sz w:val="23"/>
        </w:rPr>
        <w:t>,</w:t>
      </w:r>
      <w:r>
        <w:rPr>
          <w:rFonts w:ascii="Times New Roman"/>
          <w:color w:val="484849"/>
          <w:spacing w:val="-2"/>
          <w:sz w:val="23"/>
        </w:rPr>
        <w:t xml:space="preserve"> </w:t>
      </w:r>
      <w:r>
        <w:rPr>
          <w:rFonts w:ascii="Times New Roman"/>
          <w:color w:val="2F2F33"/>
          <w:sz w:val="23"/>
        </w:rPr>
        <w:t>and</w:t>
      </w:r>
      <w:r>
        <w:rPr>
          <w:rFonts w:ascii="Times New Roman"/>
          <w:color w:val="2F2F33"/>
          <w:spacing w:val="22"/>
          <w:w w:val="102"/>
          <w:sz w:val="23"/>
        </w:rPr>
        <w:t xml:space="preserve"> </w:t>
      </w:r>
      <w:r>
        <w:rPr>
          <w:rFonts w:ascii="Times New Roman"/>
          <w:color w:val="2F2F33"/>
          <w:sz w:val="23"/>
        </w:rPr>
        <w:t>students</w:t>
      </w:r>
      <w:r>
        <w:rPr>
          <w:rFonts w:ascii="Times New Roman"/>
          <w:color w:val="2F2F33"/>
          <w:spacing w:val="6"/>
          <w:sz w:val="23"/>
        </w:rPr>
        <w:t xml:space="preserve"> </w:t>
      </w:r>
      <w:r>
        <w:rPr>
          <w:rFonts w:ascii="Times New Roman"/>
          <w:color w:val="2F2F33"/>
          <w:sz w:val="23"/>
        </w:rPr>
        <w:t>who</w:t>
      </w:r>
      <w:r>
        <w:rPr>
          <w:rFonts w:ascii="Times New Roman"/>
          <w:color w:val="2F2F33"/>
          <w:spacing w:val="23"/>
          <w:sz w:val="23"/>
        </w:rPr>
        <w:t xml:space="preserve"> </w:t>
      </w:r>
      <w:r>
        <w:rPr>
          <w:rFonts w:ascii="Times New Roman"/>
          <w:color w:val="2F2F33"/>
          <w:sz w:val="23"/>
        </w:rPr>
        <w:t>do</w:t>
      </w:r>
      <w:r>
        <w:rPr>
          <w:rFonts w:ascii="Times New Roman"/>
          <w:color w:val="2F2F33"/>
          <w:spacing w:val="1"/>
          <w:sz w:val="23"/>
        </w:rPr>
        <w:t xml:space="preserve"> </w:t>
      </w:r>
      <w:r>
        <w:rPr>
          <w:rFonts w:ascii="Times New Roman"/>
          <w:color w:val="2F2F33"/>
          <w:sz w:val="23"/>
        </w:rPr>
        <w:t>not</w:t>
      </w:r>
      <w:r>
        <w:rPr>
          <w:rFonts w:ascii="Times New Roman"/>
          <w:color w:val="2F2F33"/>
          <w:spacing w:val="7"/>
          <w:sz w:val="23"/>
        </w:rPr>
        <w:t xml:space="preserve"> </w:t>
      </w:r>
      <w:r>
        <w:rPr>
          <w:rFonts w:ascii="Times New Roman"/>
          <w:color w:val="2F2F33"/>
          <w:sz w:val="23"/>
        </w:rPr>
        <w:t>pass</w:t>
      </w:r>
      <w:r>
        <w:rPr>
          <w:rFonts w:ascii="Times New Roman"/>
          <w:color w:val="2F2F33"/>
          <w:spacing w:val="17"/>
          <w:sz w:val="23"/>
        </w:rPr>
        <w:t xml:space="preserve"> </w:t>
      </w:r>
      <w:r>
        <w:rPr>
          <w:rFonts w:ascii="Times New Roman"/>
          <w:color w:val="2F2F33"/>
          <w:sz w:val="23"/>
        </w:rPr>
        <w:t>must</w:t>
      </w:r>
      <w:r>
        <w:rPr>
          <w:rFonts w:ascii="Times New Roman"/>
          <w:color w:val="2F2F33"/>
          <w:spacing w:val="22"/>
          <w:sz w:val="23"/>
        </w:rPr>
        <w:t xml:space="preserve"> </w:t>
      </w:r>
      <w:r>
        <w:rPr>
          <w:rFonts w:ascii="Times New Roman"/>
          <w:color w:val="2F2F33"/>
          <w:sz w:val="23"/>
        </w:rPr>
        <w:t>wait</w:t>
      </w:r>
      <w:r>
        <w:rPr>
          <w:rFonts w:ascii="Times New Roman"/>
          <w:color w:val="2F2F33"/>
          <w:spacing w:val="17"/>
          <w:sz w:val="23"/>
        </w:rPr>
        <w:t xml:space="preserve"> </w:t>
      </w:r>
      <w:r>
        <w:rPr>
          <w:rFonts w:ascii="Times New Roman"/>
          <w:color w:val="2F2F33"/>
          <w:sz w:val="23"/>
        </w:rPr>
        <w:t>at</w:t>
      </w:r>
      <w:r>
        <w:rPr>
          <w:rFonts w:ascii="Times New Roman"/>
          <w:color w:val="2F2F33"/>
          <w:spacing w:val="4"/>
          <w:sz w:val="23"/>
        </w:rPr>
        <w:t xml:space="preserve"> </w:t>
      </w:r>
      <w:r>
        <w:rPr>
          <w:rFonts w:ascii="Times New Roman"/>
          <w:color w:val="2F2F33"/>
          <w:sz w:val="23"/>
        </w:rPr>
        <w:t>least</w:t>
      </w:r>
      <w:r>
        <w:rPr>
          <w:rFonts w:ascii="Times New Roman"/>
          <w:color w:val="2F2F33"/>
          <w:spacing w:val="20"/>
          <w:sz w:val="23"/>
        </w:rPr>
        <w:t xml:space="preserve"> </w:t>
      </w:r>
      <w:r>
        <w:rPr>
          <w:rFonts w:ascii="Times New Roman"/>
          <w:color w:val="2F2F33"/>
          <w:sz w:val="23"/>
        </w:rPr>
        <w:t>6</w:t>
      </w:r>
      <w:r>
        <w:rPr>
          <w:rFonts w:ascii="Times New Roman"/>
          <w:color w:val="2F2F33"/>
          <w:spacing w:val="-6"/>
          <w:sz w:val="23"/>
        </w:rPr>
        <w:t xml:space="preserve"> </w:t>
      </w:r>
      <w:r>
        <w:rPr>
          <w:rFonts w:ascii="Times New Roman"/>
          <w:color w:val="2F2F33"/>
          <w:sz w:val="23"/>
        </w:rPr>
        <w:t>months</w:t>
      </w:r>
      <w:r>
        <w:rPr>
          <w:rFonts w:ascii="Times New Roman"/>
          <w:color w:val="2F2F33"/>
          <w:spacing w:val="16"/>
          <w:sz w:val="23"/>
        </w:rPr>
        <w:t xml:space="preserve"> </w:t>
      </w:r>
      <w:r>
        <w:rPr>
          <w:rFonts w:ascii="Times New Roman"/>
          <w:color w:val="2F2F33"/>
          <w:sz w:val="23"/>
        </w:rPr>
        <w:t>before</w:t>
      </w:r>
      <w:r>
        <w:rPr>
          <w:rFonts w:ascii="Times New Roman"/>
          <w:color w:val="2F2F33"/>
          <w:spacing w:val="25"/>
          <w:sz w:val="23"/>
        </w:rPr>
        <w:t xml:space="preserve"> </w:t>
      </w:r>
      <w:r>
        <w:rPr>
          <w:rFonts w:ascii="Times New Roman"/>
          <w:color w:val="2F2F33"/>
          <w:sz w:val="23"/>
        </w:rPr>
        <w:t>attempting</w:t>
      </w:r>
      <w:r>
        <w:rPr>
          <w:rFonts w:ascii="Times New Roman"/>
          <w:color w:val="2F2F33"/>
          <w:spacing w:val="13"/>
          <w:sz w:val="23"/>
        </w:rPr>
        <w:t xml:space="preserve"> </w:t>
      </w:r>
      <w:r>
        <w:rPr>
          <w:rFonts w:ascii="Times New Roman"/>
          <w:color w:val="2F2F33"/>
          <w:sz w:val="23"/>
        </w:rPr>
        <w:t>to</w:t>
      </w:r>
      <w:r>
        <w:rPr>
          <w:rFonts w:ascii="Times New Roman"/>
          <w:color w:val="2F2F33"/>
          <w:spacing w:val="6"/>
          <w:sz w:val="23"/>
        </w:rPr>
        <w:t xml:space="preserve"> </w:t>
      </w:r>
      <w:r>
        <w:rPr>
          <w:rFonts w:ascii="Times New Roman"/>
          <w:color w:val="2F2F33"/>
          <w:sz w:val="23"/>
        </w:rPr>
        <w:t>pass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the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exams</w:t>
      </w:r>
      <w:r>
        <w:rPr>
          <w:rFonts w:ascii="Times New Roman"/>
          <w:color w:val="2F2F33"/>
          <w:spacing w:val="14"/>
          <w:sz w:val="23"/>
        </w:rPr>
        <w:t xml:space="preserve"> </w:t>
      </w:r>
      <w:r>
        <w:rPr>
          <w:rFonts w:ascii="Times New Roman"/>
          <w:color w:val="2F2F33"/>
          <w:sz w:val="23"/>
        </w:rPr>
        <w:t>a</w:t>
      </w:r>
      <w:r>
        <w:rPr>
          <w:rFonts w:ascii="Times New Roman"/>
          <w:color w:val="2F2F33"/>
          <w:w w:val="104"/>
          <w:sz w:val="23"/>
        </w:rPr>
        <w:t xml:space="preserve"> </w:t>
      </w:r>
      <w:r>
        <w:rPr>
          <w:rFonts w:ascii="Times New Roman"/>
          <w:color w:val="2F2F33"/>
          <w:sz w:val="23"/>
        </w:rPr>
        <w:t>second</w:t>
      </w:r>
      <w:r>
        <w:rPr>
          <w:rFonts w:ascii="Times New Roman"/>
          <w:color w:val="2F2F33"/>
          <w:spacing w:val="10"/>
          <w:sz w:val="23"/>
        </w:rPr>
        <w:t xml:space="preserve"> </w:t>
      </w:r>
      <w:r>
        <w:rPr>
          <w:rFonts w:ascii="Times New Roman"/>
          <w:color w:val="2F2F33"/>
          <w:spacing w:val="2"/>
          <w:sz w:val="23"/>
        </w:rPr>
        <w:t>time</w:t>
      </w:r>
      <w:r>
        <w:rPr>
          <w:rFonts w:ascii="Times New Roman"/>
          <w:color w:val="484849"/>
          <w:spacing w:val="2"/>
          <w:sz w:val="23"/>
        </w:rPr>
        <w:t>.</w:t>
      </w:r>
      <w:r>
        <w:rPr>
          <w:rFonts w:ascii="Times New Roman"/>
          <w:color w:val="484849"/>
          <w:spacing w:val="-1"/>
          <w:sz w:val="23"/>
        </w:rPr>
        <w:t xml:space="preserve"> </w:t>
      </w:r>
      <w:r>
        <w:rPr>
          <w:rFonts w:ascii="Times New Roman"/>
          <w:color w:val="2F2F33"/>
          <w:sz w:val="23"/>
        </w:rPr>
        <w:t>Our</w:t>
      </w:r>
      <w:r>
        <w:rPr>
          <w:rFonts w:ascii="Times New Roman"/>
          <w:color w:val="2F2F33"/>
          <w:spacing w:val="10"/>
          <w:sz w:val="23"/>
        </w:rPr>
        <w:t xml:space="preserve"> </w:t>
      </w:r>
      <w:r>
        <w:rPr>
          <w:rFonts w:ascii="Times New Roman"/>
          <w:color w:val="2F2F33"/>
          <w:sz w:val="23"/>
        </w:rPr>
        <w:t>plan</w:t>
      </w:r>
      <w:r>
        <w:rPr>
          <w:rFonts w:ascii="Times New Roman"/>
          <w:color w:val="2F2F33"/>
          <w:spacing w:val="22"/>
          <w:sz w:val="23"/>
        </w:rPr>
        <w:t xml:space="preserve"> </w:t>
      </w:r>
      <w:r>
        <w:rPr>
          <w:rFonts w:ascii="Times New Roman"/>
          <w:color w:val="2F2F33"/>
          <w:sz w:val="23"/>
        </w:rPr>
        <w:t>is</w:t>
      </w:r>
      <w:r>
        <w:rPr>
          <w:rFonts w:ascii="Times New Roman"/>
          <w:color w:val="2F2F33"/>
          <w:spacing w:val="4"/>
          <w:sz w:val="23"/>
        </w:rPr>
        <w:t xml:space="preserve"> </w:t>
      </w:r>
      <w:r>
        <w:rPr>
          <w:rFonts w:ascii="Times New Roman"/>
          <w:color w:val="2F2F33"/>
          <w:sz w:val="23"/>
        </w:rPr>
        <w:t>to</w:t>
      </w:r>
      <w:r>
        <w:rPr>
          <w:rFonts w:ascii="Times New Roman"/>
          <w:color w:val="2F2F33"/>
          <w:spacing w:val="17"/>
          <w:sz w:val="23"/>
        </w:rPr>
        <w:t xml:space="preserve"> </w:t>
      </w:r>
      <w:r>
        <w:rPr>
          <w:rFonts w:ascii="Times New Roman"/>
          <w:color w:val="2F2F33"/>
          <w:sz w:val="23"/>
        </w:rPr>
        <w:t>offer</w:t>
      </w:r>
      <w:r>
        <w:rPr>
          <w:rFonts w:ascii="Times New Roman"/>
          <w:color w:val="2F2F33"/>
          <w:spacing w:val="21"/>
          <w:sz w:val="23"/>
        </w:rPr>
        <w:t xml:space="preserve"> </w:t>
      </w:r>
      <w:r>
        <w:rPr>
          <w:rFonts w:ascii="Times New Roman"/>
          <w:color w:val="2F2F33"/>
          <w:sz w:val="23"/>
        </w:rPr>
        <w:t>supplemental</w:t>
      </w:r>
      <w:r>
        <w:rPr>
          <w:rFonts w:ascii="Times New Roman"/>
          <w:color w:val="2F2F33"/>
          <w:spacing w:val="32"/>
          <w:sz w:val="23"/>
        </w:rPr>
        <w:t xml:space="preserve"> </w:t>
      </w:r>
      <w:r>
        <w:rPr>
          <w:rFonts w:ascii="Times New Roman"/>
          <w:color w:val="2F2F33"/>
          <w:sz w:val="23"/>
        </w:rPr>
        <w:t>instruction</w:t>
      </w:r>
      <w:r>
        <w:rPr>
          <w:rFonts w:ascii="Times New Roman"/>
          <w:color w:val="2F2F33"/>
          <w:spacing w:val="27"/>
          <w:sz w:val="23"/>
        </w:rPr>
        <w:t xml:space="preserve"> </w:t>
      </w:r>
      <w:r>
        <w:rPr>
          <w:rFonts w:ascii="Times New Roman"/>
          <w:color w:val="2F2F33"/>
          <w:sz w:val="23"/>
        </w:rPr>
        <w:t>and</w:t>
      </w:r>
      <w:r>
        <w:rPr>
          <w:rFonts w:ascii="Times New Roman"/>
          <w:color w:val="2F2F33"/>
          <w:spacing w:val="8"/>
          <w:sz w:val="23"/>
        </w:rPr>
        <w:t xml:space="preserve"> </w:t>
      </w:r>
      <w:r>
        <w:rPr>
          <w:rFonts w:ascii="Times New Roman"/>
          <w:color w:val="2F2F33"/>
          <w:sz w:val="23"/>
        </w:rPr>
        <w:t>additional</w:t>
      </w:r>
      <w:r>
        <w:rPr>
          <w:rFonts w:ascii="Times New Roman"/>
          <w:color w:val="2F2F33"/>
          <w:spacing w:val="24"/>
          <w:sz w:val="23"/>
        </w:rPr>
        <w:t xml:space="preserve"> </w:t>
      </w:r>
      <w:r>
        <w:rPr>
          <w:rFonts w:ascii="Times New Roman"/>
          <w:color w:val="2F2F33"/>
          <w:sz w:val="23"/>
        </w:rPr>
        <w:t>license</w:t>
      </w:r>
      <w:r>
        <w:rPr>
          <w:rFonts w:ascii="Times New Roman"/>
          <w:color w:val="2F2F33"/>
          <w:spacing w:val="4"/>
          <w:sz w:val="23"/>
        </w:rPr>
        <w:t xml:space="preserve"> </w:t>
      </w:r>
      <w:r>
        <w:rPr>
          <w:rFonts w:ascii="Times New Roman"/>
          <w:color w:val="2F2F33"/>
          <w:sz w:val="23"/>
        </w:rPr>
        <w:t>prep</w:t>
      </w:r>
      <w:r>
        <w:rPr>
          <w:rFonts w:ascii="Times New Roman"/>
          <w:color w:val="2F2F33"/>
          <w:spacing w:val="18"/>
          <w:sz w:val="23"/>
        </w:rPr>
        <w:t xml:space="preserve"> </w:t>
      </w:r>
      <w:r>
        <w:rPr>
          <w:rFonts w:ascii="Times New Roman"/>
          <w:color w:val="2F2F33"/>
          <w:sz w:val="23"/>
        </w:rPr>
        <w:t>courses</w:t>
      </w:r>
      <w:r>
        <w:rPr>
          <w:rFonts w:ascii="Times New Roman"/>
          <w:color w:val="2F2F33"/>
          <w:spacing w:val="8"/>
          <w:sz w:val="23"/>
        </w:rPr>
        <w:t xml:space="preserve"> </w:t>
      </w:r>
      <w:r>
        <w:rPr>
          <w:rFonts w:ascii="Times New Roman"/>
          <w:color w:val="2F2F33"/>
          <w:sz w:val="23"/>
        </w:rPr>
        <w:t>to</w:t>
      </w:r>
      <w:r>
        <w:rPr>
          <w:rFonts w:ascii="Times New Roman"/>
          <w:color w:val="2F2F33"/>
          <w:spacing w:val="24"/>
          <w:w w:val="108"/>
          <w:sz w:val="23"/>
        </w:rPr>
        <w:t xml:space="preserve"> </w:t>
      </w:r>
      <w:r>
        <w:rPr>
          <w:rFonts w:ascii="Times New Roman"/>
          <w:color w:val="2F2F33"/>
          <w:sz w:val="23"/>
        </w:rPr>
        <w:t>ensure</w:t>
      </w:r>
      <w:r>
        <w:rPr>
          <w:rFonts w:ascii="Times New Roman"/>
          <w:color w:val="2F2F33"/>
          <w:spacing w:val="9"/>
          <w:sz w:val="23"/>
        </w:rPr>
        <w:t xml:space="preserve"> </w:t>
      </w:r>
      <w:r>
        <w:rPr>
          <w:rFonts w:ascii="Times New Roman"/>
          <w:color w:val="2F2F33"/>
          <w:sz w:val="23"/>
        </w:rPr>
        <w:t>higher</w:t>
      </w:r>
      <w:r>
        <w:rPr>
          <w:rFonts w:ascii="Times New Roman"/>
          <w:color w:val="2F2F33"/>
          <w:spacing w:val="23"/>
          <w:sz w:val="23"/>
        </w:rPr>
        <w:t xml:space="preserve"> </w:t>
      </w:r>
      <w:r>
        <w:rPr>
          <w:rFonts w:ascii="Times New Roman"/>
          <w:color w:val="2F2F33"/>
          <w:sz w:val="23"/>
        </w:rPr>
        <w:t>levels</w:t>
      </w:r>
      <w:r>
        <w:rPr>
          <w:rFonts w:ascii="Times New Roman"/>
          <w:color w:val="2F2F33"/>
          <w:spacing w:val="13"/>
          <w:sz w:val="23"/>
        </w:rPr>
        <w:t xml:space="preserve"> </w:t>
      </w:r>
      <w:r>
        <w:rPr>
          <w:rFonts w:ascii="Times New Roman"/>
          <w:color w:val="2F2F33"/>
          <w:sz w:val="23"/>
        </w:rPr>
        <w:t>of</w:t>
      </w:r>
      <w:r>
        <w:rPr>
          <w:rFonts w:ascii="Times New Roman"/>
          <w:color w:val="2F2F33"/>
          <w:spacing w:val="10"/>
          <w:sz w:val="23"/>
        </w:rPr>
        <w:t xml:space="preserve"> </w:t>
      </w:r>
      <w:r>
        <w:rPr>
          <w:rFonts w:ascii="Times New Roman"/>
          <w:color w:val="2F2F33"/>
          <w:sz w:val="23"/>
        </w:rPr>
        <w:t>success</w:t>
      </w:r>
      <w:r>
        <w:rPr>
          <w:rFonts w:ascii="Times New Roman"/>
          <w:color w:val="2F2F33"/>
          <w:spacing w:val="9"/>
          <w:sz w:val="23"/>
        </w:rPr>
        <w:t xml:space="preserve"> </w:t>
      </w:r>
      <w:r>
        <w:rPr>
          <w:rFonts w:ascii="Times New Roman"/>
          <w:color w:val="2F2F33"/>
          <w:sz w:val="23"/>
        </w:rPr>
        <w:t>in</w:t>
      </w:r>
      <w:r>
        <w:rPr>
          <w:rFonts w:ascii="Times New Roman"/>
          <w:color w:val="2F2F33"/>
          <w:spacing w:val="-2"/>
          <w:sz w:val="23"/>
        </w:rPr>
        <w:t xml:space="preserve"> </w:t>
      </w:r>
      <w:r>
        <w:rPr>
          <w:rFonts w:ascii="Times New Roman"/>
          <w:color w:val="484849"/>
          <w:sz w:val="23"/>
        </w:rPr>
        <w:t>t</w:t>
      </w:r>
      <w:r>
        <w:rPr>
          <w:rFonts w:ascii="Times New Roman"/>
          <w:color w:val="2F2F33"/>
          <w:sz w:val="23"/>
        </w:rPr>
        <w:t>hese</w:t>
      </w:r>
      <w:r>
        <w:rPr>
          <w:rFonts w:ascii="Times New Roman"/>
          <w:color w:val="2F2F33"/>
          <w:spacing w:val="22"/>
          <w:sz w:val="23"/>
        </w:rPr>
        <w:t xml:space="preserve"> </w:t>
      </w:r>
      <w:r>
        <w:rPr>
          <w:rFonts w:ascii="Times New Roman"/>
          <w:color w:val="2F2F33"/>
          <w:sz w:val="23"/>
        </w:rPr>
        <w:t>exams.</w:t>
      </w:r>
      <w:r>
        <w:rPr>
          <w:rFonts w:ascii="Times New Roman"/>
          <w:color w:val="2F2F33"/>
          <w:spacing w:val="18"/>
          <w:sz w:val="23"/>
        </w:rPr>
        <w:t xml:space="preserve"> </w:t>
      </w:r>
      <w:r>
        <w:rPr>
          <w:rFonts w:ascii="Times New Roman"/>
          <w:color w:val="2F2F33"/>
          <w:sz w:val="23"/>
        </w:rPr>
        <w:t>In</w:t>
      </w:r>
      <w:r>
        <w:rPr>
          <w:rFonts w:ascii="Times New Roman"/>
          <w:color w:val="2F2F33"/>
          <w:spacing w:val="10"/>
          <w:sz w:val="23"/>
        </w:rPr>
        <w:t xml:space="preserve"> </w:t>
      </w:r>
      <w:r>
        <w:rPr>
          <w:rFonts w:ascii="Times New Roman"/>
          <w:color w:val="2F2F33"/>
          <w:sz w:val="23"/>
        </w:rPr>
        <w:t>addition,</w:t>
      </w:r>
      <w:r>
        <w:rPr>
          <w:rFonts w:ascii="Times New Roman"/>
          <w:color w:val="2F2F33"/>
          <w:spacing w:val="10"/>
          <w:sz w:val="23"/>
        </w:rPr>
        <w:t xml:space="preserve"> </w:t>
      </w:r>
      <w:r>
        <w:rPr>
          <w:rFonts w:ascii="Times New Roman"/>
          <w:color w:val="2F2F33"/>
          <w:sz w:val="23"/>
        </w:rPr>
        <w:t>preliminary</w:t>
      </w:r>
      <w:r>
        <w:rPr>
          <w:rFonts w:ascii="Times New Roman"/>
          <w:color w:val="2F2F33"/>
          <w:spacing w:val="45"/>
          <w:sz w:val="23"/>
        </w:rPr>
        <w:t xml:space="preserve"> </w:t>
      </w:r>
      <w:r>
        <w:rPr>
          <w:rFonts w:ascii="Times New Roman"/>
          <w:color w:val="2F2F33"/>
          <w:sz w:val="23"/>
        </w:rPr>
        <w:t>evidence</w:t>
      </w:r>
      <w:r>
        <w:rPr>
          <w:rFonts w:ascii="Times New Roman"/>
          <w:color w:val="2F2F33"/>
          <w:spacing w:val="23"/>
          <w:sz w:val="23"/>
        </w:rPr>
        <w:t xml:space="preserve"> </w:t>
      </w:r>
      <w:r>
        <w:rPr>
          <w:rFonts w:ascii="Times New Roman"/>
          <w:color w:val="2F2F33"/>
          <w:sz w:val="23"/>
        </w:rPr>
        <w:t>from</w:t>
      </w:r>
      <w:r>
        <w:rPr>
          <w:rFonts w:ascii="Times New Roman"/>
          <w:color w:val="2F2F33"/>
          <w:spacing w:val="13"/>
          <w:sz w:val="23"/>
        </w:rPr>
        <w:t xml:space="preserve"> </w:t>
      </w:r>
      <w:r>
        <w:rPr>
          <w:rFonts w:ascii="Times New Roman"/>
          <w:color w:val="2F2F33"/>
          <w:sz w:val="23"/>
        </w:rPr>
        <w:t>a</w:t>
      </w:r>
      <w:r>
        <w:rPr>
          <w:rFonts w:ascii="Times New Roman"/>
          <w:color w:val="2F2F33"/>
          <w:spacing w:val="24"/>
          <w:w w:val="110"/>
          <w:sz w:val="23"/>
        </w:rPr>
        <w:t xml:space="preserve"> </w:t>
      </w:r>
      <w:r>
        <w:rPr>
          <w:rFonts w:ascii="Times New Roman"/>
          <w:color w:val="2F2F33"/>
          <w:sz w:val="23"/>
        </w:rPr>
        <w:t>supplemental</w:t>
      </w:r>
      <w:r>
        <w:rPr>
          <w:rFonts w:ascii="Times New Roman"/>
          <w:color w:val="2F2F33"/>
          <w:spacing w:val="29"/>
          <w:sz w:val="23"/>
        </w:rPr>
        <w:t xml:space="preserve"> </w:t>
      </w:r>
      <w:r>
        <w:rPr>
          <w:rFonts w:ascii="Times New Roman"/>
          <w:color w:val="2F2F33"/>
          <w:sz w:val="23"/>
        </w:rPr>
        <w:t>instruction</w:t>
      </w:r>
      <w:r>
        <w:rPr>
          <w:rFonts w:ascii="Times New Roman"/>
          <w:color w:val="2F2F33"/>
          <w:spacing w:val="11"/>
          <w:sz w:val="23"/>
        </w:rPr>
        <w:t xml:space="preserve"> </w:t>
      </w:r>
      <w:r>
        <w:rPr>
          <w:rFonts w:ascii="Times New Roman"/>
          <w:color w:val="2F2F33"/>
          <w:sz w:val="23"/>
        </w:rPr>
        <w:t>program</w:t>
      </w:r>
      <w:r>
        <w:rPr>
          <w:rFonts w:ascii="Times New Roman"/>
          <w:color w:val="2F2F33"/>
          <w:spacing w:val="27"/>
          <w:sz w:val="23"/>
        </w:rPr>
        <w:t xml:space="preserve"> </w:t>
      </w:r>
      <w:r>
        <w:rPr>
          <w:rFonts w:ascii="Times New Roman"/>
          <w:color w:val="2F2F33"/>
          <w:sz w:val="23"/>
        </w:rPr>
        <w:t>that</w:t>
      </w:r>
      <w:r>
        <w:rPr>
          <w:rFonts w:ascii="Times New Roman"/>
          <w:color w:val="2F2F33"/>
          <w:spacing w:val="10"/>
          <w:sz w:val="23"/>
        </w:rPr>
        <w:t xml:space="preserve"> </w:t>
      </w:r>
      <w:r>
        <w:rPr>
          <w:rFonts w:ascii="Times New Roman"/>
          <w:color w:val="2F2F33"/>
          <w:sz w:val="23"/>
        </w:rPr>
        <w:t>was</w:t>
      </w:r>
      <w:r>
        <w:rPr>
          <w:rFonts w:ascii="Times New Roman"/>
          <w:color w:val="2F2F33"/>
          <w:spacing w:val="11"/>
          <w:sz w:val="23"/>
        </w:rPr>
        <w:t xml:space="preserve"> </w:t>
      </w:r>
      <w:r>
        <w:rPr>
          <w:rFonts w:ascii="Times New Roman"/>
          <w:color w:val="2F2F33"/>
          <w:sz w:val="23"/>
        </w:rPr>
        <w:t>begun</w:t>
      </w:r>
      <w:r>
        <w:rPr>
          <w:rFonts w:ascii="Times New Roman"/>
          <w:color w:val="2F2F33"/>
          <w:spacing w:val="25"/>
          <w:sz w:val="23"/>
        </w:rPr>
        <w:t xml:space="preserve"> </w:t>
      </w:r>
      <w:r>
        <w:rPr>
          <w:rFonts w:ascii="Times New Roman"/>
          <w:color w:val="2F2F33"/>
          <w:sz w:val="23"/>
        </w:rPr>
        <w:t>in</w:t>
      </w:r>
      <w:r>
        <w:rPr>
          <w:rFonts w:ascii="Times New Roman"/>
          <w:color w:val="2F2F33"/>
          <w:spacing w:val="7"/>
          <w:sz w:val="23"/>
        </w:rPr>
        <w:t xml:space="preserve"> </w:t>
      </w:r>
      <w:r>
        <w:rPr>
          <w:rFonts w:ascii="Times New Roman"/>
          <w:color w:val="2F2F33"/>
          <w:sz w:val="23"/>
        </w:rPr>
        <w:t>2015-16</w:t>
      </w:r>
      <w:r>
        <w:rPr>
          <w:rFonts w:ascii="Times New Roman"/>
          <w:color w:val="2F2F33"/>
          <w:spacing w:val="25"/>
          <w:sz w:val="23"/>
        </w:rPr>
        <w:t xml:space="preserve"> </w:t>
      </w:r>
      <w:r>
        <w:rPr>
          <w:rFonts w:ascii="Times New Roman"/>
          <w:color w:val="2F2F33"/>
          <w:sz w:val="23"/>
        </w:rPr>
        <w:t>indicates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that</w:t>
      </w:r>
      <w:r>
        <w:rPr>
          <w:rFonts w:ascii="Times New Roman"/>
          <w:color w:val="2F2F33"/>
          <w:spacing w:val="7"/>
          <w:sz w:val="23"/>
        </w:rPr>
        <w:t xml:space="preserve"> </w:t>
      </w:r>
      <w:r>
        <w:rPr>
          <w:rFonts w:ascii="Times New Roman"/>
          <w:color w:val="2F2F33"/>
          <w:sz w:val="23"/>
        </w:rPr>
        <w:t>this</w:t>
      </w:r>
      <w:r>
        <w:rPr>
          <w:rFonts w:ascii="Times New Roman"/>
          <w:color w:val="2F2F33"/>
          <w:spacing w:val="10"/>
          <w:sz w:val="23"/>
        </w:rPr>
        <w:t xml:space="preserve"> </w:t>
      </w:r>
      <w:r>
        <w:rPr>
          <w:rFonts w:ascii="Times New Roman"/>
          <w:color w:val="2F2F33"/>
          <w:sz w:val="23"/>
        </w:rPr>
        <w:t>program</w:t>
      </w:r>
      <w:r>
        <w:rPr>
          <w:rFonts w:ascii="Times New Roman"/>
          <w:color w:val="2F2F33"/>
          <w:spacing w:val="25"/>
          <w:sz w:val="23"/>
        </w:rPr>
        <w:t xml:space="preserve"> </w:t>
      </w:r>
      <w:r>
        <w:rPr>
          <w:rFonts w:ascii="Times New Roman"/>
          <w:color w:val="2F2F33"/>
          <w:sz w:val="23"/>
        </w:rPr>
        <w:t>holds</w:t>
      </w:r>
      <w:r>
        <w:rPr>
          <w:rFonts w:ascii="Times New Roman"/>
          <w:color w:val="2F2F33"/>
          <w:w w:val="101"/>
          <w:sz w:val="23"/>
        </w:rPr>
        <w:t xml:space="preserve"> </w:t>
      </w:r>
      <w:r>
        <w:rPr>
          <w:rFonts w:ascii="Times New Roman"/>
          <w:color w:val="2F2F33"/>
          <w:sz w:val="23"/>
        </w:rPr>
        <w:t>great</w:t>
      </w:r>
      <w:r>
        <w:rPr>
          <w:rFonts w:ascii="Times New Roman"/>
          <w:color w:val="2F2F33"/>
          <w:spacing w:val="9"/>
          <w:sz w:val="23"/>
        </w:rPr>
        <w:t xml:space="preserve"> </w:t>
      </w:r>
      <w:r>
        <w:rPr>
          <w:rFonts w:ascii="Times New Roman"/>
          <w:color w:val="2F2F33"/>
          <w:sz w:val="23"/>
        </w:rPr>
        <w:t>promise</w:t>
      </w:r>
      <w:r>
        <w:rPr>
          <w:rFonts w:ascii="Times New Roman"/>
          <w:color w:val="2F2F33"/>
          <w:spacing w:val="30"/>
          <w:sz w:val="23"/>
        </w:rPr>
        <w:t xml:space="preserve"> </w:t>
      </w:r>
      <w:r>
        <w:rPr>
          <w:rFonts w:ascii="Times New Roman"/>
          <w:color w:val="2F2F33"/>
          <w:sz w:val="23"/>
        </w:rPr>
        <w:t>for</w:t>
      </w:r>
      <w:r>
        <w:rPr>
          <w:rFonts w:ascii="Times New Roman"/>
          <w:color w:val="2F2F33"/>
          <w:spacing w:val="5"/>
          <w:sz w:val="23"/>
        </w:rPr>
        <w:t xml:space="preserve"> </w:t>
      </w:r>
      <w:r>
        <w:rPr>
          <w:rFonts w:ascii="Times New Roman"/>
          <w:color w:val="2F2F33"/>
          <w:sz w:val="23"/>
        </w:rPr>
        <w:t>helping</w:t>
      </w:r>
      <w:r>
        <w:rPr>
          <w:rFonts w:ascii="Times New Roman"/>
          <w:color w:val="2F2F33"/>
          <w:spacing w:val="32"/>
          <w:sz w:val="23"/>
        </w:rPr>
        <w:t xml:space="preserve"> </w:t>
      </w:r>
      <w:r>
        <w:rPr>
          <w:rFonts w:ascii="Times New Roman"/>
          <w:color w:val="2F2F33"/>
          <w:sz w:val="23"/>
        </w:rPr>
        <w:t>students</w:t>
      </w:r>
      <w:r>
        <w:rPr>
          <w:rFonts w:ascii="Times New Roman"/>
          <w:color w:val="2F2F33"/>
          <w:spacing w:val="16"/>
          <w:sz w:val="23"/>
        </w:rPr>
        <w:t xml:space="preserve"> </w:t>
      </w:r>
      <w:r>
        <w:rPr>
          <w:rFonts w:ascii="Times New Roman"/>
          <w:color w:val="2F2F33"/>
          <w:sz w:val="23"/>
        </w:rPr>
        <w:t>in</w:t>
      </w:r>
      <w:r>
        <w:rPr>
          <w:rFonts w:ascii="Times New Roman"/>
          <w:color w:val="2F2F33"/>
          <w:spacing w:val="3"/>
          <w:sz w:val="23"/>
        </w:rPr>
        <w:t xml:space="preserve"> </w:t>
      </w:r>
      <w:r>
        <w:rPr>
          <w:rFonts w:ascii="Times New Roman"/>
          <w:color w:val="2F2F33"/>
          <w:sz w:val="23"/>
        </w:rPr>
        <w:t>introductory</w:t>
      </w:r>
      <w:r>
        <w:rPr>
          <w:rFonts w:ascii="Times New Roman"/>
          <w:color w:val="2F2F33"/>
          <w:spacing w:val="24"/>
          <w:sz w:val="23"/>
        </w:rPr>
        <w:t xml:space="preserve"> </w:t>
      </w:r>
      <w:r>
        <w:rPr>
          <w:rFonts w:ascii="Times New Roman"/>
          <w:color w:val="2F2F33"/>
          <w:sz w:val="23"/>
        </w:rPr>
        <w:t>courses</w:t>
      </w:r>
      <w:r>
        <w:rPr>
          <w:rFonts w:ascii="Times New Roman"/>
          <w:color w:val="2F2F33"/>
          <w:spacing w:val="9"/>
          <w:sz w:val="23"/>
        </w:rPr>
        <w:t xml:space="preserve"> </w:t>
      </w:r>
      <w:r>
        <w:rPr>
          <w:rFonts w:ascii="Times New Roman"/>
          <w:color w:val="2F2F33"/>
          <w:sz w:val="23"/>
        </w:rPr>
        <w:t>that</w:t>
      </w:r>
      <w:r>
        <w:rPr>
          <w:rFonts w:ascii="Times New Roman"/>
          <w:color w:val="2F2F33"/>
          <w:spacing w:val="21"/>
          <w:sz w:val="23"/>
        </w:rPr>
        <w:t xml:space="preserve"> </w:t>
      </w:r>
      <w:r>
        <w:rPr>
          <w:rFonts w:ascii="Times New Roman"/>
          <w:color w:val="2F2F33"/>
          <w:sz w:val="23"/>
        </w:rPr>
        <w:t>are</w:t>
      </w:r>
      <w:r>
        <w:rPr>
          <w:rFonts w:ascii="Times New Roman"/>
          <w:color w:val="2F2F33"/>
          <w:spacing w:val="-1"/>
          <w:sz w:val="23"/>
        </w:rPr>
        <w:t xml:space="preserve"> </w:t>
      </w:r>
      <w:r>
        <w:rPr>
          <w:rFonts w:ascii="Times New Roman"/>
          <w:color w:val="2F2F33"/>
          <w:sz w:val="23"/>
        </w:rPr>
        <w:t>high-stakes</w:t>
      </w:r>
      <w:r>
        <w:rPr>
          <w:rFonts w:ascii="Times New Roman"/>
          <w:color w:val="2F2F33"/>
          <w:spacing w:val="40"/>
          <w:sz w:val="23"/>
        </w:rPr>
        <w:t xml:space="preserve"> </w:t>
      </w:r>
      <w:r>
        <w:rPr>
          <w:rFonts w:ascii="Times New Roman"/>
          <w:color w:val="2F2F33"/>
          <w:sz w:val="23"/>
        </w:rPr>
        <w:t>and</w:t>
      </w:r>
      <w:r>
        <w:rPr>
          <w:rFonts w:ascii="Times New Roman"/>
          <w:color w:val="2F2F33"/>
          <w:spacing w:val="12"/>
          <w:sz w:val="23"/>
        </w:rPr>
        <w:t xml:space="preserve"> </w:t>
      </w:r>
      <w:r>
        <w:rPr>
          <w:rFonts w:ascii="Times New Roman"/>
          <w:color w:val="2F2F33"/>
          <w:sz w:val="23"/>
        </w:rPr>
        <w:t>on</w:t>
      </w:r>
      <w:r>
        <w:rPr>
          <w:rFonts w:ascii="Times New Roman"/>
          <w:color w:val="2F2F33"/>
          <w:spacing w:val="-1"/>
          <w:sz w:val="23"/>
        </w:rPr>
        <w:t xml:space="preserve"> </w:t>
      </w:r>
      <w:r>
        <w:rPr>
          <w:rFonts w:ascii="Times New Roman"/>
          <w:color w:val="2F2F33"/>
          <w:sz w:val="23"/>
        </w:rPr>
        <w:t>the</w:t>
      </w:r>
      <w:r>
        <w:rPr>
          <w:rFonts w:ascii="Times New Roman"/>
          <w:color w:val="2F2F33"/>
          <w:spacing w:val="20"/>
          <w:sz w:val="23"/>
        </w:rPr>
        <w:t xml:space="preserve"> </w:t>
      </w:r>
      <w:r>
        <w:rPr>
          <w:rFonts w:ascii="Times New Roman"/>
          <w:color w:val="2F2F33"/>
          <w:sz w:val="23"/>
        </w:rPr>
        <w:t>critical</w:t>
      </w:r>
      <w:r>
        <w:rPr>
          <w:rFonts w:ascii="Times New Roman"/>
          <w:color w:val="2F2F33"/>
          <w:w w:val="102"/>
          <w:sz w:val="23"/>
        </w:rPr>
        <w:t xml:space="preserve"> </w:t>
      </w:r>
      <w:r>
        <w:rPr>
          <w:rFonts w:ascii="Times New Roman"/>
          <w:color w:val="2F2F33"/>
          <w:sz w:val="23"/>
        </w:rPr>
        <w:t>path</w:t>
      </w:r>
      <w:r>
        <w:rPr>
          <w:rFonts w:ascii="Times New Roman"/>
          <w:color w:val="2F2F33"/>
          <w:spacing w:val="12"/>
          <w:sz w:val="23"/>
        </w:rPr>
        <w:t xml:space="preserve"> </w:t>
      </w:r>
      <w:r>
        <w:rPr>
          <w:rFonts w:ascii="Times New Roman"/>
          <w:color w:val="2F2F33"/>
          <w:sz w:val="23"/>
        </w:rPr>
        <w:t>to</w:t>
      </w:r>
      <w:r>
        <w:rPr>
          <w:rFonts w:ascii="Times New Roman"/>
          <w:color w:val="2F2F33"/>
          <w:spacing w:val="18"/>
          <w:sz w:val="23"/>
        </w:rPr>
        <w:t xml:space="preserve"> </w:t>
      </w:r>
      <w:r>
        <w:rPr>
          <w:rFonts w:ascii="Times New Roman"/>
          <w:color w:val="2F2F33"/>
          <w:sz w:val="23"/>
        </w:rPr>
        <w:t>achieving</w:t>
      </w:r>
      <w:r>
        <w:rPr>
          <w:rFonts w:ascii="Times New Roman"/>
          <w:color w:val="2F2F33"/>
          <w:spacing w:val="29"/>
          <w:sz w:val="23"/>
        </w:rPr>
        <w:t xml:space="preserve"> </w:t>
      </w:r>
      <w:r>
        <w:rPr>
          <w:rFonts w:ascii="Times New Roman"/>
          <w:color w:val="2F2F33"/>
          <w:sz w:val="23"/>
        </w:rPr>
        <w:t>a</w:t>
      </w:r>
      <w:r>
        <w:rPr>
          <w:rFonts w:ascii="Times New Roman"/>
          <w:color w:val="2F2F33"/>
          <w:spacing w:val="3"/>
          <w:sz w:val="23"/>
        </w:rPr>
        <w:t xml:space="preserve"> </w:t>
      </w:r>
      <w:r>
        <w:rPr>
          <w:rFonts w:ascii="Times New Roman"/>
          <w:color w:val="2F2F33"/>
          <w:spacing w:val="1"/>
          <w:sz w:val="23"/>
        </w:rPr>
        <w:t>degree</w:t>
      </w:r>
      <w:r>
        <w:rPr>
          <w:rFonts w:ascii="Times New Roman"/>
          <w:color w:val="484849"/>
          <w:sz w:val="23"/>
        </w:rPr>
        <w:t>,</w:t>
      </w:r>
      <w:r>
        <w:rPr>
          <w:rFonts w:ascii="Times New Roman"/>
          <w:color w:val="484849"/>
          <w:spacing w:val="1"/>
          <w:sz w:val="23"/>
        </w:rPr>
        <w:t xml:space="preserve"> </w:t>
      </w:r>
      <w:r>
        <w:rPr>
          <w:rFonts w:ascii="Times New Roman"/>
          <w:color w:val="2F2F33"/>
          <w:sz w:val="23"/>
        </w:rPr>
        <w:t>such</w:t>
      </w:r>
      <w:r>
        <w:rPr>
          <w:rFonts w:ascii="Times New Roman"/>
          <w:color w:val="2F2F33"/>
          <w:spacing w:val="6"/>
          <w:sz w:val="23"/>
        </w:rPr>
        <w:t xml:space="preserve"> </w:t>
      </w:r>
      <w:r>
        <w:rPr>
          <w:rFonts w:ascii="Times New Roman"/>
          <w:color w:val="2F2F33"/>
          <w:sz w:val="23"/>
        </w:rPr>
        <w:t>as</w:t>
      </w:r>
      <w:r>
        <w:rPr>
          <w:rFonts w:ascii="Times New Roman"/>
          <w:color w:val="2F2F33"/>
          <w:spacing w:val="5"/>
          <w:sz w:val="23"/>
        </w:rPr>
        <w:t xml:space="preserve"> </w:t>
      </w:r>
      <w:r>
        <w:rPr>
          <w:rFonts w:ascii="Times New Roman"/>
          <w:color w:val="2F2F33"/>
          <w:sz w:val="23"/>
        </w:rPr>
        <w:t>calculus</w:t>
      </w:r>
      <w:r>
        <w:rPr>
          <w:rFonts w:ascii="Times New Roman"/>
          <w:color w:val="2F2F33"/>
          <w:spacing w:val="27"/>
          <w:sz w:val="23"/>
        </w:rPr>
        <w:t xml:space="preserve"> </w:t>
      </w:r>
      <w:r>
        <w:rPr>
          <w:rFonts w:ascii="Times New Roman"/>
          <w:color w:val="2F2F33"/>
          <w:sz w:val="23"/>
        </w:rPr>
        <w:t>and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chemistry</w:t>
      </w:r>
      <w:r>
        <w:rPr>
          <w:rFonts w:ascii="Times New Roman"/>
          <w:color w:val="2F2F33"/>
          <w:spacing w:val="20"/>
          <w:sz w:val="23"/>
        </w:rPr>
        <w:t xml:space="preserve"> </w:t>
      </w:r>
      <w:r>
        <w:rPr>
          <w:rFonts w:ascii="Times New Roman"/>
          <w:color w:val="2F2F33"/>
          <w:sz w:val="23"/>
        </w:rPr>
        <w:t>for</w:t>
      </w:r>
      <w:r>
        <w:rPr>
          <w:rFonts w:ascii="Times New Roman"/>
          <w:color w:val="2F2F33"/>
          <w:spacing w:val="6"/>
          <w:sz w:val="23"/>
        </w:rPr>
        <w:t xml:space="preserve"> </w:t>
      </w:r>
      <w:r>
        <w:rPr>
          <w:rFonts w:ascii="Times New Roman"/>
          <w:color w:val="2F2F33"/>
          <w:sz w:val="23"/>
        </w:rPr>
        <w:t>our</w:t>
      </w:r>
      <w:r>
        <w:rPr>
          <w:rFonts w:ascii="Times New Roman"/>
          <w:color w:val="2F2F33"/>
          <w:spacing w:val="10"/>
          <w:sz w:val="23"/>
        </w:rPr>
        <w:t xml:space="preserve"> </w:t>
      </w:r>
      <w:r>
        <w:rPr>
          <w:rFonts w:ascii="Times New Roman"/>
          <w:color w:val="2F2F33"/>
          <w:sz w:val="23"/>
        </w:rPr>
        <w:t>engineering</w:t>
      </w:r>
      <w:r>
        <w:rPr>
          <w:rFonts w:ascii="Times New Roman"/>
          <w:color w:val="2F2F33"/>
          <w:spacing w:val="20"/>
          <w:sz w:val="23"/>
        </w:rPr>
        <w:t xml:space="preserve"> </w:t>
      </w:r>
      <w:r>
        <w:rPr>
          <w:rFonts w:ascii="Times New Roman"/>
          <w:color w:val="2F2F33"/>
          <w:sz w:val="23"/>
        </w:rPr>
        <w:t>majors.</w:t>
      </w:r>
    </w:p>
    <w:p w:rsidR="00860113" w:rsidRDefault="00860113" w:rsidP="00860113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:rsidR="00860113" w:rsidRDefault="00860113" w:rsidP="00860113">
      <w:pPr>
        <w:spacing w:line="287" w:lineRule="auto"/>
        <w:ind w:left="1503" w:right="222" w:hanging="5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33"/>
          <w:sz w:val="23"/>
        </w:rPr>
        <w:t>Additionally,</w:t>
      </w:r>
      <w:r>
        <w:rPr>
          <w:rFonts w:ascii="Times New Roman"/>
          <w:color w:val="2F2F33"/>
          <w:spacing w:val="36"/>
          <w:sz w:val="23"/>
        </w:rPr>
        <w:t xml:space="preserve"> </w:t>
      </w:r>
      <w:r>
        <w:rPr>
          <w:rFonts w:ascii="Times New Roman"/>
          <w:color w:val="2F2F33"/>
          <w:sz w:val="23"/>
        </w:rPr>
        <w:t>evidence</w:t>
      </w:r>
      <w:r>
        <w:rPr>
          <w:rFonts w:ascii="Times New Roman"/>
          <w:color w:val="2F2F33"/>
          <w:spacing w:val="19"/>
          <w:sz w:val="23"/>
        </w:rPr>
        <w:t xml:space="preserve"> </w:t>
      </w:r>
      <w:r>
        <w:rPr>
          <w:rFonts w:ascii="Times New Roman"/>
          <w:color w:val="2F2F33"/>
          <w:sz w:val="23"/>
        </w:rPr>
        <w:t>from</w:t>
      </w:r>
      <w:r>
        <w:rPr>
          <w:rFonts w:ascii="Times New Roman"/>
          <w:color w:val="2F2F33"/>
          <w:spacing w:val="4"/>
          <w:sz w:val="23"/>
        </w:rPr>
        <w:t xml:space="preserve"> </w:t>
      </w:r>
      <w:r>
        <w:rPr>
          <w:rFonts w:ascii="Times New Roman"/>
          <w:color w:val="2F2F33"/>
          <w:sz w:val="23"/>
        </w:rPr>
        <w:t>the</w:t>
      </w:r>
      <w:r>
        <w:rPr>
          <w:rFonts w:ascii="Times New Roman"/>
          <w:color w:val="2F2F33"/>
          <w:spacing w:val="-1"/>
          <w:sz w:val="23"/>
        </w:rPr>
        <w:t xml:space="preserve"> </w:t>
      </w:r>
      <w:r>
        <w:rPr>
          <w:rFonts w:ascii="Times New Roman"/>
          <w:color w:val="2F2F33"/>
          <w:sz w:val="23"/>
        </w:rPr>
        <w:t>National</w:t>
      </w:r>
      <w:r>
        <w:rPr>
          <w:rFonts w:ascii="Times New Roman"/>
          <w:color w:val="2F2F33"/>
          <w:spacing w:val="49"/>
          <w:sz w:val="23"/>
        </w:rPr>
        <w:t xml:space="preserve"> </w:t>
      </w:r>
      <w:r>
        <w:rPr>
          <w:rFonts w:ascii="Times New Roman"/>
          <w:color w:val="2F2F33"/>
          <w:sz w:val="23"/>
        </w:rPr>
        <w:t>Survey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of</w:t>
      </w:r>
      <w:r>
        <w:rPr>
          <w:rFonts w:ascii="Times New Roman"/>
          <w:color w:val="2F2F33"/>
          <w:spacing w:val="19"/>
          <w:sz w:val="23"/>
        </w:rPr>
        <w:t xml:space="preserve"> </w:t>
      </w:r>
      <w:r>
        <w:rPr>
          <w:rFonts w:ascii="Times New Roman"/>
          <w:color w:val="2F2F33"/>
          <w:sz w:val="23"/>
        </w:rPr>
        <w:t>Student</w:t>
      </w:r>
      <w:r>
        <w:rPr>
          <w:rFonts w:ascii="Times New Roman"/>
          <w:color w:val="2F2F33"/>
          <w:spacing w:val="7"/>
          <w:sz w:val="23"/>
        </w:rPr>
        <w:t xml:space="preserve"> </w:t>
      </w:r>
      <w:r>
        <w:rPr>
          <w:rFonts w:ascii="Times New Roman"/>
          <w:color w:val="2F2F33"/>
          <w:sz w:val="23"/>
        </w:rPr>
        <w:t>Engagement</w:t>
      </w:r>
      <w:r>
        <w:rPr>
          <w:rFonts w:ascii="Times New Roman"/>
          <w:color w:val="2F2F33"/>
          <w:spacing w:val="37"/>
          <w:sz w:val="23"/>
        </w:rPr>
        <w:t xml:space="preserve"> </w:t>
      </w:r>
      <w:r>
        <w:rPr>
          <w:rFonts w:ascii="Times New Roman"/>
          <w:color w:val="2F2F33"/>
          <w:sz w:val="23"/>
        </w:rPr>
        <w:t>shows</w:t>
      </w:r>
      <w:r>
        <w:rPr>
          <w:rFonts w:ascii="Times New Roman"/>
          <w:color w:val="2F2F33"/>
          <w:spacing w:val="12"/>
          <w:sz w:val="23"/>
        </w:rPr>
        <w:t xml:space="preserve"> </w:t>
      </w:r>
      <w:r>
        <w:rPr>
          <w:rFonts w:ascii="Times New Roman"/>
          <w:color w:val="2F2F33"/>
          <w:sz w:val="23"/>
        </w:rPr>
        <w:t>us</w:t>
      </w:r>
      <w:r>
        <w:rPr>
          <w:rFonts w:ascii="Times New Roman"/>
          <w:color w:val="2F2F33"/>
          <w:spacing w:val="5"/>
          <w:sz w:val="23"/>
        </w:rPr>
        <w:t xml:space="preserve"> </w:t>
      </w:r>
      <w:r>
        <w:rPr>
          <w:rFonts w:ascii="Times New Roman"/>
          <w:color w:val="2F2F33"/>
          <w:sz w:val="23"/>
        </w:rPr>
        <w:t>that</w:t>
      </w:r>
      <w:r>
        <w:rPr>
          <w:rFonts w:ascii="Times New Roman"/>
          <w:color w:val="2F2F33"/>
          <w:spacing w:val="26"/>
          <w:sz w:val="23"/>
        </w:rPr>
        <w:t xml:space="preserve"> </w:t>
      </w:r>
      <w:r>
        <w:rPr>
          <w:rFonts w:ascii="Times New Roman"/>
          <w:color w:val="2F2F33"/>
          <w:sz w:val="23"/>
        </w:rPr>
        <w:t>students</w:t>
      </w:r>
      <w:r>
        <w:rPr>
          <w:rFonts w:ascii="Times New Roman"/>
          <w:color w:val="2F2F33"/>
          <w:w w:val="102"/>
          <w:sz w:val="23"/>
        </w:rPr>
        <w:t xml:space="preserve"> </w:t>
      </w:r>
      <w:r>
        <w:rPr>
          <w:rFonts w:ascii="Times New Roman"/>
          <w:color w:val="2F2F33"/>
          <w:sz w:val="23"/>
        </w:rPr>
        <w:t>rank</w:t>
      </w:r>
      <w:r>
        <w:rPr>
          <w:rFonts w:ascii="Times New Roman"/>
          <w:color w:val="2F2F33"/>
          <w:spacing w:val="24"/>
          <w:sz w:val="23"/>
        </w:rPr>
        <w:t xml:space="preserve"> </w:t>
      </w:r>
      <w:r>
        <w:rPr>
          <w:rFonts w:ascii="Times New Roman"/>
          <w:color w:val="2F2F33"/>
          <w:sz w:val="23"/>
        </w:rPr>
        <w:t>Cal</w:t>
      </w:r>
      <w:r>
        <w:rPr>
          <w:rFonts w:ascii="Times New Roman"/>
          <w:color w:val="2F2F33"/>
          <w:spacing w:val="10"/>
          <w:sz w:val="23"/>
        </w:rPr>
        <w:t xml:space="preserve"> </w:t>
      </w:r>
      <w:r>
        <w:rPr>
          <w:rFonts w:ascii="Times New Roman"/>
          <w:color w:val="2F2F33"/>
          <w:sz w:val="23"/>
        </w:rPr>
        <w:t>Maritime</w:t>
      </w:r>
      <w:r>
        <w:rPr>
          <w:rFonts w:ascii="Times New Roman"/>
          <w:color w:val="2F2F33"/>
          <w:spacing w:val="22"/>
          <w:sz w:val="23"/>
        </w:rPr>
        <w:t xml:space="preserve"> </w:t>
      </w:r>
      <w:r>
        <w:rPr>
          <w:rFonts w:ascii="Times New Roman"/>
          <w:color w:val="2F2F33"/>
          <w:sz w:val="23"/>
        </w:rPr>
        <w:t>very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highly</w:t>
      </w:r>
      <w:r>
        <w:rPr>
          <w:rFonts w:ascii="Times New Roman"/>
          <w:color w:val="2F2F33"/>
          <w:spacing w:val="27"/>
          <w:sz w:val="23"/>
        </w:rPr>
        <w:t xml:space="preserve"> </w:t>
      </w:r>
      <w:r>
        <w:rPr>
          <w:rFonts w:ascii="Times New Roman"/>
          <w:color w:val="2F2F33"/>
          <w:sz w:val="23"/>
        </w:rPr>
        <w:t>in</w:t>
      </w:r>
      <w:r>
        <w:rPr>
          <w:rFonts w:ascii="Times New Roman"/>
          <w:color w:val="2F2F33"/>
          <w:spacing w:val="-1"/>
          <w:sz w:val="23"/>
        </w:rPr>
        <w:t xml:space="preserve"> </w:t>
      </w:r>
      <w:r>
        <w:rPr>
          <w:rFonts w:ascii="Times New Roman"/>
          <w:color w:val="2F2F33"/>
          <w:sz w:val="23"/>
        </w:rPr>
        <w:t>the</w:t>
      </w:r>
      <w:r>
        <w:rPr>
          <w:rFonts w:ascii="Times New Roman"/>
          <w:color w:val="2F2F33"/>
          <w:spacing w:val="18"/>
          <w:sz w:val="23"/>
        </w:rPr>
        <w:t xml:space="preserve"> </w:t>
      </w:r>
      <w:r>
        <w:rPr>
          <w:rFonts w:ascii="Times New Roman"/>
          <w:color w:val="2F2F33"/>
          <w:sz w:val="23"/>
        </w:rPr>
        <w:t>"hands</w:t>
      </w:r>
      <w:r>
        <w:rPr>
          <w:rFonts w:ascii="Times New Roman"/>
          <w:color w:val="2F2F33"/>
          <w:spacing w:val="11"/>
          <w:sz w:val="23"/>
        </w:rPr>
        <w:t xml:space="preserve"> </w:t>
      </w:r>
      <w:r>
        <w:rPr>
          <w:rFonts w:ascii="Times New Roman"/>
          <w:color w:val="2F2F33"/>
          <w:sz w:val="23"/>
        </w:rPr>
        <w:t>on</w:t>
      </w:r>
      <w:r>
        <w:rPr>
          <w:rFonts w:ascii="Times New Roman"/>
          <w:color w:val="484849"/>
          <w:sz w:val="23"/>
        </w:rPr>
        <w:t>"</w:t>
      </w:r>
      <w:r>
        <w:rPr>
          <w:rFonts w:ascii="Times New Roman"/>
          <w:color w:val="484849"/>
          <w:spacing w:val="-25"/>
          <w:sz w:val="23"/>
        </w:rPr>
        <w:t xml:space="preserve"> </w:t>
      </w:r>
      <w:r>
        <w:rPr>
          <w:rFonts w:ascii="Times New Roman"/>
          <w:color w:val="2F2F33"/>
          <w:sz w:val="23"/>
        </w:rPr>
        <w:t>approach</w:t>
      </w:r>
      <w:r>
        <w:rPr>
          <w:rFonts w:ascii="Times New Roman"/>
          <w:color w:val="2F2F33"/>
          <w:spacing w:val="19"/>
          <w:sz w:val="23"/>
        </w:rPr>
        <w:t xml:space="preserve"> </w:t>
      </w:r>
      <w:r>
        <w:rPr>
          <w:rFonts w:ascii="Times New Roman"/>
          <w:color w:val="2F2F33"/>
          <w:sz w:val="23"/>
        </w:rPr>
        <w:t>to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experiential</w:t>
      </w:r>
      <w:r>
        <w:rPr>
          <w:rFonts w:ascii="Times New Roman"/>
          <w:color w:val="2F2F33"/>
          <w:spacing w:val="33"/>
          <w:sz w:val="23"/>
        </w:rPr>
        <w:t xml:space="preserve"> </w:t>
      </w:r>
      <w:r>
        <w:rPr>
          <w:rFonts w:ascii="Times New Roman"/>
          <w:color w:val="2F2F33"/>
          <w:sz w:val="23"/>
        </w:rPr>
        <w:t>learning.</w:t>
      </w:r>
      <w:r>
        <w:rPr>
          <w:rFonts w:ascii="Times New Roman"/>
          <w:color w:val="2F2F33"/>
          <w:spacing w:val="32"/>
          <w:sz w:val="23"/>
        </w:rPr>
        <w:t xml:space="preserve"> </w:t>
      </w:r>
      <w:r>
        <w:rPr>
          <w:rFonts w:ascii="Times New Roman"/>
          <w:color w:val="2F2F33"/>
          <w:sz w:val="23"/>
        </w:rPr>
        <w:t>A</w:t>
      </w:r>
      <w:r>
        <w:rPr>
          <w:rFonts w:ascii="Times New Roman"/>
          <w:color w:val="2F2F33"/>
          <w:spacing w:val="19"/>
          <w:sz w:val="23"/>
        </w:rPr>
        <w:t xml:space="preserve"> </w:t>
      </w:r>
      <w:r>
        <w:rPr>
          <w:rFonts w:ascii="Times New Roman"/>
          <w:color w:val="2F2F33"/>
          <w:sz w:val="23"/>
        </w:rPr>
        <w:t>continued</w:t>
      </w:r>
      <w:r>
        <w:rPr>
          <w:rFonts w:ascii="Times New Roman"/>
          <w:color w:val="2F2F33"/>
          <w:spacing w:val="21"/>
          <w:w w:val="101"/>
          <w:sz w:val="23"/>
        </w:rPr>
        <w:t xml:space="preserve"> </w:t>
      </w:r>
      <w:r>
        <w:rPr>
          <w:rFonts w:ascii="Times New Roman"/>
          <w:color w:val="2F2F33"/>
          <w:sz w:val="23"/>
        </w:rPr>
        <w:t>emphasis</w:t>
      </w:r>
      <w:r>
        <w:rPr>
          <w:rFonts w:ascii="Times New Roman"/>
          <w:color w:val="2F2F33"/>
          <w:spacing w:val="23"/>
          <w:sz w:val="23"/>
        </w:rPr>
        <w:t xml:space="preserve"> </w:t>
      </w:r>
      <w:r>
        <w:rPr>
          <w:rFonts w:ascii="Times New Roman"/>
          <w:color w:val="2F2F33"/>
          <w:sz w:val="23"/>
        </w:rPr>
        <w:t>on</w:t>
      </w:r>
      <w:r>
        <w:rPr>
          <w:rFonts w:ascii="Times New Roman"/>
          <w:color w:val="2F2F33"/>
          <w:spacing w:val="10"/>
          <w:sz w:val="23"/>
        </w:rPr>
        <w:t xml:space="preserve"> </w:t>
      </w:r>
      <w:r>
        <w:rPr>
          <w:rFonts w:ascii="Times New Roman"/>
          <w:color w:val="2F2F33"/>
          <w:sz w:val="23"/>
        </w:rPr>
        <w:t>undergraduate</w:t>
      </w:r>
      <w:r>
        <w:rPr>
          <w:rFonts w:ascii="Times New Roman"/>
          <w:color w:val="2F2F33"/>
          <w:spacing w:val="31"/>
          <w:sz w:val="23"/>
        </w:rPr>
        <w:t xml:space="preserve"> </w:t>
      </w:r>
      <w:r>
        <w:rPr>
          <w:rFonts w:ascii="Times New Roman"/>
          <w:color w:val="2F2F33"/>
          <w:sz w:val="23"/>
        </w:rPr>
        <w:t>research</w:t>
      </w:r>
      <w:r>
        <w:rPr>
          <w:rFonts w:ascii="Times New Roman"/>
          <w:color w:val="2F2F33"/>
          <w:spacing w:val="18"/>
          <w:sz w:val="23"/>
        </w:rPr>
        <w:t xml:space="preserve"> </w:t>
      </w:r>
      <w:r>
        <w:rPr>
          <w:rFonts w:ascii="Times New Roman"/>
          <w:color w:val="2F2F33"/>
          <w:sz w:val="23"/>
        </w:rPr>
        <w:t>would</w:t>
      </w:r>
      <w:r>
        <w:rPr>
          <w:rFonts w:ascii="Times New Roman"/>
          <w:color w:val="2F2F33"/>
          <w:spacing w:val="28"/>
          <w:sz w:val="23"/>
        </w:rPr>
        <w:t xml:space="preserve"> </w:t>
      </w:r>
      <w:r>
        <w:rPr>
          <w:rFonts w:ascii="Times New Roman"/>
          <w:color w:val="2F2F33"/>
          <w:sz w:val="23"/>
        </w:rPr>
        <w:t>continue</w:t>
      </w:r>
      <w:r>
        <w:rPr>
          <w:rFonts w:ascii="Times New Roman"/>
          <w:color w:val="2F2F33"/>
          <w:spacing w:val="13"/>
          <w:sz w:val="23"/>
        </w:rPr>
        <w:t xml:space="preserve"> </w:t>
      </w:r>
      <w:r>
        <w:rPr>
          <w:rFonts w:ascii="Times New Roman"/>
          <w:color w:val="2F2F33"/>
          <w:sz w:val="23"/>
        </w:rPr>
        <w:t>to</w:t>
      </w:r>
      <w:r>
        <w:rPr>
          <w:rFonts w:ascii="Times New Roman"/>
          <w:color w:val="2F2F33"/>
          <w:spacing w:val="11"/>
          <w:sz w:val="23"/>
        </w:rPr>
        <w:t xml:space="preserve"> </w:t>
      </w:r>
      <w:r>
        <w:rPr>
          <w:rFonts w:ascii="Times New Roman"/>
          <w:color w:val="2F2F33"/>
          <w:sz w:val="23"/>
        </w:rPr>
        <w:t>foster</w:t>
      </w:r>
      <w:r>
        <w:rPr>
          <w:rFonts w:ascii="Times New Roman"/>
          <w:color w:val="2F2F33"/>
          <w:spacing w:val="23"/>
          <w:sz w:val="23"/>
        </w:rPr>
        <w:t xml:space="preserve"> </w:t>
      </w:r>
      <w:r>
        <w:rPr>
          <w:rFonts w:ascii="Times New Roman"/>
          <w:color w:val="2F2F33"/>
          <w:sz w:val="23"/>
        </w:rPr>
        <w:t>student</w:t>
      </w:r>
      <w:r>
        <w:rPr>
          <w:rFonts w:ascii="Times New Roman"/>
          <w:color w:val="2F2F33"/>
          <w:spacing w:val="18"/>
          <w:sz w:val="23"/>
        </w:rPr>
        <w:t xml:space="preserve"> </w:t>
      </w:r>
      <w:r>
        <w:rPr>
          <w:rFonts w:ascii="Times New Roman"/>
          <w:color w:val="2F2F33"/>
          <w:sz w:val="23"/>
        </w:rPr>
        <w:t>success.</w:t>
      </w:r>
    </w:p>
    <w:p w:rsidR="00860113" w:rsidRDefault="00860113" w:rsidP="00860113">
      <w:pPr>
        <w:rPr>
          <w:rFonts w:ascii="Times New Roman" w:eastAsia="Times New Roman" w:hAnsi="Times New Roman" w:cs="Times New Roman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</w:rPr>
      </w:pPr>
    </w:p>
    <w:p w:rsidR="00860113" w:rsidRDefault="00860113" w:rsidP="00860113">
      <w:pPr>
        <w:spacing w:before="133"/>
        <w:ind w:left="150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2F2F33"/>
          <w:sz w:val="23"/>
        </w:rPr>
        <w:t>Section</w:t>
      </w:r>
      <w:r>
        <w:rPr>
          <w:rFonts w:ascii="Times New Roman"/>
          <w:b/>
          <w:color w:val="2F2F33"/>
          <w:spacing w:val="8"/>
          <w:sz w:val="23"/>
        </w:rPr>
        <w:t xml:space="preserve"> </w:t>
      </w:r>
      <w:r>
        <w:rPr>
          <w:rFonts w:ascii="Times New Roman"/>
          <w:b/>
          <w:color w:val="2F2F33"/>
          <w:sz w:val="23"/>
        </w:rPr>
        <w:t xml:space="preserve">3: </w:t>
      </w:r>
      <w:r>
        <w:rPr>
          <w:rFonts w:ascii="Times New Roman"/>
          <w:b/>
          <w:color w:val="2F2F33"/>
          <w:spacing w:val="24"/>
          <w:sz w:val="23"/>
        </w:rPr>
        <w:t xml:space="preserve"> </w:t>
      </w:r>
      <w:r>
        <w:rPr>
          <w:rFonts w:ascii="Times New Roman"/>
          <w:b/>
          <w:color w:val="2F2F33"/>
          <w:sz w:val="23"/>
        </w:rPr>
        <w:t>Objectives</w:t>
      </w:r>
      <w:r>
        <w:rPr>
          <w:rFonts w:ascii="Times New Roman"/>
          <w:b/>
          <w:color w:val="2F2F33"/>
          <w:spacing w:val="30"/>
          <w:sz w:val="23"/>
        </w:rPr>
        <w:t xml:space="preserve"> </w:t>
      </w:r>
      <w:r>
        <w:rPr>
          <w:rFonts w:ascii="Times New Roman"/>
          <w:b/>
          <w:color w:val="2F2F33"/>
          <w:sz w:val="23"/>
        </w:rPr>
        <w:t>for</w:t>
      </w:r>
      <w:r>
        <w:rPr>
          <w:rFonts w:ascii="Times New Roman"/>
          <w:b/>
          <w:color w:val="2F2F33"/>
          <w:spacing w:val="3"/>
          <w:sz w:val="23"/>
        </w:rPr>
        <w:t xml:space="preserve"> </w:t>
      </w:r>
      <w:r>
        <w:rPr>
          <w:rFonts w:ascii="Times New Roman"/>
          <w:b/>
          <w:color w:val="2F2F33"/>
          <w:sz w:val="23"/>
        </w:rPr>
        <w:t>the</w:t>
      </w:r>
      <w:r>
        <w:rPr>
          <w:rFonts w:ascii="Times New Roman"/>
          <w:b/>
          <w:color w:val="2F2F33"/>
          <w:spacing w:val="11"/>
          <w:sz w:val="23"/>
        </w:rPr>
        <w:t xml:space="preserve"> </w:t>
      </w:r>
      <w:r>
        <w:rPr>
          <w:rFonts w:ascii="Times New Roman"/>
          <w:b/>
          <w:color w:val="2F2F33"/>
          <w:sz w:val="23"/>
        </w:rPr>
        <w:t>Long</w:t>
      </w:r>
      <w:r>
        <w:rPr>
          <w:rFonts w:ascii="Times New Roman"/>
          <w:b/>
          <w:color w:val="2F2F33"/>
          <w:spacing w:val="15"/>
          <w:sz w:val="23"/>
        </w:rPr>
        <w:t xml:space="preserve"> </w:t>
      </w:r>
      <w:r>
        <w:rPr>
          <w:rFonts w:ascii="Times New Roman"/>
          <w:b/>
          <w:color w:val="2F2F33"/>
          <w:sz w:val="23"/>
        </w:rPr>
        <w:t>Term</w:t>
      </w:r>
      <w:r>
        <w:rPr>
          <w:rFonts w:ascii="Times New Roman"/>
          <w:b/>
          <w:color w:val="2F2F33"/>
          <w:spacing w:val="16"/>
          <w:sz w:val="23"/>
        </w:rPr>
        <w:t xml:space="preserve"> </w:t>
      </w:r>
      <w:r>
        <w:rPr>
          <w:rFonts w:ascii="Times New Roman"/>
          <w:b/>
          <w:color w:val="2F2F33"/>
          <w:sz w:val="23"/>
        </w:rPr>
        <w:t>Plan</w:t>
      </w:r>
    </w:p>
    <w:p w:rsidR="00860113" w:rsidRDefault="00860113" w:rsidP="00860113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860113" w:rsidRDefault="00860113" w:rsidP="00860113">
      <w:pPr>
        <w:spacing w:line="282" w:lineRule="auto"/>
        <w:ind w:left="1503" w:right="137" w:firstLine="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33"/>
          <w:sz w:val="23"/>
        </w:rPr>
        <w:t>Several</w:t>
      </w:r>
      <w:r>
        <w:rPr>
          <w:rFonts w:ascii="Times New Roman"/>
          <w:color w:val="2F2F33"/>
          <w:spacing w:val="12"/>
          <w:sz w:val="23"/>
        </w:rPr>
        <w:t xml:space="preserve"> </w:t>
      </w:r>
      <w:r>
        <w:rPr>
          <w:rFonts w:ascii="Times New Roman"/>
          <w:color w:val="2F2F33"/>
          <w:sz w:val="23"/>
        </w:rPr>
        <w:t>of the</w:t>
      </w:r>
      <w:r>
        <w:rPr>
          <w:rFonts w:ascii="Times New Roman"/>
          <w:color w:val="2F2F33"/>
          <w:spacing w:val="10"/>
          <w:sz w:val="23"/>
        </w:rPr>
        <w:t xml:space="preserve"> </w:t>
      </w:r>
      <w:r>
        <w:rPr>
          <w:rFonts w:ascii="Times New Roman"/>
          <w:color w:val="2F2F33"/>
          <w:sz w:val="23"/>
        </w:rPr>
        <w:t>key</w:t>
      </w:r>
      <w:r>
        <w:rPr>
          <w:rFonts w:ascii="Times New Roman"/>
          <w:color w:val="2F2F33"/>
          <w:spacing w:val="20"/>
          <w:sz w:val="23"/>
        </w:rPr>
        <w:t xml:space="preserve"> </w:t>
      </w:r>
      <w:r>
        <w:rPr>
          <w:rFonts w:ascii="Times New Roman"/>
          <w:color w:val="2F2F33"/>
          <w:sz w:val="23"/>
        </w:rPr>
        <w:t>specific</w:t>
      </w:r>
      <w:r>
        <w:rPr>
          <w:rFonts w:ascii="Times New Roman"/>
          <w:color w:val="2F2F33"/>
          <w:spacing w:val="14"/>
          <w:sz w:val="23"/>
        </w:rPr>
        <w:t xml:space="preserve"> </w:t>
      </w:r>
      <w:r>
        <w:rPr>
          <w:rFonts w:ascii="Times New Roman"/>
          <w:color w:val="2F2F33"/>
          <w:sz w:val="23"/>
        </w:rPr>
        <w:t>outcomes</w:t>
      </w:r>
      <w:r>
        <w:rPr>
          <w:rFonts w:ascii="Times New Roman"/>
          <w:color w:val="2F2F33"/>
          <w:spacing w:val="5"/>
          <w:sz w:val="23"/>
        </w:rPr>
        <w:t xml:space="preserve"> </w:t>
      </w:r>
      <w:r>
        <w:rPr>
          <w:rFonts w:ascii="Times New Roman"/>
          <w:color w:val="2F2F33"/>
          <w:sz w:val="23"/>
        </w:rPr>
        <w:t>that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would</w:t>
      </w:r>
      <w:r>
        <w:rPr>
          <w:rFonts w:ascii="Times New Roman"/>
          <w:color w:val="2F2F33"/>
          <w:spacing w:val="24"/>
          <w:sz w:val="23"/>
        </w:rPr>
        <w:t xml:space="preserve"> </w:t>
      </w:r>
      <w:r>
        <w:rPr>
          <w:rFonts w:ascii="Times New Roman"/>
          <w:color w:val="2F2F33"/>
          <w:sz w:val="23"/>
        </w:rPr>
        <w:t>be</w:t>
      </w:r>
      <w:r>
        <w:rPr>
          <w:rFonts w:ascii="Times New Roman"/>
          <w:color w:val="2F2F33"/>
          <w:spacing w:val="12"/>
          <w:sz w:val="23"/>
        </w:rPr>
        <w:t xml:space="preserve"> </w:t>
      </w:r>
      <w:r>
        <w:rPr>
          <w:rFonts w:ascii="Times New Roman"/>
          <w:color w:val="2F2F33"/>
          <w:sz w:val="23"/>
        </w:rPr>
        <w:t>measured</w:t>
      </w:r>
      <w:r>
        <w:rPr>
          <w:rFonts w:ascii="Times New Roman"/>
          <w:color w:val="2F2F33"/>
          <w:spacing w:val="31"/>
          <w:sz w:val="23"/>
        </w:rPr>
        <w:t xml:space="preserve"> </w:t>
      </w:r>
      <w:r>
        <w:rPr>
          <w:rFonts w:ascii="Times New Roman"/>
          <w:color w:val="2F2F33"/>
          <w:sz w:val="23"/>
        </w:rPr>
        <w:t>in</w:t>
      </w:r>
      <w:r>
        <w:rPr>
          <w:rFonts w:ascii="Times New Roman"/>
          <w:color w:val="2F2F33"/>
          <w:spacing w:val="3"/>
          <w:sz w:val="23"/>
        </w:rPr>
        <w:t xml:space="preserve"> </w:t>
      </w:r>
      <w:r>
        <w:rPr>
          <w:rFonts w:ascii="Times New Roman"/>
          <w:color w:val="2F2F33"/>
          <w:sz w:val="23"/>
        </w:rPr>
        <w:t>relation</w:t>
      </w:r>
      <w:r>
        <w:rPr>
          <w:rFonts w:ascii="Times New Roman"/>
          <w:color w:val="2F2F33"/>
          <w:spacing w:val="22"/>
          <w:sz w:val="23"/>
        </w:rPr>
        <w:t xml:space="preserve"> </w:t>
      </w:r>
      <w:r>
        <w:rPr>
          <w:rFonts w:ascii="Times New Roman"/>
          <w:color w:val="2F2F33"/>
          <w:sz w:val="23"/>
        </w:rPr>
        <w:t>to</w:t>
      </w:r>
      <w:r>
        <w:rPr>
          <w:rFonts w:ascii="Times New Roman"/>
          <w:color w:val="2F2F33"/>
          <w:spacing w:val="6"/>
          <w:sz w:val="23"/>
        </w:rPr>
        <w:t xml:space="preserve"> </w:t>
      </w:r>
      <w:r>
        <w:rPr>
          <w:rFonts w:ascii="Times New Roman"/>
          <w:color w:val="2F2F33"/>
          <w:sz w:val="23"/>
        </w:rPr>
        <w:t>the</w:t>
      </w:r>
      <w:r>
        <w:rPr>
          <w:rFonts w:ascii="Times New Roman"/>
          <w:color w:val="2F2F33"/>
          <w:spacing w:val="16"/>
          <w:sz w:val="23"/>
        </w:rPr>
        <w:t xml:space="preserve"> </w:t>
      </w:r>
      <w:r>
        <w:rPr>
          <w:rFonts w:ascii="Times New Roman"/>
          <w:color w:val="2F2F33"/>
          <w:sz w:val="23"/>
        </w:rPr>
        <w:t>implementation</w:t>
      </w:r>
      <w:r>
        <w:rPr>
          <w:rFonts w:ascii="Times New Roman"/>
          <w:color w:val="2F2F33"/>
          <w:spacing w:val="34"/>
          <w:sz w:val="23"/>
        </w:rPr>
        <w:t xml:space="preserve"> </w:t>
      </w:r>
      <w:r>
        <w:rPr>
          <w:rFonts w:ascii="Times New Roman"/>
          <w:color w:val="2F2F33"/>
          <w:sz w:val="23"/>
        </w:rPr>
        <w:t>of</w:t>
      </w:r>
      <w:r>
        <w:rPr>
          <w:rFonts w:ascii="Times New Roman"/>
          <w:color w:val="2F2F33"/>
          <w:w w:val="102"/>
          <w:sz w:val="23"/>
        </w:rPr>
        <w:t xml:space="preserve"> </w:t>
      </w:r>
      <w:r>
        <w:rPr>
          <w:rFonts w:ascii="Times New Roman"/>
          <w:color w:val="2F2F33"/>
          <w:sz w:val="23"/>
        </w:rPr>
        <w:t>our</w:t>
      </w:r>
      <w:r>
        <w:rPr>
          <w:rFonts w:ascii="Times New Roman"/>
          <w:color w:val="2F2F33"/>
          <w:spacing w:val="9"/>
          <w:sz w:val="23"/>
        </w:rPr>
        <w:t xml:space="preserve"> </w:t>
      </w:r>
      <w:r>
        <w:rPr>
          <w:rFonts w:ascii="Times New Roman"/>
          <w:color w:val="2F2F33"/>
          <w:sz w:val="23"/>
        </w:rPr>
        <w:t>long term</w:t>
      </w:r>
      <w:r>
        <w:rPr>
          <w:rFonts w:ascii="Times New Roman"/>
          <w:color w:val="2F2F33"/>
          <w:spacing w:val="25"/>
          <w:sz w:val="23"/>
        </w:rPr>
        <w:t xml:space="preserve"> </w:t>
      </w:r>
      <w:r>
        <w:rPr>
          <w:rFonts w:ascii="Times New Roman"/>
          <w:color w:val="2F2F33"/>
          <w:sz w:val="23"/>
        </w:rPr>
        <w:t>strategies</w:t>
      </w:r>
      <w:r>
        <w:rPr>
          <w:rFonts w:ascii="Times New Roman"/>
          <w:color w:val="2F2F33"/>
          <w:spacing w:val="16"/>
          <w:sz w:val="23"/>
        </w:rPr>
        <w:t xml:space="preserve"> </w:t>
      </w:r>
      <w:r>
        <w:rPr>
          <w:rFonts w:ascii="Times New Roman"/>
          <w:color w:val="2F2F33"/>
          <w:sz w:val="23"/>
        </w:rPr>
        <w:t>would</w:t>
      </w:r>
      <w:r>
        <w:rPr>
          <w:rFonts w:ascii="Times New Roman"/>
          <w:color w:val="2F2F33"/>
          <w:spacing w:val="32"/>
          <w:sz w:val="23"/>
        </w:rPr>
        <w:t xml:space="preserve"> </w:t>
      </w:r>
      <w:r>
        <w:rPr>
          <w:rFonts w:ascii="Times New Roman"/>
          <w:color w:val="2F2F33"/>
          <w:sz w:val="23"/>
        </w:rPr>
        <w:t>include:</w:t>
      </w:r>
    </w:p>
    <w:p w:rsidR="00860113" w:rsidRDefault="00860113" w:rsidP="00860113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860113" w:rsidRDefault="00860113" w:rsidP="00860113">
      <w:pPr>
        <w:numPr>
          <w:ilvl w:val="0"/>
          <w:numId w:val="175"/>
        </w:numPr>
        <w:tabs>
          <w:tab w:val="left" w:pos="2941"/>
        </w:tabs>
        <w:spacing w:line="287" w:lineRule="auto"/>
        <w:ind w:right="187" w:hanging="35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33"/>
          <w:sz w:val="23"/>
        </w:rPr>
        <w:t>The</w:t>
      </w:r>
      <w:r>
        <w:rPr>
          <w:rFonts w:ascii="Times New Roman"/>
          <w:color w:val="2F2F33"/>
          <w:spacing w:val="9"/>
          <w:sz w:val="23"/>
        </w:rPr>
        <w:t xml:space="preserve"> </w:t>
      </w:r>
      <w:r>
        <w:rPr>
          <w:rFonts w:ascii="Times New Roman"/>
          <w:color w:val="2F2F33"/>
          <w:sz w:val="23"/>
        </w:rPr>
        <w:t>number</w:t>
      </w:r>
      <w:r>
        <w:rPr>
          <w:rFonts w:ascii="Times New Roman"/>
          <w:color w:val="2F2F33"/>
          <w:spacing w:val="24"/>
          <w:sz w:val="23"/>
        </w:rPr>
        <w:t xml:space="preserve"> </w:t>
      </w:r>
      <w:r>
        <w:rPr>
          <w:rFonts w:ascii="Times New Roman"/>
          <w:color w:val="2F2F33"/>
          <w:sz w:val="23"/>
        </w:rPr>
        <w:t>of</w:t>
      </w:r>
      <w:r>
        <w:rPr>
          <w:rFonts w:ascii="Times New Roman"/>
          <w:color w:val="2F2F33"/>
          <w:spacing w:val="10"/>
          <w:sz w:val="23"/>
        </w:rPr>
        <w:t xml:space="preserve"> </w:t>
      </w:r>
      <w:r>
        <w:rPr>
          <w:rFonts w:ascii="Times New Roman"/>
          <w:color w:val="2F2F33"/>
          <w:sz w:val="23"/>
        </w:rPr>
        <w:t>students</w:t>
      </w:r>
      <w:r>
        <w:rPr>
          <w:rFonts w:ascii="Times New Roman"/>
          <w:color w:val="2F2F33"/>
          <w:spacing w:val="13"/>
          <w:sz w:val="23"/>
        </w:rPr>
        <w:t xml:space="preserve"> </w:t>
      </w:r>
      <w:r>
        <w:rPr>
          <w:rFonts w:ascii="Times New Roman"/>
          <w:color w:val="2F2F33"/>
          <w:sz w:val="23"/>
        </w:rPr>
        <w:t>completing</w:t>
      </w:r>
      <w:r>
        <w:rPr>
          <w:rFonts w:ascii="Times New Roman"/>
          <w:color w:val="2F2F33"/>
          <w:spacing w:val="24"/>
          <w:sz w:val="23"/>
        </w:rPr>
        <w:t xml:space="preserve"> </w:t>
      </w:r>
      <w:r>
        <w:rPr>
          <w:rFonts w:ascii="Times New Roman"/>
          <w:color w:val="2F2F33"/>
          <w:sz w:val="23"/>
        </w:rPr>
        <w:t>degree</w:t>
      </w:r>
      <w:r>
        <w:rPr>
          <w:rFonts w:ascii="Times New Roman"/>
          <w:color w:val="2F2F33"/>
          <w:spacing w:val="12"/>
          <w:sz w:val="23"/>
        </w:rPr>
        <w:t xml:space="preserve"> </w:t>
      </w:r>
      <w:r>
        <w:rPr>
          <w:rFonts w:ascii="Times New Roman"/>
          <w:color w:val="2F2F33"/>
          <w:sz w:val="23"/>
        </w:rPr>
        <w:t>requirements</w:t>
      </w:r>
      <w:r>
        <w:rPr>
          <w:rFonts w:ascii="Times New Roman"/>
          <w:color w:val="2F2F33"/>
          <w:spacing w:val="33"/>
          <w:sz w:val="23"/>
        </w:rPr>
        <w:t xml:space="preserve"> </w:t>
      </w:r>
      <w:r>
        <w:rPr>
          <w:rFonts w:ascii="Times New Roman"/>
          <w:color w:val="2F2F33"/>
          <w:sz w:val="23"/>
        </w:rPr>
        <w:t>according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to</w:t>
      </w:r>
      <w:r>
        <w:rPr>
          <w:rFonts w:ascii="Times New Roman"/>
          <w:color w:val="2F2F33"/>
          <w:spacing w:val="8"/>
          <w:sz w:val="23"/>
        </w:rPr>
        <w:t xml:space="preserve"> </w:t>
      </w:r>
      <w:r>
        <w:rPr>
          <w:rFonts w:ascii="Times New Roman"/>
          <w:color w:val="2F2F33"/>
          <w:sz w:val="23"/>
        </w:rPr>
        <w:t>prescribed</w:t>
      </w:r>
      <w:r>
        <w:rPr>
          <w:rFonts w:ascii="Times New Roman"/>
          <w:color w:val="2F2F33"/>
          <w:w w:val="101"/>
          <w:sz w:val="23"/>
        </w:rPr>
        <w:t xml:space="preserve"> </w:t>
      </w:r>
      <w:r>
        <w:rPr>
          <w:rFonts w:ascii="Times New Roman"/>
          <w:color w:val="2F2F33"/>
          <w:sz w:val="23"/>
        </w:rPr>
        <w:t>degree</w:t>
      </w:r>
      <w:r>
        <w:rPr>
          <w:rFonts w:ascii="Times New Roman"/>
          <w:color w:val="2F2F33"/>
          <w:spacing w:val="10"/>
          <w:sz w:val="23"/>
        </w:rPr>
        <w:t xml:space="preserve"> </w:t>
      </w:r>
      <w:r>
        <w:rPr>
          <w:rFonts w:ascii="Times New Roman"/>
          <w:color w:val="2F2F33"/>
          <w:sz w:val="23"/>
        </w:rPr>
        <w:t>roadmaps</w:t>
      </w:r>
      <w:r>
        <w:rPr>
          <w:rFonts w:ascii="Times New Roman"/>
          <w:color w:val="2F2F33"/>
          <w:spacing w:val="29"/>
          <w:sz w:val="23"/>
        </w:rPr>
        <w:t xml:space="preserve"> </w:t>
      </w:r>
      <w:r>
        <w:rPr>
          <w:rFonts w:ascii="Times New Roman"/>
          <w:color w:val="2F2F33"/>
          <w:sz w:val="23"/>
        </w:rPr>
        <w:t>will</w:t>
      </w:r>
      <w:r>
        <w:rPr>
          <w:rFonts w:ascii="Times New Roman"/>
          <w:color w:val="2F2F33"/>
          <w:spacing w:val="19"/>
          <w:sz w:val="23"/>
        </w:rPr>
        <w:t xml:space="preserve"> </w:t>
      </w:r>
      <w:r>
        <w:rPr>
          <w:rFonts w:ascii="Times New Roman"/>
          <w:color w:val="2F2F33"/>
          <w:sz w:val="23"/>
        </w:rPr>
        <w:t>increase</w:t>
      </w:r>
      <w:r>
        <w:rPr>
          <w:rFonts w:ascii="Times New Roman"/>
          <w:color w:val="2F2F33"/>
          <w:spacing w:val="22"/>
          <w:sz w:val="23"/>
        </w:rPr>
        <w:t xml:space="preserve"> </w:t>
      </w:r>
      <w:r>
        <w:rPr>
          <w:rFonts w:ascii="Times New Roman"/>
          <w:color w:val="2F2F33"/>
          <w:sz w:val="23"/>
        </w:rPr>
        <w:t>and</w:t>
      </w:r>
      <w:r>
        <w:rPr>
          <w:rFonts w:ascii="Times New Roman"/>
          <w:color w:val="2F2F33"/>
          <w:spacing w:val="7"/>
          <w:sz w:val="23"/>
        </w:rPr>
        <w:t xml:space="preserve"> </w:t>
      </w:r>
      <w:r>
        <w:rPr>
          <w:rFonts w:ascii="Times New Roman"/>
          <w:color w:val="2F2F33"/>
          <w:sz w:val="23"/>
        </w:rPr>
        <w:t>the</w:t>
      </w:r>
      <w:r>
        <w:rPr>
          <w:rFonts w:ascii="Times New Roman"/>
          <w:color w:val="2F2F33"/>
          <w:spacing w:val="7"/>
          <w:sz w:val="23"/>
        </w:rPr>
        <w:t xml:space="preserve"> </w:t>
      </w:r>
      <w:r>
        <w:rPr>
          <w:rFonts w:ascii="Times New Roman"/>
          <w:color w:val="2F2F33"/>
          <w:sz w:val="23"/>
        </w:rPr>
        <w:t>number</w:t>
      </w:r>
      <w:r>
        <w:rPr>
          <w:rFonts w:ascii="Times New Roman"/>
          <w:color w:val="2F2F33"/>
          <w:spacing w:val="26"/>
          <w:sz w:val="23"/>
        </w:rPr>
        <w:t xml:space="preserve"> </w:t>
      </w:r>
      <w:r>
        <w:rPr>
          <w:rFonts w:ascii="Times New Roman"/>
          <w:color w:val="2F2F33"/>
          <w:sz w:val="23"/>
        </w:rPr>
        <w:t>of</w:t>
      </w:r>
      <w:r>
        <w:rPr>
          <w:rFonts w:ascii="Times New Roman"/>
          <w:color w:val="2F2F33"/>
          <w:spacing w:val="8"/>
          <w:sz w:val="23"/>
        </w:rPr>
        <w:t xml:space="preserve"> </w:t>
      </w:r>
      <w:r>
        <w:rPr>
          <w:rFonts w:ascii="Times New Roman"/>
          <w:color w:val="2F2F33"/>
          <w:sz w:val="23"/>
        </w:rPr>
        <w:t>students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reaching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the</w:t>
      </w:r>
      <w:r>
        <w:rPr>
          <w:rFonts w:ascii="Times New Roman"/>
          <w:color w:val="2F2F33"/>
          <w:spacing w:val="8"/>
          <w:sz w:val="23"/>
        </w:rPr>
        <w:t xml:space="preserve"> </w:t>
      </w:r>
      <w:r>
        <w:rPr>
          <w:rFonts w:ascii="Times New Roman"/>
          <w:color w:val="2F2F33"/>
          <w:sz w:val="23"/>
        </w:rPr>
        <w:t>maximum</w:t>
      </w:r>
      <w:r>
        <w:rPr>
          <w:rFonts w:ascii="Times New Roman"/>
          <w:color w:val="2F2F33"/>
          <w:w w:val="102"/>
          <w:sz w:val="23"/>
        </w:rPr>
        <w:t xml:space="preserve"> </w:t>
      </w:r>
      <w:r>
        <w:rPr>
          <w:rFonts w:ascii="Times New Roman"/>
          <w:color w:val="2F2F33"/>
          <w:sz w:val="23"/>
        </w:rPr>
        <w:t>number</w:t>
      </w:r>
      <w:r>
        <w:rPr>
          <w:rFonts w:ascii="Times New Roman"/>
          <w:color w:val="2F2F33"/>
          <w:spacing w:val="27"/>
          <w:sz w:val="23"/>
        </w:rPr>
        <w:t xml:space="preserve"> </w:t>
      </w:r>
      <w:r>
        <w:rPr>
          <w:rFonts w:ascii="Times New Roman"/>
          <w:color w:val="2F2F33"/>
          <w:sz w:val="23"/>
        </w:rPr>
        <w:t>of</w:t>
      </w:r>
      <w:r>
        <w:rPr>
          <w:rFonts w:ascii="Times New Roman"/>
          <w:color w:val="2F2F33"/>
          <w:spacing w:val="-1"/>
          <w:sz w:val="23"/>
        </w:rPr>
        <w:t xml:space="preserve"> </w:t>
      </w:r>
      <w:r>
        <w:rPr>
          <w:rFonts w:ascii="Times New Roman"/>
          <w:color w:val="2F2F33"/>
          <w:sz w:val="23"/>
        </w:rPr>
        <w:t>withdrawals</w:t>
      </w:r>
      <w:r>
        <w:rPr>
          <w:rFonts w:ascii="Times New Roman"/>
          <w:color w:val="2F2F33"/>
          <w:spacing w:val="26"/>
          <w:sz w:val="23"/>
        </w:rPr>
        <w:t xml:space="preserve"> </w:t>
      </w:r>
      <w:r>
        <w:rPr>
          <w:rFonts w:ascii="Times New Roman"/>
          <w:color w:val="2F2F33"/>
          <w:sz w:val="23"/>
        </w:rPr>
        <w:t>and</w:t>
      </w:r>
      <w:r>
        <w:rPr>
          <w:rFonts w:ascii="Times New Roman"/>
          <w:color w:val="2F2F33"/>
          <w:spacing w:val="8"/>
          <w:sz w:val="23"/>
        </w:rPr>
        <w:t xml:space="preserve"> </w:t>
      </w:r>
      <w:r>
        <w:rPr>
          <w:rFonts w:ascii="Times New Roman"/>
          <w:color w:val="2F2F33"/>
          <w:sz w:val="23"/>
        </w:rPr>
        <w:t>repeats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will</w:t>
      </w:r>
      <w:r>
        <w:rPr>
          <w:rFonts w:ascii="Times New Roman"/>
          <w:color w:val="2F2F33"/>
          <w:spacing w:val="22"/>
          <w:sz w:val="23"/>
        </w:rPr>
        <w:t xml:space="preserve"> </w:t>
      </w:r>
      <w:r>
        <w:rPr>
          <w:rFonts w:ascii="Times New Roman"/>
          <w:color w:val="2F2F33"/>
          <w:sz w:val="23"/>
        </w:rPr>
        <w:t>increas</w:t>
      </w:r>
      <w:r>
        <w:rPr>
          <w:rFonts w:ascii="Times New Roman"/>
          <w:color w:val="2F2F33"/>
          <w:spacing w:val="23"/>
          <w:sz w:val="23"/>
        </w:rPr>
        <w:t>e</w:t>
      </w:r>
      <w:r>
        <w:rPr>
          <w:rFonts w:ascii="Times New Roman"/>
          <w:color w:val="484849"/>
          <w:sz w:val="23"/>
        </w:rPr>
        <w:t>,</w:t>
      </w:r>
      <w:r>
        <w:rPr>
          <w:rFonts w:ascii="Times New Roman"/>
          <w:color w:val="484849"/>
          <w:spacing w:val="-9"/>
          <w:sz w:val="23"/>
        </w:rPr>
        <w:t xml:space="preserve"> </w:t>
      </w:r>
      <w:r>
        <w:rPr>
          <w:rFonts w:ascii="Times New Roman"/>
          <w:color w:val="2F2F33"/>
          <w:sz w:val="23"/>
        </w:rPr>
        <w:t>both</w:t>
      </w:r>
      <w:r>
        <w:rPr>
          <w:rFonts w:ascii="Times New Roman"/>
          <w:color w:val="2F2F33"/>
          <w:spacing w:val="22"/>
          <w:sz w:val="23"/>
        </w:rPr>
        <w:t xml:space="preserve"> </w:t>
      </w:r>
      <w:r>
        <w:rPr>
          <w:rFonts w:ascii="Times New Roman"/>
          <w:color w:val="2F2F33"/>
          <w:sz w:val="23"/>
        </w:rPr>
        <w:t>due</w:t>
      </w:r>
      <w:r>
        <w:rPr>
          <w:rFonts w:ascii="Times New Roman"/>
          <w:color w:val="2F2F33"/>
          <w:spacing w:val="4"/>
          <w:sz w:val="23"/>
        </w:rPr>
        <w:t xml:space="preserve"> </w:t>
      </w:r>
      <w:r>
        <w:rPr>
          <w:rFonts w:ascii="Times New Roman"/>
          <w:color w:val="2F2F33"/>
          <w:sz w:val="23"/>
        </w:rPr>
        <w:t>to proactive</w:t>
      </w:r>
      <w:r>
        <w:rPr>
          <w:rFonts w:ascii="Times New Roman"/>
          <w:color w:val="2F2F33"/>
          <w:spacing w:val="31"/>
          <w:sz w:val="23"/>
        </w:rPr>
        <w:t xml:space="preserve"> </w:t>
      </w:r>
      <w:r>
        <w:rPr>
          <w:rFonts w:ascii="Times New Roman"/>
          <w:color w:val="2F2F33"/>
          <w:sz w:val="23"/>
        </w:rPr>
        <w:t>advising</w:t>
      </w:r>
      <w:r>
        <w:rPr>
          <w:rFonts w:ascii="Times New Roman"/>
          <w:color w:val="2F2F33"/>
          <w:spacing w:val="-28"/>
          <w:sz w:val="23"/>
        </w:rPr>
        <w:t xml:space="preserve"> </w:t>
      </w:r>
      <w:r>
        <w:rPr>
          <w:rFonts w:ascii="Times New Roman"/>
          <w:color w:val="484849"/>
          <w:sz w:val="23"/>
        </w:rPr>
        <w:t>.</w:t>
      </w:r>
    </w:p>
    <w:p w:rsidR="00860113" w:rsidRDefault="00860113" w:rsidP="00860113">
      <w:pPr>
        <w:numPr>
          <w:ilvl w:val="0"/>
          <w:numId w:val="175"/>
        </w:numPr>
        <w:tabs>
          <w:tab w:val="left" w:pos="2926"/>
        </w:tabs>
        <w:spacing w:before="2" w:line="287" w:lineRule="auto"/>
        <w:ind w:left="2940" w:right="371" w:hanging="35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33"/>
          <w:sz w:val="23"/>
        </w:rPr>
        <w:t>Numbers</w:t>
      </w:r>
      <w:r>
        <w:rPr>
          <w:rFonts w:ascii="Times New Roman"/>
          <w:color w:val="2F2F33"/>
          <w:spacing w:val="30"/>
          <w:sz w:val="23"/>
        </w:rPr>
        <w:t xml:space="preserve"> </w:t>
      </w:r>
      <w:r>
        <w:rPr>
          <w:rFonts w:ascii="Times New Roman"/>
          <w:color w:val="2F2F33"/>
          <w:sz w:val="23"/>
        </w:rPr>
        <w:t>of</w:t>
      </w:r>
      <w:r>
        <w:rPr>
          <w:rFonts w:ascii="Times New Roman"/>
          <w:color w:val="2F2F33"/>
          <w:spacing w:val="9"/>
          <w:sz w:val="23"/>
        </w:rPr>
        <w:t xml:space="preserve"> </w:t>
      </w:r>
      <w:r>
        <w:rPr>
          <w:rFonts w:ascii="Times New Roman"/>
          <w:color w:val="2F2F33"/>
          <w:sz w:val="23"/>
        </w:rPr>
        <w:t>course</w:t>
      </w:r>
      <w:r>
        <w:rPr>
          <w:rFonts w:ascii="Times New Roman"/>
          <w:color w:val="2F2F33"/>
          <w:spacing w:val="13"/>
          <w:sz w:val="23"/>
        </w:rPr>
        <w:t xml:space="preserve"> </w:t>
      </w:r>
      <w:r>
        <w:rPr>
          <w:rFonts w:ascii="Times New Roman"/>
          <w:color w:val="2F2F33"/>
          <w:sz w:val="23"/>
        </w:rPr>
        <w:t>sections</w:t>
      </w:r>
      <w:r>
        <w:rPr>
          <w:rFonts w:ascii="Times New Roman"/>
          <w:color w:val="2F2F33"/>
          <w:spacing w:val="10"/>
          <w:sz w:val="23"/>
        </w:rPr>
        <w:t xml:space="preserve"> </w:t>
      </w:r>
      <w:r>
        <w:rPr>
          <w:rFonts w:ascii="Times New Roman"/>
          <w:color w:val="2F2F33"/>
          <w:sz w:val="23"/>
        </w:rPr>
        <w:t>will</w:t>
      </w:r>
      <w:r>
        <w:rPr>
          <w:rFonts w:ascii="Times New Roman"/>
          <w:color w:val="2F2F33"/>
          <w:spacing w:val="20"/>
          <w:sz w:val="23"/>
        </w:rPr>
        <w:t xml:space="preserve"> </w:t>
      </w:r>
      <w:r>
        <w:rPr>
          <w:rFonts w:ascii="Times New Roman"/>
          <w:color w:val="2F2F33"/>
          <w:sz w:val="23"/>
        </w:rPr>
        <w:t>be</w:t>
      </w:r>
      <w:r>
        <w:rPr>
          <w:rFonts w:ascii="Times New Roman"/>
          <w:color w:val="2F2F33"/>
          <w:spacing w:val="16"/>
          <w:sz w:val="23"/>
        </w:rPr>
        <w:t xml:space="preserve"> </w:t>
      </w:r>
      <w:r>
        <w:rPr>
          <w:rFonts w:ascii="Times New Roman"/>
          <w:color w:val="2F2F33"/>
          <w:sz w:val="23"/>
        </w:rPr>
        <w:t>closely</w:t>
      </w:r>
      <w:r>
        <w:rPr>
          <w:rFonts w:ascii="Times New Roman"/>
          <w:color w:val="2F2F33"/>
          <w:spacing w:val="22"/>
          <w:sz w:val="23"/>
        </w:rPr>
        <w:t xml:space="preserve"> </w:t>
      </w:r>
      <w:r>
        <w:rPr>
          <w:rFonts w:ascii="Times New Roman"/>
          <w:color w:val="2F2F33"/>
          <w:sz w:val="23"/>
        </w:rPr>
        <w:t>linked</w:t>
      </w:r>
      <w:r>
        <w:rPr>
          <w:rFonts w:ascii="Times New Roman"/>
          <w:color w:val="2F2F33"/>
          <w:spacing w:val="12"/>
          <w:sz w:val="23"/>
        </w:rPr>
        <w:t xml:space="preserve"> </w:t>
      </w:r>
      <w:r>
        <w:rPr>
          <w:rFonts w:ascii="Times New Roman"/>
          <w:color w:val="2F2F33"/>
          <w:sz w:val="23"/>
        </w:rPr>
        <w:t>to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emollment</w:t>
      </w:r>
      <w:r>
        <w:rPr>
          <w:rFonts w:ascii="Times New Roman"/>
          <w:color w:val="2F2F33"/>
          <w:spacing w:val="12"/>
          <w:sz w:val="23"/>
        </w:rPr>
        <w:t xml:space="preserve"> </w:t>
      </w:r>
      <w:r>
        <w:rPr>
          <w:rFonts w:ascii="Times New Roman"/>
          <w:color w:val="2F2F33"/>
          <w:sz w:val="23"/>
        </w:rPr>
        <w:t>projections</w:t>
      </w:r>
      <w:r>
        <w:rPr>
          <w:rFonts w:ascii="Times New Roman"/>
          <w:color w:val="2F2F33"/>
          <w:spacing w:val="32"/>
          <w:sz w:val="23"/>
        </w:rPr>
        <w:t xml:space="preserve"> </w:t>
      </w:r>
      <w:r>
        <w:rPr>
          <w:rFonts w:ascii="Times New Roman"/>
          <w:color w:val="2F2F33"/>
          <w:sz w:val="23"/>
        </w:rPr>
        <w:t>and student</w:t>
      </w:r>
      <w:r>
        <w:rPr>
          <w:rFonts w:ascii="Times New Roman"/>
          <w:color w:val="2F2F33"/>
          <w:spacing w:val="15"/>
          <w:sz w:val="23"/>
        </w:rPr>
        <w:t xml:space="preserve"> </w:t>
      </w:r>
      <w:r>
        <w:rPr>
          <w:rFonts w:ascii="Times New Roman"/>
          <w:color w:val="2F2F33"/>
          <w:sz w:val="23"/>
        </w:rPr>
        <w:t>needs</w:t>
      </w:r>
      <w:r>
        <w:rPr>
          <w:rFonts w:ascii="Times New Roman"/>
          <w:color w:val="2F2F33"/>
          <w:spacing w:val="26"/>
          <w:sz w:val="23"/>
        </w:rPr>
        <w:t xml:space="preserve"> </w:t>
      </w:r>
      <w:r>
        <w:rPr>
          <w:rFonts w:ascii="Times New Roman"/>
          <w:color w:val="2F2F33"/>
          <w:sz w:val="23"/>
        </w:rPr>
        <w:t>(increased</w:t>
      </w:r>
      <w:r>
        <w:rPr>
          <w:rFonts w:ascii="Times New Roman"/>
          <w:color w:val="2F2F33"/>
          <w:spacing w:val="28"/>
          <w:sz w:val="23"/>
        </w:rPr>
        <w:t xml:space="preserve"> </w:t>
      </w:r>
      <w:r>
        <w:rPr>
          <w:rFonts w:ascii="Times New Roman"/>
          <w:color w:val="2F2F33"/>
          <w:sz w:val="23"/>
        </w:rPr>
        <w:t>efficiency</w:t>
      </w:r>
      <w:r>
        <w:rPr>
          <w:rFonts w:ascii="Times New Roman"/>
          <w:color w:val="2F2F33"/>
          <w:spacing w:val="23"/>
          <w:sz w:val="23"/>
        </w:rPr>
        <w:t>)</w:t>
      </w:r>
      <w:r>
        <w:rPr>
          <w:rFonts w:ascii="Times New Roman"/>
          <w:color w:val="484849"/>
          <w:sz w:val="23"/>
        </w:rPr>
        <w:t>.</w:t>
      </w:r>
    </w:p>
    <w:p w:rsidR="00860113" w:rsidRDefault="00860113" w:rsidP="00860113">
      <w:pPr>
        <w:numPr>
          <w:ilvl w:val="0"/>
          <w:numId w:val="175"/>
        </w:numPr>
        <w:tabs>
          <w:tab w:val="left" w:pos="2936"/>
        </w:tabs>
        <w:spacing w:before="6" w:line="287" w:lineRule="auto"/>
        <w:ind w:left="2940" w:right="371" w:hanging="35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color w:val="2F2F33"/>
          <w:sz w:val="23"/>
        </w:rPr>
        <w:t>Increased</w:t>
      </w:r>
      <w:r>
        <w:rPr>
          <w:rFonts w:ascii="Times New Roman" w:hAnsi="Times New Roman"/>
          <w:color w:val="2F2F33"/>
          <w:spacing w:val="35"/>
          <w:sz w:val="23"/>
        </w:rPr>
        <w:t xml:space="preserve"> </w:t>
      </w:r>
      <w:r>
        <w:rPr>
          <w:rFonts w:ascii="Times New Roman" w:hAnsi="Times New Roman"/>
          <w:color w:val="2F2F33"/>
          <w:sz w:val="23"/>
        </w:rPr>
        <w:t>success</w:t>
      </w:r>
      <w:r>
        <w:rPr>
          <w:rFonts w:ascii="Times New Roman" w:hAnsi="Times New Roman"/>
          <w:color w:val="2F2F33"/>
          <w:spacing w:val="9"/>
          <w:sz w:val="23"/>
        </w:rPr>
        <w:t xml:space="preserve"> </w:t>
      </w:r>
      <w:r>
        <w:rPr>
          <w:rFonts w:ascii="Times New Roman" w:hAnsi="Times New Roman"/>
          <w:color w:val="2F2F33"/>
          <w:sz w:val="23"/>
        </w:rPr>
        <w:t>of</w:t>
      </w:r>
      <w:r>
        <w:rPr>
          <w:rFonts w:ascii="Times New Roman" w:hAnsi="Times New Roman"/>
          <w:color w:val="2F2F33"/>
          <w:spacing w:val="10"/>
          <w:sz w:val="23"/>
        </w:rPr>
        <w:t xml:space="preserve"> </w:t>
      </w:r>
      <w:r>
        <w:rPr>
          <w:rFonts w:ascii="Times New Roman" w:hAnsi="Times New Roman"/>
          <w:color w:val="2F2F33"/>
          <w:sz w:val="23"/>
        </w:rPr>
        <w:t>students</w:t>
      </w:r>
      <w:r>
        <w:rPr>
          <w:rFonts w:ascii="Times New Roman" w:hAnsi="Times New Roman"/>
          <w:color w:val="2F2F33"/>
          <w:spacing w:val="16"/>
          <w:sz w:val="23"/>
        </w:rPr>
        <w:t xml:space="preserve"> </w:t>
      </w:r>
      <w:r>
        <w:rPr>
          <w:rFonts w:ascii="Times New Roman" w:hAnsi="Times New Roman"/>
          <w:color w:val="2F2F33"/>
          <w:sz w:val="23"/>
        </w:rPr>
        <w:t>in</w:t>
      </w:r>
      <w:r>
        <w:rPr>
          <w:rFonts w:ascii="Times New Roman" w:hAnsi="Times New Roman"/>
          <w:color w:val="2F2F33"/>
          <w:spacing w:val="-2"/>
          <w:sz w:val="23"/>
        </w:rPr>
        <w:t xml:space="preserve"> </w:t>
      </w:r>
      <w:r>
        <w:rPr>
          <w:rFonts w:ascii="Times New Roman" w:hAnsi="Times New Roman"/>
          <w:color w:val="2F2F33"/>
          <w:sz w:val="23"/>
        </w:rPr>
        <w:t>passing</w:t>
      </w:r>
      <w:r>
        <w:rPr>
          <w:rFonts w:ascii="Times New Roman" w:hAnsi="Times New Roman"/>
          <w:color w:val="2F2F33"/>
          <w:spacing w:val="13"/>
          <w:sz w:val="23"/>
        </w:rPr>
        <w:t xml:space="preserve"> </w:t>
      </w:r>
      <w:r>
        <w:rPr>
          <w:rFonts w:ascii="Times New Roman" w:hAnsi="Times New Roman"/>
          <w:color w:val="2F2F33"/>
          <w:sz w:val="23"/>
        </w:rPr>
        <w:t>their</w:t>
      </w:r>
      <w:r>
        <w:rPr>
          <w:rFonts w:ascii="Times New Roman" w:hAnsi="Times New Roman"/>
          <w:color w:val="2F2F33"/>
          <w:spacing w:val="21"/>
          <w:sz w:val="23"/>
        </w:rPr>
        <w:t xml:space="preserve"> </w:t>
      </w:r>
      <w:r>
        <w:rPr>
          <w:rFonts w:ascii="Times New Roman" w:hAnsi="Times New Roman"/>
          <w:color w:val="2F2F33"/>
          <w:sz w:val="23"/>
        </w:rPr>
        <w:t>license</w:t>
      </w:r>
      <w:r>
        <w:rPr>
          <w:rFonts w:ascii="Times New Roman" w:hAnsi="Times New Roman"/>
          <w:color w:val="2F2F33"/>
          <w:spacing w:val="20"/>
          <w:sz w:val="23"/>
        </w:rPr>
        <w:t xml:space="preserve"> </w:t>
      </w:r>
      <w:r>
        <w:rPr>
          <w:rFonts w:ascii="Times New Roman" w:hAnsi="Times New Roman"/>
          <w:color w:val="2F2F33"/>
          <w:sz w:val="23"/>
        </w:rPr>
        <w:t>exams</w:t>
      </w:r>
      <w:r>
        <w:rPr>
          <w:rFonts w:ascii="Times New Roman" w:hAnsi="Times New Roman"/>
          <w:color w:val="2F2F33"/>
          <w:spacing w:val="7"/>
          <w:sz w:val="23"/>
        </w:rPr>
        <w:t xml:space="preserve"> </w:t>
      </w:r>
      <w:r>
        <w:rPr>
          <w:rFonts w:ascii="Times New Roman" w:hAnsi="Times New Roman"/>
          <w:color w:val="2F2F33"/>
          <w:sz w:val="23"/>
        </w:rPr>
        <w:t>will</w:t>
      </w:r>
      <w:r>
        <w:rPr>
          <w:rFonts w:ascii="Times New Roman" w:hAnsi="Times New Roman"/>
          <w:color w:val="2F2F33"/>
          <w:spacing w:val="20"/>
          <w:sz w:val="23"/>
        </w:rPr>
        <w:t xml:space="preserve"> </w:t>
      </w:r>
      <w:r>
        <w:rPr>
          <w:rFonts w:ascii="Times New Roman" w:hAnsi="Times New Roman"/>
          <w:color w:val="2F2F33"/>
          <w:sz w:val="23"/>
        </w:rPr>
        <w:t>reduce</w:t>
      </w:r>
      <w:r>
        <w:rPr>
          <w:rFonts w:ascii="Times New Roman" w:hAnsi="Times New Roman"/>
          <w:color w:val="2F2F33"/>
          <w:spacing w:val="16"/>
          <w:sz w:val="23"/>
        </w:rPr>
        <w:t xml:space="preserve"> </w:t>
      </w:r>
      <w:r>
        <w:rPr>
          <w:rFonts w:ascii="Times New Roman" w:hAnsi="Times New Roman"/>
          <w:color w:val="2F2F33"/>
          <w:sz w:val="23"/>
        </w:rPr>
        <w:t>time-to­</w:t>
      </w:r>
      <w:r>
        <w:rPr>
          <w:rFonts w:ascii="Times New Roman" w:hAnsi="Times New Roman"/>
          <w:color w:val="2F2F33"/>
          <w:w w:val="102"/>
          <w:sz w:val="23"/>
        </w:rPr>
        <w:t xml:space="preserve"> </w:t>
      </w:r>
      <w:r>
        <w:rPr>
          <w:rFonts w:ascii="Times New Roman" w:hAnsi="Times New Roman"/>
          <w:color w:val="2F2F33"/>
          <w:sz w:val="23"/>
        </w:rPr>
        <w:t>degree</w:t>
      </w:r>
      <w:r>
        <w:rPr>
          <w:rFonts w:ascii="Times New Roman" w:hAnsi="Times New Roman"/>
          <w:color w:val="2F2F33"/>
          <w:spacing w:val="15"/>
          <w:sz w:val="23"/>
        </w:rPr>
        <w:t xml:space="preserve"> </w:t>
      </w:r>
      <w:r>
        <w:rPr>
          <w:rFonts w:ascii="Times New Roman" w:hAnsi="Times New Roman"/>
          <w:color w:val="2F2F33"/>
          <w:sz w:val="23"/>
        </w:rPr>
        <w:t>and</w:t>
      </w:r>
      <w:r>
        <w:rPr>
          <w:rFonts w:ascii="Times New Roman" w:hAnsi="Times New Roman"/>
          <w:color w:val="2F2F33"/>
          <w:spacing w:val="12"/>
          <w:sz w:val="23"/>
        </w:rPr>
        <w:t xml:space="preserve"> </w:t>
      </w:r>
      <w:r>
        <w:rPr>
          <w:rFonts w:ascii="Times New Roman" w:hAnsi="Times New Roman"/>
          <w:color w:val="2F2F33"/>
          <w:sz w:val="23"/>
        </w:rPr>
        <w:t>o</w:t>
      </w:r>
      <w:r>
        <w:rPr>
          <w:rFonts w:ascii="Times New Roman" w:hAnsi="Times New Roman"/>
          <w:color w:val="484849"/>
          <w:sz w:val="23"/>
        </w:rPr>
        <w:t>v</w:t>
      </w:r>
      <w:r>
        <w:rPr>
          <w:rFonts w:ascii="Times New Roman" w:hAnsi="Times New Roman"/>
          <w:color w:val="2F2F33"/>
          <w:sz w:val="23"/>
        </w:rPr>
        <w:t>erall</w:t>
      </w:r>
      <w:r>
        <w:rPr>
          <w:rFonts w:ascii="Times New Roman" w:hAnsi="Times New Roman"/>
          <w:color w:val="2F2F33"/>
          <w:spacing w:val="18"/>
          <w:sz w:val="23"/>
        </w:rPr>
        <w:t xml:space="preserve"> </w:t>
      </w:r>
      <w:r>
        <w:rPr>
          <w:rFonts w:ascii="Times New Roman" w:hAnsi="Times New Roman"/>
          <w:color w:val="2F2F33"/>
          <w:sz w:val="23"/>
        </w:rPr>
        <w:t>graduation</w:t>
      </w:r>
      <w:r>
        <w:rPr>
          <w:rFonts w:ascii="Times New Roman" w:hAnsi="Times New Roman"/>
          <w:color w:val="2F2F33"/>
          <w:spacing w:val="22"/>
          <w:sz w:val="23"/>
        </w:rPr>
        <w:t xml:space="preserve"> </w:t>
      </w:r>
      <w:r>
        <w:rPr>
          <w:rFonts w:ascii="Times New Roman" w:hAnsi="Times New Roman"/>
          <w:color w:val="2F2F33"/>
          <w:sz w:val="23"/>
        </w:rPr>
        <w:t>rates</w:t>
      </w:r>
      <w:r>
        <w:rPr>
          <w:rFonts w:ascii="Times New Roman" w:hAnsi="Times New Roman"/>
          <w:color w:val="2F2F33"/>
          <w:spacing w:val="15"/>
          <w:sz w:val="23"/>
        </w:rPr>
        <w:t xml:space="preserve"> </w:t>
      </w:r>
      <w:r>
        <w:rPr>
          <w:rFonts w:ascii="Times New Roman" w:hAnsi="Times New Roman"/>
          <w:color w:val="2F2F33"/>
          <w:sz w:val="23"/>
        </w:rPr>
        <w:t>of</w:t>
      </w:r>
      <w:r>
        <w:rPr>
          <w:rFonts w:ascii="Times New Roman" w:hAnsi="Times New Roman"/>
          <w:color w:val="2F2F33"/>
          <w:spacing w:val="9"/>
          <w:sz w:val="23"/>
        </w:rPr>
        <w:t xml:space="preserve"> </w:t>
      </w:r>
      <w:r>
        <w:rPr>
          <w:rFonts w:ascii="Times New Roman" w:hAnsi="Times New Roman"/>
          <w:color w:val="2F2F33"/>
          <w:sz w:val="23"/>
        </w:rPr>
        <w:t>students</w:t>
      </w:r>
      <w:r>
        <w:rPr>
          <w:rFonts w:ascii="Times New Roman" w:hAnsi="Times New Roman"/>
          <w:color w:val="2F2F33"/>
          <w:spacing w:val="11"/>
          <w:sz w:val="23"/>
        </w:rPr>
        <w:t xml:space="preserve"> </w:t>
      </w:r>
      <w:r>
        <w:rPr>
          <w:rFonts w:ascii="Times New Roman" w:hAnsi="Times New Roman"/>
          <w:color w:val="2F2F33"/>
          <w:sz w:val="23"/>
        </w:rPr>
        <w:t>in</w:t>
      </w:r>
      <w:r>
        <w:rPr>
          <w:rFonts w:ascii="Times New Roman" w:hAnsi="Times New Roman"/>
          <w:color w:val="2F2F33"/>
          <w:spacing w:val="2"/>
          <w:sz w:val="23"/>
        </w:rPr>
        <w:t xml:space="preserve"> </w:t>
      </w:r>
      <w:r>
        <w:rPr>
          <w:rFonts w:ascii="Times New Roman" w:hAnsi="Times New Roman"/>
          <w:color w:val="2F2F33"/>
          <w:sz w:val="23"/>
        </w:rPr>
        <w:t>USCG</w:t>
      </w:r>
      <w:r>
        <w:rPr>
          <w:rFonts w:ascii="Times New Roman" w:hAnsi="Times New Roman"/>
          <w:color w:val="2F2F33"/>
          <w:spacing w:val="25"/>
          <w:sz w:val="23"/>
        </w:rPr>
        <w:t xml:space="preserve"> </w:t>
      </w:r>
      <w:r>
        <w:rPr>
          <w:rFonts w:ascii="Times New Roman" w:hAnsi="Times New Roman"/>
          <w:color w:val="2F2F33"/>
          <w:sz w:val="23"/>
        </w:rPr>
        <w:t>licensed</w:t>
      </w:r>
      <w:r>
        <w:rPr>
          <w:rFonts w:ascii="Times New Roman" w:hAnsi="Times New Roman"/>
          <w:color w:val="2F2F33"/>
          <w:spacing w:val="14"/>
          <w:sz w:val="23"/>
        </w:rPr>
        <w:t xml:space="preserve"> </w:t>
      </w:r>
      <w:r>
        <w:rPr>
          <w:rFonts w:ascii="Times New Roman" w:hAnsi="Times New Roman"/>
          <w:color w:val="2F2F33"/>
          <w:sz w:val="23"/>
        </w:rPr>
        <w:t>programs.</w:t>
      </w:r>
    </w:p>
    <w:p w:rsidR="00860113" w:rsidRDefault="00860113" w:rsidP="00860113">
      <w:pPr>
        <w:spacing w:line="287" w:lineRule="auto"/>
        <w:rPr>
          <w:rFonts w:ascii="Times New Roman" w:eastAsia="Times New Roman" w:hAnsi="Times New Roman" w:cs="Times New Roman"/>
          <w:sz w:val="23"/>
          <w:szCs w:val="23"/>
        </w:rPr>
        <w:sectPr w:rsidR="00860113">
          <w:pgSz w:w="12240" w:h="15840"/>
          <w:pgMar w:top="0" w:right="1360" w:bottom="1180" w:left="0" w:header="0" w:footer="982" w:gutter="0"/>
          <w:cols w:space="720"/>
        </w:sectPr>
      </w:pPr>
    </w:p>
    <w:p w:rsidR="00860113" w:rsidRDefault="00860113" w:rsidP="00860113">
      <w:pPr>
        <w:spacing w:line="20" w:lineRule="atLeast"/>
        <w:ind w:left="568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w:lastRenderedPageBreak/>
        <w:drawing>
          <wp:inline distT="0" distB="0" distL="0" distR="0" wp14:anchorId="4E659BBE" wp14:editId="2B14BA4A">
            <wp:extent cx="963167" cy="15240"/>
            <wp:effectExtent l="0" t="0" r="0" b="0"/>
            <wp:docPr id="8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167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860113" w:rsidRDefault="00860113" w:rsidP="00860113">
      <w:pPr>
        <w:numPr>
          <w:ilvl w:val="2"/>
          <w:numId w:val="183"/>
        </w:numPr>
        <w:tabs>
          <w:tab w:val="left" w:pos="1544"/>
        </w:tabs>
        <w:spacing w:before="70" w:line="286" w:lineRule="auto"/>
        <w:ind w:right="99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D2F31"/>
          <w:sz w:val="23"/>
        </w:rPr>
        <w:t>Fewer</w:t>
      </w:r>
      <w:r>
        <w:rPr>
          <w:rFonts w:ascii="Times New Roman"/>
          <w:color w:val="2D2F31"/>
          <w:spacing w:val="18"/>
          <w:sz w:val="23"/>
        </w:rPr>
        <w:t xml:space="preserve"> </w:t>
      </w:r>
      <w:r>
        <w:rPr>
          <w:rFonts w:ascii="Times New Roman"/>
          <w:color w:val="2D2F31"/>
          <w:sz w:val="23"/>
        </w:rPr>
        <w:t>students</w:t>
      </w:r>
      <w:r>
        <w:rPr>
          <w:rFonts w:ascii="Times New Roman"/>
          <w:color w:val="2D2F31"/>
          <w:spacing w:val="8"/>
          <w:sz w:val="23"/>
        </w:rPr>
        <w:t xml:space="preserve"> </w:t>
      </w:r>
      <w:r>
        <w:rPr>
          <w:rFonts w:ascii="Times New Roman"/>
          <w:color w:val="2D2F31"/>
          <w:sz w:val="23"/>
        </w:rPr>
        <w:t>will</w:t>
      </w:r>
      <w:r>
        <w:rPr>
          <w:rFonts w:ascii="Times New Roman"/>
          <w:color w:val="2D2F31"/>
          <w:spacing w:val="8"/>
          <w:sz w:val="23"/>
        </w:rPr>
        <w:t xml:space="preserve"> </w:t>
      </w:r>
      <w:r>
        <w:rPr>
          <w:rFonts w:ascii="Times New Roman"/>
          <w:color w:val="2D2F31"/>
          <w:sz w:val="23"/>
        </w:rPr>
        <w:t>need</w:t>
      </w:r>
      <w:r>
        <w:rPr>
          <w:rFonts w:ascii="Times New Roman"/>
          <w:color w:val="2D2F31"/>
          <w:spacing w:val="13"/>
          <w:sz w:val="23"/>
        </w:rPr>
        <w:t xml:space="preserve"> </w:t>
      </w:r>
      <w:r>
        <w:rPr>
          <w:rFonts w:ascii="Times New Roman"/>
          <w:color w:val="2D2F31"/>
          <w:sz w:val="23"/>
        </w:rPr>
        <w:t>to</w:t>
      </w:r>
      <w:r>
        <w:rPr>
          <w:rFonts w:ascii="Times New Roman"/>
          <w:color w:val="2D2F31"/>
          <w:spacing w:val="10"/>
          <w:sz w:val="23"/>
        </w:rPr>
        <w:t xml:space="preserve"> </w:t>
      </w:r>
      <w:r>
        <w:rPr>
          <w:rFonts w:ascii="Times New Roman"/>
          <w:color w:val="2D2F31"/>
          <w:sz w:val="23"/>
        </w:rPr>
        <w:t>repeat</w:t>
      </w:r>
      <w:r>
        <w:rPr>
          <w:rFonts w:ascii="Times New Roman"/>
          <w:color w:val="2D2F31"/>
          <w:spacing w:val="23"/>
          <w:sz w:val="23"/>
        </w:rPr>
        <w:t xml:space="preserve"> </w:t>
      </w:r>
      <w:r>
        <w:rPr>
          <w:rFonts w:ascii="Times New Roman"/>
          <w:color w:val="2D2F31"/>
          <w:sz w:val="23"/>
        </w:rPr>
        <w:t>a</w:t>
      </w:r>
      <w:r>
        <w:rPr>
          <w:rFonts w:ascii="Times New Roman"/>
          <w:color w:val="2D2F31"/>
          <w:spacing w:val="4"/>
          <w:sz w:val="23"/>
        </w:rPr>
        <w:t xml:space="preserve"> </w:t>
      </w:r>
      <w:r>
        <w:rPr>
          <w:rFonts w:ascii="Times New Roman"/>
          <w:color w:val="2D2F31"/>
          <w:sz w:val="23"/>
        </w:rPr>
        <w:t>semester</w:t>
      </w:r>
      <w:r>
        <w:rPr>
          <w:rFonts w:ascii="Times New Roman"/>
          <w:color w:val="2D2F31"/>
          <w:spacing w:val="9"/>
          <w:sz w:val="23"/>
        </w:rPr>
        <w:t xml:space="preserve"> </w:t>
      </w:r>
      <w:r>
        <w:rPr>
          <w:rFonts w:ascii="Times New Roman"/>
          <w:color w:val="2D2F31"/>
          <w:sz w:val="23"/>
        </w:rPr>
        <w:t>or</w:t>
      </w:r>
      <w:r>
        <w:rPr>
          <w:rFonts w:ascii="Times New Roman"/>
          <w:color w:val="2D2F31"/>
          <w:spacing w:val="9"/>
          <w:sz w:val="23"/>
        </w:rPr>
        <w:t xml:space="preserve"> </w:t>
      </w:r>
      <w:r>
        <w:rPr>
          <w:rFonts w:ascii="Times New Roman"/>
          <w:color w:val="2D2F31"/>
          <w:sz w:val="23"/>
        </w:rPr>
        <w:t>a</w:t>
      </w:r>
      <w:r>
        <w:rPr>
          <w:rFonts w:ascii="Times New Roman"/>
          <w:color w:val="2D2F31"/>
          <w:spacing w:val="-6"/>
          <w:sz w:val="23"/>
        </w:rPr>
        <w:t xml:space="preserve"> </w:t>
      </w:r>
      <w:r>
        <w:rPr>
          <w:rFonts w:ascii="Times New Roman"/>
          <w:color w:val="2D2F31"/>
          <w:sz w:val="23"/>
        </w:rPr>
        <w:t>year</w:t>
      </w:r>
      <w:r>
        <w:rPr>
          <w:rFonts w:ascii="Times New Roman"/>
          <w:color w:val="2D2F31"/>
          <w:spacing w:val="22"/>
          <w:sz w:val="23"/>
        </w:rPr>
        <w:t xml:space="preserve"> </w:t>
      </w:r>
      <w:r>
        <w:rPr>
          <w:rFonts w:ascii="Times New Roman"/>
          <w:color w:val="2D2F31"/>
          <w:sz w:val="23"/>
        </w:rPr>
        <w:t>because</w:t>
      </w:r>
      <w:r>
        <w:rPr>
          <w:rFonts w:ascii="Times New Roman"/>
          <w:color w:val="2D2F31"/>
          <w:spacing w:val="13"/>
          <w:sz w:val="23"/>
        </w:rPr>
        <w:t xml:space="preserve"> </w:t>
      </w:r>
      <w:r>
        <w:rPr>
          <w:rFonts w:ascii="Times New Roman"/>
          <w:color w:val="2D2F31"/>
          <w:sz w:val="23"/>
        </w:rPr>
        <w:t>they</w:t>
      </w:r>
      <w:r>
        <w:rPr>
          <w:rFonts w:ascii="Times New Roman"/>
          <w:color w:val="2D2F31"/>
          <w:spacing w:val="9"/>
          <w:sz w:val="23"/>
        </w:rPr>
        <w:t xml:space="preserve"> </w:t>
      </w:r>
      <w:r>
        <w:rPr>
          <w:rFonts w:ascii="Times New Roman"/>
          <w:color w:val="2D2F31"/>
          <w:sz w:val="23"/>
        </w:rPr>
        <w:t>were</w:t>
      </w:r>
      <w:r>
        <w:rPr>
          <w:rFonts w:ascii="Times New Roman"/>
          <w:color w:val="2D2F31"/>
          <w:w w:val="102"/>
          <w:sz w:val="23"/>
        </w:rPr>
        <w:t xml:space="preserve"> </w:t>
      </w:r>
      <w:r>
        <w:rPr>
          <w:rFonts w:ascii="Times New Roman"/>
          <w:color w:val="2D2F31"/>
          <w:sz w:val="23"/>
        </w:rPr>
        <w:t>unsuccessful</w:t>
      </w:r>
      <w:r>
        <w:rPr>
          <w:rFonts w:ascii="Times New Roman"/>
          <w:color w:val="2D2F31"/>
          <w:spacing w:val="41"/>
          <w:sz w:val="23"/>
        </w:rPr>
        <w:t xml:space="preserve"> </w:t>
      </w:r>
      <w:r>
        <w:rPr>
          <w:rFonts w:ascii="Times New Roman"/>
          <w:color w:val="2D2F31"/>
          <w:sz w:val="23"/>
        </w:rPr>
        <w:t>in passing</w:t>
      </w:r>
      <w:r>
        <w:rPr>
          <w:rFonts w:ascii="Times New Roman"/>
          <w:color w:val="2D2F31"/>
          <w:spacing w:val="29"/>
          <w:sz w:val="23"/>
        </w:rPr>
        <w:t xml:space="preserve"> </w:t>
      </w:r>
      <w:r>
        <w:rPr>
          <w:rFonts w:ascii="Times New Roman"/>
          <w:color w:val="2D2F31"/>
          <w:sz w:val="23"/>
        </w:rPr>
        <w:t>courses</w:t>
      </w:r>
      <w:r>
        <w:rPr>
          <w:rFonts w:ascii="Times New Roman"/>
          <w:color w:val="2D2F31"/>
          <w:spacing w:val="22"/>
          <w:sz w:val="23"/>
        </w:rPr>
        <w:t xml:space="preserve"> </w:t>
      </w:r>
      <w:r>
        <w:rPr>
          <w:rFonts w:ascii="Times New Roman"/>
          <w:color w:val="2D2F31"/>
          <w:sz w:val="23"/>
        </w:rPr>
        <w:t>on</w:t>
      </w:r>
      <w:r>
        <w:rPr>
          <w:rFonts w:ascii="Times New Roman"/>
          <w:color w:val="2D2F31"/>
          <w:spacing w:val="5"/>
          <w:sz w:val="23"/>
        </w:rPr>
        <w:t xml:space="preserve"> </w:t>
      </w:r>
      <w:r>
        <w:rPr>
          <w:rFonts w:ascii="Times New Roman"/>
          <w:color w:val="2D2F31"/>
          <w:sz w:val="23"/>
        </w:rPr>
        <w:t>the</w:t>
      </w:r>
      <w:r>
        <w:rPr>
          <w:rFonts w:ascii="Times New Roman"/>
          <w:color w:val="2D2F31"/>
          <w:spacing w:val="12"/>
          <w:sz w:val="23"/>
        </w:rPr>
        <w:t xml:space="preserve"> </w:t>
      </w:r>
      <w:r>
        <w:rPr>
          <w:rFonts w:ascii="Times New Roman"/>
          <w:color w:val="2D2F31"/>
          <w:spacing w:val="-20"/>
          <w:sz w:val="23"/>
        </w:rPr>
        <w:t>"</w:t>
      </w:r>
      <w:r>
        <w:rPr>
          <w:rFonts w:ascii="Times New Roman"/>
          <w:color w:val="2D2F31"/>
          <w:sz w:val="23"/>
        </w:rPr>
        <w:t>critical</w:t>
      </w:r>
      <w:r>
        <w:rPr>
          <w:rFonts w:ascii="Times New Roman"/>
          <w:color w:val="2D2F31"/>
          <w:spacing w:val="20"/>
          <w:sz w:val="23"/>
        </w:rPr>
        <w:t xml:space="preserve"> </w:t>
      </w:r>
      <w:r>
        <w:rPr>
          <w:rFonts w:ascii="Times New Roman"/>
          <w:color w:val="2D2F31"/>
          <w:sz w:val="23"/>
        </w:rPr>
        <w:t>path"</w:t>
      </w:r>
      <w:r>
        <w:rPr>
          <w:rFonts w:ascii="Times New Roman"/>
          <w:color w:val="2D2F31"/>
          <w:spacing w:val="19"/>
          <w:sz w:val="23"/>
        </w:rPr>
        <w:t xml:space="preserve"> </w:t>
      </w:r>
      <w:r>
        <w:rPr>
          <w:rFonts w:ascii="Times New Roman"/>
          <w:color w:val="2D2F31"/>
          <w:sz w:val="23"/>
        </w:rPr>
        <w:t>for</w:t>
      </w:r>
      <w:r>
        <w:rPr>
          <w:rFonts w:ascii="Times New Roman"/>
          <w:color w:val="2D2F31"/>
          <w:spacing w:val="5"/>
          <w:sz w:val="23"/>
        </w:rPr>
        <w:t xml:space="preserve"> </w:t>
      </w:r>
      <w:r>
        <w:rPr>
          <w:rFonts w:ascii="Times New Roman"/>
          <w:color w:val="2D2F31"/>
          <w:sz w:val="23"/>
        </w:rPr>
        <w:t>their</w:t>
      </w:r>
      <w:r>
        <w:rPr>
          <w:rFonts w:ascii="Times New Roman"/>
          <w:color w:val="2D2F31"/>
          <w:spacing w:val="15"/>
          <w:sz w:val="23"/>
        </w:rPr>
        <w:t xml:space="preserve"> </w:t>
      </w:r>
      <w:r>
        <w:rPr>
          <w:rFonts w:ascii="Times New Roman"/>
          <w:color w:val="2D2F31"/>
          <w:sz w:val="23"/>
        </w:rPr>
        <w:t>major.</w:t>
      </w:r>
    </w:p>
    <w:p w:rsidR="00860113" w:rsidRDefault="00860113" w:rsidP="00860113">
      <w:pPr>
        <w:numPr>
          <w:ilvl w:val="2"/>
          <w:numId w:val="183"/>
        </w:numPr>
        <w:tabs>
          <w:tab w:val="left" w:pos="1549"/>
        </w:tabs>
        <w:spacing w:before="2" w:line="290" w:lineRule="auto"/>
        <w:ind w:left="1553" w:right="1046" w:hanging="34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D2F31"/>
          <w:sz w:val="23"/>
        </w:rPr>
        <w:t>A</w:t>
      </w:r>
      <w:r>
        <w:rPr>
          <w:rFonts w:ascii="Times New Roman"/>
          <w:color w:val="2D2F31"/>
          <w:spacing w:val="6"/>
          <w:sz w:val="23"/>
        </w:rPr>
        <w:t xml:space="preserve"> </w:t>
      </w:r>
      <w:r>
        <w:rPr>
          <w:rFonts w:ascii="Times New Roman"/>
          <w:color w:val="2D2F31"/>
          <w:sz w:val="23"/>
        </w:rPr>
        <w:t>reduction</w:t>
      </w:r>
      <w:r>
        <w:rPr>
          <w:rFonts w:ascii="Times New Roman"/>
          <w:color w:val="2D2F31"/>
          <w:spacing w:val="23"/>
          <w:sz w:val="23"/>
        </w:rPr>
        <w:t xml:space="preserve"> </w:t>
      </w:r>
      <w:r>
        <w:rPr>
          <w:rFonts w:ascii="Times New Roman"/>
          <w:color w:val="2D2F31"/>
          <w:sz w:val="23"/>
        </w:rPr>
        <w:t>in</w:t>
      </w:r>
      <w:r>
        <w:rPr>
          <w:rFonts w:ascii="Times New Roman"/>
          <w:color w:val="2D2F31"/>
          <w:spacing w:val="-4"/>
          <w:sz w:val="23"/>
        </w:rPr>
        <w:t xml:space="preserve"> </w:t>
      </w:r>
      <w:r>
        <w:rPr>
          <w:rFonts w:ascii="Times New Roman"/>
          <w:color w:val="2D2F31"/>
          <w:sz w:val="23"/>
        </w:rPr>
        <w:t>the</w:t>
      </w:r>
      <w:r>
        <w:rPr>
          <w:rFonts w:ascii="Times New Roman"/>
          <w:color w:val="2D2F31"/>
          <w:spacing w:val="4"/>
          <w:sz w:val="23"/>
        </w:rPr>
        <w:t xml:space="preserve"> </w:t>
      </w:r>
      <w:r>
        <w:rPr>
          <w:rFonts w:ascii="Times New Roman"/>
          <w:color w:val="2D2F31"/>
          <w:sz w:val="23"/>
        </w:rPr>
        <w:t>time-to-degree</w:t>
      </w:r>
      <w:r>
        <w:rPr>
          <w:rFonts w:ascii="Times New Roman"/>
          <w:color w:val="2D2F31"/>
          <w:spacing w:val="41"/>
          <w:sz w:val="23"/>
        </w:rPr>
        <w:t xml:space="preserve"> </w:t>
      </w:r>
      <w:r>
        <w:rPr>
          <w:rFonts w:ascii="Times New Roman"/>
          <w:color w:val="2D2F31"/>
          <w:sz w:val="23"/>
        </w:rPr>
        <w:t>for</w:t>
      </w:r>
      <w:r>
        <w:rPr>
          <w:rFonts w:ascii="Times New Roman"/>
          <w:color w:val="2D2F31"/>
          <w:spacing w:val="12"/>
          <w:sz w:val="23"/>
        </w:rPr>
        <w:t xml:space="preserve"> </w:t>
      </w:r>
      <w:r>
        <w:rPr>
          <w:rFonts w:ascii="Times New Roman"/>
          <w:color w:val="2D2F31"/>
          <w:sz w:val="23"/>
        </w:rPr>
        <w:t>all</w:t>
      </w:r>
      <w:r>
        <w:rPr>
          <w:rFonts w:ascii="Times New Roman"/>
          <w:color w:val="2D2F31"/>
          <w:spacing w:val="12"/>
          <w:sz w:val="23"/>
        </w:rPr>
        <w:t xml:space="preserve"> </w:t>
      </w:r>
      <w:r>
        <w:rPr>
          <w:rFonts w:ascii="Times New Roman"/>
          <w:color w:val="2D2F31"/>
          <w:sz w:val="23"/>
        </w:rPr>
        <w:t>students</w:t>
      </w:r>
      <w:r>
        <w:rPr>
          <w:rFonts w:ascii="Times New Roman"/>
          <w:color w:val="2D2F31"/>
          <w:spacing w:val="7"/>
          <w:sz w:val="23"/>
        </w:rPr>
        <w:t xml:space="preserve"> </w:t>
      </w:r>
      <w:r>
        <w:rPr>
          <w:rFonts w:ascii="Times New Roman"/>
          <w:color w:val="2D2F31"/>
          <w:sz w:val="23"/>
        </w:rPr>
        <w:t>due</w:t>
      </w:r>
      <w:r>
        <w:rPr>
          <w:rFonts w:ascii="Times New Roman"/>
          <w:color w:val="2D2F31"/>
          <w:spacing w:val="4"/>
          <w:sz w:val="23"/>
        </w:rPr>
        <w:t xml:space="preserve"> </w:t>
      </w:r>
      <w:r>
        <w:rPr>
          <w:rFonts w:ascii="Times New Roman"/>
          <w:color w:val="2D2F31"/>
          <w:sz w:val="23"/>
        </w:rPr>
        <w:t>to</w:t>
      </w:r>
      <w:r>
        <w:rPr>
          <w:rFonts w:ascii="Times New Roman"/>
          <w:color w:val="2D2F31"/>
          <w:spacing w:val="13"/>
          <w:sz w:val="23"/>
        </w:rPr>
        <w:t xml:space="preserve"> </w:t>
      </w:r>
      <w:r>
        <w:rPr>
          <w:rFonts w:ascii="Times New Roman"/>
          <w:color w:val="2D2F31"/>
          <w:sz w:val="23"/>
        </w:rPr>
        <w:t>expanded</w:t>
      </w:r>
      <w:r>
        <w:rPr>
          <w:rFonts w:ascii="Times New Roman"/>
          <w:color w:val="2D2F31"/>
          <w:spacing w:val="24"/>
          <w:sz w:val="23"/>
        </w:rPr>
        <w:t xml:space="preserve"> </w:t>
      </w:r>
      <w:r>
        <w:rPr>
          <w:rFonts w:ascii="Times New Roman"/>
          <w:color w:val="2D2F31"/>
          <w:sz w:val="23"/>
        </w:rPr>
        <w:t>course</w:t>
      </w:r>
      <w:r>
        <w:rPr>
          <w:rFonts w:ascii="Times New Roman"/>
          <w:color w:val="2D2F31"/>
          <w:w w:val="101"/>
          <w:sz w:val="23"/>
        </w:rPr>
        <w:t xml:space="preserve"> </w:t>
      </w:r>
      <w:r>
        <w:rPr>
          <w:rFonts w:ascii="Times New Roman"/>
          <w:color w:val="2D2F31"/>
          <w:sz w:val="23"/>
        </w:rPr>
        <w:t>offerings</w:t>
      </w:r>
      <w:r>
        <w:rPr>
          <w:rFonts w:ascii="Times New Roman"/>
          <w:color w:val="2D2F31"/>
          <w:spacing w:val="16"/>
          <w:sz w:val="23"/>
        </w:rPr>
        <w:t xml:space="preserve"> </w:t>
      </w:r>
      <w:r>
        <w:rPr>
          <w:rFonts w:ascii="Times New Roman"/>
          <w:color w:val="2D2F31"/>
          <w:sz w:val="23"/>
        </w:rPr>
        <w:t>in</w:t>
      </w:r>
      <w:r>
        <w:rPr>
          <w:rFonts w:ascii="Times New Roman"/>
          <w:color w:val="2D2F31"/>
          <w:spacing w:val="-4"/>
          <w:sz w:val="23"/>
        </w:rPr>
        <w:t xml:space="preserve"> </w:t>
      </w:r>
      <w:r>
        <w:rPr>
          <w:rFonts w:ascii="Times New Roman"/>
          <w:color w:val="2D2F31"/>
          <w:sz w:val="23"/>
        </w:rPr>
        <w:t>the</w:t>
      </w:r>
      <w:r>
        <w:rPr>
          <w:rFonts w:ascii="Times New Roman"/>
          <w:color w:val="2D2F31"/>
          <w:spacing w:val="16"/>
          <w:sz w:val="23"/>
        </w:rPr>
        <w:t xml:space="preserve"> </w:t>
      </w:r>
      <w:r>
        <w:rPr>
          <w:rFonts w:ascii="Times New Roman"/>
          <w:color w:val="2D2F31"/>
          <w:sz w:val="23"/>
        </w:rPr>
        <w:t>summer.</w:t>
      </w:r>
    </w:p>
    <w:p w:rsidR="00860113" w:rsidRDefault="00860113" w:rsidP="00860113">
      <w:pPr>
        <w:rPr>
          <w:rFonts w:ascii="Times New Roman" w:eastAsia="Times New Roman" w:hAnsi="Times New Roman" w:cs="Times New Roman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</w:rPr>
      </w:pPr>
    </w:p>
    <w:p w:rsidR="00860113" w:rsidRDefault="00860113" w:rsidP="00860113">
      <w:pPr>
        <w:spacing w:before="127"/>
        <w:ind w:left="12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2D2F31"/>
          <w:sz w:val="23"/>
        </w:rPr>
        <w:t>Section</w:t>
      </w:r>
      <w:r>
        <w:rPr>
          <w:rFonts w:ascii="Times New Roman"/>
          <w:b/>
          <w:color w:val="2D2F31"/>
          <w:spacing w:val="17"/>
          <w:sz w:val="23"/>
        </w:rPr>
        <w:t xml:space="preserve"> </w:t>
      </w:r>
      <w:r>
        <w:rPr>
          <w:rFonts w:ascii="Times New Roman"/>
          <w:b/>
          <w:color w:val="2D2F31"/>
          <w:sz w:val="23"/>
        </w:rPr>
        <w:t xml:space="preserve">4: </w:t>
      </w:r>
      <w:r>
        <w:rPr>
          <w:rFonts w:ascii="Times New Roman"/>
          <w:b/>
          <w:color w:val="2D2F31"/>
          <w:spacing w:val="14"/>
          <w:sz w:val="23"/>
        </w:rPr>
        <w:t xml:space="preserve"> </w:t>
      </w:r>
      <w:r>
        <w:rPr>
          <w:rFonts w:ascii="Times New Roman"/>
          <w:b/>
          <w:color w:val="2D2F31"/>
          <w:sz w:val="23"/>
        </w:rPr>
        <w:t>Timeline</w:t>
      </w:r>
      <w:r>
        <w:rPr>
          <w:rFonts w:ascii="Times New Roman"/>
          <w:b/>
          <w:color w:val="2D2F31"/>
          <w:spacing w:val="18"/>
          <w:sz w:val="23"/>
        </w:rPr>
        <w:t xml:space="preserve"> </w:t>
      </w:r>
      <w:r>
        <w:rPr>
          <w:rFonts w:ascii="Times New Roman"/>
          <w:b/>
          <w:color w:val="2D2F31"/>
          <w:sz w:val="23"/>
        </w:rPr>
        <w:t>Long</w:t>
      </w:r>
      <w:r>
        <w:rPr>
          <w:rFonts w:ascii="Times New Roman"/>
          <w:b/>
          <w:color w:val="2D2F31"/>
          <w:spacing w:val="7"/>
          <w:sz w:val="23"/>
        </w:rPr>
        <w:t xml:space="preserve"> </w:t>
      </w:r>
      <w:r>
        <w:rPr>
          <w:rFonts w:ascii="Times New Roman"/>
          <w:b/>
          <w:color w:val="2D2F31"/>
          <w:sz w:val="23"/>
        </w:rPr>
        <w:t>Term</w:t>
      </w:r>
      <w:r>
        <w:rPr>
          <w:rFonts w:ascii="Times New Roman"/>
          <w:b/>
          <w:color w:val="2D2F31"/>
          <w:spacing w:val="13"/>
          <w:sz w:val="23"/>
        </w:rPr>
        <w:t xml:space="preserve"> </w:t>
      </w:r>
      <w:r>
        <w:rPr>
          <w:rFonts w:ascii="Times New Roman"/>
          <w:b/>
          <w:color w:val="2D2F31"/>
          <w:sz w:val="23"/>
        </w:rPr>
        <w:t>Plan</w:t>
      </w:r>
    </w:p>
    <w:p w:rsidR="00860113" w:rsidRDefault="00860113" w:rsidP="00860113">
      <w:pPr>
        <w:spacing w:before="6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860113" w:rsidRDefault="00860113" w:rsidP="00860113">
      <w:pPr>
        <w:spacing w:line="288" w:lineRule="auto"/>
        <w:ind w:left="120" w:right="17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D2F31"/>
          <w:sz w:val="23"/>
        </w:rPr>
        <w:t>What</w:t>
      </w:r>
      <w:r>
        <w:rPr>
          <w:rFonts w:ascii="Times New Roman"/>
          <w:color w:val="2D2F31"/>
          <w:spacing w:val="20"/>
          <w:sz w:val="23"/>
        </w:rPr>
        <w:t xml:space="preserve"> </w:t>
      </w:r>
      <w:r>
        <w:rPr>
          <w:rFonts w:ascii="Times New Roman"/>
          <w:color w:val="2D2F31"/>
          <w:sz w:val="23"/>
        </w:rPr>
        <w:t>follows</w:t>
      </w:r>
      <w:r>
        <w:rPr>
          <w:rFonts w:ascii="Times New Roman"/>
          <w:color w:val="2D2F31"/>
          <w:spacing w:val="16"/>
          <w:sz w:val="23"/>
        </w:rPr>
        <w:t xml:space="preserve"> </w:t>
      </w:r>
      <w:r>
        <w:rPr>
          <w:rFonts w:ascii="Times New Roman"/>
          <w:color w:val="2D2F31"/>
          <w:sz w:val="23"/>
        </w:rPr>
        <w:t>is</w:t>
      </w:r>
      <w:r>
        <w:rPr>
          <w:rFonts w:ascii="Times New Roman"/>
          <w:color w:val="2D2F31"/>
          <w:spacing w:val="3"/>
          <w:sz w:val="23"/>
        </w:rPr>
        <w:t xml:space="preserve"> </w:t>
      </w:r>
      <w:r>
        <w:rPr>
          <w:rFonts w:ascii="Times New Roman"/>
          <w:color w:val="2D2F31"/>
          <w:sz w:val="23"/>
        </w:rPr>
        <w:t>a</w:t>
      </w:r>
      <w:r>
        <w:rPr>
          <w:rFonts w:ascii="Times New Roman"/>
          <w:color w:val="2D2F31"/>
          <w:spacing w:val="5"/>
          <w:sz w:val="23"/>
        </w:rPr>
        <w:t xml:space="preserve"> </w:t>
      </w:r>
      <w:r>
        <w:rPr>
          <w:rFonts w:ascii="Times New Roman"/>
          <w:color w:val="2D2F31"/>
          <w:sz w:val="23"/>
        </w:rPr>
        <w:t>simplified</w:t>
      </w:r>
      <w:r>
        <w:rPr>
          <w:rFonts w:ascii="Times New Roman"/>
          <w:color w:val="2D2F31"/>
          <w:spacing w:val="17"/>
          <w:sz w:val="23"/>
        </w:rPr>
        <w:t xml:space="preserve"> </w:t>
      </w:r>
      <w:r>
        <w:rPr>
          <w:rFonts w:ascii="Times New Roman"/>
          <w:color w:val="2D2F31"/>
          <w:sz w:val="23"/>
        </w:rPr>
        <w:t>timeline</w:t>
      </w:r>
      <w:r>
        <w:rPr>
          <w:rFonts w:ascii="Times New Roman"/>
          <w:color w:val="2D2F31"/>
          <w:spacing w:val="14"/>
          <w:sz w:val="23"/>
        </w:rPr>
        <w:t xml:space="preserve"> </w:t>
      </w:r>
      <w:r>
        <w:rPr>
          <w:rFonts w:ascii="Times New Roman"/>
          <w:color w:val="2D2F31"/>
          <w:sz w:val="23"/>
        </w:rPr>
        <w:t>to</w:t>
      </w:r>
      <w:r>
        <w:rPr>
          <w:rFonts w:ascii="Times New Roman"/>
          <w:color w:val="2D2F31"/>
          <w:spacing w:val="8"/>
          <w:sz w:val="23"/>
        </w:rPr>
        <w:t xml:space="preserve"> </w:t>
      </w:r>
      <w:r>
        <w:rPr>
          <w:rFonts w:ascii="Times New Roman"/>
          <w:color w:val="2D2F31"/>
          <w:sz w:val="23"/>
        </w:rPr>
        <w:t>2025</w:t>
      </w:r>
      <w:r>
        <w:rPr>
          <w:rFonts w:ascii="Times New Roman"/>
          <w:color w:val="2D2F31"/>
          <w:spacing w:val="21"/>
          <w:sz w:val="23"/>
        </w:rPr>
        <w:t xml:space="preserve"> </w:t>
      </w:r>
      <w:r>
        <w:rPr>
          <w:rFonts w:ascii="Times New Roman"/>
          <w:color w:val="2D2F31"/>
          <w:sz w:val="23"/>
        </w:rPr>
        <w:t>including</w:t>
      </w:r>
      <w:r>
        <w:rPr>
          <w:rFonts w:ascii="Times New Roman"/>
          <w:color w:val="2D2F31"/>
          <w:spacing w:val="24"/>
          <w:sz w:val="23"/>
        </w:rPr>
        <w:t xml:space="preserve"> </w:t>
      </w:r>
      <w:r>
        <w:rPr>
          <w:rFonts w:ascii="Times New Roman"/>
          <w:color w:val="2D2F31"/>
          <w:sz w:val="23"/>
        </w:rPr>
        <w:t>implementation</w:t>
      </w:r>
      <w:r>
        <w:rPr>
          <w:rFonts w:ascii="Times New Roman"/>
          <w:color w:val="2D2F31"/>
          <w:spacing w:val="33"/>
          <w:sz w:val="23"/>
        </w:rPr>
        <w:t xml:space="preserve"> </w:t>
      </w:r>
      <w:r>
        <w:rPr>
          <w:rFonts w:ascii="Times New Roman"/>
          <w:color w:val="2D2F31"/>
          <w:sz w:val="23"/>
        </w:rPr>
        <w:t>milestones</w:t>
      </w:r>
      <w:r>
        <w:rPr>
          <w:rFonts w:ascii="Times New Roman"/>
          <w:color w:val="2D2F31"/>
          <w:spacing w:val="29"/>
          <w:sz w:val="23"/>
        </w:rPr>
        <w:t xml:space="preserve"> </w:t>
      </w:r>
      <w:r>
        <w:rPr>
          <w:rFonts w:ascii="Times New Roman"/>
          <w:color w:val="2D2F31"/>
          <w:sz w:val="23"/>
        </w:rPr>
        <w:t>and</w:t>
      </w:r>
      <w:r>
        <w:rPr>
          <w:rFonts w:ascii="Times New Roman"/>
          <w:color w:val="2D2F31"/>
          <w:spacing w:val="3"/>
          <w:sz w:val="23"/>
        </w:rPr>
        <w:t xml:space="preserve"> </w:t>
      </w:r>
      <w:r>
        <w:rPr>
          <w:rFonts w:ascii="Times New Roman"/>
          <w:color w:val="2D2F31"/>
          <w:sz w:val="23"/>
        </w:rPr>
        <w:t>target dates</w:t>
      </w:r>
      <w:r>
        <w:rPr>
          <w:rFonts w:ascii="Times New Roman"/>
          <w:color w:val="2D2F31"/>
          <w:spacing w:val="7"/>
          <w:sz w:val="23"/>
        </w:rPr>
        <w:t xml:space="preserve"> </w:t>
      </w:r>
      <w:r>
        <w:rPr>
          <w:rFonts w:ascii="Times New Roman"/>
          <w:color w:val="2D2F31"/>
          <w:sz w:val="23"/>
        </w:rPr>
        <w:t>for</w:t>
      </w:r>
      <w:r>
        <w:rPr>
          <w:rFonts w:ascii="Times New Roman"/>
          <w:color w:val="2D2F31"/>
          <w:spacing w:val="1"/>
          <w:sz w:val="23"/>
        </w:rPr>
        <w:t xml:space="preserve"> </w:t>
      </w:r>
      <w:r>
        <w:rPr>
          <w:rFonts w:ascii="Times New Roman"/>
          <w:color w:val="2D2F31"/>
          <w:sz w:val="23"/>
        </w:rPr>
        <w:t>the</w:t>
      </w:r>
      <w:r>
        <w:rPr>
          <w:rFonts w:ascii="Times New Roman"/>
          <w:color w:val="2D2F31"/>
          <w:spacing w:val="17"/>
          <w:sz w:val="23"/>
        </w:rPr>
        <w:t xml:space="preserve"> </w:t>
      </w:r>
      <w:r>
        <w:rPr>
          <w:rFonts w:ascii="Times New Roman"/>
          <w:color w:val="2D2F31"/>
          <w:sz w:val="23"/>
        </w:rPr>
        <w:t>objectives</w:t>
      </w:r>
      <w:r>
        <w:rPr>
          <w:rFonts w:ascii="Times New Roman"/>
          <w:color w:val="2D2F31"/>
          <w:spacing w:val="27"/>
          <w:sz w:val="23"/>
        </w:rPr>
        <w:t xml:space="preserve"> </w:t>
      </w:r>
      <w:r>
        <w:rPr>
          <w:rFonts w:ascii="Times New Roman"/>
          <w:color w:val="2D2F31"/>
          <w:sz w:val="23"/>
        </w:rPr>
        <w:t>of</w:t>
      </w:r>
      <w:r>
        <w:rPr>
          <w:rFonts w:ascii="Times New Roman"/>
          <w:color w:val="2D2F31"/>
          <w:spacing w:val="-3"/>
          <w:sz w:val="23"/>
        </w:rPr>
        <w:t xml:space="preserve"> </w:t>
      </w:r>
      <w:r>
        <w:rPr>
          <w:rFonts w:ascii="Times New Roman"/>
          <w:color w:val="2D2F31"/>
          <w:sz w:val="23"/>
        </w:rPr>
        <w:t>the</w:t>
      </w:r>
      <w:r>
        <w:rPr>
          <w:rFonts w:ascii="Times New Roman"/>
          <w:color w:val="2D2F31"/>
          <w:spacing w:val="12"/>
          <w:sz w:val="23"/>
        </w:rPr>
        <w:t xml:space="preserve"> </w:t>
      </w:r>
      <w:r>
        <w:rPr>
          <w:rFonts w:ascii="Times New Roman"/>
          <w:color w:val="2D2F31"/>
          <w:sz w:val="23"/>
        </w:rPr>
        <w:t>long term</w:t>
      </w:r>
      <w:r>
        <w:rPr>
          <w:rFonts w:ascii="Times New Roman"/>
          <w:color w:val="2D2F31"/>
          <w:spacing w:val="22"/>
          <w:sz w:val="23"/>
        </w:rPr>
        <w:t xml:space="preserve"> </w:t>
      </w:r>
      <w:r>
        <w:rPr>
          <w:rFonts w:ascii="Times New Roman"/>
          <w:color w:val="2D2F31"/>
          <w:sz w:val="23"/>
        </w:rPr>
        <w:t>student</w:t>
      </w:r>
      <w:r>
        <w:rPr>
          <w:rFonts w:ascii="Times New Roman"/>
          <w:color w:val="2D2F31"/>
          <w:spacing w:val="13"/>
          <w:sz w:val="23"/>
        </w:rPr>
        <w:t xml:space="preserve"> </w:t>
      </w:r>
      <w:r>
        <w:rPr>
          <w:rFonts w:ascii="Times New Roman"/>
          <w:color w:val="2D2F31"/>
          <w:sz w:val="23"/>
        </w:rPr>
        <w:t>success</w:t>
      </w:r>
      <w:r>
        <w:rPr>
          <w:rFonts w:ascii="Times New Roman"/>
          <w:color w:val="2D2F31"/>
          <w:spacing w:val="9"/>
          <w:sz w:val="23"/>
        </w:rPr>
        <w:t xml:space="preserve"> </w:t>
      </w:r>
      <w:r>
        <w:rPr>
          <w:rFonts w:ascii="Times New Roman"/>
          <w:color w:val="2D2F31"/>
          <w:sz w:val="23"/>
        </w:rPr>
        <w:t xml:space="preserve">plan. </w:t>
      </w:r>
      <w:r>
        <w:rPr>
          <w:rFonts w:ascii="Times New Roman"/>
          <w:color w:val="2D2F31"/>
          <w:spacing w:val="20"/>
          <w:sz w:val="23"/>
        </w:rPr>
        <w:t xml:space="preserve"> </w:t>
      </w:r>
      <w:r>
        <w:rPr>
          <w:rFonts w:ascii="Times New Roman"/>
          <w:color w:val="2D2F31"/>
          <w:sz w:val="23"/>
        </w:rPr>
        <w:t>A</w:t>
      </w:r>
      <w:r>
        <w:rPr>
          <w:rFonts w:ascii="Times New Roman"/>
          <w:color w:val="2D2F31"/>
          <w:spacing w:val="11"/>
          <w:sz w:val="23"/>
        </w:rPr>
        <w:t xml:space="preserve"> </w:t>
      </w:r>
      <w:r>
        <w:rPr>
          <w:rFonts w:ascii="Times New Roman"/>
          <w:color w:val="2D2F31"/>
          <w:sz w:val="23"/>
        </w:rPr>
        <w:t>more</w:t>
      </w:r>
      <w:r>
        <w:rPr>
          <w:rFonts w:ascii="Times New Roman"/>
          <w:color w:val="2D2F31"/>
          <w:spacing w:val="18"/>
          <w:sz w:val="23"/>
        </w:rPr>
        <w:t xml:space="preserve"> </w:t>
      </w:r>
      <w:r>
        <w:rPr>
          <w:rFonts w:ascii="Times New Roman"/>
          <w:color w:val="2D2F31"/>
          <w:sz w:val="23"/>
        </w:rPr>
        <w:t>detailed</w:t>
      </w:r>
      <w:r>
        <w:rPr>
          <w:rFonts w:ascii="Times New Roman"/>
          <w:color w:val="2D2F31"/>
          <w:spacing w:val="18"/>
          <w:sz w:val="23"/>
        </w:rPr>
        <w:t xml:space="preserve"> </w:t>
      </w:r>
      <w:r>
        <w:rPr>
          <w:rFonts w:ascii="Times New Roman"/>
          <w:color w:val="2D2F31"/>
          <w:sz w:val="23"/>
        </w:rPr>
        <w:t>account</w:t>
      </w:r>
      <w:r>
        <w:rPr>
          <w:rFonts w:ascii="Times New Roman"/>
          <w:color w:val="2D2F31"/>
          <w:spacing w:val="20"/>
          <w:sz w:val="23"/>
        </w:rPr>
        <w:t xml:space="preserve"> </w:t>
      </w:r>
      <w:r>
        <w:rPr>
          <w:rFonts w:ascii="Times New Roman"/>
          <w:color w:val="2D2F31"/>
          <w:sz w:val="23"/>
        </w:rPr>
        <w:t>of</w:t>
      </w:r>
      <w:r>
        <w:rPr>
          <w:rFonts w:ascii="Times New Roman"/>
          <w:color w:val="2D2F31"/>
          <w:spacing w:val="6"/>
          <w:sz w:val="23"/>
        </w:rPr>
        <w:t xml:space="preserve"> </w:t>
      </w:r>
      <w:r>
        <w:rPr>
          <w:rFonts w:ascii="Times New Roman"/>
          <w:color w:val="2D2F31"/>
          <w:sz w:val="23"/>
        </w:rPr>
        <w:t>Cal Maritime's</w:t>
      </w:r>
      <w:r>
        <w:rPr>
          <w:rFonts w:ascii="Times New Roman"/>
          <w:color w:val="2D2F31"/>
          <w:spacing w:val="36"/>
          <w:sz w:val="23"/>
        </w:rPr>
        <w:t xml:space="preserve"> </w:t>
      </w:r>
      <w:r>
        <w:rPr>
          <w:rFonts w:ascii="Times New Roman"/>
          <w:color w:val="2D2F31"/>
          <w:sz w:val="23"/>
        </w:rPr>
        <w:t>objectives,</w:t>
      </w:r>
      <w:r>
        <w:rPr>
          <w:rFonts w:ascii="Times New Roman"/>
          <w:color w:val="2D2F31"/>
          <w:spacing w:val="22"/>
          <w:sz w:val="23"/>
        </w:rPr>
        <w:t xml:space="preserve"> </w:t>
      </w:r>
      <w:r>
        <w:rPr>
          <w:rFonts w:ascii="Times New Roman"/>
          <w:color w:val="2D2F31"/>
          <w:sz w:val="23"/>
        </w:rPr>
        <w:t>outcomes,</w:t>
      </w:r>
      <w:r>
        <w:rPr>
          <w:rFonts w:ascii="Times New Roman"/>
          <w:color w:val="2D2F31"/>
          <w:spacing w:val="33"/>
          <w:sz w:val="23"/>
        </w:rPr>
        <w:t xml:space="preserve"> </w:t>
      </w:r>
      <w:r>
        <w:rPr>
          <w:rFonts w:ascii="Times New Roman"/>
          <w:color w:val="2D2F31"/>
          <w:sz w:val="23"/>
        </w:rPr>
        <w:t>and</w:t>
      </w:r>
      <w:r>
        <w:rPr>
          <w:rFonts w:ascii="Times New Roman"/>
          <w:color w:val="2D2F31"/>
          <w:spacing w:val="16"/>
          <w:sz w:val="23"/>
        </w:rPr>
        <w:t xml:space="preserve"> </w:t>
      </w:r>
      <w:r>
        <w:rPr>
          <w:rFonts w:ascii="Times New Roman"/>
          <w:color w:val="2D2F31"/>
          <w:sz w:val="23"/>
        </w:rPr>
        <w:t>individual</w:t>
      </w:r>
      <w:r>
        <w:rPr>
          <w:rFonts w:ascii="Times New Roman"/>
          <w:color w:val="2D2F31"/>
          <w:spacing w:val="34"/>
          <w:sz w:val="23"/>
        </w:rPr>
        <w:t xml:space="preserve"> </w:t>
      </w:r>
      <w:r>
        <w:rPr>
          <w:rFonts w:ascii="Times New Roman"/>
          <w:color w:val="2D2F31"/>
          <w:sz w:val="23"/>
        </w:rPr>
        <w:t>strategies</w:t>
      </w:r>
      <w:r>
        <w:rPr>
          <w:rFonts w:ascii="Times New Roman"/>
          <w:color w:val="2D2F31"/>
          <w:spacing w:val="17"/>
          <w:sz w:val="23"/>
        </w:rPr>
        <w:t xml:space="preserve"> </w:t>
      </w:r>
      <w:r>
        <w:rPr>
          <w:rFonts w:ascii="Times New Roman"/>
          <w:color w:val="2D2F31"/>
          <w:sz w:val="23"/>
        </w:rPr>
        <w:t>for</w:t>
      </w:r>
      <w:r>
        <w:rPr>
          <w:rFonts w:ascii="Times New Roman"/>
          <w:color w:val="2D2F31"/>
          <w:spacing w:val="14"/>
          <w:sz w:val="23"/>
        </w:rPr>
        <w:t xml:space="preserve"> </w:t>
      </w:r>
      <w:r>
        <w:rPr>
          <w:rFonts w:ascii="Times New Roman"/>
          <w:color w:val="2D2F31"/>
          <w:sz w:val="23"/>
        </w:rPr>
        <w:t>developing</w:t>
      </w:r>
      <w:r>
        <w:rPr>
          <w:rFonts w:ascii="Times New Roman"/>
          <w:color w:val="2D2F31"/>
          <w:spacing w:val="24"/>
          <w:sz w:val="23"/>
        </w:rPr>
        <w:t xml:space="preserve"> </w:t>
      </w:r>
      <w:r>
        <w:rPr>
          <w:rFonts w:ascii="Times New Roman"/>
          <w:color w:val="2D2F31"/>
          <w:sz w:val="23"/>
        </w:rPr>
        <w:t>efficiencies</w:t>
      </w:r>
      <w:r>
        <w:rPr>
          <w:rFonts w:ascii="Times New Roman"/>
          <w:color w:val="2D2F31"/>
          <w:spacing w:val="35"/>
          <w:sz w:val="23"/>
        </w:rPr>
        <w:t xml:space="preserve"> </w:t>
      </w:r>
      <w:r>
        <w:rPr>
          <w:rFonts w:ascii="Times New Roman"/>
          <w:color w:val="2D2F31"/>
          <w:sz w:val="23"/>
        </w:rPr>
        <w:t>and</w:t>
      </w:r>
      <w:r>
        <w:rPr>
          <w:rFonts w:ascii="Times New Roman"/>
          <w:color w:val="2D2F31"/>
          <w:w w:val="99"/>
          <w:sz w:val="23"/>
        </w:rPr>
        <w:t xml:space="preserve"> </w:t>
      </w:r>
      <w:r>
        <w:rPr>
          <w:rFonts w:ascii="Times New Roman"/>
          <w:color w:val="2D2F31"/>
          <w:sz w:val="23"/>
        </w:rPr>
        <w:t>enhancements</w:t>
      </w:r>
      <w:r>
        <w:rPr>
          <w:rFonts w:ascii="Times New Roman"/>
          <w:color w:val="2D2F31"/>
          <w:spacing w:val="15"/>
          <w:sz w:val="23"/>
        </w:rPr>
        <w:t xml:space="preserve"> </w:t>
      </w:r>
      <w:r>
        <w:rPr>
          <w:rFonts w:ascii="Times New Roman"/>
          <w:color w:val="2D2F31"/>
          <w:sz w:val="23"/>
        </w:rPr>
        <w:t>to</w:t>
      </w:r>
      <w:r>
        <w:rPr>
          <w:rFonts w:ascii="Times New Roman"/>
          <w:color w:val="2D2F31"/>
          <w:spacing w:val="11"/>
          <w:sz w:val="23"/>
        </w:rPr>
        <w:t xml:space="preserve"> </w:t>
      </w:r>
      <w:r>
        <w:rPr>
          <w:rFonts w:ascii="Times New Roman"/>
          <w:color w:val="2D2F31"/>
          <w:sz w:val="23"/>
        </w:rPr>
        <w:t>the</w:t>
      </w:r>
      <w:r>
        <w:rPr>
          <w:rFonts w:ascii="Times New Roman"/>
          <w:color w:val="2D2F31"/>
          <w:spacing w:val="13"/>
          <w:sz w:val="23"/>
        </w:rPr>
        <w:t xml:space="preserve"> </w:t>
      </w:r>
      <w:r>
        <w:rPr>
          <w:rFonts w:ascii="Times New Roman"/>
          <w:color w:val="2D2F31"/>
          <w:sz w:val="23"/>
        </w:rPr>
        <w:t>educational</w:t>
      </w:r>
      <w:r>
        <w:rPr>
          <w:rFonts w:ascii="Times New Roman"/>
          <w:color w:val="2D2F31"/>
          <w:spacing w:val="29"/>
          <w:sz w:val="23"/>
        </w:rPr>
        <w:t xml:space="preserve"> </w:t>
      </w:r>
      <w:r>
        <w:rPr>
          <w:rFonts w:ascii="Times New Roman"/>
          <w:color w:val="2D2F31"/>
          <w:sz w:val="23"/>
        </w:rPr>
        <w:t>experience</w:t>
      </w:r>
      <w:r>
        <w:rPr>
          <w:rFonts w:ascii="Times New Roman"/>
          <w:color w:val="2D2F31"/>
          <w:spacing w:val="27"/>
          <w:sz w:val="23"/>
        </w:rPr>
        <w:t xml:space="preserve"> </w:t>
      </w:r>
      <w:r>
        <w:rPr>
          <w:rFonts w:ascii="Times New Roman"/>
          <w:color w:val="2D2F31"/>
          <w:sz w:val="23"/>
        </w:rPr>
        <w:t>can</w:t>
      </w:r>
      <w:r>
        <w:rPr>
          <w:rFonts w:ascii="Times New Roman"/>
          <w:color w:val="2D2F31"/>
          <w:spacing w:val="6"/>
          <w:sz w:val="23"/>
        </w:rPr>
        <w:t xml:space="preserve"> </w:t>
      </w:r>
      <w:r>
        <w:rPr>
          <w:rFonts w:ascii="Times New Roman"/>
          <w:color w:val="2D2F31"/>
          <w:sz w:val="23"/>
        </w:rPr>
        <w:t>be</w:t>
      </w:r>
      <w:r>
        <w:rPr>
          <w:rFonts w:ascii="Times New Roman"/>
          <w:color w:val="2D2F31"/>
          <w:spacing w:val="11"/>
          <w:sz w:val="23"/>
        </w:rPr>
        <w:t xml:space="preserve"> </w:t>
      </w:r>
      <w:r>
        <w:rPr>
          <w:rFonts w:ascii="Times New Roman"/>
          <w:color w:val="2D2F31"/>
          <w:sz w:val="23"/>
        </w:rPr>
        <w:t>found</w:t>
      </w:r>
      <w:r>
        <w:rPr>
          <w:rFonts w:ascii="Times New Roman"/>
          <w:color w:val="2D2F31"/>
          <w:spacing w:val="11"/>
          <w:sz w:val="23"/>
        </w:rPr>
        <w:t xml:space="preserve"> </w:t>
      </w:r>
      <w:r>
        <w:rPr>
          <w:rFonts w:ascii="Times New Roman"/>
          <w:color w:val="2D2F31"/>
          <w:sz w:val="23"/>
        </w:rPr>
        <w:t xml:space="preserve">here: </w:t>
      </w:r>
      <w:hyperlink r:id="rId25">
        <w:r>
          <w:rPr>
            <w:rFonts w:ascii="Times New Roman"/>
            <w:color w:val="386DBF"/>
            <w:sz w:val="23"/>
          </w:rPr>
          <w:t>http://www.csum.edu/web/strategicplan/home</w:t>
        </w:r>
      </w:hyperlink>
    </w:p>
    <w:p w:rsidR="00860113" w:rsidRDefault="00860113" w:rsidP="00860113">
      <w:pPr>
        <w:spacing w:before="4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1"/>
        <w:gridCol w:w="3827"/>
        <w:gridCol w:w="4563"/>
      </w:tblGrid>
      <w:tr w:rsidR="00860113" w:rsidTr="006E5A9B">
        <w:trPr>
          <w:trHeight w:hRule="exact" w:val="330"/>
        </w:trPr>
        <w:tc>
          <w:tcPr>
            <w:tcW w:w="921" w:type="dxa"/>
            <w:tcBorders>
              <w:top w:val="single" w:sz="4" w:space="0" w:color="000000"/>
              <w:left w:val="single" w:sz="4" w:space="0" w:color="343434"/>
              <w:bottom w:val="single" w:sz="6" w:space="0" w:color="383838"/>
              <w:right w:val="single" w:sz="4" w:space="0" w:color="1C1C1C"/>
            </w:tcBorders>
          </w:tcPr>
          <w:p w:rsidR="00860113" w:rsidRDefault="00860113" w:rsidP="006E5A9B">
            <w:pPr>
              <w:pStyle w:val="TableParagraph"/>
              <w:spacing w:before="58" w:line="260" w:lineRule="exact"/>
              <w:ind w:left="12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D2F31"/>
                <w:sz w:val="23"/>
              </w:rPr>
              <w:t>Year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1C1C1C"/>
              <w:bottom w:val="single" w:sz="6" w:space="0" w:color="383838"/>
              <w:right w:val="single" w:sz="4" w:space="0" w:color="1F1F1F"/>
            </w:tcBorders>
          </w:tcPr>
          <w:p w:rsidR="00860113" w:rsidRDefault="00860113" w:rsidP="006E5A9B">
            <w:pPr>
              <w:pStyle w:val="TableParagraph"/>
              <w:spacing w:before="53"/>
              <w:ind w:left="1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D2F31"/>
                <w:sz w:val="23"/>
              </w:rPr>
              <w:t>Implementation</w:t>
            </w:r>
            <w:r>
              <w:rPr>
                <w:rFonts w:ascii="Times New Roman"/>
                <w:color w:val="2D2F31"/>
                <w:spacing w:val="35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Milestones</w:t>
            </w:r>
          </w:p>
        </w:tc>
        <w:tc>
          <w:tcPr>
            <w:tcW w:w="4563" w:type="dxa"/>
            <w:tcBorders>
              <w:top w:val="single" w:sz="4" w:space="0" w:color="000000"/>
              <w:left w:val="single" w:sz="4" w:space="0" w:color="1F1F1F"/>
              <w:bottom w:val="single" w:sz="6" w:space="0" w:color="383838"/>
              <w:right w:val="single" w:sz="4" w:space="0" w:color="000000"/>
            </w:tcBorders>
          </w:tcPr>
          <w:p w:rsidR="00860113" w:rsidRDefault="00860113" w:rsidP="006E5A9B">
            <w:pPr>
              <w:pStyle w:val="TableParagraph"/>
              <w:spacing w:before="48"/>
              <w:ind w:left="9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D2F31"/>
                <w:sz w:val="23"/>
              </w:rPr>
              <w:t>Improvement</w:t>
            </w:r>
            <w:r>
              <w:rPr>
                <w:rFonts w:ascii="Times New Roman"/>
                <w:color w:val="2D2F31"/>
                <w:spacing w:val="7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Objectives</w:t>
            </w:r>
          </w:p>
        </w:tc>
      </w:tr>
      <w:tr w:rsidR="00860113" w:rsidTr="006E5A9B">
        <w:trPr>
          <w:trHeight w:hRule="exact" w:val="2571"/>
        </w:trPr>
        <w:tc>
          <w:tcPr>
            <w:tcW w:w="921" w:type="dxa"/>
            <w:tcBorders>
              <w:top w:val="single" w:sz="6" w:space="0" w:color="383838"/>
              <w:left w:val="single" w:sz="4" w:space="0" w:color="343434"/>
              <w:bottom w:val="single" w:sz="4" w:space="0" w:color="383838"/>
              <w:right w:val="nil"/>
            </w:tcBorders>
          </w:tcPr>
          <w:p w:rsidR="00860113" w:rsidRDefault="00860113" w:rsidP="006E5A9B">
            <w:pPr>
              <w:pStyle w:val="TableParagraph"/>
              <w:spacing w:before="7"/>
              <w:ind w:left="14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D2F31"/>
                <w:w w:val="105"/>
                <w:sz w:val="23"/>
              </w:rPr>
              <w:t>16/17</w:t>
            </w:r>
          </w:p>
        </w:tc>
        <w:tc>
          <w:tcPr>
            <w:tcW w:w="3827" w:type="dxa"/>
            <w:tcBorders>
              <w:top w:val="single" w:sz="6" w:space="0" w:color="383838"/>
              <w:left w:val="nil"/>
              <w:bottom w:val="single" w:sz="4" w:space="0" w:color="383838"/>
              <w:right w:val="single" w:sz="4" w:space="0" w:color="3B3B3B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74"/>
              </w:numPr>
              <w:tabs>
                <w:tab w:val="left" w:pos="645"/>
              </w:tabs>
              <w:spacing w:line="314" w:lineRule="exact"/>
              <w:ind w:hanging="35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D2F31"/>
                <w:sz w:val="23"/>
              </w:rPr>
              <w:t>Hire</w:t>
            </w:r>
            <w:r>
              <w:rPr>
                <w:rFonts w:ascii="Times New Roman"/>
                <w:color w:val="2D2F31"/>
                <w:spacing w:val="6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first</w:t>
            </w:r>
            <w:r>
              <w:rPr>
                <w:rFonts w:ascii="Times New Roman"/>
                <w:color w:val="2D2F31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Professional</w:t>
            </w:r>
            <w:r>
              <w:rPr>
                <w:rFonts w:ascii="Times New Roman"/>
                <w:color w:val="2D2F31"/>
                <w:spacing w:val="34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Advisor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74"/>
              </w:numPr>
              <w:tabs>
                <w:tab w:val="left" w:pos="650"/>
              </w:tabs>
              <w:spacing w:line="200" w:lineRule="auto"/>
              <w:ind w:right="604" w:hanging="35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D2F31"/>
                <w:sz w:val="23"/>
              </w:rPr>
              <w:t>Offer</w:t>
            </w:r>
            <w:r>
              <w:rPr>
                <w:rFonts w:ascii="Times New Roman"/>
                <w:color w:val="2D2F31"/>
                <w:spacing w:val="5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bottleneck</w:t>
            </w:r>
            <w:r>
              <w:rPr>
                <w:rFonts w:ascii="Times New Roman"/>
                <w:color w:val="2D2F31"/>
                <w:spacing w:val="31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courses</w:t>
            </w:r>
            <w:r>
              <w:rPr>
                <w:rFonts w:ascii="Times New Roman"/>
                <w:color w:val="2D2F31"/>
                <w:spacing w:val="10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in</w:t>
            </w:r>
            <w:r>
              <w:rPr>
                <w:rFonts w:ascii="Times New Roman"/>
                <w:color w:val="2D2F31"/>
                <w:w w:val="101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summer</w:t>
            </w:r>
            <w:r>
              <w:rPr>
                <w:rFonts w:ascii="Times New Roman"/>
                <w:color w:val="2D2F31"/>
                <w:spacing w:val="-1"/>
                <w:sz w:val="23"/>
              </w:rPr>
              <w:t xml:space="preserve"> sess</w:t>
            </w:r>
            <w:r>
              <w:rPr>
                <w:rFonts w:ascii="Times New Roman"/>
                <w:color w:val="2D2F31"/>
                <w:spacing w:val="-2"/>
                <w:sz w:val="23"/>
              </w:rPr>
              <w:t>10n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74"/>
              </w:numPr>
              <w:tabs>
                <w:tab w:val="left" w:pos="650"/>
              </w:tabs>
              <w:spacing w:before="25" w:line="200" w:lineRule="auto"/>
              <w:ind w:left="644" w:right="172" w:hanging="34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D2F31"/>
                <w:sz w:val="23"/>
              </w:rPr>
              <w:t>Develop</w:t>
            </w:r>
            <w:r>
              <w:rPr>
                <w:rFonts w:ascii="Times New Roman"/>
                <w:color w:val="2D2F31"/>
                <w:spacing w:val="17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2,</w:t>
            </w:r>
            <w:r>
              <w:rPr>
                <w:rFonts w:ascii="Times New Roman"/>
                <w:color w:val="2D2F31"/>
                <w:spacing w:val="7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3,</w:t>
            </w:r>
            <w:r>
              <w:rPr>
                <w:rFonts w:ascii="Times New Roman"/>
                <w:color w:val="2D2F31"/>
                <w:spacing w:val="3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and</w:t>
            </w:r>
            <w:r>
              <w:rPr>
                <w:rFonts w:ascii="Times New Roman"/>
                <w:color w:val="2D2F31"/>
                <w:spacing w:val="5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4</w:t>
            </w:r>
            <w:r>
              <w:rPr>
                <w:rFonts w:ascii="Times New Roman"/>
                <w:color w:val="2D2F31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year</w:t>
            </w:r>
            <w:r>
              <w:rPr>
                <w:rFonts w:ascii="Times New Roman"/>
                <w:color w:val="2D2F31"/>
                <w:spacing w:val="16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degree plans</w:t>
            </w:r>
            <w:r>
              <w:rPr>
                <w:rFonts w:ascii="Times New Roman"/>
                <w:color w:val="2D2F31"/>
                <w:spacing w:val="22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for</w:t>
            </w:r>
            <w:r>
              <w:rPr>
                <w:rFonts w:ascii="Times New Roman"/>
                <w:color w:val="2D2F31"/>
                <w:spacing w:val="3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transfer</w:t>
            </w:r>
            <w:r>
              <w:rPr>
                <w:rFonts w:ascii="Times New Roman"/>
                <w:color w:val="2D2F31"/>
                <w:spacing w:val="29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students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74"/>
              </w:numPr>
              <w:tabs>
                <w:tab w:val="left" w:pos="650"/>
              </w:tabs>
              <w:spacing w:line="377" w:lineRule="exact"/>
              <w:ind w:left="649" w:hanging="34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D2F31"/>
                <w:sz w:val="23"/>
              </w:rPr>
              <w:t>Implement</w:t>
            </w:r>
            <w:r>
              <w:rPr>
                <w:rFonts w:ascii="Times New Roman"/>
                <w:color w:val="2D2F31"/>
                <w:spacing w:val="33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Smart</w:t>
            </w:r>
            <w:r>
              <w:rPr>
                <w:rFonts w:ascii="Times New Roman"/>
                <w:color w:val="2D2F31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Planner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74"/>
              </w:numPr>
              <w:tabs>
                <w:tab w:val="left" w:pos="650"/>
              </w:tabs>
              <w:spacing w:before="217" w:line="200" w:lineRule="auto"/>
              <w:ind w:right="609" w:hanging="35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D2F31"/>
                <w:sz w:val="23"/>
              </w:rPr>
              <w:t>Expansion</w:t>
            </w:r>
            <w:r>
              <w:rPr>
                <w:rFonts w:ascii="Times New Roman"/>
                <w:color w:val="2D2F31"/>
                <w:spacing w:val="27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of</w:t>
            </w:r>
            <w:r>
              <w:rPr>
                <w:rFonts w:ascii="Times New Roman"/>
                <w:color w:val="2D2F31"/>
                <w:spacing w:val="8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supplemental instruction</w:t>
            </w:r>
          </w:p>
        </w:tc>
        <w:tc>
          <w:tcPr>
            <w:tcW w:w="4563" w:type="dxa"/>
            <w:tcBorders>
              <w:top w:val="single" w:sz="6" w:space="0" w:color="383838"/>
              <w:left w:val="single" w:sz="4" w:space="0" w:color="3B3B3B"/>
              <w:bottom w:val="single" w:sz="4" w:space="0" w:color="383838"/>
              <w:right w:val="single" w:sz="4" w:space="0" w:color="000000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73"/>
              </w:numPr>
              <w:tabs>
                <w:tab w:val="left" w:pos="521"/>
              </w:tabs>
              <w:spacing w:before="22" w:line="252" w:lineRule="exac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D2F31"/>
                <w:sz w:val="23"/>
              </w:rPr>
              <w:t>Advising</w:t>
            </w:r>
            <w:r>
              <w:rPr>
                <w:rFonts w:ascii="Times New Roman"/>
                <w:color w:val="2D2F31"/>
                <w:spacing w:val="33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targets</w:t>
            </w:r>
            <w:r>
              <w:rPr>
                <w:rFonts w:ascii="Times New Roman"/>
                <w:color w:val="2D2F31"/>
                <w:spacing w:val="30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"at-risk"</w:t>
            </w:r>
            <w:r>
              <w:rPr>
                <w:rFonts w:ascii="Times New Roman"/>
                <w:color w:val="2D2F31"/>
                <w:spacing w:val="16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students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72"/>
              </w:numPr>
              <w:tabs>
                <w:tab w:val="left" w:pos="531"/>
              </w:tabs>
              <w:spacing w:before="32" w:line="199" w:lineRule="auto"/>
              <w:ind w:right="254" w:hanging="25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D2F31"/>
                <w:sz w:val="23"/>
              </w:rPr>
              <w:t>Students</w:t>
            </w:r>
            <w:r>
              <w:rPr>
                <w:rFonts w:ascii="Times New Roman"/>
                <w:color w:val="2D2F31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progress</w:t>
            </w:r>
            <w:r>
              <w:rPr>
                <w:rFonts w:ascii="Times New Roman"/>
                <w:color w:val="2D2F31"/>
                <w:spacing w:val="25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more</w:t>
            </w:r>
            <w:r>
              <w:rPr>
                <w:rFonts w:ascii="Times New Roman"/>
                <w:color w:val="2D2F31"/>
                <w:spacing w:val="19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quickly</w:t>
            </w:r>
            <w:r>
              <w:rPr>
                <w:rFonts w:ascii="Times New Roman"/>
                <w:color w:val="2D2F31"/>
                <w:spacing w:val="5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through bottlenecks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71"/>
              </w:numPr>
              <w:tabs>
                <w:tab w:val="left" w:pos="531"/>
              </w:tabs>
              <w:spacing w:before="40" w:line="243" w:lineRule="auto"/>
              <w:ind w:right="587" w:hanging="25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D2F31"/>
                <w:sz w:val="23"/>
              </w:rPr>
              <w:t>Clearer</w:t>
            </w:r>
            <w:r>
              <w:rPr>
                <w:rFonts w:ascii="Times New Roman"/>
                <w:color w:val="2D2F31"/>
                <w:spacing w:val="8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transfer</w:t>
            </w:r>
            <w:r>
              <w:rPr>
                <w:rFonts w:ascii="Times New Roman"/>
                <w:color w:val="2D2F31"/>
                <w:spacing w:val="25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degree</w:t>
            </w:r>
            <w:r>
              <w:rPr>
                <w:rFonts w:ascii="Times New Roman"/>
                <w:color w:val="2D2F31"/>
                <w:spacing w:val="10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plans</w:t>
            </w:r>
            <w:r>
              <w:rPr>
                <w:rFonts w:ascii="Times New Roman"/>
                <w:color w:val="2D2F31"/>
                <w:spacing w:val="12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help</w:t>
            </w:r>
            <w:r>
              <w:rPr>
                <w:rFonts w:ascii="Times New Roman"/>
                <w:color w:val="2D2F31"/>
                <w:spacing w:val="8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to</w:t>
            </w:r>
            <w:r>
              <w:rPr>
                <w:rFonts w:ascii="Times New Roman"/>
                <w:color w:val="2D2F31"/>
                <w:w w:val="102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reduce</w:t>
            </w:r>
            <w:r>
              <w:rPr>
                <w:rFonts w:ascii="Times New Roman"/>
                <w:color w:val="2D2F31"/>
                <w:spacing w:val="21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time</w:t>
            </w:r>
            <w:r>
              <w:rPr>
                <w:rFonts w:ascii="Times New Roman"/>
                <w:color w:val="181818"/>
                <w:spacing w:val="1"/>
                <w:sz w:val="23"/>
              </w:rPr>
              <w:t>-</w:t>
            </w:r>
            <w:r>
              <w:rPr>
                <w:rFonts w:ascii="Times New Roman"/>
                <w:color w:val="2D2F31"/>
                <w:sz w:val="23"/>
              </w:rPr>
              <w:t>to</w:t>
            </w:r>
            <w:r>
              <w:rPr>
                <w:rFonts w:ascii="Times New Roman"/>
                <w:color w:val="181818"/>
                <w:sz w:val="23"/>
              </w:rPr>
              <w:t>-</w:t>
            </w:r>
            <w:r>
              <w:rPr>
                <w:rFonts w:ascii="Times New Roman"/>
                <w:color w:val="2D2F31"/>
                <w:spacing w:val="1"/>
                <w:sz w:val="23"/>
              </w:rPr>
              <w:t>degree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71"/>
              </w:numPr>
              <w:tabs>
                <w:tab w:val="left" w:pos="516"/>
              </w:tabs>
              <w:spacing w:before="29" w:line="247" w:lineRule="auto"/>
              <w:ind w:left="530" w:right="1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D2F31"/>
                <w:sz w:val="23"/>
              </w:rPr>
              <w:t>Numbers</w:t>
            </w:r>
            <w:r>
              <w:rPr>
                <w:rFonts w:ascii="Times New Roman"/>
                <w:color w:val="2D2F31"/>
                <w:spacing w:val="39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of</w:t>
            </w:r>
            <w:r>
              <w:rPr>
                <w:rFonts w:ascii="Times New Roman"/>
                <w:color w:val="2D2F31"/>
                <w:spacing w:val="9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course</w:t>
            </w:r>
            <w:r>
              <w:rPr>
                <w:rFonts w:ascii="Times New Roman"/>
                <w:color w:val="2D2F31"/>
                <w:spacing w:val="14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sections</w:t>
            </w:r>
            <w:r>
              <w:rPr>
                <w:rFonts w:ascii="Times New Roman"/>
                <w:color w:val="2D2F31"/>
                <w:spacing w:val="14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are</w:t>
            </w:r>
            <w:r>
              <w:rPr>
                <w:rFonts w:ascii="Times New Roman"/>
                <w:color w:val="2D2F31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linked</w:t>
            </w:r>
            <w:r>
              <w:rPr>
                <w:rFonts w:ascii="Times New Roman"/>
                <w:color w:val="2D2F31"/>
                <w:spacing w:val="7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to</w:t>
            </w:r>
            <w:r>
              <w:rPr>
                <w:rFonts w:ascii="Times New Roman"/>
                <w:color w:val="2D2F31"/>
                <w:w w:val="102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enrollment</w:t>
            </w:r>
            <w:r>
              <w:rPr>
                <w:rFonts w:ascii="Times New Roman"/>
                <w:color w:val="2D2F31"/>
                <w:spacing w:val="16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projections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70"/>
              </w:numPr>
              <w:tabs>
                <w:tab w:val="left" w:pos="536"/>
              </w:tabs>
              <w:spacing w:before="11" w:line="199" w:lineRule="auto"/>
              <w:ind w:right="209" w:hanging="26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D2F31"/>
                <w:sz w:val="23"/>
              </w:rPr>
              <w:t>Students</w:t>
            </w:r>
            <w:r>
              <w:rPr>
                <w:rFonts w:ascii="Times New Roman"/>
                <w:color w:val="2D2F31"/>
                <w:spacing w:val="15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improve</w:t>
            </w:r>
            <w:r>
              <w:rPr>
                <w:rFonts w:ascii="Times New Roman"/>
                <w:color w:val="2D2F31"/>
                <w:spacing w:val="27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pacing w:val="-1"/>
                <w:sz w:val="23"/>
              </w:rPr>
              <w:t>s</w:t>
            </w:r>
            <w:r>
              <w:rPr>
                <w:rFonts w:ascii="Times New Roman"/>
                <w:color w:val="181818"/>
                <w:spacing w:val="-1"/>
                <w:sz w:val="23"/>
              </w:rPr>
              <w:t>u</w:t>
            </w:r>
            <w:r>
              <w:rPr>
                <w:rFonts w:ascii="Times New Roman"/>
                <w:color w:val="2D2F31"/>
                <w:spacing w:val="-1"/>
                <w:sz w:val="23"/>
              </w:rPr>
              <w:t>ccessful</w:t>
            </w:r>
            <w:r>
              <w:rPr>
                <w:rFonts w:ascii="Times New Roman"/>
                <w:color w:val="2D2F31"/>
                <w:spacing w:val="24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completion</w:t>
            </w:r>
            <w:r>
              <w:rPr>
                <w:rFonts w:ascii="Times New Roman"/>
                <w:color w:val="2D2F31"/>
                <w:spacing w:val="26"/>
                <w:w w:val="101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of</w:t>
            </w:r>
            <w:r>
              <w:rPr>
                <w:rFonts w:ascii="Times New Roman"/>
                <w:color w:val="2D2F31"/>
                <w:spacing w:val="16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courses</w:t>
            </w:r>
            <w:r>
              <w:rPr>
                <w:rFonts w:ascii="Times New Roman"/>
                <w:color w:val="2D2F31"/>
                <w:spacing w:val="26"/>
                <w:sz w:val="23"/>
              </w:rPr>
              <w:t xml:space="preserve"> </w:t>
            </w:r>
            <w:r>
              <w:rPr>
                <w:rFonts w:ascii="Arial"/>
                <w:color w:val="2D2F31"/>
              </w:rPr>
              <w:t>&amp;</w:t>
            </w:r>
            <w:r>
              <w:rPr>
                <w:rFonts w:ascii="Arial"/>
                <w:color w:val="2D2F31"/>
                <w:spacing w:val="-1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USCG</w:t>
            </w:r>
            <w:r>
              <w:rPr>
                <w:rFonts w:ascii="Times New Roman"/>
                <w:color w:val="2D2F31"/>
                <w:spacing w:val="27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licensing</w:t>
            </w:r>
          </w:p>
        </w:tc>
      </w:tr>
      <w:tr w:rsidR="00860113" w:rsidTr="006E5A9B">
        <w:trPr>
          <w:trHeight w:hRule="exact" w:val="1713"/>
        </w:trPr>
        <w:tc>
          <w:tcPr>
            <w:tcW w:w="921" w:type="dxa"/>
            <w:tcBorders>
              <w:top w:val="single" w:sz="4" w:space="0" w:color="383838"/>
              <w:left w:val="single" w:sz="4" w:space="0" w:color="000000"/>
              <w:bottom w:val="single" w:sz="4" w:space="0" w:color="232323"/>
              <w:right w:val="single" w:sz="4" w:space="0" w:color="383838"/>
            </w:tcBorders>
          </w:tcPr>
          <w:p w:rsidR="00860113" w:rsidRDefault="00860113" w:rsidP="006E5A9B">
            <w:pPr>
              <w:pStyle w:val="TableParagraph"/>
              <w:spacing w:before="7"/>
              <w:ind w:left="15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D2F31"/>
                <w:w w:val="105"/>
                <w:sz w:val="23"/>
              </w:rPr>
              <w:t>17/18</w:t>
            </w:r>
          </w:p>
        </w:tc>
        <w:tc>
          <w:tcPr>
            <w:tcW w:w="3827" w:type="dxa"/>
            <w:tcBorders>
              <w:top w:val="single" w:sz="4" w:space="0" w:color="383838"/>
              <w:left w:val="single" w:sz="4" w:space="0" w:color="383838"/>
              <w:bottom w:val="single" w:sz="4" w:space="0" w:color="232323"/>
              <w:right w:val="single" w:sz="4" w:space="0" w:color="3B3B3B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69"/>
              </w:numPr>
              <w:tabs>
                <w:tab w:val="left" w:pos="645"/>
              </w:tabs>
              <w:spacing w:before="16" w:line="200" w:lineRule="auto"/>
              <w:ind w:right="823" w:hanging="35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D2F31"/>
                <w:sz w:val="23"/>
              </w:rPr>
              <w:t>Hire</w:t>
            </w:r>
            <w:r>
              <w:rPr>
                <w:rFonts w:ascii="Times New Roman"/>
                <w:color w:val="2D2F31"/>
                <w:spacing w:val="15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second</w:t>
            </w:r>
            <w:r>
              <w:rPr>
                <w:rFonts w:ascii="Times New Roman"/>
                <w:color w:val="2D2F31"/>
                <w:spacing w:val="11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Professional Advisor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68"/>
              </w:numPr>
              <w:tabs>
                <w:tab w:val="left" w:pos="650"/>
              </w:tabs>
              <w:spacing w:before="30" w:line="194" w:lineRule="auto"/>
              <w:ind w:right="239" w:hanging="35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D2F31"/>
                <w:sz w:val="23"/>
              </w:rPr>
              <w:t>Increase</w:t>
            </w:r>
            <w:r>
              <w:rPr>
                <w:rFonts w:ascii="Times New Roman"/>
                <w:color w:val="2D2F31"/>
                <w:spacing w:val="21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summer</w:t>
            </w:r>
            <w:r>
              <w:rPr>
                <w:rFonts w:ascii="Times New Roman"/>
                <w:color w:val="2D2F31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programming of</w:t>
            </w:r>
            <w:r>
              <w:rPr>
                <w:rFonts w:ascii="Times New Roman"/>
                <w:color w:val="2D2F31"/>
                <w:spacing w:val="3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bottleneck</w:t>
            </w:r>
            <w:r>
              <w:rPr>
                <w:rFonts w:ascii="Times New Roman"/>
                <w:color w:val="2D2F31"/>
                <w:spacing w:val="29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courses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67"/>
              </w:numPr>
              <w:tabs>
                <w:tab w:val="left" w:pos="650"/>
              </w:tabs>
              <w:spacing w:before="26" w:line="200" w:lineRule="auto"/>
              <w:ind w:right="395" w:hanging="35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D2F31"/>
                <w:spacing w:val="1"/>
                <w:sz w:val="23"/>
              </w:rPr>
              <w:t>Bui</w:t>
            </w:r>
            <w:r>
              <w:rPr>
                <w:rFonts w:ascii="Times New Roman"/>
                <w:color w:val="181818"/>
                <w:spacing w:val="1"/>
                <w:sz w:val="23"/>
              </w:rPr>
              <w:t>l</w:t>
            </w:r>
            <w:r>
              <w:rPr>
                <w:rFonts w:ascii="Times New Roman"/>
                <w:color w:val="2D2F31"/>
                <w:spacing w:val="1"/>
                <w:sz w:val="23"/>
              </w:rPr>
              <w:t>d</w:t>
            </w:r>
            <w:r>
              <w:rPr>
                <w:rFonts w:ascii="Times New Roman"/>
                <w:color w:val="2D2F31"/>
                <w:spacing w:val="-1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undergraduate</w:t>
            </w:r>
            <w:r>
              <w:rPr>
                <w:rFonts w:ascii="Times New Roman"/>
                <w:color w:val="2D2F31"/>
                <w:spacing w:val="30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research</w:t>
            </w:r>
            <w:r>
              <w:rPr>
                <w:rFonts w:ascii="Times New Roman"/>
                <w:color w:val="2D2F31"/>
                <w:spacing w:val="24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and</w:t>
            </w:r>
            <w:r>
              <w:rPr>
                <w:rFonts w:ascii="Times New Roman"/>
                <w:color w:val="2D2F31"/>
                <w:spacing w:val="3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maker</w:t>
            </w:r>
            <w:r>
              <w:rPr>
                <w:rFonts w:ascii="Times New Roman"/>
                <w:color w:val="2D2F31"/>
                <w:spacing w:val="27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spaces</w:t>
            </w:r>
          </w:p>
        </w:tc>
        <w:tc>
          <w:tcPr>
            <w:tcW w:w="4563" w:type="dxa"/>
            <w:tcBorders>
              <w:top w:val="single" w:sz="4" w:space="0" w:color="383838"/>
              <w:left w:val="single" w:sz="4" w:space="0" w:color="3B3B3B"/>
              <w:bottom w:val="single" w:sz="6" w:space="0" w:color="3B3B3B"/>
              <w:right w:val="single" w:sz="4" w:space="0" w:color="000000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66"/>
              </w:numPr>
              <w:tabs>
                <w:tab w:val="left" w:pos="526"/>
              </w:tabs>
              <w:spacing w:before="2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D2F31"/>
                <w:sz w:val="23"/>
              </w:rPr>
              <w:t>Advising</w:t>
            </w:r>
            <w:r>
              <w:rPr>
                <w:rFonts w:ascii="Times New Roman"/>
                <w:color w:val="2D2F31"/>
                <w:spacing w:val="32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expands</w:t>
            </w:r>
            <w:r>
              <w:rPr>
                <w:rFonts w:ascii="Times New Roman"/>
                <w:color w:val="2D2F31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to</w:t>
            </w:r>
            <w:r>
              <w:rPr>
                <w:rFonts w:ascii="Times New Roman"/>
                <w:color w:val="2D2F31"/>
                <w:spacing w:val="11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more</w:t>
            </w:r>
            <w:r>
              <w:rPr>
                <w:rFonts w:ascii="Times New Roman"/>
                <w:color w:val="2D2F31"/>
                <w:spacing w:val="20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students</w:t>
            </w:r>
          </w:p>
          <w:p w:rsidR="00860113" w:rsidRDefault="00860113" w:rsidP="006E5A9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165"/>
              </w:numPr>
              <w:tabs>
                <w:tab w:val="left" w:pos="540"/>
              </w:tabs>
              <w:spacing w:line="199" w:lineRule="auto"/>
              <w:ind w:right="281" w:hanging="25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D2F31"/>
                <w:sz w:val="23"/>
              </w:rPr>
              <w:t>Students</w:t>
            </w:r>
            <w:r>
              <w:rPr>
                <w:rFonts w:ascii="Times New Roman"/>
                <w:color w:val="2D2F31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progress</w:t>
            </w:r>
            <w:r>
              <w:rPr>
                <w:rFonts w:ascii="Times New Roman"/>
                <w:color w:val="2D2F31"/>
                <w:spacing w:val="17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more</w:t>
            </w:r>
            <w:r>
              <w:rPr>
                <w:rFonts w:ascii="Times New Roman"/>
                <w:color w:val="2D2F31"/>
                <w:spacing w:val="18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quickly</w:t>
            </w:r>
            <w:r>
              <w:rPr>
                <w:rFonts w:ascii="Times New Roman"/>
                <w:color w:val="2D2F31"/>
                <w:spacing w:val="15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and</w:t>
            </w:r>
            <w:r>
              <w:rPr>
                <w:rFonts w:ascii="Times New Roman"/>
                <w:color w:val="2D2F31"/>
                <w:spacing w:val="11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are</w:t>
            </w:r>
            <w:r>
              <w:rPr>
                <w:rFonts w:ascii="Times New Roman"/>
                <w:color w:val="2D2F31"/>
                <w:w w:val="99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retained</w:t>
            </w:r>
            <w:r>
              <w:rPr>
                <w:rFonts w:ascii="Times New Roman"/>
                <w:color w:val="2D2F31"/>
                <w:spacing w:val="22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at</w:t>
            </w:r>
            <w:r>
              <w:rPr>
                <w:rFonts w:ascii="Times New Roman"/>
                <w:color w:val="2D2F31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higher</w:t>
            </w:r>
            <w:r>
              <w:rPr>
                <w:rFonts w:ascii="Times New Roman"/>
                <w:color w:val="2D2F31"/>
                <w:spacing w:val="15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rates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64"/>
              </w:numPr>
              <w:tabs>
                <w:tab w:val="left" w:pos="531"/>
              </w:tabs>
              <w:spacing w:before="40" w:line="247" w:lineRule="auto"/>
              <w:ind w:right="73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D2F31"/>
                <w:sz w:val="23"/>
              </w:rPr>
              <w:t>20%</w:t>
            </w:r>
            <w:r>
              <w:rPr>
                <w:rFonts w:ascii="Times New Roman"/>
                <w:color w:val="2D2F31"/>
                <w:spacing w:val="11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of</w:t>
            </w:r>
            <w:r>
              <w:rPr>
                <w:rFonts w:ascii="Times New Roman"/>
                <w:color w:val="2D2F31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undergraduate</w:t>
            </w:r>
            <w:r>
              <w:rPr>
                <w:rFonts w:ascii="Times New Roman"/>
                <w:color w:val="2D2F31"/>
                <w:spacing w:val="42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students</w:t>
            </w:r>
            <w:r>
              <w:rPr>
                <w:rFonts w:ascii="Times New Roman"/>
                <w:color w:val="2D2F31"/>
                <w:spacing w:val="17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are</w:t>
            </w:r>
            <w:r>
              <w:rPr>
                <w:rFonts w:ascii="Times New Roman"/>
                <w:color w:val="2D2F31"/>
                <w:w w:val="98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involved</w:t>
            </w:r>
            <w:r>
              <w:rPr>
                <w:rFonts w:ascii="Times New Roman"/>
                <w:color w:val="2D2F31"/>
                <w:spacing w:val="25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in</w:t>
            </w:r>
            <w:r>
              <w:rPr>
                <w:rFonts w:ascii="Times New Roman"/>
                <w:color w:val="2D2F31"/>
                <w:spacing w:val="8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faculty-led</w:t>
            </w:r>
            <w:r>
              <w:rPr>
                <w:rFonts w:ascii="Times New Roman"/>
                <w:color w:val="2D2F31"/>
                <w:spacing w:val="22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research</w:t>
            </w:r>
          </w:p>
        </w:tc>
      </w:tr>
      <w:tr w:rsidR="00860113" w:rsidTr="006E5A9B">
        <w:trPr>
          <w:trHeight w:hRule="exact" w:val="610"/>
        </w:trPr>
        <w:tc>
          <w:tcPr>
            <w:tcW w:w="921" w:type="dxa"/>
            <w:vMerge w:val="restart"/>
            <w:tcBorders>
              <w:top w:val="single" w:sz="4" w:space="0" w:color="232323"/>
              <w:left w:val="single" w:sz="4" w:space="0" w:color="000000"/>
              <w:right w:val="single" w:sz="4" w:space="0" w:color="2B2B2B"/>
            </w:tcBorders>
          </w:tcPr>
          <w:p w:rsidR="00860113" w:rsidRDefault="00860113" w:rsidP="006E5A9B">
            <w:pPr>
              <w:pStyle w:val="TableParagraph"/>
              <w:spacing w:before="7"/>
              <w:ind w:left="15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D2F31"/>
                <w:w w:val="105"/>
                <w:sz w:val="23"/>
              </w:rPr>
              <w:t>18/19</w:t>
            </w:r>
          </w:p>
        </w:tc>
        <w:tc>
          <w:tcPr>
            <w:tcW w:w="3827" w:type="dxa"/>
            <w:vMerge w:val="restart"/>
            <w:tcBorders>
              <w:top w:val="single" w:sz="4" w:space="0" w:color="232323"/>
              <w:left w:val="single" w:sz="4" w:space="0" w:color="2B2B2B"/>
              <w:right w:val="single" w:sz="4" w:space="0" w:color="3B3B3B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63"/>
              </w:numPr>
              <w:tabs>
                <w:tab w:val="left" w:pos="655"/>
              </w:tabs>
              <w:spacing w:line="364" w:lineRule="exac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D2F31"/>
                <w:sz w:val="23"/>
              </w:rPr>
              <w:t>Hire</w:t>
            </w:r>
            <w:r>
              <w:rPr>
                <w:rFonts w:ascii="Times New Roman"/>
                <w:color w:val="2D2F31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third</w:t>
            </w:r>
            <w:r>
              <w:rPr>
                <w:rFonts w:ascii="Times New Roman"/>
                <w:color w:val="2D2F31"/>
                <w:spacing w:val="12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Professional</w:t>
            </w:r>
            <w:r>
              <w:rPr>
                <w:rFonts w:ascii="Times New Roman"/>
                <w:color w:val="2D2F31"/>
                <w:spacing w:val="26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Advisor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63"/>
              </w:numPr>
              <w:tabs>
                <w:tab w:val="left" w:pos="655"/>
              </w:tabs>
              <w:spacing w:before="189" w:line="225" w:lineRule="auto"/>
              <w:ind w:right="13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D2F31"/>
                <w:sz w:val="23"/>
              </w:rPr>
              <w:t>Move</w:t>
            </w:r>
            <w:r>
              <w:rPr>
                <w:rFonts w:ascii="Times New Roman"/>
                <w:color w:val="2D2F31"/>
                <w:spacing w:val="12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into</w:t>
            </w:r>
            <w:r>
              <w:rPr>
                <w:rFonts w:ascii="Times New Roman"/>
                <w:color w:val="2D2F31"/>
                <w:spacing w:val="8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Three</w:t>
            </w:r>
            <w:r>
              <w:rPr>
                <w:rFonts w:ascii="Times New Roman"/>
                <w:color w:val="2D2F31"/>
                <w:spacing w:val="18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School</w:t>
            </w:r>
            <w:r>
              <w:rPr>
                <w:rFonts w:ascii="Times New Roman"/>
                <w:color w:val="2D2F31"/>
                <w:spacing w:val="5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Model, each</w:t>
            </w:r>
            <w:r>
              <w:rPr>
                <w:rFonts w:ascii="Times New Roman"/>
                <w:color w:val="2D2F31"/>
                <w:spacing w:val="-1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with</w:t>
            </w:r>
            <w:r>
              <w:rPr>
                <w:rFonts w:ascii="Times New Roman"/>
                <w:color w:val="2D2F31"/>
                <w:spacing w:val="21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its</w:t>
            </w:r>
            <w:r>
              <w:rPr>
                <w:rFonts w:ascii="Times New Roman"/>
                <w:color w:val="2D2F31"/>
                <w:spacing w:val="7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own</w:t>
            </w:r>
            <w:r>
              <w:rPr>
                <w:rFonts w:ascii="Times New Roman"/>
                <w:color w:val="2D2F31"/>
                <w:spacing w:val="7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Professional Advisor</w:t>
            </w:r>
          </w:p>
        </w:tc>
        <w:tc>
          <w:tcPr>
            <w:tcW w:w="4563" w:type="dxa"/>
            <w:tcBorders>
              <w:top w:val="single" w:sz="6" w:space="0" w:color="3B3B3B"/>
              <w:left w:val="single" w:sz="4" w:space="0" w:color="3B3B3B"/>
              <w:bottom w:val="nil"/>
              <w:right w:val="single" w:sz="2" w:space="0" w:color="3F3F3F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62"/>
              </w:numPr>
              <w:tabs>
                <w:tab w:val="left" w:pos="531"/>
              </w:tabs>
              <w:spacing w:before="24" w:line="243" w:lineRule="auto"/>
              <w:ind w:right="798" w:hanging="25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D2F31"/>
                <w:sz w:val="23"/>
              </w:rPr>
              <w:t>Adm</w:t>
            </w:r>
            <w:r>
              <w:rPr>
                <w:rFonts w:ascii="Times New Roman"/>
                <w:color w:val="181818"/>
                <w:sz w:val="23"/>
              </w:rPr>
              <w:t>i</w:t>
            </w:r>
            <w:r>
              <w:rPr>
                <w:rFonts w:ascii="Times New Roman"/>
                <w:color w:val="2D2F31"/>
                <w:sz w:val="23"/>
              </w:rPr>
              <w:t>tted</w:t>
            </w:r>
            <w:r>
              <w:rPr>
                <w:rFonts w:ascii="Times New Roman"/>
                <w:color w:val="2D2F31"/>
                <w:spacing w:val="27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students</w:t>
            </w:r>
            <w:r>
              <w:rPr>
                <w:rFonts w:ascii="Times New Roman"/>
                <w:color w:val="2D2F31"/>
                <w:spacing w:val="11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are</w:t>
            </w:r>
            <w:r>
              <w:rPr>
                <w:rFonts w:ascii="Times New Roman"/>
                <w:color w:val="2D2F31"/>
                <w:spacing w:val="9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assigned</w:t>
            </w:r>
            <w:r>
              <w:rPr>
                <w:rFonts w:ascii="Times New Roman"/>
                <w:color w:val="2D2F31"/>
                <w:spacing w:val="23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a</w:t>
            </w:r>
            <w:r>
              <w:rPr>
                <w:rFonts w:ascii="Times New Roman"/>
                <w:color w:val="2D2F31"/>
                <w:spacing w:val="26"/>
                <w:w w:val="104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profession</w:t>
            </w:r>
            <w:r>
              <w:rPr>
                <w:rFonts w:ascii="Times New Roman"/>
                <w:color w:val="2D2F31"/>
                <w:spacing w:val="21"/>
                <w:sz w:val="23"/>
              </w:rPr>
              <w:t>a</w:t>
            </w:r>
            <w:r>
              <w:rPr>
                <w:rFonts w:ascii="Times New Roman"/>
                <w:color w:val="181818"/>
                <w:sz w:val="23"/>
              </w:rPr>
              <w:t>l</w:t>
            </w:r>
            <w:r>
              <w:rPr>
                <w:rFonts w:ascii="Times New Roman"/>
                <w:color w:val="181818"/>
                <w:spacing w:val="9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advisor</w:t>
            </w:r>
            <w:r>
              <w:rPr>
                <w:rFonts w:ascii="Times New Roman"/>
                <w:color w:val="2D2F31"/>
                <w:spacing w:val="25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on</w:t>
            </w:r>
            <w:r>
              <w:rPr>
                <w:rFonts w:ascii="Times New Roman"/>
                <w:color w:val="2D2F31"/>
                <w:spacing w:val="10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admission</w:t>
            </w:r>
          </w:p>
        </w:tc>
      </w:tr>
      <w:tr w:rsidR="00860113" w:rsidTr="006E5A9B">
        <w:trPr>
          <w:trHeight w:hRule="exact" w:val="813"/>
        </w:trPr>
        <w:tc>
          <w:tcPr>
            <w:tcW w:w="921" w:type="dxa"/>
            <w:vMerge/>
            <w:tcBorders>
              <w:left w:val="single" w:sz="4" w:space="0" w:color="000000"/>
              <w:bottom w:val="single" w:sz="6" w:space="0" w:color="383838"/>
              <w:right w:val="single" w:sz="4" w:space="0" w:color="2B2B2B"/>
            </w:tcBorders>
          </w:tcPr>
          <w:p w:rsidR="00860113" w:rsidRDefault="00860113" w:rsidP="006E5A9B"/>
        </w:tc>
        <w:tc>
          <w:tcPr>
            <w:tcW w:w="3827" w:type="dxa"/>
            <w:vMerge/>
            <w:tcBorders>
              <w:left w:val="single" w:sz="4" w:space="0" w:color="2B2B2B"/>
              <w:bottom w:val="single" w:sz="4" w:space="0" w:color="232323"/>
              <w:right w:val="single" w:sz="4" w:space="0" w:color="3B3B3B"/>
            </w:tcBorders>
          </w:tcPr>
          <w:p w:rsidR="00860113" w:rsidRDefault="00860113" w:rsidP="006E5A9B"/>
        </w:tc>
        <w:tc>
          <w:tcPr>
            <w:tcW w:w="4563" w:type="dxa"/>
            <w:tcBorders>
              <w:top w:val="nil"/>
              <w:left w:val="single" w:sz="4" w:space="0" w:color="3B3B3B"/>
              <w:bottom w:val="single" w:sz="4" w:space="0" w:color="2F2F2F"/>
              <w:right w:val="nil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61"/>
              </w:numPr>
              <w:tabs>
                <w:tab w:val="left" w:pos="531"/>
              </w:tabs>
              <w:spacing w:line="249" w:lineRule="auto"/>
              <w:ind w:right="66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D2F31"/>
                <w:sz w:val="23"/>
              </w:rPr>
              <w:t>Adv</w:t>
            </w:r>
            <w:r>
              <w:rPr>
                <w:rFonts w:ascii="Times New Roman"/>
                <w:color w:val="181818"/>
                <w:spacing w:val="1"/>
                <w:sz w:val="23"/>
              </w:rPr>
              <w:t>i</w:t>
            </w:r>
            <w:r>
              <w:rPr>
                <w:rFonts w:ascii="Times New Roman"/>
                <w:color w:val="2D2F31"/>
                <w:spacing w:val="1"/>
                <w:sz w:val="23"/>
              </w:rPr>
              <w:t>sors</w:t>
            </w:r>
            <w:r>
              <w:rPr>
                <w:rFonts w:ascii="Times New Roman"/>
                <w:color w:val="2D2F31"/>
                <w:spacing w:val="7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work</w:t>
            </w:r>
            <w:r>
              <w:rPr>
                <w:rFonts w:ascii="Times New Roman"/>
                <w:color w:val="2D2F31"/>
                <w:spacing w:val="26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collaboratively</w:t>
            </w:r>
            <w:r>
              <w:rPr>
                <w:rFonts w:ascii="Times New Roman"/>
                <w:color w:val="2D2F31"/>
                <w:spacing w:val="34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with</w:t>
            </w:r>
            <w:r>
              <w:rPr>
                <w:rFonts w:ascii="Times New Roman"/>
                <w:color w:val="2D2F31"/>
                <w:spacing w:val="26"/>
                <w:w w:val="101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faculty</w:t>
            </w:r>
            <w:r>
              <w:rPr>
                <w:rFonts w:ascii="Times New Roman"/>
                <w:color w:val="2D2F31"/>
                <w:spacing w:val="14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in</w:t>
            </w:r>
            <w:r>
              <w:rPr>
                <w:rFonts w:ascii="Times New Roman"/>
                <w:color w:val="2D2F31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the</w:t>
            </w:r>
            <w:r>
              <w:rPr>
                <w:rFonts w:ascii="Times New Roman"/>
                <w:color w:val="2D2F31"/>
                <w:spacing w:val="19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schools</w:t>
            </w:r>
            <w:r>
              <w:rPr>
                <w:rFonts w:ascii="Times New Roman"/>
                <w:color w:val="2D2F31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to</w:t>
            </w:r>
            <w:r>
              <w:rPr>
                <w:rFonts w:ascii="Times New Roman"/>
                <w:color w:val="2D2F31"/>
                <w:spacing w:val="15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improve</w:t>
            </w:r>
            <w:r>
              <w:rPr>
                <w:rFonts w:ascii="Times New Roman"/>
                <w:color w:val="2D2F31"/>
                <w:w w:val="101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retention</w:t>
            </w:r>
            <w:r>
              <w:rPr>
                <w:rFonts w:ascii="Times New Roman"/>
                <w:color w:val="2D2F31"/>
                <w:spacing w:val="29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and</w:t>
            </w:r>
            <w:r>
              <w:rPr>
                <w:rFonts w:ascii="Times New Roman"/>
                <w:color w:val="2D2F31"/>
                <w:spacing w:val="11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degree</w:t>
            </w:r>
            <w:r>
              <w:rPr>
                <w:rFonts w:ascii="Times New Roman"/>
                <w:color w:val="2D2F31"/>
                <w:spacing w:val="10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progression</w:t>
            </w:r>
          </w:p>
        </w:tc>
      </w:tr>
      <w:tr w:rsidR="00860113" w:rsidTr="006E5A9B">
        <w:trPr>
          <w:trHeight w:hRule="exact" w:val="890"/>
        </w:trPr>
        <w:tc>
          <w:tcPr>
            <w:tcW w:w="921" w:type="dxa"/>
            <w:tcBorders>
              <w:top w:val="single" w:sz="6" w:space="0" w:color="383838"/>
              <w:left w:val="single" w:sz="4" w:space="0" w:color="000000"/>
              <w:bottom w:val="single" w:sz="4" w:space="0" w:color="000000"/>
              <w:right w:val="single" w:sz="4" w:space="0" w:color="2B2B2B"/>
            </w:tcBorders>
          </w:tcPr>
          <w:p w:rsidR="00860113" w:rsidRDefault="00860113" w:rsidP="006E5A9B">
            <w:pPr>
              <w:pStyle w:val="TableParagraph"/>
              <w:spacing w:line="263" w:lineRule="exact"/>
              <w:ind w:left="16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D2F31"/>
                <w:w w:val="105"/>
                <w:sz w:val="23"/>
              </w:rPr>
              <w:t>19-25</w:t>
            </w:r>
          </w:p>
        </w:tc>
        <w:tc>
          <w:tcPr>
            <w:tcW w:w="3827" w:type="dxa"/>
            <w:tcBorders>
              <w:top w:val="single" w:sz="4" w:space="0" w:color="232323"/>
              <w:left w:val="single" w:sz="4" w:space="0" w:color="2B2B2B"/>
              <w:bottom w:val="single" w:sz="4" w:space="0" w:color="000000"/>
              <w:right w:val="single" w:sz="4" w:space="0" w:color="3B3B3B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60"/>
              </w:numPr>
              <w:tabs>
                <w:tab w:val="left" w:pos="665"/>
              </w:tabs>
              <w:spacing w:before="14" w:line="194" w:lineRule="auto"/>
              <w:ind w:right="20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D2F31"/>
                <w:sz w:val="23"/>
              </w:rPr>
              <w:t>Expand</w:t>
            </w:r>
            <w:r>
              <w:rPr>
                <w:rFonts w:ascii="Times New Roman"/>
                <w:color w:val="2D2F31"/>
                <w:spacing w:val="19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advising</w:t>
            </w:r>
            <w:r>
              <w:rPr>
                <w:rFonts w:ascii="Times New Roman"/>
                <w:color w:val="2D2F31"/>
                <w:spacing w:val="10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programs</w:t>
            </w:r>
            <w:r>
              <w:rPr>
                <w:rFonts w:ascii="Times New Roman"/>
                <w:color w:val="2D2F31"/>
                <w:spacing w:val="22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to</w:t>
            </w:r>
            <w:r>
              <w:rPr>
                <w:rFonts w:ascii="Times New Roman"/>
                <w:color w:val="2D2F31"/>
                <w:w w:val="102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more</w:t>
            </w:r>
            <w:r>
              <w:rPr>
                <w:rFonts w:ascii="Times New Roman"/>
                <w:color w:val="2D2F31"/>
                <w:spacing w:val="12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fully</w:t>
            </w:r>
            <w:r>
              <w:rPr>
                <w:rFonts w:ascii="Times New Roman"/>
                <w:color w:val="2D2F31"/>
                <w:spacing w:val="9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connect</w:t>
            </w:r>
            <w:r>
              <w:rPr>
                <w:rFonts w:ascii="Times New Roman"/>
                <w:color w:val="2D2F31"/>
                <w:spacing w:val="21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services</w:t>
            </w:r>
            <w:r>
              <w:rPr>
                <w:rFonts w:ascii="Times New Roman"/>
                <w:color w:val="2D2F31"/>
                <w:spacing w:val="15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for</w:t>
            </w:r>
          </w:p>
          <w:p w:rsidR="00860113" w:rsidRDefault="00860113" w:rsidP="006E5A9B">
            <w:pPr>
              <w:pStyle w:val="TableParagraph"/>
              <w:spacing w:before="17"/>
              <w:ind w:left="66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D2F31"/>
                <w:sz w:val="23"/>
              </w:rPr>
              <w:t>all</w:t>
            </w:r>
            <w:r>
              <w:rPr>
                <w:rFonts w:ascii="Times New Roman"/>
                <w:color w:val="2D2F31"/>
                <w:spacing w:val="19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students</w:t>
            </w:r>
          </w:p>
        </w:tc>
        <w:tc>
          <w:tcPr>
            <w:tcW w:w="4563" w:type="dxa"/>
            <w:tcBorders>
              <w:top w:val="single" w:sz="4" w:space="0" w:color="2F2F2F"/>
              <w:left w:val="single" w:sz="4" w:space="0" w:color="3B3B3B"/>
              <w:bottom w:val="single" w:sz="4" w:space="0" w:color="000000"/>
              <w:right w:val="nil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59"/>
              </w:numPr>
              <w:tabs>
                <w:tab w:val="left" w:pos="545"/>
              </w:tabs>
              <w:spacing w:before="8" w:line="202" w:lineRule="auto"/>
              <w:ind w:right="420" w:hanging="25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D2F31"/>
                <w:sz w:val="23"/>
              </w:rPr>
              <w:t>100%</w:t>
            </w:r>
            <w:r>
              <w:rPr>
                <w:rFonts w:ascii="Times New Roman"/>
                <w:color w:val="2D2F31"/>
                <w:spacing w:val="-9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of</w:t>
            </w:r>
            <w:r>
              <w:rPr>
                <w:rFonts w:ascii="Times New Roman"/>
                <w:color w:val="2D2F31"/>
                <w:spacing w:val="17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students</w:t>
            </w:r>
            <w:r>
              <w:rPr>
                <w:rFonts w:ascii="Times New Roman"/>
                <w:color w:val="2D2F31"/>
                <w:spacing w:val="6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have</w:t>
            </w:r>
            <w:r>
              <w:rPr>
                <w:rFonts w:ascii="Times New Roman"/>
                <w:color w:val="2D2F31"/>
                <w:spacing w:val="18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their</w:t>
            </w:r>
            <w:r>
              <w:rPr>
                <w:rFonts w:ascii="Times New Roman"/>
                <w:color w:val="2D2F31"/>
                <w:spacing w:val="21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own</w:t>
            </w:r>
            <w:r>
              <w:rPr>
                <w:rFonts w:ascii="Times New Roman"/>
                <w:color w:val="2D2F31"/>
                <w:w w:val="103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professional</w:t>
            </w:r>
            <w:r>
              <w:rPr>
                <w:rFonts w:ascii="Times New Roman"/>
                <w:color w:val="2D2F31"/>
                <w:spacing w:val="38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advisor</w:t>
            </w:r>
            <w:r>
              <w:rPr>
                <w:rFonts w:ascii="Times New Roman"/>
                <w:color w:val="2D2F31"/>
                <w:spacing w:val="19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and</w:t>
            </w:r>
            <w:r>
              <w:rPr>
                <w:rFonts w:ascii="Times New Roman"/>
                <w:color w:val="2D2F31"/>
                <w:spacing w:val="14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know</w:t>
            </w:r>
            <w:r>
              <w:rPr>
                <w:rFonts w:ascii="Times New Roman"/>
                <w:color w:val="2D2F31"/>
                <w:spacing w:val="9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how</w:t>
            </w:r>
            <w:r>
              <w:rPr>
                <w:rFonts w:ascii="Times New Roman"/>
                <w:color w:val="2D2F31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to</w:t>
            </w:r>
          </w:p>
          <w:p w:rsidR="00860113" w:rsidRDefault="00860113" w:rsidP="006E5A9B">
            <w:pPr>
              <w:pStyle w:val="TableParagraph"/>
              <w:spacing w:before="16"/>
              <w:ind w:left="5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D2F31"/>
                <w:sz w:val="23"/>
              </w:rPr>
              <w:t>reach</w:t>
            </w:r>
            <w:r>
              <w:rPr>
                <w:rFonts w:ascii="Times New Roman"/>
                <w:color w:val="2D2F31"/>
                <w:spacing w:val="10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the</w:t>
            </w:r>
            <w:r>
              <w:rPr>
                <w:rFonts w:ascii="Times New Roman"/>
                <w:color w:val="2D2F31"/>
                <w:spacing w:val="14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person</w:t>
            </w:r>
            <w:r>
              <w:rPr>
                <w:rFonts w:ascii="Times New Roman"/>
                <w:color w:val="2D2F31"/>
                <w:spacing w:val="25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for</w:t>
            </w:r>
            <w:r>
              <w:rPr>
                <w:rFonts w:ascii="Times New Roman"/>
                <w:color w:val="2D2F31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color w:val="2D2F31"/>
                <w:sz w:val="23"/>
              </w:rPr>
              <w:t>assistance</w:t>
            </w:r>
          </w:p>
        </w:tc>
      </w:tr>
    </w:tbl>
    <w:p w:rsidR="00860113" w:rsidRDefault="00860113" w:rsidP="00860113">
      <w:pPr>
        <w:rPr>
          <w:rFonts w:ascii="Times New Roman" w:eastAsia="Times New Roman" w:hAnsi="Times New Roman" w:cs="Times New Roman"/>
          <w:sz w:val="23"/>
          <w:szCs w:val="23"/>
        </w:rPr>
        <w:sectPr w:rsidR="00860113">
          <w:pgSz w:w="12240" w:h="15840"/>
          <w:pgMar w:top="0" w:right="1340" w:bottom="1180" w:left="1380" w:header="0" w:footer="982" w:gutter="0"/>
          <w:cols w:space="720"/>
        </w:sectPr>
      </w:pPr>
    </w:p>
    <w:p w:rsidR="00860113" w:rsidRDefault="00860113" w:rsidP="00860113">
      <w:pPr>
        <w:spacing w:before="60"/>
        <w:ind w:left="11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2F2F34"/>
          <w:sz w:val="23"/>
        </w:rPr>
        <w:lastRenderedPageBreak/>
        <w:t>Section</w:t>
      </w:r>
      <w:r>
        <w:rPr>
          <w:rFonts w:ascii="Times New Roman"/>
          <w:b/>
          <w:color w:val="2F2F34"/>
          <w:spacing w:val="15"/>
          <w:sz w:val="23"/>
        </w:rPr>
        <w:t xml:space="preserve"> </w:t>
      </w:r>
      <w:r>
        <w:rPr>
          <w:rFonts w:ascii="Times New Roman"/>
          <w:b/>
          <w:color w:val="2F2F34"/>
          <w:sz w:val="23"/>
        </w:rPr>
        <w:t xml:space="preserve">5: </w:t>
      </w:r>
      <w:r>
        <w:rPr>
          <w:rFonts w:ascii="Times New Roman"/>
          <w:b/>
          <w:color w:val="2F2F34"/>
          <w:spacing w:val="28"/>
          <w:sz w:val="23"/>
        </w:rPr>
        <w:t xml:space="preserve"> </w:t>
      </w:r>
      <w:r>
        <w:rPr>
          <w:rFonts w:ascii="Times New Roman"/>
          <w:b/>
          <w:color w:val="2F2F34"/>
          <w:sz w:val="23"/>
        </w:rPr>
        <w:t>Short</w:t>
      </w:r>
      <w:r>
        <w:rPr>
          <w:rFonts w:ascii="Times New Roman"/>
          <w:b/>
          <w:color w:val="2F2F34"/>
          <w:spacing w:val="12"/>
          <w:sz w:val="23"/>
        </w:rPr>
        <w:t xml:space="preserve"> </w:t>
      </w:r>
      <w:r>
        <w:rPr>
          <w:rFonts w:ascii="Times New Roman"/>
          <w:b/>
          <w:color w:val="2F2F34"/>
          <w:sz w:val="23"/>
        </w:rPr>
        <w:t>Term</w:t>
      </w:r>
      <w:r>
        <w:rPr>
          <w:rFonts w:ascii="Times New Roman"/>
          <w:b/>
          <w:color w:val="2F2F34"/>
          <w:spacing w:val="27"/>
          <w:sz w:val="23"/>
        </w:rPr>
        <w:t xml:space="preserve"> </w:t>
      </w:r>
      <w:r>
        <w:rPr>
          <w:rFonts w:ascii="Times New Roman"/>
          <w:b/>
          <w:color w:val="2F2F34"/>
          <w:sz w:val="23"/>
        </w:rPr>
        <w:t>Strategies</w:t>
      </w:r>
      <w:r>
        <w:rPr>
          <w:rFonts w:ascii="Times New Roman"/>
          <w:b/>
          <w:color w:val="2F2F34"/>
          <w:spacing w:val="22"/>
          <w:sz w:val="23"/>
        </w:rPr>
        <w:t xml:space="preserve"> </w:t>
      </w:r>
      <w:r>
        <w:rPr>
          <w:rFonts w:ascii="Times New Roman"/>
          <w:b/>
          <w:color w:val="2F2F34"/>
          <w:sz w:val="23"/>
        </w:rPr>
        <w:t>for</w:t>
      </w:r>
      <w:r>
        <w:rPr>
          <w:rFonts w:ascii="Times New Roman"/>
          <w:b/>
          <w:color w:val="2F2F34"/>
          <w:spacing w:val="4"/>
          <w:sz w:val="23"/>
        </w:rPr>
        <w:t xml:space="preserve"> </w:t>
      </w:r>
      <w:r>
        <w:rPr>
          <w:rFonts w:ascii="Times New Roman"/>
          <w:b/>
          <w:color w:val="2F2F34"/>
          <w:sz w:val="23"/>
        </w:rPr>
        <w:t>2016-17</w:t>
      </w:r>
    </w:p>
    <w:p w:rsidR="00860113" w:rsidRDefault="00860113" w:rsidP="00860113">
      <w:pPr>
        <w:spacing w:before="5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860113" w:rsidRDefault="00860113" w:rsidP="00860113">
      <w:pPr>
        <w:spacing w:line="304" w:lineRule="auto"/>
        <w:ind w:left="118" w:right="202" w:hanging="5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F2F34"/>
          <w:w w:val="105"/>
        </w:rPr>
        <w:t>In</w:t>
      </w:r>
      <w:r>
        <w:rPr>
          <w:rFonts w:ascii="Times New Roman"/>
          <w:color w:val="2F2F34"/>
          <w:spacing w:val="2"/>
          <w:w w:val="105"/>
        </w:rPr>
        <w:t xml:space="preserve"> </w:t>
      </w:r>
      <w:r>
        <w:rPr>
          <w:rFonts w:ascii="Times New Roman"/>
          <w:color w:val="2F2F34"/>
          <w:w w:val="105"/>
        </w:rPr>
        <w:t>order</w:t>
      </w:r>
      <w:r>
        <w:rPr>
          <w:rFonts w:ascii="Times New Roman"/>
          <w:color w:val="2F2F34"/>
          <w:spacing w:val="2"/>
          <w:w w:val="105"/>
        </w:rPr>
        <w:t xml:space="preserve"> </w:t>
      </w:r>
      <w:r>
        <w:rPr>
          <w:rFonts w:ascii="Times New Roman"/>
          <w:color w:val="2F2F34"/>
          <w:w w:val="105"/>
        </w:rPr>
        <w:t>to</w:t>
      </w:r>
      <w:r>
        <w:rPr>
          <w:rFonts w:ascii="Times New Roman"/>
          <w:color w:val="2F2F34"/>
          <w:spacing w:val="13"/>
          <w:w w:val="105"/>
        </w:rPr>
        <w:t xml:space="preserve"> </w:t>
      </w:r>
      <w:r>
        <w:rPr>
          <w:rFonts w:ascii="Times New Roman"/>
          <w:color w:val="2F2F34"/>
          <w:w w:val="105"/>
        </w:rPr>
        <w:t>assist</w:t>
      </w:r>
      <w:r>
        <w:rPr>
          <w:rFonts w:ascii="Times New Roman"/>
          <w:color w:val="2F2F34"/>
          <w:spacing w:val="14"/>
          <w:w w:val="105"/>
        </w:rPr>
        <w:t xml:space="preserve"> </w:t>
      </w:r>
      <w:r>
        <w:rPr>
          <w:rFonts w:ascii="Times New Roman"/>
          <w:color w:val="2F2F34"/>
          <w:w w:val="105"/>
        </w:rPr>
        <w:t>current</w:t>
      </w:r>
      <w:r>
        <w:rPr>
          <w:rFonts w:ascii="Times New Roman"/>
          <w:color w:val="2F2F34"/>
          <w:spacing w:val="-4"/>
          <w:w w:val="105"/>
        </w:rPr>
        <w:t xml:space="preserve"> </w:t>
      </w:r>
      <w:r>
        <w:rPr>
          <w:rFonts w:ascii="Times New Roman"/>
          <w:color w:val="2F2F34"/>
          <w:w w:val="105"/>
        </w:rPr>
        <w:t>juniors</w:t>
      </w:r>
      <w:r>
        <w:rPr>
          <w:rFonts w:ascii="Times New Roman"/>
          <w:color w:val="2F2F34"/>
          <w:spacing w:val="40"/>
          <w:w w:val="105"/>
        </w:rPr>
        <w:t xml:space="preserve"> </w:t>
      </w:r>
      <w:r>
        <w:rPr>
          <w:rFonts w:ascii="Times New Roman"/>
          <w:color w:val="2F2F34"/>
          <w:w w:val="105"/>
        </w:rPr>
        <w:t>and</w:t>
      </w:r>
      <w:r>
        <w:rPr>
          <w:rFonts w:ascii="Times New Roman"/>
          <w:color w:val="2F2F34"/>
          <w:spacing w:val="14"/>
          <w:w w:val="105"/>
        </w:rPr>
        <w:t xml:space="preserve"> </w:t>
      </w:r>
      <w:r>
        <w:rPr>
          <w:rFonts w:ascii="Times New Roman"/>
          <w:color w:val="2F2F34"/>
          <w:w w:val="105"/>
        </w:rPr>
        <w:t>seniors</w:t>
      </w:r>
      <w:r>
        <w:rPr>
          <w:rFonts w:ascii="Times New Roman"/>
          <w:color w:val="2F2F34"/>
          <w:spacing w:val="5"/>
          <w:w w:val="105"/>
        </w:rPr>
        <w:t xml:space="preserve"> </w:t>
      </w:r>
      <w:r>
        <w:rPr>
          <w:rFonts w:ascii="Times New Roman"/>
          <w:color w:val="2F2F34"/>
          <w:w w:val="105"/>
        </w:rPr>
        <w:t>who</w:t>
      </w:r>
      <w:r>
        <w:rPr>
          <w:rFonts w:ascii="Times New Roman"/>
          <w:color w:val="2F2F34"/>
          <w:spacing w:val="20"/>
          <w:w w:val="105"/>
        </w:rPr>
        <w:t xml:space="preserve"> </w:t>
      </w:r>
      <w:r>
        <w:rPr>
          <w:rFonts w:ascii="Times New Roman"/>
          <w:color w:val="2F2F34"/>
          <w:w w:val="105"/>
        </w:rPr>
        <w:t>are</w:t>
      </w:r>
      <w:r>
        <w:rPr>
          <w:rFonts w:ascii="Times New Roman"/>
          <w:color w:val="2F2F34"/>
          <w:spacing w:val="6"/>
          <w:w w:val="105"/>
        </w:rPr>
        <w:t xml:space="preserve"> </w:t>
      </w:r>
      <w:r>
        <w:rPr>
          <w:rFonts w:ascii="Times New Roman"/>
          <w:color w:val="2F2F34"/>
          <w:w w:val="105"/>
        </w:rPr>
        <w:t>not</w:t>
      </w:r>
      <w:r>
        <w:rPr>
          <w:rFonts w:ascii="Times New Roman"/>
          <w:color w:val="2F2F34"/>
          <w:spacing w:val="10"/>
          <w:w w:val="105"/>
        </w:rPr>
        <w:t xml:space="preserve"> </w:t>
      </w:r>
      <w:r>
        <w:rPr>
          <w:rFonts w:ascii="Times New Roman"/>
          <w:color w:val="2F2F34"/>
          <w:w w:val="105"/>
        </w:rPr>
        <w:t>far</w:t>
      </w:r>
      <w:r>
        <w:rPr>
          <w:rFonts w:ascii="Times New Roman"/>
          <w:color w:val="2F2F34"/>
          <w:spacing w:val="7"/>
          <w:w w:val="105"/>
        </w:rPr>
        <w:t xml:space="preserve"> </w:t>
      </w:r>
      <w:r>
        <w:rPr>
          <w:rFonts w:ascii="Times New Roman"/>
          <w:color w:val="2F2F34"/>
          <w:w w:val="105"/>
        </w:rPr>
        <w:t>from</w:t>
      </w:r>
      <w:r>
        <w:rPr>
          <w:rFonts w:ascii="Times New Roman"/>
          <w:color w:val="2F2F34"/>
          <w:spacing w:val="17"/>
          <w:w w:val="105"/>
        </w:rPr>
        <w:t xml:space="preserve"> </w:t>
      </w:r>
      <w:r>
        <w:rPr>
          <w:rFonts w:ascii="Times New Roman"/>
          <w:color w:val="2F2F34"/>
          <w:w w:val="105"/>
        </w:rPr>
        <w:t>graduation</w:t>
      </w:r>
      <w:r>
        <w:rPr>
          <w:rFonts w:ascii="Times New Roman"/>
          <w:color w:val="2F2F34"/>
          <w:spacing w:val="15"/>
          <w:w w:val="105"/>
        </w:rPr>
        <w:t xml:space="preserve"> </w:t>
      </w:r>
      <w:r>
        <w:rPr>
          <w:rFonts w:ascii="Times New Roman"/>
          <w:color w:val="2F2F34"/>
          <w:w w:val="105"/>
        </w:rPr>
        <w:t>yet</w:t>
      </w:r>
      <w:r>
        <w:rPr>
          <w:rFonts w:ascii="Times New Roman"/>
          <w:color w:val="2F2F34"/>
          <w:spacing w:val="14"/>
          <w:w w:val="105"/>
        </w:rPr>
        <w:t xml:space="preserve"> </w:t>
      </w:r>
      <w:r>
        <w:rPr>
          <w:rFonts w:ascii="Times New Roman"/>
          <w:color w:val="2F2F34"/>
          <w:w w:val="105"/>
        </w:rPr>
        <w:t>are</w:t>
      </w:r>
      <w:r>
        <w:rPr>
          <w:rFonts w:ascii="Times New Roman"/>
          <w:color w:val="2F2F34"/>
          <w:spacing w:val="12"/>
          <w:w w:val="105"/>
        </w:rPr>
        <w:t xml:space="preserve"> </w:t>
      </w:r>
      <w:r>
        <w:rPr>
          <w:rFonts w:ascii="Times New Roman"/>
          <w:color w:val="2F2F34"/>
          <w:w w:val="105"/>
        </w:rPr>
        <w:t>still</w:t>
      </w:r>
      <w:r>
        <w:rPr>
          <w:rFonts w:ascii="Times New Roman"/>
          <w:color w:val="2F2F34"/>
          <w:spacing w:val="11"/>
          <w:w w:val="105"/>
        </w:rPr>
        <w:t xml:space="preserve"> </w:t>
      </w:r>
      <w:r>
        <w:rPr>
          <w:rFonts w:ascii="Times New Roman"/>
          <w:color w:val="2F2F34"/>
          <w:w w:val="105"/>
        </w:rPr>
        <w:t>at</w:t>
      </w:r>
      <w:r>
        <w:rPr>
          <w:rFonts w:ascii="Times New Roman"/>
          <w:color w:val="2F2F34"/>
          <w:spacing w:val="-5"/>
          <w:w w:val="105"/>
        </w:rPr>
        <w:t xml:space="preserve"> </w:t>
      </w:r>
      <w:r>
        <w:rPr>
          <w:rFonts w:ascii="Times New Roman"/>
          <w:color w:val="2F2F34"/>
          <w:w w:val="105"/>
        </w:rPr>
        <w:t>risk</w:t>
      </w:r>
      <w:r>
        <w:rPr>
          <w:rFonts w:ascii="Times New Roman"/>
          <w:color w:val="2F2F34"/>
          <w:w w:val="107"/>
        </w:rPr>
        <w:t xml:space="preserve"> </w:t>
      </w:r>
      <w:r>
        <w:rPr>
          <w:rFonts w:ascii="Times New Roman"/>
          <w:color w:val="2F2F34"/>
          <w:w w:val="105"/>
        </w:rPr>
        <w:t>of</w:t>
      </w:r>
      <w:r>
        <w:rPr>
          <w:rFonts w:ascii="Times New Roman"/>
          <w:color w:val="2F2F34"/>
          <w:spacing w:val="3"/>
          <w:w w:val="105"/>
        </w:rPr>
        <w:t xml:space="preserve"> </w:t>
      </w:r>
      <w:r>
        <w:rPr>
          <w:rFonts w:ascii="Times New Roman"/>
          <w:color w:val="2F2F34"/>
          <w:w w:val="105"/>
        </w:rPr>
        <w:t>not</w:t>
      </w:r>
      <w:r>
        <w:rPr>
          <w:rFonts w:ascii="Times New Roman"/>
          <w:color w:val="2F2F34"/>
          <w:spacing w:val="19"/>
          <w:w w:val="105"/>
        </w:rPr>
        <w:t xml:space="preserve"> </w:t>
      </w:r>
      <w:r>
        <w:rPr>
          <w:rFonts w:ascii="Times New Roman"/>
          <w:color w:val="2F2F34"/>
          <w:w w:val="105"/>
        </w:rPr>
        <w:t>completing</w:t>
      </w:r>
      <w:r>
        <w:rPr>
          <w:rFonts w:ascii="Times New Roman"/>
          <w:color w:val="2F2F34"/>
          <w:spacing w:val="17"/>
          <w:w w:val="105"/>
        </w:rPr>
        <w:t xml:space="preserve"> </w:t>
      </w:r>
      <w:r>
        <w:rPr>
          <w:rFonts w:ascii="Times New Roman"/>
          <w:color w:val="2F2F34"/>
          <w:w w:val="105"/>
        </w:rPr>
        <w:t>in</w:t>
      </w:r>
      <w:r>
        <w:rPr>
          <w:rFonts w:ascii="Times New Roman"/>
          <w:color w:val="2F2F34"/>
          <w:spacing w:val="7"/>
          <w:w w:val="105"/>
        </w:rPr>
        <w:t xml:space="preserve"> </w:t>
      </w:r>
      <w:r>
        <w:rPr>
          <w:rFonts w:ascii="Times New Roman"/>
          <w:color w:val="2F2F34"/>
          <w:w w:val="105"/>
        </w:rPr>
        <w:t>a</w:t>
      </w:r>
      <w:r>
        <w:rPr>
          <w:rFonts w:ascii="Times New Roman"/>
          <w:color w:val="2F2F34"/>
          <w:spacing w:val="-5"/>
          <w:w w:val="105"/>
        </w:rPr>
        <w:t xml:space="preserve"> </w:t>
      </w:r>
      <w:r>
        <w:rPr>
          <w:rFonts w:ascii="Times New Roman"/>
          <w:color w:val="2F2F34"/>
          <w:w w:val="105"/>
        </w:rPr>
        <w:t>timely</w:t>
      </w:r>
      <w:r>
        <w:rPr>
          <w:rFonts w:ascii="Times New Roman"/>
          <w:color w:val="2F2F34"/>
          <w:spacing w:val="17"/>
          <w:w w:val="105"/>
        </w:rPr>
        <w:t xml:space="preserve"> </w:t>
      </w:r>
      <w:r>
        <w:rPr>
          <w:rFonts w:ascii="Times New Roman"/>
          <w:color w:val="2F2F34"/>
          <w:spacing w:val="2"/>
          <w:w w:val="105"/>
        </w:rPr>
        <w:t>manner</w:t>
      </w:r>
      <w:r>
        <w:rPr>
          <w:rFonts w:ascii="Times New Roman"/>
          <w:color w:val="4D4D4D"/>
          <w:spacing w:val="1"/>
          <w:w w:val="105"/>
        </w:rPr>
        <w:t>,</w:t>
      </w:r>
      <w:r>
        <w:rPr>
          <w:rFonts w:ascii="Times New Roman"/>
          <w:color w:val="4D4D4D"/>
          <w:w w:val="105"/>
        </w:rPr>
        <w:t xml:space="preserve"> </w:t>
      </w:r>
      <w:r>
        <w:rPr>
          <w:rFonts w:ascii="Times New Roman"/>
          <w:color w:val="2F2F34"/>
          <w:w w:val="105"/>
        </w:rPr>
        <w:t>Cal</w:t>
      </w:r>
      <w:r>
        <w:rPr>
          <w:rFonts w:ascii="Times New Roman"/>
          <w:color w:val="2F2F34"/>
          <w:spacing w:val="12"/>
          <w:w w:val="105"/>
        </w:rPr>
        <w:t xml:space="preserve"> </w:t>
      </w:r>
      <w:r>
        <w:rPr>
          <w:rFonts w:ascii="Times New Roman"/>
          <w:color w:val="2F2F34"/>
          <w:w w:val="105"/>
        </w:rPr>
        <w:t>Maritime</w:t>
      </w:r>
      <w:r>
        <w:rPr>
          <w:rFonts w:ascii="Times New Roman"/>
          <w:color w:val="2F2F34"/>
          <w:spacing w:val="19"/>
          <w:w w:val="105"/>
        </w:rPr>
        <w:t xml:space="preserve"> </w:t>
      </w:r>
      <w:r>
        <w:rPr>
          <w:rFonts w:ascii="Times New Roman"/>
          <w:color w:val="2F2F34"/>
          <w:w w:val="105"/>
        </w:rPr>
        <w:t>proposes</w:t>
      </w:r>
      <w:r>
        <w:rPr>
          <w:rFonts w:ascii="Times New Roman"/>
          <w:color w:val="2F2F34"/>
          <w:spacing w:val="20"/>
          <w:w w:val="105"/>
        </w:rPr>
        <w:t xml:space="preserve"> </w:t>
      </w:r>
      <w:r>
        <w:rPr>
          <w:rFonts w:ascii="Times New Roman"/>
          <w:color w:val="2F2F34"/>
          <w:w w:val="105"/>
        </w:rPr>
        <w:t>the</w:t>
      </w:r>
      <w:r>
        <w:rPr>
          <w:rFonts w:ascii="Times New Roman"/>
          <w:color w:val="2F2F34"/>
          <w:spacing w:val="17"/>
          <w:w w:val="105"/>
        </w:rPr>
        <w:t xml:space="preserve"> </w:t>
      </w:r>
      <w:r>
        <w:rPr>
          <w:rFonts w:ascii="Times New Roman"/>
          <w:color w:val="2F2F34"/>
          <w:w w:val="105"/>
        </w:rPr>
        <w:t>following</w:t>
      </w:r>
      <w:r>
        <w:rPr>
          <w:rFonts w:ascii="Times New Roman"/>
          <w:color w:val="2F2F34"/>
          <w:spacing w:val="17"/>
          <w:w w:val="105"/>
        </w:rPr>
        <w:t xml:space="preserve"> </w:t>
      </w:r>
      <w:r>
        <w:rPr>
          <w:rFonts w:ascii="Times New Roman"/>
          <w:color w:val="2F2F34"/>
          <w:w w:val="105"/>
        </w:rPr>
        <w:t>actions:</w:t>
      </w:r>
    </w:p>
    <w:p w:rsidR="00860113" w:rsidRDefault="00860113" w:rsidP="00860113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860113" w:rsidRDefault="00860113" w:rsidP="00860113">
      <w:pPr>
        <w:numPr>
          <w:ilvl w:val="0"/>
          <w:numId w:val="158"/>
        </w:numPr>
        <w:tabs>
          <w:tab w:val="left" w:pos="833"/>
        </w:tabs>
        <w:spacing w:line="300" w:lineRule="auto"/>
        <w:ind w:right="169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F2F34"/>
          <w:w w:val="105"/>
        </w:rPr>
        <w:t>In</w:t>
      </w:r>
      <w:r>
        <w:rPr>
          <w:rFonts w:ascii="Times New Roman"/>
          <w:color w:val="2F2F34"/>
          <w:spacing w:val="11"/>
          <w:w w:val="105"/>
        </w:rPr>
        <w:t xml:space="preserve"> </w:t>
      </w:r>
      <w:r>
        <w:rPr>
          <w:rFonts w:ascii="Times New Roman"/>
          <w:color w:val="2F2F34"/>
          <w:w w:val="105"/>
        </w:rPr>
        <w:t>summer</w:t>
      </w:r>
      <w:r>
        <w:rPr>
          <w:rFonts w:ascii="Times New Roman"/>
          <w:color w:val="2F2F34"/>
          <w:spacing w:val="27"/>
          <w:w w:val="105"/>
        </w:rPr>
        <w:t xml:space="preserve"> </w:t>
      </w:r>
      <w:r>
        <w:rPr>
          <w:rFonts w:ascii="Times New Roman"/>
          <w:color w:val="2F2F34"/>
          <w:w w:val="105"/>
        </w:rPr>
        <w:t>session</w:t>
      </w:r>
      <w:r>
        <w:rPr>
          <w:rFonts w:ascii="Times New Roman"/>
          <w:color w:val="2F2F34"/>
          <w:spacing w:val="11"/>
          <w:w w:val="105"/>
        </w:rPr>
        <w:t xml:space="preserve"> </w:t>
      </w:r>
      <w:r>
        <w:rPr>
          <w:rFonts w:ascii="Times New Roman"/>
          <w:color w:val="2F2F34"/>
          <w:spacing w:val="2"/>
          <w:w w:val="105"/>
        </w:rPr>
        <w:t>201</w:t>
      </w:r>
      <w:r>
        <w:rPr>
          <w:rFonts w:ascii="Times New Roman"/>
          <w:color w:val="2F2F34"/>
          <w:spacing w:val="1"/>
          <w:w w:val="105"/>
        </w:rPr>
        <w:t>7,</w:t>
      </w:r>
      <w:r>
        <w:rPr>
          <w:rFonts w:ascii="Times New Roman"/>
          <w:color w:val="2F2F34"/>
          <w:spacing w:val="6"/>
          <w:w w:val="105"/>
        </w:rPr>
        <w:t xml:space="preserve"> </w:t>
      </w:r>
      <w:r>
        <w:rPr>
          <w:rFonts w:ascii="Times New Roman"/>
          <w:color w:val="2F2F34"/>
          <w:w w:val="105"/>
        </w:rPr>
        <w:t>we</w:t>
      </w:r>
      <w:r>
        <w:rPr>
          <w:rFonts w:ascii="Times New Roman"/>
          <w:color w:val="2F2F34"/>
          <w:spacing w:val="5"/>
          <w:w w:val="105"/>
        </w:rPr>
        <w:t xml:space="preserve"> </w:t>
      </w:r>
      <w:r>
        <w:rPr>
          <w:rFonts w:ascii="Times New Roman"/>
          <w:color w:val="2F2F34"/>
          <w:w w:val="105"/>
        </w:rPr>
        <w:t>will</w:t>
      </w:r>
      <w:r>
        <w:rPr>
          <w:rFonts w:ascii="Times New Roman"/>
          <w:color w:val="2F2F34"/>
          <w:spacing w:val="10"/>
          <w:w w:val="105"/>
        </w:rPr>
        <w:t xml:space="preserve"> </w:t>
      </w:r>
      <w:r>
        <w:rPr>
          <w:rFonts w:ascii="Times New Roman"/>
          <w:color w:val="2F2F34"/>
          <w:w w:val="105"/>
        </w:rPr>
        <w:t>use</w:t>
      </w:r>
      <w:r>
        <w:rPr>
          <w:rFonts w:ascii="Times New Roman"/>
          <w:color w:val="2F2F34"/>
          <w:spacing w:val="23"/>
          <w:w w:val="105"/>
        </w:rPr>
        <w:t xml:space="preserve"> </w:t>
      </w:r>
      <w:r>
        <w:rPr>
          <w:rFonts w:ascii="Times New Roman"/>
          <w:color w:val="2F2F34"/>
          <w:w w:val="105"/>
        </w:rPr>
        <w:t>extra</w:t>
      </w:r>
      <w:r>
        <w:rPr>
          <w:rFonts w:ascii="Times New Roman"/>
          <w:color w:val="2F2F34"/>
          <w:spacing w:val="3"/>
          <w:w w:val="105"/>
        </w:rPr>
        <w:t xml:space="preserve"> </w:t>
      </w:r>
      <w:r>
        <w:rPr>
          <w:rFonts w:ascii="Times New Roman"/>
          <w:color w:val="2F2F34"/>
          <w:w w:val="105"/>
        </w:rPr>
        <w:t>funding</w:t>
      </w:r>
      <w:r>
        <w:rPr>
          <w:rFonts w:ascii="Times New Roman"/>
          <w:color w:val="2F2F34"/>
          <w:spacing w:val="15"/>
          <w:w w:val="105"/>
        </w:rPr>
        <w:t xml:space="preserve"> </w:t>
      </w:r>
      <w:r>
        <w:rPr>
          <w:rFonts w:ascii="Times New Roman"/>
          <w:color w:val="2F2F34"/>
          <w:w w:val="105"/>
        </w:rPr>
        <w:t>to</w:t>
      </w:r>
      <w:r>
        <w:rPr>
          <w:rFonts w:ascii="Times New Roman"/>
          <w:color w:val="2F2F34"/>
          <w:spacing w:val="11"/>
          <w:w w:val="105"/>
        </w:rPr>
        <w:t xml:space="preserve"> </w:t>
      </w:r>
      <w:r>
        <w:rPr>
          <w:rFonts w:ascii="Times New Roman"/>
          <w:color w:val="2F2F34"/>
          <w:w w:val="105"/>
        </w:rPr>
        <w:t>offer</w:t>
      </w:r>
      <w:r>
        <w:rPr>
          <w:rFonts w:ascii="Times New Roman"/>
          <w:color w:val="2F2F34"/>
          <w:spacing w:val="5"/>
          <w:w w:val="105"/>
        </w:rPr>
        <w:t xml:space="preserve"> </w:t>
      </w:r>
      <w:r>
        <w:rPr>
          <w:rFonts w:ascii="Times New Roman"/>
          <w:color w:val="2F2F34"/>
          <w:w w:val="105"/>
        </w:rPr>
        <w:t>bottleneck</w:t>
      </w:r>
      <w:r>
        <w:rPr>
          <w:rFonts w:ascii="Times New Roman"/>
          <w:color w:val="2F2F34"/>
          <w:spacing w:val="32"/>
          <w:w w:val="105"/>
        </w:rPr>
        <w:t xml:space="preserve"> </w:t>
      </w:r>
      <w:r>
        <w:rPr>
          <w:rFonts w:ascii="Times New Roman"/>
          <w:color w:val="2F2F34"/>
          <w:w w:val="105"/>
        </w:rPr>
        <w:t>courses</w:t>
      </w:r>
      <w:r>
        <w:rPr>
          <w:rFonts w:ascii="Times New Roman"/>
          <w:color w:val="2F2F34"/>
          <w:spacing w:val="2"/>
          <w:w w:val="105"/>
        </w:rPr>
        <w:t xml:space="preserve"> </w:t>
      </w:r>
      <w:r>
        <w:rPr>
          <w:rFonts w:ascii="Times New Roman"/>
          <w:color w:val="2F2F34"/>
          <w:w w:val="105"/>
        </w:rPr>
        <w:t>that</w:t>
      </w:r>
      <w:r>
        <w:rPr>
          <w:rFonts w:ascii="Times New Roman"/>
          <w:color w:val="2F2F34"/>
          <w:spacing w:val="10"/>
          <w:w w:val="105"/>
        </w:rPr>
        <w:t xml:space="preserve"> </w:t>
      </w:r>
      <w:r>
        <w:rPr>
          <w:rFonts w:ascii="Times New Roman"/>
          <w:color w:val="2F2F34"/>
          <w:w w:val="105"/>
        </w:rPr>
        <w:t>might</w:t>
      </w:r>
      <w:r>
        <w:rPr>
          <w:rFonts w:ascii="Times New Roman"/>
          <w:color w:val="2F2F34"/>
          <w:spacing w:val="22"/>
          <w:w w:val="107"/>
        </w:rPr>
        <w:t xml:space="preserve"> </w:t>
      </w:r>
      <w:r>
        <w:rPr>
          <w:rFonts w:ascii="Times New Roman"/>
          <w:color w:val="2F2F34"/>
          <w:w w:val="105"/>
        </w:rPr>
        <w:t>be</w:t>
      </w:r>
      <w:r>
        <w:rPr>
          <w:rFonts w:ascii="Times New Roman"/>
          <w:color w:val="2F2F34"/>
          <w:spacing w:val="5"/>
          <w:w w:val="105"/>
        </w:rPr>
        <w:t xml:space="preserve"> </w:t>
      </w:r>
      <w:r>
        <w:rPr>
          <w:rFonts w:ascii="Times New Roman"/>
          <w:color w:val="2F2F34"/>
          <w:w w:val="105"/>
        </w:rPr>
        <w:t>too</w:t>
      </w:r>
      <w:r>
        <w:rPr>
          <w:rFonts w:ascii="Times New Roman"/>
          <w:color w:val="2F2F34"/>
          <w:spacing w:val="14"/>
          <w:w w:val="105"/>
        </w:rPr>
        <w:t xml:space="preserve"> </w:t>
      </w:r>
      <w:r>
        <w:rPr>
          <w:rFonts w:ascii="Times New Roman"/>
          <w:color w:val="2F2F34"/>
          <w:w w:val="105"/>
        </w:rPr>
        <w:t>expensive</w:t>
      </w:r>
      <w:r>
        <w:rPr>
          <w:rFonts w:ascii="Times New Roman"/>
          <w:color w:val="2F2F34"/>
          <w:spacing w:val="12"/>
          <w:w w:val="105"/>
        </w:rPr>
        <w:t xml:space="preserve"> </w:t>
      </w:r>
      <w:r>
        <w:rPr>
          <w:rFonts w:ascii="Times New Roman"/>
          <w:color w:val="2F2F34"/>
          <w:w w:val="105"/>
        </w:rPr>
        <w:t>to</w:t>
      </w:r>
      <w:r>
        <w:rPr>
          <w:rFonts w:ascii="Times New Roman"/>
          <w:color w:val="2F2F34"/>
          <w:spacing w:val="17"/>
          <w:w w:val="105"/>
        </w:rPr>
        <w:t xml:space="preserve"> </w:t>
      </w:r>
      <w:r>
        <w:rPr>
          <w:rFonts w:ascii="Times New Roman"/>
          <w:color w:val="2F2F34"/>
          <w:w w:val="105"/>
        </w:rPr>
        <w:t>offer</w:t>
      </w:r>
      <w:r>
        <w:rPr>
          <w:rFonts w:ascii="Times New Roman"/>
          <w:color w:val="2F2F34"/>
          <w:spacing w:val="10"/>
          <w:w w:val="105"/>
        </w:rPr>
        <w:t xml:space="preserve"> </w:t>
      </w:r>
      <w:r>
        <w:rPr>
          <w:rFonts w:ascii="Times New Roman"/>
          <w:color w:val="2F2F34"/>
          <w:w w:val="105"/>
        </w:rPr>
        <w:t>with</w:t>
      </w:r>
      <w:r>
        <w:rPr>
          <w:rFonts w:ascii="Times New Roman"/>
          <w:color w:val="2F2F34"/>
          <w:spacing w:val="17"/>
          <w:w w:val="105"/>
        </w:rPr>
        <w:t xml:space="preserve"> </w:t>
      </w:r>
      <w:r>
        <w:rPr>
          <w:rFonts w:ascii="Times New Roman"/>
          <w:color w:val="2F2F34"/>
          <w:w w:val="105"/>
        </w:rPr>
        <w:t>low</w:t>
      </w:r>
      <w:r>
        <w:rPr>
          <w:rFonts w:ascii="Times New Roman"/>
          <w:color w:val="2F2F34"/>
          <w:spacing w:val="5"/>
          <w:w w:val="105"/>
        </w:rPr>
        <w:t xml:space="preserve"> </w:t>
      </w:r>
      <w:r>
        <w:rPr>
          <w:rFonts w:ascii="Times New Roman"/>
          <w:color w:val="2F2F34"/>
          <w:w w:val="105"/>
        </w:rPr>
        <w:t>enrollment</w:t>
      </w:r>
      <w:r>
        <w:rPr>
          <w:rFonts w:ascii="Times New Roman"/>
          <w:color w:val="2F2F34"/>
          <w:spacing w:val="23"/>
          <w:w w:val="105"/>
        </w:rPr>
        <w:t>s</w:t>
      </w:r>
      <w:r>
        <w:rPr>
          <w:rFonts w:ascii="Times New Roman"/>
          <w:color w:val="5B5B5B"/>
          <w:w w:val="105"/>
        </w:rPr>
        <w:t>.</w:t>
      </w:r>
      <w:r>
        <w:rPr>
          <w:rFonts w:ascii="Times New Roman"/>
          <w:color w:val="5B5B5B"/>
          <w:spacing w:val="-10"/>
          <w:w w:val="105"/>
        </w:rPr>
        <w:t xml:space="preserve"> </w:t>
      </w:r>
      <w:r>
        <w:rPr>
          <w:rFonts w:ascii="Times New Roman"/>
          <w:color w:val="2F2F34"/>
          <w:w w:val="105"/>
        </w:rPr>
        <w:t>We</w:t>
      </w:r>
      <w:r>
        <w:rPr>
          <w:rFonts w:ascii="Times New Roman"/>
          <w:color w:val="2F2F34"/>
          <w:spacing w:val="14"/>
          <w:w w:val="105"/>
        </w:rPr>
        <w:t xml:space="preserve"> </w:t>
      </w:r>
      <w:r>
        <w:rPr>
          <w:rFonts w:ascii="Times New Roman"/>
          <w:color w:val="2F2F34"/>
          <w:w w:val="105"/>
        </w:rPr>
        <w:t>anticipate</w:t>
      </w:r>
      <w:r>
        <w:rPr>
          <w:rFonts w:ascii="Times New Roman"/>
          <w:color w:val="2F2F34"/>
          <w:spacing w:val="21"/>
          <w:w w:val="105"/>
        </w:rPr>
        <w:t xml:space="preserve"> </w:t>
      </w:r>
      <w:r>
        <w:rPr>
          <w:rFonts w:ascii="Times New Roman"/>
          <w:color w:val="2F2F34"/>
          <w:w w:val="105"/>
        </w:rPr>
        <w:t>low</w:t>
      </w:r>
      <w:r>
        <w:rPr>
          <w:rFonts w:ascii="Times New Roman"/>
          <w:color w:val="2F2F34"/>
          <w:spacing w:val="12"/>
          <w:w w:val="105"/>
        </w:rPr>
        <w:t xml:space="preserve"> </w:t>
      </w:r>
      <w:r>
        <w:rPr>
          <w:rFonts w:ascii="Times New Roman"/>
          <w:color w:val="2F2F34"/>
          <w:w w:val="105"/>
        </w:rPr>
        <w:t>enrollments</w:t>
      </w:r>
      <w:r>
        <w:rPr>
          <w:rFonts w:ascii="Times New Roman"/>
          <w:color w:val="2F2F34"/>
          <w:spacing w:val="27"/>
          <w:w w:val="105"/>
        </w:rPr>
        <w:t xml:space="preserve"> </w:t>
      </w:r>
      <w:r>
        <w:rPr>
          <w:rFonts w:ascii="Times New Roman"/>
          <w:color w:val="2F2F34"/>
          <w:w w:val="105"/>
        </w:rPr>
        <w:t>in</w:t>
      </w:r>
      <w:r>
        <w:rPr>
          <w:rFonts w:ascii="Times New Roman"/>
          <w:color w:val="2F2F34"/>
          <w:spacing w:val="2"/>
          <w:w w:val="105"/>
        </w:rPr>
        <w:t xml:space="preserve"> </w:t>
      </w:r>
      <w:r>
        <w:rPr>
          <w:rFonts w:ascii="Times New Roman"/>
          <w:color w:val="2F2F34"/>
          <w:w w:val="105"/>
        </w:rPr>
        <w:t>these</w:t>
      </w:r>
      <w:r>
        <w:rPr>
          <w:rFonts w:ascii="Times New Roman"/>
          <w:color w:val="2F2F34"/>
          <w:spacing w:val="48"/>
          <w:w w:val="106"/>
        </w:rPr>
        <w:t xml:space="preserve"> </w:t>
      </w:r>
      <w:r>
        <w:rPr>
          <w:rFonts w:ascii="Times New Roman"/>
          <w:color w:val="2F2F34"/>
          <w:w w:val="105"/>
        </w:rPr>
        <w:t>courses</w:t>
      </w:r>
      <w:r>
        <w:rPr>
          <w:rFonts w:ascii="Times New Roman"/>
          <w:color w:val="2F2F34"/>
          <w:spacing w:val="4"/>
          <w:w w:val="105"/>
        </w:rPr>
        <w:t xml:space="preserve"> </w:t>
      </w:r>
      <w:r>
        <w:rPr>
          <w:rFonts w:ascii="Times New Roman"/>
          <w:color w:val="2F2F34"/>
          <w:w w:val="105"/>
        </w:rPr>
        <w:t>because</w:t>
      </w:r>
      <w:r>
        <w:rPr>
          <w:rFonts w:ascii="Times New Roman"/>
          <w:color w:val="2F2F34"/>
          <w:spacing w:val="23"/>
          <w:w w:val="105"/>
        </w:rPr>
        <w:t xml:space="preserve"> </w:t>
      </w:r>
      <w:r>
        <w:rPr>
          <w:rFonts w:ascii="Times New Roman"/>
          <w:color w:val="2F2F34"/>
          <w:w w:val="105"/>
        </w:rPr>
        <w:t>of the</w:t>
      </w:r>
      <w:r>
        <w:rPr>
          <w:rFonts w:ascii="Times New Roman"/>
          <w:color w:val="2F2F34"/>
          <w:spacing w:val="20"/>
          <w:w w:val="105"/>
        </w:rPr>
        <w:t xml:space="preserve"> </w:t>
      </w:r>
      <w:r>
        <w:rPr>
          <w:rFonts w:ascii="Times New Roman"/>
          <w:color w:val="2F2F34"/>
          <w:w w:val="105"/>
        </w:rPr>
        <w:t>small</w:t>
      </w:r>
      <w:r>
        <w:rPr>
          <w:rFonts w:ascii="Times New Roman"/>
          <w:color w:val="2F2F34"/>
          <w:spacing w:val="13"/>
          <w:w w:val="105"/>
        </w:rPr>
        <w:t xml:space="preserve"> </w:t>
      </w:r>
      <w:r>
        <w:rPr>
          <w:rFonts w:ascii="Times New Roman"/>
          <w:color w:val="2F2F34"/>
          <w:w w:val="105"/>
        </w:rPr>
        <w:t>size</w:t>
      </w:r>
      <w:r>
        <w:rPr>
          <w:rFonts w:ascii="Times New Roman"/>
          <w:color w:val="2F2F34"/>
          <w:spacing w:val="5"/>
          <w:w w:val="105"/>
        </w:rPr>
        <w:t xml:space="preserve"> </w:t>
      </w:r>
      <w:r>
        <w:rPr>
          <w:rFonts w:ascii="Times New Roman"/>
          <w:color w:val="2F2F34"/>
          <w:w w:val="105"/>
        </w:rPr>
        <w:t>of</w:t>
      </w:r>
      <w:r>
        <w:rPr>
          <w:rFonts w:ascii="Times New Roman"/>
          <w:color w:val="2F2F34"/>
          <w:spacing w:val="10"/>
          <w:w w:val="105"/>
        </w:rPr>
        <w:t xml:space="preserve"> </w:t>
      </w:r>
      <w:r>
        <w:rPr>
          <w:rFonts w:ascii="Times New Roman"/>
          <w:color w:val="2F2F34"/>
          <w:w w:val="105"/>
        </w:rPr>
        <w:t>Cal</w:t>
      </w:r>
      <w:r>
        <w:rPr>
          <w:rFonts w:ascii="Times New Roman"/>
          <w:color w:val="2F2F34"/>
          <w:spacing w:val="11"/>
          <w:w w:val="105"/>
        </w:rPr>
        <w:t xml:space="preserve"> </w:t>
      </w:r>
      <w:r>
        <w:rPr>
          <w:rFonts w:ascii="Times New Roman"/>
          <w:color w:val="2F2F34"/>
          <w:w w:val="105"/>
        </w:rPr>
        <w:t>Maritime,</w:t>
      </w:r>
      <w:r>
        <w:rPr>
          <w:rFonts w:ascii="Times New Roman"/>
          <w:color w:val="2F2F34"/>
          <w:spacing w:val="19"/>
          <w:w w:val="105"/>
        </w:rPr>
        <w:t xml:space="preserve"> </w:t>
      </w:r>
      <w:r>
        <w:rPr>
          <w:rFonts w:ascii="Times New Roman"/>
          <w:color w:val="2F2F34"/>
          <w:w w:val="105"/>
        </w:rPr>
        <w:t>but</w:t>
      </w:r>
      <w:r>
        <w:rPr>
          <w:rFonts w:ascii="Times New Roman"/>
          <w:color w:val="2F2F34"/>
          <w:spacing w:val="18"/>
          <w:w w:val="105"/>
        </w:rPr>
        <w:t xml:space="preserve"> </w:t>
      </w:r>
      <w:r>
        <w:rPr>
          <w:rFonts w:ascii="Times New Roman"/>
          <w:color w:val="2F2F34"/>
          <w:w w:val="105"/>
        </w:rPr>
        <w:t>expect</w:t>
      </w:r>
      <w:r>
        <w:rPr>
          <w:rFonts w:ascii="Times New Roman"/>
          <w:color w:val="2F2F34"/>
          <w:spacing w:val="13"/>
          <w:w w:val="105"/>
        </w:rPr>
        <w:t xml:space="preserve"> </w:t>
      </w:r>
      <w:r>
        <w:rPr>
          <w:rFonts w:ascii="Times New Roman"/>
          <w:color w:val="2F2F34"/>
          <w:w w:val="105"/>
        </w:rPr>
        <w:t>offering</w:t>
      </w:r>
      <w:r>
        <w:rPr>
          <w:rFonts w:ascii="Times New Roman"/>
          <w:color w:val="2F2F34"/>
          <w:spacing w:val="10"/>
          <w:w w:val="105"/>
        </w:rPr>
        <w:t xml:space="preserve"> </w:t>
      </w:r>
      <w:r>
        <w:rPr>
          <w:rFonts w:ascii="Times New Roman"/>
          <w:color w:val="2F2F34"/>
          <w:w w:val="105"/>
        </w:rPr>
        <w:t>these</w:t>
      </w:r>
      <w:r>
        <w:rPr>
          <w:rFonts w:ascii="Times New Roman"/>
          <w:color w:val="2F2F34"/>
          <w:spacing w:val="15"/>
          <w:w w:val="105"/>
        </w:rPr>
        <w:t xml:space="preserve"> </w:t>
      </w:r>
      <w:r>
        <w:rPr>
          <w:rFonts w:ascii="Times New Roman"/>
          <w:color w:val="2F2F34"/>
          <w:w w:val="105"/>
        </w:rPr>
        <w:t>courses</w:t>
      </w:r>
      <w:r>
        <w:rPr>
          <w:rFonts w:ascii="Times New Roman"/>
          <w:color w:val="2F2F34"/>
          <w:spacing w:val="12"/>
          <w:w w:val="105"/>
        </w:rPr>
        <w:t xml:space="preserve"> </w:t>
      </w:r>
      <w:r>
        <w:rPr>
          <w:rFonts w:ascii="Times New Roman"/>
          <w:color w:val="2F2F34"/>
          <w:w w:val="105"/>
        </w:rPr>
        <w:t>will</w:t>
      </w:r>
      <w:r>
        <w:rPr>
          <w:rFonts w:ascii="Times New Roman"/>
          <w:color w:val="2F2F34"/>
          <w:w w:val="107"/>
        </w:rPr>
        <w:t xml:space="preserve"> </w:t>
      </w:r>
      <w:r>
        <w:rPr>
          <w:rFonts w:ascii="Times New Roman"/>
          <w:color w:val="2F2F34"/>
          <w:w w:val="105"/>
        </w:rPr>
        <w:t>enable</w:t>
      </w:r>
      <w:r>
        <w:rPr>
          <w:rFonts w:ascii="Times New Roman"/>
          <w:color w:val="2F2F34"/>
          <w:spacing w:val="10"/>
          <w:w w:val="105"/>
        </w:rPr>
        <w:t xml:space="preserve"> </w:t>
      </w:r>
      <w:r>
        <w:rPr>
          <w:rFonts w:ascii="Times New Roman"/>
          <w:color w:val="2F2F34"/>
          <w:w w:val="105"/>
        </w:rPr>
        <w:t>some</w:t>
      </w:r>
      <w:r>
        <w:rPr>
          <w:rFonts w:ascii="Times New Roman"/>
          <w:color w:val="2F2F34"/>
          <w:spacing w:val="15"/>
          <w:w w:val="105"/>
        </w:rPr>
        <w:t xml:space="preserve"> </w:t>
      </w:r>
      <w:r>
        <w:rPr>
          <w:rFonts w:ascii="Times New Roman"/>
          <w:color w:val="2F2F34"/>
          <w:w w:val="105"/>
        </w:rPr>
        <w:t>students</w:t>
      </w:r>
      <w:r>
        <w:rPr>
          <w:rFonts w:ascii="Times New Roman"/>
          <w:color w:val="2F2F34"/>
          <w:spacing w:val="5"/>
          <w:w w:val="105"/>
        </w:rPr>
        <w:t xml:space="preserve"> </w:t>
      </w:r>
      <w:r>
        <w:rPr>
          <w:rFonts w:ascii="Times New Roman"/>
          <w:color w:val="2F2F34"/>
          <w:w w:val="105"/>
        </w:rPr>
        <w:t>to</w:t>
      </w:r>
      <w:r>
        <w:rPr>
          <w:rFonts w:ascii="Times New Roman"/>
          <w:color w:val="2F2F34"/>
          <w:spacing w:val="21"/>
          <w:w w:val="105"/>
        </w:rPr>
        <w:t xml:space="preserve"> </w:t>
      </w:r>
      <w:r>
        <w:rPr>
          <w:rFonts w:ascii="Times New Roman"/>
          <w:color w:val="2F2F34"/>
          <w:w w:val="105"/>
        </w:rPr>
        <w:t>graduate</w:t>
      </w:r>
      <w:r>
        <w:rPr>
          <w:rFonts w:ascii="Times New Roman"/>
          <w:color w:val="2F2F34"/>
          <w:spacing w:val="16"/>
          <w:w w:val="105"/>
        </w:rPr>
        <w:t xml:space="preserve"> </w:t>
      </w:r>
      <w:r>
        <w:rPr>
          <w:rFonts w:ascii="Times New Roman"/>
          <w:color w:val="2F2F34"/>
          <w:w w:val="105"/>
        </w:rPr>
        <w:t>one-half</w:t>
      </w:r>
      <w:r>
        <w:rPr>
          <w:rFonts w:ascii="Times New Roman"/>
          <w:color w:val="2F2F34"/>
          <w:spacing w:val="13"/>
          <w:w w:val="105"/>
        </w:rPr>
        <w:t xml:space="preserve"> </w:t>
      </w:r>
      <w:r>
        <w:rPr>
          <w:rFonts w:ascii="Times New Roman"/>
          <w:color w:val="2F2F34"/>
          <w:w w:val="105"/>
        </w:rPr>
        <w:t>to</w:t>
      </w:r>
      <w:r>
        <w:rPr>
          <w:rFonts w:ascii="Times New Roman"/>
          <w:color w:val="2F2F34"/>
          <w:spacing w:val="16"/>
          <w:w w:val="105"/>
        </w:rPr>
        <w:t xml:space="preserve"> </w:t>
      </w:r>
      <w:r>
        <w:rPr>
          <w:rFonts w:ascii="Times New Roman"/>
          <w:color w:val="2F2F34"/>
          <w:w w:val="105"/>
        </w:rPr>
        <w:t>one</w:t>
      </w:r>
      <w:r>
        <w:rPr>
          <w:rFonts w:ascii="Times New Roman"/>
          <w:color w:val="2F2F34"/>
          <w:spacing w:val="-1"/>
          <w:w w:val="105"/>
        </w:rPr>
        <w:t xml:space="preserve"> </w:t>
      </w:r>
      <w:r>
        <w:rPr>
          <w:rFonts w:ascii="Times New Roman"/>
          <w:color w:val="2F2F34"/>
          <w:w w:val="105"/>
        </w:rPr>
        <w:t>year</w:t>
      </w:r>
      <w:r>
        <w:rPr>
          <w:rFonts w:ascii="Times New Roman"/>
          <w:color w:val="2F2F34"/>
          <w:spacing w:val="22"/>
          <w:w w:val="105"/>
        </w:rPr>
        <w:t xml:space="preserve"> </w:t>
      </w:r>
      <w:r>
        <w:rPr>
          <w:rFonts w:ascii="Times New Roman"/>
          <w:color w:val="2F2F34"/>
          <w:w w:val="105"/>
        </w:rPr>
        <w:t>earlier.</w:t>
      </w:r>
    </w:p>
    <w:p w:rsidR="00860113" w:rsidRDefault="00860113" w:rsidP="00860113">
      <w:pPr>
        <w:numPr>
          <w:ilvl w:val="0"/>
          <w:numId w:val="158"/>
        </w:numPr>
        <w:tabs>
          <w:tab w:val="left" w:pos="838"/>
        </w:tabs>
        <w:spacing w:before="7" w:line="300" w:lineRule="auto"/>
        <w:ind w:left="837" w:right="115" w:hanging="364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F2F34"/>
          <w:w w:val="105"/>
        </w:rPr>
        <w:t>We</w:t>
      </w:r>
      <w:r>
        <w:rPr>
          <w:rFonts w:ascii="Times New Roman"/>
          <w:color w:val="2F2F34"/>
          <w:spacing w:val="5"/>
          <w:w w:val="105"/>
        </w:rPr>
        <w:t xml:space="preserve"> </w:t>
      </w:r>
      <w:r>
        <w:rPr>
          <w:rFonts w:ascii="Times New Roman"/>
          <w:color w:val="2F2F34"/>
          <w:w w:val="105"/>
        </w:rPr>
        <w:t>will</w:t>
      </w:r>
      <w:r>
        <w:rPr>
          <w:rFonts w:ascii="Times New Roman"/>
          <w:color w:val="2F2F34"/>
          <w:spacing w:val="12"/>
          <w:w w:val="105"/>
        </w:rPr>
        <w:t xml:space="preserve"> </w:t>
      </w:r>
      <w:r>
        <w:rPr>
          <w:rFonts w:ascii="Times New Roman"/>
          <w:color w:val="2F2F34"/>
          <w:w w:val="105"/>
        </w:rPr>
        <w:t>provide</w:t>
      </w:r>
      <w:r>
        <w:rPr>
          <w:rFonts w:ascii="Times New Roman"/>
          <w:color w:val="2F2F34"/>
          <w:spacing w:val="27"/>
          <w:w w:val="105"/>
        </w:rPr>
        <w:t xml:space="preserve"> </w:t>
      </w:r>
      <w:r>
        <w:rPr>
          <w:rFonts w:ascii="Times New Roman"/>
          <w:color w:val="2F2F34"/>
          <w:w w:val="105"/>
        </w:rPr>
        <w:t>student</w:t>
      </w:r>
      <w:r>
        <w:rPr>
          <w:rFonts w:ascii="Times New Roman"/>
          <w:color w:val="2F2F34"/>
          <w:spacing w:val="14"/>
          <w:w w:val="105"/>
        </w:rPr>
        <w:t xml:space="preserve"> </w:t>
      </w:r>
      <w:r>
        <w:rPr>
          <w:rFonts w:ascii="Times New Roman"/>
          <w:color w:val="2F2F34"/>
          <w:w w:val="105"/>
        </w:rPr>
        <w:t>assistants/readers</w:t>
      </w:r>
      <w:r>
        <w:rPr>
          <w:rFonts w:ascii="Times New Roman"/>
          <w:color w:val="2F2F34"/>
          <w:spacing w:val="31"/>
          <w:w w:val="105"/>
        </w:rPr>
        <w:t xml:space="preserve"> </w:t>
      </w:r>
      <w:r>
        <w:rPr>
          <w:rFonts w:ascii="Times New Roman"/>
          <w:color w:val="2F2F34"/>
          <w:w w:val="105"/>
        </w:rPr>
        <w:t>in</w:t>
      </w:r>
      <w:r>
        <w:rPr>
          <w:rFonts w:ascii="Times New Roman"/>
          <w:color w:val="2F2F34"/>
          <w:spacing w:val="10"/>
          <w:w w:val="105"/>
        </w:rPr>
        <w:t xml:space="preserve"> </w:t>
      </w:r>
      <w:r>
        <w:rPr>
          <w:rFonts w:ascii="Times New Roman"/>
          <w:color w:val="2F2F34"/>
          <w:w w:val="105"/>
        </w:rPr>
        <w:t>engineering</w:t>
      </w:r>
      <w:r>
        <w:rPr>
          <w:rFonts w:ascii="Times New Roman"/>
          <w:color w:val="2F2F34"/>
          <w:spacing w:val="27"/>
          <w:w w:val="105"/>
        </w:rPr>
        <w:t xml:space="preserve"> </w:t>
      </w:r>
      <w:r>
        <w:rPr>
          <w:rFonts w:ascii="Times New Roman"/>
          <w:color w:val="2F2F34"/>
          <w:w w:val="105"/>
        </w:rPr>
        <w:t>and</w:t>
      </w:r>
      <w:r>
        <w:rPr>
          <w:rFonts w:ascii="Times New Roman"/>
          <w:color w:val="2F2F34"/>
          <w:spacing w:val="12"/>
          <w:w w:val="105"/>
        </w:rPr>
        <w:t xml:space="preserve"> </w:t>
      </w:r>
      <w:r>
        <w:rPr>
          <w:rFonts w:ascii="Times New Roman"/>
          <w:color w:val="2F2F34"/>
          <w:w w:val="105"/>
        </w:rPr>
        <w:t>science</w:t>
      </w:r>
      <w:r>
        <w:rPr>
          <w:rFonts w:ascii="Times New Roman"/>
          <w:color w:val="2F2F34"/>
          <w:spacing w:val="9"/>
          <w:w w:val="105"/>
        </w:rPr>
        <w:t xml:space="preserve"> </w:t>
      </w:r>
      <w:r>
        <w:rPr>
          <w:rFonts w:ascii="Times New Roman"/>
          <w:color w:val="2F2F34"/>
          <w:w w:val="105"/>
        </w:rPr>
        <w:t>courses</w:t>
      </w:r>
      <w:r>
        <w:rPr>
          <w:rFonts w:ascii="Times New Roman"/>
          <w:color w:val="2F2F34"/>
          <w:spacing w:val="8"/>
          <w:w w:val="105"/>
        </w:rPr>
        <w:t xml:space="preserve"> </w:t>
      </w:r>
      <w:r>
        <w:rPr>
          <w:rFonts w:ascii="Times New Roman"/>
          <w:color w:val="2F2F34"/>
          <w:w w:val="105"/>
        </w:rPr>
        <w:t>that</w:t>
      </w:r>
      <w:r>
        <w:rPr>
          <w:rFonts w:ascii="Times New Roman"/>
          <w:color w:val="2F2F34"/>
          <w:spacing w:val="9"/>
          <w:w w:val="105"/>
        </w:rPr>
        <w:t xml:space="preserve"> </w:t>
      </w:r>
      <w:r>
        <w:rPr>
          <w:rFonts w:ascii="Times New Roman"/>
          <w:color w:val="2F2F34"/>
          <w:w w:val="105"/>
        </w:rPr>
        <w:t>have</w:t>
      </w:r>
      <w:r>
        <w:rPr>
          <w:rFonts w:ascii="Times New Roman"/>
          <w:color w:val="2F2F34"/>
          <w:w w:val="106"/>
        </w:rPr>
        <w:t xml:space="preserve"> </w:t>
      </w:r>
      <w:r>
        <w:rPr>
          <w:rFonts w:ascii="Times New Roman"/>
          <w:color w:val="2F2F34"/>
          <w:w w:val="105"/>
        </w:rPr>
        <w:t>intensive</w:t>
      </w:r>
      <w:r>
        <w:rPr>
          <w:rFonts w:ascii="Times New Roman"/>
          <w:color w:val="2F2F34"/>
          <w:spacing w:val="6"/>
          <w:w w:val="105"/>
        </w:rPr>
        <w:t xml:space="preserve"> </w:t>
      </w:r>
      <w:r>
        <w:rPr>
          <w:rFonts w:ascii="Times New Roman"/>
          <w:color w:val="2F2F34"/>
          <w:w w:val="105"/>
        </w:rPr>
        <w:t>problem-based</w:t>
      </w:r>
      <w:r>
        <w:rPr>
          <w:rFonts w:ascii="Times New Roman"/>
          <w:color w:val="2F2F34"/>
          <w:spacing w:val="49"/>
          <w:w w:val="105"/>
        </w:rPr>
        <w:t xml:space="preserve"> </w:t>
      </w:r>
      <w:r>
        <w:rPr>
          <w:rFonts w:ascii="Times New Roman"/>
          <w:color w:val="2F2F34"/>
          <w:w w:val="105"/>
        </w:rPr>
        <w:t>assignments</w:t>
      </w:r>
      <w:r>
        <w:rPr>
          <w:rFonts w:ascii="Times New Roman"/>
          <w:color w:val="2F2F34"/>
          <w:spacing w:val="27"/>
          <w:w w:val="105"/>
        </w:rPr>
        <w:t xml:space="preserve"> </w:t>
      </w:r>
      <w:r>
        <w:rPr>
          <w:rFonts w:ascii="Times New Roman"/>
          <w:color w:val="2F2F34"/>
          <w:w w:val="105"/>
        </w:rPr>
        <w:t>so</w:t>
      </w:r>
      <w:r>
        <w:rPr>
          <w:rFonts w:ascii="Times New Roman"/>
          <w:color w:val="2F2F34"/>
          <w:spacing w:val="-6"/>
          <w:w w:val="105"/>
        </w:rPr>
        <w:t xml:space="preserve"> </w:t>
      </w:r>
      <w:r>
        <w:rPr>
          <w:rFonts w:ascii="Times New Roman"/>
          <w:color w:val="2F2F34"/>
          <w:w w:val="105"/>
        </w:rPr>
        <w:t>that</w:t>
      </w:r>
      <w:r>
        <w:rPr>
          <w:rFonts w:ascii="Times New Roman"/>
          <w:color w:val="2F2F34"/>
          <w:spacing w:val="14"/>
          <w:w w:val="105"/>
        </w:rPr>
        <w:t xml:space="preserve"> </w:t>
      </w:r>
      <w:r>
        <w:rPr>
          <w:rFonts w:ascii="Times New Roman"/>
          <w:color w:val="2F2F34"/>
          <w:w w:val="105"/>
        </w:rPr>
        <w:t>we</w:t>
      </w:r>
      <w:r>
        <w:rPr>
          <w:rFonts w:ascii="Times New Roman"/>
          <w:color w:val="2F2F34"/>
          <w:spacing w:val="18"/>
          <w:w w:val="105"/>
        </w:rPr>
        <w:t xml:space="preserve"> </w:t>
      </w:r>
      <w:r>
        <w:rPr>
          <w:rFonts w:ascii="Times New Roman"/>
          <w:color w:val="2F2F34"/>
          <w:w w:val="105"/>
        </w:rPr>
        <w:t>can</w:t>
      </w:r>
      <w:r>
        <w:rPr>
          <w:rFonts w:ascii="Times New Roman"/>
          <w:color w:val="2F2F34"/>
          <w:spacing w:val="7"/>
          <w:w w:val="105"/>
        </w:rPr>
        <w:t xml:space="preserve"> </w:t>
      </w:r>
      <w:r>
        <w:rPr>
          <w:rFonts w:ascii="Times New Roman"/>
          <w:color w:val="2F2F34"/>
          <w:w w:val="105"/>
        </w:rPr>
        <w:t>increase</w:t>
      </w:r>
      <w:r>
        <w:rPr>
          <w:rFonts w:ascii="Times New Roman"/>
          <w:color w:val="2F2F34"/>
          <w:spacing w:val="25"/>
          <w:w w:val="105"/>
        </w:rPr>
        <w:t xml:space="preserve"> </w:t>
      </w:r>
      <w:r>
        <w:rPr>
          <w:rFonts w:ascii="Times New Roman"/>
          <w:color w:val="2F2F34"/>
          <w:w w:val="105"/>
        </w:rPr>
        <w:t>student</w:t>
      </w:r>
      <w:r>
        <w:rPr>
          <w:rFonts w:ascii="Times New Roman"/>
          <w:color w:val="2F2F34"/>
          <w:spacing w:val="12"/>
          <w:w w:val="105"/>
        </w:rPr>
        <w:t xml:space="preserve"> </w:t>
      </w:r>
      <w:r>
        <w:rPr>
          <w:rFonts w:ascii="Times New Roman"/>
          <w:color w:val="2F2F34"/>
          <w:w w:val="105"/>
        </w:rPr>
        <w:t>success</w:t>
      </w:r>
      <w:r>
        <w:rPr>
          <w:rFonts w:ascii="Times New Roman"/>
          <w:color w:val="2F2F34"/>
          <w:spacing w:val="11"/>
          <w:w w:val="105"/>
        </w:rPr>
        <w:t xml:space="preserve"> </w:t>
      </w:r>
      <w:r>
        <w:rPr>
          <w:rFonts w:ascii="Times New Roman"/>
          <w:color w:val="2F2F34"/>
          <w:w w:val="105"/>
        </w:rPr>
        <w:t>and</w:t>
      </w:r>
      <w:r>
        <w:rPr>
          <w:rFonts w:ascii="Times New Roman"/>
          <w:color w:val="2F2F34"/>
          <w:spacing w:val="5"/>
          <w:w w:val="105"/>
        </w:rPr>
        <w:t xml:space="preserve"> </w:t>
      </w:r>
      <w:r>
        <w:rPr>
          <w:rFonts w:ascii="Times New Roman"/>
          <w:color w:val="2F2F34"/>
          <w:w w:val="105"/>
        </w:rPr>
        <w:t>provide</w:t>
      </w:r>
      <w:r>
        <w:rPr>
          <w:rFonts w:ascii="Times New Roman"/>
          <w:color w:val="2F2F34"/>
          <w:w w:val="106"/>
        </w:rPr>
        <w:t xml:space="preserve"> </w:t>
      </w:r>
      <w:r>
        <w:rPr>
          <w:rFonts w:ascii="Times New Roman"/>
          <w:color w:val="2F2F34"/>
          <w:w w:val="105"/>
        </w:rPr>
        <w:t>instructors</w:t>
      </w:r>
      <w:r>
        <w:rPr>
          <w:rFonts w:ascii="Times New Roman"/>
          <w:color w:val="2F2F34"/>
          <w:spacing w:val="20"/>
          <w:w w:val="105"/>
        </w:rPr>
        <w:t xml:space="preserve"> </w:t>
      </w:r>
      <w:r>
        <w:rPr>
          <w:rFonts w:ascii="Times New Roman"/>
          <w:color w:val="2F2F34"/>
          <w:w w:val="105"/>
        </w:rPr>
        <w:t>with</w:t>
      </w:r>
      <w:r>
        <w:rPr>
          <w:rFonts w:ascii="Times New Roman"/>
          <w:color w:val="2F2F34"/>
          <w:spacing w:val="19"/>
          <w:w w:val="105"/>
        </w:rPr>
        <w:t xml:space="preserve"> </w:t>
      </w:r>
      <w:r>
        <w:rPr>
          <w:rFonts w:ascii="Times New Roman"/>
          <w:color w:val="2F2F34"/>
          <w:w w:val="105"/>
        </w:rPr>
        <w:t>more</w:t>
      </w:r>
      <w:r>
        <w:rPr>
          <w:rFonts w:ascii="Times New Roman"/>
          <w:color w:val="2F2F34"/>
          <w:spacing w:val="12"/>
          <w:w w:val="105"/>
        </w:rPr>
        <w:t xml:space="preserve"> </w:t>
      </w:r>
      <w:r>
        <w:rPr>
          <w:rFonts w:ascii="Times New Roman"/>
          <w:color w:val="2F2F34"/>
          <w:w w:val="105"/>
        </w:rPr>
        <w:t>time</w:t>
      </w:r>
      <w:r>
        <w:rPr>
          <w:rFonts w:ascii="Times New Roman"/>
          <w:color w:val="2F2F34"/>
          <w:spacing w:val="12"/>
          <w:w w:val="105"/>
        </w:rPr>
        <w:t xml:space="preserve"> </w:t>
      </w:r>
      <w:r>
        <w:rPr>
          <w:rFonts w:ascii="Times New Roman"/>
          <w:color w:val="2F2F34"/>
          <w:w w:val="105"/>
        </w:rPr>
        <w:t>to</w:t>
      </w:r>
      <w:r>
        <w:rPr>
          <w:rFonts w:ascii="Times New Roman"/>
          <w:color w:val="2F2F34"/>
          <w:spacing w:val="25"/>
          <w:w w:val="105"/>
        </w:rPr>
        <w:t xml:space="preserve"> </w:t>
      </w:r>
      <w:r>
        <w:rPr>
          <w:rFonts w:ascii="Times New Roman"/>
          <w:color w:val="2F2F34"/>
          <w:w w:val="105"/>
        </w:rPr>
        <w:t>spend</w:t>
      </w:r>
      <w:r>
        <w:rPr>
          <w:rFonts w:ascii="Times New Roman"/>
          <w:color w:val="2F2F34"/>
          <w:spacing w:val="15"/>
          <w:w w:val="105"/>
        </w:rPr>
        <w:t xml:space="preserve"> </w:t>
      </w:r>
      <w:r>
        <w:rPr>
          <w:rFonts w:ascii="Times New Roman"/>
          <w:color w:val="2F2F34"/>
          <w:w w:val="105"/>
        </w:rPr>
        <w:t>one-on-one</w:t>
      </w:r>
      <w:r>
        <w:rPr>
          <w:rFonts w:ascii="Times New Roman"/>
          <w:color w:val="2F2F34"/>
          <w:spacing w:val="13"/>
          <w:w w:val="105"/>
        </w:rPr>
        <w:t xml:space="preserve"> </w:t>
      </w:r>
      <w:r>
        <w:rPr>
          <w:rFonts w:ascii="Times New Roman"/>
          <w:color w:val="2F2F34"/>
          <w:w w:val="105"/>
        </w:rPr>
        <w:t>with</w:t>
      </w:r>
      <w:r>
        <w:rPr>
          <w:rFonts w:ascii="Times New Roman"/>
          <w:color w:val="2F2F34"/>
          <w:spacing w:val="23"/>
          <w:w w:val="105"/>
        </w:rPr>
        <w:t xml:space="preserve"> </w:t>
      </w:r>
      <w:r>
        <w:rPr>
          <w:rFonts w:ascii="Times New Roman"/>
          <w:color w:val="2F2F34"/>
          <w:spacing w:val="1"/>
          <w:w w:val="105"/>
        </w:rPr>
        <w:t>students</w:t>
      </w:r>
      <w:r>
        <w:rPr>
          <w:rFonts w:ascii="Times New Roman"/>
          <w:color w:val="4D4D4D"/>
          <w:spacing w:val="1"/>
          <w:w w:val="105"/>
        </w:rPr>
        <w:t>.</w:t>
      </w:r>
    </w:p>
    <w:p w:rsidR="00860113" w:rsidRDefault="00860113" w:rsidP="00860113">
      <w:pPr>
        <w:numPr>
          <w:ilvl w:val="0"/>
          <w:numId w:val="158"/>
        </w:numPr>
        <w:tabs>
          <w:tab w:val="left" w:pos="838"/>
        </w:tabs>
        <w:spacing w:before="2" w:line="300" w:lineRule="auto"/>
        <w:ind w:left="837" w:right="436" w:hanging="359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F2F34"/>
          <w:w w:val="105"/>
        </w:rPr>
        <w:t>We</w:t>
      </w:r>
      <w:r>
        <w:rPr>
          <w:rFonts w:ascii="Times New Roman"/>
          <w:color w:val="2F2F34"/>
          <w:spacing w:val="10"/>
          <w:w w:val="105"/>
        </w:rPr>
        <w:t xml:space="preserve"> </w:t>
      </w:r>
      <w:r>
        <w:rPr>
          <w:rFonts w:ascii="Times New Roman"/>
          <w:color w:val="2F2F34"/>
          <w:w w:val="105"/>
        </w:rPr>
        <w:t>will</w:t>
      </w:r>
      <w:r>
        <w:rPr>
          <w:rFonts w:ascii="Times New Roman"/>
          <w:color w:val="2F2F34"/>
          <w:spacing w:val="10"/>
          <w:w w:val="105"/>
        </w:rPr>
        <w:t xml:space="preserve"> </w:t>
      </w:r>
      <w:r>
        <w:rPr>
          <w:rFonts w:ascii="Times New Roman"/>
          <w:color w:val="2F2F34"/>
          <w:w w:val="105"/>
        </w:rPr>
        <w:t>train</w:t>
      </w:r>
      <w:r>
        <w:rPr>
          <w:rFonts w:ascii="Times New Roman"/>
          <w:color w:val="2F2F34"/>
          <w:spacing w:val="15"/>
          <w:w w:val="105"/>
        </w:rPr>
        <w:t xml:space="preserve"> </w:t>
      </w:r>
      <w:r>
        <w:rPr>
          <w:rFonts w:ascii="Times New Roman"/>
          <w:color w:val="2F2F34"/>
          <w:w w:val="105"/>
        </w:rPr>
        <w:t>and</w:t>
      </w:r>
      <w:r>
        <w:rPr>
          <w:rFonts w:ascii="Times New Roman"/>
          <w:color w:val="2F2F34"/>
          <w:spacing w:val="6"/>
          <w:w w:val="105"/>
        </w:rPr>
        <w:t xml:space="preserve"> </w:t>
      </w:r>
      <w:r>
        <w:rPr>
          <w:rFonts w:ascii="Times New Roman"/>
          <w:color w:val="2F2F34"/>
          <w:w w:val="105"/>
        </w:rPr>
        <w:t>hire</w:t>
      </w:r>
      <w:r>
        <w:rPr>
          <w:rFonts w:ascii="Times New Roman"/>
          <w:color w:val="2F2F34"/>
          <w:spacing w:val="16"/>
          <w:w w:val="105"/>
        </w:rPr>
        <w:t xml:space="preserve"> </w:t>
      </w:r>
      <w:r>
        <w:rPr>
          <w:rFonts w:ascii="Times New Roman"/>
          <w:color w:val="2F2F34"/>
          <w:w w:val="105"/>
        </w:rPr>
        <w:t>students</w:t>
      </w:r>
      <w:r>
        <w:rPr>
          <w:rFonts w:ascii="Times New Roman"/>
          <w:color w:val="2F2F34"/>
          <w:spacing w:val="8"/>
          <w:w w:val="105"/>
        </w:rPr>
        <w:t xml:space="preserve"> </w:t>
      </w:r>
      <w:r>
        <w:rPr>
          <w:rFonts w:ascii="Times New Roman"/>
          <w:color w:val="2F2F34"/>
          <w:w w:val="105"/>
        </w:rPr>
        <w:t>to</w:t>
      </w:r>
      <w:r>
        <w:rPr>
          <w:rFonts w:ascii="Times New Roman"/>
          <w:color w:val="2F2F34"/>
          <w:spacing w:val="12"/>
          <w:w w:val="105"/>
        </w:rPr>
        <w:t xml:space="preserve"> </w:t>
      </w:r>
      <w:r>
        <w:rPr>
          <w:rFonts w:ascii="Times New Roman"/>
          <w:color w:val="2F2F34"/>
          <w:w w:val="105"/>
        </w:rPr>
        <w:t>expand</w:t>
      </w:r>
      <w:r>
        <w:rPr>
          <w:rFonts w:ascii="Times New Roman"/>
          <w:color w:val="2F2F34"/>
          <w:spacing w:val="6"/>
          <w:w w:val="105"/>
        </w:rPr>
        <w:t xml:space="preserve"> </w:t>
      </w:r>
      <w:r>
        <w:rPr>
          <w:rFonts w:ascii="Times New Roman"/>
          <w:color w:val="2F2F34"/>
          <w:w w:val="105"/>
        </w:rPr>
        <w:t>the</w:t>
      </w:r>
      <w:r>
        <w:rPr>
          <w:rFonts w:ascii="Times New Roman"/>
          <w:color w:val="2F2F34"/>
          <w:spacing w:val="5"/>
          <w:w w:val="105"/>
        </w:rPr>
        <w:t xml:space="preserve"> </w:t>
      </w:r>
      <w:r>
        <w:rPr>
          <w:rFonts w:ascii="Times New Roman"/>
          <w:color w:val="2F2F34"/>
          <w:w w:val="105"/>
        </w:rPr>
        <w:t>provision</w:t>
      </w:r>
      <w:r>
        <w:rPr>
          <w:rFonts w:ascii="Times New Roman"/>
          <w:color w:val="2F2F34"/>
          <w:spacing w:val="30"/>
          <w:w w:val="105"/>
        </w:rPr>
        <w:t xml:space="preserve"> </w:t>
      </w:r>
      <w:r>
        <w:rPr>
          <w:rFonts w:ascii="Times New Roman"/>
          <w:color w:val="2F2F34"/>
          <w:w w:val="105"/>
        </w:rPr>
        <w:t>of</w:t>
      </w:r>
      <w:r>
        <w:rPr>
          <w:rFonts w:ascii="Times New Roman"/>
          <w:color w:val="2F2F34"/>
          <w:spacing w:val="11"/>
          <w:w w:val="105"/>
        </w:rPr>
        <w:t xml:space="preserve"> </w:t>
      </w:r>
      <w:r>
        <w:rPr>
          <w:rFonts w:ascii="Times New Roman"/>
          <w:color w:val="2F2F34"/>
          <w:w w:val="105"/>
        </w:rPr>
        <w:t>supplemental</w:t>
      </w:r>
      <w:r>
        <w:rPr>
          <w:rFonts w:ascii="Times New Roman"/>
          <w:color w:val="2F2F34"/>
          <w:spacing w:val="23"/>
          <w:w w:val="105"/>
        </w:rPr>
        <w:t xml:space="preserve"> </w:t>
      </w:r>
      <w:r>
        <w:rPr>
          <w:rFonts w:ascii="Times New Roman"/>
          <w:color w:val="2F2F34"/>
          <w:w w:val="105"/>
        </w:rPr>
        <w:t>instruction</w:t>
      </w:r>
      <w:r>
        <w:rPr>
          <w:rFonts w:ascii="Times New Roman"/>
          <w:color w:val="2F2F34"/>
          <w:spacing w:val="19"/>
          <w:w w:val="105"/>
        </w:rPr>
        <w:t xml:space="preserve"> </w:t>
      </w:r>
      <w:r>
        <w:rPr>
          <w:rFonts w:ascii="Times New Roman"/>
          <w:color w:val="2F2F34"/>
          <w:w w:val="105"/>
        </w:rPr>
        <w:t>for</w:t>
      </w:r>
      <w:r>
        <w:rPr>
          <w:rFonts w:ascii="Times New Roman"/>
          <w:color w:val="2F2F34"/>
          <w:w w:val="107"/>
        </w:rPr>
        <w:t xml:space="preserve"> </w:t>
      </w:r>
      <w:r>
        <w:rPr>
          <w:rFonts w:ascii="Times New Roman"/>
          <w:color w:val="2F2F34"/>
          <w:w w:val="105"/>
        </w:rPr>
        <w:t>courses</w:t>
      </w:r>
      <w:r>
        <w:rPr>
          <w:rFonts w:ascii="Times New Roman"/>
          <w:color w:val="2F2F34"/>
          <w:spacing w:val="16"/>
          <w:w w:val="105"/>
        </w:rPr>
        <w:t xml:space="preserve"> </w:t>
      </w:r>
      <w:r>
        <w:rPr>
          <w:rFonts w:ascii="Times New Roman"/>
          <w:color w:val="2F2F34"/>
          <w:w w:val="105"/>
        </w:rPr>
        <w:t>with</w:t>
      </w:r>
      <w:r>
        <w:rPr>
          <w:rFonts w:ascii="Times New Roman"/>
          <w:color w:val="2F2F34"/>
          <w:spacing w:val="12"/>
          <w:w w:val="105"/>
        </w:rPr>
        <w:t xml:space="preserve"> </w:t>
      </w:r>
      <w:r>
        <w:rPr>
          <w:rFonts w:ascii="Times New Roman"/>
          <w:color w:val="2F2F34"/>
          <w:w w:val="105"/>
        </w:rPr>
        <w:t>high</w:t>
      </w:r>
      <w:r>
        <w:rPr>
          <w:rFonts w:ascii="Times New Roman"/>
          <w:color w:val="2F2F34"/>
          <w:spacing w:val="11"/>
          <w:w w:val="105"/>
        </w:rPr>
        <w:t xml:space="preserve"> </w:t>
      </w:r>
      <w:r>
        <w:rPr>
          <w:rFonts w:ascii="Times New Roman"/>
          <w:color w:val="2F2F34"/>
          <w:w w:val="105"/>
        </w:rPr>
        <w:t>failure</w:t>
      </w:r>
      <w:r>
        <w:rPr>
          <w:rFonts w:ascii="Times New Roman"/>
          <w:color w:val="2F2F34"/>
          <w:spacing w:val="19"/>
          <w:w w:val="105"/>
        </w:rPr>
        <w:t xml:space="preserve"> </w:t>
      </w:r>
      <w:r>
        <w:rPr>
          <w:rFonts w:ascii="Times New Roman"/>
          <w:color w:val="2F2F34"/>
          <w:w w:val="105"/>
        </w:rPr>
        <w:t>and</w:t>
      </w:r>
      <w:r>
        <w:rPr>
          <w:rFonts w:ascii="Times New Roman"/>
          <w:color w:val="2F2F34"/>
          <w:spacing w:val="2"/>
          <w:w w:val="105"/>
        </w:rPr>
        <w:t xml:space="preserve"> </w:t>
      </w:r>
      <w:r>
        <w:rPr>
          <w:rFonts w:ascii="Times New Roman"/>
          <w:color w:val="2F2F34"/>
          <w:w w:val="105"/>
        </w:rPr>
        <w:t>repeat</w:t>
      </w:r>
      <w:r>
        <w:rPr>
          <w:rFonts w:ascii="Times New Roman"/>
          <w:color w:val="2F2F34"/>
          <w:spacing w:val="15"/>
          <w:w w:val="105"/>
        </w:rPr>
        <w:t xml:space="preserve"> </w:t>
      </w:r>
      <w:r>
        <w:rPr>
          <w:rFonts w:ascii="Times New Roman"/>
          <w:color w:val="2F2F34"/>
          <w:spacing w:val="2"/>
          <w:w w:val="105"/>
        </w:rPr>
        <w:t>rates</w:t>
      </w:r>
      <w:r>
        <w:rPr>
          <w:rFonts w:ascii="Times New Roman"/>
          <w:color w:val="4D4D4D"/>
          <w:spacing w:val="2"/>
          <w:w w:val="105"/>
        </w:rPr>
        <w:t>.</w:t>
      </w:r>
      <w:r>
        <w:rPr>
          <w:rFonts w:ascii="Times New Roman"/>
          <w:color w:val="4D4D4D"/>
          <w:spacing w:val="-16"/>
          <w:w w:val="105"/>
        </w:rPr>
        <w:t xml:space="preserve"> </w:t>
      </w:r>
      <w:r>
        <w:rPr>
          <w:rFonts w:ascii="Times New Roman"/>
          <w:color w:val="2F2F34"/>
          <w:w w:val="105"/>
        </w:rPr>
        <w:t>Thus,</w:t>
      </w:r>
      <w:r>
        <w:rPr>
          <w:rFonts w:ascii="Times New Roman"/>
          <w:color w:val="2F2F34"/>
          <w:spacing w:val="16"/>
          <w:w w:val="105"/>
        </w:rPr>
        <w:t xml:space="preserve"> </w:t>
      </w:r>
      <w:r>
        <w:rPr>
          <w:rFonts w:ascii="Times New Roman"/>
          <w:color w:val="2F2F34"/>
          <w:w w:val="105"/>
        </w:rPr>
        <w:t>supplemental</w:t>
      </w:r>
      <w:r>
        <w:rPr>
          <w:rFonts w:ascii="Times New Roman"/>
          <w:color w:val="2F2F34"/>
          <w:spacing w:val="29"/>
          <w:w w:val="105"/>
        </w:rPr>
        <w:t xml:space="preserve"> </w:t>
      </w:r>
      <w:r>
        <w:rPr>
          <w:rFonts w:ascii="Times New Roman"/>
          <w:color w:val="2F2F34"/>
          <w:w w:val="105"/>
        </w:rPr>
        <w:t>instruction</w:t>
      </w:r>
      <w:r>
        <w:rPr>
          <w:rFonts w:ascii="Times New Roman"/>
          <w:color w:val="2F2F34"/>
          <w:spacing w:val="18"/>
          <w:w w:val="105"/>
        </w:rPr>
        <w:t xml:space="preserve"> </w:t>
      </w:r>
      <w:r>
        <w:rPr>
          <w:rFonts w:ascii="Times New Roman"/>
          <w:color w:val="2F2F34"/>
          <w:w w:val="105"/>
        </w:rPr>
        <w:t>will</w:t>
      </w:r>
      <w:r>
        <w:rPr>
          <w:rFonts w:ascii="Times New Roman"/>
          <w:color w:val="2F2F34"/>
          <w:spacing w:val="14"/>
          <w:w w:val="105"/>
        </w:rPr>
        <w:t xml:space="preserve"> </w:t>
      </w:r>
      <w:r>
        <w:rPr>
          <w:rFonts w:ascii="Times New Roman"/>
          <w:color w:val="2F2F34"/>
          <w:w w:val="105"/>
        </w:rPr>
        <w:t>be</w:t>
      </w:r>
      <w:r>
        <w:rPr>
          <w:rFonts w:ascii="Times New Roman"/>
          <w:color w:val="2F2F34"/>
          <w:spacing w:val="23"/>
          <w:w w:val="104"/>
        </w:rPr>
        <w:t xml:space="preserve"> </w:t>
      </w:r>
      <w:r>
        <w:rPr>
          <w:rFonts w:ascii="Times New Roman"/>
          <w:color w:val="2F2F34"/>
          <w:w w:val="105"/>
        </w:rPr>
        <w:t>expanded</w:t>
      </w:r>
      <w:r>
        <w:rPr>
          <w:rFonts w:ascii="Times New Roman"/>
          <w:color w:val="2F2F34"/>
          <w:spacing w:val="12"/>
          <w:w w:val="105"/>
        </w:rPr>
        <w:t xml:space="preserve"> </w:t>
      </w:r>
      <w:r>
        <w:rPr>
          <w:rFonts w:ascii="Times New Roman"/>
          <w:color w:val="2F2F34"/>
          <w:w w:val="105"/>
        </w:rPr>
        <w:t>to</w:t>
      </w:r>
      <w:r>
        <w:rPr>
          <w:rFonts w:ascii="Times New Roman"/>
          <w:color w:val="2F2F34"/>
          <w:spacing w:val="8"/>
          <w:w w:val="105"/>
        </w:rPr>
        <w:t xml:space="preserve"> </w:t>
      </w:r>
      <w:r>
        <w:rPr>
          <w:rFonts w:ascii="Times New Roman"/>
          <w:color w:val="2F2F34"/>
          <w:w w:val="105"/>
        </w:rPr>
        <w:t>include</w:t>
      </w:r>
      <w:r>
        <w:rPr>
          <w:rFonts w:ascii="Times New Roman"/>
          <w:color w:val="2F2F34"/>
          <w:spacing w:val="17"/>
          <w:w w:val="105"/>
        </w:rPr>
        <w:t xml:space="preserve"> </w:t>
      </w:r>
      <w:r>
        <w:rPr>
          <w:rFonts w:ascii="Times New Roman"/>
          <w:color w:val="2F2F34"/>
          <w:w w:val="105"/>
        </w:rPr>
        <w:t>a</w:t>
      </w:r>
      <w:r>
        <w:rPr>
          <w:rFonts w:ascii="Times New Roman"/>
          <w:color w:val="2F2F34"/>
          <w:spacing w:val="-1"/>
          <w:w w:val="105"/>
        </w:rPr>
        <w:t xml:space="preserve"> </w:t>
      </w:r>
      <w:r>
        <w:rPr>
          <w:rFonts w:ascii="Times New Roman"/>
          <w:color w:val="2F2F34"/>
          <w:w w:val="105"/>
        </w:rPr>
        <w:t>greater</w:t>
      </w:r>
      <w:r>
        <w:rPr>
          <w:rFonts w:ascii="Times New Roman"/>
          <w:color w:val="2F2F34"/>
          <w:spacing w:val="18"/>
          <w:w w:val="105"/>
        </w:rPr>
        <w:t xml:space="preserve"> </w:t>
      </w:r>
      <w:r>
        <w:rPr>
          <w:rFonts w:ascii="Times New Roman"/>
          <w:color w:val="2F2F34"/>
          <w:w w:val="105"/>
        </w:rPr>
        <w:t>variety</w:t>
      </w:r>
      <w:r>
        <w:rPr>
          <w:rFonts w:ascii="Times New Roman"/>
          <w:color w:val="2F2F34"/>
          <w:spacing w:val="23"/>
          <w:w w:val="105"/>
        </w:rPr>
        <w:t xml:space="preserve"> </w:t>
      </w:r>
      <w:r>
        <w:rPr>
          <w:rFonts w:ascii="Times New Roman"/>
          <w:color w:val="2F2F34"/>
          <w:w w:val="105"/>
        </w:rPr>
        <w:t>of</w:t>
      </w:r>
      <w:r>
        <w:rPr>
          <w:rFonts w:ascii="Times New Roman"/>
          <w:color w:val="2F2F34"/>
          <w:spacing w:val="8"/>
          <w:w w:val="105"/>
        </w:rPr>
        <w:t xml:space="preserve"> </w:t>
      </w:r>
      <w:r>
        <w:rPr>
          <w:rFonts w:ascii="Times New Roman"/>
          <w:color w:val="2F2F34"/>
          <w:w w:val="105"/>
        </w:rPr>
        <w:t>courses.</w:t>
      </w:r>
    </w:p>
    <w:p w:rsidR="00860113" w:rsidRDefault="00860113" w:rsidP="00860113">
      <w:pPr>
        <w:numPr>
          <w:ilvl w:val="0"/>
          <w:numId w:val="158"/>
        </w:numPr>
        <w:tabs>
          <w:tab w:val="left" w:pos="833"/>
        </w:tabs>
        <w:spacing w:before="7" w:line="300" w:lineRule="auto"/>
        <w:ind w:right="309" w:hanging="359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F2F34"/>
          <w:w w:val="105"/>
        </w:rPr>
        <w:t>Degree</w:t>
      </w:r>
      <w:r>
        <w:rPr>
          <w:rFonts w:ascii="Times New Roman"/>
          <w:color w:val="2F2F34"/>
          <w:spacing w:val="17"/>
          <w:w w:val="105"/>
        </w:rPr>
        <w:t xml:space="preserve"> </w:t>
      </w:r>
      <w:r>
        <w:rPr>
          <w:rFonts w:ascii="Times New Roman"/>
          <w:color w:val="2F2F34"/>
          <w:w w:val="105"/>
        </w:rPr>
        <w:t>audits</w:t>
      </w:r>
      <w:r>
        <w:rPr>
          <w:rFonts w:ascii="Times New Roman"/>
          <w:color w:val="2F2F34"/>
          <w:spacing w:val="10"/>
          <w:w w:val="105"/>
        </w:rPr>
        <w:t xml:space="preserve"> </w:t>
      </w:r>
      <w:r>
        <w:rPr>
          <w:rFonts w:ascii="Times New Roman"/>
          <w:color w:val="2F2F34"/>
          <w:w w:val="105"/>
        </w:rPr>
        <w:t>of</w:t>
      </w:r>
      <w:r>
        <w:rPr>
          <w:rFonts w:ascii="Times New Roman"/>
          <w:color w:val="2F2F34"/>
          <w:spacing w:val="3"/>
          <w:w w:val="105"/>
        </w:rPr>
        <w:t xml:space="preserve"> </w:t>
      </w:r>
      <w:r>
        <w:rPr>
          <w:rFonts w:ascii="Times New Roman"/>
          <w:color w:val="2F2F34"/>
          <w:w w:val="105"/>
        </w:rPr>
        <w:t>all</w:t>
      </w:r>
      <w:r>
        <w:rPr>
          <w:rFonts w:ascii="Times New Roman"/>
          <w:color w:val="2F2F34"/>
          <w:spacing w:val="15"/>
          <w:w w:val="105"/>
        </w:rPr>
        <w:t xml:space="preserve"> </w:t>
      </w:r>
      <w:r>
        <w:rPr>
          <w:rFonts w:ascii="Times New Roman"/>
          <w:color w:val="2F2F34"/>
          <w:w w:val="105"/>
        </w:rPr>
        <w:t>students</w:t>
      </w:r>
      <w:r>
        <w:rPr>
          <w:rFonts w:ascii="Times New Roman"/>
          <w:color w:val="2F2F34"/>
          <w:spacing w:val="9"/>
          <w:w w:val="105"/>
        </w:rPr>
        <w:t xml:space="preserve"> </w:t>
      </w:r>
      <w:r>
        <w:rPr>
          <w:rFonts w:ascii="Times New Roman"/>
          <w:color w:val="2F2F34"/>
          <w:w w:val="105"/>
        </w:rPr>
        <w:t>who</w:t>
      </w:r>
      <w:r>
        <w:rPr>
          <w:rFonts w:ascii="Times New Roman"/>
          <w:color w:val="2F2F34"/>
          <w:spacing w:val="23"/>
          <w:w w:val="105"/>
        </w:rPr>
        <w:t xml:space="preserve"> </w:t>
      </w:r>
      <w:r>
        <w:rPr>
          <w:rFonts w:ascii="Times New Roman"/>
          <w:color w:val="2F2F34"/>
          <w:w w:val="105"/>
        </w:rPr>
        <w:t>are</w:t>
      </w:r>
      <w:r>
        <w:rPr>
          <w:rFonts w:ascii="Times New Roman"/>
          <w:color w:val="2F2F34"/>
          <w:spacing w:val="9"/>
          <w:w w:val="105"/>
        </w:rPr>
        <w:t xml:space="preserve"> </w:t>
      </w:r>
      <w:r>
        <w:rPr>
          <w:rFonts w:ascii="Times New Roman"/>
          <w:color w:val="2F2F34"/>
          <w:w w:val="105"/>
        </w:rPr>
        <w:t>on</w:t>
      </w:r>
      <w:r>
        <w:rPr>
          <w:rFonts w:ascii="Times New Roman"/>
          <w:color w:val="2F2F34"/>
          <w:spacing w:val="2"/>
          <w:w w:val="105"/>
        </w:rPr>
        <w:t xml:space="preserve"> </w:t>
      </w:r>
      <w:r>
        <w:rPr>
          <w:rFonts w:ascii="Times New Roman"/>
          <w:color w:val="2F2F34"/>
          <w:w w:val="105"/>
        </w:rPr>
        <w:t>track</w:t>
      </w:r>
      <w:r>
        <w:rPr>
          <w:rFonts w:ascii="Times New Roman"/>
          <w:color w:val="2F2F34"/>
          <w:spacing w:val="21"/>
          <w:w w:val="105"/>
        </w:rPr>
        <w:t xml:space="preserve"> </w:t>
      </w:r>
      <w:r>
        <w:rPr>
          <w:rFonts w:ascii="Times New Roman"/>
          <w:color w:val="2F2F34"/>
          <w:w w:val="105"/>
        </w:rPr>
        <w:t>or</w:t>
      </w:r>
      <w:r>
        <w:rPr>
          <w:rFonts w:ascii="Times New Roman"/>
          <w:color w:val="2F2F34"/>
          <w:spacing w:val="9"/>
          <w:w w:val="105"/>
        </w:rPr>
        <w:t xml:space="preserve"> </w:t>
      </w:r>
      <w:r>
        <w:rPr>
          <w:rFonts w:ascii="Times New Roman"/>
          <w:color w:val="2F2F34"/>
          <w:w w:val="105"/>
        </w:rPr>
        <w:t>close</w:t>
      </w:r>
      <w:r>
        <w:rPr>
          <w:rFonts w:ascii="Times New Roman"/>
          <w:color w:val="2F2F34"/>
          <w:spacing w:val="7"/>
          <w:w w:val="105"/>
        </w:rPr>
        <w:t xml:space="preserve"> </w:t>
      </w:r>
      <w:r>
        <w:rPr>
          <w:rFonts w:ascii="Times New Roman"/>
          <w:color w:val="2F2F34"/>
          <w:w w:val="105"/>
        </w:rPr>
        <w:t>to</w:t>
      </w:r>
      <w:r>
        <w:rPr>
          <w:rFonts w:ascii="Times New Roman"/>
          <w:color w:val="2F2F34"/>
          <w:spacing w:val="15"/>
          <w:w w:val="105"/>
        </w:rPr>
        <w:t xml:space="preserve"> </w:t>
      </w:r>
      <w:r>
        <w:rPr>
          <w:rFonts w:ascii="Times New Roman"/>
          <w:color w:val="2F2F34"/>
          <w:w w:val="105"/>
        </w:rPr>
        <w:t>on</w:t>
      </w:r>
      <w:r>
        <w:rPr>
          <w:rFonts w:ascii="Times New Roman"/>
          <w:color w:val="2F2F34"/>
          <w:spacing w:val="3"/>
          <w:w w:val="105"/>
        </w:rPr>
        <w:t xml:space="preserve"> </w:t>
      </w:r>
      <w:r>
        <w:rPr>
          <w:rFonts w:ascii="Times New Roman"/>
          <w:color w:val="2F2F34"/>
          <w:w w:val="105"/>
        </w:rPr>
        <w:t>track</w:t>
      </w:r>
      <w:r>
        <w:rPr>
          <w:rFonts w:ascii="Times New Roman"/>
          <w:color w:val="2F2F34"/>
          <w:spacing w:val="16"/>
          <w:w w:val="105"/>
        </w:rPr>
        <w:t xml:space="preserve"> </w:t>
      </w:r>
      <w:r>
        <w:rPr>
          <w:rFonts w:ascii="Times New Roman"/>
          <w:color w:val="2F2F34"/>
          <w:w w:val="105"/>
        </w:rPr>
        <w:t>to</w:t>
      </w:r>
      <w:r>
        <w:rPr>
          <w:rFonts w:ascii="Times New Roman"/>
          <w:color w:val="2F2F34"/>
          <w:spacing w:val="10"/>
          <w:w w:val="105"/>
        </w:rPr>
        <w:t xml:space="preserve"> </w:t>
      </w:r>
      <w:r>
        <w:rPr>
          <w:rFonts w:ascii="Times New Roman"/>
          <w:color w:val="2F2F34"/>
          <w:w w:val="105"/>
        </w:rPr>
        <w:t>graduate</w:t>
      </w:r>
      <w:r>
        <w:rPr>
          <w:rFonts w:ascii="Times New Roman"/>
          <w:color w:val="2F2F34"/>
          <w:spacing w:val="15"/>
          <w:w w:val="105"/>
        </w:rPr>
        <w:t xml:space="preserve"> </w:t>
      </w:r>
      <w:r>
        <w:rPr>
          <w:rFonts w:ascii="Times New Roman"/>
          <w:color w:val="2F2F34"/>
          <w:w w:val="105"/>
        </w:rPr>
        <w:t>in</w:t>
      </w:r>
      <w:r>
        <w:rPr>
          <w:rFonts w:ascii="Times New Roman"/>
          <w:color w:val="2F2F34"/>
          <w:spacing w:val="2"/>
          <w:w w:val="105"/>
        </w:rPr>
        <w:t xml:space="preserve"> </w:t>
      </w:r>
      <w:r>
        <w:rPr>
          <w:rFonts w:ascii="Times New Roman"/>
          <w:color w:val="2F2F34"/>
          <w:w w:val="105"/>
        </w:rPr>
        <w:t>2017</w:t>
      </w:r>
      <w:r>
        <w:rPr>
          <w:rFonts w:ascii="Times New Roman"/>
          <w:color w:val="2F2F34"/>
          <w:w w:val="107"/>
        </w:rPr>
        <w:t xml:space="preserve"> </w:t>
      </w:r>
      <w:r>
        <w:rPr>
          <w:rFonts w:ascii="Times New Roman"/>
          <w:color w:val="2F2F34"/>
          <w:w w:val="105"/>
        </w:rPr>
        <w:t>will</w:t>
      </w:r>
      <w:r>
        <w:rPr>
          <w:rFonts w:ascii="Times New Roman"/>
          <w:color w:val="2F2F34"/>
          <w:spacing w:val="17"/>
          <w:w w:val="105"/>
        </w:rPr>
        <w:t xml:space="preserve"> </w:t>
      </w:r>
      <w:r>
        <w:rPr>
          <w:rFonts w:ascii="Times New Roman"/>
          <w:color w:val="2F2F34"/>
          <w:w w:val="105"/>
        </w:rPr>
        <w:t>be</w:t>
      </w:r>
      <w:r>
        <w:rPr>
          <w:rFonts w:ascii="Times New Roman"/>
          <w:color w:val="2F2F34"/>
          <w:spacing w:val="15"/>
          <w:w w:val="105"/>
        </w:rPr>
        <w:t xml:space="preserve"> </w:t>
      </w:r>
      <w:r>
        <w:rPr>
          <w:rFonts w:ascii="Times New Roman"/>
          <w:color w:val="2F2F34"/>
          <w:w w:val="105"/>
        </w:rPr>
        <w:t>completed</w:t>
      </w:r>
      <w:r>
        <w:rPr>
          <w:rFonts w:ascii="Times New Roman"/>
          <w:color w:val="2F2F34"/>
          <w:spacing w:val="23"/>
          <w:w w:val="105"/>
        </w:rPr>
        <w:t xml:space="preserve"> </w:t>
      </w:r>
      <w:r>
        <w:rPr>
          <w:rFonts w:ascii="Times New Roman"/>
          <w:color w:val="2F2F34"/>
          <w:w w:val="105"/>
        </w:rPr>
        <w:t>and</w:t>
      </w:r>
      <w:r>
        <w:rPr>
          <w:rFonts w:ascii="Times New Roman"/>
          <w:color w:val="2F2F34"/>
          <w:spacing w:val="11"/>
          <w:w w:val="105"/>
        </w:rPr>
        <w:t xml:space="preserve"> </w:t>
      </w:r>
      <w:r>
        <w:rPr>
          <w:rFonts w:ascii="Times New Roman"/>
          <w:color w:val="2F2F34"/>
          <w:w w:val="105"/>
        </w:rPr>
        <w:t>intensive</w:t>
      </w:r>
      <w:r>
        <w:rPr>
          <w:rFonts w:ascii="Times New Roman"/>
          <w:color w:val="2F2F34"/>
          <w:spacing w:val="15"/>
          <w:w w:val="105"/>
        </w:rPr>
        <w:t xml:space="preserve"> </w:t>
      </w:r>
      <w:r>
        <w:rPr>
          <w:rFonts w:ascii="Times New Roman"/>
          <w:color w:val="2F2F34"/>
          <w:w w:val="105"/>
        </w:rPr>
        <w:t>advising</w:t>
      </w:r>
      <w:r>
        <w:rPr>
          <w:rFonts w:ascii="Times New Roman"/>
          <w:color w:val="2F2F34"/>
          <w:spacing w:val="12"/>
          <w:w w:val="105"/>
        </w:rPr>
        <w:t xml:space="preserve"> </w:t>
      </w:r>
      <w:r>
        <w:rPr>
          <w:rFonts w:ascii="Times New Roman"/>
          <w:color w:val="2F2F34"/>
          <w:w w:val="105"/>
        </w:rPr>
        <w:t>to</w:t>
      </w:r>
      <w:r>
        <w:rPr>
          <w:rFonts w:ascii="Times New Roman"/>
          <w:color w:val="2F2F34"/>
          <w:spacing w:val="3"/>
          <w:w w:val="105"/>
        </w:rPr>
        <w:t xml:space="preserve"> </w:t>
      </w:r>
      <w:r>
        <w:rPr>
          <w:rFonts w:ascii="Times New Roman"/>
          <w:color w:val="2F2F34"/>
          <w:w w:val="105"/>
        </w:rPr>
        <w:t>these</w:t>
      </w:r>
      <w:r>
        <w:rPr>
          <w:rFonts w:ascii="Times New Roman"/>
          <w:color w:val="2F2F34"/>
          <w:spacing w:val="22"/>
          <w:w w:val="105"/>
        </w:rPr>
        <w:t xml:space="preserve"> </w:t>
      </w:r>
      <w:r>
        <w:rPr>
          <w:rFonts w:ascii="Times New Roman"/>
          <w:color w:val="2F2F34"/>
          <w:w w:val="105"/>
        </w:rPr>
        <w:t>students</w:t>
      </w:r>
      <w:r>
        <w:rPr>
          <w:rFonts w:ascii="Times New Roman"/>
          <w:color w:val="2F2F34"/>
          <w:spacing w:val="1"/>
          <w:w w:val="105"/>
        </w:rPr>
        <w:t xml:space="preserve"> </w:t>
      </w:r>
      <w:r>
        <w:rPr>
          <w:rFonts w:ascii="Times New Roman"/>
          <w:color w:val="2F2F34"/>
          <w:w w:val="105"/>
        </w:rPr>
        <w:t>who</w:t>
      </w:r>
      <w:r>
        <w:rPr>
          <w:rFonts w:ascii="Times New Roman"/>
          <w:color w:val="2F2F34"/>
          <w:spacing w:val="13"/>
          <w:w w:val="105"/>
        </w:rPr>
        <w:t xml:space="preserve"> </w:t>
      </w:r>
      <w:r>
        <w:rPr>
          <w:rFonts w:ascii="Times New Roman"/>
          <w:color w:val="2F2F34"/>
          <w:w w:val="105"/>
        </w:rPr>
        <w:t>are</w:t>
      </w:r>
      <w:r>
        <w:rPr>
          <w:rFonts w:ascii="Times New Roman"/>
          <w:color w:val="2F2F34"/>
          <w:spacing w:val="1"/>
          <w:w w:val="105"/>
        </w:rPr>
        <w:t xml:space="preserve"> </w:t>
      </w:r>
      <w:r>
        <w:rPr>
          <w:rFonts w:ascii="Times New Roman"/>
          <w:color w:val="2F2F34"/>
          <w:w w:val="105"/>
        </w:rPr>
        <w:t>near</w:t>
      </w:r>
      <w:r>
        <w:rPr>
          <w:rFonts w:ascii="Times New Roman"/>
          <w:color w:val="2F2F34"/>
          <w:spacing w:val="25"/>
          <w:w w:val="105"/>
        </w:rPr>
        <w:t xml:space="preserve"> </w:t>
      </w:r>
      <w:r>
        <w:rPr>
          <w:rFonts w:ascii="Times New Roman"/>
          <w:color w:val="2F2F34"/>
          <w:w w:val="105"/>
        </w:rPr>
        <w:t>graduation</w:t>
      </w:r>
      <w:r>
        <w:rPr>
          <w:rFonts w:ascii="Times New Roman"/>
          <w:color w:val="2F2F34"/>
          <w:spacing w:val="16"/>
          <w:w w:val="105"/>
        </w:rPr>
        <w:t xml:space="preserve"> </w:t>
      </w:r>
      <w:r>
        <w:rPr>
          <w:rFonts w:ascii="Times New Roman"/>
          <w:color w:val="2F2F34"/>
          <w:w w:val="105"/>
        </w:rPr>
        <w:t>will be</w:t>
      </w:r>
      <w:r>
        <w:rPr>
          <w:rFonts w:ascii="Times New Roman"/>
          <w:color w:val="2F2F34"/>
          <w:spacing w:val="8"/>
          <w:w w:val="105"/>
        </w:rPr>
        <w:t xml:space="preserve"> </w:t>
      </w:r>
      <w:r>
        <w:rPr>
          <w:rFonts w:ascii="Times New Roman"/>
          <w:color w:val="2F2F34"/>
          <w:w w:val="105"/>
        </w:rPr>
        <w:t>provided</w:t>
      </w:r>
      <w:r>
        <w:rPr>
          <w:rFonts w:ascii="Times New Roman"/>
          <w:color w:val="2F2F34"/>
          <w:spacing w:val="24"/>
          <w:w w:val="105"/>
        </w:rPr>
        <w:t xml:space="preserve"> </w:t>
      </w:r>
      <w:r>
        <w:rPr>
          <w:rFonts w:ascii="Times New Roman"/>
          <w:color w:val="2F2F34"/>
          <w:w w:val="105"/>
        </w:rPr>
        <w:t>to</w:t>
      </w:r>
      <w:r>
        <w:rPr>
          <w:rFonts w:ascii="Times New Roman"/>
          <w:color w:val="2F2F34"/>
          <w:spacing w:val="14"/>
          <w:w w:val="105"/>
        </w:rPr>
        <w:t xml:space="preserve"> </w:t>
      </w:r>
      <w:r>
        <w:rPr>
          <w:rFonts w:ascii="Times New Roman"/>
          <w:color w:val="2F2F34"/>
          <w:w w:val="105"/>
        </w:rPr>
        <w:t>ensure</w:t>
      </w:r>
      <w:r>
        <w:rPr>
          <w:rFonts w:ascii="Times New Roman"/>
          <w:color w:val="2F2F34"/>
          <w:spacing w:val="1"/>
          <w:w w:val="105"/>
        </w:rPr>
        <w:t xml:space="preserve"> </w:t>
      </w:r>
      <w:r>
        <w:rPr>
          <w:rFonts w:ascii="Times New Roman"/>
          <w:color w:val="2F2F34"/>
          <w:w w:val="105"/>
        </w:rPr>
        <w:t>that</w:t>
      </w:r>
      <w:r>
        <w:rPr>
          <w:rFonts w:ascii="Times New Roman"/>
          <w:color w:val="2F2F34"/>
          <w:spacing w:val="10"/>
          <w:w w:val="105"/>
        </w:rPr>
        <w:t xml:space="preserve"> </w:t>
      </w:r>
      <w:r>
        <w:rPr>
          <w:rFonts w:ascii="Times New Roman"/>
          <w:color w:val="2F2F34"/>
          <w:w w:val="105"/>
        </w:rPr>
        <w:t>they</w:t>
      </w:r>
      <w:r>
        <w:rPr>
          <w:rFonts w:ascii="Times New Roman"/>
          <w:color w:val="2F2F34"/>
          <w:spacing w:val="21"/>
          <w:w w:val="105"/>
        </w:rPr>
        <w:t xml:space="preserve"> </w:t>
      </w:r>
      <w:r>
        <w:rPr>
          <w:rFonts w:ascii="Times New Roman"/>
          <w:color w:val="2F2F34"/>
          <w:w w:val="105"/>
        </w:rPr>
        <w:t>graduate</w:t>
      </w:r>
      <w:r>
        <w:rPr>
          <w:rFonts w:ascii="Times New Roman"/>
          <w:color w:val="2F2F34"/>
          <w:spacing w:val="19"/>
          <w:w w:val="105"/>
        </w:rPr>
        <w:t xml:space="preserve"> </w:t>
      </w:r>
      <w:r>
        <w:rPr>
          <w:rFonts w:ascii="Times New Roman"/>
          <w:color w:val="2F2F34"/>
          <w:w w:val="105"/>
        </w:rPr>
        <w:t>on</w:t>
      </w:r>
      <w:r>
        <w:rPr>
          <w:rFonts w:ascii="Times New Roman"/>
          <w:color w:val="2F2F34"/>
          <w:spacing w:val="-5"/>
          <w:w w:val="105"/>
        </w:rPr>
        <w:t xml:space="preserve"> </w:t>
      </w:r>
      <w:r>
        <w:rPr>
          <w:rFonts w:ascii="Times New Roman"/>
          <w:color w:val="2F2F34"/>
          <w:w w:val="105"/>
        </w:rPr>
        <w:t>time.</w:t>
      </w:r>
    </w:p>
    <w:p w:rsidR="00860113" w:rsidRDefault="00860113" w:rsidP="00860113">
      <w:pPr>
        <w:numPr>
          <w:ilvl w:val="0"/>
          <w:numId w:val="158"/>
        </w:numPr>
        <w:tabs>
          <w:tab w:val="left" w:pos="842"/>
        </w:tabs>
        <w:spacing w:before="2" w:line="300" w:lineRule="auto"/>
        <w:ind w:right="436" w:hanging="350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F2F34"/>
          <w:w w:val="105"/>
        </w:rPr>
        <w:t>We</w:t>
      </w:r>
      <w:r>
        <w:rPr>
          <w:rFonts w:ascii="Times New Roman"/>
          <w:color w:val="2F2F34"/>
          <w:spacing w:val="5"/>
          <w:w w:val="105"/>
        </w:rPr>
        <w:t xml:space="preserve"> </w:t>
      </w:r>
      <w:r>
        <w:rPr>
          <w:rFonts w:ascii="Times New Roman"/>
          <w:color w:val="2F2F34"/>
          <w:w w:val="105"/>
        </w:rPr>
        <w:t>will</w:t>
      </w:r>
      <w:r>
        <w:rPr>
          <w:rFonts w:ascii="Times New Roman"/>
          <w:color w:val="2F2F34"/>
          <w:spacing w:val="10"/>
          <w:w w:val="105"/>
        </w:rPr>
        <w:t xml:space="preserve"> </w:t>
      </w:r>
      <w:r>
        <w:rPr>
          <w:rFonts w:ascii="Times New Roman"/>
          <w:color w:val="2F2F34"/>
          <w:w w:val="105"/>
        </w:rPr>
        <w:t>pursue</w:t>
      </w:r>
      <w:r>
        <w:rPr>
          <w:rFonts w:ascii="Times New Roman"/>
          <w:color w:val="2F2F34"/>
          <w:spacing w:val="15"/>
          <w:w w:val="105"/>
        </w:rPr>
        <w:t xml:space="preserve"> </w:t>
      </w:r>
      <w:r>
        <w:rPr>
          <w:rFonts w:ascii="Times New Roman"/>
          <w:color w:val="2F2F34"/>
          <w:w w:val="105"/>
        </w:rPr>
        <w:t>the</w:t>
      </w:r>
      <w:r>
        <w:rPr>
          <w:rFonts w:ascii="Times New Roman"/>
          <w:color w:val="2F2F34"/>
          <w:spacing w:val="11"/>
          <w:w w:val="105"/>
        </w:rPr>
        <w:t xml:space="preserve"> </w:t>
      </w:r>
      <w:r>
        <w:rPr>
          <w:rFonts w:ascii="Times New Roman"/>
          <w:color w:val="2F2F34"/>
          <w:w w:val="105"/>
        </w:rPr>
        <w:t>creation</w:t>
      </w:r>
      <w:r>
        <w:rPr>
          <w:rFonts w:ascii="Times New Roman"/>
          <w:color w:val="2F2F34"/>
          <w:spacing w:val="17"/>
          <w:w w:val="105"/>
        </w:rPr>
        <w:t xml:space="preserve"> </w:t>
      </w:r>
      <w:r>
        <w:rPr>
          <w:rFonts w:ascii="Times New Roman"/>
          <w:color w:val="2F2F34"/>
          <w:w w:val="105"/>
        </w:rPr>
        <w:t>of</w:t>
      </w:r>
      <w:r>
        <w:rPr>
          <w:rFonts w:ascii="Times New Roman"/>
          <w:color w:val="2F2F34"/>
          <w:spacing w:val="6"/>
          <w:w w:val="105"/>
        </w:rPr>
        <w:t xml:space="preserve"> </w:t>
      </w:r>
      <w:r>
        <w:rPr>
          <w:rFonts w:ascii="Times New Roman"/>
          <w:color w:val="2F2F34"/>
          <w:w w:val="105"/>
        </w:rPr>
        <w:t>a</w:t>
      </w:r>
      <w:r>
        <w:rPr>
          <w:rFonts w:ascii="Times New Roman"/>
          <w:color w:val="2F2F34"/>
          <w:spacing w:val="-2"/>
          <w:w w:val="105"/>
        </w:rPr>
        <w:t xml:space="preserve"> </w:t>
      </w:r>
      <w:r>
        <w:rPr>
          <w:rFonts w:ascii="Times New Roman"/>
          <w:color w:val="2F2F34"/>
          <w:w w:val="105"/>
        </w:rPr>
        <w:t>license</w:t>
      </w:r>
      <w:r>
        <w:rPr>
          <w:rFonts w:ascii="Times New Roman"/>
          <w:color w:val="2F2F34"/>
          <w:spacing w:val="5"/>
          <w:w w:val="105"/>
        </w:rPr>
        <w:t xml:space="preserve"> </w:t>
      </w:r>
      <w:r>
        <w:rPr>
          <w:rFonts w:ascii="Times New Roman"/>
          <w:color w:val="2F2F34"/>
          <w:w w:val="105"/>
        </w:rPr>
        <w:t>prep</w:t>
      </w:r>
      <w:r>
        <w:rPr>
          <w:rFonts w:ascii="Times New Roman"/>
          <w:color w:val="2F2F34"/>
          <w:spacing w:val="22"/>
          <w:w w:val="105"/>
        </w:rPr>
        <w:t xml:space="preserve"> </w:t>
      </w:r>
      <w:r>
        <w:rPr>
          <w:rFonts w:ascii="Times New Roman"/>
          <w:color w:val="2F2F34"/>
          <w:w w:val="105"/>
        </w:rPr>
        <w:t>course</w:t>
      </w:r>
      <w:r>
        <w:rPr>
          <w:rFonts w:ascii="Times New Roman"/>
          <w:color w:val="2F2F34"/>
          <w:spacing w:val="14"/>
          <w:w w:val="105"/>
        </w:rPr>
        <w:t xml:space="preserve"> </w:t>
      </w:r>
      <w:r>
        <w:rPr>
          <w:rFonts w:ascii="Times New Roman"/>
          <w:color w:val="2F2F34"/>
          <w:w w:val="105"/>
        </w:rPr>
        <w:t>to</w:t>
      </w:r>
      <w:r>
        <w:rPr>
          <w:rFonts w:ascii="Times New Roman"/>
          <w:color w:val="2F2F34"/>
          <w:spacing w:val="2"/>
          <w:w w:val="105"/>
        </w:rPr>
        <w:t xml:space="preserve"> </w:t>
      </w:r>
      <w:r>
        <w:rPr>
          <w:rFonts w:ascii="Times New Roman"/>
          <w:color w:val="2F2F34"/>
          <w:w w:val="105"/>
        </w:rPr>
        <w:t>be</w:t>
      </w:r>
      <w:r>
        <w:rPr>
          <w:rFonts w:ascii="Times New Roman"/>
          <w:color w:val="2F2F34"/>
          <w:spacing w:val="18"/>
          <w:w w:val="105"/>
        </w:rPr>
        <w:t xml:space="preserve"> </w:t>
      </w:r>
      <w:r>
        <w:rPr>
          <w:rFonts w:ascii="Times New Roman"/>
          <w:color w:val="2F2F34"/>
          <w:w w:val="105"/>
        </w:rPr>
        <w:t>offered</w:t>
      </w:r>
      <w:r>
        <w:rPr>
          <w:rFonts w:ascii="Times New Roman"/>
          <w:color w:val="2F2F34"/>
          <w:spacing w:val="18"/>
          <w:w w:val="105"/>
        </w:rPr>
        <w:t xml:space="preserve"> </w:t>
      </w:r>
      <w:r>
        <w:rPr>
          <w:rFonts w:ascii="Times New Roman"/>
          <w:color w:val="2F2F34"/>
          <w:w w:val="105"/>
        </w:rPr>
        <w:t>for</w:t>
      </w:r>
      <w:r>
        <w:rPr>
          <w:rFonts w:ascii="Times New Roman"/>
          <w:color w:val="2F2F34"/>
          <w:spacing w:val="-2"/>
          <w:w w:val="105"/>
        </w:rPr>
        <w:t xml:space="preserve"> </w:t>
      </w:r>
      <w:r>
        <w:rPr>
          <w:rFonts w:ascii="Times New Roman"/>
          <w:color w:val="2F2F34"/>
          <w:w w:val="105"/>
        </w:rPr>
        <w:t>those</w:t>
      </w:r>
      <w:r>
        <w:rPr>
          <w:rFonts w:ascii="Times New Roman"/>
          <w:color w:val="2F2F34"/>
          <w:spacing w:val="22"/>
          <w:w w:val="105"/>
        </w:rPr>
        <w:t xml:space="preserve"> </w:t>
      </w:r>
      <w:r>
        <w:rPr>
          <w:rFonts w:ascii="Times New Roman"/>
          <w:color w:val="2F2F34"/>
          <w:w w:val="105"/>
        </w:rPr>
        <w:t>students</w:t>
      </w:r>
      <w:r>
        <w:rPr>
          <w:rFonts w:ascii="Times New Roman"/>
          <w:color w:val="2F2F34"/>
          <w:spacing w:val="13"/>
          <w:w w:val="105"/>
        </w:rPr>
        <w:t xml:space="preserve"> </w:t>
      </w:r>
      <w:r>
        <w:rPr>
          <w:rFonts w:ascii="Times New Roman"/>
          <w:color w:val="2F2F34"/>
          <w:w w:val="105"/>
        </w:rPr>
        <w:t>at</w:t>
      </w:r>
      <w:r>
        <w:rPr>
          <w:rFonts w:ascii="Times New Roman"/>
          <w:color w:val="2F2F34"/>
          <w:w w:val="108"/>
        </w:rPr>
        <w:t xml:space="preserve"> </w:t>
      </w:r>
      <w:r>
        <w:rPr>
          <w:rFonts w:ascii="Times New Roman"/>
          <w:color w:val="2F2F34"/>
          <w:w w:val="105"/>
        </w:rPr>
        <w:t>risk</w:t>
      </w:r>
      <w:r>
        <w:rPr>
          <w:rFonts w:ascii="Times New Roman"/>
          <w:color w:val="2F2F34"/>
          <w:spacing w:val="16"/>
          <w:w w:val="105"/>
        </w:rPr>
        <w:t xml:space="preserve"> </w:t>
      </w:r>
      <w:r>
        <w:rPr>
          <w:rFonts w:ascii="Times New Roman"/>
          <w:color w:val="2F2F34"/>
          <w:w w:val="105"/>
        </w:rPr>
        <w:t>of</w:t>
      </w:r>
      <w:r>
        <w:rPr>
          <w:rFonts w:ascii="Times New Roman"/>
          <w:color w:val="2F2F34"/>
          <w:spacing w:val="9"/>
          <w:w w:val="105"/>
        </w:rPr>
        <w:t xml:space="preserve"> </w:t>
      </w:r>
      <w:r>
        <w:rPr>
          <w:rFonts w:ascii="Times New Roman"/>
          <w:color w:val="2F2F34"/>
          <w:w w:val="105"/>
        </w:rPr>
        <w:t>failing</w:t>
      </w:r>
      <w:r>
        <w:rPr>
          <w:rFonts w:ascii="Times New Roman"/>
          <w:color w:val="2F2F34"/>
          <w:spacing w:val="10"/>
          <w:w w:val="105"/>
        </w:rPr>
        <w:t xml:space="preserve"> </w:t>
      </w:r>
      <w:r>
        <w:rPr>
          <w:rFonts w:ascii="Times New Roman"/>
          <w:color w:val="2F2F34"/>
          <w:w w:val="105"/>
        </w:rPr>
        <w:t>their</w:t>
      </w:r>
      <w:r>
        <w:rPr>
          <w:rFonts w:ascii="Times New Roman"/>
          <w:color w:val="2F2F34"/>
          <w:spacing w:val="19"/>
          <w:w w:val="105"/>
        </w:rPr>
        <w:t xml:space="preserve"> </w:t>
      </w:r>
      <w:r>
        <w:rPr>
          <w:rFonts w:ascii="Times New Roman"/>
          <w:color w:val="2F2F34"/>
          <w:w w:val="105"/>
        </w:rPr>
        <w:t>USCG</w:t>
      </w:r>
      <w:r>
        <w:rPr>
          <w:rFonts w:ascii="Times New Roman"/>
          <w:color w:val="2F2F34"/>
          <w:spacing w:val="19"/>
          <w:w w:val="105"/>
        </w:rPr>
        <w:t xml:space="preserve"> </w:t>
      </w:r>
      <w:r>
        <w:rPr>
          <w:rFonts w:ascii="Times New Roman"/>
          <w:color w:val="2F2F34"/>
          <w:w w:val="105"/>
        </w:rPr>
        <w:t>license</w:t>
      </w:r>
      <w:r>
        <w:rPr>
          <w:rFonts w:ascii="Times New Roman"/>
          <w:color w:val="2F2F34"/>
          <w:spacing w:val="15"/>
          <w:w w:val="105"/>
        </w:rPr>
        <w:t xml:space="preserve"> </w:t>
      </w:r>
      <w:r>
        <w:rPr>
          <w:rFonts w:ascii="Times New Roman"/>
          <w:color w:val="2F2F34"/>
          <w:w w:val="105"/>
        </w:rPr>
        <w:t>examinations.</w:t>
      </w:r>
    </w:p>
    <w:p w:rsidR="00860113" w:rsidRDefault="00860113" w:rsidP="00860113">
      <w:pPr>
        <w:spacing w:line="300" w:lineRule="auto"/>
        <w:rPr>
          <w:rFonts w:ascii="Times New Roman" w:eastAsia="Times New Roman" w:hAnsi="Times New Roman" w:cs="Times New Roman"/>
        </w:rPr>
        <w:sectPr w:rsidR="00860113">
          <w:pgSz w:w="12240" w:h="15840"/>
          <w:pgMar w:top="1460" w:right="1400" w:bottom="1180" w:left="1380" w:header="0" w:footer="982" w:gutter="0"/>
          <w:cols w:space="720"/>
        </w:sect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860113" w:rsidRDefault="00860113" w:rsidP="00860113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3B82CC" wp14:editId="6715A4BF">
            <wp:extent cx="2590699" cy="729233"/>
            <wp:effectExtent l="0" t="0" r="0" b="0"/>
            <wp:docPr id="85" name="image37.jpeg" descr="C:\Users\jspiegel\Desktop\Campus Logos 9-9-16\Monterey B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699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:rsidR="00860113" w:rsidRDefault="00860113" w:rsidP="00860113">
      <w:pPr>
        <w:pStyle w:val="Heading1"/>
        <w:spacing w:line="833" w:lineRule="exact"/>
        <w:ind w:firstLine="1183"/>
        <w:rPr>
          <w:rFonts w:cs="Calibri"/>
          <w:b w:val="0"/>
          <w:bCs w:val="0"/>
        </w:rPr>
      </w:pPr>
      <w:r>
        <w:rPr>
          <w:spacing w:val="-1"/>
        </w:rPr>
        <w:t>CSU</w:t>
      </w:r>
      <w:r>
        <w:rPr>
          <w:spacing w:val="-26"/>
        </w:rPr>
        <w:t xml:space="preserve"> </w:t>
      </w:r>
      <w:r>
        <w:rPr>
          <w:spacing w:val="-1"/>
        </w:rPr>
        <w:t>Monterey</w:t>
      </w:r>
      <w:r>
        <w:rPr>
          <w:spacing w:val="-26"/>
        </w:rPr>
        <w:t xml:space="preserve"> </w:t>
      </w:r>
      <w:r>
        <w:t>Bay</w:t>
      </w:r>
    </w:p>
    <w:p w:rsidR="00860113" w:rsidRDefault="00860113" w:rsidP="00860113">
      <w:pPr>
        <w:rPr>
          <w:rFonts w:ascii="Calibri" w:eastAsia="Calibri" w:hAnsi="Calibri" w:cs="Calibri"/>
          <w:b/>
          <w:bCs/>
          <w:sz w:val="72"/>
          <w:szCs w:val="72"/>
        </w:rPr>
      </w:pPr>
    </w:p>
    <w:p w:rsidR="00860113" w:rsidRDefault="00860113" w:rsidP="00860113">
      <w:pPr>
        <w:spacing w:before="460"/>
        <w:ind w:left="801"/>
        <w:rPr>
          <w:rFonts w:ascii="Calibri" w:eastAsia="Calibri" w:hAnsi="Calibri" w:cs="Calibri"/>
          <w:sz w:val="72"/>
          <w:szCs w:val="72"/>
        </w:rPr>
      </w:pPr>
      <w:r>
        <w:rPr>
          <w:rFonts w:ascii="Calibri"/>
          <w:b/>
          <w:spacing w:val="-1"/>
          <w:sz w:val="72"/>
        </w:rPr>
        <w:t>Draft</w:t>
      </w:r>
      <w:r>
        <w:rPr>
          <w:rFonts w:ascii="Calibri"/>
          <w:b/>
          <w:spacing w:val="-13"/>
          <w:sz w:val="72"/>
        </w:rPr>
        <w:t xml:space="preserve"> </w:t>
      </w:r>
      <w:r>
        <w:rPr>
          <w:rFonts w:ascii="Calibri"/>
          <w:b/>
          <w:sz w:val="72"/>
        </w:rPr>
        <w:t>Student</w:t>
      </w:r>
      <w:r>
        <w:rPr>
          <w:rFonts w:ascii="Calibri"/>
          <w:b/>
          <w:spacing w:val="-15"/>
          <w:sz w:val="72"/>
        </w:rPr>
        <w:t xml:space="preserve"> </w:t>
      </w:r>
      <w:r>
        <w:rPr>
          <w:rFonts w:ascii="Calibri"/>
          <w:b/>
          <w:sz w:val="72"/>
        </w:rPr>
        <w:t>Success</w:t>
      </w:r>
      <w:r>
        <w:rPr>
          <w:rFonts w:ascii="Calibri"/>
          <w:b/>
          <w:spacing w:val="-17"/>
          <w:sz w:val="72"/>
        </w:rPr>
        <w:t xml:space="preserve"> </w:t>
      </w:r>
      <w:r>
        <w:rPr>
          <w:rFonts w:ascii="Calibri"/>
          <w:b/>
          <w:spacing w:val="-1"/>
          <w:sz w:val="72"/>
        </w:rPr>
        <w:t>Plan</w:t>
      </w:r>
    </w:p>
    <w:p w:rsidR="00860113" w:rsidRDefault="00860113" w:rsidP="00860113">
      <w:pPr>
        <w:rPr>
          <w:rFonts w:ascii="Calibri" w:eastAsia="Calibri" w:hAnsi="Calibri" w:cs="Calibri"/>
          <w:sz w:val="72"/>
          <w:szCs w:val="72"/>
        </w:rPr>
        <w:sectPr w:rsidR="00860113">
          <w:footerReference w:type="default" r:id="rId27"/>
          <w:pgSz w:w="12240" w:h="15840"/>
          <w:pgMar w:top="1500" w:right="1720" w:bottom="280" w:left="1340" w:header="0" w:footer="0" w:gutter="0"/>
          <w:cols w:space="720"/>
        </w:sectPr>
      </w:pPr>
    </w:p>
    <w:p w:rsidR="00860113" w:rsidRDefault="00860113" w:rsidP="00860113">
      <w:pPr>
        <w:spacing w:before="8"/>
        <w:rPr>
          <w:rFonts w:ascii="Calibri" w:eastAsia="Calibri" w:hAnsi="Calibri" w:cs="Calibri"/>
          <w:b/>
          <w:bCs/>
          <w:sz w:val="6"/>
          <w:szCs w:val="6"/>
        </w:rPr>
      </w:pPr>
    </w:p>
    <w:p w:rsidR="00860113" w:rsidRDefault="00860113" w:rsidP="0086011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445E2F05" wp14:editId="6C3EA16A">
            <wp:extent cx="2534279" cy="536733"/>
            <wp:effectExtent l="0" t="0" r="0" b="0"/>
            <wp:docPr id="8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79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60113" w:rsidRDefault="00860113" w:rsidP="00860113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860113" w:rsidRDefault="00860113" w:rsidP="00860113">
      <w:pPr>
        <w:pStyle w:val="Heading3"/>
        <w:ind w:left="3106" w:right="1013" w:hanging="1216"/>
        <w:rPr>
          <w:rFonts w:cs="Calibri"/>
        </w:rPr>
      </w:pPr>
      <w:bookmarkStart w:id="3" w:name="Graduation_Initiative_2025_Goals_-_Monte"/>
      <w:bookmarkEnd w:id="3"/>
      <w:r>
        <w:rPr>
          <w:spacing w:val="-1"/>
        </w:rPr>
        <w:t>Graduation Initiative</w:t>
      </w:r>
      <w:r>
        <w:t xml:space="preserve"> </w:t>
      </w:r>
      <w:r>
        <w:rPr>
          <w:spacing w:val="-1"/>
        </w:rPr>
        <w:t>2025</w:t>
      </w:r>
      <w:r>
        <w:t xml:space="preserve"> </w:t>
      </w:r>
      <w:r>
        <w:rPr>
          <w:spacing w:val="-1"/>
        </w:rPr>
        <w:t>Goals</w:t>
      </w:r>
      <w:r>
        <w:rPr>
          <w:spacing w:val="29"/>
        </w:rPr>
        <w:t xml:space="preserve"> </w:t>
      </w:r>
      <w:r>
        <w:t>CSU</w:t>
      </w:r>
      <w:r>
        <w:rPr>
          <w:spacing w:val="-3"/>
        </w:rPr>
        <w:t xml:space="preserve"> </w:t>
      </w:r>
      <w:r>
        <w:rPr>
          <w:spacing w:val="-1"/>
        </w:rPr>
        <w:t>Monterey</w:t>
      </w:r>
      <w:r>
        <w:rPr>
          <w:spacing w:val="-3"/>
        </w:rPr>
        <w:t xml:space="preserve"> </w:t>
      </w:r>
      <w:r>
        <w:t>Bay</w:t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7"/>
        <w:rPr>
          <w:rFonts w:ascii="Calibri" w:eastAsia="Calibri" w:hAnsi="Calibri" w:cs="Calibri"/>
          <w:sz w:val="24"/>
          <w:szCs w:val="24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5"/>
        <w:gridCol w:w="1530"/>
        <w:gridCol w:w="2250"/>
      </w:tblGrid>
      <w:tr w:rsidR="00860113" w:rsidTr="006E5A9B">
        <w:trPr>
          <w:trHeight w:hRule="exact" w:val="517"/>
        </w:trPr>
        <w:tc>
          <w:tcPr>
            <w:tcW w:w="4405" w:type="dxa"/>
            <w:tcBorders>
              <w:top w:val="single" w:sz="5" w:space="0" w:color="5B9BD5"/>
              <w:left w:val="single" w:sz="5" w:space="0" w:color="5B9BD5"/>
              <w:bottom w:val="single" w:sz="5" w:space="0" w:color="5B9BD5"/>
              <w:right w:val="nil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Metric</w:t>
            </w:r>
          </w:p>
        </w:tc>
        <w:tc>
          <w:tcPr>
            <w:tcW w:w="1530" w:type="dxa"/>
            <w:tcBorders>
              <w:top w:val="single" w:sz="5" w:space="0" w:color="5B9BD5"/>
              <w:left w:val="nil"/>
              <w:bottom w:val="single" w:sz="5" w:space="0" w:color="5B9BD5"/>
              <w:right w:val="nil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2025</w:t>
            </w:r>
            <w:r>
              <w:rPr>
                <w:rFonts w:ascii="Calibri"/>
                <w:color w:val="FFFFFF"/>
                <w:spacing w:val="-11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Goal</w:t>
            </w:r>
          </w:p>
        </w:tc>
        <w:tc>
          <w:tcPr>
            <w:tcW w:w="2250" w:type="dxa"/>
            <w:tcBorders>
              <w:top w:val="single" w:sz="5" w:space="0" w:color="5B9BD5"/>
              <w:left w:val="nil"/>
              <w:bottom w:val="single" w:sz="5" w:space="0" w:color="5B9BD5"/>
              <w:right w:val="single" w:sz="5" w:space="0" w:color="5B9BD5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Most</w:t>
            </w:r>
            <w:r>
              <w:rPr>
                <w:rFonts w:ascii="Calibri"/>
                <w:color w:val="FFFFFF"/>
                <w:spacing w:val="-10"/>
                <w:sz w:val="28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28"/>
              </w:rPr>
              <w:t>Recent</w:t>
            </w:r>
            <w:r>
              <w:rPr>
                <w:rFonts w:ascii="Calibri"/>
                <w:color w:val="FFFFFF"/>
                <w:spacing w:val="-9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Rate</w:t>
            </w:r>
          </w:p>
        </w:tc>
      </w:tr>
      <w:tr w:rsidR="00860113" w:rsidTr="006E5A9B">
        <w:trPr>
          <w:trHeight w:hRule="exact" w:val="518"/>
        </w:trPr>
        <w:tc>
          <w:tcPr>
            <w:tcW w:w="4405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6-Year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56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63%</w:t>
            </w:r>
          </w:p>
        </w:tc>
        <w:tc>
          <w:tcPr>
            <w:tcW w:w="225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53%</w:t>
            </w:r>
          </w:p>
        </w:tc>
      </w:tr>
      <w:tr w:rsidR="00860113" w:rsidTr="006E5A9B">
        <w:trPr>
          <w:trHeight w:hRule="exact" w:val="659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51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0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2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27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44%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5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23%</w:t>
            </w:r>
          </w:p>
        </w:tc>
      </w:tr>
      <w:tr w:rsidR="00860113" w:rsidTr="006E5A9B">
        <w:trPr>
          <w:trHeight w:hRule="exact" w:val="614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28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2-Year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04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46%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2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34%</w:t>
            </w:r>
          </w:p>
        </w:tc>
      </w:tr>
      <w:tr w:rsidR="00860113" w:rsidTr="006E5A9B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08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80%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70%</w:t>
            </w:r>
          </w:p>
        </w:tc>
      </w:tr>
      <w:tr w:rsidR="00860113" w:rsidTr="006E5A9B">
        <w:trPr>
          <w:trHeight w:hRule="exact" w:val="517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Gap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-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Underrepresented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Minority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55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-2</w:t>
            </w:r>
            <w:r>
              <w:rPr>
                <w:rFonts w:ascii="Calibri"/>
                <w:spacing w:val="-7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5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  <w:tr w:rsidR="00860113" w:rsidTr="006E5A9B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Gap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Pell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3</w:t>
            </w:r>
            <w:r>
              <w:rPr>
                <w:rFonts w:ascii="Calibri"/>
                <w:spacing w:val="-7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5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</w:tbl>
    <w:p w:rsidR="00860113" w:rsidRDefault="00860113" w:rsidP="00860113">
      <w:pPr>
        <w:rPr>
          <w:rFonts w:ascii="Calibri" w:eastAsia="Calibri" w:hAnsi="Calibri" w:cs="Calibri"/>
          <w:sz w:val="28"/>
          <w:szCs w:val="28"/>
        </w:rPr>
        <w:sectPr w:rsidR="00860113">
          <w:footerReference w:type="default" r:id="rId28"/>
          <w:pgSz w:w="12240" w:h="15840"/>
          <w:pgMar w:top="1360" w:right="1720" w:bottom="280" w:left="1340" w:header="0" w:footer="0" w:gutter="0"/>
          <w:cols w:space="720"/>
        </w:sect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6"/>
        <w:rPr>
          <w:rFonts w:ascii="Calibri" w:eastAsia="Calibri" w:hAnsi="Calibri" w:cs="Calibri"/>
          <w:sz w:val="24"/>
          <w:szCs w:val="24"/>
        </w:rPr>
      </w:pPr>
    </w:p>
    <w:p w:rsidR="00860113" w:rsidRDefault="00860113" w:rsidP="0086011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39C34E1A" wp14:editId="1498192F">
            <wp:extent cx="2534291" cy="536733"/>
            <wp:effectExtent l="0" t="0" r="0" b="0"/>
            <wp:docPr id="8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91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144"/>
        <w:ind w:left="3015" w:right="957" w:hanging="2000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spacing w:val="-1"/>
          <w:sz w:val="44"/>
        </w:rPr>
        <w:t>Executive</w:t>
      </w:r>
      <w:r>
        <w:rPr>
          <w:rFonts w:ascii="Calibri"/>
          <w:spacing w:val="-16"/>
          <w:sz w:val="44"/>
        </w:rPr>
        <w:t xml:space="preserve"> </w:t>
      </w:r>
      <w:r>
        <w:rPr>
          <w:rFonts w:ascii="Calibri"/>
          <w:sz w:val="44"/>
        </w:rPr>
        <w:t>Summary</w:t>
      </w:r>
      <w:r>
        <w:rPr>
          <w:rFonts w:ascii="Calibri"/>
          <w:spacing w:val="-14"/>
          <w:sz w:val="44"/>
        </w:rPr>
        <w:t xml:space="preserve"> </w:t>
      </w:r>
      <w:r>
        <w:rPr>
          <w:rFonts w:ascii="Calibri"/>
          <w:sz w:val="44"/>
        </w:rPr>
        <w:t>of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Goals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&amp;</w:t>
      </w:r>
      <w:r>
        <w:rPr>
          <w:rFonts w:ascii="Calibri"/>
          <w:spacing w:val="-15"/>
          <w:sz w:val="44"/>
        </w:rPr>
        <w:t xml:space="preserve"> </w:t>
      </w:r>
      <w:r>
        <w:rPr>
          <w:rFonts w:ascii="Calibri"/>
          <w:spacing w:val="-1"/>
          <w:sz w:val="44"/>
        </w:rPr>
        <w:t>Strategies</w:t>
      </w:r>
      <w:r>
        <w:rPr>
          <w:rFonts w:ascii="Calibri"/>
          <w:spacing w:val="36"/>
          <w:w w:val="99"/>
          <w:sz w:val="44"/>
        </w:rPr>
        <w:t xml:space="preserve"> </w:t>
      </w:r>
      <w:r>
        <w:rPr>
          <w:rFonts w:ascii="Calibri"/>
          <w:sz w:val="44"/>
        </w:rPr>
        <w:t>CSU</w:t>
      </w:r>
      <w:r>
        <w:rPr>
          <w:rFonts w:ascii="Calibri"/>
          <w:spacing w:val="-16"/>
          <w:sz w:val="44"/>
        </w:rPr>
        <w:t xml:space="preserve"> </w:t>
      </w:r>
      <w:r>
        <w:rPr>
          <w:rFonts w:ascii="Calibri"/>
          <w:sz w:val="44"/>
        </w:rPr>
        <w:t>Monterey</w:t>
      </w:r>
      <w:r>
        <w:rPr>
          <w:rFonts w:ascii="Calibri"/>
          <w:spacing w:val="-17"/>
          <w:sz w:val="44"/>
        </w:rPr>
        <w:t xml:space="preserve"> </w:t>
      </w:r>
      <w:r>
        <w:rPr>
          <w:rFonts w:ascii="Calibri"/>
          <w:sz w:val="44"/>
        </w:rPr>
        <w:t>Bay</w:t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12"/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4"/>
        <w:gridCol w:w="5465"/>
      </w:tblGrid>
      <w:tr w:rsidR="00860113" w:rsidTr="006E5A9B">
        <w:trPr>
          <w:trHeight w:hRule="exact" w:val="389"/>
        </w:trPr>
        <w:tc>
          <w:tcPr>
            <w:tcW w:w="3574" w:type="dxa"/>
            <w:tcBorders>
              <w:top w:val="single" w:sz="5" w:space="0" w:color="4F81BD"/>
              <w:left w:val="single" w:sz="5" w:space="0" w:color="4F81BD"/>
              <w:bottom w:val="single" w:sz="5" w:space="0" w:color="4F81BD"/>
              <w:right w:val="nil"/>
            </w:tcBorders>
            <w:shd w:val="clear" w:color="auto" w:fill="4F81BD"/>
          </w:tcPr>
          <w:p w:rsidR="00860113" w:rsidRDefault="00860113" w:rsidP="006E5A9B">
            <w:pPr>
              <w:pStyle w:val="TableParagraph"/>
              <w:spacing w:line="336" w:lineRule="exact"/>
              <w:ind w:right="4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Goals</w:t>
            </w:r>
          </w:p>
        </w:tc>
        <w:tc>
          <w:tcPr>
            <w:tcW w:w="5465" w:type="dxa"/>
            <w:tcBorders>
              <w:top w:val="single" w:sz="5" w:space="0" w:color="4F81BD"/>
              <w:left w:val="nil"/>
              <w:bottom w:val="single" w:sz="5" w:space="0" w:color="4F81BD"/>
              <w:right w:val="single" w:sz="5" w:space="0" w:color="4F81BD"/>
            </w:tcBorders>
            <w:shd w:val="clear" w:color="auto" w:fill="4F81BD"/>
          </w:tcPr>
          <w:p w:rsidR="00860113" w:rsidRDefault="00860113" w:rsidP="006E5A9B">
            <w:pPr>
              <w:pStyle w:val="TableParagraph"/>
              <w:spacing w:line="336" w:lineRule="exact"/>
              <w:ind w:left="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Strategies</w:t>
            </w:r>
          </w:p>
        </w:tc>
      </w:tr>
      <w:tr w:rsidR="00860113" w:rsidTr="006E5A9B">
        <w:trPr>
          <w:trHeight w:hRule="exact" w:val="2799"/>
        </w:trPr>
        <w:tc>
          <w:tcPr>
            <w:tcW w:w="3574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before="3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157"/>
              </w:numPr>
              <w:tabs>
                <w:tab w:val="left" w:pos="823"/>
              </w:tabs>
              <w:ind w:right="78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Work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with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K-12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2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community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colleges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57"/>
              </w:numPr>
              <w:tabs>
                <w:tab w:val="left" w:pos="823"/>
              </w:tabs>
              <w:spacing w:line="241" w:lineRule="auto"/>
              <w:ind w:right="1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Link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between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tenure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track</w:t>
            </w:r>
            <w:r>
              <w:rPr>
                <w:rFonts w:ascii="Calibri"/>
                <w:spacing w:val="28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hiring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success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56"/>
              </w:numPr>
              <w:tabs>
                <w:tab w:val="left" w:pos="823"/>
              </w:tabs>
              <w:spacing w:line="344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</w:tc>
        <w:tc>
          <w:tcPr>
            <w:tcW w:w="5465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before="3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155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Implement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Degree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Planner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55"/>
              </w:numPr>
              <w:tabs>
                <w:tab w:val="left" w:pos="823"/>
              </w:tabs>
              <w:spacing w:line="241" w:lineRule="auto"/>
              <w:ind w:right="107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Summer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Start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Programs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entering</w:t>
            </w:r>
            <w:r>
              <w:rPr>
                <w:rFonts w:ascii="Calibri"/>
                <w:spacing w:val="38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freshmen and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transfer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55"/>
              </w:numPr>
              <w:tabs>
                <w:tab w:val="left" w:pos="823"/>
              </w:tabs>
              <w:spacing w:line="302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Increase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tenure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density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full-time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lecturers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55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Implement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mandatory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advising</w:t>
            </w:r>
          </w:p>
        </w:tc>
      </w:tr>
      <w:tr w:rsidR="00860113" w:rsidTr="006E5A9B">
        <w:trPr>
          <w:trHeight w:hRule="exact" w:val="2789"/>
        </w:trPr>
        <w:tc>
          <w:tcPr>
            <w:tcW w:w="3574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860113" w:rsidRDefault="00860113" w:rsidP="006E5A9B">
            <w:pPr>
              <w:pStyle w:val="TableParagrap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154"/>
              </w:numPr>
              <w:tabs>
                <w:tab w:val="left" w:pos="823"/>
              </w:tabs>
              <w:spacing w:line="346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54"/>
              </w:numPr>
              <w:tabs>
                <w:tab w:val="left" w:pos="823"/>
              </w:tabs>
              <w:spacing w:line="346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Data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analytics</w:t>
            </w:r>
          </w:p>
        </w:tc>
        <w:tc>
          <w:tcPr>
            <w:tcW w:w="54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153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Implement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Degree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Planner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53"/>
              </w:numPr>
              <w:tabs>
                <w:tab w:val="left" w:pos="823"/>
              </w:tabs>
              <w:spacing w:line="241" w:lineRule="auto"/>
              <w:ind w:right="14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Advance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current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junior/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seniors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freshmen-</w:t>
            </w:r>
            <w:r>
              <w:rPr>
                <w:rFonts w:ascii="Calibri"/>
                <w:spacing w:val="2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entrants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either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4-year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plans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2-year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plans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53"/>
              </w:numPr>
              <w:tabs>
                <w:tab w:val="left" w:pos="823"/>
              </w:tabs>
              <w:spacing w:before="4" w:line="292" w:lineRule="exact"/>
              <w:ind w:right="7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Expand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analytic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capacity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in </w:t>
            </w:r>
            <w:r>
              <w:rPr>
                <w:rFonts w:ascii="Calibri"/>
                <w:spacing w:val="-1"/>
                <w:sz w:val="24"/>
              </w:rPr>
              <w:t>CSUMB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data</w:t>
            </w:r>
            <w:r>
              <w:rPr>
                <w:rFonts w:ascii="Calibri"/>
                <w:spacing w:val="2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warehouse</w:t>
            </w:r>
          </w:p>
        </w:tc>
      </w:tr>
    </w:tbl>
    <w:p w:rsidR="00860113" w:rsidRDefault="00860113" w:rsidP="00860113">
      <w:pPr>
        <w:spacing w:line="292" w:lineRule="exact"/>
        <w:rPr>
          <w:rFonts w:ascii="Calibri" w:eastAsia="Calibri" w:hAnsi="Calibri" w:cs="Calibri"/>
          <w:sz w:val="24"/>
          <w:szCs w:val="24"/>
        </w:rPr>
        <w:sectPr w:rsidR="00860113">
          <w:footerReference w:type="default" r:id="rId29"/>
          <w:pgSz w:w="12240" w:h="15840"/>
          <w:pgMar w:top="1500" w:right="1680" w:bottom="280" w:left="1240" w:header="0" w:footer="0" w:gutter="0"/>
          <w:cols w:space="720"/>
        </w:sectPr>
      </w:pPr>
    </w:p>
    <w:p w:rsidR="00860113" w:rsidRDefault="00860113" w:rsidP="00860113">
      <w:pPr>
        <w:pStyle w:val="BodyText"/>
        <w:spacing w:before="40" w:line="281" w:lineRule="exact"/>
        <w:ind w:left="220"/>
        <w:rPr>
          <w:rFonts w:ascii="Cambria" w:eastAsia="Cambria" w:hAnsi="Cambria" w:cs="Cambria"/>
        </w:rPr>
      </w:pPr>
      <w:r>
        <w:rPr>
          <w:rFonts w:ascii="Cambria"/>
          <w:spacing w:val="-1"/>
        </w:rPr>
        <w:lastRenderedPageBreak/>
        <w:t>CSU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Monterey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Bay</w:t>
      </w:r>
    </w:p>
    <w:p w:rsidR="00860113" w:rsidRDefault="00860113" w:rsidP="00860113">
      <w:pPr>
        <w:pStyle w:val="BodyText"/>
        <w:ind w:left="220" w:right="990"/>
        <w:rPr>
          <w:rFonts w:ascii="Cambria" w:eastAsia="Cambria" w:hAnsi="Cambria" w:cs="Cambria"/>
        </w:rPr>
      </w:pPr>
      <w:r>
        <w:rPr>
          <w:rFonts w:ascii="Cambria"/>
          <w:spacing w:val="-1"/>
        </w:rPr>
        <w:t>Campus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Contact: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Provost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Bonnie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Irwin</w:t>
      </w:r>
      <w:hyperlink r:id="rId30">
        <w:r>
          <w:rPr>
            <w:rFonts w:ascii="Cambria"/>
            <w:spacing w:val="-1"/>
          </w:rPr>
          <w:t>,</w:t>
        </w:r>
        <w:r>
          <w:rPr>
            <w:rFonts w:ascii="Cambria"/>
            <w:spacing w:val="-6"/>
          </w:rPr>
          <w:t xml:space="preserve"> </w:t>
        </w:r>
        <w:r>
          <w:rPr>
            <w:rFonts w:ascii="Cambria"/>
            <w:spacing w:val="-1"/>
          </w:rPr>
          <w:t>birwin@csumb.edu</w:t>
        </w:r>
      </w:hyperlink>
      <w:r>
        <w:rPr>
          <w:rFonts w:ascii="Cambria"/>
          <w:spacing w:val="-8"/>
        </w:rPr>
        <w:t xml:space="preserve"> </w:t>
      </w:r>
      <w:r>
        <w:rPr>
          <w:rFonts w:ascii="Cambria"/>
        </w:rPr>
        <w:t>,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831-582-4401</w:t>
      </w:r>
      <w:r>
        <w:rPr>
          <w:rFonts w:ascii="Cambria"/>
          <w:spacing w:val="85"/>
          <w:w w:val="99"/>
        </w:rPr>
        <w:t xml:space="preserve"> </w:t>
      </w:r>
      <w:r>
        <w:rPr>
          <w:rFonts w:ascii="Cambria"/>
          <w:spacing w:val="-1"/>
        </w:rPr>
        <w:t>Approved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by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President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Eduardo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Ochoa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on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September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1,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2016</w:t>
      </w:r>
    </w:p>
    <w:p w:rsidR="00860113" w:rsidRDefault="00860113" w:rsidP="00860113">
      <w:pPr>
        <w:spacing w:before="6"/>
        <w:rPr>
          <w:rFonts w:ascii="Cambria" w:eastAsia="Cambria" w:hAnsi="Cambria" w:cs="Cambria"/>
          <w:sz w:val="24"/>
          <w:szCs w:val="24"/>
        </w:rPr>
      </w:pPr>
    </w:p>
    <w:p w:rsidR="00860113" w:rsidRDefault="00860113" w:rsidP="00860113">
      <w:pPr>
        <w:spacing w:line="200" w:lineRule="atLeast"/>
        <w:ind w:left="112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082030" cy="186055"/>
                <wp:effectExtent l="7620" t="13335" r="6350" b="10160"/>
                <wp:docPr id="677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2030" cy="186055"/>
                        </a:xfrm>
                        <a:prstGeom prst="rect">
                          <a:avLst/>
                        </a:prstGeom>
                        <a:solidFill>
                          <a:srgbClr val="002C4A"/>
                        </a:solidFill>
                        <a:ln w="736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113" w:rsidRDefault="00860113" w:rsidP="00860113">
                            <w:pPr>
                              <w:spacing w:line="280" w:lineRule="exact"/>
                              <w:ind w:left="102"/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1F1F1"/>
                                <w:spacing w:val="-1"/>
                                <w:sz w:val="24"/>
                              </w:rPr>
                              <w:t>Long-term</w:t>
                            </w:r>
                            <w:r>
                              <w:rPr>
                                <w:rFonts w:ascii="Cambria"/>
                                <w:b/>
                                <w:color w:val="F1F1F1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1F1F1"/>
                                <w:spacing w:val="-1"/>
                                <w:sz w:val="24"/>
                              </w:rPr>
                              <w:t>Strategies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77" o:spid="_x0000_s1026" type="#_x0000_t202" style="width:478.9pt;height:1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" fillcolor="#002c4a" strokeweight=".20464mm">
                <v:textbox inset="0,0,0,0">
                  <w:txbxContent>
                    <w:p w:rsidR="00860113" w:rsidRDefault="00860113" w:rsidP="00860113">
                      <w:pPr>
                        <w:spacing w:line="280" w:lineRule="exact"/>
                        <w:ind w:left="102"/>
                        <w:rPr>
                          <w:rFonts w:ascii="Cambria" w:eastAsia="Cambria" w:hAnsi="Cambria" w:cs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/>
                          <w:b/>
                          <w:color w:val="F1F1F1"/>
                          <w:spacing w:val="-1"/>
                          <w:sz w:val="24"/>
                        </w:rPr>
                        <w:t>Long-term</w:t>
                      </w:r>
                      <w:r>
                        <w:rPr>
                          <w:rFonts w:ascii="Cambria"/>
                          <w:b/>
                          <w:color w:val="F1F1F1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1F1F1"/>
                          <w:spacing w:val="-1"/>
                          <w:sz w:val="24"/>
                        </w:rPr>
                        <w:t>Strategies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60113" w:rsidRDefault="00860113" w:rsidP="00860113">
      <w:pPr>
        <w:spacing w:before="4"/>
        <w:rPr>
          <w:rFonts w:ascii="Cambria" w:eastAsia="Cambria" w:hAnsi="Cambria" w:cs="Cambria"/>
          <w:sz w:val="24"/>
          <w:szCs w:val="24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9"/>
        <w:gridCol w:w="4590"/>
        <w:gridCol w:w="811"/>
        <w:gridCol w:w="1998"/>
      </w:tblGrid>
      <w:tr w:rsidR="00860113" w:rsidTr="006E5A9B">
        <w:trPr>
          <w:trHeight w:hRule="exact" w:val="614"/>
        </w:trPr>
        <w:tc>
          <w:tcPr>
            <w:tcW w:w="9578" w:type="dxa"/>
            <w:gridSpan w:val="4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46695A"/>
          </w:tcPr>
          <w:p w:rsidR="00860113" w:rsidRDefault="00860113" w:rsidP="006E5A9B">
            <w:pPr>
              <w:pStyle w:val="TableParagraph"/>
              <w:spacing w:line="280" w:lineRule="exact"/>
              <w:ind w:left="9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color w:val="F1F1F1"/>
                <w:spacing w:val="-1"/>
                <w:sz w:val="24"/>
              </w:rPr>
              <w:t>Strategy</w:t>
            </w:r>
            <w:r>
              <w:rPr>
                <w:rFonts w:ascii="Cambria"/>
                <w:b/>
                <w:color w:val="F1F1F1"/>
                <w:spacing w:val="-6"/>
                <w:sz w:val="24"/>
              </w:rPr>
              <w:t xml:space="preserve"> </w:t>
            </w:r>
            <w:r>
              <w:rPr>
                <w:rFonts w:ascii="Cambria"/>
                <w:b/>
                <w:color w:val="F1F1F1"/>
                <w:spacing w:val="-1"/>
                <w:sz w:val="24"/>
              </w:rPr>
              <w:t>1:</w:t>
            </w:r>
            <w:r>
              <w:rPr>
                <w:rFonts w:ascii="Cambria"/>
                <w:b/>
                <w:color w:val="F1F1F1"/>
                <w:spacing w:val="-5"/>
                <w:sz w:val="24"/>
              </w:rPr>
              <w:t xml:space="preserve"> </w:t>
            </w:r>
            <w:r>
              <w:rPr>
                <w:rFonts w:ascii="Cambria"/>
                <w:b/>
                <w:color w:val="F1F1F1"/>
                <w:spacing w:val="-1"/>
                <w:sz w:val="24"/>
              </w:rPr>
              <w:t>Improve</w:t>
            </w:r>
            <w:r>
              <w:rPr>
                <w:rFonts w:ascii="Cambria"/>
                <w:b/>
                <w:color w:val="F1F1F1"/>
                <w:spacing w:val="-5"/>
                <w:sz w:val="24"/>
              </w:rPr>
              <w:t xml:space="preserve"> </w:t>
            </w:r>
            <w:r>
              <w:rPr>
                <w:rFonts w:ascii="Cambria"/>
                <w:b/>
                <w:color w:val="F1F1F1"/>
                <w:spacing w:val="-1"/>
                <w:sz w:val="24"/>
              </w:rPr>
              <w:t>Enrollment</w:t>
            </w:r>
            <w:r>
              <w:rPr>
                <w:rFonts w:ascii="Cambria"/>
                <w:b/>
                <w:color w:val="F1F1F1"/>
                <w:spacing w:val="-5"/>
                <w:sz w:val="24"/>
              </w:rPr>
              <w:t xml:space="preserve"> </w:t>
            </w:r>
            <w:r>
              <w:rPr>
                <w:rFonts w:ascii="Cambria"/>
                <w:b/>
                <w:color w:val="F1F1F1"/>
                <w:spacing w:val="-1"/>
                <w:sz w:val="24"/>
              </w:rPr>
              <w:t>Management</w:t>
            </w:r>
            <w:r>
              <w:rPr>
                <w:rFonts w:ascii="Cambria"/>
                <w:b/>
                <w:color w:val="F1F1F1"/>
                <w:spacing w:val="-5"/>
                <w:sz w:val="24"/>
              </w:rPr>
              <w:t xml:space="preserve"> </w:t>
            </w:r>
            <w:r>
              <w:rPr>
                <w:rFonts w:ascii="Cambria"/>
                <w:b/>
                <w:color w:val="F1F1F1"/>
                <w:sz w:val="24"/>
              </w:rPr>
              <w:t>&amp;</w:t>
            </w:r>
            <w:r>
              <w:rPr>
                <w:rFonts w:ascii="Cambria"/>
                <w:b/>
                <w:color w:val="F1F1F1"/>
                <w:spacing w:val="-4"/>
                <w:sz w:val="24"/>
              </w:rPr>
              <w:t xml:space="preserve"> </w:t>
            </w:r>
            <w:r>
              <w:rPr>
                <w:rFonts w:ascii="Cambria"/>
                <w:b/>
                <w:color w:val="F1F1F1"/>
                <w:spacing w:val="-1"/>
                <w:sz w:val="24"/>
              </w:rPr>
              <w:t>Data</w:t>
            </w:r>
            <w:r>
              <w:rPr>
                <w:rFonts w:ascii="Cambria"/>
                <w:b/>
                <w:color w:val="F1F1F1"/>
                <w:spacing w:val="-5"/>
                <w:sz w:val="24"/>
              </w:rPr>
              <w:t xml:space="preserve"> </w:t>
            </w:r>
            <w:r>
              <w:rPr>
                <w:rFonts w:ascii="Cambria"/>
                <w:b/>
                <w:color w:val="F1F1F1"/>
                <w:spacing w:val="-1"/>
                <w:sz w:val="24"/>
              </w:rPr>
              <w:t>Analytics</w:t>
            </w:r>
            <w:r>
              <w:rPr>
                <w:rFonts w:ascii="Cambria"/>
                <w:b/>
                <w:color w:val="F1F1F1"/>
                <w:spacing w:val="-6"/>
                <w:sz w:val="24"/>
              </w:rPr>
              <w:t xml:space="preserve"> </w:t>
            </w:r>
            <w:r>
              <w:rPr>
                <w:rFonts w:ascii="Cambria"/>
                <w:b/>
                <w:color w:val="F1F1F1"/>
                <w:spacing w:val="-1"/>
                <w:sz w:val="24"/>
              </w:rPr>
              <w:t>Capacities</w:t>
            </w:r>
          </w:p>
        </w:tc>
      </w:tr>
      <w:tr w:rsidR="00860113" w:rsidTr="006E5A9B">
        <w:trPr>
          <w:trHeight w:hRule="exact" w:val="859"/>
        </w:trPr>
        <w:tc>
          <w:tcPr>
            <w:tcW w:w="21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46695A"/>
          </w:tcPr>
          <w:p w:rsidR="00860113" w:rsidRDefault="00860113" w:rsidP="006E5A9B">
            <w:pPr>
              <w:pStyle w:val="TableParagraph"/>
              <w:spacing w:line="280" w:lineRule="exact"/>
              <w:ind w:left="9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color w:val="F1F1F1"/>
                <w:spacing w:val="-1"/>
                <w:sz w:val="24"/>
              </w:rPr>
              <w:t>Tactic</w:t>
            </w:r>
          </w:p>
        </w:tc>
        <w:tc>
          <w:tcPr>
            <w:tcW w:w="45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46695A"/>
          </w:tcPr>
          <w:p w:rsidR="00860113" w:rsidRDefault="00860113" w:rsidP="006E5A9B">
            <w:pPr>
              <w:pStyle w:val="TableParagraph"/>
              <w:spacing w:line="280" w:lineRule="exact"/>
              <w:ind w:left="9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color w:val="F1F1F1"/>
                <w:spacing w:val="-1"/>
                <w:sz w:val="24"/>
              </w:rPr>
              <w:t>Key</w:t>
            </w:r>
            <w:r>
              <w:rPr>
                <w:rFonts w:ascii="Cambria"/>
                <w:b/>
                <w:color w:val="F1F1F1"/>
                <w:spacing w:val="-9"/>
                <w:sz w:val="24"/>
              </w:rPr>
              <w:t xml:space="preserve"> </w:t>
            </w:r>
            <w:r>
              <w:rPr>
                <w:rFonts w:ascii="Cambria"/>
                <w:b/>
                <w:color w:val="F1F1F1"/>
                <w:spacing w:val="-1"/>
                <w:sz w:val="24"/>
              </w:rPr>
              <w:t>Indicators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46695A"/>
          </w:tcPr>
          <w:p w:rsidR="00860113" w:rsidRDefault="00860113" w:rsidP="006E5A9B">
            <w:pPr>
              <w:pStyle w:val="TableParagraph"/>
              <w:spacing w:line="280" w:lineRule="exact"/>
              <w:ind w:left="9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color w:val="F1F1F1"/>
                <w:spacing w:val="-1"/>
                <w:sz w:val="24"/>
              </w:rPr>
              <w:t>Year</w:t>
            </w:r>
          </w:p>
        </w:tc>
        <w:tc>
          <w:tcPr>
            <w:tcW w:w="19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46695A"/>
          </w:tcPr>
          <w:p w:rsidR="00860113" w:rsidRDefault="00860113" w:rsidP="006E5A9B">
            <w:pPr>
              <w:pStyle w:val="TableParagraph"/>
              <w:ind w:left="99" w:right="266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color w:val="F1F1F1"/>
                <w:spacing w:val="-1"/>
                <w:sz w:val="24"/>
              </w:rPr>
              <w:t>Support</w:t>
            </w:r>
            <w:r>
              <w:rPr>
                <w:rFonts w:ascii="Cambria"/>
                <w:b/>
                <w:color w:val="F1F1F1"/>
                <w:spacing w:val="-7"/>
                <w:sz w:val="24"/>
              </w:rPr>
              <w:t xml:space="preserve"> </w:t>
            </w:r>
            <w:r>
              <w:rPr>
                <w:rFonts w:ascii="Cambria"/>
                <w:b/>
                <w:color w:val="F1F1F1"/>
                <w:spacing w:val="-1"/>
                <w:sz w:val="24"/>
              </w:rPr>
              <w:t>Needs</w:t>
            </w:r>
            <w:r>
              <w:rPr>
                <w:rFonts w:ascii="Cambria"/>
                <w:b/>
                <w:color w:val="F1F1F1"/>
                <w:spacing w:val="24"/>
                <w:w w:val="99"/>
                <w:sz w:val="24"/>
              </w:rPr>
              <w:t xml:space="preserve"> </w:t>
            </w:r>
            <w:r>
              <w:rPr>
                <w:rFonts w:ascii="Cambria"/>
                <w:b/>
                <w:color w:val="F1F1F1"/>
                <w:spacing w:val="-1"/>
                <w:sz w:val="24"/>
              </w:rPr>
              <w:t>and</w:t>
            </w:r>
            <w:r>
              <w:rPr>
                <w:rFonts w:ascii="Cambria"/>
                <w:b/>
                <w:color w:val="F1F1F1"/>
                <w:spacing w:val="22"/>
                <w:sz w:val="24"/>
              </w:rPr>
              <w:t xml:space="preserve"> </w:t>
            </w:r>
            <w:r>
              <w:rPr>
                <w:rFonts w:ascii="Cambria"/>
                <w:b/>
                <w:color w:val="F1F1F1"/>
                <w:spacing w:val="-1"/>
                <w:sz w:val="24"/>
              </w:rPr>
              <w:t>Opportunities</w:t>
            </w:r>
          </w:p>
        </w:tc>
      </w:tr>
      <w:tr w:rsidR="00860113" w:rsidTr="006E5A9B">
        <w:trPr>
          <w:trHeight w:hRule="exact" w:val="1556"/>
        </w:trPr>
        <w:tc>
          <w:tcPr>
            <w:tcW w:w="2179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860113" w:rsidRDefault="00860113" w:rsidP="006E5A9B">
            <w:pPr>
              <w:pStyle w:val="TableParagraph"/>
              <w:ind w:left="99" w:right="671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1)</w:t>
            </w:r>
            <w:r>
              <w:rPr>
                <w:rFonts w:ascii="Cambria"/>
                <w:b/>
                <w:spacing w:val="-8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Degree</w:t>
            </w:r>
            <w:r>
              <w:rPr>
                <w:rFonts w:ascii="Cambria"/>
                <w:b/>
                <w:spacing w:val="24"/>
                <w:w w:val="99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Planner</w:t>
            </w:r>
            <w:r>
              <w:rPr>
                <w:rFonts w:ascii="Cambria"/>
                <w:b/>
                <w:spacing w:val="2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Online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tool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</w:t>
            </w:r>
          </w:p>
          <w:p w:rsidR="00860113" w:rsidRDefault="00860113" w:rsidP="006E5A9B">
            <w:pPr>
              <w:pStyle w:val="TableParagraph"/>
              <w:spacing w:before="2"/>
              <w:ind w:left="99" w:right="12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allow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students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to</w:t>
            </w:r>
            <w:r>
              <w:rPr>
                <w:rFonts w:ascii="Cambria"/>
                <w:spacing w:val="27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draft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four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year</w:t>
            </w:r>
            <w:r>
              <w:rPr>
                <w:rFonts w:ascii="Cambria"/>
                <w:spacing w:val="24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completion</w:t>
            </w:r>
            <w:r>
              <w:rPr>
                <w:rFonts w:ascii="Cambria"/>
                <w:spacing w:val="-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plan.</w:t>
            </w:r>
            <w:r>
              <w:rPr>
                <w:rFonts w:ascii="Cambria"/>
                <w:spacing w:val="30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Departments</w:t>
            </w:r>
            <w:r>
              <w:rPr>
                <w:rFonts w:ascii="Cambria"/>
                <w:spacing w:val="-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are</w:t>
            </w:r>
            <w:r>
              <w:rPr>
                <w:rFonts w:ascii="Cambria"/>
                <w:spacing w:val="26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able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to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increase</w:t>
            </w:r>
            <w:r>
              <w:rPr>
                <w:rFonts w:ascii="Cambria"/>
                <w:spacing w:val="27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scheduling</w:t>
            </w:r>
            <w:r>
              <w:rPr>
                <w:rFonts w:ascii="Cambria"/>
                <w:spacing w:val="-1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efficacy</w:t>
            </w:r>
            <w:r>
              <w:rPr>
                <w:rFonts w:ascii="Cambria"/>
                <w:spacing w:val="23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and</w:t>
            </w:r>
            <w:r>
              <w:rPr>
                <w:rFonts w:ascii="Cambria"/>
                <w:spacing w:val="-11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course</w:t>
            </w:r>
            <w:r>
              <w:rPr>
                <w:rFonts w:ascii="Cambria"/>
                <w:spacing w:val="26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availability</w:t>
            </w:r>
          </w:p>
        </w:tc>
        <w:tc>
          <w:tcPr>
            <w:tcW w:w="45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52"/>
              </w:numPr>
              <w:tabs>
                <w:tab w:val="left" w:pos="460"/>
              </w:tabs>
              <w:ind w:right="24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Business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processes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implemented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</w:t>
            </w:r>
            <w:r>
              <w:rPr>
                <w:rFonts w:ascii="Cambria"/>
                <w:spacing w:val="3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facilitate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mandatory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use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of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degree</w:t>
            </w:r>
            <w:r>
              <w:rPr>
                <w:rFonts w:ascii="Cambria"/>
                <w:spacing w:val="35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planner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by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freshman-entrant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and</w:t>
            </w:r>
            <w:r>
              <w:rPr>
                <w:rFonts w:ascii="Cambria"/>
                <w:spacing w:val="35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transfer-entrant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students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in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Fall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2017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60113" w:rsidRDefault="00860113" w:rsidP="006E5A9B">
            <w:pPr>
              <w:pStyle w:val="TableParagraph"/>
              <w:spacing w:line="280" w:lineRule="exact"/>
              <w:ind w:left="9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2017</w:t>
            </w:r>
          </w:p>
        </w:tc>
        <w:tc>
          <w:tcPr>
            <w:tcW w:w="19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60113" w:rsidRDefault="00860113" w:rsidP="006E5A9B">
            <w:pPr>
              <w:pStyle w:val="TableParagraph"/>
              <w:ind w:left="99" w:right="22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1.0</w:t>
            </w:r>
            <w:r>
              <w:rPr>
                <w:rFonts w:ascii="Cambria"/>
                <w:spacing w:val="-9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FTE</w:t>
            </w:r>
            <w:r>
              <w:rPr>
                <w:rFonts w:ascii="Cambria"/>
                <w:spacing w:val="-9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systems</w:t>
            </w:r>
            <w:r>
              <w:rPr>
                <w:rFonts w:ascii="Cambria"/>
                <w:spacing w:val="22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analyst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to</w:t>
            </w:r>
            <w:r>
              <w:rPr>
                <w:rFonts w:ascii="Cambria"/>
                <w:spacing w:val="23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support</w:t>
            </w:r>
            <w:r>
              <w:rPr>
                <w:rFonts w:ascii="Cambria"/>
                <w:spacing w:val="-11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Degree</w:t>
            </w:r>
            <w:r>
              <w:rPr>
                <w:rFonts w:ascii="Cambria"/>
                <w:spacing w:val="29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Planner</w:t>
            </w:r>
          </w:p>
        </w:tc>
      </w:tr>
      <w:tr w:rsidR="00860113" w:rsidTr="006E5A9B">
        <w:trPr>
          <w:trHeight w:hRule="exact" w:val="1800"/>
        </w:trPr>
        <w:tc>
          <w:tcPr>
            <w:tcW w:w="2179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60113" w:rsidRDefault="00860113" w:rsidP="006E5A9B"/>
        </w:tc>
        <w:tc>
          <w:tcPr>
            <w:tcW w:w="45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51"/>
              </w:numPr>
              <w:tabs>
                <w:tab w:val="left" w:pos="460"/>
              </w:tabs>
              <w:ind w:right="793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Degree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Planner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mandated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for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all</w:t>
            </w:r>
            <w:r>
              <w:rPr>
                <w:rFonts w:ascii="Cambria"/>
                <w:spacing w:val="3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students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51"/>
              </w:numPr>
              <w:tabs>
                <w:tab w:val="left" w:pos="460"/>
              </w:tabs>
              <w:ind w:right="377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Business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processes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implemented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</w:t>
            </w:r>
            <w:r>
              <w:rPr>
                <w:rFonts w:ascii="Cambria"/>
                <w:spacing w:val="3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provide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departments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with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regular</w:t>
            </w:r>
            <w:r>
              <w:rPr>
                <w:rFonts w:ascii="Cambria"/>
                <w:spacing w:val="20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updates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about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immediate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and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future</w:t>
            </w:r>
            <w:r>
              <w:rPr>
                <w:rFonts w:ascii="Cambria"/>
                <w:spacing w:val="31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course</w:t>
            </w:r>
            <w:r>
              <w:rPr>
                <w:rFonts w:ascii="Cambria"/>
                <w:spacing w:val="-1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needs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60113" w:rsidRDefault="00860113" w:rsidP="006E5A9B">
            <w:pPr>
              <w:pStyle w:val="TableParagraph"/>
              <w:spacing w:before="1"/>
              <w:ind w:left="9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2018</w:t>
            </w:r>
          </w:p>
        </w:tc>
        <w:tc>
          <w:tcPr>
            <w:tcW w:w="19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60113" w:rsidRDefault="00860113" w:rsidP="006E5A9B"/>
        </w:tc>
      </w:tr>
      <w:tr w:rsidR="00860113" w:rsidTr="006E5A9B">
        <w:trPr>
          <w:trHeight w:hRule="exact" w:val="2549"/>
        </w:trPr>
        <w:tc>
          <w:tcPr>
            <w:tcW w:w="21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60113" w:rsidRDefault="00860113" w:rsidP="006E5A9B">
            <w:pPr>
              <w:pStyle w:val="TableParagraph"/>
              <w:spacing w:before="1"/>
              <w:ind w:left="99" w:right="141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2)</w:t>
            </w:r>
            <w:r>
              <w:rPr>
                <w:rFonts w:ascii="Cambria"/>
                <w:b/>
                <w:spacing w:val="-8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Student-Ready</w:t>
            </w:r>
            <w:r>
              <w:rPr>
                <w:rFonts w:ascii="Cambria"/>
                <w:b/>
                <w:spacing w:val="23"/>
                <w:w w:val="99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Institution</w:t>
            </w:r>
            <w:r>
              <w:rPr>
                <w:rFonts w:ascii="Cambria"/>
                <w:b/>
                <w:spacing w:val="25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Student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Success</w:t>
            </w:r>
            <w:r>
              <w:rPr>
                <w:rFonts w:ascii="Cambria"/>
                <w:spacing w:val="29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Concierge</w:t>
            </w:r>
            <w:r>
              <w:rPr>
                <w:rFonts w:ascii="Cambria"/>
                <w:spacing w:val="-1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to</w:t>
            </w:r>
            <w:r>
              <w:rPr>
                <w:rFonts w:ascii="Cambria"/>
                <w:spacing w:val="26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create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single,</w:t>
            </w:r>
            <w:r>
              <w:rPr>
                <w:rFonts w:ascii="Cambria"/>
                <w:spacing w:val="2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centralized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point-</w:t>
            </w:r>
            <w:r>
              <w:rPr>
                <w:rFonts w:ascii="Cambria"/>
                <w:spacing w:val="2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of-contact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on</w:t>
            </w:r>
            <w:r>
              <w:rPr>
                <w:rFonts w:ascii="Cambria"/>
                <w:spacing w:val="27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campus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for</w:t>
            </w:r>
            <w:r>
              <w:rPr>
                <w:rFonts w:ascii="Cambria"/>
                <w:spacing w:val="26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students</w:t>
            </w:r>
          </w:p>
        </w:tc>
        <w:tc>
          <w:tcPr>
            <w:tcW w:w="45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50"/>
              </w:numPr>
              <w:tabs>
                <w:tab w:val="left" w:pos="460"/>
              </w:tabs>
              <w:ind w:right="98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Faculty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and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staff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participate</w:t>
            </w:r>
            <w:r>
              <w:rPr>
                <w:rFonts w:ascii="Cambria"/>
                <w:spacing w:val="21"/>
                <w:w w:val="99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identified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50"/>
              </w:numPr>
              <w:tabs>
                <w:tab w:val="left" w:pos="460"/>
              </w:tabs>
              <w:ind w:right="413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Training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plan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created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for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select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staff</w:t>
            </w:r>
            <w:r>
              <w:rPr>
                <w:rFonts w:ascii="Cambria"/>
                <w:spacing w:val="25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and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faculty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assist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students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in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</w:t>
            </w:r>
            <w:r>
              <w:rPr>
                <w:rFonts w:ascii="Cambria"/>
                <w:spacing w:val="2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centralized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location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in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the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library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60113" w:rsidRDefault="00860113" w:rsidP="006E5A9B">
            <w:pPr>
              <w:pStyle w:val="TableParagraph"/>
              <w:spacing w:before="1"/>
              <w:ind w:left="9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2017</w:t>
            </w:r>
          </w:p>
        </w:tc>
        <w:tc>
          <w:tcPr>
            <w:tcW w:w="19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60113" w:rsidRDefault="00860113" w:rsidP="006E5A9B">
            <w:pPr>
              <w:pStyle w:val="TableParagraph"/>
              <w:spacing w:before="1"/>
              <w:ind w:left="99" w:right="25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1.0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FTE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Student</w:t>
            </w:r>
            <w:r>
              <w:rPr>
                <w:rFonts w:ascii="Cambria"/>
                <w:spacing w:val="2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Support</w:t>
            </w:r>
          </w:p>
          <w:p w:rsidR="00860113" w:rsidRDefault="00860113" w:rsidP="006E5A9B">
            <w:pPr>
              <w:pStyle w:val="TableParagraph"/>
              <w:ind w:left="99" w:right="60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/Enrollment</w:t>
            </w:r>
            <w:r>
              <w:rPr>
                <w:rFonts w:ascii="Cambria"/>
                <w:spacing w:val="2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Services</w:t>
            </w:r>
            <w:r>
              <w:rPr>
                <w:rFonts w:ascii="Cambria"/>
                <w:spacing w:val="26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Concierge</w:t>
            </w:r>
          </w:p>
        </w:tc>
      </w:tr>
      <w:tr w:rsidR="00860113" w:rsidTr="006E5A9B">
        <w:trPr>
          <w:trHeight w:hRule="exact" w:val="1503"/>
        </w:trPr>
        <w:tc>
          <w:tcPr>
            <w:tcW w:w="21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60113" w:rsidRDefault="00860113" w:rsidP="006E5A9B">
            <w:pPr>
              <w:pStyle w:val="TableParagraph"/>
              <w:ind w:left="99" w:right="443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3)</w:t>
            </w:r>
            <w:r>
              <w:rPr>
                <w:rFonts w:ascii="Cambria"/>
                <w:b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Operational</w:t>
            </w:r>
            <w:r>
              <w:rPr>
                <w:rFonts w:ascii="Cambria"/>
                <w:b/>
                <w:spacing w:val="26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Automation</w:t>
            </w:r>
          </w:p>
        </w:tc>
        <w:tc>
          <w:tcPr>
            <w:tcW w:w="45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49"/>
              </w:numPr>
              <w:tabs>
                <w:tab w:val="left" w:pos="460"/>
              </w:tabs>
              <w:spacing w:line="241" w:lineRule="auto"/>
              <w:ind w:right="157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Automation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of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graduation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readiness</w:t>
            </w:r>
            <w:r>
              <w:rPr>
                <w:rFonts w:ascii="Cambria"/>
                <w:spacing w:val="29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checking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with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Degree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Audit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completed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49"/>
              </w:numPr>
              <w:tabs>
                <w:tab w:val="left" w:pos="460"/>
              </w:tabs>
              <w:ind w:right="52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Business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process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implemented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for</w:t>
            </w:r>
            <w:r>
              <w:rPr>
                <w:rFonts w:ascii="Cambria"/>
                <w:spacing w:val="37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automatic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graduation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review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for</w:t>
            </w:r>
            <w:r>
              <w:rPr>
                <w:rFonts w:ascii="Cambria"/>
                <w:spacing w:val="28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students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who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have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earned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60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units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60113" w:rsidRDefault="00860113" w:rsidP="006E5A9B">
            <w:pPr>
              <w:pStyle w:val="TableParagraph"/>
              <w:spacing w:line="280" w:lineRule="exact"/>
              <w:ind w:left="9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2017</w:t>
            </w:r>
          </w:p>
        </w:tc>
        <w:tc>
          <w:tcPr>
            <w:tcW w:w="19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60113" w:rsidRDefault="00860113" w:rsidP="006E5A9B"/>
        </w:tc>
      </w:tr>
      <w:tr w:rsidR="00860113" w:rsidTr="006E5A9B">
        <w:trPr>
          <w:trHeight w:hRule="exact" w:val="874"/>
        </w:trPr>
        <w:tc>
          <w:tcPr>
            <w:tcW w:w="21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60113" w:rsidRDefault="00860113" w:rsidP="006E5A9B">
            <w:pPr>
              <w:pStyle w:val="TableParagraph"/>
              <w:ind w:left="99" w:right="52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4)</w:t>
            </w:r>
            <w:r>
              <w:rPr>
                <w:rFonts w:ascii="Cambria"/>
                <w:b/>
                <w:spacing w:val="-7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Alternative</w:t>
            </w:r>
            <w:r>
              <w:rPr>
                <w:rFonts w:ascii="Cambria"/>
                <w:b/>
                <w:spacing w:val="28"/>
                <w:w w:val="99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Locations</w:t>
            </w:r>
          </w:p>
        </w:tc>
        <w:tc>
          <w:tcPr>
            <w:tcW w:w="45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48"/>
              </w:numPr>
              <w:tabs>
                <w:tab w:val="left" w:pos="460"/>
              </w:tabs>
              <w:ind w:right="118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Increased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course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and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program</w:t>
            </w:r>
            <w:r>
              <w:rPr>
                <w:rFonts w:ascii="Cambria"/>
                <w:spacing w:val="30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availability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provided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at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CSUMB@North</w:t>
            </w:r>
            <w:r>
              <w:rPr>
                <w:rFonts w:ascii="Cambria"/>
                <w:spacing w:val="3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Salinas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60113" w:rsidRDefault="00860113" w:rsidP="006E5A9B">
            <w:pPr>
              <w:pStyle w:val="TableParagraph"/>
              <w:spacing w:line="280" w:lineRule="exact"/>
              <w:ind w:left="9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2017</w:t>
            </w:r>
          </w:p>
        </w:tc>
        <w:tc>
          <w:tcPr>
            <w:tcW w:w="19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60113" w:rsidRDefault="00860113" w:rsidP="006E5A9B">
            <w:pPr>
              <w:pStyle w:val="TableParagraph"/>
              <w:ind w:left="99" w:right="22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2.0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FTE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Support</w:t>
            </w:r>
            <w:r>
              <w:rPr>
                <w:rFonts w:ascii="Cambria"/>
                <w:spacing w:val="2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Staff</w:t>
            </w:r>
          </w:p>
        </w:tc>
      </w:tr>
      <w:tr w:rsidR="00860113" w:rsidTr="006E5A9B">
        <w:trPr>
          <w:trHeight w:hRule="exact" w:val="1419"/>
        </w:trPr>
        <w:tc>
          <w:tcPr>
            <w:tcW w:w="2179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860113" w:rsidRDefault="00860113" w:rsidP="006E5A9B">
            <w:pPr>
              <w:pStyle w:val="TableParagraph"/>
              <w:ind w:left="99" w:right="245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5)</w:t>
            </w:r>
            <w:r>
              <w:rPr>
                <w:rFonts w:ascii="Cambria"/>
                <w:b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Summer</w:t>
            </w:r>
            <w:r>
              <w:rPr>
                <w:rFonts w:ascii="Cambria"/>
                <w:b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Start</w:t>
            </w:r>
            <w:r>
              <w:rPr>
                <w:rFonts w:ascii="Cambria"/>
                <w:b/>
                <w:spacing w:val="24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Program</w:t>
            </w:r>
          </w:p>
        </w:tc>
        <w:tc>
          <w:tcPr>
            <w:tcW w:w="4590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47"/>
              </w:numPr>
              <w:tabs>
                <w:tab w:val="left" w:pos="460"/>
              </w:tabs>
              <w:ind w:right="207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Free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or</w:t>
            </w:r>
            <w:r>
              <w:rPr>
                <w:rFonts w:ascii="Cambria"/>
                <w:spacing w:val="-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reduced-cost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summer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courses</w:t>
            </w:r>
            <w:r>
              <w:rPr>
                <w:rFonts w:ascii="Cambria"/>
                <w:spacing w:val="33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established</w:t>
            </w:r>
            <w:r>
              <w:rPr>
                <w:rFonts w:ascii="Cambria"/>
                <w:spacing w:val="-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for</w:t>
            </w:r>
            <w:r>
              <w:rPr>
                <w:rFonts w:ascii="Cambria"/>
                <w:spacing w:val="-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entering</w:t>
            </w:r>
            <w:r>
              <w:rPr>
                <w:rFonts w:ascii="Cambria"/>
                <w:spacing w:val="-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freshman</w:t>
            </w:r>
            <w:r>
              <w:rPr>
                <w:rFonts w:ascii="Cambria"/>
                <w:spacing w:val="-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and</w:t>
            </w:r>
            <w:r>
              <w:rPr>
                <w:rFonts w:ascii="Cambria"/>
                <w:spacing w:val="40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transfer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students,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focused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on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local</w:t>
            </w:r>
            <w:r>
              <w:rPr>
                <w:rFonts w:ascii="Cambria"/>
                <w:spacing w:val="20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region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860113" w:rsidRDefault="00860113" w:rsidP="006E5A9B">
            <w:pPr>
              <w:pStyle w:val="TableParagraph"/>
              <w:spacing w:line="280" w:lineRule="exact"/>
              <w:ind w:left="9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2018</w:t>
            </w:r>
          </w:p>
        </w:tc>
        <w:tc>
          <w:tcPr>
            <w:tcW w:w="1997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860113" w:rsidRDefault="00860113" w:rsidP="006E5A9B">
            <w:pPr>
              <w:pStyle w:val="TableParagraph"/>
              <w:ind w:left="99" w:right="128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Re-imagining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the</w:t>
            </w:r>
            <w:r>
              <w:rPr>
                <w:rFonts w:ascii="Cambria"/>
                <w:spacing w:val="29"/>
                <w:w w:val="99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First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Year</w:t>
            </w:r>
            <w:r>
              <w:rPr>
                <w:rFonts w:ascii="Cambria"/>
                <w:spacing w:val="22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Project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travel</w:t>
            </w:r>
            <w:r>
              <w:rPr>
                <w:rFonts w:ascii="Cambria"/>
                <w:spacing w:val="2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and</w:t>
            </w:r>
            <w:r>
              <w:rPr>
                <w:rFonts w:ascii="Cambria"/>
                <w:spacing w:val="-10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marketing</w:t>
            </w:r>
            <w:r>
              <w:rPr>
                <w:rFonts w:ascii="Cambria"/>
                <w:spacing w:val="2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support</w:t>
            </w:r>
          </w:p>
        </w:tc>
      </w:tr>
    </w:tbl>
    <w:p w:rsidR="00860113" w:rsidRDefault="00860113" w:rsidP="00860113">
      <w:pPr>
        <w:rPr>
          <w:rFonts w:ascii="Cambria" w:eastAsia="Cambria" w:hAnsi="Cambria" w:cs="Cambria"/>
          <w:sz w:val="24"/>
          <w:szCs w:val="24"/>
        </w:rPr>
        <w:sectPr w:rsidR="00860113">
          <w:footerReference w:type="default" r:id="rId31"/>
          <w:pgSz w:w="12240" w:h="15840"/>
          <w:pgMar w:top="680" w:right="1220" w:bottom="280" w:left="1220" w:header="0" w:footer="0" w:gutter="0"/>
          <w:cols w:space="720"/>
        </w:sectPr>
      </w:pPr>
    </w:p>
    <w:p w:rsidR="00860113" w:rsidRDefault="00860113" w:rsidP="00860113">
      <w:pPr>
        <w:spacing w:before="8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9"/>
        <w:gridCol w:w="4590"/>
        <w:gridCol w:w="811"/>
        <w:gridCol w:w="1997"/>
      </w:tblGrid>
      <w:tr w:rsidR="00860113" w:rsidTr="006E5A9B">
        <w:trPr>
          <w:trHeight w:hRule="exact" w:val="2292"/>
        </w:trPr>
        <w:tc>
          <w:tcPr>
            <w:tcW w:w="2179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860113" w:rsidRDefault="00860113" w:rsidP="006E5A9B">
            <w:pPr>
              <w:pStyle w:val="TableParagraph"/>
              <w:ind w:left="102" w:right="71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6)</w:t>
            </w:r>
            <w:r>
              <w:rPr>
                <w:rFonts w:ascii="Cambria"/>
                <w:b/>
                <w:spacing w:val="-2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Transfer</w:t>
            </w:r>
            <w:r>
              <w:rPr>
                <w:rFonts w:ascii="Cambria"/>
                <w:b/>
                <w:spacing w:val="26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Preparation</w:t>
            </w:r>
          </w:p>
        </w:tc>
        <w:tc>
          <w:tcPr>
            <w:tcW w:w="4590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46"/>
              </w:numPr>
              <w:tabs>
                <w:tab w:val="left" w:pos="460"/>
              </w:tabs>
              <w:ind w:right="135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Number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of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students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arriving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CSUMB</w:t>
            </w:r>
            <w:r>
              <w:rPr>
                <w:rFonts w:ascii="Cambria"/>
                <w:spacing w:val="2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with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Associate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Degree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for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Transfer</w:t>
            </w:r>
            <w:r>
              <w:rPr>
                <w:rFonts w:ascii="Cambria"/>
                <w:spacing w:val="39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increased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60113" w:rsidRDefault="00860113" w:rsidP="006E5A9B">
            <w:pPr>
              <w:pStyle w:val="TableParagraph"/>
              <w:spacing w:line="280" w:lineRule="exact"/>
              <w:ind w:left="9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2019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45"/>
              </w:numPr>
              <w:tabs>
                <w:tab w:val="left" w:pos="460"/>
              </w:tabs>
              <w:ind w:right="443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2+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2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and</w:t>
            </w:r>
            <w:r>
              <w:rPr>
                <w:rFonts w:ascii="Cambria"/>
                <w:spacing w:val="23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Associate</w:t>
            </w:r>
            <w:r>
              <w:rPr>
                <w:rFonts w:ascii="Cambria"/>
                <w:spacing w:val="28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Degree</w:t>
            </w:r>
            <w:r>
              <w:rPr>
                <w:rFonts w:ascii="Cambria"/>
                <w:spacing w:val="-11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for</w:t>
            </w:r>
            <w:r>
              <w:rPr>
                <w:rFonts w:ascii="Cambria"/>
                <w:spacing w:val="25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Transfer</w:t>
            </w:r>
            <w:r>
              <w:rPr>
                <w:rFonts w:ascii="Cambria"/>
                <w:spacing w:val="24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Programs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45"/>
              </w:numPr>
              <w:tabs>
                <w:tab w:val="left" w:pos="460"/>
              </w:tabs>
              <w:ind w:right="33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Timely</w:t>
            </w:r>
            <w:r>
              <w:rPr>
                <w:rFonts w:ascii="Cambria"/>
                <w:spacing w:val="2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Completion</w:t>
            </w:r>
            <w:r>
              <w:rPr>
                <w:rFonts w:ascii="Cambria"/>
                <w:spacing w:val="26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Incentives</w:t>
            </w:r>
          </w:p>
        </w:tc>
      </w:tr>
      <w:tr w:rsidR="00860113" w:rsidTr="006E5A9B">
        <w:trPr>
          <w:trHeight w:hRule="exact" w:val="2288"/>
        </w:trPr>
        <w:tc>
          <w:tcPr>
            <w:tcW w:w="217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860113" w:rsidRDefault="00860113" w:rsidP="006E5A9B">
            <w:pPr>
              <w:pStyle w:val="TableParagraph"/>
              <w:ind w:left="102" w:right="37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7)</w:t>
            </w:r>
            <w:r>
              <w:rPr>
                <w:rFonts w:ascii="Cambria"/>
                <w:b/>
                <w:spacing w:val="-6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Part-time</w:t>
            </w:r>
            <w:r>
              <w:rPr>
                <w:rFonts w:ascii="Cambria"/>
                <w:b/>
                <w:spacing w:val="25"/>
                <w:w w:val="99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Student</w:t>
            </w:r>
            <w:r>
              <w:rPr>
                <w:rFonts w:ascii="Cambria"/>
                <w:b/>
                <w:spacing w:val="-6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Timely</w:t>
            </w:r>
            <w:r>
              <w:rPr>
                <w:rFonts w:ascii="Cambria"/>
                <w:b/>
                <w:spacing w:val="28"/>
                <w:w w:val="99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Completion</w:t>
            </w:r>
          </w:p>
        </w:tc>
        <w:tc>
          <w:tcPr>
            <w:tcW w:w="4590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44"/>
              </w:numPr>
              <w:tabs>
                <w:tab w:val="left" w:pos="460"/>
              </w:tabs>
              <w:ind w:right="166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Schedule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created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and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published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</w:t>
            </w:r>
            <w:r>
              <w:rPr>
                <w:rFonts w:ascii="Cambria"/>
                <w:spacing w:val="2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support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part-time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students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to</w:t>
            </w:r>
            <w:r>
              <w:rPr>
                <w:rFonts w:ascii="Cambria"/>
                <w:spacing w:val="35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predictably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complete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in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high-PT-</w:t>
            </w:r>
            <w:r>
              <w:rPr>
                <w:rFonts w:ascii="Cambria"/>
                <w:spacing w:val="3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enrollment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majors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in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5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(with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summer)</w:t>
            </w:r>
            <w:r>
              <w:rPr>
                <w:rFonts w:ascii="Cambria"/>
                <w:spacing w:val="41"/>
                <w:w w:val="99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or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6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years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(no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summer).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44"/>
              </w:numPr>
              <w:tabs>
                <w:tab w:val="left" w:pos="460"/>
              </w:tabs>
              <w:ind w:right="866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Finish</w:t>
            </w:r>
            <w:r>
              <w:rPr>
                <w:rFonts w:ascii="Cambria" w:eastAsia="Cambria" w:hAnsi="Cambria" w:cs="Cambria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NOW—night,</w:t>
            </w:r>
            <w:r>
              <w:rPr>
                <w:rFonts w:ascii="Cambria" w:eastAsia="Cambria" w:hAnsi="Cambria" w:cs="Cambria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online,</w:t>
            </w:r>
            <w:r>
              <w:rPr>
                <w:rFonts w:ascii="Cambria" w:eastAsia="Cambria" w:hAnsi="Cambria" w:cs="Cambria"/>
                <w:spacing w:val="21"/>
                <w:w w:val="99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weekend—project</w:t>
            </w:r>
            <w:r>
              <w:rPr>
                <w:rFonts w:ascii="Cambria" w:eastAsia="Cambria" w:hAnsi="Cambria" w:cs="Cambria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outlined</w:t>
            </w:r>
            <w:r>
              <w:rPr>
                <w:rFonts w:ascii="Cambria" w:eastAsia="Cambria" w:hAnsi="Cambria" w:cs="Cambria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and</w:t>
            </w:r>
            <w:r>
              <w:rPr>
                <w:rFonts w:ascii="Cambria" w:eastAsia="Cambria" w:hAnsi="Cambria" w:cs="Cambria"/>
                <w:spacing w:val="23"/>
                <w:w w:val="99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evaluated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860113" w:rsidRDefault="00860113" w:rsidP="006E5A9B">
            <w:pPr>
              <w:pStyle w:val="TableParagraph"/>
              <w:spacing w:line="280" w:lineRule="exact"/>
              <w:ind w:left="9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2019</w:t>
            </w:r>
          </w:p>
        </w:tc>
        <w:tc>
          <w:tcPr>
            <w:tcW w:w="1997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43"/>
              </w:numPr>
              <w:tabs>
                <w:tab w:val="left" w:pos="460"/>
              </w:tabs>
              <w:ind w:right="13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1.0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FTE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Night</w:t>
            </w:r>
            <w:r>
              <w:rPr>
                <w:rFonts w:ascii="Cambria"/>
                <w:spacing w:val="2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Student</w:t>
            </w:r>
            <w:r>
              <w:rPr>
                <w:rFonts w:ascii="Cambria"/>
                <w:spacing w:val="2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Support</w:t>
            </w:r>
            <w:r>
              <w:rPr>
                <w:rFonts w:ascii="Cambria"/>
                <w:spacing w:val="2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Concierge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43"/>
              </w:numPr>
              <w:tabs>
                <w:tab w:val="left" w:pos="460"/>
              </w:tabs>
              <w:ind w:right="13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1.0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FTE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Night</w:t>
            </w:r>
            <w:r>
              <w:rPr>
                <w:rFonts w:ascii="Cambria"/>
                <w:spacing w:val="2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Enrollment</w:t>
            </w:r>
            <w:r>
              <w:rPr>
                <w:rFonts w:ascii="Cambria"/>
                <w:spacing w:val="2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Services</w:t>
            </w:r>
            <w:r>
              <w:rPr>
                <w:rFonts w:ascii="Cambria"/>
                <w:spacing w:val="26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Support</w:t>
            </w:r>
          </w:p>
        </w:tc>
      </w:tr>
    </w:tbl>
    <w:p w:rsidR="00860113" w:rsidRDefault="00860113" w:rsidP="00860113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9"/>
        <w:gridCol w:w="4590"/>
        <w:gridCol w:w="811"/>
        <w:gridCol w:w="1981"/>
      </w:tblGrid>
      <w:tr w:rsidR="00860113" w:rsidTr="006E5A9B">
        <w:trPr>
          <w:trHeight w:hRule="exact" w:val="290"/>
        </w:trPr>
        <w:tc>
          <w:tcPr>
            <w:tcW w:w="95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695A"/>
          </w:tcPr>
          <w:p w:rsidR="00860113" w:rsidRDefault="00860113" w:rsidP="006E5A9B">
            <w:pPr>
              <w:pStyle w:val="TableParagraph"/>
              <w:spacing w:line="279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color w:val="F1F1F1"/>
                <w:spacing w:val="-1"/>
                <w:sz w:val="24"/>
              </w:rPr>
              <w:t>Strategy</w:t>
            </w:r>
            <w:r>
              <w:rPr>
                <w:rFonts w:ascii="Cambria"/>
                <w:b/>
                <w:color w:val="F1F1F1"/>
                <w:spacing w:val="-5"/>
                <w:sz w:val="24"/>
              </w:rPr>
              <w:t xml:space="preserve"> </w:t>
            </w:r>
            <w:r>
              <w:rPr>
                <w:rFonts w:ascii="Cambria"/>
                <w:b/>
                <w:color w:val="F1F1F1"/>
                <w:spacing w:val="-1"/>
                <w:sz w:val="24"/>
              </w:rPr>
              <w:t>2:</w:t>
            </w:r>
            <w:r>
              <w:rPr>
                <w:rFonts w:ascii="Cambria"/>
                <w:b/>
                <w:color w:val="F1F1F1"/>
                <w:spacing w:val="-3"/>
                <w:sz w:val="24"/>
              </w:rPr>
              <w:t xml:space="preserve"> </w:t>
            </w:r>
            <w:r>
              <w:rPr>
                <w:rFonts w:ascii="Cambria"/>
                <w:b/>
                <w:color w:val="F1F1F1"/>
                <w:spacing w:val="-1"/>
                <w:sz w:val="24"/>
              </w:rPr>
              <w:t>Increased</w:t>
            </w:r>
            <w:r>
              <w:rPr>
                <w:rFonts w:ascii="Cambria"/>
                <w:b/>
                <w:color w:val="F1F1F1"/>
                <w:spacing w:val="-4"/>
                <w:sz w:val="24"/>
              </w:rPr>
              <w:t xml:space="preserve"> </w:t>
            </w:r>
            <w:r>
              <w:rPr>
                <w:rFonts w:ascii="Cambria"/>
                <w:b/>
                <w:color w:val="F1F1F1"/>
                <w:spacing w:val="-1"/>
                <w:sz w:val="24"/>
              </w:rPr>
              <w:t>Faculty</w:t>
            </w:r>
            <w:r>
              <w:rPr>
                <w:rFonts w:ascii="Cambria"/>
                <w:b/>
                <w:color w:val="F1F1F1"/>
                <w:spacing w:val="-3"/>
                <w:sz w:val="24"/>
              </w:rPr>
              <w:t xml:space="preserve"> </w:t>
            </w:r>
            <w:r>
              <w:rPr>
                <w:rFonts w:ascii="Cambria"/>
                <w:b/>
                <w:color w:val="F1F1F1"/>
                <w:spacing w:val="-1"/>
                <w:sz w:val="24"/>
              </w:rPr>
              <w:t>Support</w:t>
            </w:r>
            <w:r>
              <w:rPr>
                <w:rFonts w:ascii="Cambria"/>
                <w:b/>
                <w:color w:val="F1F1F1"/>
                <w:spacing w:val="-6"/>
                <w:sz w:val="24"/>
              </w:rPr>
              <w:t xml:space="preserve"> </w:t>
            </w:r>
            <w:r>
              <w:rPr>
                <w:rFonts w:ascii="Cambria"/>
                <w:b/>
                <w:color w:val="F1F1F1"/>
                <w:spacing w:val="-1"/>
                <w:sz w:val="24"/>
              </w:rPr>
              <w:t>for</w:t>
            </w:r>
            <w:r>
              <w:rPr>
                <w:rFonts w:ascii="Cambria"/>
                <w:b/>
                <w:color w:val="F1F1F1"/>
                <w:spacing w:val="-4"/>
                <w:sz w:val="24"/>
              </w:rPr>
              <w:t xml:space="preserve"> </w:t>
            </w:r>
            <w:r>
              <w:rPr>
                <w:rFonts w:ascii="Cambria"/>
                <w:b/>
                <w:color w:val="F1F1F1"/>
                <w:spacing w:val="-1"/>
                <w:sz w:val="24"/>
              </w:rPr>
              <w:t>Curricular</w:t>
            </w:r>
            <w:r>
              <w:rPr>
                <w:rFonts w:ascii="Cambria"/>
                <w:b/>
                <w:color w:val="F1F1F1"/>
                <w:spacing w:val="-4"/>
                <w:sz w:val="24"/>
              </w:rPr>
              <w:t xml:space="preserve"> </w:t>
            </w:r>
            <w:r>
              <w:rPr>
                <w:rFonts w:ascii="Cambria"/>
                <w:b/>
                <w:color w:val="F1F1F1"/>
                <w:spacing w:val="-1"/>
                <w:sz w:val="24"/>
              </w:rPr>
              <w:t>Redesign</w:t>
            </w:r>
          </w:p>
        </w:tc>
      </w:tr>
      <w:tr w:rsidR="00860113" w:rsidTr="006E5A9B">
        <w:trPr>
          <w:trHeight w:hRule="exact" w:val="290"/>
        </w:trPr>
        <w:tc>
          <w:tcPr>
            <w:tcW w:w="2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695A"/>
          </w:tcPr>
          <w:p w:rsidR="00860113" w:rsidRDefault="00860113" w:rsidP="006E5A9B">
            <w:pPr>
              <w:pStyle w:val="TableParagraph"/>
              <w:spacing w:line="279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color w:val="F1F1F1"/>
                <w:spacing w:val="-1"/>
                <w:sz w:val="24"/>
              </w:rPr>
              <w:t>Tactic</w:t>
            </w:r>
          </w:p>
        </w:tc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695A"/>
          </w:tcPr>
          <w:p w:rsidR="00860113" w:rsidRDefault="00860113" w:rsidP="006E5A9B">
            <w:pPr>
              <w:pStyle w:val="TableParagraph"/>
              <w:spacing w:line="279" w:lineRule="exact"/>
              <w:ind w:left="9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color w:val="F1F1F1"/>
                <w:spacing w:val="-1"/>
                <w:sz w:val="24"/>
              </w:rPr>
              <w:t>Key</w:t>
            </w:r>
            <w:r>
              <w:rPr>
                <w:rFonts w:ascii="Cambria"/>
                <w:b/>
                <w:color w:val="F1F1F1"/>
                <w:spacing w:val="-9"/>
                <w:sz w:val="24"/>
              </w:rPr>
              <w:t xml:space="preserve"> </w:t>
            </w:r>
            <w:r>
              <w:rPr>
                <w:rFonts w:ascii="Cambria"/>
                <w:b/>
                <w:color w:val="F1F1F1"/>
                <w:spacing w:val="-1"/>
                <w:sz w:val="24"/>
              </w:rPr>
              <w:t>Indicators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695A"/>
          </w:tcPr>
          <w:p w:rsidR="00860113" w:rsidRDefault="00860113" w:rsidP="006E5A9B">
            <w:pPr>
              <w:pStyle w:val="TableParagraph"/>
              <w:spacing w:line="279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color w:val="F1F1F1"/>
                <w:spacing w:val="-1"/>
                <w:sz w:val="24"/>
              </w:rPr>
              <w:t>Year</w:t>
            </w:r>
          </w:p>
        </w:tc>
        <w:tc>
          <w:tcPr>
            <w:tcW w:w="1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695A"/>
          </w:tcPr>
          <w:p w:rsidR="00860113" w:rsidRDefault="00860113" w:rsidP="006E5A9B">
            <w:pPr>
              <w:pStyle w:val="TableParagraph"/>
              <w:spacing w:line="279" w:lineRule="exact"/>
              <w:ind w:left="9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color w:val="F1F1F1"/>
                <w:spacing w:val="-1"/>
                <w:sz w:val="24"/>
              </w:rPr>
              <w:t>Support</w:t>
            </w:r>
            <w:r>
              <w:rPr>
                <w:rFonts w:ascii="Cambria"/>
                <w:b/>
                <w:color w:val="F1F1F1"/>
                <w:spacing w:val="-7"/>
                <w:sz w:val="24"/>
              </w:rPr>
              <w:t xml:space="preserve"> </w:t>
            </w:r>
            <w:r>
              <w:rPr>
                <w:rFonts w:ascii="Cambria"/>
                <w:b/>
                <w:color w:val="F1F1F1"/>
                <w:spacing w:val="-1"/>
                <w:sz w:val="24"/>
              </w:rPr>
              <w:t>Needs</w:t>
            </w:r>
          </w:p>
        </w:tc>
      </w:tr>
      <w:tr w:rsidR="00860113" w:rsidTr="006E5A9B">
        <w:trPr>
          <w:trHeight w:hRule="exact" w:val="2290"/>
        </w:trPr>
        <w:tc>
          <w:tcPr>
            <w:tcW w:w="217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1"/>
              <w:ind w:left="102" w:right="278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1)</w:t>
            </w:r>
            <w:r>
              <w:rPr>
                <w:rFonts w:ascii="Cambria"/>
                <w:b/>
                <w:spacing w:val="-4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Increase</w:t>
            </w:r>
            <w:r>
              <w:rPr>
                <w:rFonts w:asci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pass</w:t>
            </w:r>
            <w:r>
              <w:rPr>
                <w:rFonts w:ascii="Cambria"/>
                <w:b/>
                <w:spacing w:val="28"/>
                <w:w w:val="99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rates</w:t>
            </w:r>
            <w:r>
              <w:rPr>
                <w:rFonts w:ascii="Cambria"/>
                <w:b/>
                <w:spacing w:val="-6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in</w:t>
            </w:r>
            <w:r>
              <w:rPr>
                <w:rFonts w:ascii="Cambria"/>
                <w:b/>
                <w:spacing w:val="-6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high-</w:t>
            </w:r>
            <w:r>
              <w:rPr>
                <w:rFonts w:ascii="Cambria"/>
                <w:b/>
                <w:spacing w:val="24"/>
                <w:w w:val="99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enrollment</w:t>
            </w:r>
            <w:r>
              <w:rPr>
                <w:rFonts w:ascii="Cambria"/>
                <w:b/>
                <w:spacing w:val="23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courses</w:t>
            </w:r>
          </w:p>
        </w:tc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42"/>
              </w:numPr>
              <w:tabs>
                <w:tab w:val="left" w:pos="460"/>
              </w:tabs>
              <w:ind w:right="15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Five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(3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lower-division;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2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upper</w:t>
            </w:r>
            <w:r>
              <w:rPr>
                <w:rFonts w:ascii="Cambria"/>
                <w:spacing w:val="29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division)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high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enrollment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courses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with</w:t>
            </w:r>
            <w:r>
              <w:rPr>
                <w:rFonts w:ascii="Cambria"/>
                <w:spacing w:val="4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fail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rates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of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20%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or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greater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identified</w:t>
            </w:r>
            <w:r>
              <w:rPr>
                <w:rFonts w:ascii="Cambria"/>
                <w:spacing w:val="33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for</w:t>
            </w:r>
            <w:r>
              <w:rPr>
                <w:rFonts w:ascii="Cambria"/>
                <w:spacing w:val="-9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course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redesign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42"/>
              </w:numPr>
              <w:tabs>
                <w:tab w:val="left" w:pos="460"/>
              </w:tabs>
              <w:ind w:right="15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Departmentally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designated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faculty</w:t>
            </w:r>
            <w:r>
              <w:rPr>
                <w:rFonts w:ascii="Cambria"/>
                <w:spacing w:val="2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submit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redesign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proposal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Course</w:t>
            </w:r>
            <w:r>
              <w:rPr>
                <w:rFonts w:ascii="Cambria"/>
                <w:spacing w:val="21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Redesign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with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Technology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Initiative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or</w:t>
            </w:r>
            <w:r>
              <w:rPr>
                <w:rFonts w:ascii="Cambria"/>
                <w:spacing w:val="39"/>
                <w:w w:val="99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CSUMB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Innovation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grants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1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2016</w:t>
            </w:r>
          </w:p>
        </w:tc>
        <w:tc>
          <w:tcPr>
            <w:tcW w:w="198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1"/>
              <w:ind w:left="99" w:right="655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1.0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FTE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for</w:t>
            </w:r>
            <w:r>
              <w:rPr>
                <w:rFonts w:ascii="Cambria"/>
                <w:spacing w:val="22"/>
                <w:w w:val="99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Teaching,</w:t>
            </w:r>
            <w:r>
              <w:rPr>
                <w:rFonts w:ascii="Cambria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Learning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&amp;</w:t>
            </w:r>
            <w:r>
              <w:rPr>
                <w:rFonts w:ascii="Cambria"/>
                <w:spacing w:val="25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Assessment</w:t>
            </w:r>
            <w:r>
              <w:rPr>
                <w:rFonts w:ascii="Cambria"/>
                <w:spacing w:val="2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Center</w:t>
            </w:r>
          </w:p>
        </w:tc>
      </w:tr>
      <w:tr w:rsidR="00860113" w:rsidTr="006E5A9B">
        <w:trPr>
          <w:trHeight w:hRule="exact" w:val="586"/>
        </w:trPr>
        <w:tc>
          <w:tcPr>
            <w:tcW w:w="217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/>
        </w:tc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41"/>
              </w:numPr>
              <w:tabs>
                <w:tab w:val="left" w:pos="460"/>
              </w:tabs>
              <w:spacing w:before="15" w:line="280" w:lineRule="exact"/>
              <w:ind w:right="226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Student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pass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rates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in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designated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high-</w:t>
            </w:r>
            <w:r>
              <w:rPr>
                <w:rFonts w:ascii="Cambria"/>
                <w:spacing w:val="2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enrollment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courses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increased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by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5%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line="280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2018</w:t>
            </w:r>
          </w:p>
        </w:tc>
        <w:tc>
          <w:tcPr>
            <w:tcW w:w="198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/>
        </w:tc>
      </w:tr>
      <w:tr w:rsidR="00860113" w:rsidTr="006E5A9B">
        <w:trPr>
          <w:trHeight w:hRule="exact" w:val="1738"/>
        </w:trPr>
        <w:tc>
          <w:tcPr>
            <w:tcW w:w="2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ind w:left="102" w:right="36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2)</w:t>
            </w:r>
            <w:r>
              <w:rPr>
                <w:rFonts w:ascii="Cambria"/>
                <w:b/>
                <w:spacing w:val="-5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Increase</w:t>
            </w:r>
            <w:r>
              <w:rPr>
                <w:rFonts w:ascii="Cambria"/>
                <w:b/>
                <w:spacing w:val="28"/>
                <w:w w:val="99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Tenure</w:t>
            </w:r>
            <w:r>
              <w:rPr>
                <w:rFonts w:ascii="Cambria"/>
                <w:b/>
                <w:spacing w:val="-12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Density</w:t>
            </w:r>
            <w:r>
              <w:rPr>
                <w:rFonts w:ascii="Cambria"/>
                <w:b/>
                <w:spacing w:val="26"/>
                <w:w w:val="99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and</w:t>
            </w:r>
            <w:r>
              <w:rPr>
                <w:rFonts w:ascii="Cambria"/>
                <w:b/>
                <w:spacing w:val="-6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Full-time</w:t>
            </w:r>
            <w:r>
              <w:rPr>
                <w:rFonts w:ascii="Cambria"/>
                <w:b/>
                <w:spacing w:val="24"/>
                <w:w w:val="99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Lecturers</w:t>
            </w:r>
          </w:p>
        </w:tc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40"/>
              </w:numPr>
              <w:tabs>
                <w:tab w:val="left" w:pos="460"/>
              </w:tabs>
              <w:spacing w:line="292" w:lineRule="exac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Student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access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faculty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increased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40"/>
              </w:numPr>
              <w:tabs>
                <w:tab w:val="left" w:pos="460"/>
              </w:tabs>
              <w:ind w:right="457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Institutional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capacity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2"/>
                <w:sz w:val="24"/>
              </w:rPr>
              <w:t>for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innovative</w:t>
            </w:r>
            <w:r>
              <w:rPr>
                <w:rFonts w:ascii="Cambria"/>
                <w:spacing w:val="41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efforts</w:t>
            </w:r>
            <w:r>
              <w:rPr>
                <w:rFonts w:ascii="Cambria"/>
                <w:spacing w:val="-1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increased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40"/>
              </w:numPr>
              <w:tabs>
                <w:tab w:val="left" w:pos="460"/>
              </w:tabs>
              <w:ind w:right="343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Institutional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capacity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2"/>
                <w:sz w:val="24"/>
              </w:rPr>
              <w:t>for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Scholarship</w:t>
            </w:r>
            <w:r>
              <w:rPr>
                <w:rFonts w:ascii="Cambria"/>
                <w:spacing w:val="45"/>
                <w:w w:val="99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of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Teaching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and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Learning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projects</w:t>
            </w:r>
            <w:r>
              <w:rPr>
                <w:rFonts w:ascii="Cambria"/>
                <w:spacing w:val="27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increased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line="280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2017</w:t>
            </w:r>
          </w:p>
          <w:p w:rsidR="00860113" w:rsidRDefault="00860113" w:rsidP="006E5A9B">
            <w:pPr>
              <w:pStyle w:val="TableParagraph"/>
              <w:ind w:left="102" w:right="16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 xml:space="preserve">- </w:t>
            </w:r>
            <w:r>
              <w:rPr>
                <w:rFonts w:ascii="Cambria"/>
                <w:spacing w:val="-1"/>
                <w:sz w:val="24"/>
              </w:rPr>
              <w:t>2021</w:t>
            </w:r>
          </w:p>
        </w:tc>
        <w:tc>
          <w:tcPr>
            <w:tcW w:w="1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ind w:left="99" w:right="958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25.0</w:t>
            </w:r>
            <w:r>
              <w:rPr>
                <w:rFonts w:ascii="Cambria"/>
                <w:spacing w:val="-10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FTE</w:t>
            </w:r>
            <w:r>
              <w:rPr>
                <w:rFonts w:ascii="Cambria"/>
                <w:spacing w:val="22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(5/year)</w:t>
            </w:r>
          </w:p>
        </w:tc>
      </w:tr>
      <w:tr w:rsidR="00860113" w:rsidTr="006E5A9B">
        <w:trPr>
          <w:trHeight w:hRule="exact" w:val="1140"/>
        </w:trPr>
        <w:tc>
          <w:tcPr>
            <w:tcW w:w="217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ind w:left="102" w:right="52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3)</w:t>
            </w:r>
            <w:r>
              <w:rPr>
                <w:rFonts w:ascii="Cambria"/>
                <w:b/>
                <w:spacing w:val="-7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Alternative</w:t>
            </w:r>
            <w:r>
              <w:rPr>
                <w:rFonts w:ascii="Cambria"/>
                <w:b/>
                <w:spacing w:val="28"/>
                <w:w w:val="99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Modalities</w:t>
            </w:r>
          </w:p>
        </w:tc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39"/>
              </w:numPr>
              <w:tabs>
                <w:tab w:val="left" w:pos="460"/>
              </w:tabs>
              <w:ind w:right="347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Five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high-enrollment,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high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book-cost</w:t>
            </w:r>
            <w:r>
              <w:rPr>
                <w:rFonts w:ascii="Cambria"/>
                <w:spacing w:val="41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courses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identified</w:t>
            </w:r>
            <w:r>
              <w:rPr>
                <w:rFonts w:ascii="Cambria"/>
                <w:spacing w:val="-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for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redesign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to</w:t>
            </w:r>
            <w:r>
              <w:rPr>
                <w:rFonts w:ascii="Cambria"/>
                <w:spacing w:val="27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reduce</w:t>
            </w:r>
            <w:r>
              <w:rPr>
                <w:rFonts w:ascii="Cambria"/>
                <w:spacing w:val="-10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costs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line="280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2017</w:t>
            </w:r>
          </w:p>
        </w:tc>
        <w:tc>
          <w:tcPr>
            <w:tcW w:w="1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ind w:left="99" w:right="411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CSU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Course</w:t>
            </w:r>
            <w:r>
              <w:rPr>
                <w:rFonts w:ascii="Cambria"/>
                <w:spacing w:val="25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Redesign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with</w:t>
            </w:r>
            <w:r>
              <w:rPr>
                <w:rFonts w:ascii="Cambria"/>
                <w:spacing w:val="2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Technology</w:t>
            </w:r>
            <w:r>
              <w:rPr>
                <w:rFonts w:ascii="Cambria"/>
                <w:spacing w:val="24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Initiative</w:t>
            </w:r>
          </w:p>
        </w:tc>
      </w:tr>
      <w:tr w:rsidR="00860113" w:rsidTr="006E5A9B">
        <w:trPr>
          <w:trHeight w:hRule="exact" w:val="586"/>
        </w:trPr>
        <w:tc>
          <w:tcPr>
            <w:tcW w:w="217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/>
        </w:tc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38"/>
              </w:numPr>
              <w:tabs>
                <w:tab w:val="left" w:pos="460"/>
              </w:tabs>
              <w:spacing w:line="241" w:lineRule="auto"/>
              <w:ind w:right="106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Faculty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development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to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support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hybrid</w:t>
            </w:r>
            <w:r>
              <w:rPr>
                <w:rFonts w:ascii="Cambria"/>
                <w:spacing w:val="39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and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online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courses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increased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line="280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2018</w:t>
            </w:r>
          </w:p>
        </w:tc>
        <w:tc>
          <w:tcPr>
            <w:tcW w:w="1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ind w:left="99" w:right="166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CSU</w:t>
            </w:r>
            <w:r>
              <w:rPr>
                <w:rFonts w:ascii="Cambria"/>
                <w:spacing w:val="-10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Affordable</w:t>
            </w:r>
            <w:r>
              <w:rPr>
                <w:rFonts w:ascii="Cambria"/>
                <w:spacing w:val="2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Learning</w:t>
            </w:r>
            <w:r>
              <w:rPr>
                <w:rFonts w:ascii="Cambria"/>
                <w:spacing w:val="-10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Project</w:t>
            </w:r>
          </w:p>
        </w:tc>
      </w:tr>
      <w:tr w:rsidR="00860113" w:rsidTr="006E5A9B">
        <w:trPr>
          <w:trHeight w:hRule="exact" w:val="1150"/>
        </w:trPr>
        <w:tc>
          <w:tcPr>
            <w:tcW w:w="2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ind w:left="102" w:right="415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4)</w:t>
            </w:r>
            <w:r>
              <w:rPr>
                <w:rFonts w:asci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General</w:t>
            </w:r>
            <w:r>
              <w:rPr>
                <w:rFonts w:ascii="Cambria"/>
                <w:b/>
                <w:spacing w:val="26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Studies</w:t>
            </w:r>
            <w:r>
              <w:rPr>
                <w:rFonts w:ascii="Cambria"/>
                <w:b/>
                <w:spacing w:val="-12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Degree</w:t>
            </w:r>
            <w:r>
              <w:rPr>
                <w:rFonts w:ascii="Cambria"/>
                <w:b/>
                <w:spacing w:val="28"/>
                <w:w w:val="99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Program</w:t>
            </w:r>
          </w:p>
        </w:tc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37"/>
              </w:numPr>
              <w:tabs>
                <w:tab w:val="left" w:pos="460"/>
              </w:tabs>
              <w:ind w:right="409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Degree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completion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program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started</w:t>
            </w:r>
            <w:r>
              <w:rPr>
                <w:rFonts w:ascii="Cambria"/>
                <w:spacing w:val="37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for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transfer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students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and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freshman-</w:t>
            </w:r>
            <w:r>
              <w:rPr>
                <w:rFonts w:ascii="Cambria"/>
                <w:spacing w:val="2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entrants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who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wish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change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majors</w:t>
            </w:r>
            <w:r>
              <w:rPr>
                <w:rFonts w:ascii="Cambria"/>
                <w:spacing w:val="25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late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in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their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academic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2"/>
                <w:sz w:val="24"/>
              </w:rPr>
              <w:t>program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line="280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2020</w:t>
            </w:r>
          </w:p>
        </w:tc>
        <w:tc>
          <w:tcPr>
            <w:tcW w:w="1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ind w:left="99" w:right="285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1.0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FTE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Faculty</w:t>
            </w:r>
            <w:r>
              <w:rPr>
                <w:rFonts w:ascii="Cambria"/>
                <w:spacing w:val="2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Advisor</w:t>
            </w:r>
          </w:p>
        </w:tc>
      </w:tr>
    </w:tbl>
    <w:p w:rsidR="00860113" w:rsidRDefault="00860113" w:rsidP="00860113">
      <w:pPr>
        <w:rPr>
          <w:rFonts w:ascii="Cambria" w:eastAsia="Cambria" w:hAnsi="Cambria" w:cs="Cambria"/>
          <w:sz w:val="24"/>
          <w:szCs w:val="24"/>
        </w:rPr>
        <w:sectPr w:rsidR="00860113">
          <w:footerReference w:type="default" r:id="rId32"/>
          <w:pgSz w:w="12240" w:h="15840"/>
          <w:pgMar w:top="1380" w:right="1220" w:bottom="940" w:left="1220" w:header="0" w:footer="745" w:gutter="0"/>
          <w:pgNumType w:start="2"/>
          <w:cols w:space="720"/>
        </w:sectPr>
      </w:pPr>
    </w:p>
    <w:p w:rsidR="00860113" w:rsidRDefault="00860113" w:rsidP="00860113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9"/>
        <w:gridCol w:w="4590"/>
        <w:gridCol w:w="900"/>
        <w:gridCol w:w="1909"/>
      </w:tblGrid>
      <w:tr w:rsidR="00860113" w:rsidTr="006E5A9B">
        <w:trPr>
          <w:trHeight w:hRule="exact" w:val="293"/>
        </w:trPr>
        <w:tc>
          <w:tcPr>
            <w:tcW w:w="957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695A"/>
          </w:tcPr>
          <w:p w:rsidR="00860113" w:rsidRDefault="00860113" w:rsidP="006E5A9B">
            <w:pPr>
              <w:pStyle w:val="TableParagraph"/>
              <w:spacing w:line="280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color w:val="F1F1F1"/>
                <w:spacing w:val="-1"/>
                <w:sz w:val="24"/>
              </w:rPr>
              <w:t>Strategy</w:t>
            </w:r>
            <w:r>
              <w:rPr>
                <w:rFonts w:ascii="Cambria"/>
                <w:b/>
                <w:color w:val="F1F1F1"/>
                <w:spacing w:val="-5"/>
                <w:sz w:val="24"/>
              </w:rPr>
              <w:t xml:space="preserve"> </w:t>
            </w:r>
            <w:r>
              <w:rPr>
                <w:rFonts w:ascii="Cambria"/>
                <w:b/>
                <w:color w:val="F1F1F1"/>
                <w:spacing w:val="-1"/>
                <w:sz w:val="24"/>
              </w:rPr>
              <w:t>3:</w:t>
            </w:r>
            <w:r>
              <w:rPr>
                <w:rFonts w:ascii="Cambria"/>
                <w:b/>
                <w:color w:val="F1F1F1"/>
                <w:spacing w:val="-3"/>
                <w:sz w:val="24"/>
              </w:rPr>
              <w:t xml:space="preserve"> </w:t>
            </w:r>
            <w:r>
              <w:rPr>
                <w:rFonts w:ascii="Cambria"/>
                <w:b/>
                <w:color w:val="F1F1F1"/>
                <w:spacing w:val="-1"/>
                <w:sz w:val="24"/>
              </w:rPr>
              <w:t>Increase</w:t>
            </w:r>
            <w:r>
              <w:rPr>
                <w:rFonts w:ascii="Cambria"/>
                <w:b/>
                <w:color w:val="F1F1F1"/>
                <w:spacing w:val="-3"/>
                <w:sz w:val="24"/>
              </w:rPr>
              <w:t xml:space="preserve"> </w:t>
            </w:r>
            <w:r>
              <w:rPr>
                <w:rFonts w:ascii="Cambria"/>
                <w:b/>
                <w:color w:val="F1F1F1"/>
                <w:spacing w:val="-1"/>
                <w:sz w:val="24"/>
              </w:rPr>
              <w:t>Capacity</w:t>
            </w:r>
            <w:r>
              <w:rPr>
                <w:rFonts w:ascii="Cambria"/>
                <w:b/>
                <w:color w:val="F1F1F1"/>
                <w:spacing w:val="-4"/>
                <w:sz w:val="24"/>
              </w:rPr>
              <w:t xml:space="preserve"> </w:t>
            </w:r>
            <w:r>
              <w:rPr>
                <w:rFonts w:ascii="Cambria"/>
                <w:b/>
                <w:color w:val="F1F1F1"/>
                <w:spacing w:val="-1"/>
                <w:sz w:val="24"/>
              </w:rPr>
              <w:t>in</w:t>
            </w:r>
            <w:r>
              <w:rPr>
                <w:rFonts w:ascii="Cambria"/>
                <w:b/>
                <w:color w:val="F1F1F1"/>
                <w:spacing w:val="-4"/>
                <w:sz w:val="24"/>
              </w:rPr>
              <w:t xml:space="preserve"> </w:t>
            </w:r>
            <w:r>
              <w:rPr>
                <w:rFonts w:ascii="Cambria"/>
                <w:b/>
                <w:color w:val="F1F1F1"/>
                <w:spacing w:val="-1"/>
                <w:sz w:val="24"/>
              </w:rPr>
              <w:t>Academic</w:t>
            </w:r>
            <w:r>
              <w:rPr>
                <w:rFonts w:ascii="Cambria"/>
                <w:b/>
                <w:color w:val="F1F1F1"/>
                <w:spacing w:val="-3"/>
                <w:sz w:val="24"/>
              </w:rPr>
              <w:t xml:space="preserve"> </w:t>
            </w:r>
            <w:r>
              <w:rPr>
                <w:rFonts w:ascii="Cambria"/>
                <w:b/>
                <w:color w:val="F1F1F1"/>
                <w:spacing w:val="-1"/>
                <w:sz w:val="24"/>
              </w:rPr>
              <w:t>Advising</w:t>
            </w:r>
            <w:r>
              <w:rPr>
                <w:rFonts w:ascii="Cambria"/>
                <w:b/>
                <w:color w:val="F1F1F1"/>
                <w:spacing w:val="-4"/>
                <w:sz w:val="24"/>
              </w:rPr>
              <w:t xml:space="preserve"> </w:t>
            </w:r>
            <w:r>
              <w:rPr>
                <w:rFonts w:ascii="Cambria"/>
                <w:b/>
                <w:color w:val="F1F1F1"/>
                <w:spacing w:val="-1"/>
                <w:sz w:val="24"/>
              </w:rPr>
              <w:t>and</w:t>
            </w:r>
            <w:r>
              <w:rPr>
                <w:rFonts w:ascii="Cambria"/>
                <w:b/>
                <w:color w:val="F1F1F1"/>
                <w:spacing w:val="-3"/>
                <w:sz w:val="24"/>
              </w:rPr>
              <w:t xml:space="preserve"> </w:t>
            </w:r>
            <w:r>
              <w:rPr>
                <w:rFonts w:ascii="Cambria"/>
                <w:b/>
                <w:color w:val="F1F1F1"/>
                <w:spacing w:val="-1"/>
                <w:sz w:val="24"/>
              </w:rPr>
              <w:t>Student</w:t>
            </w:r>
            <w:r>
              <w:rPr>
                <w:rFonts w:ascii="Cambria"/>
                <w:b/>
                <w:color w:val="F1F1F1"/>
                <w:spacing w:val="-3"/>
                <w:sz w:val="24"/>
              </w:rPr>
              <w:t xml:space="preserve"> </w:t>
            </w:r>
            <w:r>
              <w:rPr>
                <w:rFonts w:ascii="Cambria"/>
                <w:b/>
                <w:color w:val="F1F1F1"/>
                <w:spacing w:val="-1"/>
                <w:sz w:val="24"/>
              </w:rPr>
              <w:t>Success</w:t>
            </w:r>
          </w:p>
        </w:tc>
      </w:tr>
      <w:tr w:rsidR="00860113" w:rsidTr="006E5A9B">
        <w:trPr>
          <w:trHeight w:hRule="exact" w:val="290"/>
        </w:trPr>
        <w:tc>
          <w:tcPr>
            <w:tcW w:w="2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695A"/>
          </w:tcPr>
          <w:p w:rsidR="00860113" w:rsidRDefault="00860113" w:rsidP="006E5A9B">
            <w:pPr>
              <w:pStyle w:val="TableParagraph"/>
              <w:spacing w:line="279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color w:val="F1F1F1"/>
                <w:spacing w:val="-1"/>
                <w:sz w:val="24"/>
              </w:rPr>
              <w:t>Tactic</w:t>
            </w:r>
          </w:p>
        </w:tc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695A"/>
          </w:tcPr>
          <w:p w:rsidR="00860113" w:rsidRDefault="00860113" w:rsidP="006E5A9B">
            <w:pPr>
              <w:pStyle w:val="TableParagraph"/>
              <w:spacing w:line="279" w:lineRule="exact"/>
              <w:ind w:left="9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color w:val="F1F1F1"/>
                <w:spacing w:val="-1"/>
                <w:sz w:val="24"/>
              </w:rPr>
              <w:t>Key</w:t>
            </w:r>
            <w:r>
              <w:rPr>
                <w:rFonts w:ascii="Cambria"/>
                <w:b/>
                <w:color w:val="F1F1F1"/>
                <w:spacing w:val="-9"/>
                <w:sz w:val="24"/>
              </w:rPr>
              <w:t xml:space="preserve"> </w:t>
            </w:r>
            <w:r>
              <w:rPr>
                <w:rFonts w:ascii="Cambria"/>
                <w:b/>
                <w:color w:val="F1F1F1"/>
                <w:spacing w:val="-1"/>
                <w:sz w:val="24"/>
              </w:rPr>
              <w:t>Indicators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695A"/>
          </w:tcPr>
          <w:p w:rsidR="00860113" w:rsidRDefault="00860113" w:rsidP="006E5A9B">
            <w:pPr>
              <w:pStyle w:val="TableParagraph"/>
              <w:spacing w:line="279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color w:val="F1F1F1"/>
                <w:spacing w:val="-1"/>
                <w:sz w:val="24"/>
              </w:rPr>
              <w:t>Year</w:t>
            </w:r>
          </w:p>
        </w:tc>
        <w:tc>
          <w:tcPr>
            <w:tcW w:w="1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695A"/>
          </w:tcPr>
          <w:p w:rsidR="00860113" w:rsidRDefault="00860113" w:rsidP="006E5A9B">
            <w:pPr>
              <w:pStyle w:val="TableParagraph"/>
              <w:spacing w:line="279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color w:val="F1F1F1"/>
                <w:spacing w:val="-1"/>
                <w:sz w:val="24"/>
              </w:rPr>
              <w:t>Support</w:t>
            </w:r>
            <w:r>
              <w:rPr>
                <w:rFonts w:ascii="Cambria"/>
                <w:b/>
                <w:color w:val="F1F1F1"/>
                <w:spacing w:val="-7"/>
                <w:sz w:val="24"/>
              </w:rPr>
              <w:t xml:space="preserve"> </w:t>
            </w:r>
            <w:r>
              <w:rPr>
                <w:rFonts w:ascii="Cambria"/>
                <w:b/>
                <w:color w:val="F1F1F1"/>
                <w:spacing w:val="-1"/>
                <w:sz w:val="24"/>
              </w:rPr>
              <w:t>Needs</w:t>
            </w:r>
          </w:p>
        </w:tc>
      </w:tr>
      <w:tr w:rsidR="00860113" w:rsidTr="006E5A9B">
        <w:trPr>
          <w:trHeight w:hRule="exact" w:val="1430"/>
        </w:trPr>
        <w:tc>
          <w:tcPr>
            <w:tcW w:w="217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ind w:left="102" w:right="55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1)</w:t>
            </w:r>
            <w:r>
              <w:rPr>
                <w:rFonts w:ascii="Cambria"/>
                <w:b/>
                <w:spacing w:val="-2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Mandatory</w:t>
            </w:r>
            <w:r>
              <w:rPr>
                <w:rFonts w:ascii="Cambria"/>
                <w:b/>
                <w:spacing w:val="24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Advising</w:t>
            </w:r>
          </w:p>
        </w:tc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36"/>
              </w:numPr>
              <w:tabs>
                <w:tab w:val="left" w:pos="460"/>
              </w:tabs>
              <w:ind w:right="138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Business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processes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implemented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</w:t>
            </w:r>
            <w:r>
              <w:rPr>
                <w:rFonts w:ascii="Cambria"/>
                <w:spacing w:val="3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mandate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advising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for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all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students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in</w:t>
            </w:r>
            <w:r>
              <w:rPr>
                <w:rFonts w:ascii="Cambria"/>
                <w:spacing w:val="3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the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2017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cohort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in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the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first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and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second</w:t>
            </w:r>
            <w:r>
              <w:rPr>
                <w:rFonts w:ascii="Cambria"/>
                <w:spacing w:val="30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spring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semesters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ensure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progress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to</w:t>
            </w:r>
            <w:r>
              <w:rPr>
                <w:rFonts w:ascii="Cambria"/>
                <w:spacing w:val="23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degree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and</w:t>
            </w:r>
            <w:r>
              <w:rPr>
                <w:rFonts w:ascii="Cambria"/>
                <w:spacing w:val="-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appropriate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pathways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line="280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2017</w:t>
            </w:r>
          </w:p>
        </w:tc>
        <w:tc>
          <w:tcPr>
            <w:tcW w:w="1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ind w:left="102" w:right="79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2.0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FTE</w:t>
            </w:r>
            <w:r>
              <w:rPr>
                <w:rFonts w:ascii="Cambria"/>
                <w:spacing w:val="22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Academic</w:t>
            </w:r>
            <w:r>
              <w:rPr>
                <w:rFonts w:ascii="Cambria"/>
                <w:spacing w:val="26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Advisors</w:t>
            </w:r>
          </w:p>
        </w:tc>
      </w:tr>
      <w:tr w:rsidR="00860113" w:rsidTr="006E5A9B">
        <w:trPr>
          <w:trHeight w:hRule="exact" w:val="855"/>
        </w:trPr>
        <w:tc>
          <w:tcPr>
            <w:tcW w:w="217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60113" w:rsidRDefault="00860113" w:rsidP="006E5A9B"/>
        </w:tc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35"/>
              </w:numPr>
              <w:tabs>
                <w:tab w:val="left" w:pos="460"/>
              </w:tabs>
              <w:spacing w:line="241" w:lineRule="auto"/>
              <w:ind w:right="72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Advisor/student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ratio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reduced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</w:t>
            </w:r>
            <w:r>
              <w:rPr>
                <w:rFonts w:ascii="Cambria"/>
                <w:spacing w:val="30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1:500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line="280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2018</w:t>
            </w:r>
          </w:p>
        </w:tc>
        <w:tc>
          <w:tcPr>
            <w:tcW w:w="1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ind w:left="102" w:right="79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2.0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FTE</w:t>
            </w:r>
            <w:r>
              <w:rPr>
                <w:rFonts w:ascii="Cambria"/>
                <w:spacing w:val="22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Academic</w:t>
            </w:r>
            <w:r>
              <w:rPr>
                <w:rFonts w:ascii="Cambria"/>
                <w:spacing w:val="26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Advisors</w:t>
            </w:r>
          </w:p>
        </w:tc>
      </w:tr>
      <w:tr w:rsidR="00860113" w:rsidTr="006E5A9B">
        <w:trPr>
          <w:trHeight w:hRule="exact" w:val="881"/>
        </w:trPr>
        <w:tc>
          <w:tcPr>
            <w:tcW w:w="217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/>
        </w:tc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34"/>
              </w:numPr>
              <w:tabs>
                <w:tab w:val="left" w:pos="460"/>
              </w:tabs>
              <w:spacing w:line="241" w:lineRule="auto"/>
              <w:ind w:right="69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Business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process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implemented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</w:t>
            </w:r>
            <w:r>
              <w:rPr>
                <w:rFonts w:ascii="Cambria"/>
                <w:spacing w:val="3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mandate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advising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for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all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students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34"/>
              </w:numPr>
              <w:tabs>
                <w:tab w:val="left" w:pos="460"/>
              </w:tabs>
              <w:spacing w:line="291" w:lineRule="exac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Reduce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advisor/student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ratio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1:400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line="280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2019</w:t>
            </w:r>
          </w:p>
        </w:tc>
        <w:tc>
          <w:tcPr>
            <w:tcW w:w="1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ind w:left="102" w:right="79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2.0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FTE</w:t>
            </w:r>
            <w:r>
              <w:rPr>
                <w:rFonts w:ascii="Cambria"/>
                <w:spacing w:val="22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Academic</w:t>
            </w:r>
            <w:r>
              <w:rPr>
                <w:rFonts w:ascii="Cambria"/>
                <w:spacing w:val="26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Advisors</w:t>
            </w:r>
          </w:p>
        </w:tc>
      </w:tr>
      <w:tr w:rsidR="00860113" w:rsidTr="006E5A9B">
        <w:trPr>
          <w:trHeight w:hRule="exact" w:val="1442"/>
        </w:trPr>
        <w:tc>
          <w:tcPr>
            <w:tcW w:w="2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ind w:left="102" w:right="985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2)</w:t>
            </w:r>
            <w:r>
              <w:rPr>
                <w:rFonts w:ascii="Cambria"/>
                <w:b/>
                <w:spacing w:val="-8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Degree</w:t>
            </w:r>
            <w:r>
              <w:rPr>
                <w:rFonts w:ascii="Cambria"/>
                <w:b/>
                <w:spacing w:val="24"/>
                <w:w w:val="99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Pathways</w:t>
            </w:r>
          </w:p>
        </w:tc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33"/>
              </w:numPr>
              <w:tabs>
                <w:tab w:val="left" w:pos="460"/>
              </w:tabs>
              <w:spacing w:line="241" w:lineRule="auto"/>
              <w:ind w:right="18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All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degree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pathways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reviewed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</w:t>
            </w:r>
            <w:r>
              <w:rPr>
                <w:rFonts w:ascii="Cambria"/>
                <w:spacing w:val="2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ensure</w:t>
            </w:r>
            <w:r>
              <w:rPr>
                <w:rFonts w:ascii="Cambria"/>
                <w:spacing w:val="-11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appropriate</w:t>
            </w:r>
            <w:r>
              <w:rPr>
                <w:rFonts w:ascii="Cambria"/>
                <w:spacing w:val="-11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course</w:t>
            </w:r>
            <w:r>
              <w:rPr>
                <w:rFonts w:ascii="Cambria"/>
                <w:spacing w:val="-11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sequencing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33"/>
              </w:numPr>
              <w:tabs>
                <w:tab w:val="left" w:pos="460"/>
              </w:tabs>
              <w:ind w:right="34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Catalog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reflects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clear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and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consistent</w:t>
            </w:r>
            <w:r>
              <w:rPr>
                <w:rFonts w:ascii="Cambria"/>
                <w:spacing w:val="21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information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on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course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availability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by</w:t>
            </w:r>
            <w:r>
              <w:rPr>
                <w:rFonts w:ascii="Cambria"/>
                <w:spacing w:val="40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semester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line="280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2017</w:t>
            </w:r>
          </w:p>
        </w:tc>
        <w:tc>
          <w:tcPr>
            <w:tcW w:w="1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/>
        </w:tc>
      </w:tr>
      <w:tr w:rsidR="00860113" w:rsidTr="006E5A9B">
        <w:trPr>
          <w:trHeight w:hRule="exact" w:val="867"/>
        </w:trPr>
        <w:tc>
          <w:tcPr>
            <w:tcW w:w="2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ind w:left="102" w:right="516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3)</w:t>
            </w:r>
            <w:r>
              <w:rPr>
                <w:rFonts w:asci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Graduation</w:t>
            </w:r>
            <w:r>
              <w:rPr>
                <w:rFonts w:ascii="Cambria"/>
                <w:b/>
                <w:spacing w:val="24"/>
                <w:w w:val="99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Process</w:t>
            </w:r>
          </w:p>
        </w:tc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32"/>
              </w:numPr>
              <w:tabs>
                <w:tab w:val="left" w:pos="460"/>
              </w:tabs>
              <w:ind w:right="69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Business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process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implemented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</w:t>
            </w:r>
            <w:r>
              <w:rPr>
                <w:rFonts w:ascii="Cambria"/>
                <w:spacing w:val="3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automatically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trigger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graduation</w:t>
            </w:r>
            <w:r>
              <w:rPr>
                <w:rFonts w:ascii="Cambria"/>
                <w:spacing w:val="29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review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line="280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2019</w:t>
            </w:r>
          </w:p>
        </w:tc>
        <w:tc>
          <w:tcPr>
            <w:tcW w:w="1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ind w:left="102" w:right="638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1.0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FTE</w:t>
            </w:r>
            <w:r>
              <w:rPr>
                <w:rFonts w:ascii="Cambria"/>
                <w:spacing w:val="22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Graduation</w:t>
            </w:r>
            <w:r>
              <w:rPr>
                <w:rFonts w:ascii="Cambria"/>
                <w:spacing w:val="24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Counselor</w:t>
            </w:r>
          </w:p>
        </w:tc>
      </w:tr>
      <w:tr w:rsidR="00860113" w:rsidTr="006E5A9B">
        <w:trPr>
          <w:trHeight w:hRule="exact" w:val="3977"/>
        </w:trPr>
        <w:tc>
          <w:tcPr>
            <w:tcW w:w="2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1"/>
              <w:ind w:left="102" w:right="46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4)</w:t>
            </w:r>
            <w:r>
              <w:rPr>
                <w:rFonts w:ascii="Cambria"/>
                <w:b/>
                <w:spacing w:val="-2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4</w:t>
            </w:r>
            <w:r>
              <w:rPr>
                <w:rFonts w:asci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year</w:t>
            </w:r>
            <w:r>
              <w:rPr>
                <w:rFonts w:ascii="Cambria"/>
                <w:b/>
                <w:spacing w:val="24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Graduation</w:t>
            </w:r>
            <w:r>
              <w:rPr>
                <w:rFonts w:ascii="Cambria"/>
                <w:b/>
                <w:spacing w:val="23"/>
                <w:w w:val="99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Promise:</w:t>
            </w:r>
            <w:r>
              <w:rPr>
                <w:rFonts w:asci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30</w:t>
            </w:r>
            <w:r>
              <w:rPr>
                <w:rFonts w:ascii="Cambria"/>
                <w:b/>
                <w:spacing w:val="-4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to</w:t>
            </w:r>
            <w:r>
              <w:rPr>
                <w:rFonts w:ascii="Cambria"/>
                <w:b/>
                <w:spacing w:val="25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Finish</w:t>
            </w:r>
          </w:p>
        </w:tc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31"/>
              </w:numPr>
              <w:tabs>
                <w:tab w:val="left" w:pos="460"/>
              </w:tabs>
              <w:ind w:right="197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Identify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5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majors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support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for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4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year</w:t>
            </w:r>
            <w:r>
              <w:rPr>
                <w:rFonts w:ascii="Cambria"/>
                <w:spacing w:val="25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promise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for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freshman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entrants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and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2</w:t>
            </w:r>
            <w:r>
              <w:rPr>
                <w:rFonts w:ascii="Cambria"/>
                <w:spacing w:val="45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year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promise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for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students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who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agree</w:t>
            </w:r>
            <w:r>
              <w:rPr>
                <w:rFonts w:ascii="Cambria"/>
                <w:spacing w:val="39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take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30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units/year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1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2019</w:t>
            </w:r>
          </w:p>
        </w:tc>
        <w:tc>
          <w:tcPr>
            <w:tcW w:w="1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30"/>
              </w:numPr>
              <w:tabs>
                <w:tab w:val="left" w:pos="463"/>
              </w:tabs>
              <w:spacing w:line="294" w:lineRule="exac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1.0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FTE</w:t>
            </w:r>
          </w:p>
          <w:p w:rsidR="00860113" w:rsidRDefault="00860113" w:rsidP="006E5A9B">
            <w:pPr>
              <w:pStyle w:val="TableParagraph"/>
              <w:ind w:left="462" w:right="39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Financial</w:t>
            </w:r>
            <w:r>
              <w:rPr>
                <w:rFonts w:ascii="Cambria"/>
                <w:spacing w:val="2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Aid</w:t>
            </w:r>
            <w:r>
              <w:rPr>
                <w:rFonts w:ascii="Cambria"/>
                <w:spacing w:val="22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Counselor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30"/>
              </w:numPr>
              <w:tabs>
                <w:tab w:val="left" w:pos="463"/>
              </w:tabs>
              <w:ind w:righ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Financial</w:t>
            </w:r>
            <w:r>
              <w:rPr>
                <w:rFonts w:ascii="Cambria"/>
                <w:spacing w:val="2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support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in</w:t>
            </w:r>
            <w:r>
              <w:rPr>
                <w:rFonts w:ascii="Cambria"/>
                <w:spacing w:val="2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tuition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fee</w:t>
            </w:r>
            <w:r>
              <w:rPr>
                <w:rFonts w:ascii="Cambria"/>
                <w:spacing w:val="24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reduction</w:t>
            </w:r>
            <w:r>
              <w:rPr>
                <w:rFonts w:ascii="Cambria"/>
                <w:spacing w:val="-10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or</w:t>
            </w:r>
            <w:r>
              <w:rPr>
                <w:rFonts w:ascii="Cambria"/>
                <w:spacing w:val="24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scholarships</w:t>
            </w:r>
            <w:r>
              <w:rPr>
                <w:rFonts w:ascii="Cambria"/>
                <w:spacing w:val="29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for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each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year</w:t>
            </w:r>
            <w:r>
              <w:rPr>
                <w:rFonts w:ascii="Cambria"/>
                <w:spacing w:val="25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30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units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on</w:t>
            </w:r>
            <w:r>
              <w:rPr>
                <w:rFonts w:ascii="Cambria"/>
                <w:spacing w:val="23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degree</w:t>
            </w:r>
            <w:r>
              <w:rPr>
                <w:rFonts w:ascii="Cambria"/>
                <w:spacing w:val="22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pathway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are</w:t>
            </w:r>
            <w:r>
              <w:rPr>
                <w:rFonts w:ascii="Cambria"/>
                <w:spacing w:val="25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completed</w:t>
            </w:r>
          </w:p>
        </w:tc>
      </w:tr>
    </w:tbl>
    <w:p w:rsidR="00860113" w:rsidRDefault="00860113" w:rsidP="00860113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9"/>
        <w:gridCol w:w="4590"/>
        <w:gridCol w:w="900"/>
        <w:gridCol w:w="1909"/>
      </w:tblGrid>
      <w:tr w:rsidR="00860113" w:rsidTr="006E5A9B">
        <w:trPr>
          <w:trHeight w:hRule="exact" w:val="572"/>
        </w:trPr>
        <w:tc>
          <w:tcPr>
            <w:tcW w:w="957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695A"/>
          </w:tcPr>
          <w:p w:rsidR="00860113" w:rsidRDefault="00860113" w:rsidP="006E5A9B">
            <w:pPr>
              <w:pStyle w:val="TableParagraph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color w:val="F1F1F1"/>
                <w:spacing w:val="-1"/>
                <w:sz w:val="24"/>
                <w:szCs w:val="24"/>
              </w:rPr>
              <w:t>Strategy 4:</w:t>
            </w:r>
            <w:r>
              <w:rPr>
                <w:rFonts w:ascii="Cambria" w:eastAsia="Cambria" w:hAnsi="Cambria" w:cs="Cambria"/>
                <w:b/>
                <w:bCs/>
                <w:color w:val="F1F1F1"/>
                <w:sz w:val="24"/>
                <w:szCs w:val="24"/>
              </w:rPr>
              <w:t xml:space="preserve">  </w:t>
            </w:r>
            <w:r>
              <w:rPr>
                <w:rFonts w:ascii="Cambria" w:eastAsia="Cambria" w:hAnsi="Cambria" w:cs="Cambria"/>
                <w:b/>
                <w:bCs/>
                <w:color w:val="F1F1F1"/>
                <w:spacing w:val="-1"/>
                <w:sz w:val="24"/>
                <w:szCs w:val="24"/>
              </w:rPr>
              <w:t>Creating</w:t>
            </w:r>
            <w:r>
              <w:rPr>
                <w:rFonts w:ascii="Cambria" w:eastAsia="Cambria" w:hAnsi="Cambria" w:cs="Cambria"/>
                <w:b/>
                <w:bCs/>
                <w:color w:val="F1F1F1"/>
                <w:sz w:val="24"/>
                <w:szCs w:val="24"/>
              </w:rPr>
              <w:t xml:space="preserve"> a</w:t>
            </w:r>
            <w:r>
              <w:rPr>
                <w:rFonts w:ascii="Cambria" w:eastAsia="Cambria" w:hAnsi="Cambria" w:cs="Cambria"/>
                <w:b/>
                <w:bCs/>
                <w:color w:val="F1F1F1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F1F1F1"/>
                <w:spacing w:val="-1"/>
                <w:sz w:val="24"/>
                <w:szCs w:val="24"/>
              </w:rPr>
              <w:t>“Student-Ready”</w:t>
            </w:r>
            <w:r>
              <w:rPr>
                <w:rFonts w:ascii="Cambria" w:eastAsia="Cambria" w:hAnsi="Cambria" w:cs="Cambria"/>
                <w:b/>
                <w:bCs/>
                <w:color w:val="F1F1F1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F1F1F1"/>
                <w:spacing w:val="-1"/>
                <w:sz w:val="24"/>
                <w:szCs w:val="24"/>
              </w:rPr>
              <w:t>Campus</w:t>
            </w:r>
          </w:p>
        </w:tc>
      </w:tr>
      <w:tr w:rsidR="00860113" w:rsidTr="006E5A9B">
        <w:trPr>
          <w:trHeight w:hRule="exact" w:val="290"/>
        </w:trPr>
        <w:tc>
          <w:tcPr>
            <w:tcW w:w="2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695A"/>
          </w:tcPr>
          <w:p w:rsidR="00860113" w:rsidRDefault="00860113" w:rsidP="006E5A9B">
            <w:pPr>
              <w:pStyle w:val="TableParagraph"/>
              <w:spacing w:line="279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color w:val="F1F1F1"/>
                <w:spacing w:val="-1"/>
                <w:sz w:val="24"/>
              </w:rPr>
              <w:t>Tactic</w:t>
            </w:r>
          </w:p>
        </w:tc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695A"/>
          </w:tcPr>
          <w:p w:rsidR="00860113" w:rsidRDefault="00860113" w:rsidP="006E5A9B">
            <w:pPr>
              <w:pStyle w:val="TableParagraph"/>
              <w:spacing w:line="279" w:lineRule="exact"/>
              <w:ind w:left="9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color w:val="F1F1F1"/>
                <w:spacing w:val="-1"/>
                <w:sz w:val="24"/>
              </w:rPr>
              <w:t>Key</w:t>
            </w:r>
            <w:r>
              <w:rPr>
                <w:rFonts w:ascii="Cambria"/>
                <w:b/>
                <w:color w:val="F1F1F1"/>
                <w:spacing w:val="-9"/>
                <w:sz w:val="24"/>
              </w:rPr>
              <w:t xml:space="preserve"> </w:t>
            </w:r>
            <w:r>
              <w:rPr>
                <w:rFonts w:ascii="Cambria"/>
                <w:b/>
                <w:color w:val="F1F1F1"/>
                <w:spacing w:val="-1"/>
                <w:sz w:val="24"/>
              </w:rPr>
              <w:t>Indicators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695A"/>
          </w:tcPr>
          <w:p w:rsidR="00860113" w:rsidRDefault="00860113" w:rsidP="006E5A9B">
            <w:pPr>
              <w:pStyle w:val="TableParagraph"/>
              <w:spacing w:line="279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color w:val="F1F1F1"/>
                <w:spacing w:val="-1"/>
                <w:sz w:val="24"/>
              </w:rPr>
              <w:t>Year</w:t>
            </w:r>
          </w:p>
        </w:tc>
        <w:tc>
          <w:tcPr>
            <w:tcW w:w="1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695A"/>
          </w:tcPr>
          <w:p w:rsidR="00860113" w:rsidRDefault="00860113" w:rsidP="006E5A9B">
            <w:pPr>
              <w:pStyle w:val="TableParagraph"/>
              <w:spacing w:line="279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color w:val="F1F1F1"/>
                <w:spacing w:val="-1"/>
                <w:sz w:val="24"/>
              </w:rPr>
              <w:t>Support</w:t>
            </w:r>
            <w:r>
              <w:rPr>
                <w:rFonts w:ascii="Cambria"/>
                <w:b/>
                <w:color w:val="F1F1F1"/>
                <w:spacing w:val="-7"/>
                <w:sz w:val="24"/>
              </w:rPr>
              <w:t xml:space="preserve"> </w:t>
            </w:r>
            <w:r>
              <w:rPr>
                <w:rFonts w:ascii="Cambria"/>
                <w:b/>
                <w:color w:val="F1F1F1"/>
                <w:spacing w:val="-1"/>
                <w:sz w:val="24"/>
              </w:rPr>
              <w:t>Needs</w:t>
            </w:r>
          </w:p>
        </w:tc>
      </w:tr>
      <w:tr w:rsidR="00860113" w:rsidTr="006E5A9B">
        <w:trPr>
          <w:trHeight w:hRule="exact" w:val="1138"/>
        </w:trPr>
        <w:tc>
          <w:tcPr>
            <w:tcW w:w="2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1"/>
              <w:ind w:left="102" w:right="313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Student</w:t>
            </w:r>
            <w:r>
              <w:rPr>
                <w:rFonts w:ascii="Cambria"/>
                <w:b/>
                <w:spacing w:val="-9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Success</w:t>
            </w:r>
            <w:r>
              <w:rPr>
                <w:rFonts w:ascii="Cambria"/>
                <w:b/>
                <w:spacing w:val="21"/>
                <w:w w:val="99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Capacity</w:t>
            </w:r>
          </w:p>
        </w:tc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1"/>
              <w:ind w:left="99" w:right="30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Additional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space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located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and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designed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</w:t>
            </w:r>
            <w:r>
              <w:rPr>
                <w:rFonts w:ascii="Cambria"/>
                <w:spacing w:val="3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accommodate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centralized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space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for</w:t>
            </w:r>
            <w:r>
              <w:rPr>
                <w:rFonts w:ascii="Cambria"/>
                <w:spacing w:val="21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advising,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tutoring,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financial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aid,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and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the</w:t>
            </w:r>
            <w:r>
              <w:rPr>
                <w:rFonts w:ascii="Cambria"/>
                <w:spacing w:val="30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office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of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the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registrar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1" w:line="281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2020</w:t>
            </w:r>
          </w:p>
          <w:p w:rsidR="00860113" w:rsidRDefault="00860113" w:rsidP="006E5A9B">
            <w:pPr>
              <w:pStyle w:val="TableParagraph"/>
              <w:ind w:left="102" w:right="30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or</w:t>
            </w:r>
            <w:r>
              <w:rPr>
                <w:rFonts w:ascii="Cambria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later</w:t>
            </w:r>
          </w:p>
        </w:tc>
        <w:tc>
          <w:tcPr>
            <w:tcW w:w="1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1"/>
              <w:ind w:left="102" w:right="316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Additional</w:t>
            </w:r>
            <w:r>
              <w:rPr>
                <w:rFonts w:ascii="Cambria"/>
                <w:spacing w:val="2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building</w:t>
            </w:r>
            <w:r>
              <w:rPr>
                <w:rFonts w:ascii="Cambria"/>
                <w:spacing w:val="-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space</w:t>
            </w:r>
          </w:p>
        </w:tc>
      </w:tr>
    </w:tbl>
    <w:p w:rsidR="00860113" w:rsidRDefault="00860113" w:rsidP="00860113">
      <w:pPr>
        <w:rPr>
          <w:rFonts w:ascii="Cambria" w:eastAsia="Cambria" w:hAnsi="Cambria" w:cs="Cambria"/>
          <w:sz w:val="24"/>
          <w:szCs w:val="24"/>
        </w:rPr>
        <w:sectPr w:rsidR="00860113">
          <w:pgSz w:w="12240" w:h="15840"/>
          <w:pgMar w:top="1500" w:right="1220" w:bottom="940" w:left="1220" w:header="0" w:footer="745" w:gutter="0"/>
          <w:cols w:space="720"/>
        </w:sectPr>
      </w:pPr>
    </w:p>
    <w:p w:rsidR="00860113" w:rsidRDefault="00860113" w:rsidP="00860113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:rsidR="00860113" w:rsidRDefault="00860113" w:rsidP="00860113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082030" cy="186055"/>
                <wp:effectExtent l="7620" t="12700" r="6350" b="10795"/>
                <wp:docPr id="676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2030" cy="186055"/>
                        </a:xfrm>
                        <a:prstGeom prst="rect">
                          <a:avLst/>
                        </a:prstGeom>
                        <a:solidFill>
                          <a:srgbClr val="002C4A"/>
                        </a:solidFill>
                        <a:ln w="736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113" w:rsidRDefault="00860113" w:rsidP="00860113">
                            <w:pPr>
                              <w:spacing w:line="280" w:lineRule="exact"/>
                              <w:ind w:left="102"/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/>
                                <w:color w:val="F1F1F1"/>
                                <w:sz w:val="24"/>
                              </w:rPr>
                              <w:t>Long</w:t>
                            </w:r>
                            <w:r>
                              <w:rPr>
                                <w:rFonts w:ascii="Cambria"/>
                                <w:color w:val="F1F1F1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F1F1F1"/>
                                <w:spacing w:val="-1"/>
                                <w:sz w:val="24"/>
                              </w:rPr>
                              <w:t>Term</w:t>
                            </w:r>
                            <w:r>
                              <w:rPr>
                                <w:rFonts w:ascii="Cambria"/>
                                <w:color w:val="F1F1F1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F1F1F1"/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rFonts w:ascii="Cambria"/>
                                <w:color w:val="F1F1F1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F1F1F1"/>
                                <w:spacing w:val="-1"/>
                                <w:sz w:val="24"/>
                              </w:rPr>
                              <w:t>Rationale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76" o:spid="_x0000_s1027" type="#_x0000_t202" style="width:478.9pt;height:1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" fillcolor="#002c4a" strokeweight=".20464mm">
                <v:textbox inset="0,0,0,0">
                  <w:txbxContent>
                    <w:p w:rsidR="00860113" w:rsidRDefault="00860113" w:rsidP="00860113">
                      <w:pPr>
                        <w:spacing w:line="280" w:lineRule="exact"/>
                        <w:ind w:left="102"/>
                        <w:rPr>
                          <w:rFonts w:ascii="Cambria" w:eastAsia="Cambria" w:hAnsi="Cambria" w:cs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/>
                          <w:color w:val="F1F1F1"/>
                          <w:sz w:val="24"/>
                        </w:rPr>
                        <w:t>Long</w:t>
                      </w:r>
                      <w:r>
                        <w:rPr>
                          <w:rFonts w:ascii="Cambria"/>
                          <w:color w:val="F1F1F1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F1F1F1"/>
                          <w:spacing w:val="-1"/>
                          <w:sz w:val="24"/>
                        </w:rPr>
                        <w:t>Term</w:t>
                      </w:r>
                      <w:r>
                        <w:rPr>
                          <w:rFonts w:ascii="Cambria"/>
                          <w:color w:val="F1F1F1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F1F1F1"/>
                          <w:sz w:val="24"/>
                        </w:rPr>
                        <w:t>Plan</w:t>
                      </w:r>
                      <w:r>
                        <w:rPr>
                          <w:rFonts w:ascii="Cambria"/>
                          <w:color w:val="F1F1F1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F1F1F1"/>
                          <w:spacing w:val="-1"/>
                          <w:sz w:val="24"/>
                        </w:rPr>
                        <w:t>Rationale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60113" w:rsidRDefault="00860113" w:rsidP="00860113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860113" w:rsidRDefault="00860113" w:rsidP="00860113">
      <w:pPr>
        <w:pStyle w:val="BodyText"/>
        <w:spacing w:before="66"/>
        <w:ind w:left="220" w:right="225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leaders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California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State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University,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Monterey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Bay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(CSUMB)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see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 xml:space="preserve">in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ambitious</w:t>
      </w:r>
      <w:r>
        <w:rPr>
          <w:rFonts w:ascii="Cambria" w:eastAsia="Cambria" w:hAnsi="Cambria" w:cs="Cambria"/>
          <w:w w:val="99"/>
        </w:rPr>
        <w:t xml:space="preserve"> </w:t>
      </w:r>
      <w:r>
        <w:rPr>
          <w:rFonts w:ascii="Cambria" w:eastAsia="Cambria" w:hAnsi="Cambria" w:cs="Cambria"/>
          <w:spacing w:val="87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2025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Graduation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Initiative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goals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opportunities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further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build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work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begun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58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first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Graduation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Initiative.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In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our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long-term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plan,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we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have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elected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focus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three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key</w:t>
      </w:r>
      <w:r>
        <w:rPr>
          <w:rFonts w:ascii="Cambria" w:eastAsia="Cambria" w:hAnsi="Cambria" w:cs="Cambria"/>
          <w:w w:val="99"/>
        </w:rPr>
        <w:t xml:space="preserve"> </w:t>
      </w:r>
      <w:r>
        <w:rPr>
          <w:rFonts w:ascii="Cambria" w:eastAsia="Cambria" w:hAnsi="Cambria" w:cs="Cambria"/>
          <w:spacing w:val="59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areas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improvement: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Enrollment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Management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Data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Analytics,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Faculty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Support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64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Curricular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Redesign,</w:t>
      </w:r>
      <w:r>
        <w:rPr>
          <w:rFonts w:ascii="Cambria" w:eastAsia="Cambria" w:hAnsi="Cambria" w:cs="Cambria"/>
        </w:rPr>
        <w:t xml:space="preserve"> and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Academic Advising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order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create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 xml:space="preserve"> “Student-Ready” </w:t>
      </w:r>
      <w:r>
        <w:rPr>
          <w:rFonts w:ascii="Cambria" w:eastAsia="Cambria" w:hAnsi="Cambria" w:cs="Cambria"/>
        </w:rPr>
        <w:t>campus.</w:t>
      </w:r>
      <w:r>
        <w:rPr>
          <w:rFonts w:ascii="Cambria" w:eastAsia="Cambria" w:hAnsi="Cambria" w:cs="Cambria"/>
          <w:spacing w:val="83"/>
        </w:rPr>
        <w:t xml:space="preserve"> </w:t>
      </w:r>
      <w:r>
        <w:rPr>
          <w:rFonts w:ascii="Cambria" w:eastAsia="Cambria" w:hAnsi="Cambria" w:cs="Cambria"/>
          <w:spacing w:val="-1"/>
        </w:rPr>
        <w:t>Woven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throughout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these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objectives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is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commitment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by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University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hold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steady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65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reduce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student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costs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wherever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possible.</w:t>
      </w:r>
      <w:r>
        <w:rPr>
          <w:rFonts w:ascii="Cambria" w:eastAsia="Cambria" w:hAnsi="Cambria" w:cs="Cambria"/>
          <w:spacing w:val="45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who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complete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four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years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save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$20,000</w:t>
      </w:r>
      <w:r>
        <w:rPr>
          <w:rFonts w:ascii="Cambria" w:eastAsia="Cambria" w:hAnsi="Cambria" w:cs="Cambria"/>
          <w:spacing w:val="61"/>
          <w:w w:val="99"/>
        </w:rPr>
        <w:t xml:space="preserve"> </w:t>
      </w:r>
      <w:r>
        <w:rPr>
          <w:rFonts w:ascii="Cambria" w:eastAsia="Cambria" w:hAnsi="Cambria" w:cs="Cambria"/>
        </w:rPr>
        <w:t>by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comparison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five-year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completion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increase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their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opportunity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2"/>
        </w:rPr>
        <w:t>rewards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by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moving</w:t>
      </w:r>
      <w:r>
        <w:rPr>
          <w:rFonts w:ascii="Cambria" w:eastAsia="Cambria" w:hAnsi="Cambria" w:cs="Cambria"/>
          <w:spacing w:val="77"/>
        </w:rPr>
        <w:t xml:space="preserve"> </w:t>
      </w:r>
      <w:r>
        <w:rPr>
          <w:rFonts w:ascii="Cambria" w:eastAsia="Cambria" w:hAnsi="Cambria" w:cs="Cambria"/>
          <w:spacing w:val="-1"/>
        </w:rPr>
        <w:t>into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workforce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more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quickly,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reductions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costs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may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further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decrease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average</w:t>
      </w:r>
      <w:r>
        <w:rPr>
          <w:rFonts w:ascii="Cambria" w:eastAsia="Cambria" w:hAnsi="Cambria" w:cs="Cambria"/>
          <w:spacing w:val="40"/>
        </w:rPr>
        <w:t xml:space="preserve"> </w:t>
      </w:r>
      <w:r>
        <w:rPr>
          <w:rFonts w:ascii="Cambria" w:eastAsia="Cambria" w:hAnsi="Cambria" w:cs="Cambria"/>
          <w:spacing w:val="-1"/>
        </w:rPr>
        <w:t>student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debt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from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its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current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average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$13,000.</w:t>
      </w:r>
    </w:p>
    <w:p w:rsidR="00860113" w:rsidRDefault="00860113" w:rsidP="00860113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860113" w:rsidRDefault="00860113" w:rsidP="00860113">
      <w:pPr>
        <w:pStyle w:val="BodyText"/>
        <w:ind w:left="220" w:right="291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CSUMB’s </w:t>
      </w:r>
      <w:r>
        <w:rPr>
          <w:rFonts w:ascii="Cambria" w:eastAsia="Cambria" w:hAnsi="Cambria" w:cs="Cambria"/>
          <w:spacing w:val="-1"/>
        </w:rPr>
        <w:t>enrollment</w:t>
      </w:r>
      <w:r>
        <w:rPr>
          <w:rFonts w:ascii="Cambria" w:eastAsia="Cambria" w:hAnsi="Cambria" w:cs="Cambria"/>
        </w:rPr>
        <w:t xml:space="preserve"> management </w:t>
      </w:r>
      <w:r>
        <w:rPr>
          <w:rFonts w:ascii="Cambria" w:eastAsia="Cambria" w:hAnsi="Cambria" w:cs="Cambria"/>
          <w:spacing w:val="-1"/>
        </w:rPr>
        <w:t>planning defines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effective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practice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as beginning</w:t>
      </w:r>
      <w:r>
        <w:rPr>
          <w:rFonts w:ascii="Cambria" w:eastAsia="Cambria" w:hAnsi="Cambria" w:cs="Cambria"/>
          <w:spacing w:val="-1"/>
        </w:rPr>
        <w:t xml:space="preserve"> with</w:t>
      </w:r>
      <w:r>
        <w:rPr>
          <w:rFonts w:ascii="Cambria" w:eastAsia="Cambria" w:hAnsi="Cambria" w:cs="Cambria"/>
          <w:spacing w:val="75"/>
        </w:rPr>
        <w:t xml:space="preserve"> </w:t>
      </w:r>
      <w:r>
        <w:rPr>
          <w:rFonts w:ascii="Cambria" w:eastAsia="Cambria" w:hAnsi="Cambria" w:cs="Cambria"/>
          <w:spacing w:val="-1"/>
        </w:rPr>
        <w:t>applicants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continuing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through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transition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from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alumni.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Necessarily,</w:t>
      </w:r>
      <w:r>
        <w:rPr>
          <w:rFonts w:ascii="Cambria" w:eastAsia="Cambria" w:hAnsi="Cambria" w:cs="Cambria"/>
          <w:spacing w:val="93"/>
        </w:rPr>
        <w:t xml:space="preserve"> </w:t>
      </w:r>
      <w:r>
        <w:rPr>
          <w:rFonts w:ascii="Cambria" w:eastAsia="Cambria" w:hAnsi="Cambria" w:cs="Cambria"/>
          <w:spacing w:val="-1"/>
        </w:rPr>
        <w:t>enrollment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management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will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remain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area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considerable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focus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implementation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95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our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plans.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hallmark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work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this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area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will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be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additional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technological</w:t>
      </w:r>
      <w:r>
        <w:rPr>
          <w:rFonts w:ascii="Cambria" w:eastAsia="Cambria" w:hAnsi="Cambria" w:cs="Cambria"/>
          <w:spacing w:val="65"/>
        </w:rPr>
        <w:t xml:space="preserve"> </w:t>
      </w:r>
      <w:r>
        <w:rPr>
          <w:rFonts w:ascii="Cambria" w:eastAsia="Cambria" w:hAnsi="Cambria" w:cs="Cambria"/>
          <w:spacing w:val="-1"/>
        </w:rPr>
        <w:t>solutions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made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available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departments,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most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significantly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degree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planner</w:t>
      </w:r>
      <w:r>
        <w:rPr>
          <w:rFonts w:ascii="Cambria" w:eastAsia="Cambria" w:hAnsi="Cambria" w:cs="Cambria"/>
          <w:spacing w:val="91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tool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that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allows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students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draft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online,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four-year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plan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course sequences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their</w:t>
      </w:r>
      <w:r>
        <w:rPr>
          <w:rFonts w:ascii="Cambria" w:eastAsia="Cambria" w:hAnsi="Cambria" w:cs="Cambria"/>
          <w:spacing w:val="67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degree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see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ramifications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any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changes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that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trajectory.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we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know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that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68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majority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CSUMB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who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graduate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do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so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by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year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five,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we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see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planner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tool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as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47"/>
        </w:rPr>
        <w:t xml:space="preserve"> </w:t>
      </w:r>
      <w:r>
        <w:rPr>
          <w:rFonts w:ascii="Cambria" w:eastAsia="Cambria" w:hAnsi="Cambria" w:cs="Cambria"/>
        </w:rPr>
        <w:t>excellent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means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facilitating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four-year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graduation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who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would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otherwise</w:t>
      </w:r>
      <w:r>
        <w:rPr>
          <w:rFonts w:ascii="Cambria" w:eastAsia="Cambria" w:hAnsi="Cambria" w:cs="Cambria"/>
          <w:spacing w:val="65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complete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4.5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5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years.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These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plans,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in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turn,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allow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better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more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accurate</w:t>
      </w:r>
      <w:r>
        <w:rPr>
          <w:rFonts w:ascii="Cambria" w:eastAsia="Cambria" w:hAnsi="Cambria" w:cs="Cambria"/>
          <w:spacing w:val="61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information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advisors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academic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departments,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so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decisions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with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respect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scheduling</w:t>
      </w:r>
      <w:r>
        <w:rPr>
          <w:rFonts w:ascii="Cambria" w:eastAsia="Cambria" w:hAnsi="Cambria" w:cs="Cambria"/>
          <w:spacing w:val="84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hiring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can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be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data-informed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outlined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several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years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advance.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In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turn,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this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allows</w:t>
      </w:r>
      <w:r>
        <w:rPr>
          <w:rFonts w:ascii="Cambria" w:eastAsia="Cambria" w:hAnsi="Cambria" w:cs="Cambria"/>
          <w:spacing w:val="67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us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communicate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course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schedules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earlier,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making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planning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easier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50%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our</w:t>
      </w:r>
      <w:r>
        <w:rPr>
          <w:rFonts w:ascii="Cambria" w:eastAsia="Cambria" w:hAnsi="Cambria" w:cs="Cambria"/>
          <w:spacing w:val="65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who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work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have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other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commitments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more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than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20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hours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week.</w:t>
      </w:r>
    </w:p>
    <w:p w:rsidR="00860113" w:rsidRDefault="00860113" w:rsidP="00860113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860113" w:rsidRDefault="00860113" w:rsidP="00860113">
      <w:pPr>
        <w:pStyle w:val="BodyText"/>
        <w:ind w:left="220" w:right="291"/>
        <w:rPr>
          <w:rFonts w:ascii="Cambria" w:eastAsia="Cambria" w:hAnsi="Cambria" w:cs="Cambria"/>
        </w:rPr>
      </w:pPr>
      <w:r>
        <w:rPr>
          <w:rFonts w:ascii="Cambria"/>
        </w:rPr>
        <w:t>CSUMB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also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recognizes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any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plan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must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address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classroom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reach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ambitious</w:t>
      </w:r>
      <w:r>
        <w:rPr>
          <w:rFonts w:ascii="Cambria"/>
          <w:spacing w:val="69"/>
          <w:w w:val="99"/>
        </w:rPr>
        <w:t xml:space="preserve"> </w:t>
      </w:r>
      <w:r>
        <w:rPr>
          <w:rFonts w:ascii="Cambria"/>
          <w:spacing w:val="-1"/>
        </w:rPr>
        <w:t>goals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we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embrace.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Vincent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Tinto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(1993;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2012)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points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out,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classroom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only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area</w:t>
      </w:r>
      <w:r>
        <w:rPr>
          <w:rFonts w:ascii="Cambria"/>
          <w:spacing w:val="72"/>
          <w:w w:val="99"/>
        </w:rPr>
        <w:t xml:space="preserve"> </w:t>
      </w:r>
      <w:r>
        <w:rPr>
          <w:rFonts w:ascii="Cambria"/>
          <w:spacing w:val="-1"/>
        </w:rPr>
        <w:t>through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which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universities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are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assured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opportunity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reach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all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students,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particularly</w:t>
      </w:r>
      <w:r>
        <w:rPr>
          <w:rFonts w:ascii="Cambria"/>
          <w:spacing w:val="70"/>
        </w:rPr>
        <w:t xml:space="preserve"> </w:t>
      </w:r>
      <w:r>
        <w:rPr>
          <w:rFonts w:ascii="Cambria"/>
          <w:spacing w:val="-1"/>
        </w:rPr>
        <w:t>when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significant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number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work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off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campus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or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commute.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therefore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regard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42"/>
          <w:w w:val="99"/>
        </w:rPr>
        <w:t xml:space="preserve"> </w:t>
      </w:r>
      <w:r>
        <w:rPr>
          <w:rFonts w:ascii="Cambria"/>
          <w:spacing w:val="-1"/>
        </w:rPr>
        <w:t>interaction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between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faculty,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as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well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as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curriculum,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1"/>
        </w:rPr>
        <w:t>pre-</w:t>
      </w:r>
      <w:r>
        <w:rPr>
          <w:rFonts w:ascii="Cambria"/>
          <w:spacing w:val="65"/>
        </w:rPr>
        <w:t xml:space="preserve"> </w:t>
      </w:r>
      <w:r>
        <w:rPr>
          <w:rFonts w:ascii="Cambria"/>
        </w:rPr>
        <w:t>eminent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concern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work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improve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completion.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An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area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development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for</w:t>
      </w:r>
      <w:r>
        <w:rPr>
          <w:rFonts w:ascii="Cambria"/>
          <w:spacing w:val="79"/>
          <w:w w:val="99"/>
        </w:rPr>
        <w:t xml:space="preserve"> </w:t>
      </w:r>
      <w:r>
        <w:rPr>
          <w:rFonts w:ascii="Cambria"/>
        </w:rPr>
        <w:t>CSUMB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access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alternative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teaching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modalities,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particularly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hybrid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course</w:t>
      </w:r>
      <w:r>
        <w:rPr>
          <w:rFonts w:ascii="Cambria"/>
          <w:spacing w:val="69"/>
          <w:w w:val="99"/>
        </w:rPr>
        <w:t xml:space="preserve"> </w:t>
      </w:r>
      <w:r>
        <w:rPr>
          <w:rFonts w:ascii="Cambria"/>
          <w:spacing w:val="-1"/>
        </w:rPr>
        <w:t>instruction,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where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classroom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interaction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occurs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both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online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face-to-face.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We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build</w:t>
      </w:r>
      <w:r>
        <w:rPr>
          <w:rFonts w:ascii="Cambria"/>
          <w:spacing w:val="86"/>
        </w:rPr>
        <w:t xml:space="preserve"> </w:t>
      </w:r>
      <w:r>
        <w:rPr>
          <w:rFonts w:ascii="Cambria"/>
        </w:rPr>
        <w:t>on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our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successes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redesign,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most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visible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our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award-winning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remedial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math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program,</w:t>
      </w:r>
      <w:r>
        <w:rPr>
          <w:rFonts w:ascii="Cambria"/>
          <w:spacing w:val="78"/>
        </w:rPr>
        <w:t xml:space="preserve"> </w:t>
      </w:r>
      <w:r>
        <w:rPr>
          <w:rFonts w:ascii="Cambria"/>
          <w:spacing w:val="-1"/>
        </w:rPr>
        <w:t>Math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Huge,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which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boasts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90%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success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rate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these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65-100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classes.</w:t>
      </w:r>
    </w:p>
    <w:p w:rsidR="00860113" w:rsidRDefault="00860113" w:rsidP="00860113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860113" w:rsidRDefault="00860113" w:rsidP="00860113">
      <w:pPr>
        <w:pStyle w:val="BodyText"/>
        <w:ind w:left="220" w:right="291"/>
        <w:rPr>
          <w:rFonts w:ascii="Cambria" w:eastAsia="Cambria" w:hAnsi="Cambria" w:cs="Cambria"/>
        </w:rPr>
      </w:pPr>
      <w:r>
        <w:rPr>
          <w:rFonts w:ascii="Cambria"/>
        </w:rPr>
        <w:t>A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key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strategy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first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Graduation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Initiative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was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centralization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academic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advising,</w:t>
      </w:r>
      <w:r>
        <w:rPr>
          <w:rFonts w:ascii="Cambria"/>
          <w:spacing w:val="58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this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change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understood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key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reason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for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increase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our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persistence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74"/>
          <w:w w:val="99"/>
        </w:rPr>
        <w:t xml:space="preserve"> </w:t>
      </w:r>
      <w:r>
        <w:rPr>
          <w:rFonts w:ascii="Cambria"/>
          <w:spacing w:val="-1"/>
        </w:rPr>
        <w:t>graduation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rates.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continue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build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on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those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successes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by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hiring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additional</w:t>
      </w:r>
      <w:r>
        <w:rPr>
          <w:rFonts w:ascii="Cambria"/>
          <w:spacing w:val="61"/>
        </w:rPr>
        <w:t xml:space="preserve"> </w:t>
      </w:r>
      <w:r>
        <w:rPr>
          <w:rFonts w:ascii="Cambria"/>
          <w:spacing w:val="-1"/>
        </w:rPr>
        <w:t>professional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advisors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providing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broad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advising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support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through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advances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85"/>
          <w:w w:val="99"/>
        </w:rPr>
        <w:t xml:space="preserve"> </w:t>
      </w:r>
      <w:r>
        <w:rPr>
          <w:rFonts w:ascii="Cambria"/>
          <w:spacing w:val="-1"/>
        </w:rPr>
        <w:t>technology.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order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 xml:space="preserve">to </w:t>
      </w:r>
      <w:r>
        <w:rPr>
          <w:rFonts w:ascii="Cambria"/>
        </w:rPr>
        <w:t>be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student-ready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university,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it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paramount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that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CSUMB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continue</w:t>
      </w:r>
      <w:r>
        <w:rPr>
          <w:rFonts w:ascii="Cambria"/>
          <w:spacing w:val="74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decrease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student/advisor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ratio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order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create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capacity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mandatory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advising.</w:t>
      </w:r>
    </w:p>
    <w:p w:rsidR="00860113" w:rsidRDefault="00860113" w:rsidP="00860113">
      <w:pPr>
        <w:rPr>
          <w:rFonts w:ascii="Cambria" w:eastAsia="Cambria" w:hAnsi="Cambria" w:cs="Cambria"/>
        </w:rPr>
        <w:sectPr w:rsidR="00860113">
          <w:pgSz w:w="12240" w:h="15840"/>
          <w:pgMar w:top="1360" w:right="1220" w:bottom="940" w:left="1220" w:header="0" w:footer="745" w:gutter="0"/>
          <w:cols w:space="720"/>
        </w:sectPr>
      </w:pPr>
    </w:p>
    <w:p w:rsidR="00860113" w:rsidRDefault="00860113" w:rsidP="00860113">
      <w:pPr>
        <w:spacing w:before="3"/>
        <w:rPr>
          <w:rFonts w:ascii="Cambria" w:eastAsia="Cambria" w:hAnsi="Cambria" w:cs="Cambria"/>
          <w:sz w:val="7"/>
          <w:szCs w:val="7"/>
        </w:rPr>
      </w:pPr>
    </w:p>
    <w:p w:rsidR="00860113" w:rsidRDefault="00860113" w:rsidP="00860113">
      <w:pPr>
        <w:spacing w:line="200" w:lineRule="atLeast"/>
        <w:ind w:left="112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082030" cy="186055"/>
                <wp:effectExtent l="7620" t="12700" r="6350" b="10795"/>
                <wp:docPr id="675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2030" cy="186055"/>
                        </a:xfrm>
                        <a:prstGeom prst="rect">
                          <a:avLst/>
                        </a:prstGeom>
                        <a:solidFill>
                          <a:srgbClr val="002C4A"/>
                        </a:solidFill>
                        <a:ln w="736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113" w:rsidRDefault="00860113" w:rsidP="00860113">
                            <w:pPr>
                              <w:spacing w:line="280" w:lineRule="exact"/>
                              <w:ind w:left="102"/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1F1F1"/>
                                <w:spacing w:val="-1"/>
                                <w:sz w:val="24"/>
                              </w:rPr>
                              <w:t>Objectives</w:t>
                            </w:r>
                            <w:r>
                              <w:rPr>
                                <w:rFonts w:ascii="Cambria"/>
                                <w:b/>
                                <w:color w:val="F1F1F1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1F1F1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Cambria"/>
                                <w:b/>
                                <w:color w:val="F1F1F1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1F1F1"/>
                                <w:spacing w:val="-1"/>
                                <w:sz w:val="24"/>
                              </w:rPr>
                              <w:t>Timeline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75" o:spid="_x0000_s1028" type="#_x0000_t202" style="width:478.9pt;height:1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" fillcolor="#002c4a" strokeweight=".20464mm">
                <v:textbox inset="0,0,0,0">
                  <w:txbxContent>
                    <w:p w:rsidR="00860113" w:rsidRDefault="00860113" w:rsidP="00860113">
                      <w:pPr>
                        <w:spacing w:line="280" w:lineRule="exact"/>
                        <w:ind w:left="102"/>
                        <w:rPr>
                          <w:rFonts w:ascii="Cambria" w:eastAsia="Cambria" w:hAnsi="Cambria" w:cs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/>
                          <w:b/>
                          <w:color w:val="F1F1F1"/>
                          <w:spacing w:val="-1"/>
                          <w:sz w:val="24"/>
                        </w:rPr>
                        <w:t>Objectives</w:t>
                      </w:r>
                      <w:r>
                        <w:rPr>
                          <w:rFonts w:ascii="Cambria"/>
                          <w:b/>
                          <w:color w:val="F1F1F1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1F1F1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Cambria"/>
                          <w:b/>
                          <w:color w:val="F1F1F1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1F1F1"/>
                          <w:spacing w:val="-1"/>
                          <w:sz w:val="24"/>
                        </w:rPr>
                        <w:t>Timeline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60113" w:rsidRDefault="00860113" w:rsidP="00860113">
      <w:pPr>
        <w:spacing w:before="9"/>
        <w:rPr>
          <w:rFonts w:ascii="Cambria" w:eastAsia="Cambria" w:hAnsi="Cambria" w:cs="Cambria"/>
          <w:sz w:val="18"/>
          <w:szCs w:val="18"/>
        </w:rPr>
      </w:pPr>
    </w:p>
    <w:p w:rsidR="00860113" w:rsidRDefault="00860113" w:rsidP="00860113">
      <w:pPr>
        <w:pStyle w:val="BodyText"/>
        <w:spacing w:before="66"/>
        <w:ind w:left="220" w:right="388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In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order to meet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1"/>
        </w:rPr>
        <w:t xml:space="preserve"> targets as </w:t>
      </w:r>
      <w:r>
        <w:rPr>
          <w:rFonts w:ascii="Cambria" w:eastAsia="Cambria" w:hAnsi="Cambria" w:cs="Cambria"/>
        </w:rPr>
        <w:t>prescribed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by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1"/>
        </w:rPr>
        <w:t xml:space="preserve"> Chancellor’s </w:t>
      </w:r>
      <w:r>
        <w:rPr>
          <w:rFonts w:ascii="Cambria" w:eastAsia="Cambria" w:hAnsi="Cambria" w:cs="Cambria"/>
        </w:rPr>
        <w:t>Office,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CSUMB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is</w:t>
      </w:r>
      <w:r>
        <w:rPr>
          <w:rFonts w:ascii="Cambria" w:eastAsia="Cambria" w:hAnsi="Cambria" w:cs="Cambria"/>
          <w:spacing w:val="-1"/>
        </w:rPr>
        <w:t xml:space="preserve"> setting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57"/>
        </w:rPr>
        <w:t xml:space="preserve"> </w:t>
      </w:r>
      <w:r>
        <w:rPr>
          <w:rFonts w:ascii="Cambria" w:eastAsia="Cambria" w:hAnsi="Cambria" w:cs="Cambria"/>
          <w:spacing w:val="-1"/>
        </w:rPr>
        <w:t>following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interim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targets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based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assessment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our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current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data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practice,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73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have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used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these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objectives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set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our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priorities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short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long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term.</w:t>
      </w:r>
      <w:r>
        <w:rPr>
          <w:rFonts w:ascii="Cambria" w:eastAsia="Cambria" w:hAnsi="Cambria" w:cs="Cambria"/>
          <w:spacing w:val="45"/>
        </w:rPr>
        <w:t xml:space="preserve"> </w:t>
      </w:r>
      <w:r>
        <w:rPr>
          <w:rFonts w:ascii="Cambria" w:eastAsia="Cambria" w:hAnsi="Cambria" w:cs="Cambria"/>
        </w:rPr>
        <w:t>These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represent</w:t>
      </w:r>
      <w:r>
        <w:rPr>
          <w:rFonts w:ascii="Cambria" w:eastAsia="Cambria" w:hAnsi="Cambria" w:cs="Cambria"/>
          <w:spacing w:val="76"/>
        </w:rPr>
        <w:t xml:space="preserve"> </w:t>
      </w:r>
      <w:r>
        <w:rPr>
          <w:rFonts w:ascii="Cambria" w:eastAsia="Cambria" w:hAnsi="Cambria" w:cs="Cambria"/>
        </w:rPr>
        <w:t>only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first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several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years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Initiative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will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be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further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refined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developed</w:t>
      </w:r>
      <w:r>
        <w:rPr>
          <w:rFonts w:ascii="Cambria" w:eastAsia="Cambria" w:hAnsi="Cambria" w:cs="Cambria"/>
          <w:w w:val="99"/>
        </w:rPr>
        <w:t xml:space="preserve"> </w:t>
      </w:r>
      <w:r>
        <w:rPr>
          <w:rFonts w:ascii="Cambria" w:eastAsia="Cambria" w:hAnsi="Cambria" w:cs="Cambria"/>
          <w:spacing w:val="85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during</w:t>
      </w:r>
      <w:r>
        <w:rPr>
          <w:rFonts w:ascii="Cambria" w:eastAsia="Cambria" w:hAnsi="Cambria" w:cs="Cambria"/>
          <w:spacing w:val="-18"/>
        </w:rPr>
        <w:t xml:space="preserve"> </w:t>
      </w:r>
      <w:r>
        <w:rPr>
          <w:rFonts w:ascii="Cambria" w:eastAsia="Cambria" w:hAnsi="Cambria" w:cs="Cambria"/>
          <w:spacing w:val="-1"/>
        </w:rPr>
        <w:t>2016-2017.</w:t>
      </w:r>
    </w:p>
    <w:p w:rsidR="00860113" w:rsidRDefault="00860113" w:rsidP="00860113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860113" w:rsidRDefault="00860113" w:rsidP="00860113">
      <w:pPr>
        <w:ind w:left="22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pacing w:val="-1"/>
          <w:sz w:val="24"/>
        </w:rPr>
        <w:t>2025</w:t>
      </w:r>
      <w:r>
        <w:rPr>
          <w:rFonts w:ascii="Cambria"/>
          <w:b/>
          <w:spacing w:val="-5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Graduation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Initiative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Targets</w:t>
      </w:r>
    </w:p>
    <w:p w:rsidR="00860113" w:rsidRDefault="00860113" w:rsidP="00860113">
      <w:pPr>
        <w:spacing w:before="1"/>
        <w:rPr>
          <w:rFonts w:ascii="Cambria" w:eastAsia="Cambria" w:hAnsi="Cambria" w:cs="Cambria"/>
          <w:b/>
          <w:bCs/>
          <w:sz w:val="24"/>
          <w:szCs w:val="24"/>
        </w:rPr>
      </w:pPr>
    </w:p>
    <w:p w:rsidR="00860113" w:rsidRDefault="00860113" w:rsidP="00860113">
      <w:pPr>
        <w:pStyle w:val="BodyText"/>
        <w:numPr>
          <w:ilvl w:val="1"/>
          <w:numId w:val="158"/>
        </w:numPr>
        <w:tabs>
          <w:tab w:val="left" w:pos="941"/>
        </w:tabs>
        <w:spacing w:line="294" w:lineRule="exact"/>
        <w:rPr>
          <w:rFonts w:ascii="Cambria" w:eastAsia="Cambria" w:hAnsi="Cambria" w:cs="Cambria"/>
        </w:rPr>
      </w:pPr>
      <w:r>
        <w:rPr>
          <w:rFonts w:ascii="Cambria"/>
          <w:spacing w:val="-1"/>
        </w:rPr>
        <w:t>44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%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4-year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graduation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rate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for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freshman-entrants</w:t>
      </w:r>
    </w:p>
    <w:p w:rsidR="00860113" w:rsidRDefault="00860113" w:rsidP="00860113">
      <w:pPr>
        <w:pStyle w:val="BodyText"/>
        <w:numPr>
          <w:ilvl w:val="1"/>
          <w:numId w:val="158"/>
        </w:numPr>
        <w:tabs>
          <w:tab w:val="left" w:pos="941"/>
        </w:tabs>
        <w:spacing w:line="294" w:lineRule="exact"/>
        <w:rPr>
          <w:rFonts w:ascii="Cambria" w:eastAsia="Cambria" w:hAnsi="Cambria" w:cs="Cambria"/>
        </w:rPr>
      </w:pPr>
      <w:r>
        <w:rPr>
          <w:rFonts w:ascii="Cambria"/>
          <w:spacing w:val="-1"/>
        </w:rPr>
        <w:t>63%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6-year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graduation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rate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for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freshman-entrants</w:t>
      </w:r>
    </w:p>
    <w:p w:rsidR="00860113" w:rsidRDefault="00860113" w:rsidP="00860113">
      <w:pPr>
        <w:pStyle w:val="BodyText"/>
        <w:numPr>
          <w:ilvl w:val="1"/>
          <w:numId w:val="158"/>
        </w:numPr>
        <w:tabs>
          <w:tab w:val="left" w:pos="941"/>
        </w:tabs>
        <w:rPr>
          <w:rFonts w:ascii="Cambria" w:eastAsia="Cambria" w:hAnsi="Cambria" w:cs="Cambria"/>
        </w:rPr>
      </w:pPr>
      <w:r>
        <w:rPr>
          <w:rFonts w:ascii="Cambria"/>
          <w:spacing w:val="-1"/>
        </w:rPr>
        <w:t>46%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2-year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graduation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rate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for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transfer-entrants</w:t>
      </w:r>
    </w:p>
    <w:p w:rsidR="00860113" w:rsidRDefault="00860113" w:rsidP="00860113">
      <w:pPr>
        <w:pStyle w:val="BodyText"/>
        <w:numPr>
          <w:ilvl w:val="1"/>
          <w:numId w:val="158"/>
        </w:numPr>
        <w:tabs>
          <w:tab w:val="left" w:pos="941"/>
        </w:tabs>
        <w:rPr>
          <w:rFonts w:ascii="Cambria" w:eastAsia="Cambria" w:hAnsi="Cambria" w:cs="Cambria"/>
        </w:rPr>
      </w:pPr>
      <w:r>
        <w:rPr>
          <w:rFonts w:ascii="Cambria"/>
          <w:spacing w:val="-1"/>
        </w:rPr>
        <w:t>80%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4-year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graduation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rate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for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transfer-entrants</w:t>
      </w:r>
    </w:p>
    <w:p w:rsidR="00860113" w:rsidRDefault="00860113" w:rsidP="00860113">
      <w:pPr>
        <w:pStyle w:val="BodyText"/>
        <w:numPr>
          <w:ilvl w:val="1"/>
          <w:numId w:val="158"/>
        </w:numPr>
        <w:tabs>
          <w:tab w:val="left" w:pos="941"/>
        </w:tabs>
        <w:spacing w:line="294" w:lineRule="exact"/>
        <w:rPr>
          <w:rFonts w:ascii="Cambria" w:eastAsia="Cambria" w:hAnsi="Cambria" w:cs="Cambria"/>
        </w:rPr>
      </w:pPr>
      <w:r>
        <w:rPr>
          <w:rFonts w:ascii="Cambria"/>
          <w:spacing w:val="-1"/>
        </w:rPr>
        <w:t>0%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achievement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gap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1"/>
        </w:rPr>
        <w:t>underrepresented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minority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students</w:t>
      </w:r>
    </w:p>
    <w:p w:rsidR="00860113" w:rsidRDefault="00860113" w:rsidP="00860113">
      <w:pPr>
        <w:pStyle w:val="BodyText"/>
        <w:numPr>
          <w:ilvl w:val="1"/>
          <w:numId w:val="158"/>
        </w:numPr>
        <w:tabs>
          <w:tab w:val="left" w:pos="941"/>
        </w:tabs>
        <w:spacing w:line="294" w:lineRule="exact"/>
        <w:rPr>
          <w:rFonts w:ascii="Cambria" w:eastAsia="Cambria" w:hAnsi="Cambria" w:cs="Cambria"/>
        </w:rPr>
      </w:pPr>
      <w:r>
        <w:rPr>
          <w:rFonts w:ascii="Cambria"/>
          <w:spacing w:val="-1"/>
        </w:rPr>
        <w:t>0%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achievement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gap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Pell-eligible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students</w:t>
      </w:r>
    </w:p>
    <w:p w:rsidR="00860113" w:rsidRDefault="00860113" w:rsidP="00860113">
      <w:pPr>
        <w:spacing w:before="7"/>
        <w:rPr>
          <w:rFonts w:ascii="Cambria" w:eastAsia="Cambria" w:hAnsi="Cambria" w:cs="Cambria"/>
          <w:sz w:val="24"/>
          <w:szCs w:val="24"/>
        </w:rPr>
      </w:pPr>
    </w:p>
    <w:p w:rsidR="00860113" w:rsidRDefault="00860113" w:rsidP="00860113">
      <w:pPr>
        <w:spacing w:line="200" w:lineRule="atLeast"/>
        <w:ind w:left="112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082030" cy="186055"/>
                <wp:effectExtent l="7620" t="13335" r="6350" b="10160"/>
                <wp:docPr id="67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2030" cy="186055"/>
                        </a:xfrm>
                        <a:prstGeom prst="rect">
                          <a:avLst/>
                        </a:prstGeom>
                        <a:solidFill>
                          <a:srgbClr val="46695A"/>
                        </a:solidFill>
                        <a:ln w="736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113" w:rsidRDefault="00860113" w:rsidP="00860113">
                            <w:pPr>
                              <w:spacing w:line="280" w:lineRule="exact"/>
                              <w:ind w:left="102"/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1F1F1"/>
                                <w:spacing w:val="-1"/>
                                <w:sz w:val="24"/>
                              </w:rPr>
                              <w:t>Interim</w:t>
                            </w:r>
                            <w:r>
                              <w:rPr>
                                <w:rFonts w:ascii="Cambria"/>
                                <w:b/>
                                <w:color w:val="F1F1F1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1F1F1"/>
                                <w:spacing w:val="-1"/>
                                <w:sz w:val="24"/>
                              </w:rPr>
                              <w:t>Objectives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74" o:spid="_x0000_s1029" type="#_x0000_t202" style="width:478.9pt;height:1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" fillcolor="#46695a" strokeweight=".20464mm">
                <v:textbox inset="0,0,0,0">
                  <w:txbxContent>
                    <w:p w:rsidR="00860113" w:rsidRDefault="00860113" w:rsidP="00860113">
                      <w:pPr>
                        <w:spacing w:line="280" w:lineRule="exact"/>
                        <w:ind w:left="102"/>
                        <w:rPr>
                          <w:rFonts w:ascii="Cambria" w:eastAsia="Cambria" w:hAnsi="Cambria" w:cs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/>
                          <w:b/>
                          <w:color w:val="F1F1F1"/>
                          <w:spacing w:val="-1"/>
                          <w:sz w:val="24"/>
                        </w:rPr>
                        <w:t>Interim</w:t>
                      </w:r>
                      <w:r>
                        <w:rPr>
                          <w:rFonts w:ascii="Cambria"/>
                          <w:b/>
                          <w:color w:val="F1F1F1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1F1F1"/>
                          <w:spacing w:val="-1"/>
                          <w:sz w:val="24"/>
                        </w:rPr>
                        <w:t>Objectives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60113" w:rsidRDefault="00860113" w:rsidP="00860113">
      <w:pPr>
        <w:spacing w:before="8"/>
        <w:rPr>
          <w:rFonts w:ascii="Cambria" w:eastAsia="Cambria" w:hAnsi="Cambria" w:cs="Cambria"/>
          <w:sz w:val="18"/>
          <w:szCs w:val="18"/>
        </w:rPr>
      </w:pPr>
    </w:p>
    <w:p w:rsidR="00860113" w:rsidRDefault="00860113" w:rsidP="00860113">
      <w:pPr>
        <w:spacing w:before="66" w:line="280" w:lineRule="exact"/>
        <w:ind w:left="22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pacing w:val="-1"/>
          <w:sz w:val="24"/>
        </w:rPr>
        <w:t>Annual</w:t>
      </w:r>
    </w:p>
    <w:p w:rsidR="00860113" w:rsidRDefault="00860113" w:rsidP="00860113">
      <w:pPr>
        <w:pStyle w:val="BodyText"/>
        <w:numPr>
          <w:ilvl w:val="1"/>
          <w:numId w:val="158"/>
        </w:numPr>
        <w:tabs>
          <w:tab w:val="left" w:pos="941"/>
        </w:tabs>
        <w:spacing w:line="294" w:lineRule="exact"/>
        <w:rPr>
          <w:rFonts w:ascii="Cambria" w:eastAsia="Cambria" w:hAnsi="Cambria" w:cs="Cambria"/>
        </w:rPr>
      </w:pPr>
      <w:r>
        <w:rPr>
          <w:rFonts w:ascii="Cambria"/>
        </w:rPr>
        <w:t>4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year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freshman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entrant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graduation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rate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increased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by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3%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per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year</w:t>
      </w:r>
    </w:p>
    <w:p w:rsidR="00860113" w:rsidRDefault="00860113" w:rsidP="00860113">
      <w:pPr>
        <w:pStyle w:val="BodyText"/>
        <w:numPr>
          <w:ilvl w:val="1"/>
          <w:numId w:val="158"/>
        </w:numPr>
        <w:tabs>
          <w:tab w:val="left" w:pos="941"/>
        </w:tabs>
        <w:spacing w:before="1"/>
        <w:rPr>
          <w:rFonts w:ascii="Cambria" w:eastAsia="Cambria" w:hAnsi="Cambria" w:cs="Cambria"/>
        </w:rPr>
      </w:pPr>
      <w:r>
        <w:rPr>
          <w:rFonts w:ascii="Cambria"/>
        </w:rPr>
        <w:t>2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year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transfer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entrant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graduation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rate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increased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by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3%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per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year</w:t>
      </w:r>
    </w:p>
    <w:p w:rsidR="00860113" w:rsidRDefault="00860113" w:rsidP="00860113">
      <w:pPr>
        <w:pStyle w:val="BodyText"/>
        <w:numPr>
          <w:ilvl w:val="1"/>
          <w:numId w:val="158"/>
        </w:numPr>
        <w:tabs>
          <w:tab w:val="left" w:pos="941"/>
        </w:tabs>
        <w:rPr>
          <w:rFonts w:ascii="Cambria" w:eastAsia="Cambria" w:hAnsi="Cambria" w:cs="Cambria"/>
        </w:rPr>
      </w:pPr>
      <w:r>
        <w:rPr>
          <w:rFonts w:ascii="Cambria"/>
          <w:spacing w:val="-1"/>
        </w:rPr>
        <w:t>Increase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persistence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year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2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by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2%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freshman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transfer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entrants</w:t>
      </w:r>
    </w:p>
    <w:p w:rsidR="00860113" w:rsidRDefault="00860113" w:rsidP="00860113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860113" w:rsidRDefault="00860113" w:rsidP="00860113">
      <w:pPr>
        <w:spacing w:line="280" w:lineRule="exact"/>
        <w:ind w:left="22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pacing w:val="-1"/>
          <w:sz w:val="24"/>
        </w:rPr>
        <w:t>2017</w:t>
      </w:r>
    </w:p>
    <w:p w:rsidR="00860113" w:rsidRDefault="00860113" w:rsidP="00860113">
      <w:pPr>
        <w:pStyle w:val="BodyText"/>
        <w:numPr>
          <w:ilvl w:val="1"/>
          <w:numId w:val="158"/>
        </w:numPr>
        <w:tabs>
          <w:tab w:val="left" w:pos="941"/>
        </w:tabs>
        <w:spacing w:line="294" w:lineRule="exact"/>
        <w:rPr>
          <w:rFonts w:ascii="Cambria" w:eastAsia="Cambria" w:hAnsi="Cambria" w:cs="Cambria"/>
        </w:rPr>
      </w:pPr>
      <w:r>
        <w:rPr>
          <w:rFonts w:ascii="Cambria"/>
          <w:spacing w:val="-1"/>
        </w:rPr>
        <w:t>Increase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annual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average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course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load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for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lower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division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by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10%</w:t>
      </w:r>
    </w:p>
    <w:p w:rsidR="00860113" w:rsidRDefault="00860113" w:rsidP="00860113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860113" w:rsidRDefault="00860113" w:rsidP="00860113">
      <w:pPr>
        <w:spacing w:line="280" w:lineRule="exact"/>
        <w:ind w:left="22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pacing w:val="-1"/>
          <w:sz w:val="24"/>
        </w:rPr>
        <w:t>2018</w:t>
      </w:r>
    </w:p>
    <w:p w:rsidR="00860113" w:rsidRDefault="00860113" w:rsidP="00860113">
      <w:pPr>
        <w:pStyle w:val="BodyText"/>
        <w:numPr>
          <w:ilvl w:val="1"/>
          <w:numId w:val="158"/>
        </w:numPr>
        <w:tabs>
          <w:tab w:val="left" w:pos="941"/>
        </w:tabs>
        <w:spacing w:line="294" w:lineRule="exact"/>
        <w:rPr>
          <w:rFonts w:ascii="Cambria" w:eastAsia="Cambria" w:hAnsi="Cambria" w:cs="Cambria"/>
        </w:rPr>
      </w:pPr>
      <w:r>
        <w:rPr>
          <w:rFonts w:ascii="Cambria"/>
          <w:spacing w:val="-1"/>
        </w:rPr>
        <w:t>Decrease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average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book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fees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by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10%</w:t>
      </w:r>
    </w:p>
    <w:p w:rsidR="00860113" w:rsidRDefault="00860113" w:rsidP="00860113">
      <w:pPr>
        <w:pStyle w:val="BodyText"/>
        <w:numPr>
          <w:ilvl w:val="1"/>
          <w:numId w:val="158"/>
        </w:numPr>
        <w:tabs>
          <w:tab w:val="left" w:pos="941"/>
        </w:tabs>
        <w:rPr>
          <w:rFonts w:ascii="Cambria" w:eastAsia="Cambria" w:hAnsi="Cambria" w:cs="Cambria"/>
        </w:rPr>
      </w:pPr>
      <w:r>
        <w:rPr>
          <w:rFonts w:ascii="Cambria"/>
          <w:spacing w:val="-1"/>
        </w:rPr>
        <w:t>Increase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completion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rate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key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high-enrollment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courses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by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5%</w:t>
      </w:r>
    </w:p>
    <w:p w:rsidR="00860113" w:rsidRDefault="00860113" w:rsidP="00860113">
      <w:pPr>
        <w:pStyle w:val="BodyText"/>
        <w:numPr>
          <w:ilvl w:val="1"/>
          <w:numId w:val="158"/>
        </w:numPr>
        <w:tabs>
          <w:tab w:val="left" w:pos="941"/>
        </w:tabs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Enroll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10%</w:t>
      </w:r>
      <w:r>
        <w:rPr>
          <w:rFonts w:ascii="Cambria" w:eastAsia="Cambria" w:hAnsi="Cambria" w:cs="Cambria"/>
        </w:rPr>
        <w:t xml:space="preserve"> of</w:t>
      </w:r>
      <w:r>
        <w:rPr>
          <w:rFonts w:ascii="Cambria" w:eastAsia="Cambria" w:hAnsi="Cambria" w:cs="Cambria"/>
          <w:spacing w:val="-1"/>
        </w:rPr>
        <w:t xml:space="preserve"> incoming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freshman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cohort</w:t>
      </w:r>
      <w:r>
        <w:rPr>
          <w:rFonts w:ascii="Cambria" w:eastAsia="Cambria" w:hAnsi="Cambria" w:cs="Cambria"/>
        </w:rPr>
        <w:t xml:space="preserve"> in “30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to Finish”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program</w:t>
      </w:r>
    </w:p>
    <w:p w:rsidR="00860113" w:rsidRDefault="00860113" w:rsidP="00860113">
      <w:pPr>
        <w:pStyle w:val="BodyText"/>
        <w:numPr>
          <w:ilvl w:val="1"/>
          <w:numId w:val="158"/>
        </w:numPr>
        <w:tabs>
          <w:tab w:val="left" w:pos="941"/>
        </w:tabs>
        <w:spacing w:before="1" w:line="294" w:lineRule="exact"/>
        <w:rPr>
          <w:rFonts w:ascii="Cambria" w:eastAsia="Cambria" w:hAnsi="Cambria" w:cs="Cambria"/>
        </w:rPr>
      </w:pPr>
      <w:r>
        <w:rPr>
          <w:rFonts w:ascii="Cambria"/>
          <w:spacing w:val="-1"/>
        </w:rPr>
        <w:t>Increase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annual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average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course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load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for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lower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division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by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10%</w:t>
      </w:r>
    </w:p>
    <w:p w:rsidR="00860113" w:rsidRDefault="00860113" w:rsidP="00860113">
      <w:pPr>
        <w:pStyle w:val="BodyText"/>
        <w:numPr>
          <w:ilvl w:val="1"/>
          <w:numId w:val="158"/>
        </w:numPr>
        <w:tabs>
          <w:tab w:val="left" w:pos="941"/>
        </w:tabs>
        <w:spacing w:line="294" w:lineRule="exact"/>
        <w:rPr>
          <w:rFonts w:ascii="Cambria" w:eastAsia="Cambria" w:hAnsi="Cambria" w:cs="Cambria"/>
        </w:rPr>
      </w:pPr>
      <w:r>
        <w:rPr>
          <w:rFonts w:ascii="Cambria"/>
          <w:spacing w:val="-1"/>
        </w:rPr>
        <w:t>Reduce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Advisor/student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ratio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1:500</w:t>
      </w:r>
    </w:p>
    <w:p w:rsidR="00860113" w:rsidRDefault="00860113" w:rsidP="00860113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860113" w:rsidRDefault="00860113" w:rsidP="00860113">
      <w:pPr>
        <w:ind w:left="22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pacing w:val="-1"/>
          <w:sz w:val="24"/>
        </w:rPr>
        <w:t>2019</w:t>
      </w:r>
    </w:p>
    <w:p w:rsidR="00860113" w:rsidRDefault="00860113" w:rsidP="00860113">
      <w:pPr>
        <w:pStyle w:val="BodyText"/>
        <w:numPr>
          <w:ilvl w:val="1"/>
          <w:numId w:val="158"/>
        </w:numPr>
        <w:tabs>
          <w:tab w:val="left" w:pos="941"/>
        </w:tabs>
        <w:ind w:right="718"/>
        <w:rPr>
          <w:rFonts w:ascii="Cambria" w:eastAsia="Cambria" w:hAnsi="Cambria" w:cs="Cambria"/>
        </w:rPr>
      </w:pPr>
      <w:r>
        <w:rPr>
          <w:rFonts w:ascii="Cambria"/>
          <w:spacing w:val="-1"/>
        </w:rPr>
        <w:t>Increase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number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transfer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holding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Associate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Degrees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Transfer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by</w:t>
      </w:r>
      <w:r>
        <w:rPr>
          <w:rFonts w:ascii="Cambria"/>
          <w:spacing w:val="76"/>
        </w:rPr>
        <w:t xml:space="preserve"> </w:t>
      </w:r>
      <w:r>
        <w:rPr>
          <w:rFonts w:ascii="Cambria"/>
          <w:spacing w:val="-1"/>
        </w:rPr>
        <w:t>10%</w:t>
      </w:r>
    </w:p>
    <w:p w:rsidR="00860113" w:rsidRDefault="00860113" w:rsidP="00860113">
      <w:pPr>
        <w:pStyle w:val="BodyText"/>
        <w:numPr>
          <w:ilvl w:val="1"/>
          <w:numId w:val="158"/>
        </w:numPr>
        <w:tabs>
          <w:tab w:val="left" w:pos="941"/>
        </w:tabs>
        <w:rPr>
          <w:rFonts w:ascii="Cambria" w:eastAsia="Cambria" w:hAnsi="Cambria" w:cs="Cambria"/>
        </w:rPr>
      </w:pPr>
      <w:r>
        <w:rPr>
          <w:rFonts w:ascii="Cambria"/>
          <w:spacing w:val="-1"/>
        </w:rPr>
        <w:t>Reduce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Advisor/student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ratio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1:400</w:t>
      </w:r>
    </w:p>
    <w:p w:rsidR="00860113" w:rsidRDefault="00860113" w:rsidP="00860113">
      <w:pPr>
        <w:rPr>
          <w:rFonts w:ascii="Cambria" w:eastAsia="Cambria" w:hAnsi="Cambria" w:cs="Cambria"/>
        </w:rPr>
        <w:sectPr w:rsidR="00860113">
          <w:pgSz w:w="12240" w:h="15840"/>
          <w:pgMar w:top="1360" w:right="1220" w:bottom="940" w:left="1220" w:header="0" w:footer="745" w:gutter="0"/>
          <w:cols w:space="720"/>
        </w:sectPr>
      </w:pPr>
    </w:p>
    <w:p w:rsidR="00860113" w:rsidRDefault="00860113" w:rsidP="00860113">
      <w:pPr>
        <w:spacing w:before="3"/>
        <w:rPr>
          <w:rFonts w:ascii="Cambria" w:eastAsia="Cambria" w:hAnsi="Cambria" w:cs="Cambria"/>
          <w:sz w:val="7"/>
          <w:szCs w:val="7"/>
        </w:rPr>
      </w:pPr>
    </w:p>
    <w:p w:rsidR="00860113" w:rsidRDefault="00860113" w:rsidP="00860113">
      <w:pPr>
        <w:spacing w:line="200" w:lineRule="atLeast"/>
        <w:ind w:left="112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082030" cy="186055"/>
                <wp:effectExtent l="7620" t="12700" r="6350" b="10795"/>
                <wp:docPr id="67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2030" cy="186055"/>
                        </a:xfrm>
                        <a:prstGeom prst="rect">
                          <a:avLst/>
                        </a:prstGeom>
                        <a:solidFill>
                          <a:srgbClr val="002C4A"/>
                        </a:solidFill>
                        <a:ln w="736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113" w:rsidRDefault="00860113" w:rsidP="00860113">
                            <w:pPr>
                              <w:spacing w:line="280" w:lineRule="exact"/>
                              <w:ind w:left="102"/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1F1F1"/>
                                <w:spacing w:val="-1"/>
                                <w:sz w:val="24"/>
                              </w:rPr>
                              <w:t>2016-2017</w:t>
                            </w:r>
                            <w:r>
                              <w:rPr>
                                <w:rFonts w:ascii="Cambria"/>
                                <w:b/>
                                <w:color w:val="F1F1F1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1F1F1"/>
                                <w:spacing w:val="-1"/>
                                <w:sz w:val="24"/>
                              </w:rPr>
                              <w:t>Foundational</w:t>
                            </w:r>
                            <w:r>
                              <w:rPr>
                                <w:rFonts w:ascii="Cambria"/>
                                <w:b/>
                                <w:color w:val="F1F1F1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1F1F1"/>
                                <w:spacing w:val="-1"/>
                                <w:sz w:val="24"/>
                              </w:rPr>
                              <w:t>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73" o:spid="_x0000_s1030" type="#_x0000_t202" style="width:478.9pt;height:1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" fillcolor="#002c4a" strokeweight=".20464mm">
                <v:textbox inset="0,0,0,0">
                  <w:txbxContent>
                    <w:p w:rsidR="00860113" w:rsidRDefault="00860113" w:rsidP="00860113">
                      <w:pPr>
                        <w:spacing w:line="280" w:lineRule="exact"/>
                        <w:ind w:left="102"/>
                        <w:rPr>
                          <w:rFonts w:ascii="Cambria" w:eastAsia="Cambria" w:hAnsi="Cambria" w:cs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/>
                          <w:b/>
                          <w:color w:val="F1F1F1"/>
                          <w:spacing w:val="-1"/>
                          <w:sz w:val="24"/>
                        </w:rPr>
                        <w:t>2016-2017</w:t>
                      </w:r>
                      <w:r>
                        <w:rPr>
                          <w:rFonts w:ascii="Cambria"/>
                          <w:b/>
                          <w:color w:val="F1F1F1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1F1F1"/>
                          <w:spacing w:val="-1"/>
                          <w:sz w:val="24"/>
                        </w:rPr>
                        <w:t>Foundational</w:t>
                      </w:r>
                      <w:r>
                        <w:rPr>
                          <w:rFonts w:ascii="Cambria"/>
                          <w:b/>
                          <w:color w:val="F1F1F1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1F1F1"/>
                          <w:spacing w:val="-1"/>
                          <w:sz w:val="24"/>
                        </w:rPr>
                        <w:t>Plan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60113" w:rsidRDefault="00860113" w:rsidP="00860113">
      <w:pPr>
        <w:spacing w:before="9"/>
        <w:rPr>
          <w:rFonts w:ascii="Cambria" w:eastAsia="Cambria" w:hAnsi="Cambria" w:cs="Cambria"/>
          <w:sz w:val="18"/>
          <w:szCs w:val="18"/>
        </w:rPr>
      </w:pPr>
    </w:p>
    <w:p w:rsidR="00860113" w:rsidRDefault="00860113" w:rsidP="00860113">
      <w:pPr>
        <w:pStyle w:val="BodyText"/>
        <w:spacing w:before="66"/>
        <w:ind w:left="220" w:right="291"/>
        <w:rPr>
          <w:rFonts w:ascii="Cambria" w:eastAsia="Cambria" w:hAnsi="Cambria" w:cs="Cambria"/>
        </w:rPr>
      </w:pPr>
      <w:r>
        <w:rPr>
          <w:rFonts w:ascii="Cambria"/>
          <w:spacing w:val="-1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faculty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staff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California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State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University,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Monterey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Bay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seek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through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2025</w:t>
      </w:r>
      <w:r>
        <w:rPr>
          <w:rFonts w:ascii="Cambria"/>
          <w:spacing w:val="67"/>
          <w:w w:val="99"/>
        </w:rPr>
        <w:t xml:space="preserve"> </w:t>
      </w:r>
      <w:r>
        <w:rPr>
          <w:rFonts w:ascii="Cambria"/>
          <w:spacing w:val="-1"/>
        </w:rPr>
        <w:t>Graduation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Initiative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become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more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student-ready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campus,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leveraging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our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current</w:t>
      </w:r>
      <w:r>
        <w:rPr>
          <w:rFonts w:ascii="Cambria"/>
        </w:rPr>
        <w:t xml:space="preserve"> </w:t>
      </w:r>
      <w:r>
        <w:rPr>
          <w:rFonts w:ascii="Cambria"/>
          <w:spacing w:val="67"/>
        </w:rPr>
        <w:t xml:space="preserve"> </w:t>
      </w:r>
      <w:r>
        <w:rPr>
          <w:rFonts w:ascii="Cambria"/>
          <w:spacing w:val="-1"/>
        </w:rPr>
        <w:t>work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six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key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areas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next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academic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year.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These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efforts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provide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foundation</w:t>
      </w:r>
      <w:r>
        <w:rPr>
          <w:rFonts w:ascii="Cambria"/>
          <w:spacing w:val="63"/>
          <w:w w:val="99"/>
        </w:rPr>
        <w:t xml:space="preserve"> </w:t>
      </w:r>
      <w:r>
        <w:rPr>
          <w:rFonts w:ascii="Cambria"/>
          <w:spacing w:val="-1"/>
        </w:rPr>
        <w:t>upon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which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 xml:space="preserve">efforts </w:t>
      </w:r>
      <w:r>
        <w:rPr>
          <w:rFonts w:ascii="Cambria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next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decade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grow.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These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tactics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are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designed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64"/>
        </w:rPr>
        <w:t xml:space="preserve"> </w:t>
      </w:r>
      <w:r>
        <w:rPr>
          <w:rFonts w:ascii="Cambria"/>
          <w:spacing w:val="-1"/>
        </w:rPr>
        <w:t>prototype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programs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advance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our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goals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44%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our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freshman-entrants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63%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our</w:t>
      </w:r>
      <w:r>
        <w:rPr>
          <w:rFonts w:ascii="Cambria"/>
          <w:spacing w:val="87"/>
          <w:w w:val="99"/>
        </w:rPr>
        <w:t xml:space="preserve"> </w:t>
      </w:r>
      <w:r>
        <w:rPr>
          <w:rFonts w:ascii="Cambria"/>
          <w:spacing w:val="-1"/>
        </w:rPr>
        <w:t>transfer-entrants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4-year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or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2-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year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graduation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with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no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achievement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gaps.</w:t>
      </w:r>
    </w:p>
    <w:p w:rsidR="00860113" w:rsidRDefault="00860113" w:rsidP="00860113">
      <w:pPr>
        <w:spacing w:before="5"/>
        <w:rPr>
          <w:rFonts w:ascii="Cambria" w:eastAsia="Cambria" w:hAnsi="Cambria" w:cs="Cambria"/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2"/>
        <w:gridCol w:w="3118"/>
        <w:gridCol w:w="2948"/>
      </w:tblGrid>
      <w:tr w:rsidR="00860113" w:rsidTr="006E5A9B">
        <w:trPr>
          <w:trHeight w:hRule="exact" w:val="291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695A"/>
          </w:tcPr>
          <w:p w:rsidR="00860113" w:rsidRDefault="00860113" w:rsidP="006E5A9B">
            <w:pPr>
              <w:pStyle w:val="TableParagraph"/>
              <w:spacing w:line="280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color w:val="F1F1F1"/>
                <w:spacing w:val="-1"/>
                <w:sz w:val="24"/>
              </w:rPr>
              <w:t>Tactic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695A"/>
          </w:tcPr>
          <w:p w:rsidR="00860113" w:rsidRDefault="00860113" w:rsidP="006E5A9B">
            <w:pPr>
              <w:pStyle w:val="TableParagraph"/>
              <w:spacing w:line="280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color w:val="F1F1F1"/>
                <w:spacing w:val="-1"/>
                <w:sz w:val="24"/>
              </w:rPr>
              <w:t>Key</w:t>
            </w:r>
            <w:r>
              <w:rPr>
                <w:rFonts w:ascii="Cambria"/>
                <w:b/>
                <w:color w:val="F1F1F1"/>
                <w:spacing w:val="-10"/>
                <w:sz w:val="24"/>
              </w:rPr>
              <w:t xml:space="preserve"> </w:t>
            </w:r>
            <w:r>
              <w:rPr>
                <w:rFonts w:ascii="Cambria"/>
                <w:b/>
                <w:color w:val="F1F1F1"/>
                <w:spacing w:val="-1"/>
                <w:sz w:val="24"/>
              </w:rPr>
              <w:t>Deliverables</w:t>
            </w:r>
          </w:p>
        </w:tc>
        <w:tc>
          <w:tcPr>
            <w:tcW w:w="2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695A"/>
          </w:tcPr>
          <w:p w:rsidR="00860113" w:rsidRDefault="00860113" w:rsidP="006E5A9B">
            <w:pPr>
              <w:pStyle w:val="TableParagraph"/>
              <w:spacing w:line="280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color w:val="F1F1F1"/>
                <w:spacing w:val="-1"/>
                <w:sz w:val="24"/>
              </w:rPr>
              <w:t>Responsibility</w:t>
            </w:r>
          </w:p>
        </w:tc>
      </w:tr>
      <w:tr w:rsidR="00860113" w:rsidTr="006E5A9B">
        <w:trPr>
          <w:trHeight w:hRule="exact" w:val="1724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line="281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1)</w:t>
            </w:r>
            <w:r>
              <w:rPr>
                <w:rFonts w:ascii="Cambria"/>
                <w:b/>
                <w:spacing w:val="-12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Enrollment</w:t>
            </w:r>
            <w:r>
              <w:rPr>
                <w:rFonts w:ascii="Cambria"/>
                <w:b/>
                <w:spacing w:val="-13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Management:</w:t>
            </w:r>
          </w:p>
          <w:p w:rsidR="00860113" w:rsidRDefault="00860113" w:rsidP="006E5A9B">
            <w:pPr>
              <w:pStyle w:val="TableParagraph"/>
              <w:spacing w:line="281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Degree</w:t>
            </w:r>
            <w:r>
              <w:rPr>
                <w:rFonts w:ascii="Cambria"/>
                <w:spacing w:val="-11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Planner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29"/>
              </w:numPr>
              <w:tabs>
                <w:tab w:val="left" w:pos="463"/>
              </w:tabs>
              <w:ind w:right="19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Program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available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for</w:t>
            </w:r>
            <w:r>
              <w:rPr>
                <w:rFonts w:ascii="Cambria"/>
                <w:spacing w:val="29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student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and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advisor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use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29"/>
              </w:numPr>
              <w:tabs>
                <w:tab w:val="left" w:pos="463"/>
              </w:tabs>
              <w:ind w:right="116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Data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analyses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available</w:t>
            </w:r>
            <w:r>
              <w:rPr>
                <w:rFonts w:ascii="Cambria"/>
                <w:spacing w:val="2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departments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for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more</w:t>
            </w:r>
            <w:r>
              <w:rPr>
                <w:rFonts w:ascii="Cambria"/>
                <w:spacing w:val="30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efficient</w:t>
            </w:r>
            <w:r>
              <w:rPr>
                <w:rFonts w:ascii="Cambria"/>
                <w:spacing w:val="-1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course</w:t>
            </w:r>
            <w:r>
              <w:rPr>
                <w:rFonts w:ascii="Cambria"/>
                <w:spacing w:val="25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scheduling</w:t>
            </w:r>
          </w:p>
        </w:tc>
        <w:tc>
          <w:tcPr>
            <w:tcW w:w="2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line="281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Provost</w:t>
            </w:r>
          </w:p>
        </w:tc>
      </w:tr>
      <w:tr w:rsidR="00860113" w:rsidTr="006E5A9B">
        <w:trPr>
          <w:trHeight w:hRule="exact" w:val="854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1"/>
              <w:ind w:left="102" w:right="30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2)</w:t>
            </w:r>
            <w:r>
              <w:rPr>
                <w:rFonts w:ascii="Cambria"/>
                <w:b/>
                <w:spacing w:val="-12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Enrollment</w:t>
            </w:r>
            <w:r>
              <w:rPr>
                <w:rFonts w:ascii="Cambria"/>
                <w:b/>
                <w:spacing w:val="-13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Management:</w:t>
            </w:r>
            <w:r>
              <w:rPr>
                <w:rFonts w:ascii="Cambria"/>
                <w:b/>
                <w:spacing w:val="27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Automated</w:t>
            </w:r>
            <w:r>
              <w:rPr>
                <w:rFonts w:ascii="Cambria"/>
                <w:spacing w:val="-10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Transfer</w:t>
            </w:r>
            <w:r>
              <w:rPr>
                <w:rFonts w:ascii="Cambria"/>
                <w:spacing w:val="28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Articulation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28"/>
              </w:numPr>
              <w:tabs>
                <w:tab w:val="left" w:pos="463"/>
              </w:tabs>
              <w:ind w:right="606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Upgrade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to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ASSIST</w:t>
            </w:r>
            <w:r>
              <w:rPr>
                <w:rFonts w:ascii="Cambria"/>
                <w:spacing w:val="28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software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completed</w:t>
            </w:r>
          </w:p>
        </w:tc>
        <w:tc>
          <w:tcPr>
            <w:tcW w:w="2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1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Registrar</w:t>
            </w:r>
          </w:p>
        </w:tc>
      </w:tr>
      <w:tr w:rsidR="00860113" w:rsidTr="006E5A9B">
        <w:trPr>
          <w:trHeight w:hRule="exact" w:val="2288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1" w:line="281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3)</w:t>
            </w:r>
            <w:r>
              <w:rPr>
                <w:rFonts w:ascii="Cambria"/>
                <w:b/>
                <w:spacing w:val="-4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Advising:</w:t>
            </w:r>
          </w:p>
          <w:p w:rsidR="00860113" w:rsidRDefault="00860113" w:rsidP="006E5A9B">
            <w:pPr>
              <w:pStyle w:val="TableParagraph"/>
              <w:ind w:left="102" w:right="233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Advance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current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junior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or</w:t>
            </w:r>
            <w:r>
              <w:rPr>
                <w:rFonts w:ascii="Cambria"/>
                <w:spacing w:val="23"/>
                <w:w w:val="99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senior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freshman-entrants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4-</w:t>
            </w:r>
            <w:r>
              <w:rPr>
                <w:rFonts w:ascii="Cambria"/>
                <w:spacing w:val="2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year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plans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or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transfer-entrants</w:t>
            </w:r>
            <w:r>
              <w:rPr>
                <w:rFonts w:ascii="Cambria"/>
                <w:spacing w:val="25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2-year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plans.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27"/>
              </w:numPr>
              <w:tabs>
                <w:tab w:val="left" w:pos="463"/>
              </w:tabs>
              <w:ind w:right="427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Students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on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track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</w:t>
            </w:r>
            <w:r>
              <w:rPr>
                <w:rFonts w:ascii="Cambria"/>
                <w:spacing w:val="2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complete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in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4.5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or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2.5</w:t>
            </w:r>
            <w:r>
              <w:rPr>
                <w:rFonts w:ascii="Cambria"/>
                <w:spacing w:val="27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years</w:t>
            </w:r>
            <w:r>
              <w:rPr>
                <w:rFonts w:ascii="Cambria"/>
                <w:spacing w:val="-1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identified</w:t>
            </w:r>
            <w:r>
              <w:rPr>
                <w:rFonts w:ascii="Cambria"/>
                <w:spacing w:val="23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(approximately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477)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27"/>
              </w:numPr>
              <w:tabs>
                <w:tab w:val="left" w:pos="463"/>
              </w:tabs>
              <w:ind w:right="428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Plans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to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facilitate</w:t>
            </w:r>
            <w:r>
              <w:rPr>
                <w:rFonts w:ascii="Cambria"/>
                <w:spacing w:val="2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student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progress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to</w:t>
            </w:r>
            <w:r>
              <w:rPr>
                <w:rFonts w:ascii="Cambria"/>
                <w:spacing w:val="21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degree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in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4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or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2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years</w:t>
            </w:r>
            <w:r>
              <w:rPr>
                <w:rFonts w:ascii="Cambria"/>
                <w:spacing w:val="26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created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and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executed</w:t>
            </w:r>
          </w:p>
        </w:tc>
        <w:tc>
          <w:tcPr>
            <w:tcW w:w="2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1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Advising</w:t>
            </w:r>
            <w:r>
              <w:rPr>
                <w:rFonts w:ascii="Cambria"/>
                <w:spacing w:val="-1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Director</w:t>
            </w:r>
          </w:p>
        </w:tc>
      </w:tr>
      <w:tr w:rsidR="00860113" w:rsidTr="006E5A9B">
        <w:trPr>
          <w:trHeight w:hRule="exact" w:val="2033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1" w:line="281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4)</w:t>
            </w:r>
            <w:r>
              <w:rPr>
                <w:rFonts w:ascii="Cambria"/>
                <w:b/>
                <w:spacing w:val="-4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Data</w:t>
            </w:r>
            <w:r>
              <w:rPr>
                <w:rFonts w:ascii="Cambria"/>
                <w:b/>
                <w:spacing w:val="-4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Analytics:</w:t>
            </w:r>
          </w:p>
          <w:p w:rsidR="00860113" w:rsidRDefault="00860113" w:rsidP="006E5A9B">
            <w:pPr>
              <w:pStyle w:val="TableParagraph"/>
              <w:ind w:left="102" w:right="31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Expansion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of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analytic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capacity</w:t>
            </w:r>
            <w:r>
              <w:rPr>
                <w:rFonts w:ascii="Cambria"/>
                <w:spacing w:val="25"/>
                <w:w w:val="99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in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CSUMB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data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warehouse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26"/>
              </w:numPr>
              <w:tabs>
                <w:tab w:val="left" w:pos="463"/>
              </w:tabs>
              <w:spacing w:line="294" w:lineRule="exac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Background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26"/>
              </w:numPr>
              <w:tabs>
                <w:tab w:val="left" w:pos="463"/>
              </w:tabs>
              <w:ind w:right="115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Data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modeling</w:t>
            </w:r>
            <w:r>
              <w:rPr>
                <w:rFonts w:ascii="Cambria"/>
                <w:spacing w:val="2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completed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26"/>
              </w:numPr>
              <w:tabs>
                <w:tab w:val="left" w:pos="463"/>
              </w:tabs>
              <w:spacing w:line="241" w:lineRule="auto"/>
              <w:ind w:right="34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Dashboards</w:t>
            </w:r>
            <w:r>
              <w:rPr>
                <w:rFonts w:ascii="Cambria"/>
                <w:spacing w:val="-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built</w:t>
            </w:r>
            <w:r>
              <w:rPr>
                <w:rFonts w:ascii="Cambria"/>
                <w:spacing w:val="-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from</w:t>
            </w:r>
            <w:r>
              <w:rPr>
                <w:rFonts w:ascii="Cambria"/>
                <w:spacing w:val="23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models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26"/>
              </w:numPr>
              <w:tabs>
                <w:tab w:val="left" w:pos="463"/>
              </w:tabs>
              <w:spacing w:line="241" w:lineRule="auto"/>
              <w:ind w:right="491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Training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for</w:t>
            </w:r>
            <w:r>
              <w:rPr>
                <w:rFonts w:ascii="Cambria"/>
                <w:spacing w:val="-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effective</w:t>
            </w:r>
            <w:r>
              <w:rPr>
                <w:rFonts w:ascii="Cambria"/>
                <w:spacing w:val="25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data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usage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created</w:t>
            </w:r>
          </w:p>
        </w:tc>
        <w:tc>
          <w:tcPr>
            <w:tcW w:w="2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1"/>
              <w:ind w:left="102" w:right="33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Associate</w:t>
            </w:r>
            <w:r>
              <w:rPr>
                <w:rFonts w:ascii="Cambria"/>
                <w:spacing w:val="-1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Vice</w:t>
            </w:r>
            <w:r>
              <w:rPr>
                <w:rFonts w:ascii="Cambria"/>
                <w:spacing w:val="-1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President</w:t>
            </w:r>
            <w:r>
              <w:rPr>
                <w:rFonts w:ascii="Cambria"/>
                <w:spacing w:val="31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for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Academic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Planning</w:t>
            </w:r>
            <w:r>
              <w:rPr>
                <w:rFonts w:ascii="Cambria"/>
                <w:spacing w:val="31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and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Institutional</w:t>
            </w:r>
            <w:r>
              <w:rPr>
                <w:rFonts w:ascii="Cambria"/>
                <w:spacing w:val="2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Effectiveness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and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CIO</w:t>
            </w:r>
          </w:p>
        </w:tc>
      </w:tr>
      <w:tr w:rsidR="00860113" w:rsidTr="006E5A9B">
        <w:trPr>
          <w:trHeight w:hRule="exact" w:val="1711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1"/>
              <w:ind w:left="102" w:right="448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5)</w:t>
            </w:r>
            <w:r>
              <w:rPr>
                <w:rFonts w:asci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Appropriate</w:t>
            </w:r>
            <w:r>
              <w:rPr>
                <w:rFonts w:asci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and</w:t>
            </w:r>
            <w:r>
              <w:rPr>
                <w:rFonts w:asci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/>
                <w:b/>
                <w:spacing w:val="-2"/>
                <w:sz w:val="24"/>
              </w:rPr>
              <w:t>Timely</w:t>
            </w:r>
            <w:r>
              <w:rPr>
                <w:rFonts w:ascii="Cambria"/>
                <w:b/>
                <w:spacing w:val="24"/>
                <w:w w:val="99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Communication:</w:t>
            </w:r>
          </w:p>
          <w:p w:rsidR="00860113" w:rsidRDefault="00860113" w:rsidP="006E5A9B">
            <w:pPr>
              <w:pStyle w:val="TableParagraph"/>
              <w:ind w:left="102" w:right="146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Student-facing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business</w:t>
            </w:r>
            <w:r>
              <w:rPr>
                <w:rFonts w:ascii="Cambria"/>
                <w:spacing w:val="27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processes,</w:t>
            </w:r>
            <w:r>
              <w:rPr>
                <w:rFonts w:ascii="Cambria"/>
                <w:spacing w:val="-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policies</w:t>
            </w:r>
            <w:r>
              <w:rPr>
                <w:rFonts w:ascii="Cambria"/>
                <w:spacing w:val="-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and</w:t>
            </w:r>
            <w:r>
              <w:rPr>
                <w:rFonts w:ascii="Cambria"/>
                <w:spacing w:val="30"/>
                <w:w w:val="99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timelines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overlap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appropriately</w:t>
            </w:r>
            <w:r>
              <w:rPr>
                <w:rFonts w:ascii="Cambria"/>
                <w:spacing w:val="2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without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unnecessary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conflicts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25"/>
              </w:numPr>
              <w:tabs>
                <w:tab w:val="left" w:pos="463"/>
              </w:tabs>
              <w:ind w:right="441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Business</w:t>
            </w:r>
            <w:r>
              <w:rPr>
                <w:rFonts w:ascii="Cambria"/>
                <w:spacing w:val="-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process</w:t>
            </w:r>
            <w:r>
              <w:rPr>
                <w:rFonts w:ascii="Cambria"/>
                <w:spacing w:val="-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and</w:t>
            </w:r>
            <w:r>
              <w:rPr>
                <w:rFonts w:ascii="Cambria"/>
                <w:spacing w:val="23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calendar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created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</w:t>
            </w:r>
            <w:r>
              <w:rPr>
                <w:rFonts w:ascii="Cambria"/>
                <w:spacing w:val="2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regularly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provide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key</w:t>
            </w:r>
            <w:r>
              <w:rPr>
                <w:rFonts w:ascii="Cambria"/>
                <w:spacing w:val="30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data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to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high-level</w:t>
            </w:r>
            <w:r>
              <w:rPr>
                <w:rFonts w:ascii="Cambria"/>
                <w:spacing w:val="2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committees</w:t>
            </w:r>
          </w:p>
        </w:tc>
        <w:tc>
          <w:tcPr>
            <w:tcW w:w="2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1" w:line="281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AVP</w:t>
            </w:r>
            <w:r>
              <w:rPr>
                <w:rFonts w:ascii="Cambria"/>
                <w:spacing w:val="-10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Academic</w:t>
            </w:r>
            <w:r>
              <w:rPr>
                <w:rFonts w:ascii="Cambria"/>
                <w:spacing w:val="-10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Programs</w:t>
            </w:r>
          </w:p>
          <w:p w:rsidR="00860113" w:rsidRDefault="00860113" w:rsidP="006E5A9B">
            <w:pPr>
              <w:pStyle w:val="TableParagraph"/>
              <w:ind w:left="102" w:right="431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&amp;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Dean,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Undergraduate</w:t>
            </w:r>
            <w:r>
              <w:rPr>
                <w:rFonts w:ascii="Cambria"/>
                <w:spacing w:val="2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and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Graduate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Studies</w:t>
            </w:r>
          </w:p>
        </w:tc>
      </w:tr>
      <w:tr w:rsidR="00860113" w:rsidTr="006E5A9B">
        <w:trPr>
          <w:trHeight w:hRule="exact" w:val="1138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1"/>
              <w:ind w:left="102" w:right="275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6)</w:t>
            </w:r>
            <w:r>
              <w:rPr>
                <w:rFonts w:ascii="Cambria"/>
                <w:b/>
                <w:spacing w:val="-4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Financial</w:t>
            </w:r>
            <w:r>
              <w:rPr>
                <w:rFonts w:ascii="Cambria"/>
                <w:b/>
                <w:spacing w:val="-4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Outreach:</w:t>
            </w:r>
            <w:r>
              <w:rPr>
                <w:rFonts w:ascii="Cambria"/>
                <w:b/>
                <w:spacing w:val="25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Degree</w:t>
            </w:r>
            <w:r>
              <w:rPr>
                <w:rFonts w:ascii="Cambria"/>
                <w:spacing w:val="-1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completion</w:t>
            </w:r>
            <w:r>
              <w:rPr>
                <w:rFonts w:ascii="Cambria"/>
                <w:spacing w:val="-1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emergency</w:t>
            </w:r>
            <w:r>
              <w:rPr>
                <w:rFonts w:ascii="Cambria"/>
                <w:spacing w:val="37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grant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program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for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students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in</w:t>
            </w:r>
            <w:r>
              <w:rPr>
                <w:rFonts w:ascii="Cambria"/>
                <w:spacing w:val="2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need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who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owe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less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than $500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124"/>
              </w:numPr>
              <w:tabs>
                <w:tab w:val="left" w:pos="463"/>
              </w:tabs>
              <w:ind w:right="33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Stop-outs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and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time-to-</w:t>
            </w:r>
            <w:r>
              <w:rPr>
                <w:rFonts w:ascii="Cambria"/>
                <w:spacing w:val="2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degree</w:t>
            </w:r>
            <w:r>
              <w:rPr>
                <w:rFonts w:ascii="Cambria"/>
                <w:spacing w:val="-1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decreased</w:t>
            </w:r>
          </w:p>
        </w:tc>
        <w:tc>
          <w:tcPr>
            <w:tcW w:w="2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1"/>
              <w:ind w:left="102" w:right="455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Vice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President,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Student</w:t>
            </w:r>
            <w:r>
              <w:rPr>
                <w:rFonts w:ascii="Cambria"/>
                <w:spacing w:val="2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Affairs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and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Enrollment</w:t>
            </w:r>
            <w:r>
              <w:rPr>
                <w:rFonts w:ascii="Cambria"/>
                <w:spacing w:val="2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Services</w:t>
            </w:r>
          </w:p>
        </w:tc>
      </w:tr>
    </w:tbl>
    <w:p w:rsidR="00860113" w:rsidRDefault="00860113" w:rsidP="00860113">
      <w:pPr>
        <w:jc w:val="both"/>
        <w:rPr>
          <w:rFonts w:ascii="Cambria" w:eastAsia="Cambria" w:hAnsi="Cambria" w:cs="Cambria"/>
          <w:sz w:val="24"/>
          <w:szCs w:val="24"/>
        </w:rPr>
        <w:sectPr w:rsidR="00860113">
          <w:pgSz w:w="12240" w:h="15840"/>
          <w:pgMar w:top="1360" w:right="1220" w:bottom="940" w:left="1220" w:header="0" w:footer="745" w:gutter="0"/>
          <w:cols w:space="720"/>
        </w:sectPr>
      </w:pPr>
    </w:p>
    <w:p w:rsidR="00860113" w:rsidRDefault="00860113" w:rsidP="00860113">
      <w:pPr>
        <w:rPr>
          <w:rFonts w:ascii="Cambria" w:eastAsia="Cambria" w:hAnsi="Cambria" w:cs="Cambria"/>
          <w:sz w:val="20"/>
          <w:szCs w:val="20"/>
        </w:rPr>
      </w:pPr>
    </w:p>
    <w:p w:rsidR="00860113" w:rsidRDefault="00860113" w:rsidP="00860113">
      <w:pPr>
        <w:rPr>
          <w:rFonts w:ascii="Cambria" w:eastAsia="Cambria" w:hAnsi="Cambria" w:cs="Cambria"/>
          <w:sz w:val="20"/>
          <w:szCs w:val="20"/>
        </w:rPr>
      </w:pPr>
    </w:p>
    <w:p w:rsidR="00860113" w:rsidRDefault="00860113" w:rsidP="00860113">
      <w:pPr>
        <w:rPr>
          <w:rFonts w:ascii="Cambria" w:eastAsia="Cambria" w:hAnsi="Cambria" w:cs="Cambria"/>
          <w:sz w:val="20"/>
          <w:szCs w:val="20"/>
        </w:rPr>
      </w:pPr>
    </w:p>
    <w:p w:rsidR="00860113" w:rsidRDefault="00860113" w:rsidP="00860113">
      <w:pPr>
        <w:spacing w:before="8"/>
        <w:rPr>
          <w:rFonts w:ascii="Cambria" w:eastAsia="Cambria" w:hAnsi="Cambria" w:cs="Cambria"/>
          <w:sz w:val="11"/>
          <w:szCs w:val="11"/>
        </w:rPr>
      </w:pPr>
    </w:p>
    <w:p w:rsidR="00860113" w:rsidRDefault="00860113" w:rsidP="00860113">
      <w:pPr>
        <w:spacing w:line="200" w:lineRule="atLeast"/>
        <w:ind w:left="10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2A0ADC78" wp14:editId="7DB8AA80">
            <wp:extent cx="2652216" cy="708278"/>
            <wp:effectExtent l="0" t="0" r="0" b="0"/>
            <wp:docPr id="91" name="image38.jpeg" descr="C:\Users\jspiegel\Desktop\Campus Logos 9-9-16\North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216" cy="70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Cambria" w:eastAsia="Cambria" w:hAnsi="Cambria" w:cs="Cambria"/>
          <w:sz w:val="20"/>
          <w:szCs w:val="20"/>
        </w:rPr>
      </w:pPr>
    </w:p>
    <w:p w:rsidR="00860113" w:rsidRDefault="00860113" w:rsidP="00860113">
      <w:pPr>
        <w:rPr>
          <w:rFonts w:ascii="Cambria" w:eastAsia="Cambria" w:hAnsi="Cambria" w:cs="Cambria"/>
          <w:sz w:val="20"/>
          <w:szCs w:val="20"/>
        </w:rPr>
      </w:pPr>
    </w:p>
    <w:p w:rsidR="00860113" w:rsidRDefault="00860113" w:rsidP="00860113">
      <w:pPr>
        <w:rPr>
          <w:rFonts w:ascii="Cambria" w:eastAsia="Cambria" w:hAnsi="Cambria" w:cs="Cambria"/>
          <w:sz w:val="20"/>
          <w:szCs w:val="20"/>
        </w:rPr>
      </w:pPr>
    </w:p>
    <w:p w:rsidR="00860113" w:rsidRDefault="00860113" w:rsidP="00860113">
      <w:pPr>
        <w:rPr>
          <w:rFonts w:ascii="Cambria" w:eastAsia="Cambria" w:hAnsi="Cambria" w:cs="Cambria"/>
          <w:sz w:val="20"/>
          <w:szCs w:val="20"/>
        </w:rPr>
      </w:pPr>
    </w:p>
    <w:p w:rsidR="00860113" w:rsidRDefault="00860113" w:rsidP="00860113">
      <w:pPr>
        <w:rPr>
          <w:rFonts w:ascii="Cambria" w:eastAsia="Cambria" w:hAnsi="Cambria" w:cs="Cambria"/>
          <w:sz w:val="20"/>
          <w:szCs w:val="20"/>
        </w:rPr>
      </w:pPr>
    </w:p>
    <w:p w:rsidR="00860113" w:rsidRDefault="00860113" w:rsidP="00860113">
      <w:pPr>
        <w:rPr>
          <w:rFonts w:ascii="Cambria" w:eastAsia="Cambria" w:hAnsi="Cambria" w:cs="Cambria"/>
          <w:sz w:val="20"/>
          <w:szCs w:val="20"/>
        </w:rPr>
      </w:pPr>
    </w:p>
    <w:p w:rsidR="00860113" w:rsidRDefault="00860113" w:rsidP="00860113">
      <w:pPr>
        <w:rPr>
          <w:rFonts w:ascii="Cambria" w:eastAsia="Cambria" w:hAnsi="Cambria" w:cs="Cambria"/>
          <w:sz w:val="20"/>
          <w:szCs w:val="20"/>
        </w:rPr>
      </w:pPr>
    </w:p>
    <w:p w:rsidR="00860113" w:rsidRDefault="00860113" w:rsidP="00860113">
      <w:pPr>
        <w:rPr>
          <w:rFonts w:ascii="Cambria" w:eastAsia="Cambria" w:hAnsi="Cambria" w:cs="Cambria"/>
          <w:sz w:val="20"/>
          <w:szCs w:val="20"/>
        </w:rPr>
      </w:pPr>
    </w:p>
    <w:p w:rsidR="00860113" w:rsidRDefault="00860113" w:rsidP="00860113">
      <w:pPr>
        <w:rPr>
          <w:rFonts w:ascii="Cambria" w:eastAsia="Cambria" w:hAnsi="Cambria" w:cs="Cambria"/>
          <w:sz w:val="20"/>
          <w:szCs w:val="20"/>
        </w:rPr>
      </w:pPr>
    </w:p>
    <w:p w:rsidR="00860113" w:rsidRDefault="00860113" w:rsidP="00860113">
      <w:pPr>
        <w:spacing w:before="9"/>
        <w:rPr>
          <w:rFonts w:ascii="Cambria" w:eastAsia="Cambria" w:hAnsi="Cambria" w:cs="Cambria"/>
          <w:sz w:val="16"/>
          <w:szCs w:val="16"/>
        </w:rPr>
      </w:pPr>
    </w:p>
    <w:p w:rsidR="00860113" w:rsidRDefault="00860113" w:rsidP="00860113">
      <w:pPr>
        <w:pStyle w:val="Heading1"/>
        <w:spacing w:line="833" w:lineRule="exact"/>
        <w:ind w:firstLine="1663"/>
        <w:rPr>
          <w:rFonts w:cs="Calibri"/>
          <w:b w:val="0"/>
          <w:bCs w:val="0"/>
        </w:rPr>
      </w:pPr>
      <w:r>
        <w:rPr>
          <w:spacing w:val="-1"/>
        </w:rPr>
        <w:t>CSU</w:t>
      </w:r>
      <w:r>
        <w:rPr>
          <w:spacing w:val="-31"/>
        </w:rPr>
        <w:t xml:space="preserve"> </w:t>
      </w:r>
      <w:r>
        <w:rPr>
          <w:spacing w:val="-1"/>
        </w:rPr>
        <w:t>Northridge</w:t>
      </w:r>
    </w:p>
    <w:p w:rsidR="00860113" w:rsidRDefault="00860113" w:rsidP="00860113">
      <w:pPr>
        <w:rPr>
          <w:rFonts w:ascii="Calibri" w:eastAsia="Calibri" w:hAnsi="Calibri" w:cs="Calibri"/>
          <w:b/>
          <w:bCs/>
          <w:sz w:val="72"/>
          <w:szCs w:val="72"/>
        </w:rPr>
      </w:pPr>
    </w:p>
    <w:p w:rsidR="00860113" w:rsidRDefault="00860113" w:rsidP="00860113">
      <w:pPr>
        <w:spacing w:before="457"/>
        <w:ind w:left="801"/>
        <w:rPr>
          <w:rFonts w:ascii="Calibri" w:eastAsia="Calibri" w:hAnsi="Calibri" w:cs="Calibri"/>
          <w:sz w:val="72"/>
          <w:szCs w:val="72"/>
        </w:rPr>
      </w:pPr>
      <w:r>
        <w:rPr>
          <w:rFonts w:ascii="Calibri"/>
          <w:b/>
          <w:spacing w:val="-1"/>
          <w:sz w:val="72"/>
        </w:rPr>
        <w:t>Draft</w:t>
      </w:r>
      <w:r>
        <w:rPr>
          <w:rFonts w:ascii="Calibri"/>
          <w:b/>
          <w:spacing w:val="-13"/>
          <w:sz w:val="72"/>
        </w:rPr>
        <w:t xml:space="preserve"> </w:t>
      </w:r>
      <w:r>
        <w:rPr>
          <w:rFonts w:ascii="Calibri"/>
          <w:b/>
          <w:sz w:val="72"/>
        </w:rPr>
        <w:t>Student</w:t>
      </w:r>
      <w:r>
        <w:rPr>
          <w:rFonts w:ascii="Calibri"/>
          <w:b/>
          <w:spacing w:val="-15"/>
          <w:sz w:val="72"/>
        </w:rPr>
        <w:t xml:space="preserve"> </w:t>
      </w:r>
      <w:r>
        <w:rPr>
          <w:rFonts w:ascii="Calibri"/>
          <w:b/>
          <w:sz w:val="72"/>
        </w:rPr>
        <w:t>Success</w:t>
      </w:r>
      <w:r>
        <w:rPr>
          <w:rFonts w:ascii="Calibri"/>
          <w:b/>
          <w:spacing w:val="-17"/>
          <w:sz w:val="72"/>
        </w:rPr>
        <w:t xml:space="preserve"> </w:t>
      </w:r>
      <w:r>
        <w:rPr>
          <w:rFonts w:ascii="Calibri"/>
          <w:b/>
          <w:spacing w:val="-1"/>
          <w:sz w:val="72"/>
        </w:rPr>
        <w:t>Plan</w:t>
      </w:r>
    </w:p>
    <w:p w:rsidR="00860113" w:rsidRDefault="00860113" w:rsidP="00860113">
      <w:pPr>
        <w:rPr>
          <w:rFonts w:ascii="Calibri" w:eastAsia="Calibri" w:hAnsi="Calibri" w:cs="Calibri"/>
          <w:sz w:val="72"/>
          <w:szCs w:val="72"/>
        </w:rPr>
        <w:sectPr w:rsidR="00860113">
          <w:footerReference w:type="default" r:id="rId34"/>
          <w:pgSz w:w="12240" w:h="15840"/>
          <w:pgMar w:top="1500" w:right="1720" w:bottom="280" w:left="1340" w:header="0" w:footer="0" w:gutter="0"/>
          <w:cols w:space="720"/>
        </w:sectPr>
      </w:pPr>
    </w:p>
    <w:p w:rsidR="00860113" w:rsidRDefault="00860113" w:rsidP="00860113">
      <w:pPr>
        <w:spacing w:before="8"/>
        <w:rPr>
          <w:rFonts w:ascii="Calibri" w:eastAsia="Calibri" w:hAnsi="Calibri" w:cs="Calibri"/>
          <w:b/>
          <w:bCs/>
          <w:sz w:val="6"/>
          <w:szCs w:val="6"/>
        </w:rPr>
      </w:pPr>
    </w:p>
    <w:p w:rsidR="00860113" w:rsidRDefault="00860113" w:rsidP="0086011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3071F892" wp14:editId="1F59CD7C">
            <wp:extent cx="2534279" cy="536733"/>
            <wp:effectExtent l="0" t="0" r="0" b="0"/>
            <wp:docPr id="9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79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60113" w:rsidRDefault="00860113" w:rsidP="00860113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860113" w:rsidRDefault="00860113" w:rsidP="00860113">
      <w:pPr>
        <w:pStyle w:val="Heading3"/>
        <w:ind w:left="3390" w:right="1013" w:hanging="1499"/>
        <w:rPr>
          <w:rFonts w:cs="Calibri"/>
        </w:rPr>
      </w:pPr>
      <w:bookmarkStart w:id="4" w:name="Graduation_Initiative_2025_Goals_-_North"/>
      <w:bookmarkEnd w:id="4"/>
      <w:r>
        <w:rPr>
          <w:spacing w:val="-1"/>
        </w:rPr>
        <w:t>Graduation Initiative</w:t>
      </w:r>
      <w:r>
        <w:t xml:space="preserve"> </w:t>
      </w:r>
      <w:r>
        <w:rPr>
          <w:spacing w:val="-1"/>
        </w:rPr>
        <w:t>2025</w:t>
      </w:r>
      <w:r>
        <w:t xml:space="preserve"> </w:t>
      </w:r>
      <w:r>
        <w:rPr>
          <w:spacing w:val="-1"/>
        </w:rPr>
        <w:t>Goals</w:t>
      </w:r>
      <w:r>
        <w:rPr>
          <w:spacing w:val="29"/>
        </w:rPr>
        <w:t xml:space="preserve"> </w:t>
      </w:r>
      <w:r>
        <w:t>CSU</w:t>
      </w:r>
      <w:r>
        <w:rPr>
          <w:spacing w:val="-1"/>
        </w:rPr>
        <w:t xml:space="preserve"> Northridge</w:t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7"/>
        <w:rPr>
          <w:rFonts w:ascii="Calibri" w:eastAsia="Calibri" w:hAnsi="Calibri" w:cs="Calibri"/>
          <w:sz w:val="24"/>
          <w:szCs w:val="24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5"/>
        <w:gridCol w:w="1530"/>
        <w:gridCol w:w="2250"/>
      </w:tblGrid>
      <w:tr w:rsidR="00860113" w:rsidTr="006E5A9B">
        <w:trPr>
          <w:trHeight w:hRule="exact" w:val="517"/>
        </w:trPr>
        <w:tc>
          <w:tcPr>
            <w:tcW w:w="4405" w:type="dxa"/>
            <w:tcBorders>
              <w:top w:val="single" w:sz="5" w:space="0" w:color="5B9BD5"/>
              <w:left w:val="single" w:sz="5" w:space="0" w:color="5B9BD5"/>
              <w:bottom w:val="single" w:sz="5" w:space="0" w:color="5B9BD5"/>
              <w:right w:val="nil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Metric</w:t>
            </w:r>
          </w:p>
        </w:tc>
        <w:tc>
          <w:tcPr>
            <w:tcW w:w="1530" w:type="dxa"/>
            <w:tcBorders>
              <w:top w:val="single" w:sz="5" w:space="0" w:color="5B9BD5"/>
              <w:left w:val="nil"/>
              <w:bottom w:val="single" w:sz="5" w:space="0" w:color="5B9BD5"/>
              <w:right w:val="nil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2025</w:t>
            </w:r>
            <w:r>
              <w:rPr>
                <w:rFonts w:ascii="Calibri"/>
                <w:color w:val="FFFFFF"/>
                <w:spacing w:val="-11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Goal</w:t>
            </w:r>
          </w:p>
        </w:tc>
        <w:tc>
          <w:tcPr>
            <w:tcW w:w="2250" w:type="dxa"/>
            <w:tcBorders>
              <w:top w:val="single" w:sz="5" w:space="0" w:color="5B9BD5"/>
              <w:left w:val="nil"/>
              <w:bottom w:val="single" w:sz="5" w:space="0" w:color="5B9BD5"/>
              <w:right w:val="single" w:sz="5" w:space="0" w:color="5B9BD5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Most</w:t>
            </w:r>
            <w:r>
              <w:rPr>
                <w:rFonts w:ascii="Calibri"/>
                <w:color w:val="FFFFFF"/>
                <w:spacing w:val="-10"/>
                <w:sz w:val="28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28"/>
              </w:rPr>
              <w:t>Recent</w:t>
            </w:r>
            <w:r>
              <w:rPr>
                <w:rFonts w:ascii="Calibri"/>
                <w:color w:val="FFFFFF"/>
                <w:spacing w:val="-9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Rate</w:t>
            </w:r>
          </w:p>
        </w:tc>
      </w:tr>
      <w:tr w:rsidR="00860113" w:rsidTr="006E5A9B">
        <w:trPr>
          <w:trHeight w:hRule="exact" w:val="518"/>
        </w:trPr>
        <w:tc>
          <w:tcPr>
            <w:tcW w:w="4405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6-Year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56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66%</w:t>
            </w:r>
          </w:p>
        </w:tc>
        <w:tc>
          <w:tcPr>
            <w:tcW w:w="225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50%</w:t>
            </w:r>
          </w:p>
        </w:tc>
      </w:tr>
      <w:tr w:rsidR="00860113" w:rsidTr="006E5A9B">
        <w:trPr>
          <w:trHeight w:hRule="exact" w:val="659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51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0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2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27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30%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5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13%</w:t>
            </w:r>
          </w:p>
        </w:tc>
      </w:tr>
      <w:tr w:rsidR="00860113" w:rsidTr="006E5A9B">
        <w:trPr>
          <w:trHeight w:hRule="exact" w:val="614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28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2-Year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04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43%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2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31%</w:t>
            </w:r>
          </w:p>
        </w:tc>
      </w:tr>
      <w:tr w:rsidR="00860113" w:rsidTr="006E5A9B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08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81%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71%</w:t>
            </w:r>
          </w:p>
        </w:tc>
      </w:tr>
      <w:tr w:rsidR="00860113" w:rsidTr="006E5A9B">
        <w:trPr>
          <w:trHeight w:hRule="exact" w:val="517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Gap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-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Underrepresented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Minority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55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11</w:t>
            </w:r>
            <w:r>
              <w:rPr>
                <w:rFonts w:ascii="Calibri"/>
                <w:spacing w:val="-6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6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  <w:tr w:rsidR="00860113" w:rsidTr="006E5A9B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Gap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Pell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8</w:t>
            </w:r>
            <w:r>
              <w:rPr>
                <w:rFonts w:ascii="Calibri"/>
                <w:spacing w:val="-7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5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</w:tbl>
    <w:p w:rsidR="00860113" w:rsidRDefault="00860113" w:rsidP="00860113">
      <w:pPr>
        <w:rPr>
          <w:rFonts w:ascii="Calibri" w:eastAsia="Calibri" w:hAnsi="Calibri" w:cs="Calibri"/>
          <w:sz w:val="28"/>
          <w:szCs w:val="28"/>
        </w:rPr>
        <w:sectPr w:rsidR="00860113">
          <w:footerReference w:type="default" r:id="rId35"/>
          <w:pgSz w:w="12240" w:h="15840"/>
          <w:pgMar w:top="1360" w:right="1720" w:bottom="280" w:left="1340" w:header="0" w:footer="0" w:gutter="0"/>
          <w:cols w:space="720"/>
        </w:sect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6"/>
        <w:rPr>
          <w:rFonts w:ascii="Calibri" w:eastAsia="Calibri" w:hAnsi="Calibri" w:cs="Calibri"/>
          <w:sz w:val="24"/>
          <w:szCs w:val="24"/>
        </w:rPr>
      </w:pPr>
    </w:p>
    <w:p w:rsidR="00860113" w:rsidRDefault="00860113" w:rsidP="0086011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532CDCB9" wp14:editId="7B1C7467">
            <wp:extent cx="2534291" cy="536733"/>
            <wp:effectExtent l="0" t="0" r="0" b="0"/>
            <wp:docPr id="9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91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144"/>
        <w:ind w:left="3298" w:right="482" w:hanging="2283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spacing w:val="-1"/>
          <w:sz w:val="44"/>
        </w:rPr>
        <w:t>Executive</w:t>
      </w:r>
      <w:r>
        <w:rPr>
          <w:rFonts w:ascii="Calibri"/>
          <w:spacing w:val="-16"/>
          <w:sz w:val="44"/>
        </w:rPr>
        <w:t xml:space="preserve"> </w:t>
      </w:r>
      <w:r>
        <w:rPr>
          <w:rFonts w:ascii="Calibri"/>
          <w:sz w:val="44"/>
        </w:rPr>
        <w:t>Summary</w:t>
      </w:r>
      <w:r>
        <w:rPr>
          <w:rFonts w:ascii="Calibri"/>
          <w:spacing w:val="-14"/>
          <w:sz w:val="44"/>
        </w:rPr>
        <w:t xml:space="preserve"> </w:t>
      </w:r>
      <w:r>
        <w:rPr>
          <w:rFonts w:ascii="Calibri"/>
          <w:sz w:val="44"/>
        </w:rPr>
        <w:t>of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Goals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&amp;</w:t>
      </w:r>
      <w:r>
        <w:rPr>
          <w:rFonts w:ascii="Calibri"/>
          <w:spacing w:val="-15"/>
          <w:sz w:val="44"/>
        </w:rPr>
        <w:t xml:space="preserve"> </w:t>
      </w:r>
      <w:r>
        <w:rPr>
          <w:rFonts w:ascii="Calibri"/>
          <w:spacing w:val="-1"/>
          <w:sz w:val="44"/>
        </w:rPr>
        <w:t>Strategies</w:t>
      </w:r>
      <w:r>
        <w:rPr>
          <w:rFonts w:ascii="Calibri"/>
          <w:spacing w:val="36"/>
          <w:w w:val="99"/>
          <w:sz w:val="44"/>
        </w:rPr>
        <w:t xml:space="preserve"> </w:t>
      </w:r>
      <w:r>
        <w:rPr>
          <w:rFonts w:ascii="Calibri"/>
          <w:sz w:val="44"/>
        </w:rPr>
        <w:t>CSU</w:t>
      </w:r>
      <w:r>
        <w:rPr>
          <w:rFonts w:ascii="Calibri"/>
          <w:spacing w:val="-28"/>
          <w:sz w:val="44"/>
        </w:rPr>
        <w:t xml:space="preserve"> </w:t>
      </w:r>
      <w:r>
        <w:rPr>
          <w:rFonts w:ascii="Calibri"/>
          <w:sz w:val="44"/>
        </w:rPr>
        <w:t>Northridge</w:t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12"/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4"/>
        <w:gridCol w:w="5465"/>
      </w:tblGrid>
      <w:tr w:rsidR="00860113" w:rsidTr="006E5A9B">
        <w:trPr>
          <w:trHeight w:hRule="exact" w:val="389"/>
        </w:trPr>
        <w:tc>
          <w:tcPr>
            <w:tcW w:w="3574" w:type="dxa"/>
            <w:tcBorders>
              <w:top w:val="single" w:sz="5" w:space="0" w:color="4F81BD"/>
              <w:left w:val="single" w:sz="5" w:space="0" w:color="4F81BD"/>
              <w:bottom w:val="single" w:sz="5" w:space="0" w:color="4F81BD"/>
              <w:right w:val="nil"/>
            </w:tcBorders>
            <w:shd w:val="clear" w:color="auto" w:fill="4F81BD"/>
          </w:tcPr>
          <w:p w:rsidR="00860113" w:rsidRDefault="00860113" w:rsidP="006E5A9B">
            <w:pPr>
              <w:pStyle w:val="TableParagraph"/>
              <w:spacing w:line="336" w:lineRule="exact"/>
              <w:ind w:right="4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Goals</w:t>
            </w:r>
          </w:p>
        </w:tc>
        <w:tc>
          <w:tcPr>
            <w:tcW w:w="5465" w:type="dxa"/>
            <w:tcBorders>
              <w:top w:val="single" w:sz="5" w:space="0" w:color="4F81BD"/>
              <w:left w:val="nil"/>
              <w:bottom w:val="single" w:sz="5" w:space="0" w:color="4F81BD"/>
              <w:right w:val="single" w:sz="5" w:space="0" w:color="4F81BD"/>
            </w:tcBorders>
            <w:shd w:val="clear" w:color="auto" w:fill="4F81BD"/>
          </w:tcPr>
          <w:p w:rsidR="00860113" w:rsidRDefault="00860113" w:rsidP="006E5A9B">
            <w:pPr>
              <w:pStyle w:val="TableParagraph"/>
              <w:spacing w:line="336" w:lineRule="exact"/>
              <w:ind w:left="7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Strategies</w:t>
            </w:r>
          </w:p>
        </w:tc>
      </w:tr>
      <w:tr w:rsidR="00860113" w:rsidTr="006E5A9B">
        <w:trPr>
          <w:trHeight w:hRule="exact" w:val="4239"/>
        </w:trPr>
        <w:tc>
          <w:tcPr>
            <w:tcW w:w="3574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before="3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123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Enrollment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management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23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23"/>
              </w:numPr>
              <w:tabs>
                <w:tab w:val="left" w:pos="823"/>
              </w:tabs>
              <w:spacing w:before="1"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Data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capability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expansion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23"/>
              </w:numPr>
              <w:tabs>
                <w:tab w:val="left" w:pos="823"/>
              </w:tabs>
              <w:ind w:right="75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First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year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freshmen/</w:t>
            </w:r>
            <w:r>
              <w:rPr>
                <w:rFonts w:ascii="Calibri"/>
                <w:spacing w:val="2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transfer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22"/>
              </w:numPr>
              <w:tabs>
                <w:tab w:val="left" w:pos="823"/>
              </w:tabs>
              <w:spacing w:line="346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Retention</w:t>
            </w:r>
          </w:p>
        </w:tc>
        <w:tc>
          <w:tcPr>
            <w:tcW w:w="5465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before="3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121"/>
              </w:numPr>
              <w:tabs>
                <w:tab w:val="left" w:pos="825"/>
              </w:tabs>
              <w:ind w:right="9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Professional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development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workshops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focusing</w:t>
            </w:r>
            <w:r>
              <w:rPr>
                <w:rFonts w:ascii="Calibri"/>
                <w:spacing w:val="55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creating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data-driven,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student-centered</w:t>
            </w:r>
            <w:r>
              <w:rPr>
                <w:rFonts w:ascii="Calibri"/>
                <w:spacing w:val="5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class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schedules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21"/>
              </w:numPr>
              <w:tabs>
                <w:tab w:val="left" w:pos="825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Implement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graduation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specialist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21"/>
              </w:numPr>
              <w:tabs>
                <w:tab w:val="left" w:pos="825"/>
              </w:tabs>
              <w:spacing w:before="1"/>
              <w:ind w:right="16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Faculty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Technology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Center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will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train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faculty</w:t>
            </w:r>
            <w:r>
              <w:rPr>
                <w:rFonts w:ascii="Calibri"/>
                <w:spacing w:val="-2"/>
                <w:sz w:val="24"/>
              </w:rPr>
              <w:t xml:space="preserve"> to</w:t>
            </w:r>
            <w:r>
              <w:rPr>
                <w:rFonts w:ascii="Calibri"/>
                <w:spacing w:val="3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use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available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data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analytics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21"/>
              </w:numPr>
              <w:tabs>
                <w:tab w:val="left" w:pos="825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Peer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mentorship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21"/>
              </w:numPr>
              <w:tabs>
                <w:tab w:val="left" w:pos="825"/>
              </w:tabs>
              <w:spacing w:before="1"/>
              <w:ind w:right="13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Specialized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Math courses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allow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more Social</w:t>
            </w:r>
            <w:r>
              <w:rPr>
                <w:rFonts w:ascii="Calibri"/>
                <w:spacing w:val="4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Sciences,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Arts,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Humanities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1"/>
                <w:sz w:val="24"/>
              </w:rPr>
              <w:t>to</w:t>
            </w:r>
            <w:r>
              <w:rPr>
                <w:rFonts w:ascii="Calibri"/>
                <w:spacing w:val="4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earn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baccalaureate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credit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for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Math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during</w:t>
            </w:r>
            <w:r>
              <w:rPr>
                <w:rFonts w:ascii="Calibri"/>
                <w:spacing w:val="37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first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semester</w:t>
            </w:r>
          </w:p>
        </w:tc>
      </w:tr>
      <w:tr w:rsidR="00860113" w:rsidTr="006E5A9B">
        <w:trPr>
          <w:trHeight w:hRule="exact" w:val="3679"/>
        </w:trPr>
        <w:tc>
          <w:tcPr>
            <w:tcW w:w="3574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120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Enrollment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management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20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20"/>
              </w:numPr>
              <w:tabs>
                <w:tab w:val="left" w:pos="823"/>
              </w:tabs>
              <w:spacing w:before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Data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capabilities</w:t>
            </w:r>
          </w:p>
        </w:tc>
        <w:tc>
          <w:tcPr>
            <w:tcW w:w="54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line="341" w:lineRule="exact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119"/>
              </w:numPr>
              <w:tabs>
                <w:tab w:val="left" w:pos="825"/>
              </w:tabs>
              <w:ind w:right="74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Increase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number of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high-demand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major</w:t>
            </w:r>
            <w:r>
              <w:rPr>
                <w:rFonts w:ascii="Calibri"/>
                <w:spacing w:val="35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classes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1"/>
                <w:sz w:val="24"/>
              </w:rPr>
              <w:t xml:space="preserve"> juniors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seniors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19"/>
              </w:numPr>
              <w:tabs>
                <w:tab w:val="left" w:pos="825"/>
              </w:tabs>
              <w:ind w:right="74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Implement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graduation and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retention</w:t>
            </w:r>
            <w:r>
              <w:rPr>
                <w:rFonts w:ascii="Calibri"/>
                <w:spacing w:val="3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specialist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team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manage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caseload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3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targeted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18"/>
              </w:numPr>
              <w:tabs>
                <w:tab w:val="left" w:pos="825"/>
              </w:tabs>
              <w:ind w:right="24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Appoint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"data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champion"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each</w:t>
            </w:r>
            <w:r>
              <w:rPr>
                <w:rFonts w:ascii="Calibri"/>
                <w:spacing w:val="2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department/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college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serve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data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experts</w:t>
            </w:r>
            <w:r>
              <w:rPr>
                <w:rFonts w:ascii="Calibri"/>
                <w:spacing w:val="4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and </w:t>
            </w:r>
            <w:r>
              <w:rPr>
                <w:rFonts w:ascii="Calibri"/>
                <w:spacing w:val="-1"/>
                <w:sz w:val="24"/>
              </w:rPr>
              <w:t>coordinate training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data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needed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35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his/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her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unit</w:t>
            </w:r>
          </w:p>
        </w:tc>
      </w:tr>
    </w:tbl>
    <w:p w:rsidR="00860113" w:rsidRDefault="00860113" w:rsidP="00860113">
      <w:pPr>
        <w:rPr>
          <w:rFonts w:ascii="Calibri" w:eastAsia="Calibri" w:hAnsi="Calibri" w:cs="Calibri"/>
          <w:sz w:val="24"/>
          <w:szCs w:val="24"/>
        </w:rPr>
        <w:sectPr w:rsidR="00860113">
          <w:footerReference w:type="default" r:id="rId36"/>
          <w:pgSz w:w="12240" w:h="15840"/>
          <w:pgMar w:top="1500" w:right="1720" w:bottom="280" w:left="1240" w:header="0" w:footer="0" w:gutter="0"/>
          <w:cols w:space="720"/>
        </w:sectPr>
      </w:pPr>
    </w:p>
    <w:p w:rsidR="00860113" w:rsidRDefault="00860113" w:rsidP="00860113">
      <w:pPr>
        <w:rPr>
          <w:rFonts w:ascii="Calibri" w:eastAsia="Calibri" w:hAnsi="Calibri" w:cs="Calibri"/>
          <w:sz w:val="24"/>
          <w:szCs w:val="24"/>
        </w:rPr>
      </w:pPr>
    </w:p>
    <w:p w:rsidR="00860113" w:rsidRDefault="00860113" w:rsidP="00860113">
      <w:pPr>
        <w:rPr>
          <w:rFonts w:ascii="Calibri" w:eastAsia="Calibri" w:hAnsi="Calibri" w:cs="Calibri"/>
          <w:sz w:val="24"/>
          <w:szCs w:val="24"/>
        </w:rPr>
      </w:pPr>
    </w:p>
    <w:p w:rsidR="00860113" w:rsidRDefault="00860113" w:rsidP="00860113">
      <w:pPr>
        <w:rPr>
          <w:rFonts w:ascii="Calibri" w:eastAsia="Calibri" w:hAnsi="Calibri" w:cs="Calibri"/>
          <w:sz w:val="24"/>
          <w:szCs w:val="24"/>
        </w:rPr>
      </w:pPr>
    </w:p>
    <w:p w:rsidR="00860113" w:rsidRDefault="00860113" w:rsidP="00860113">
      <w:pPr>
        <w:rPr>
          <w:rFonts w:ascii="Calibri" w:eastAsia="Calibri" w:hAnsi="Calibri" w:cs="Calibri"/>
          <w:sz w:val="30"/>
          <w:szCs w:val="30"/>
        </w:rPr>
      </w:pPr>
    </w:p>
    <w:p w:rsidR="00860113" w:rsidRDefault="00860113" w:rsidP="00860113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OVERVIEW</w:t>
      </w:r>
    </w:p>
    <w:p w:rsidR="00860113" w:rsidRDefault="00860113" w:rsidP="00860113">
      <w:pPr>
        <w:pStyle w:val="BodyText"/>
        <w:spacing w:before="52"/>
        <w:ind w:left="0" w:right="1701"/>
        <w:jc w:val="center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/>
          <w:spacing w:val="-1"/>
        </w:rPr>
        <w:lastRenderedPageBreak/>
        <w:t>Campus: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Northridge</w:t>
      </w:r>
    </w:p>
    <w:p w:rsidR="00860113" w:rsidRDefault="00860113" w:rsidP="00860113">
      <w:pPr>
        <w:pStyle w:val="BodyText"/>
        <w:spacing w:before="120" w:line="344" w:lineRule="auto"/>
        <w:ind w:right="180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Campus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contact:</w:t>
      </w:r>
      <w:r>
        <w:rPr>
          <w:rFonts w:ascii="Times New Roman"/>
        </w:rPr>
        <w:t xml:space="preserve"> Yi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2"/>
        </w:rPr>
        <w:t>Li,</w:t>
      </w:r>
      <w:r>
        <w:rPr>
          <w:rFonts w:ascii="Times New Roman"/>
        </w:rPr>
        <w:t xml:space="preserve"> Provost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VP 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Academic</w:t>
      </w:r>
      <w:r>
        <w:rPr>
          <w:rFonts w:ascii="Times New Roman"/>
          <w:spacing w:val="-1"/>
        </w:rPr>
        <w:t xml:space="preserve"> Affairs</w:t>
      </w:r>
      <w:r>
        <w:rPr>
          <w:rFonts w:ascii="Times New Roman"/>
        </w:rPr>
        <w:t xml:space="preserve"> </w:t>
      </w:r>
      <w:r>
        <w:rPr>
          <w:rFonts w:ascii="Times New Roman"/>
          <w:color w:val="0462C1"/>
        </w:rPr>
        <w:t xml:space="preserve"> </w:t>
      </w:r>
      <w:hyperlink r:id="rId37">
        <w:r>
          <w:rPr>
            <w:rFonts w:ascii="Times New Roman"/>
            <w:color w:val="0462C1"/>
            <w:spacing w:val="-1"/>
            <w:u w:val="single" w:color="0462C1"/>
          </w:rPr>
          <w:t>yi.li@csun.edu</w:t>
        </w:r>
        <w:r>
          <w:rPr>
            <w:rFonts w:ascii="Times New Roman"/>
            <w:spacing w:val="-1"/>
          </w:rPr>
          <w:t>,</w:t>
        </w:r>
      </w:hyperlink>
      <w:r>
        <w:rPr>
          <w:rFonts w:ascii="Times New Roman"/>
        </w:rPr>
        <w:t xml:space="preserve"> 818.677.2957</w:t>
      </w:r>
    </w:p>
    <w:p w:rsidR="00860113" w:rsidRDefault="00860113" w:rsidP="00860113">
      <w:pPr>
        <w:spacing w:line="344" w:lineRule="auto"/>
        <w:jc w:val="center"/>
        <w:rPr>
          <w:rFonts w:ascii="Times New Roman" w:eastAsia="Times New Roman" w:hAnsi="Times New Roman" w:cs="Times New Roman"/>
        </w:rPr>
        <w:sectPr w:rsidR="00860113">
          <w:footerReference w:type="default" r:id="rId38"/>
          <w:pgSz w:w="12240" w:h="15840"/>
          <w:pgMar w:top="1500" w:right="1360" w:bottom="940" w:left="1340" w:header="0" w:footer="745" w:gutter="0"/>
          <w:pgNumType w:start="1"/>
          <w:cols w:num="2" w:space="720" w:equalWidth="0">
            <w:col w:w="1461" w:space="259"/>
            <w:col w:w="7820"/>
          </w:cols>
        </w:sectPr>
      </w:pPr>
    </w:p>
    <w:p w:rsidR="00860113" w:rsidRDefault="00860113" w:rsidP="00860113">
      <w:pPr>
        <w:pStyle w:val="BodyText"/>
        <w:spacing w:before="115"/>
        <w:ind w:right="10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 xml:space="preserve">CSU </w:t>
      </w:r>
      <w:r>
        <w:rPr>
          <w:rFonts w:ascii="Times New Roman"/>
          <w:spacing w:val="-1"/>
        </w:rPr>
        <w:t>Northridge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 xml:space="preserve">increase </w:t>
      </w:r>
      <w:r>
        <w:rPr>
          <w:rFonts w:ascii="Times New Roman"/>
        </w:rPr>
        <w:t>four-</w:t>
      </w:r>
      <w:r>
        <w:rPr>
          <w:rFonts w:ascii="Times New Roman"/>
          <w:spacing w:val="-1"/>
        </w:rPr>
        <w:t xml:space="preserve"> and</w:t>
      </w:r>
      <w:r>
        <w:rPr>
          <w:rFonts w:ascii="Times New Roman"/>
        </w:rPr>
        <w:t xml:space="preserve"> two-year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rates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reduce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its </w:t>
      </w:r>
      <w:r>
        <w:rPr>
          <w:rFonts w:ascii="Times New Roman"/>
          <w:spacing w:val="-1"/>
        </w:rPr>
        <w:t>achievement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2"/>
        </w:rPr>
        <w:t>gap</w:t>
      </w:r>
      <w:r>
        <w:rPr>
          <w:rFonts w:ascii="Times New Roman"/>
        </w:rPr>
        <w:t xml:space="preserve"> through a</w:t>
      </w:r>
      <w:r>
        <w:rPr>
          <w:rFonts w:ascii="Times New Roman"/>
          <w:spacing w:val="-1"/>
        </w:rPr>
        <w:t xml:space="preserve"> combined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coordinated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effort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concentrated</w:t>
      </w:r>
      <w:r>
        <w:rPr>
          <w:rFonts w:ascii="Times New Roman"/>
        </w:rPr>
        <w:t xml:space="preserve"> in three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major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areas</w:t>
      </w:r>
      <w:r>
        <w:rPr>
          <w:rFonts w:ascii="Times New Roman"/>
        </w:rPr>
        <w:t xml:space="preserve"> in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short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term: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enrollment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management,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advising,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data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capability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expansion. 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3"/>
        </w:rPr>
        <w:t>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addition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all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three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foci,</w:t>
      </w:r>
      <w:r>
        <w:rPr>
          <w:rFonts w:ascii="Times New Roman"/>
        </w:rPr>
        <w:t xml:space="preserve"> long-term planning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also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include</w:t>
      </w:r>
      <w:r>
        <w:rPr>
          <w:rFonts w:ascii="Times New Roman"/>
        </w:rPr>
        <w:t xml:space="preserve"> retention </w:t>
      </w:r>
      <w:r>
        <w:rPr>
          <w:rFonts w:ascii="Times New Roman"/>
          <w:spacing w:val="-1"/>
        </w:rPr>
        <w:t>innovations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our </w:t>
      </w:r>
      <w:r>
        <w:rPr>
          <w:rFonts w:ascii="Times New Roman"/>
          <w:spacing w:val="-1"/>
        </w:rPr>
        <w:t>incoming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first-time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  <w:spacing w:val="-1"/>
        </w:rPr>
        <w:t>freshmen.</w:t>
      </w:r>
    </w:p>
    <w:p w:rsidR="00860113" w:rsidRDefault="00860113" w:rsidP="00860113">
      <w:pPr>
        <w:pStyle w:val="BodyText"/>
        <w:spacing w:before="120"/>
        <w:ind w:right="19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Initiatives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identified</w:t>
      </w:r>
      <w:r>
        <w:rPr>
          <w:rFonts w:ascii="Times New Roman"/>
        </w:rPr>
        <w:t xml:space="preserve"> for the</w:t>
      </w:r>
      <w:r>
        <w:rPr>
          <w:rFonts w:ascii="Times New Roman"/>
          <w:spacing w:val="-1"/>
        </w:rPr>
        <w:t xml:space="preserve"> purpose </w:t>
      </w:r>
      <w:r>
        <w:rPr>
          <w:rFonts w:ascii="Times New Roman"/>
        </w:rPr>
        <w:t xml:space="preserve">of this Student </w:t>
      </w:r>
      <w:r>
        <w:rPr>
          <w:rFonts w:ascii="Times New Roman"/>
          <w:spacing w:val="-1"/>
        </w:rPr>
        <w:t>Success</w:t>
      </w:r>
      <w:r>
        <w:rPr>
          <w:rFonts w:ascii="Times New Roman"/>
        </w:rPr>
        <w:t xml:space="preserve"> Plan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described </w:t>
      </w:r>
      <w:r>
        <w:rPr>
          <w:rFonts w:ascii="Times New Roman"/>
          <w:spacing w:val="-1"/>
        </w:rPr>
        <w:t>below.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2"/>
        </w:rPr>
        <w:t>In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1"/>
        </w:rPr>
        <w:t>addition,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attached</w:t>
      </w:r>
      <w:r>
        <w:rPr>
          <w:rFonts w:ascii="Times New Roman"/>
        </w:rPr>
        <w:t xml:space="preserve"> Appendix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outlines </w:t>
      </w:r>
      <w:r>
        <w:rPr>
          <w:rFonts w:ascii="Times New Roman"/>
          <w:spacing w:val="-1"/>
        </w:rPr>
        <w:t>projects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already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under </w:t>
      </w:r>
      <w:r>
        <w:rPr>
          <w:rFonts w:ascii="Times New Roman"/>
          <w:spacing w:val="1"/>
        </w:rPr>
        <w:t>way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1"/>
        </w:rPr>
        <w:t>projects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are </w:t>
      </w:r>
      <w:r>
        <w:rPr>
          <w:rFonts w:ascii="Times New Roman"/>
        </w:rPr>
        <w:t>still in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  <w:spacing w:val="-1"/>
        </w:rPr>
        <w:t>development</w:t>
      </w:r>
      <w:r>
        <w:rPr>
          <w:rFonts w:ascii="Times New Roman"/>
        </w:rPr>
        <w:t xml:space="preserve"> (including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concerted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efforts</w:t>
      </w:r>
      <w:r>
        <w:rPr>
          <w:rFonts w:ascii="Times New Roman"/>
        </w:rPr>
        <w:t xml:space="preserve"> in campus </w:t>
      </w:r>
      <w:r>
        <w:rPr>
          <w:rFonts w:ascii="Times New Roman"/>
          <w:spacing w:val="-1"/>
        </w:rPr>
        <w:t>planning).</w:t>
      </w:r>
    </w:p>
    <w:p w:rsidR="00860113" w:rsidRDefault="00860113" w:rsidP="00860113">
      <w:pPr>
        <w:spacing w:before="125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LONG-TERM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PLAN</w:t>
      </w:r>
    </w:p>
    <w:p w:rsidR="00860113" w:rsidRDefault="00860113" w:rsidP="00860113">
      <w:pPr>
        <w:spacing w:before="115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Enrollment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management</w:t>
      </w:r>
      <w:r>
        <w:rPr>
          <w:rFonts w:ascii="Times New Roman"/>
          <w:spacing w:val="-1"/>
          <w:sz w:val="24"/>
        </w:rPr>
        <w:t>:</w:t>
      </w:r>
    </w:p>
    <w:p w:rsidR="00860113" w:rsidRDefault="00860113" w:rsidP="00860113">
      <w:pPr>
        <w:pStyle w:val="BodyText"/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u w:val="single" w:color="000000"/>
        </w:rPr>
        <w:t>Schedule-Building</w:t>
      </w:r>
      <w:r>
        <w:rPr>
          <w:rFonts w:ascii="Times New Roman"/>
          <w:spacing w:val="-2"/>
          <w:u w:val="single" w:color="000000"/>
        </w:rPr>
        <w:t xml:space="preserve"> </w:t>
      </w:r>
      <w:r>
        <w:rPr>
          <w:rFonts w:ascii="Times New Roman"/>
          <w:u w:val="single" w:color="000000"/>
        </w:rPr>
        <w:t xml:space="preserve">Professional </w:t>
      </w:r>
      <w:r>
        <w:rPr>
          <w:rFonts w:ascii="Times New Roman"/>
          <w:spacing w:val="-1"/>
          <w:u w:val="single" w:color="000000"/>
        </w:rPr>
        <w:t>Development</w:t>
      </w:r>
      <w:r>
        <w:rPr>
          <w:rFonts w:ascii="Times New Roman"/>
          <w:u w:val="single" w:color="000000"/>
        </w:rPr>
        <w:t xml:space="preserve"> Series</w:t>
      </w:r>
    </w:p>
    <w:p w:rsidR="00860113" w:rsidRDefault="00860113" w:rsidP="00860113">
      <w:pPr>
        <w:pStyle w:val="BodyText"/>
        <w:spacing w:before="120"/>
        <w:ind w:right="19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support</w:t>
      </w:r>
      <w:r>
        <w:rPr>
          <w:rFonts w:ascii="Times New Roman"/>
        </w:rPr>
        <w:t xml:space="preserve"> college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departmental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efforts</w:t>
      </w:r>
      <w:r>
        <w:rPr>
          <w:rFonts w:ascii="Times New Roman"/>
        </w:rPr>
        <w:t xml:space="preserve"> to build </w:t>
      </w:r>
      <w:r>
        <w:rPr>
          <w:rFonts w:ascii="Times New Roman"/>
          <w:spacing w:val="-1"/>
        </w:rPr>
        <w:t>class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schedules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maximize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student</w:t>
      </w:r>
      <w:r>
        <w:rPr>
          <w:rFonts w:ascii="Times New Roman"/>
          <w:spacing w:val="90"/>
        </w:rPr>
        <w:t xml:space="preserve"> </w:t>
      </w:r>
      <w:r>
        <w:rPr>
          <w:rFonts w:ascii="Times New Roman"/>
          <w:spacing w:val="-1"/>
        </w:rPr>
        <w:t>success,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we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create</w:t>
      </w:r>
      <w:r>
        <w:rPr>
          <w:rFonts w:ascii="Times New Roman"/>
        </w:rPr>
        <w:t xml:space="preserve"> a </w:t>
      </w:r>
      <w:r>
        <w:rPr>
          <w:rFonts w:ascii="Times New Roman"/>
          <w:spacing w:val="-1"/>
        </w:rPr>
        <w:t>professional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development </w:t>
      </w:r>
      <w:r>
        <w:rPr>
          <w:rFonts w:ascii="Times New Roman"/>
          <w:spacing w:val="-1"/>
        </w:rPr>
        <w:t>workshop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series</w:t>
      </w:r>
      <w:r>
        <w:rPr>
          <w:rFonts w:ascii="Times New Roman"/>
        </w:rPr>
        <w:t xml:space="preserve"> for </w:t>
      </w:r>
      <w:r>
        <w:rPr>
          <w:rFonts w:ascii="Times New Roman"/>
          <w:spacing w:val="-1"/>
        </w:rPr>
        <w:t>department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chairs,</w:t>
      </w:r>
      <w:r>
        <w:rPr>
          <w:rFonts w:ascii="Times New Roman"/>
          <w:spacing w:val="87"/>
        </w:rPr>
        <w:t xml:space="preserve"> </w:t>
      </w:r>
      <w:r>
        <w:rPr>
          <w:rFonts w:ascii="Times New Roman"/>
          <w:spacing w:val="-1"/>
        </w:rPr>
        <w:t>managers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academic resources,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associate</w:t>
      </w:r>
      <w:r>
        <w:rPr>
          <w:rFonts w:ascii="Times New Roman"/>
        </w:rPr>
        <w:t xml:space="preserve"> deans focusing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on building </w:t>
      </w:r>
      <w:r>
        <w:rPr>
          <w:rFonts w:ascii="Times New Roman"/>
          <w:spacing w:val="-1"/>
        </w:rPr>
        <w:t>data-driven,</w:t>
      </w:r>
      <w:r>
        <w:rPr>
          <w:rFonts w:ascii="Times New Roman"/>
        </w:rPr>
        <w:t xml:space="preserve"> student-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  <w:spacing w:val="-1"/>
        </w:rPr>
        <w:t>centered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class</w:t>
      </w:r>
      <w:r>
        <w:rPr>
          <w:rFonts w:ascii="Times New Roman"/>
        </w:rPr>
        <w:t xml:space="preserve"> schedules.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work</w:t>
      </w:r>
      <w:r>
        <w:rPr>
          <w:rFonts w:ascii="Times New Roman"/>
        </w:rPr>
        <w:t xml:space="preserve"> with an </w:t>
      </w:r>
      <w:r>
        <w:rPr>
          <w:rFonts w:ascii="Times New Roman"/>
          <w:spacing w:val="-1"/>
        </w:rPr>
        <w:t>enrollment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management</w:t>
      </w:r>
      <w:r>
        <w:rPr>
          <w:rFonts w:ascii="Times New Roman"/>
        </w:rPr>
        <w:t xml:space="preserve"> expert </w:t>
      </w:r>
      <w:r>
        <w:rPr>
          <w:rFonts w:ascii="Times New Roman"/>
          <w:spacing w:val="-1"/>
        </w:rPr>
        <w:t>who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 xml:space="preserve"> model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calibrate projections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admissions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yields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rates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account for</w:t>
      </w:r>
      <w:r>
        <w:rPr>
          <w:rFonts w:ascii="Times New Roman"/>
          <w:spacing w:val="-1"/>
        </w:rPr>
        <w:t xml:space="preserve"> significant</w:t>
      </w:r>
      <w:r>
        <w:rPr>
          <w:rFonts w:ascii="Times New Roman"/>
          <w:spacing w:val="103"/>
        </w:rPr>
        <w:t xml:space="preserve"> </w:t>
      </w:r>
      <w:r>
        <w:rPr>
          <w:rFonts w:ascii="Times New Roman"/>
          <w:spacing w:val="-1"/>
        </w:rPr>
        <w:t>fluctuations.</w:t>
      </w:r>
      <w:r>
        <w:rPr>
          <w:rFonts w:ascii="Times New Roman"/>
        </w:rPr>
        <w:t xml:space="preserve">  </w:t>
      </w:r>
      <w:r>
        <w:rPr>
          <w:rFonts w:ascii="Times New Roman"/>
          <w:spacing w:val="-1"/>
        </w:rPr>
        <w:t>(Budget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Item</w:t>
      </w:r>
      <w:r>
        <w:rPr>
          <w:rFonts w:ascii="Times New Roman"/>
        </w:rPr>
        <w:t xml:space="preserve"> A)</w:t>
      </w:r>
    </w:p>
    <w:p w:rsidR="00860113" w:rsidRDefault="00860113" w:rsidP="00860113">
      <w:pPr>
        <w:pStyle w:val="BodyText"/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u w:val="single" w:color="000000"/>
        </w:rPr>
        <w:t>College Graduation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Rate</w:t>
      </w:r>
      <w:r>
        <w:rPr>
          <w:rFonts w:ascii="Times New Roman"/>
          <w:spacing w:val="1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and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Achievement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Gap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Targets</w:t>
      </w:r>
    </w:p>
    <w:p w:rsidR="00860113" w:rsidRDefault="00860113" w:rsidP="00860113">
      <w:pPr>
        <w:pStyle w:val="BodyText"/>
        <w:spacing w:before="120"/>
        <w:ind w:right="19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Colleges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departments will be</w:t>
      </w:r>
      <w:r>
        <w:rPr>
          <w:rFonts w:ascii="Times New Roman"/>
          <w:spacing w:val="-1"/>
        </w:rPr>
        <w:t xml:space="preserve"> given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achievement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gap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goals</w:t>
      </w:r>
      <w:r>
        <w:rPr>
          <w:rFonts w:ascii="Times New Roman"/>
        </w:rPr>
        <w:t xml:space="preserve"> 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majors.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2"/>
        </w:rPr>
        <w:t>In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particular,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colleges</w:t>
      </w:r>
      <w:r>
        <w:rPr>
          <w:rFonts w:ascii="Times New Roman"/>
        </w:rPr>
        <w:t xml:space="preserve"> will </w:t>
      </w:r>
      <w:r>
        <w:rPr>
          <w:rFonts w:ascii="Times New Roman"/>
          <w:spacing w:val="-1"/>
        </w:rPr>
        <w:t>reevaluate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plans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freshmen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transfers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117"/>
        </w:rPr>
        <w:t xml:space="preserve"> </w:t>
      </w:r>
      <w:r>
        <w:rPr>
          <w:rFonts w:ascii="Times New Roman"/>
          <w:spacing w:val="-1"/>
        </w:rPr>
        <w:t xml:space="preserve">engage </w:t>
      </w:r>
      <w:r>
        <w:rPr>
          <w:rFonts w:ascii="Times New Roman"/>
        </w:rPr>
        <w:t>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to streamline </w:t>
      </w:r>
      <w:r>
        <w:rPr>
          <w:rFonts w:ascii="Times New Roman"/>
          <w:spacing w:val="-1"/>
        </w:rPr>
        <w:t>curriculum,</w:t>
      </w:r>
      <w:r>
        <w:rPr>
          <w:rFonts w:ascii="Times New Roman"/>
        </w:rPr>
        <w:t xml:space="preserve"> and update </w:t>
      </w:r>
      <w:r>
        <w:rPr>
          <w:rFonts w:ascii="Times New Roman"/>
          <w:spacing w:val="-1"/>
        </w:rPr>
        <w:t>course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materials</w:t>
      </w:r>
      <w:r>
        <w:rPr>
          <w:rFonts w:ascii="Times New Roman"/>
        </w:rPr>
        <w:t xml:space="preserve"> and methods of </w:t>
      </w:r>
      <w:r>
        <w:rPr>
          <w:rFonts w:ascii="Times New Roman"/>
          <w:spacing w:val="-1"/>
        </w:rPr>
        <w:t>course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delivery,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order</w:t>
      </w:r>
      <w:r>
        <w:rPr>
          <w:rFonts w:ascii="Times New Roman"/>
        </w:rPr>
        <w:t xml:space="preserve"> to increase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course</w:t>
      </w:r>
      <w:r>
        <w:rPr>
          <w:rFonts w:ascii="Times New Roman"/>
          <w:spacing w:val="-1"/>
        </w:rPr>
        <w:t xml:space="preserve"> completion</w:t>
      </w:r>
      <w:r>
        <w:rPr>
          <w:rFonts w:ascii="Times New Roman"/>
        </w:rPr>
        <w:t xml:space="preserve"> while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maintaining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academic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rigor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  <w:spacing w:val="-1"/>
        </w:rPr>
        <w:t>commitment</w:t>
      </w:r>
      <w:r>
        <w:rPr>
          <w:rFonts w:ascii="Times New Roman"/>
        </w:rPr>
        <w:t xml:space="preserve"> to equity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and inclusive</w:t>
      </w:r>
      <w:r>
        <w:rPr>
          <w:rFonts w:ascii="Times New Roman"/>
          <w:spacing w:val="-1"/>
        </w:rPr>
        <w:t xml:space="preserve"> excellence.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Deans</w:t>
      </w:r>
      <w:r>
        <w:rPr>
          <w:rFonts w:ascii="Times New Roman"/>
        </w:rPr>
        <w:t xml:space="preserve"> who </w:t>
      </w:r>
      <w:r>
        <w:rPr>
          <w:rFonts w:ascii="Times New Roman"/>
          <w:spacing w:val="-1"/>
        </w:rPr>
        <w:t>succeed</w:t>
      </w:r>
      <w:r>
        <w:rPr>
          <w:rFonts w:ascii="Times New Roman"/>
        </w:rPr>
        <w:t xml:space="preserve"> in improving</w:t>
      </w:r>
      <w:r>
        <w:rPr>
          <w:rFonts w:ascii="Times New Roman"/>
          <w:spacing w:val="-1"/>
        </w:rPr>
        <w:t xml:space="preserve"> graduation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1"/>
        </w:rPr>
        <w:t>rates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</w:rPr>
        <w:t xml:space="preserve"> be </w:t>
      </w:r>
      <w:r>
        <w:rPr>
          <w:rFonts w:ascii="Times New Roman"/>
          <w:spacing w:val="-1"/>
        </w:rPr>
        <w:t>prioritized</w:t>
      </w:r>
      <w:r>
        <w:rPr>
          <w:rFonts w:ascii="Times New Roman"/>
        </w:rPr>
        <w:t xml:space="preserve"> for </w:t>
      </w:r>
      <w:r>
        <w:rPr>
          <w:rFonts w:ascii="Times New Roman"/>
          <w:spacing w:val="-1"/>
        </w:rPr>
        <w:t>added</w:t>
      </w:r>
      <w:r>
        <w:rPr>
          <w:rFonts w:ascii="Times New Roman"/>
        </w:rPr>
        <w:t xml:space="preserve"> tenure-line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positions.</w:t>
      </w:r>
    </w:p>
    <w:p w:rsidR="00860113" w:rsidRDefault="00860113" w:rsidP="00860113">
      <w:pPr>
        <w:pStyle w:val="BodyText"/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u w:val="single" w:color="000000"/>
        </w:rPr>
        <w:t>Lower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Division</w:t>
      </w:r>
      <w:r>
        <w:rPr>
          <w:rFonts w:ascii="Times New Roman"/>
          <w:spacing w:val="2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Instructors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and</w:t>
      </w:r>
      <w:r>
        <w:rPr>
          <w:rFonts w:ascii="Times New Roman"/>
          <w:u w:val="single" w:color="000000"/>
        </w:rPr>
        <w:t xml:space="preserve"> Student-to-Faculty</w:t>
      </w:r>
      <w:r>
        <w:rPr>
          <w:rFonts w:ascii="Times New Roman"/>
          <w:spacing w:val="-3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Ratios</w:t>
      </w:r>
    </w:p>
    <w:p w:rsidR="00860113" w:rsidRDefault="00860113" w:rsidP="00860113">
      <w:pPr>
        <w:pStyle w:val="BodyText"/>
        <w:spacing w:before="120"/>
        <w:ind w:right="24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Academic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Affairs,</w:t>
      </w:r>
      <w:r>
        <w:rPr>
          <w:rFonts w:ascii="Times New Roman"/>
        </w:rPr>
        <w:t xml:space="preserve"> in conjunction with the</w:t>
      </w:r>
      <w:r>
        <w:rPr>
          <w:rFonts w:ascii="Times New Roman"/>
          <w:spacing w:val="-1"/>
        </w:rPr>
        <w:t xml:space="preserve"> deans,</w:t>
      </w:r>
      <w:r>
        <w:rPr>
          <w:rFonts w:ascii="Times New Roman"/>
        </w:rPr>
        <w:t xml:space="preserve"> will </w:t>
      </w:r>
      <w:r>
        <w:rPr>
          <w:rFonts w:ascii="Times New Roman"/>
          <w:spacing w:val="-1"/>
        </w:rPr>
        <w:t>develop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incentives</w:t>
      </w:r>
      <w:r>
        <w:rPr>
          <w:rFonts w:ascii="Times New Roman"/>
        </w:rPr>
        <w:t xml:space="preserve"> to shift the</w:t>
      </w:r>
      <w:r>
        <w:rPr>
          <w:rFonts w:ascii="Times New Roman"/>
          <w:spacing w:val="-1"/>
        </w:rPr>
        <w:t xml:space="preserve"> percentage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tenured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tenure-track</w:t>
      </w:r>
      <w:r>
        <w:rPr>
          <w:rFonts w:ascii="Times New Roman"/>
        </w:rPr>
        <w:t xml:space="preserve"> 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teaching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lower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division (both GE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major)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courses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 xml:space="preserve">reduce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student-faculty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ratios in the </w:t>
      </w:r>
      <w:r>
        <w:rPr>
          <w:rFonts w:ascii="Times New Roman"/>
          <w:spacing w:val="-1"/>
        </w:rPr>
        <w:t>same.</w:t>
      </w:r>
      <w:r>
        <w:rPr>
          <w:rFonts w:ascii="Times New Roman"/>
        </w:rPr>
        <w:t xml:space="preserve">  </w:t>
      </w:r>
      <w:r>
        <w:rPr>
          <w:rFonts w:ascii="Times New Roman"/>
          <w:spacing w:val="-1"/>
        </w:rPr>
        <w:t>(Budget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Item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B)</w:t>
      </w:r>
    </w:p>
    <w:p w:rsidR="00860113" w:rsidRDefault="00860113" w:rsidP="00860113">
      <w:pPr>
        <w:spacing w:before="125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Advising:</w:t>
      </w:r>
    </w:p>
    <w:p w:rsidR="00860113" w:rsidRDefault="00860113" w:rsidP="00860113">
      <w:pPr>
        <w:pStyle w:val="BodyText"/>
        <w:spacing w:before="115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u w:val="single" w:color="000000"/>
        </w:rPr>
        <w:t>Graduation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Specialist</w:t>
      </w:r>
    </w:p>
    <w:p w:rsidR="00860113" w:rsidRDefault="00860113" w:rsidP="00860113">
      <w:pPr>
        <w:pStyle w:val="BodyText"/>
        <w:spacing w:before="120"/>
        <w:ind w:right="19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campus</w:t>
      </w:r>
      <w:r>
        <w:rPr>
          <w:rFonts w:ascii="Times New Roman"/>
        </w:rPr>
        <w:t xml:space="preserve"> will repurpose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0.5 of</w:t>
      </w:r>
      <w:r>
        <w:rPr>
          <w:rFonts w:ascii="Times New Roman"/>
          <w:spacing w:val="-1"/>
        </w:rPr>
        <w:t xml:space="preserve"> an</w:t>
      </w:r>
      <w:r>
        <w:rPr>
          <w:rFonts w:ascii="Times New Roman"/>
        </w:rPr>
        <w:t xml:space="preserve"> already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funded </w:t>
      </w:r>
      <w:r>
        <w:rPr>
          <w:rFonts w:ascii="Times New Roman"/>
          <w:spacing w:val="-1"/>
        </w:rPr>
        <w:t>advisor</w:t>
      </w:r>
      <w:r>
        <w:rPr>
          <w:rFonts w:ascii="Times New Roman"/>
        </w:rPr>
        <w:t xml:space="preserve"> position in the</w:t>
      </w:r>
      <w:r>
        <w:rPr>
          <w:rFonts w:ascii="Times New Roman"/>
          <w:spacing w:val="-1"/>
        </w:rPr>
        <w:t xml:space="preserve"> Office </w:t>
      </w:r>
      <w:r>
        <w:rPr>
          <w:rFonts w:ascii="Times New Roman"/>
          <w:spacing w:val="1"/>
        </w:rPr>
        <w:t>of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  <w:spacing w:val="-1"/>
        </w:rPr>
        <w:t>Undergraduate</w:t>
      </w:r>
      <w:r>
        <w:rPr>
          <w:rFonts w:ascii="Times New Roman"/>
        </w:rPr>
        <w:t xml:space="preserve"> Studies to </w:t>
      </w:r>
      <w:r>
        <w:rPr>
          <w:rFonts w:ascii="Times New Roman"/>
          <w:spacing w:val="-1"/>
        </w:rPr>
        <w:t>work</w:t>
      </w:r>
      <w:r>
        <w:rPr>
          <w:rFonts w:ascii="Times New Roman"/>
        </w:rPr>
        <w:t xml:space="preserve"> on improving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four-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two-year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rates.</w:t>
      </w:r>
      <w:r>
        <w:rPr>
          <w:rFonts w:ascii="Times New Roman"/>
        </w:rPr>
        <w:t xml:space="preserve">  So </w:t>
      </w:r>
      <w:r>
        <w:rPr>
          <w:rFonts w:ascii="Times New Roman"/>
          <w:spacing w:val="-1"/>
        </w:rPr>
        <w:t>far,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have focused</w:t>
      </w:r>
      <w:r>
        <w:rPr>
          <w:rFonts w:ascii="Times New Roman"/>
        </w:rPr>
        <w:t xml:space="preserve"> on clearing</w:t>
      </w:r>
      <w:r>
        <w:rPr>
          <w:rFonts w:ascii="Times New Roman"/>
          <w:spacing w:val="-1"/>
        </w:rPr>
        <w:t xml:space="preserve"> administrative and</w:t>
      </w:r>
      <w:r>
        <w:rPr>
          <w:rFonts w:ascii="Times New Roman"/>
        </w:rPr>
        <w:t xml:space="preserve"> minor </w:t>
      </w:r>
      <w:r>
        <w:rPr>
          <w:rFonts w:ascii="Times New Roman"/>
          <w:spacing w:val="-1"/>
        </w:rPr>
        <w:t>problems</w:t>
      </w:r>
      <w:r>
        <w:rPr>
          <w:rFonts w:ascii="Times New Roman"/>
        </w:rPr>
        <w:t xml:space="preserve"> among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candidates for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in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2009-11 </w:t>
      </w:r>
      <w:r>
        <w:rPr>
          <w:rFonts w:ascii="Times New Roman"/>
          <w:spacing w:val="-1"/>
        </w:rPr>
        <w:t>FTF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cohorts.</w:t>
      </w:r>
      <w:r>
        <w:rPr>
          <w:rFonts w:ascii="Times New Roman"/>
        </w:rPr>
        <w:t xml:space="preserve">  An </w:t>
      </w:r>
      <w:r>
        <w:rPr>
          <w:rFonts w:ascii="Times New Roman"/>
          <w:spacing w:val="-1"/>
        </w:rPr>
        <w:t>additional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halftime</w:t>
      </w:r>
      <w:r>
        <w:rPr>
          <w:rFonts w:ascii="Times New Roman"/>
        </w:rPr>
        <w:t xml:space="preserve"> position will </w:t>
      </w:r>
      <w:r>
        <w:rPr>
          <w:rFonts w:ascii="Times New Roman"/>
          <w:spacing w:val="-1"/>
        </w:rPr>
        <w:t>allow</w:t>
      </w:r>
      <w:r>
        <w:rPr>
          <w:rFonts w:ascii="Times New Roman"/>
        </w:rPr>
        <w:t xml:space="preserve"> us to do the</w:t>
      </w:r>
    </w:p>
    <w:p w:rsidR="00860113" w:rsidRDefault="00860113" w:rsidP="00860113">
      <w:pPr>
        <w:rPr>
          <w:rFonts w:ascii="Times New Roman" w:eastAsia="Times New Roman" w:hAnsi="Times New Roman" w:cs="Times New Roman"/>
        </w:rPr>
        <w:sectPr w:rsidR="00860113">
          <w:type w:val="continuous"/>
          <w:pgSz w:w="12240" w:h="15840"/>
          <w:pgMar w:top="1500" w:right="1360" w:bottom="280" w:left="1340" w:header="720" w:footer="720" w:gutter="0"/>
          <w:cols w:space="720"/>
        </w:sectPr>
      </w:pPr>
    </w:p>
    <w:p w:rsidR="00860113" w:rsidRDefault="00860113" w:rsidP="00860113">
      <w:pPr>
        <w:pStyle w:val="BodyText"/>
        <w:spacing w:before="52"/>
        <w:ind w:right="19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lastRenderedPageBreak/>
        <w:t>same</w:t>
      </w:r>
      <w:r>
        <w:rPr>
          <w:rFonts w:ascii="Times New Roman"/>
        </w:rPr>
        <w:t xml:space="preserve"> kind of</w:t>
      </w:r>
      <w:r>
        <w:rPr>
          <w:rFonts w:ascii="Times New Roman"/>
          <w:spacing w:val="-1"/>
        </w:rPr>
        <w:t xml:space="preserve"> case-by-case analysis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FTT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cohorts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begin</w:t>
      </w:r>
      <w:r>
        <w:rPr>
          <w:rFonts w:ascii="Times New Roman"/>
        </w:rPr>
        <w:t xml:space="preserve"> to identify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problem </w:t>
      </w:r>
      <w:r>
        <w:rPr>
          <w:rFonts w:ascii="Times New Roman"/>
          <w:spacing w:val="-1"/>
        </w:rPr>
        <w:t>candidates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  <w:spacing w:val="-1"/>
        </w:rPr>
        <w:t>sooner.</w:t>
      </w:r>
    </w:p>
    <w:p w:rsidR="00860113" w:rsidRDefault="00860113" w:rsidP="00860113">
      <w:pPr>
        <w:pStyle w:val="BodyText"/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Early</w:t>
      </w:r>
      <w:r>
        <w:rPr>
          <w:rFonts w:ascii="Times New Roman"/>
          <w:spacing w:val="-5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Warning</w:t>
      </w:r>
      <w:r>
        <w:rPr>
          <w:rFonts w:ascii="Times New Roman"/>
          <w:spacing w:val="-3"/>
          <w:u w:val="single" w:color="000000"/>
        </w:rPr>
        <w:t xml:space="preserve"> </w:t>
      </w:r>
      <w:r>
        <w:rPr>
          <w:rFonts w:ascii="Times New Roman"/>
          <w:u w:val="single" w:color="000000"/>
        </w:rPr>
        <w:t xml:space="preserve">System and expansion of </w:t>
      </w:r>
      <w:r>
        <w:rPr>
          <w:rFonts w:ascii="Times New Roman"/>
          <w:spacing w:val="-1"/>
          <w:u w:val="single" w:color="000000"/>
        </w:rPr>
        <w:t>EAB</w:t>
      </w:r>
      <w:r>
        <w:rPr>
          <w:rFonts w:ascii="Times New Roman"/>
          <w:spacing w:val="-3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campaigns</w:t>
      </w:r>
    </w:p>
    <w:p w:rsidR="00860113" w:rsidRDefault="00860113" w:rsidP="00860113">
      <w:pPr>
        <w:pStyle w:val="BodyText"/>
        <w:spacing w:before="120"/>
        <w:ind w:right="19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We</w:t>
      </w:r>
      <w:r>
        <w:rPr>
          <w:rFonts w:ascii="Times New Roman" w:eastAsia="Times New Roman" w:hAnsi="Times New Roman" w:cs="Times New Roman"/>
          <w:spacing w:val="-1"/>
        </w:rPr>
        <w:t xml:space="preserve"> place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high</w:t>
      </w:r>
      <w:r>
        <w:rPr>
          <w:rFonts w:ascii="Times New Roman" w:eastAsia="Times New Roman" w:hAnsi="Times New Roman" w:cs="Times New Roman"/>
        </w:rPr>
        <w:t xml:space="preserve"> priority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on early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identification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spacing w:val="-1"/>
        </w:rPr>
        <w:t>intervention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</w:rPr>
        <w:t xml:space="preserve"> students </w:t>
      </w:r>
      <w:r>
        <w:rPr>
          <w:rFonts w:ascii="Times New Roman" w:eastAsia="Times New Roman" w:hAnsi="Times New Roman" w:cs="Times New Roman"/>
          <w:spacing w:val="-1"/>
        </w:rPr>
        <w:t>needing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additional</w:t>
      </w:r>
      <w:r>
        <w:rPr>
          <w:rFonts w:ascii="Times New Roman" w:eastAsia="Times New Roman" w:hAnsi="Times New Roman" w:cs="Times New Roman"/>
          <w:spacing w:val="10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help.</w:t>
      </w:r>
      <w:r>
        <w:rPr>
          <w:rFonts w:ascii="Times New Roman" w:eastAsia="Times New Roman" w:hAnsi="Times New Roman" w:cs="Times New Roman"/>
        </w:rPr>
        <w:t xml:space="preserve"> To this end, </w:t>
      </w:r>
      <w:r>
        <w:rPr>
          <w:rFonts w:ascii="Times New Roman" w:eastAsia="Times New Roman" w:hAnsi="Times New Roman" w:cs="Times New Roman"/>
          <w:spacing w:val="-1"/>
        </w:rPr>
        <w:t xml:space="preserve">we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replacing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our long-standing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home-grown</w:t>
      </w:r>
      <w:r>
        <w:rPr>
          <w:rFonts w:ascii="Times New Roman" w:eastAsia="Times New Roman" w:hAnsi="Times New Roman" w:cs="Times New Roman"/>
        </w:rPr>
        <w:t xml:space="preserve"> “early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warning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system” </w:t>
      </w:r>
      <w:r>
        <w:rPr>
          <w:rFonts w:ascii="Times New Roman" w:eastAsia="Times New Roman" w:hAnsi="Times New Roman" w:cs="Times New Roman"/>
          <w:spacing w:val="-1"/>
        </w:rPr>
        <w:t>with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Educational</w:t>
      </w:r>
      <w:r>
        <w:rPr>
          <w:rFonts w:ascii="Times New Roman" w:eastAsia="Times New Roman" w:hAnsi="Times New Roman" w:cs="Times New Roman"/>
        </w:rPr>
        <w:t xml:space="preserve"> Advisory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Board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(EAB)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Campus</w:t>
      </w:r>
      <w:r>
        <w:rPr>
          <w:rFonts w:ascii="Times New Roman" w:eastAsia="Times New Roman" w:hAnsi="Times New Roman" w:cs="Times New Roman"/>
        </w:rPr>
        <w:t xml:space="preserve"> tool to issue</w:t>
      </w:r>
      <w:r>
        <w:rPr>
          <w:rFonts w:ascii="Times New Roman" w:eastAsia="Times New Roman" w:hAnsi="Times New Roman" w:cs="Times New Roman"/>
          <w:spacing w:val="-1"/>
        </w:rPr>
        <w:t xml:space="preserve"> Early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Warnings to </w:t>
      </w:r>
      <w:r>
        <w:rPr>
          <w:rFonts w:ascii="Times New Roman" w:eastAsia="Times New Roman" w:hAnsi="Times New Roman" w:cs="Times New Roman"/>
          <w:spacing w:val="-1"/>
        </w:rPr>
        <w:t>students</w:t>
      </w:r>
      <w:r>
        <w:rPr>
          <w:rFonts w:ascii="Times New Roman" w:eastAsia="Times New Roman" w:hAnsi="Times New Roman" w:cs="Times New Roman"/>
        </w:rPr>
        <w:t xml:space="preserve"> and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</w:rPr>
        <w:t>make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appropriate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referrals</w:t>
      </w:r>
      <w:r>
        <w:rPr>
          <w:rFonts w:ascii="Times New Roman" w:eastAsia="Times New Roman" w:hAnsi="Times New Roman" w:cs="Times New Roman"/>
        </w:rPr>
        <w:t xml:space="preserve"> to </w:t>
      </w:r>
      <w:r>
        <w:rPr>
          <w:rFonts w:ascii="Times New Roman" w:eastAsia="Times New Roman" w:hAnsi="Times New Roman" w:cs="Times New Roman"/>
          <w:spacing w:val="-1"/>
        </w:rPr>
        <w:t>campus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resources</w:t>
      </w:r>
      <w:r>
        <w:rPr>
          <w:rFonts w:ascii="Times New Roman" w:eastAsia="Times New Roman" w:hAnsi="Times New Roman" w:cs="Times New Roman"/>
        </w:rPr>
        <w:t xml:space="preserve"> (the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Learning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Resource </w:t>
      </w:r>
      <w:r>
        <w:rPr>
          <w:rFonts w:ascii="Times New Roman" w:eastAsia="Times New Roman" w:hAnsi="Times New Roman" w:cs="Times New Roman"/>
        </w:rPr>
        <w:t>Center, University</w:t>
      </w:r>
      <w:r>
        <w:rPr>
          <w:rFonts w:ascii="Times New Roman" w:eastAsia="Times New Roman" w:hAnsi="Times New Roman" w:cs="Times New Roman"/>
          <w:spacing w:val="9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Counseling,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etc.).</w:t>
      </w:r>
      <w:r>
        <w:rPr>
          <w:rFonts w:ascii="Times New Roman" w:eastAsia="Times New Roman" w:hAnsi="Times New Roman" w:cs="Times New Roman"/>
        </w:rPr>
        <w:t xml:space="preserve"> We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will use </w:t>
      </w:r>
      <w:r>
        <w:rPr>
          <w:rFonts w:ascii="Times New Roman" w:eastAsia="Times New Roman" w:hAnsi="Times New Roman" w:cs="Times New Roman"/>
          <w:spacing w:val="-1"/>
        </w:rPr>
        <w:t>EAB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Campus</w:t>
      </w:r>
      <w:r>
        <w:rPr>
          <w:rFonts w:ascii="Times New Roman" w:eastAsia="Times New Roman" w:hAnsi="Times New Roman" w:cs="Times New Roman"/>
        </w:rPr>
        <w:t xml:space="preserve"> to revise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expand </w:t>
      </w:r>
      <w:r>
        <w:rPr>
          <w:rFonts w:ascii="Times New Roman" w:eastAsia="Times New Roman" w:hAnsi="Times New Roman" w:cs="Times New Roman"/>
          <w:spacing w:val="-1"/>
        </w:rPr>
        <w:t>campaigns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targeting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students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who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not </w:t>
      </w:r>
      <w:r>
        <w:rPr>
          <w:rFonts w:ascii="Times New Roman" w:eastAsia="Times New Roman" w:hAnsi="Times New Roman" w:cs="Times New Roman"/>
          <w:spacing w:val="-1"/>
        </w:rPr>
        <w:t>thriving.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(Budget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Item</w:t>
      </w:r>
      <w:r>
        <w:rPr>
          <w:rFonts w:ascii="Times New Roman" w:eastAsia="Times New Roman" w:hAnsi="Times New Roman" w:cs="Times New Roman"/>
        </w:rPr>
        <w:t xml:space="preserve"> C)</w:t>
      </w:r>
    </w:p>
    <w:p w:rsidR="00860113" w:rsidRDefault="00860113" w:rsidP="00860113">
      <w:pPr>
        <w:pStyle w:val="BodyText"/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 xml:space="preserve">Student </w:t>
      </w:r>
      <w:r>
        <w:rPr>
          <w:rFonts w:ascii="Times New Roman"/>
          <w:spacing w:val="-1"/>
          <w:u w:val="single" w:color="000000"/>
        </w:rPr>
        <w:t>Engagement</w:t>
      </w:r>
      <w:r>
        <w:rPr>
          <w:rFonts w:ascii="Times New Roman"/>
          <w:u w:val="single" w:color="000000"/>
        </w:rPr>
        <w:t xml:space="preserve"> Survey</w:t>
      </w:r>
      <w:r>
        <w:rPr>
          <w:rFonts w:ascii="Times New Roman"/>
          <w:spacing w:val="-3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and</w:t>
      </w:r>
      <w:r>
        <w:rPr>
          <w:rFonts w:ascii="Times New Roman"/>
          <w:spacing w:val="2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Intervention</w:t>
      </w:r>
    </w:p>
    <w:p w:rsidR="00860113" w:rsidRDefault="00860113" w:rsidP="00860113">
      <w:pPr>
        <w:pStyle w:val="BodyText"/>
        <w:spacing w:before="120"/>
        <w:ind w:right="162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In</w:t>
      </w:r>
      <w:r>
        <w:rPr>
          <w:rFonts w:ascii="Times New Roman"/>
        </w:rPr>
        <w:t xml:space="preserve"> order to increase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four-year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rate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Fall 2016 </w:t>
      </w:r>
      <w:r>
        <w:rPr>
          <w:rFonts w:ascii="Times New Roman"/>
          <w:spacing w:val="-1"/>
        </w:rPr>
        <w:t>FTF,</w:t>
      </w:r>
      <w:r>
        <w:rPr>
          <w:rFonts w:ascii="Times New Roman"/>
        </w:rPr>
        <w:t xml:space="preserve"> we</w:t>
      </w:r>
      <w:r>
        <w:rPr>
          <w:rFonts w:ascii="Times New Roman"/>
          <w:spacing w:val="-1"/>
        </w:rPr>
        <w:t xml:space="preserve"> propose </w:t>
      </w:r>
      <w:r>
        <w:rPr>
          <w:rFonts w:ascii="Times New Roman"/>
        </w:rPr>
        <w:t>to utilize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</w:rPr>
        <w:t>survey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 incoming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freshmen to identify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at-risk </w:t>
      </w:r>
      <w:r>
        <w:rPr>
          <w:rFonts w:ascii="Times New Roman"/>
          <w:spacing w:val="-1"/>
        </w:rPr>
        <w:t>students</w:t>
      </w:r>
      <w:r>
        <w:rPr>
          <w:rFonts w:ascii="Times New Roman"/>
        </w:rPr>
        <w:t xml:space="preserve"> for</w:t>
      </w:r>
      <w:r>
        <w:rPr>
          <w:rFonts w:ascii="Times New Roman"/>
          <w:spacing w:val="-1"/>
        </w:rPr>
        <w:t xml:space="preserve"> targeted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interventions.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Specifically,</w:t>
      </w:r>
      <w:r>
        <w:rPr>
          <w:rFonts w:ascii="Times New Roman"/>
          <w:spacing w:val="86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 xml:space="preserve">propose </w:t>
      </w:r>
      <w:r>
        <w:rPr>
          <w:rFonts w:ascii="Times New Roman"/>
        </w:rPr>
        <w:t>to use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MAP-Works </w:t>
      </w:r>
      <w:r>
        <w:rPr>
          <w:rFonts w:ascii="Times New Roman"/>
          <w:spacing w:val="-1"/>
        </w:rPr>
        <w:t>(</w:t>
      </w:r>
      <w:hyperlink r:id="rId39">
        <w:r>
          <w:rPr>
            <w:rFonts w:ascii="Times New Roman"/>
            <w:color w:val="0462C1"/>
            <w:spacing w:val="-1"/>
            <w:u w:val="single" w:color="0462C1"/>
          </w:rPr>
          <w:t>http://skyfactor.com/student-retention-why-it-works/</w:t>
        </w:r>
      </w:hyperlink>
      <w:r>
        <w:rPr>
          <w:rFonts w:ascii="Times New Roman"/>
          <w:spacing w:val="-1"/>
        </w:rPr>
        <w:t>)</w:t>
      </w:r>
      <w:r>
        <w:rPr>
          <w:rFonts w:ascii="Times New Roman"/>
        </w:rPr>
        <w:t xml:space="preserve"> suite</w:t>
      </w:r>
      <w:r>
        <w:rPr>
          <w:rFonts w:ascii="Times New Roman"/>
          <w:spacing w:val="100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products,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creates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profiles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corresponding recommendations</w:t>
      </w:r>
      <w:r>
        <w:rPr>
          <w:rFonts w:ascii="Times New Roman"/>
        </w:rPr>
        <w:t xml:space="preserve"> for</w:t>
      </w:r>
      <w:r>
        <w:rPr>
          <w:rFonts w:ascii="Times New Roman"/>
          <w:spacing w:val="-1"/>
        </w:rPr>
        <w:t xml:space="preserve"> interventions</w:t>
      </w:r>
      <w:r>
        <w:rPr>
          <w:rFonts w:ascii="Times New Roman"/>
          <w:spacing w:val="131"/>
        </w:rPr>
        <w:t xml:space="preserve"> </w:t>
      </w:r>
      <w:r>
        <w:rPr>
          <w:rFonts w:ascii="Times New Roman"/>
          <w:spacing w:val="-1"/>
        </w:rPr>
        <w:t>based</w:t>
      </w:r>
      <w:r>
        <w:rPr>
          <w:rFonts w:ascii="Times New Roman"/>
        </w:rPr>
        <w:t xml:space="preserve"> not only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on prior</w:t>
      </w:r>
      <w:r>
        <w:rPr>
          <w:rFonts w:ascii="Times New Roman"/>
          <w:spacing w:val="-1"/>
        </w:rPr>
        <w:t xml:space="preserve"> academic performance,</w:t>
      </w:r>
      <w:r>
        <w:rPr>
          <w:rFonts w:ascii="Times New Roman"/>
        </w:rPr>
        <w:t xml:space="preserve"> but also on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survey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of student </w:t>
      </w:r>
      <w:r>
        <w:rPr>
          <w:rFonts w:ascii="Times New Roman"/>
          <w:spacing w:val="-1"/>
        </w:rPr>
        <w:t>expectations,</w:t>
      </w:r>
      <w:r>
        <w:rPr>
          <w:rFonts w:ascii="Times New Roman"/>
          <w:spacing w:val="82"/>
        </w:rPr>
        <w:t xml:space="preserve"> </w:t>
      </w:r>
      <w:r>
        <w:rPr>
          <w:rFonts w:ascii="Times New Roman"/>
          <w:spacing w:val="-1"/>
        </w:rPr>
        <w:t>financial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means,</w:t>
      </w:r>
      <w:r>
        <w:rPr>
          <w:rFonts w:ascii="Times New Roman"/>
        </w:rPr>
        <w:t xml:space="preserve"> socioemotional issues, </w:t>
      </w:r>
      <w:r>
        <w:rPr>
          <w:rFonts w:ascii="Times New Roman"/>
          <w:spacing w:val="-1"/>
        </w:rPr>
        <w:t>behaviors,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activities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have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been shown to </w:t>
      </w:r>
      <w:r>
        <w:rPr>
          <w:rFonts w:ascii="Times New Roman"/>
          <w:spacing w:val="-1"/>
        </w:rPr>
        <w:t>predict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</w:rPr>
        <w:t xml:space="preserve">student </w:t>
      </w:r>
      <w:r>
        <w:rPr>
          <w:rFonts w:ascii="Times New Roman"/>
          <w:spacing w:val="-1"/>
        </w:rPr>
        <w:t>outcomes.</w:t>
      </w:r>
      <w:r>
        <w:rPr>
          <w:rFonts w:ascii="Times New Roman"/>
        </w:rPr>
        <w:t xml:space="preserve"> MAP-Works </w:t>
      </w:r>
      <w:r>
        <w:rPr>
          <w:rFonts w:ascii="Times New Roman"/>
          <w:spacing w:val="-1"/>
        </w:rPr>
        <w:t>also</w:t>
      </w:r>
      <w:r>
        <w:rPr>
          <w:rFonts w:ascii="Times New Roman"/>
        </w:rPr>
        <w:t xml:space="preserve"> provides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student </w:t>
      </w:r>
      <w:r>
        <w:rPr>
          <w:rFonts w:ascii="Times New Roman"/>
          <w:spacing w:val="-1"/>
        </w:rPr>
        <w:t>tracking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system</w:t>
      </w:r>
      <w:r>
        <w:rPr>
          <w:rFonts w:ascii="Times New Roman"/>
        </w:rPr>
        <w:t xml:space="preserve"> and other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customizable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</w:rPr>
        <w:t xml:space="preserve">tools to </w:t>
      </w:r>
      <w:r>
        <w:rPr>
          <w:rFonts w:ascii="Times New Roman"/>
          <w:spacing w:val="-1"/>
        </w:rPr>
        <w:t xml:space="preserve">maximize </w:t>
      </w:r>
      <w:r>
        <w:rPr>
          <w:rFonts w:ascii="Times New Roman"/>
        </w:rPr>
        <w:t xml:space="preserve">student </w:t>
      </w:r>
      <w:r>
        <w:rPr>
          <w:rFonts w:ascii="Times New Roman"/>
          <w:spacing w:val="-1"/>
        </w:rPr>
        <w:t>success.</w:t>
      </w:r>
      <w:r>
        <w:rPr>
          <w:rFonts w:ascii="Times New Roman"/>
        </w:rPr>
        <w:t xml:space="preserve"> Other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universities </w:t>
      </w:r>
      <w:r>
        <w:rPr>
          <w:rFonts w:ascii="Times New Roman"/>
          <w:spacing w:val="-1"/>
        </w:rPr>
        <w:t xml:space="preserve">have </w:t>
      </w:r>
      <w:r>
        <w:rPr>
          <w:rFonts w:ascii="Times New Roman"/>
        </w:rPr>
        <w:t>shown impressive</w:t>
      </w:r>
      <w:r>
        <w:rPr>
          <w:rFonts w:ascii="Times New Roman"/>
          <w:spacing w:val="-1"/>
        </w:rPr>
        <w:t xml:space="preserve"> increases</w:t>
      </w:r>
      <w:r>
        <w:rPr>
          <w:rFonts w:ascii="Times New Roman"/>
        </w:rPr>
        <w:t xml:space="preserve"> in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  <w:spacing w:val="-1"/>
        </w:rPr>
        <w:t>retention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rates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reductions in </w:t>
      </w:r>
      <w:r>
        <w:rPr>
          <w:rFonts w:ascii="Times New Roman"/>
          <w:spacing w:val="-1"/>
        </w:rPr>
        <w:t>achievement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gaps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using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MAP-Works. </w:t>
      </w:r>
      <w:r>
        <w:rPr>
          <w:rFonts w:ascii="Times New Roman"/>
          <w:spacing w:val="-1"/>
        </w:rPr>
        <w:t>(Budget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Item</w:t>
      </w:r>
      <w:r>
        <w:rPr>
          <w:rFonts w:ascii="Times New Roman"/>
        </w:rPr>
        <w:t xml:space="preserve"> D)</w:t>
      </w:r>
    </w:p>
    <w:p w:rsidR="00860113" w:rsidRDefault="00860113" w:rsidP="00860113">
      <w:pPr>
        <w:spacing w:before="125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Data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capability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expansion:</w:t>
      </w:r>
    </w:p>
    <w:p w:rsidR="00860113" w:rsidRDefault="00860113" w:rsidP="00860113">
      <w:pPr>
        <w:pStyle w:val="BodyText"/>
        <w:spacing w:before="115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Faculty</w:t>
      </w:r>
      <w:r>
        <w:rPr>
          <w:rFonts w:ascii="Times New Roman"/>
          <w:spacing w:val="-5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Technology</w:t>
      </w:r>
      <w:r>
        <w:rPr>
          <w:rFonts w:ascii="Times New Roman"/>
          <w:spacing w:val="-5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Center</w:t>
      </w:r>
    </w:p>
    <w:p w:rsidR="00860113" w:rsidRDefault="00860113" w:rsidP="00860113">
      <w:pPr>
        <w:pStyle w:val="BodyText"/>
        <w:spacing w:before="120"/>
        <w:ind w:right="16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Faculty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Technology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Center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will </w:t>
      </w:r>
      <w:r>
        <w:rPr>
          <w:rFonts w:ascii="Times New Roman" w:eastAsia="Times New Roman" w:hAnsi="Times New Roman" w:cs="Times New Roman"/>
          <w:spacing w:val="-1"/>
        </w:rPr>
        <w:t>train</w:t>
      </w:r>
      <w:r>
        <w:rPr>
          <w:rFonts w:ascii="Times New Roman" w:eastAsia="Times New Roman" w:hAnsi="Times New Roman" w:cs="Times New Roman"/>
        </w:rPr>
        <w:t xml:space="preserve"> faculty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to</w:t>
      </w:r>
      <w:r>
        <w:rPr>
          <w:rFonts w:ascii="Times New Roman" w:eastAsia="Times New Roman" w:hAnsi="Times New Roman" w:cs="Times New Roman"/>
        </w:rPr>
        <w:t xml:space="preserve"> use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data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analytics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available</w:t>
      </w:r>
      <w:r>
        <w:rPr>
          <w:rFonts w:ascii="Times New Roman" w:eastAsia="Times New Roman" w:hAnsi="Times New Roman" w:cs="Times New Roman"/>
        </w:rPr>
        <w:t xml:space="preserve"> in </w:t>
      </w:r>
      <w:r>
        <w:rPr>
          <w:rFonts w:ascii="Times New Roman" w:eastAsia="Times New Roman" w:hAnsi="Times New Roman" w:cs="Times New Roman"/>
          <w:spacing w:val="-1"/>
        </w:rPr>
        <w:t>CSUN’s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learning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management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system</w:t>
      </w:r>
      <w:r>
        <w:rPr>
          <w:rFonts w:ascii="Times New Roman" w:eastAsia="Times New Roman" w:hAnsi="Times New Roman" w:cs="Times New Roman"/>
        </w:rPr>
        <w:t xml:space="preserve"> to identify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students needing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help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earlier</w:t>
      </w:r>
      <w:r>
        <w:rPr>
          <w:rFonts w:ascii="Times New Roman" w:eastAsia="Times New Roman" w:hAnsi="Times New Roman" w:cs="Times New Roman"/>
        </w:rPr>
        <w:t xml:space="preserve"> in 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semester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to</w:t>
      </w:r>
      <w:r>
        <w:rPr>
          <w:rFonts w:ascii="Times New Roman" w:eastAsia="Times New Roman" w:hAnsi="Times New Roman" w:cs="Times New Roman"/>
          <w:spacing w:val="7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intervene appropriately.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Faculty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Technology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Center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will </w:t>
      </w:r>
      <w:r>
        <w:rPr>
          <w:rFonts w:ascii="Times New Roman" w:eastAsia="Times New Roman" w:hAnsi="Times New Roman" w:cs="Times New Roman"/>
          <w:spacing w:val="-1"/>
        </w:rPr>
        <w:t>also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partner</w:t>
      </w:r>
      <w:r>
        <w:rPr>
          <w:rFonts w:ascii="Times New Roman" w:eastAsia="Times New Roman" w:hAnsi="Times New Roman" w:cs="Times New Roman"/>
        </w:rPr>
        <w:t xml:space="preserve"> with Faculty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Development</w:t>
      </w:r>
      <w:r>
        <w:rPr>
          <w:rFonts w:ascii="Times New Roman" w:eastAsia="Times New Roman" w:hAnsi="Times New Roman" w:cs="Times New Roman"/>
        </w:rPr>
        <w:t xml:space="preserve"> to </w:t>
      </w:r>
      <w:r>
        <w:rPr>
          <w:rFonts w:ascii="Times New Roman" w:eastAsia="Times New Roman" w:hAnsi="Times New Roman" w:cs="Times New Roman"/>
          <w:spacing w:val="-1"/>
        </w:rPr>
        <w:t>integrate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social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belonging,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culturally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responsive </w:t>
      </w:r>
      <w:r>
        <w:rPr>
          <w:rFonts w:ascii="Times New Roman" w:eastAsia="Times New Roman" w:hAnsi="Times New Roman" w:cs="Times New Roman"/>
        </w:rPr>
        <w:t>teaching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practices,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high-</w:t>
      </w:r>
      <w:r>
        <w:rPr>
          <w:rFonts w:ascii="Times New Roman" w:eastAsia="Times New Roman" w:hAnsi="Times New Roman" w:cs="Times New Roman"/>
          <w:spacing w:val="9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impact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practices</w:t>
      </w:r>
      <w:r>
        <w:rPr>
          <w:rFonts w:ascii="Times New Roman" w:eastAsia="Times New Roman" w:hAnsi="Times New Roman" w:cs="Times New Roman"/>
        </w:rPr>
        <w:t xml:space="preserve"> into digital pedagogy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development for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faculty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who undergo the intensive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week-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long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eLearning Institutes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each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summer.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(Budget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Item</w:t>
      </w:r>
      <w:r>
        <w:rPr>
          <w:rFonts w:ascii="Times New Roman" w:eastAsia="Times New Roman" w:hAnsi="Times New Roman" w:cs="Times New Roman"/>
        </w:rPr>
        <w:t xml:space="preserve"> E)</w:t>
      </w:r>
    </w:p>
    <w:p w:rsidR="00860113" w:rsidRDefault="00860113" w:rsidP="00860113">
      <w:pPr>
        <w:spacing w:before="125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 xml:space="preserve">First </w:t>
      </w:r>
      <w:r>
        <w:rPr>
          <w:rFonts w:ascii="Times New Roman"/>
          <w:b/>
          <w:sz w:val="24"/>
        </w:rPr>
        <w:t>year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1"/>
          <w:sz w:val="24"/>
        </w:rPr>
        <w:t xml:space="preserve"> freshmen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b/>
          <w:sz w:val="24"/>
        </w:rPr>
        <w:t xml:space="preserve">and </w:t>
      </w:r>
      <w:r>
        <w:rPr>
          <w:rFonts w:ascii="Times New Roman"/>
          <w:b/>
          <w:spacing w:val="-1"/>
          <w:sz w:val="24"/>
        </w:rPr>
        <w:t>transfers:</w:t>
      </w:r>
    </w:p>
    <w:p w:rsidR="00860113" w:rsidRDefault="00860113" w:rsidP="00860113">
      <w:pPr>
        <w:pStyle w:val="BodyText"/>
        <w:spacing w:before="115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Faculty</w:t>
      </w:r>
      <w:r>
        <w:rPr>
          <w:rFonts w:ascii="Times New Roman"/>
          <w:spacing w:val="-5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Development</w:t>
      </w:r>
    </w:p>
    <w:p w:rsidR="00860113" w:rsidRDefault="00860113" w:rsidP="00860113">
      <w:pPr>
        <w:pStyle w:val="BodyText"/>
        <w:spacing w:before="120"/>
        <w:ind w:right="63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Development</w:t>
      </w:r>
      <w:r>
        <w:rPr>
          <w:rFonts w:ascii="Times New Roman"/>
        </w:rPr>
        <w:t xml:space="preserve"> will </w:t>
      </w:r>
      <w:r>
        <w:rPr>
          <w:rFonts w:ascii="Times New Roman"/>
          <w:spacing w:val="-1"/>
        </w:rPr>
        <w:t>create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programming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better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prepare</w:t>
      </w:r>
      <w:r>
        <w:rPr>
          <w:rFonts w:ascii="Times New Roman"/>
        </w:rPr>
        <w:t xml:space="preserve"> 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how to </w:t>
      </w:r>
      <w:r>
        <w:rPr>
          <w:rFonts w:ascii="Times New Roman"/>
          <w:spacing w:val="-1"/>
        </w:rPr>
        <w:t>integrate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  <w:spacing w:val="-1"/>
        </w:rPr>
        <w:t>social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belonging,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culturally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responsive</w:t>
      </w:r>
      <w:r>
        <w:rPr>
          <w:rFonts w:ascii="Times New Roman"/>
          <w:spacing w:val="-1"/>
        </w:rPr>
        <w:t xml:space="preserve"> teaching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practices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(e.g.,</w:t>
      </w:r>
      <w:r>
        <w:rPr>
          <w:rFonts w:ascii="Times New Roman"/>
        </w:rPr>
        <w:t xml:space="preserve"> building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culture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student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  <w:spacing w:val="-1"/>
        </w:rPr>
        <w:t>success</w:t>
      </w:r>
      <w:r>
        <w:rPr>
          <w:rFonts w:ascii="Times New Roman"/>
        </w:rPr>
        <w:t xml:space="preserve"> in the classroom), and </w:t>
      </w:r>
      <w:r>
        <w:rPr>
          <w:rFonts w:ascii="Times New Roman"/>
          <w:spacing w:val="-1"/>
        </w:rPr>
        <w:t>high-impact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practices</w:t>
      </w:r>
      <w:r>
        <w:rPr>
          <w:rFonts w:ascii="Times New Roman"/>
        </w:rPr>
        <w:t xml:space="preserve"> into their</w:t>
      </w:r>
      <w:r>
        <w:rPr>
          <w:rFonts w:ascii="Times New Roman"/>
          <w:spacing w:val="-1"/>
        </w:rPr>
        <w:t xml:space="preserve"> courses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their </w:t>
      </w:r>
      <w:r>
        <w:rPr>
          <w:rFonts w:ascii="Times New Roman"/>
          <w:spacing w:val="-1"/>
        </w:rPr>
        <w:t>advising.</w:t>
      </w:r>
    </w:p>
    <w:p w:rsidR="00860113" w:rsidRDefault="00860113" w:rsidP="00860113">
      <w:pPr>
        <w:pStyle w:val="BodyText"/>
        <w:ind w:right="10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Development</w:t>
      </w:r>
      <w:r>
        <w:rPr>
          <w:rFonts w:ascii="Times New Roman"/>
        </w:rPr>
        <w:t xml:space="preserve"> will also </w:t>
      </w:r>
      <w:r>
        <w:rPr>
          <w:rFonts w:ascii="Times New Roman"/>
          <w:spacing w:val="-1"/>
        </w:rPr>
        <w:t>train</w:t>
      </w:r>
      <w:r>
        <w:rPr>
          <w:rFonts w:ascii="Times New Roman"/>
        </w:rPr>
        <w:t xml:space="preserve"> 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 use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one-shot </w:t>
      </w:r>
      <w:r>
        <w:rPr>
          <w:rFonts w:ascii="Times New Roman"/>
          <w:spacing w:val="-1"/>
        </w:rPr>
        <w:t>intervention</w:t>
      </w:r>
      <w:r>
        <w:rPr>
          <w:rFonts w:ascii="Times New Roman"/>
        </w:rPr>
        <w:t xml:space="preserve"> developed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Sandra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 xml:space="preserve">Maguire </w:t>
      </w:r>
      <w:r>
        <w:rPr>
          <w:rFonts w:ascii="Times New Roman"/>
        </w:rPr>
        <w:t xml:space="preserve">to assist </w:t>
      </w:r>
      <w:r>
        <w:rPr>
          <w:rFonts w:ascii="Times New Roman"/>
          <w:spacing w:val="-1"/>
        </w:rPr>
        <w:t>students</w:t>
      </w:r>
      <w:r>
        <w:rPr>
          <w:rFonts w:ascii="Times New Roman"/>
        </w:rPr>
        <w:t xml:space="preserve"> who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struggling,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identified</w:t>
      </w:r>
      <w:r>
        <w:rPr>
          <w:rFonts w:ascii="Times New Roman"/>
        </w:rPr>
        <w:t xml:space="preserve"> using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LMS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analytics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described</w:t>
      </w:r>
      <w:r>
        <w:rPr>
          <w:rFonts w:ascii="Times New Roman"/>
          <w:spacing w:val="91"/>
        </w:rPr>
        <w:t xml:space="preserve"> </w:t>
      </w:r>
      <w:r>
        <w:rPr>
          <w:rFonts w:ascii="Times New Roman"/>
          <w:spacing w:val="-1"/>
        </w:rPr>
        <w:t>above.</w:t>
      </w:r>
      <w:r>
        <w:rPr>
          <w:rFonts w:ascii="Times New Roman"/>
        </w:rPr>
        <w:t xml:space="preserve"> These</w:t>
      </w:r>
      <w:r>
        <w:rPr>
          <w:rFonts w:ascii="Times New Roman"/>
          <w:spacing w:val="-1"/>
        </w:rPr>
        <w:t xml:space="preserve"> efforts</w:t>
      </w:r>
      <w:r>
        <w:rPr>
          <w:rFonts w:ascii="Times New Roman"/>
        </w:rPr>
        <w:t xml:space="preserve"> will </w:t>
      </w:r>
      <w:r>
        <w:rPr>
          <w:rFonts w:ascii="Times New Roman"/>
          <w:spacing w:val="-1"/>
        </w:rPr>
        <w:t>increase retention</w:t>
      </w:r>
      <w:r>
        <w:rPr>
          <w:rFonts w:ascii="Times New Roman"/>
        </w:rPr>
        <w:t xml:space="preserve"> 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can </w:t>
      </w:r>
      <w:r>
        <w:rPr>
          <w:rFonts w:ascii="Times New Roman"/>
          <w:spacing w:val="-1"/>
        </w:rPr>
        <w:t>lead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quicker</w:t>
      </w:r>
      <w:r>
        <w:rPr>
          <w:rFonts w:ascii="Times New Roman"/>
        </w:rPr>
        <w:t xml:space="preserve"> time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degree.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(Budget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Item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  <w:spacing w:val="-2"/>
        </w:rPr>
        <w:t>F)</w:t>
      </w:r>
    </w:p>
    <w:p w:rsidR="00860113" w:rsidRDefault="00860113" w:rsidP="00860113">
      <w:pPr>
        <w:pStyle w:val="BodyText"/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 xml:space="preserve">15 to </w:t>
      </w:r>
      <w:r>
        <w:rPr>
          <w:rFonts w:ascii="Times New Roman"/>
          <w:spacing w:val="-1"/>
          <w:u w:val="single" w:color="000000"/>
        </w:rPr>
        <w:t>Finish</w:t>
      </w:r>
    </w:p>
    <w:p w:rsidR="00860113" w:rsidRDefault="00860113" w:rsidP="00860113">
      <w:pPr>
        <w:pStyle w:val="BodyText"/>
        <w:spacing w:before="120"/>
        <w:ind w:right="18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CSUN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develop</w:t>
      </w:r>
      <w:r>
        <w:rPr>
          <w:rFonts w:ascii="Times New Roman"/>
        </w:rPr>
        <w:t xml:space="preserve"> a </w:t>
      </w:r>
      <w:r>
        <w:rPr>
          <w:rFonts w:ascii="Times New Roman"/>
          <w:spacing w:val="-1"/>
        </w:rPr>
        <w:t>student-targeted</w:t>
      </w:r>
      <w:r>
        <w:rPr>
          <w:rFonts w:ascii="Times New Roman"/>
        </w:rPr>
        <w:t xml:space="preserve"> advertising</w:t>
      </w:r>
      <w:r>
        <w:rPr>
          <w:rFonts w:ascii="Times New Roman"/>
          <w:spacing w:val="-1"/>
        </w:rPr>
        <w:t xml:space="preserve"> campaign</w:t>
      </w:r>
      <w:r>
        <w:rPr>
          <w:rFonts w:ascii="Times New Roman"/>
        </w:rPr>
        <w:t xml:space="preserve"> regarding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the 15-unit norm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the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1"/>
        </w:rPr>
        <w:t xml:space="preserve">importance </w:t>
      </w:r>
      <w:r>
        <w:rPr>
          <w:rFonts w:ascii="Times New Roman"/>
        </w:rPr>
        <w:t>of whole</w:t>
      </w:r>
      <w:r>
        <w:rPr>
          <w:rFonts w:ascii="Times New Roman"/>
          <w:spacing w:val="-1"/>
        </w:rPr>
        <w:t xml:space="preserve"> degree planning.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campaign</w:t>
      </w:r>
      <w:r>
        <w:rPr>
          <w:rFonts w:ascii="Times New Roman"/>
        </w:rPr>
        <w:t xml:space="preserve"> will be</w:t>
      </w:r>
      <w:r>
        <w:rPr>
          <w:rFonts w:ascii="Times New Roman"/>
          <w:spacing w:val="-1"/>
        </w:rPr>
        <w:t xml:space="preserve"> designed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 xml:space="preserve">urge </w:t>
      </w:r>
      <w:r>
        <w:rPr>
          <w:rFonts w:ascii="Times New Roman"/>
        </w:rPr>
        <w:t>students to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-1"/>
        </w:rPr>
        <w:t xml:space="preserve"> U-Direct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College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Scheduler.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more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data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 those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systems, the</w:t>
      </w:r>
      <w:r>
        <w:rPr>
          <w:rFonts w:ascii="Times New Roman"/>
          <w:spacing w:val="-1"/>
        </w:rPr>
        <w:t xml:space="preserve"> better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we </w:t>
      </w:r>
      <w:r>
        <w:rPr>
          <w:rFonts w:ascii="Times New Roman"/>
        </w:rPr>
        <w:t>will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able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accomplish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enrollment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management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goals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outlined</w:t>
      </w:r>
      <w:r>
        <w:rPr>
          <w:rFonts w:ascii="Times New Roman"/>
        </w:rPr>
        <w:t xml:space="preserve"> above. 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more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students we</w:t>
      </w:r>
    </w:p>
    <w:p w:rsidR="00860113" w:rsidRDefault="00860113" w:rsidP="00860113">
      <w:pPr>
        <w:jc w:val="both"/>
        <w:rPr>
          <w:rFonts w:ascii="Times New Roman" w:eastAsia="Times New Roman" w:hAnsi="Times New Roman" w:cs="Times New Roman"/>
        </w:rPr>
        <w:sectPr w:rsidR="00860113">
          <w:pgSz w:w="12240" w:h="15840"/>
          <w:pgMar w:top="1380" w:right="1360" w:bottom="940" w:left="1340" w:header="0" w:footer="745" w:gutter="0"/>
          <w:cols w:space="720"/>
        </w:sectPr>
      </w:pPr>
    </w:p>
    <w:p w:rsidR="00860113" w:rsidRDefault="00860113" w:rsidP="00860113">
      <w:pPr>
        <w:pStyle w:val="BodyText"/>
        <w:spacing w:before="52"/>
        <w:ind w:right="19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lastRenderedPageBreak/>
        <w:t>can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2"/>
        </w:rPr>
        <w:t>get</w:t>
      </w:r>
      <w:r>
        <w:rPr>
          <w:rFonts w:ascii="Times New Roman"/>
        </w:rPr>
        <w:t xml:space="preserve"> onto a</w:t>
      </w:r>
      <w:r>
        <w:rPr>
          <w:rFonts w:ascii="Times New Roman"/>
          <w:spacing w:val="-1"/>
        </w:rPr>
        <w:t xml:space="preserve"> 15-unit</w:t>
      </w:r>
      <w:r>
        <w:rPr>
          <w:rFonts w:ascii="Times New Roman"/>
        </w:rPr>
        <w:t xml:space="preserve"> plan, the </w:t>
      </w:r>
      <w:r>
        <w:rPr>
          <w:rFonts w:ascii="Times New Roman"/>
          <w:spacing w:val="-1"/>
        </w:rPr>
        <w:t xml:space="preserve">more </w:t>
      </w:r>
      <w:r>
        <w:rPr>
          <w:rFonts w:ascii="Times New Roman"/>
        </w:rPr>
        <w:t>will be</w:t>
      </w:r>
      <w:r>
        <w:rPr>
          <w:rFonts w:ascii="Times New Roman"/>
          <w:spacing w:val="-1"/>
        </w:rPr>
        <w:t xml:space="preserve"> able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to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graduate</w:t>
      </w:r>
      <w:r>
        <w:rPr>
          <w:rFonts w:ascii="Times New Roman"/>
        </w:rPr>
        <w:t xml:space="preserve"> in two 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four </w:t>
      </w:r>
      <w:r>
        <w:rPr>
          <w:rFonts w:ascii="Times New Roman"/>
          <w:spacing w:val="-1"/>
        </w:rPr>
        <w:t>years.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(Budget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2"/>
        </w:rPr>
        <w:t>Item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G)</w:t>
      </w:r>
    </w:p>
    <w:p w:rsidR="00860113" w:rsidRDefault="00860113" w:rsidP="00860113">
      <w:pPr>
        <w:pStyle w:val="BodyText"/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u w:val="single" w:color="000000"/>
        </w:rPr>
        <w:t>Peer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Mentorship</w:t>
      </w:r>
    </w:p>
    <w:p w:rsidR="00860113" w:rsidRDefault="00860113" w:rsidP="00860113">
      <w:pPr>
        <w:pStyle w:val="BodyText"/>
        <w:spacing w:before="120"/>
        <w:ind w:right="104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In</w:t>
      </w:r>
      <w:r>
        <w:rPr>
          <w:rFonts w:ascii="Times New Roman"/>
        </w:rPr>
        <w:t xml:space="preserve"> support of</w:t>
      </w:r>
      <w:r>
        <w:rPr>
          <w:rFonts w:ascii="Times New Roman"/>
          <w:spacing w:val="-1"/>
        </w:rPr>
        <w:t xml:space="preserve"> efforts</w:t>
      </w:r>
      <w:r>
        <w:rPr>
          <w:rFonts w:ascii="Times New Roman"/>
        </w:rPr>
        <w:t xml:space="preserve"> to raise </w:t>
      </w:r>
      <w:r>
        <w:rPr>
          <w:rFonts w:ascii="Times New Roman"/>
          <w:spacing w:val="-1"/>
        </w:rPr>
        <w:t>four-year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rates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FTF,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 xml:space="preserve">Office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Involvement</w:t>
      </w:r>
      <w:r>
        <w:rPr>
          <w:rFonts w:ascii="Times New Roman"/>
        </w:rPr>
        <w:t xml:space="preserve"> and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  <w:spacing w:val="-1"/>
        </w:rPr>
        <w:t>Development</w:t>
      </w:r>
      <w:r>
        <w:rPr>
          <w:rFonts w:ascii="Times New Roman"/>
        </w:rPr>
        <w:t xml:space="preserve"> will </w:t>
      </w:r>
      <w:r>
        <w:rPr>
          <w:rFonts w:ascii="Times New Roman"/>
          <w:spacing w:val="-1"/>
        </w:rPr>
        <w:t>work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with </w:t>
      </w:r>
      <w:r>
        <w:rPr>
          <w:rFonts w:ascii="Times New Roman"/>
          <w:spacing w:val="-1"/>
        </w:rPr>
        <w:t>Academic Affairs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colleagues</w:t>
      </w:r>
      <w:r>
        <w:rPr>
          <w:rFonts w:ascii="Times New Roman"/>
        </w:rPr>
        <w:t xml:space="preserve"> to expand the </w:t>
      </w:r>
      <w:r>
        <w:rPr>
          <w:rFonts w:ascii="Times New Roman"/>
          <w:spacing w:val="-1"/>
        </w:rPr>
        <w:t>mentorship</w:t>
      </w:r>
      <w:r>
        <w:rPr>
          <w:rFonts w:ascii="Times New Roman"/>
        </w:rPr>
        <w:t xml:space="preserve"> role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New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</w:rPr>
        <w:t xml:space="preserve">Student </w:t>
      </w:r>
      <w:r>
        <w:rPr>
          <w:rFonts w:ascii="Times New Roman"/>
          <w:spacing w:val="-1"/>
        </w:rPr>
        <w:t>Orientation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(NSO)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Leaders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providing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mentor</w:t>
      </w:r>
      <w:r>
        <w:rPr>
          <w:rFonts w:ascii="Times New Roman"/>
          <w:spacing w:val="-1"/>
        </w:rPr>
        <w:t xml:space="preserve"> training and</w:t>
      </w:r>
      <w:r>
        <w:rPr>
          <w:rFonts w:ascii="Times New Roman"/>
        </w:rPr>
        <w:t xml:space="preserve"> explicit </w:t>
      </w:r>
      <w:r>
        <w:rPr>
          <w:rFonts w:ascii="Times New Roman"/>
          <w:spacing w:val="-1"/>
        </w:rPr>
        <w:t>mentorship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responsibilities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targeted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mentees</w:t>
      </w:r>
      <w:r>
        <w:rPr>
          <w:rFonts w:ascii="Times New Roman"/>
        </w:rPr>
        <w:t xml:space="preserve"> during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first </w:t>
      </w:r>
      <w:r>
        <w:rPr>
          <w:rFonts w:ascii="Times New Roman"/>
          <w:spacing w:val="-1"/>
        </w:rPr>
        <w:t xml:space="preserve">three </w:t>
      </w:r>
      <w:r>
        <w:rPr>
          <w:rFonts w:ascii="Times New Roman"/>
        </w:rPr>
        <w:t xml:space="preserve">semesters. </w:t>
      </w:r>
      <w:r>
        <w:rPr>
          <w:rFonts w:ascii="Times New Roman"/>
          <w:spacing w:val="-1"/>
        </w:rPr>
        <w:t>Targeted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messaging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  <w:spacing w:val="95"/>
        </w:rPr>
        <w:t xml:space="preserve"> </w:t>
      </w:r>
      <w:r>
        <w:rPr>
          <w:rFonts w:ascii="Times New Roman"/>
        </w:rPr>
        <w:t xml:space="preserve">NSO </w:t>
      </w:r>
      <w:r>
        <w:rPr>
          <w:rFonts w:ascii="Times New Roman"/>
          <w:spacing w:val="-1"/>
        </w:rPr>
        <w:t>leaders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would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 xml:space="preserve">reinforce </w:t>
      </w:r>
      <w:r>
        <w:rPr>
          <w:rFonts w:ascii="Times New Roman"/>
        </w:rPr>
        <w:t xml:space="preserve">information </w:t>
      </w:r>
      <w:r>
        <w:rPr>
          <w:rFonts w:ascii="Times New Roman"/>
          <w:spacing w:val="-1"/>
        </w:rPr>
        <w:t>related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to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campus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resources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services,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important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  <w:spacing w:val="-1"/>
        </w:rPr>
        <w:t>deadlines,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opportunities to </w:t>
      </w:r>
      <w:r>
        <w:rPr>
          <w:rFonts w:ascii="Times New Roman"/>
          <w:spacing w:val="-1"/>
        </w:rPr>
        <w:t xml:space="preserve">engage </w:t>
      </w:r>
      <w:r>
        <w:rPr>
          <w:rFonts w:ascii="Times New Roman"/>
        </w:rPr>
        <w:t xml:space="preserve">in activities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reinforce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sense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connection</w:t>
      </w:r>
      <w:r>
        <w:rPr>
          <w:rFonts w:ascii="Times New Roman"/>
        </w:rPr>
        <w:t xml:space="preserve"> to the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campus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community.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(Budget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Item</w:t>
      </w:r>
      <w:r>
        <w:rPr>
          <w:rFonts w:ascii="Times New Roman"/>
        </w:rPr>
        <w:t xml:space="preserve"> H)</w:t>
      </w:r>
    </w:p>
    <w:p w:rsidR="00860113" w:rsidRDefault="00860113" w:rsidP="00860113">
      <w:pPr>
        <w:pStyle w:val="BodyText"/>
        <w:spacing w:before="123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u w:val="single" w:color="000000"/>
        </w:rPr>
        <w:t>Targeting</w:t>
      </w:r>
      <w:r>
        <w:rPr>
          <w:rFonts w:ascii="Times New Roman"/>
          <w:spacing w:val="-3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Students likely</w:t>
      </w:r>
      <w:r>
        <w:rPr>
          <w:rFonts w:ascii="Times New Roman"/>
          <w:spacing w:val="-3"/>
          <w:u w:val="single" w:color="000000"/>
        </w:rPr>
        <w:t xml:space="preserve"> </w:t>
      </w:r>
      <w:r>
        <w:rPr>
          <w:rFonts w:ascii="Times New Roman"/>
          <w:u w:val="single" w:color="000000"/>
        </w:rPr>
        <w:t xml:space="preserve">to finish in nine/10 </w:t>
      </w:r>
      <w:r>
        <w:rPr>
          <w:rFonts w:ascii="Times New Roman"/>
          <w:spacing w:val="-1"/>
          <w:u w:val="single" w:color="000000"/>
        </w:rPr>
        <w:t>semesters</w:t>
      </w:r>
      <w:r>
        <w:rPr>
          <w:rFonts w:ascii="Times New Roman"/>
          <w:u w:val="single" w:color="000000"/>
        </w:rPr>
        <w:t xml:space="preserve"> or</w:t>
      </w:r>
      <w:r>
        <w:rPr>
          <w:rFonts w:ascii="Times New Roman"/>
          <w:spacing w:val="-2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five/six</w:t>
      </w:r>
      <w:r>
        <w:rPr>
          <w:rFonts w:ascii="Times New Roman"/>
          <w:spacing w:val="2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semesters</w:t>
      </w:r>
    </w:p>
    <w:p w:rsidR="00860113" w:rsidRDefault="00860113" w:rsidP="00860113">
      <w:pPr>
        <w:pStyle w:val="BodyText"/>
        <w:spacing w:before="139"/>
        <w:ind w:right="19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We</w:t>
      </w:r>
      <w:r>
        <w:rPr>
          <w:rFonts w:ascii="Times New Roman"/>
          <w:spacing w:val="-1"/>
        </w:rPr>
        <w:t xml:space="preserve"> have </w:t>
      </w:r>
      <w:r>
        <w:rPr>
          <w:rFonts w:ascii="Times New Roman"/>
        </w:rPr>
        <w:t>already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begun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to</w:t>
      </w:r>
      <w:r>
        <w:rPr>
          <w:rFonts w:ascii="Times New Roman"/>
        </w:rPr>
        <w:t xml:space="preserve"> identify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characteristics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students</w:t>
      </w:r>
      <w:r>
        <w:rPr>
          <w:rFonts w:ascii="Times New Roman"/>
        </w:rPr>
        <w:t xml:space="preserve"> who </w:t>
      </w:r>
      <w:r>
        <w:rPr>
          <w:rFonts w:ascii="Times New Roman"/>
          <w:spacing w:val="-1"/>
        </w:rPr>
        <w:t>start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FTF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finish in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</w:rPr>
        <w:t>nine 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10 </w:t>
      </w:r>
      <w:r>
        <w:rPr>
          <w:rFonts w:ascii="Times New Roman"/>
          <w:spacing w:val="-1"/>
        </w:rPr>
        <w:t>semesters.</w:t>
      </w:r>
      <w:r>
        <w:rPr>
          <w:rFonts w:ascii="Times New Roman"/>
        </w:rPr>
        <w:t xml:space="preserve"> We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target</w:t>
      </w:r>
      <w:r>
        <w:rPr>
          <w:rFonts w:ascii="Times New Roman"/>
        </w:rPr>
        <w:t xml:space="preserve"> incoming</w:t>
      </w:r>
      <w:r>
        <w:rPr>
          <w:rFonts w:ascii="Times New Roman"/>
          <w:spacing w:val="-1"/>
        </w:rPr>
        <w:t xml:space="preserve"> FTF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who </w:t>
      </w:r>
      <w:r>
        <w:rPr>
          <w:rFonts w:ascii="Times New Roman"/>
          <w:spacing w:val="-1"/>
        </w:rPr>
        <w:t xml:space="preserve">share </w:t>
      </w:r>
      <w:r>
        <w:rPr>
          <w:rFonts w:ascii="Times New Roman"/>
        </w:rPr>
        <w:t xml:space="preserve">those </w:t>
      </w:r>
      <w:r>
        <w:rPr>
          <w:rFonts w:ascii="Times New Roman"/>
          <w:spacing w:val="-1"/>
        </w:rPr>
        <w:t>characteristics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more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intensive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advising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mentoring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toward </w:t>
      </w:r>
      <w:r>
        <w:rPr>
          <w:rFonts w:ascii="Times New Roman"/>
          <w:spacing w:val="-1"/>
        </w:rPr>
        <w:t xml:space="preserve">more </w:t>
      </w:r>
      <w:r>
        <w:rPr>
          <w:rFonts w:ascii="Times New Roman"/>
        </w:rPr>
        <w:t>timely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graduation,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well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FTT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likely</w:t>
      </w:r>
      <w:r>
        <w:rPr>
          <w:rFonts w:ascii="Times New Roman"/>
          <w:spacing w:val="89"/>
        </w:rPr>
        <w:t xml:space="preserve"> </w:t>
      </w:r>
      <w:r>
        <w:rPr>
          <w:rFonts w:ascii="Times New Roman"/>
        </w:rPr>
        <w:t>to finish in five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or six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semesters.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needed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where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possible, we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will add extra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sections of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  <w:spacing w:val="-1"/>
        </w:rPr>
        <w:t>classes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students. </w:t>
      </w:r>
      <w:r>
        <w:rPr>
          <w:rFonts w:ascii="Times New Roman"/>
          <w:spacing w:val="-1"/>
        </w:rPr>
        <w:t>(Budget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2"/>
        </w:rPr>
        <w:t>Item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2"/>
        </w:rPr>
        <w:t>I)</w:t>
      </w:r>
    </w:p>
    <w:p w:rsidR="00860113" w:rsidRDefault="00860113" w:rsidP="00860113">
      <w:pPr>
        <w:spacing w:before="125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Retention:</w:t>
      </w:r>
    </w:p>
    <w:p w:rsidR="00860113" w:rsidRDefault="00860113" w:rsidP="00860113">
      <w:pPr>
        <w:pStyle w:val="BodyText"/>
        <w:spacing w:before="115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u w:val="single" w:color="000000"/>
        </w:rPr>
        <w:t>Stretch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Math</w:t>
      </w:r>
    </w:p>
    <w:p w:rsidR="00860113" w:rsidRDefault="00860113" w:rsidP="00860113">
      <w:pPr>
        <w:pStyle w:val="BodyText"/>
        <w:spacing w:before="120"/>
        <w:ind w:right="14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Developmental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Math</w:t>
      </w:r>
      <w:r>
        <w:rPr>
          <w:rFonts w:ascii="Times New Roman" w:eastAsia="Times New Roman" w:hAnsi="Times New Roman" w:cs="Times New Roman"/>
        </w:rPr>
        <w:t xml:space="preserve"> and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Math,</w:t>
      </w:r>
      <w:r>
        <w:rPr>
          <w:rFonts w:ascii="Times New Roman" w:eastAsia="Times New Roman" w:hAnsi="Times New Roman" w:cs="Times New Roman"/>
        </w:rPr>
        <w:t xml:space="preserve"> under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leadership of </w:t>
      </w:r>
      <w:r>
        <w:rPr>
          <w:rFonts w:ascii="Times New Roman" w:eastAsia="Times New Roman" w:hAnsi="Times New Roman" w:cs="Times New Roman"/>
          <w:spacing w:val="-1"/>
        </w:rPr>
        <w:t>Kate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Stevenson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Rabia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Djellouli,</w:t>
      </w:r>
      <w:r>
        <w:rPr>
          <w:rFonts w:ascii="Times New Roman" w:eastAsia="Times New Roman" w:hAnsi="Times New Roman" w:cs="Times New Roman"/>
        </w:rPr>
        <w:t xml:space="preserve"> will</w:t>
      </w:r>
      <w:r>
        <w:rPr>
          <w:rFonts w:ascii="Times New Roman" w:eastAsia="Times New Roman" w:hAnsi="Times New Roman" w:cs="Times New Roman"/>
          <w:spacing w:val="8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develop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“stretch” </w:t>
      </w:r>
      <w:r>
        <w:rPr>
          <w:rFonts w:ascii="Times New Roman" w:eastAsia="Times New Roman" w:hAnsi="Times New Roman" w:cs="Times New Roman"/>
        </w:rPr>
        <w:t xml:space="preserve">versions of </w:t>
      </w:r>
      <w:r>
        <w:rPr>
          <w:rFonts w:ascii="Times New Roman" w:eastAsia="Times New Roman" w:hAnsi="Times New Roman" w:cs="Times New Roman"/>
          <w:spacing w:val="-1"/>
        </w:rPr>
        <w:t>“Math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Ideas”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Statistics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students</w:t>
      </w:r>
      <w:r>
        <w:rPr>
          <w:rFonts w:ascii="Times New Roman" w:eastAsia="Times New Roman" w:hAnsi="Times New Roman" w:cs="Times New Roman"/>
        </w:rPr>
        <w:t xml:space="preserve"> who </w:t>
      </w:r>
      <w:r>
        <w:rPr>
          <w:rFonts w:ascii="Times New Roman" w:eastAsia="Times New Roman" w:hAnsi="Times New Roman" w:cs="Times New Roman"/>
          <w:spacing w:val="-1"/>
        </w:rPr>
        <w:t>come</w:t>
      </w:r>
      <w:r>
        <w:rPr>
          <w:rFonts w:ascii="Times New Roman" w:eastAsia="Times New Roman" w:hAnsi="Times New Roman" w:cs="Times New Roman"/>
        </w:rPr>
        <w:t xml:space="preserve"> in </w:t>
      </w:r>
      <w:r>
        <w:rPr>
          <w:rFonts w:ascii="Times New Roman" w:eastAsia="Times New Roman" w:hAnsi="Times New Roman" w:cs="Times New Roman"/>
          <w:spacing w:val="-1"/>
        </w:rPr>
        <w:t>at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ESM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level</w:t>
      </w:r>
      <w:r>
        <w:rPr>
          <w:rFonts w:ascii="Times New Roman" w:eastAsia="Times New Roman" w:hAnsi="Times New Roman" w:cs="Times New Roman"/>
        </w:rPr>
        <w:t xml:space="preserve"> of </w:t>
      </w:r>
      <w:r>
        <w:rPr>
          <w:rFonts w:ascii="Times New Roman" w:eastAsia="Times New Roman" w:hAnsi="Times New Roman" w:cs="Times New Roman"/>
          <w:spacing w:val="-1"/>
        </w:rPr>
        <w:t>34-49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(either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through</w:t>
      </w:r>
      <w:r>
        <w:rPr>
          <w:rFonts w:ascii="Times New Roman" w:eastAsia="Times New Roman" w:hAnsi="Times New Roman" w:cs="Times New Roman"/>
        </w:rPr>
        <w:t xml:space="preserve"> the </w:t>
      </w:r>
      <w:r>
        <w:rPr>
          <w:rFonts w:ascii="Times New Roman" w:eastAsia="Times New Roman" w:hAnsi="Times New Roman" w:cs="Times New Roman"/>
          <w:spacing w:val="-1"/>
        </w:rPr>
        <w:t>ELM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or</w:t>
      </w:r>
      <w:r>
        <w:rPr>
          <w:rFonts w:ascii="Times New Roman" w:eastAsia="Times New Roman" w:hAnsi="Times New Roman" w:cs="Times New Roman"/>
        </w:rPr>
        <w:t xml:space="preserve"> through Early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Start</w:t>
      </w:r>
      <w:r>
        <w:rPr>
          <w:rFonts w:ascii="Times New Roman" w:eastAsia="Times New Roman" w:hAnsi="Times New Roman" w:cs="Times New Roman"/>
        </w:rPr>
        <w:t xml:space="preserve"> Math). This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effort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will</w:t>
      </w:r>
      <w:r>
        <w:rPr>
          <w:rFonts w:ascii="Times New Roman" w:eastAsia="Times New Roman" w:hAnsi="Times New Roman" w:cs="Times New Roman"/>
        </w:rPr>
        <w:t xml:space="preserve"> allow more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students in </w:t>
      </w:r>
      <w:r>
        <w:rPr>
          <w:rFonts w:ascii="Times New Roman" w:eastAsia="Times New Roman" w:hAnsi="Times New Roman" w:cs="Times New Roman"/>
          <w:spacing w:val="-1"/>
        </w:rPr>
        <w:t>Social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Sciences,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Arts,</w:t>
      </w:r>
      <w:r>
        <w:rPr>
          <w:rFonts w:ascii="Times New Roman" w:eastAsia="Times New Roman" w:hAnsi="Times New Roman" w:cs="Times New Roman"/>
        </w:rPr>
        <w:t xml:space="preserve"> and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Humanities to </w:t>
      </w:r>
      <w:r>
        <w:rPr>
          <w:rFonts w:ascii="Times New Roman" w:eastAsia="Times New Roman" w:hAnsi="Times New Roman" w:cs="Times New Roman"/>
          <w:spacing w:val="-1"/>
        </w:rPr>
        <w:t>earn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baccalaureate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credit</w:t>
      </w:r>
      <w:r>
        <w:rPr>
          <w:rFonts w:ascii="Times New Roman" w:eastAsia="Times New Roman" w:hAnsi="Times New Roman" w:cs="Times New Roman"/>
        </w:rPr>
        <w:t xml:space="preserve"> 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Math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rFonts w:ascii="Times New Roman" w:eastAsia="Times New Roman" w:hAnsi="Times New Roman" w:cs="Times New Roman"/>
        </w:rPr>
        <w:t>during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their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first</w:t>
      </w:r>
      <w:r>
        <w:rPr>
          <w:rFonts w:ascii="Times New Roman" w:eastAsia="Times New Roman" w:hAnsi="Times New Roman" w:cs="Times New Roman"/>
        </w:rPr>
        <w:t xml:space="preserve"> semester. </w:t>
      </w:r>
      <w:r>
        <w:rPr>
          <w:rFonts w:ascii="Times New Roman" w:eastAsia="Times New Roman" w:hAnsi="Times New Roman" w:cs="Times New Roman"/>
          <w:spacing w:val="-1"/>
        </w:rPr>
        <w:t>(Budget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Item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J)</w:t>
      </w:r>
    </w:p>
    <w:p w:rsidR="00860113" w:rsidRDefault="00860113" w:rsidP="00860113">
      <w:pPr>
        <w:pStyle w:val="BodyText"/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ExCEL</w:t>
      </w:r>
    </w:p>
    <w:p w:rsidR="00860113" w:rsidRDefault="00860113" w:rsidP="00860113">
      <w:pPr>
        <w:pStyle w:val="BodyText"/>
        <w:spacing w:before="120"/>
        <w:ind w:righ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campus</w:t>
      </w:r>
      <w:r>
        <w:rPr>
          <w:rFonts w:ascii="Times New Roman"/>
        </w:rPr>
        <w:t xml:space="preserve"> will expand the use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Experiencing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Confidence and</w:t>
      </w:r>
      <w:r>
        <w:rPr>
          <w:rFonts w:ascii="Times New Roman"/>
        </w:rPr>
        <w:t xml:space="preserve"> Enjoyment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Learning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(ExCEL)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program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developmental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stretch</w:t>
      </w:r>
      <w:r>
        <w:rPr>
          <w:rFonts w:ascii="Times New Roman"/>
        </w:rPr>
        <w:t xml:space="preserve"> math. ExCEL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 xml:space="preserve">is a social-emotional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mindset</w:t>
      </w:r>
      <w:r>
        <w:rPr>
          <w:rFonts w:ascii="Times New Roman"/>
          <w:spacing w:val="87"/>
        </w:rPr>
        <w:t xml:space="preserve"> </w:t>
      </w:r>
      <w:r>
        <w:rPr>
          <w:rFonts w:ascii="Times New Roman"/>
          <w:spacing w:val="-1"/>
        </w:rPr>
        <w:t>intervention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program,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offered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through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College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Education,</w:t>
      </w:r>
      <w:r>
        <w:rPr>
          <w:rFonts w:ascii="Times New Roman"/>
        </w:rPr>
        <w:t xml:space="preserve"> that </w:t>
      </w:r>
      <w:r>
        <w:rPr>
          <w:rFonts w:ascii="Times New Roman"/>
          <w:spacing w:val="-1"/>
        </w:rPr>
        <w:t>has</w:t>
      </w:r>
      <w:r>
        <w:rPr>
          <w:rFonts w:ascii="Times New Roman"/>
        </w:rPr>
        <w:t xml:space="preserve"> shown </w:t>
      </w:r>
      <w:r>
        <w:rPr>
          <w:rFonts w:ascii="Times New Roman"/>
          <w:spacing w:val="-1"/>
        </w:rPr>
        <w:t>marked</w:t>
      </w:r>
      <w:r>
        <w:rPr>
          <w:rFonts w:ascii="Times New Roman"/>
        </w:rPr>
        <w:t xml:space="preserve"> success</w:t>
      </w:r>
      <w:r>
        <w:rPr>
          <w:rFonts w:ascii="Times New Roman"/>
          <w:spacing w:val="93"/>
        </w:rPr>
        <w:t xml:space="preserve"> </w:t>
      </w:r>
      <w:r>
        <w:rPr>
          <w:rFonts w:ascii="Times New Roman"/>
        </w:rPr>
        <w:t>in closing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achievement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gap</w:t>
      </w:r>
      <w:r>
        <w:rPr>
          <w:rFonts w:ascii="Times New Roman"/>
        </w:rPr>
        <w:t xml:space="preserve"> for </w:t>
      </w:r>
      <w:r>
        <w:rPr>
          <w:rFonts w:ascii="Times New Roman"/>
          <w:spacing w:val="-1"/>
        </w:rPr>
        <w:t>students</w:t>
      </w:r>
      <w:r>
        <w:rPr>
          <w:rFonts w:ascii="Times New Roman"/>
        </w:rPr>
        <w:t xml:space="preserve"> in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lowest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level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developmental</w:t>
      </w:r>
      <w:r>
        <w:rPr>
          <w:rFonts w:ascii="Times New Roman"/>
        </w:rPr>
        <w:t xml:space="preserve"> math. We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</w:rPr>
        <w:t>expand its use in STEM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developmental</w:t>
      </w:r>
      <w:r>
        <w:rPr>
          <w:rFonts w:ascii="Times New Roman"/>
        </w:rPr>
        <w:t xml:space="preserve"> math sections, in the </w:t>
      </w:r>
      <w:r>
        <w:rPr>
          <w:rFonts w:ascii="Times New Roman"/>
          <w:spacing w:val="-1"/>
        </w:rPr>
        <w:t>new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stretch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program,</w:t>
      </w:r>
      <w:r>
        <w:rPr>
          <w:rFonts w:ascii="Times New Roman"/>
        </w:rPr>
        <w:t xml:space="preserve"> and in </w:t>
      </w:r>
      <w:r>
        <w:rPr>
          <w:rFonts w:ascii="Times New Roman"/>
          <w:spacing w:val="-1"/>
        </w:rPr>
        <w:t>high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  <w:spacing w:val="-1"/>
        </w:rPr>
        <w:t>DFU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classes.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(Budget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Item</w:t>
      </w:r>
      <w:r>
        <w:rPr>
          <w:rFonts w:ascii="Times New Roman"/>
        </w:rPr>
        <w:t xml:space="preserve"> K)</w:t>
      </w:r>
    </w:p>
    <w:p w:rsidR="00860113" w:rsidRDefault="00860113" w:rsidP="00860113">
      <w:pPr>
        <w:pStyle w:val="BodyText"/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u w:val="single" w:color="000000"/>
        </w:rPr>
        <w:t>Success</w:t>
      </w:r>
      <w:r>
        <w:rPr>
          <w:rFonts w:ascii="Times New Roman"/>
          <w:u w:val="single" w:color="000000"/>
        </w:rPr>
        <w:t xml:space="preserve"> Skills Modules</w:t>
      </w:r>
    </w:p>
    <w:p w:rsidR="00860113" w:rsidRDefault="00860113" w:rsidP="00860113">
      <w:pPr>
        <w:pStyle w:val="BodyText"/>
        <w:spacing w:before="120"/>
        <w:ind w:right="10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from </w:t>
      </w:r>
      <w:r>
        <w:rPr>
          <w:rFonts w:ascii="Times New Roman"/>
          <w:spacing w:val="-1"/>
        </w:rPr>
        <w:t>various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disciplines</w:t>
      </w:r>
      <w:r>
        <w:rPr>
          <w:rFonts w:ascii="Times New Roman"/>
        </w:rPr>
        <w:t xml:space="preserve"> will </w:t>
      </w:r>
      <w:r>
        <w:rPr>
          <w:rFonts w:ascii="Times New Roman"/>
          <w:spacing w:val="-1"/>
        </w:rPr>
        <w:t>develop</w:t>
      </w:r>
      <w:r>
        <w:rPr>
          <w:rFonts w:ascii="Times New Roman"/>
        </w:rPr>
        <w:t xml:space="preserve"> a </w:t>
      </w:r>
      <w:r>
        <w:rPr>
          <w:rFonts w:ascii="Times New Roman"/>
          <w:spacing w:val="-1"/>
        </w:rPr>
        <w:t>reading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skills module to help </w:t>
      </w:r>
      <w:r>
        <w:rPr>
          <w:rFonts w:ascii="Times New Roman"/>
          <w:spacing w:val="-1"/>
        </w:rPr>
        <w:t>students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stretch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  <w:spacing w:val="-1"/>
        </w:rPr>
        <w:t>writing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to learn </w:t>
      </w:r>
      <w:r>
        <w:rPr>
          <w:rFonts w:ascii="Times New Roman"/>
          <w:spacing w:val="-1"/>
        </w:rPr>
        <w:t>how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approach</w:t>
      </w:r>
      <w:r>
        <w:rPr>
          <w:rFonts w:ascii="Times New Roman"/>
        </w:rPr>
        <w:t xml:space="preserve"> different kinds of texts. 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also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develop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workshops</w:t>
      </w:r>
      <w:r>
        <w:rPr>
          <w:rFonts w:ascii="Times New Roman"/>
        </w:rPr>
        <w:t xml:space="preserve"> on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how to learn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help</w:t>
      </w:r>
      <w:r>
        <w:rPr>
          <w:rFonts w:ascii="Times New Roman"/>
        </w:rPr>
        <w:t xml:space="preserve"> seeking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our more</w:t>
      </w:r>
      <w:r>
        <w:rPr>
          <w:rFonts w:ascii="Times New Roman"/>
          <w:spacing w:val="-1"/>
        </w:rPr>
        <w:t xml:space="preserve"> vulnerable</w:t>
      </w:r>
      <w:r>
        <w:rPr>
          <w:rFonts w:ascii="Times New Roman"/>
        </w:rPr>
        <w:t xml:space="preserve"> students.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  <w:spacing w:val="-1"/>
        </w:rPr>
        <w:t>(Budget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Item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2"/>
        </w:rPr>
        <w:t>L)</w:t>
      </w:r>
    </w:p>
    <w:p w:rsidR="00860113" w:rsidRDefault="00860113" w:rsidP="00860113">
      <w:pPr>
        <w:spacing w:before="125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SHORT-TERM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PLAN</w:t>
      </w:r>
    </w:p>
    <w:p w:rsidR="00860113" w:rsidRDefault="00860113" w:rsidP="00860113">
      <w:pPr>
        <w:spacing w:before="115"/>
        <w:ind w:left="100" w:right="1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(Targeted</w:t>
      </w:r>
      <w:r>
        <w:rPr>
          <w:rFonts w:ascii="Times New Roman"/>
          <w:i/>
          <w:sz w:val="24"/>
        </w:rPr>
        <w:t xml:space="preserve"> students:  Approximately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1200</w:t>
      </w:r>
      <w:r>
        <w:rPr>
          <w:rFonts w:ascii="Times New Roman"/>
          <w:i/>
          <w:spacing w:val="2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(400</w:t>
      </w:r>
      <w:r>
        <w:rPr>
          <w:rFonts w:ascii="Times New Roman"/>
          <w:i/>
          <w:sz w:val="24"/>
        </w:rPr>
        <w:t xml:space="preserve"> FTF from the </w:t>
      </w:r>
      <w:r>
        <w:rPr>
          <w:rFonts w:ascii="Times New Roman"/>
          <w:i/>
          <w:spacing w:val="-1"/>
          <w:sz w:val="24"/>
        </w:rPr>
        <w:t>Fall</w:t>
      </w:r>
      <w:r>
        <w:rPr>
          <w:rFonts w:ascii="Times New Roman"/>
          <w:i/>
          <w:sz w:val="24"/>
        </w:rPr>
        <w:t xml:space="preserve"> 13 </w:t>
      </w:r>
      <w:r>
        <w:rPr>
          <w:rFonts w:ascii="Times New Roman"/>
          <w:i/>
          <w:spacing w:val="-1"/>
          <w:sz w:val="24"/>
        </w:rPr>
        <w:t>cohort</w:t>
      </w:r>
      <w:r>
        <w:rPr>
          <w:rFonts w:ascii="Times New Roman"/>
          <w:i/>
          <w:sz w:val="24"/>
        </w:rPr>
        <w:t xml:space="preserve"> and 800 FTT from</w:t>
      </w:r>
      <w:r>
        <w:rPr>
          <w:rFonts w:ascii="Times New Roman"/>
          <w:i/>
          <w:spacing w:val="31"/>
          <w:sz w:val="24"/>
        </w:rPr>
        <w:t xml:space="preserve"> </w:t>
      </w:r>
      <w:r>
        <w:rPr>
          <w:rFonts w:ascii="Times New Roman"/>
          <w:i/>
          <w:sz w:val="24"/>
        </w:rPr>
        <w:t xml:space="preserve">the </w:t>
      </w:r>
      <w:r>
        <w:rPr>
          <w:rFonts w:ascii="Times New Roman"/>
          <w:i/>
          <w:spacing w:val="-1"/>
          <w:sz w:val="24"/>
        </w:rPr>
        <w:t>Fall</w:t>
      </w:r>
      <w:r>
        <w:rPr>
          <w:rFonts w:ascii="Times New Roman"/>
          <w:i/>
          <w:sz w:val="24"/>
        </w:rPr>
        <w:t xml:space="preserve"> 15 </w:t>
      </w:r>
      <w:r>
        <w:rPr>
          <w:rFonts w:ascii="Times New Roman"/>
          <w:i/>
          <w:spacing w:val="-1"/>
          <w:sz w:val="24"/>
        </w:rPr>
        <w:t>cohort)</w:t>
      </w:r>
    </w:p>
    <w:p w:rsidR="00860113" w:rsidRDefault="00860113" w:rsidP="00860113">
      <w:pPr>
        <w:spacing w:before="125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Enrollment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Management:</w:t>
      </w:r>
    </w:p>
    <w:p w:rsidR="00860113" w:rsidRDefault="00860113" w:rsidP="00860113">
      <w:pPr>
        <w:pStyle w:val="BodyText"/>
        <w:spacing w:before="11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u w:val="single" w:color="000000"/>
        </w:rPr>
        <w:t>Schedule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Augmentation</w:t>
      </w:r>
    </w:p>
    <w:p w:rsidR="00860113" w:rsidRDefault="00860113" w:rsidP="00860113">
      <w:pPr>
        <w:rPr>
          <w:rFonts w:ascii="Times New Roman" w:eastAsia="Times New Roman" w:hAnsi="Times New Roman" w:cs="Times New Roman"/>
        </w:rPr>
        <w:sectPr w:rsidR="00860113">
          <w:pgSz w:w="12240" w:h="15840"/>
          <w:pgMar w:top="1380" w:right="1360" w:bottom="940" w:left="1340" w:header="0" w:footer="745" w:gutter="0"/>
          <w:cols w:space="720"/>
        </w:sectPr>
      </w:pPr>
    </w:p>
    <w:p w:rsidR="00860113" w:rsidRDefault="00860113" w:rsidP="00860113">
      <w:pPr>
        <w:pStyle w:val="BodyText"/>
        <w:spacing w:before="52"/>
        <w:ind w:right="12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lastRenderedPageBreak/>
        <w:t>In</w:t>
      </w:r>
      <w:r>
        <w:rPr>
          <w:rFonts w:ascii="Times New Roman"/>
        </w:rPr>
        <w:t xml:space="preserve"> order to increase</w:t>
      </w:r>
      <w:r>
        <w:rPr>
          <w:rFonts w:ascii="Times New Roman"/>
          <w:spacing w:val="-1"/>
        </w:rPr>
        <w:t xml:space="preserve"> average </w:t>
      </w:r>
      <w:r>
        <w:rPr>
          <w:rFonts w:ascii="Times New Roman"/>
        </w:rPr>
        <w:t xml:space="preserve">unit loads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reduce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time to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graduation,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campus</w:t>
      </w:r>
      <w:r>
        <w:rPr>
          <w:rFonts w:ascii="Times New Roman"/>
        </w:rPr>
        <w:t xml:space="preserve"> will </w:t>
      </w:r>
      <w:r>
        <w:rPr>
          <w:rFonts w:ascii="Times New Roman"/>
          <w:spacing w:val="-1"/>
        </w:rPr>
        <w:t>add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  <w:spacing w:val="-1"/>
        </w:rPr>
        <w:t>sections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high-demand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majors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classes</w:t>
      </w:r>
      <w:r>
        <w:rPr>
          <w:rFonts w:ascii="Times New Roman"/>
        </w:rPr>
        <w:t xml:space="preserve"> for juniors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seniors</w:t>
      </w:r>
      <w:r>
        <w:rPr>
          <w:rFonts w:ascii="Times New Roman"/>
        </w:rPr>
        <w:t xml:space="preserve"> to the</w:t>
      </w:r>
      <w:r>
        <w:rPr>
          <w:rFonts w:ascii="Times New Roman"/>
          <w:spacing w:val="-1"/>
        </w:rPr>
        <w:t xml:space="preserve"> Fall</w:t>
      </w:r>
      <w:r>
        <w:rPr>
          <w:rFonts w:ascii="Times New Roman"/>
        </w:rPr>
        <w:t xml:space="preserve"> and Spring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schedules.</w:t>
      </w:r>
      <w:r>
        <w:rPr>
          <w:rFonts w:ascii="Times New Roman"/>
          <w:spacing w:val="91"/>
        </w:rPr>
        <w:t xml:space="preserve"> </w:t>
      </w:r>
      <w:r>
        <w:rPr>
          <w:rFonts w:ascii="Times New Roman"/>
          <w:spacing w:val="-2"/>
        </w:rPr>
        <w:t>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addition</w:t>
      </w:r>
      <w:r>
        <w:rPr>
          <w:rFonts w:ascii="Times New Roman"/>
        </w:rPr>
        <w:t xml:space="preserve"> to our</w:t>
      </w:r>
      <w:r>
        <w:rPr>
          <w:rFonts w:ascii="Times New Roman"/>
          <w:spacing w:val="-1"/>
        </w:rPr>
        <w:t xml:space="preserve"> usual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strategies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identifying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-1"/>
        </w:rPr>
        <w:t xml:space="preserve"> courses,</w:t>
      </w:r>
      <w:r>
        <w:rPr>
          <w:rFonts w:ascii="Times New Roman"/>
        </w:rPr>
        <w:t xml:space="preserve"> we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will begin to use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degree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  <w:spacing w:val="-1"/>
        </w:rPr>
        <w:t>progress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milestone</w:t>
      </w:r>
      <w:r>
        <w:rPr>
          <w:rFonts w:ascii="Times New Roman"/>
        </w:rPr>
        <w:t xml:space="preserve"> data now </w:t>
      </w:r>
      <w:r>
        <w:rPr>
          <w:rFonts w:ascii="Times New Roman"/>
          <w:spacing w:val="-1"/>
        </w:rPr>
        <w:t>available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U-Achieve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 identify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bottlenecks</w:t>
      </w:r>
      <w:r>
        <w:rPr>
          <w:rFonts w:ascii="Times New Roman"/>
        </w:rPr>
        <w:t xml:space="preserve"> sooner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</w:rPr>
        <w:t>aggressively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adjust</w:t>
      </w:r>
      <w:r>
        <w:rPr>
          <w:rFonts w:ascii="Times New Roman"/>
        </w:rPr>
        <w:t xml:space="preserve"> the Spring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2017 semester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schedule </w:t>
      </w:r>
      <w:r>
        <w:rPr>
          <w:rFonts w:ascii="Times New Roman"/>
          <w:spacing w:val="-1"/>
        </w:rPr>
        <w:t>(and</w:t>
      </w:r>
      <w:r>
        <w:rPr>
          <w:rFonts w:ascii="Times New Roman"/>
        </w:rPr>
        <w:t xml:space="preserve"> future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semester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 xml:space="preserve">schedules)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address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</w:rPr>
        <w:t xml:space="preserve">unmet </w:t>
      </w:r>
      <w:r>
        <w:rPr>
          <w:rFonts w:ascii="Times New Roman"/>
          <w:spacing w:val="-1"/>
        </w:rPr>
        <w:t>demand.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intended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accelerate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progress</w:t>
      </w:r>
      <w:r>
        <w:rPr>
          <w:rFonts w:ascii="Times New Roman"/>
        </w:rPr>
        <w:t xml:space="preserve"> 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FTF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on </w:t>
      </w:r>
      <w:r>
        <w:rPr>
          <w:rFonts w:ascii="Times New Roman"/>
          <w:spacing w:val="-1"/>
        </w:rPr>
        <w:t>track</w:t>
      </w:r>
      <w:r>
        <w:rPr>
          <w:rFonts w:ascii="Times New Roman"/>
        </w:rPr>
        <w:t xml:space="preserve">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graduate</w:t>
      </w:r>
      <w:r>
        <w:rPr>
          <w:rFonts w:ascii="Times New Roman"/>
        </w:rPr>
        <w:t xml:space="preserve"> in 4.5 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five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  <w:spacing w:val="-1"/>
        </w:rPr>
        <w:t>years</w:t>
      </w:r>
      <w:r>
        <w:rPr>
          <w:rFonts w:ascii="Times New Roman"/>
        </w:rPr>
        <w:t xml:space="preserve"> so that they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graduate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instead</w:t>
      </w:r>
      <w:r>
        <w:rPr>
          <w:rFonts w:ascii="Times New Roman"/>
        </w:rPr>
        <w:t xml:space="preserve"> in four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years.</w:t>
      </w:r>
      <w:r>
        <w:rPr>
          <w:rFonts w:ascii="Times New Roman"/>
        </w:rPr>
        <w:t xml:space="preserve"> We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also</w:t>
      </w:r>
      <w:r>
        <w:rPr>
          <w:rFonts w:ascii="Times New Roman"/>
        </w:rPr>
        <w:t xml:space="preserve"> expand the </w:t>
      </w:r>
      <w:r>
        <w:rPr>
          <w:rFonts w:ascii="Times New Roman"/>
          <w:spacing w:val="-1"/>
        </w:rPr>
        <w:t>number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course</w:t>
      </w:r>
      <w:r>
        <w:rPr>
          <w:rFonts w:ascii="Times New Roman"/>
          <w:spacing w:val="58"/>
        </w:rPr>
        <w:t xml:space="preserve"> </w:t>
      </w:r>
      <w:r>
        <w:rPr>
          <w:rFonts w:ascii="Times New Roman"/>
          <w:spacing w:val="-1"/>
        </w:rPr>
        <w:t>sections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are </w:t>
      </w:r>
      <w:r>
        <w:rPr>
          <w:rFonts w:ascii="Times New Roman"/>
        </w:rPr>
        <w:t>set aside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FTT</w:t>
      </w:r>
      <w:r>
        <w:rPr>
          <w:rFonts w:ascii="Times New Roman"/>
        </w:rPr>
        <w:t xml:space="preserve"> using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 same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data-driven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strategy.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2"/>
        </w:rPr>
        <w:t>In</w:t>
      </w:r>
      <w:r>
        <w:rPr>
          <w:rFonts w:ascii="Times New Roman"/>
        </w:rPr>
        <w:t xml:space="preserve"> order to </w:t>
      </w:r>
      <w:r>
        <w:rPr>
          <w:rFonts w:ascii="Times New Roman"/>
          <w:spacing w:val="-1"/>
        </w:rPr>
        <w:t xml:space="preserve">ensure </w:t>
      </w:r>
      <w:r>
        <w:rPr>
          <w:rFonts w:ascii="Times New Roman"/>
        </w:rPr>
        <w:t>four-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  <w:spacing w:val="-1"/>
        </w:rPr>
        <w:t>year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completion</w:t>
      </w:r>
      <w:r>
        <w:rPr>
          <w:rFonts w:ascii="Times New Roman"/>
        </w:rPr>
        <w:t xml:space="preserve"> schedules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all</w:t>
      </w:r>
      <w:r>
        <w:rPr>
          <w:rFonts w:ascii="Times New Roman"/>
        </w:rPr>
        <w:t xml:space="preserve"> incoming </w:t>
      </w:r>
      <w:r>
        <w:rPr>
          <w:rFonts w:ascii="Times New Roman"/>
          <w:spacing w:val="-1"/>
        </w:rPr>
        <w:t>FTF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two-year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completion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schedules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all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</w:rPr>
        <w:t>incoming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FTT,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 xml:space="preserve">estimate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need</w:t>
      </w:r>
      <w:r>
        <w:rPr>
          <w:rFonts w:ascii="Times New Roman"/>
        </w:rPr>
        <w:t xml:space="preserve"> for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additional</w:t>
      </w:r>
      <w:r>
        <w:rPr>
          <w:rFonts w:ascii="Times New Roman"/>
        </w:rPr>
        <w:t xml:space="preserve"> $500K </w:t>
      </w:r>
      <w:r>
        <w:rPr>
          <w:rFonts w:ascii="Times New Roman"/>
          <w:spacing w:val="-1"/>
        </w:rPr>
        <w:t>per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2"/>
        </w:rPr>
        <w:t>year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for </w:t>
      </w:r>
      <w:r>
        <w:rPr>
          <w:rFonts w:ascii="Times New Roman"/>
          <w:spacing w:val="-1"/>
        </w:rPr>
        <w:t>additional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sections</w:t>
      </w:r>
      <w:r>
        <w:rPr>
          <w:rFonts w:ascii="Times New Roman"/>
        </w:rPr>
        <w:t xml:space="preserve"> of</w:t>
      </w:r>
      <w:r>
        <w:rPr>
          <w:rFonts w:ascii="Times New Roman"/>
          <w:spacing w:val="87"/>
        </w:rPr>
        <w:t xml:space="preserve"> </w:t>
      </w:r>
      <w:r>
        <w:rPr>
          <w:rFonts w:ascii="Times New Roman"/>
        </w:rPr>
        <w:t>currently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bottlenecked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courses.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(Budget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Item</w:t>
      </w:r>
      <w:r>
        <w:rPr>
          <w:rFonts w:ascii="Times New Roman"/>
        </w:rPr>
        <w:t xml:space="preserve"> M)</w:t>
      </w:r>
    </w:p>
    <w:p w:rsidR="00860113" w:rsidRDefault="00860113" w:rsidP="00860113">
      <w:pPr>
        <w:pStyle w:val="BodyText"/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u w:val="single" w:color="000000"/>
        </w:rPr>
        <w:t>Completion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Grants</w:t>
      </w:r>
    </w:p>
    <w:p w:rsidR="00860113" w:rsidRDefault="00860113" w:rsidP="00860113">
      <w:pPr>
        <w:pStyle w:val="BodyText"/>
        <w:spacing w:before="120"/>
        <w:ind w:right="21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Institutional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Research</w:t>
      </w:r>
      <w:r>
        <w:rPr>
          <w:rFonts w:ascii="Times New Roman"/>
        </w:rPr>
        <w:t xml:space="preserve"> will identify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upper-division students who </w:t>
      </w:r>
      <w:r>
        <w:rPr>
          <w:rFonts w:ascii="Times New Roman"/>
          <w:spacing w:val="-1"/>
        </w:rPr>
        <w:t>started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FTF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are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on </w:t>
      </w:r>
      <w:r>
        <w:rPr>
          <w:rFonts w:ascii="Times New Roman"/>
          <w:spacing w:val="-1"/>
        </w:rPr>
        <w:t>track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graduate</w:t>
      </w:r>
      <w:r>
        <w:rPr>
          <w:rFonts w:ascii="Times New Roman"/>
        </w:rPr>
        <w:t xml:space="preserve"> in 4.5 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five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years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contact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these </w:t>
      </w:r>
      <w:r>
        <w:rPr>
          <w:rFonts w:ascii="Times New Roman"/>
        </w:rPr>
        <w:t>students to determine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how </w:t>
      </w:r>
      <w:r>
        <w:rPr>
          <w:rFonts w:ascii="Times New Roman"/>
          <w:spacing w:val="-1"/>
        </w:rPr>
        <w:t>best</w:t>
      </w:r>
      <w:r>
        <w:rPr>
          <w:rFonts w:ascii="Times New Roman"/>
        </w:rPr>
        <w:t xml:space="preserve"> to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  <w:spacing w:val="-1"/>
        </w:rPr>
        <w:t>facilitate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their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graduation.</w:t>
      </w:r>
      <w:r>
        <w:rPr>
          <w:rFonts w:ascii="Times New Roman"/>
        </w:rPr>
        <w:t xml:space="preserve">  Using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predetermined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criteria,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students</w:t>
      </w:r>
      <w:r>
        <w:rPr>
          <w:rFonts w:ascii="Times New Roman"/>
        </w:rPr>
        <w:t xml:space="preserve"> will be</w:t>
      </w:r>
      <w:r>
        <w:rPr>
          <w:rFonts w:ascii="Times New Roman"/>
          <w:spacing w:val="-1"/>
        </w:rPr>
        <w:t xml:space="preserve"> offered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completion</w:t>
      </w:r>
      <w:r>
        <w:rPr>
          <w:rFonts w:ascii="Times New Roman"/>
          <w:spacing w:val="113"/>
        </w:rPr>
        <w:t xml:space="preserve"> </w:t>
      </w:r>
      <w:r>
        <w:rPr>
          <w:rFonts w:ascii="Times New Roman"/>
          <w:spacing w:val="-1"/>
        </w:rPr>
        <w:t>grants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facilitate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four-year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graduation.</w:t>
      </w:r>
      <w:r>
        <w:rPr>
          <w:rFonts w:ascii="Times New Roman"/>
        </w:rPr>
        <w:t xml:space="preserve"> We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will identify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similar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population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FTT</w:t>
      </w:r>
      <w:r>
        <w:rPr>
          <w:rFonts w:ascii="Times New Roman"/>
        </w:rPr>
        <w:t xml:space="preserve"> on </w:t>
      </w:r>
      <w:r>
        <w:rPr>
          <w:rFonts w:ascii="Times New Roman"/>
          <w:spacing w:val="-1"/>
        </w:rPr>
        <w:t>track</w:t>
      </w:r>
      <w:r>
        <w:rPr>
          <w:rFonts w:ascii="Times New Roman"/>
        </w:rPr>
        <w:t xml:space="preserve"> to</w:t>
      </w:r>
      <w:r>
        <w:rPr>
          <w:rFonts w:ascii="Times New Roman"/>
          <w:spacing w:val="95"/>
        </w:rPr>
        <w:t xml:space="preserve"> </w:t>
      </w:r>
      <w:r>
        <w:rPr>
          <w:rFonts w:ascii="Times New Roman"/>
          <w:spacing w:val="-1"/>
        </w:rPr>
        <w:t>graduate</w:t>
      </w:r>
      <w:r>
        <w:rPr>
          <w:rFonts w:ascii="Times New Roman"/>
        </w:rPr>
        <w:t xml:space="preserve"> in 2.5 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three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years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offer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completion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grants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facilitate</w:t>
      </w:r>
      <w:r>
        <w:rPr>
          <w:rFonts w:ascii="Times New Roman"/>
        </w:rPr>
        <w:t xml:space="preserve"> two-year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graduation.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Based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</w:rPr>
        <w:t xml:space="preserve">on </w:t>
      </w:r>
      <w:r>
        <w:rPr>
          <w:rFonts w:ascii="Times New Roman"/>
          <w:spacing w:val="-1"/>
        </w:rPr>
        <w:t>historical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trends,</w:t>
      </w:r>
      <w:r>
        <w:rPr>
          <w:rFonts w:ascii="Times New Roman"/>
        </w:rPr>
        <w:t xml:space="preserve"> 7%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entering FTF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classes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graduate</w:t>
      </w:r>
      <w:r>
        <w:rPr>
          <w:rFonts w:ascii="Times New Roman"/>
        </w:rPr>
        <w:t xml:space="preserve"> in exactly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4.5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years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14%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FTT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graduate</w:t>
      </w:r>
      <w:r>
        <w:rPr>
          <w:rFonts w:ascii="Times New Roman"/>
        </w:rPr>
        <w:t xml:space="preserve"> in exactly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2.5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years.</w:t>
      </w:r>
      <w:r>
        <w:rPr>
          <w:rFonts w:ascii="Times New Roman"/>
        </w:rPr>
        <w:t xml:space="preserve">  We</w:t>
      </w:r>
      <w:r>
        <w:rPr>
          <w:rFonts w:ascii="Times New Roman"/>
          <w:spacing w:val="-1"/>
        </w:rPr>
        <w:t xml:space="preserve"> therefore </w:t>
      </w:r>
      <w:r>
        <w:rPr>
          <w:rFonts w:ascii="Times New Roman"/>
        </w:rPr>
        <w:t xml:space="preserve">expect to </w:t>
      </w:r>
      <w:r>
        <w:rPr>
          <w:rFonts w:ascii="Times New Roman"/>
          <w:spacing w:val="-1"/>
        </w:rPr>
        <w:t>target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about</w:t>
      </w:r>
      <w:r>
        <w:rPr>
          <w:rFonts w:ascii="Times New Roman"/>
        </w:rPr>
        <w:t xml:space="preserve"> 1230 </w:t>
      </w:r>
      <w:r>
        <w:rPr>
          <w:rFonts w:ascii="Times New Roman"/>
          <w:spacing w:val="-1"/>
        </w:rPr>
        <w:t>students</w:t>
      </w:r>
      <w:r>
        <w:rPr>
          <w:rFonts w:ascii="Times New Roman"/>
        </w:rPr>
        <w:t xml:space="preserve"> in this </w:t>
      </w:r>
      <w:r>
        <w:rPr>
          <w:rFonts w:ascii="Times New Roman"/>
          <w:spacing w:val="-1"/>
        </w:rPr>
        <w:t>effort: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</w:rPr>
        <w:t xml:space="preserve">400 </w:t>
      </w:r>
      <w:r>
        <w:rPr>
          <w:rFonts w:ascii="Times New Roman"/>
          <w:spacing w:val="-1"/>
        </w:rPr>
        <w:t>FTF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2013 cohort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830 </w:t>
      </w:r>
      <w:r>
        <w:rPr>
          <w:rFonts w:ascii="Times New Roman"/>
          <w:spacing w:val="-1"/>
        </w:rPr>
        <w:t>FTT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the 2015 </w:t>
      </w:r>
      <w:r>
        <w:rPr>
          <w:rFonts w:ascii="Times New Roman"/>
          <w:spacing w:val="-1"/>
        </w:rPr>
        <w:t>cohort.</w:t>
      </w:r>
      <w:r>
        <w:rPr>
          <w:rFonts w:ascii="Times New Roman"/>
        </w:rPr>
        <w:t xml:space="preserve">  </w:t>
      </w:r>
      <w:r>
        <w:rPr>
          <w:rFonts w:ascii="Times New Roman"/>
          <w:spacing w:val="-1"/>
        </w:rPr>
        <w:t>(Budget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2"/>
        </w:rPr>
        <w:t>Item</w:t>
      </w:r>
      <w:r>
        <w:rPr>
          <w:rFonts w:ascii="Times New Roman"/>
        </w:rPr>
        <w:t xml:space="preserve"> N)</w:t>
      </w:r>
    </w:p>
    <w:p w:rsidR="00860113" w:rsidRDefault="00860113" w:rsidP="00860113">
      <w:pPr>
        <w:spacing w:before="125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Advising:</w:t>
      </w:r>
    </w:p>
    <w:p w:rsidR="00860113" w:rsidRDefault="00860113" w:rsidP="00860113">
      <w:pPr>
        <w:pStyle w:val="BodyText"/>
        <w:spacing w:before="115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u w:val="single" w:color="000000"/>
        </w:rPr>
        <w:t>Graduation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and</w:t>
      </w:r>
      <w:r>
        <w:rPr>
          <w:rFonts w:ascii="Times New Roman"/>
          <w:u w:val="single" w:color="000000"/>
        </w:rPr>
        <w:t xml:space="preserve"> Retention </w:t>
      </w:r>
      <w:r>
        <w:rPr>
          <w:rFonts w:ascii="Times New Roman"/>
          <w:spacing w:val="-1"/>
          <w:u w:val="single" w:color="000000"/>
        </w:rPr>
        <w:t>Specialist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Team</w:t>
      </w:r>
    </w:p>
    <w:p w:rsidR="00860113" w:rsidRDefault="00860113" w:rsidP="00860113">
      <w:pPr>
        <w:pStyle w:val="BodyText"/>
        <w:spacing w:before="120"/>
        <w:ind w:right="14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CSUN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create</w:t>
      </w:r>
      <w:r>
        <w:rPr>
          <w:rFonts w:ascii="Times New Roman"/>
        </w:rPr>
        <w:t xml:space="preserve"> a graduation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retention</w:t>
      </w:r>
      <w:r>
        <w:rPr>
          <w:rFonts w:ascii="Times New Roman"/>
        </w:rPr>
        <w:t xml:space="preserve"> specialist </w:t>
      </w:r>
      <w:r>
        <w:rPr>
          <w:rFonts w:ascii="Times New Roman"/>
          <w:spacing w:val="-1"/>
        </w:rPr>
        <w:t>team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help</w:t>
      </w:r>
      <w:r>
        <w:rPr>
          <w:rFonts w:ascii="Times New Roman"/>
        </w:rPr>
        <w:t xml:space="preserve"> two </w:t>
      </w:r>
      <w:r>
        <w:rPr>
          <w:rFonts w:ascii="Times New Roman"/>
          <w:spacing w:val="-1"/>
        </w:rPr>
        <w:t>critical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</w:rPr>
        <w:t>populations.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  <w:spacing w:val="-1"/>
        </w:rPr>
        <w:t>First,</w:t>
      </w:r>
      <w:r>
        <w:rPr>
          <w:rFonts w:ascii="Times New Roman"/>
        </w:rPr>
        <w:t xml:space="preserve"> they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target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1"/>
        </w:rPr>
        <w:t>(by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college)</w:t>
      </w:r>
      <w:r>
        <w:rPr>
          <w:rFonts w:ascii="Times New Roman"/>
        </w:rPr>
        <w:t xml:space="preserve"> all </w:t>
      </w:r>
      <w:r>
        <w:rPr>
          <w:rFonts w:ascii="Times New Roman"/>
          <w:spacing w:val="-1"/>
        </w:rPr>
        <w:t>students</w:t>
      </w:r>
      <w:r>
        <w:rPr>
          <w:rFonts w:ascii="Times New Roman"/>
        </w:rPr>
        <w:t xml:space="preserve"> on </w:t>
      </w:r>
      <w:r>
        <w:rPr>
          <w:rFonts w:ascii="Times New Roman"/>
          <w:spacing w:val="-1"/>
        </w:rPr>
        <w:t>track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graduate</w:t>
      </w:r>
      <w:r>
        <w:rPr>
          <w:rFonts w:ascii="Times New Roman"/>
        </w:rPr>
        <w:t xml:space="preserve"> in 2.5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4.5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years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(and</w:t>
      </w:r>
      <w:r>
        <w:rPr>
          <w:rFonts w:ascii="Times New Roman"/>
        </w:rPr>
        <w:t xml:space="preserve"> 3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5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years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appropriate).</w:t>
      </w:r>
      <w:r>
        <w:rPr>
          <w:rFonts w:ascii="Times New Roman"/>
        </w:rPr>
        <w:t xml:space="preserve">  They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 xml:space="preserve">manage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comprehensive</w:t>
      </w:r>
      <w:r>
        <w:rPr>
          <w:rFonts w:ascii="Times New Roman"/>
          <w:spacing w:val="-1"/>
        </w:rPr>
        <w:t xml:space="preserve"> caseload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these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</w:rPr>
        <w:t xml:space="preserve">students </w:t>
      </w:r>
      <w:r>
        <w:rPr>
          <w:rFonts w:ascii="Times New Roman"/>
          <w:spacing w:val="-1"/>
        </w:rPr>
        <w:t>through</w:t>
      </w:r>
      <w:r>
        <w:rPr>
          <w:rFonts w:ascii="Times New Roman"/>
        </w:rPr>
        <w:t xml:space="preserve"> advising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(in </w:t>
      </w:r>
      <w:r>
        <w:rPr>
          <w:rFonts w:ascii="Times New Roman"/>
          <w:spacing w:val="-1"/>
        </w:rPr>
        <w:t>conjunction</w:t>
      </w:r>
      <w:r>
        <w:rPr>
          <w:rFonts w:ascii="Times New Roman"/>
        </w:rPr>
        <w:t xml:space="preserve"> with </w:t>
      </w:r>
      <w:r>
        <w:rPr>
          <w:rFonts w:ascii="Times New Roman"/>
          <w:spacing w:val="-1"/>
        </w:rPr>
        <w:t>Undergraduate</w:t>
      </w:r>
      <w:r>
        <w:rPr>
          <w:rFonts w:ascii="Times New Roman"/>
        </w:rPr>
        <w:t xml:space="preserve"> Studies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Admissions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  <w:spacing w:val="-1"/>
        </w:rPr>
        <w:t>Records)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facilitate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Summer</w:t>
      </w:r>
      <w:r>
        <w:rPr>
          <w:rFonts w:ascii="Times New Roman"/>
        </w:rPr>
        <w:t xml:space="preserve"> 2017.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They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also</w:t>
      </w:r>
      <w:r>
        <w:rPr>
          <w:rFonts w:ascii="Times New Roman"/>
        </w:rPr>
        <w:t xml:space="preserve"> work 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caseload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FTF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</w:rPr>
        <w:t xml:space="preserve">who </w:t>
      </w:r>
      <w:r>
        <w:rPr>
          <w:rFonts w:ascii="Times New Roman"/>
          <w:spacing w:val="-1"/>
        </w:rPr>
        <w:t xml:space="preserve">have </w:t>
      </w:r>
      <w:r>
        <w:rPr>
          <w:rFonts w:ascii="Times New Roman"/>
        </w:rPr>
        <w:t xml:space="preserve">not </w:t>
      </w:r>
      <w:r>
        <w:rPr>
          <w:rFonts w:ascii="Times New Roman"/>
          <w:spacing w:val="-1"/>
        </w:rPr>
        <w:t>earned</w:t>
      </w:r>
      <w:r>
        <w:rPr>
          <w:rFonts w:ascii="Times New Roman"/>
        </w:rPr>
        <w:t xml:space="preserve"> 24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units in </w:t>
      </w:r>
      <w:r>
        <w:rPr>
          <w:rFonts w:ascii="Times New Roman"/>
          <w:spacing w:val="-1"/>
        </w:rPr>
        <w:t>their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first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2"/>
        </w:rPr>
        <w:t>year</w:t>
      </w:r>
      <w:r>
        <w:rPr>
          <w:rFonts w:ascii="Times New Roman"/>
        </w:rPr>
        <w:t xml:space="preserve"> (approximately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41%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our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FTF </w:t>
      </w:r>
      <w:r>
        <w:rPr>
          <w:rFonts w:ascii="Times New Roman"/>
          <w:spacing w:val="-1"/>
        </w:rPr>
        <w:t>earn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fewer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than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</w:rPr>
        <w:t xml:space="preserve">24 units in </w:t>
      </w:r>
      <w:r>
        <w:rPr>
          <w:rFonts w:ascii="Times New Roman"/>
          <w:spacing w:val="-1"/>
        </w:rPr>
        <w:t>their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first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2"/>
        </w:rPr>
        <w:t>year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good</w:t>
      </w:r>
      <w:r>
        <w:rPr>
          <w:rFonts w:ascii="Times New Roman"/>
        </w:rPr>
        <w:t xml:space="preserve"> standing or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on probation)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the 28%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who </w:t>
      </w:r>
      <w:r>
        <w:rPr>
          <w:rFonts w:ascii="Times New Roman"/>
          <w:spacing w:val="-1"/>
        </w:rPr>
        <w:t>earn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  <w:spacing w:val="-1"/>
        </w:rPr>
        <w:t>between</w:t>
      </w:r>
      <w:r>
        <w:rPr>
          <w:rFonts w:ascii="Times New Roman"/>
        </w:rPr>
        <w:t xml:space="preserve"> 24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30 units. We</w:t>
      </w:r>
      <w:r>
        <w:rPr>
          <w:rFonts w:ascii="Times New Roman"/>
          <w:spacing w:val="-1"/>
        </w:rPr>
        <w:t xml:space="preserve"> intend</w:t>
      </w:r>
      <w:r>
        <w:rPr>
          <w:rFonts w:ascii="Times New Roman"/>
        </w:rPr>
        <w:t xml:space="preserve"> to use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case-management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approach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coordinating efforts</w:t>
      </w:r>
      <w:r>
        <w:rPr>
          <w:rFonts w:ascii="Times New Roman"/>
          <w:spacing w:val="97"/>
        </w:rPr>
        <w:t xml:space="preserve"> </w:t>
      </w:r>
      <w:r>
        <w:rPr>
          <w:rFonts w:ascii="Times New Roman"/>
          <w:spacing w:val="-1"/>
        </w:rPr>
        <w:t>among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members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interdivisional </w:t>
      </w:r>
      <w:r>
        <w:rPr>
          <w:rFonts w:ascii="Times New Roman"/>
          <w:spacing w:val="-1"/>
        </w:rPr>
        <w:t>team</w:t>
      </w:r>
      <w:r>
        <w:rPr>
          <w:rFonts w:ascii="Times New Roman"/>
        </w:rPr>
        <w:t xml:space="preserve"> of professionals in support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our </w:t>
      </w:r>
      <w:r>
        <w:rPr>
          <w:rFonts w:ascii="Times New Roman"/>
          <w:spacing w:val="-1"/>
        </w:rPr>
        <w:t>students.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Each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 xml:space="preserve">position </w:t>
      </w:r>
      <w:r>
        <w:rPr>
          <w:rFonts w:ascii="Times New Roman"/>
          <w:spacing w:val="-1"/>
        </w:rPr>
        <w:t>(temporary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renewable)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would </w:t>
      </w:r>
      <w:r>
        <w:rPr>
          <w:rFonts w:ascii="Times New Roman"/>
          <w:spacing w:val="1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dual</w:t>
      </w:r>
      <w:r>
        <w:rPr>
          <w:rFonts w:ascii="Times New Roman"/>
        </w:rPr>
        <w:t xml:space="preserve"> report to the</w:t>
      </w:r>
      <w:r>
        <w:rPr>
          <w:rFonts w:ascii="Times New Roman"/>
          <w:spacing w:val="-1"/>
        </w:rPr>
        <w:t xml:space="preserve"> new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Office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Success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  <w:spacing w:val="-1"/>
        </w:rPr>
        <w:t>Innovations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respective colleges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will 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Student </w:t>
      </w:r>
      <w:r>
        <w:rPr>
          <w:rFonts w:ascii="Times New Roman"/>
          <w:spacing w:val="-1"/>
        </w:rPr>
        <w:t>Services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Professional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2"/>
        </w:rPr>
        <w:t>Level</w:t>
      </w:r>
      <w:r>
        <w:rPr>
          <w:rFonts w:ascii="Times New Roman"/>
        </w:rPr>
        <w:t xml:space="preserve"> 3. We</w:t>
      </w:r>
      <w:r>
        <w:rPr>
          <w:rFonts w:ascii="Times New Roman"/>
          <w:spacing w:val="89"/>
        </w:rPr>
        <w:t xml:space="preserve"> </w:t>
      </w:r>
      <w:r>
        <w:rPr>
          <w:rFonts w:ascii="Times New Roman"/>
          <w:spacing w:val="-1"/>
        </w:rPr>
        <w:t>need</w:t>
      </w:r>
      <w:r>
        <w:rPr>
          <w:rFonts w:ascii="Times New Roman"/>
        </w:rPr>
        <w:t xml:space="preserve"> nine new positions: The </w:t>
      </w:r>
      <w:r>
        <w:rPr>
          <w:rFonts w:ascii="Times New Roman"/>
          <w:spacing w:val="-1"/>
        </w:rPr>
        <w:t>colleges</w:t>
      </w:r>
      <w:r>
        <w:rPr>
          <w:rFonts w:ascii="Times New Roman"/>
        </w:rPr>
        <w:t xml:space="preserve"> of Science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Mathematics;</w:t>
      </w:r>
      <w:r>
        <w:rPr>
          <w:rFonts w:ascii="Times New Roman"/>
        </w:rPr>
        <w:t xml:space="preserve"> Business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Economics;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  <w:spacing w:val="-1"/>
        </w:rPr>
        <w:t>Arts,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Media,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Communication;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Engineering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Computer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Sciences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each</w:t>
      </w:r>
      <w:r>
        <w:rPr>
          <w:rFonts w:ascii="Times New Roman"/>
        </w:rPr>
        <w:t xml:space="preserve"> 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assigned</w:t>
      </w:r>
      <w:r>
        <w:rPr>
          <w:rFonts w:ascii="Times New Roman"/>
          <w:spacing w:val="101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-1"/>
        </w:rPr>
        <w:t xml:space="preserve"> specialist.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colleges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Social</w:t>
      </w:r>
      <w:r>
        <w:rPr>
          <w:rFonts w:ascii="Times New Roman"/>
        </w:rPr>
        <w:t xml:space="preserve"> 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Behavioral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Sciences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Health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Human</w:t>
      </w:r>
      <w:r>
        <w:rPr>
          <w:rFonts w:ascii="Times New Roman"/>
          <w:spacing w:val="89"/>
        </w:rPr>
        <w:t xml:space="preserve"> </w:t>
      </w:r>
      <w:r>
        <w:rPr>
          <w:rFonts w:ascii="Times New Roman"/>
          <w:spacing w:val="-1"/>
        </w:rPr>
        <w:t>Development</w:t>
      </w:r>
      <w:r>
        <w:rPr>
          <w:rFonts w:ascii="Times New Roman"/>
        </w:rPr>
        <w:t xml:space="preserve"> will each </w:t>
      </w:r>
      <w:r>
        <w:rPr>
          <w:rFonts w:ascii="Times New Roman"/>
          <w:spacing w:val="1"/>
        </w:rPr>
        <w:t>be</w:t>
      </w:r>
      <w:r>
        <w:rPr>
          <w:rFonts w:ascii="Times New Roman"/>
          <w:spacing w:val="-1"/>
        </w:rPr>
        <w:t xml:space="preserve"> assigned</w:t>
      </w:r>
      <w:r>
        <w:rPr>
          <w:rFonts w:ascii="Times New Roman"/>
        </w:rPr>
        <w:t xml:space="preserve"> two. The </w:t>
      </w:r>
      <w:r>
        <w:rPr>
          <w:rFonts w:ascii="Times New Roman"/>
          <w:spacing w:val="-1"/>
        </w:rPr>
        <w:t>colleges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Humanities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Education</w:t>
      </w:r>
      <w:r>
        <w:rPr>
          <w:rFonts w:ascii="Times New Roman"/>
        </w:rPr>
        <w:t xml:space="preserve"> will </w:t>
      </w:r>
      <w:r>
        <w:rPr>
          <w:rFonts w:ascii="Times New Roman"/>
          <w:spacing w:val="-1"/>
        </w:rPr>
        <w:t>share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position.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Using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holistic</w:t>
      </w:r>
      <w:r>
        <w:rPr>
          <w:rFonts w:ascii="Times New Roman"/>
          <w:spacing w:val="-1"/>
        </w:rPr>
        <w:t xml:space="preserve"> approach,</w:t>
      </w:r>
      <w:r>
        <w:rPr>
          <w:rFonts w:ascii="Times New Roman"/>
        </w:rPr>
        <w:t xml:space="preserve"> these advisors would </w:t>
      </w:r>
      <w:r>
        <w:rPr>
          <w:rFonts w:ascii="Times New Roman"/>
          <w:spacing w:val="-1"/>
        </w:rPr>
        <w:t>work</w:t>
      </w:r>
      <w:r>
        <w:rPr>
          <w:rFonts w:ascii="Times New Roman"/>
        </w:rPr>
        <w:t xml:space="preserve"> with </w:t>
      </w:r>
      <w:r>
        <w:rPr>
          <w:rFonts w:ascii="Times New Roman"/>
          <w:spacing w:val="-1"/>
        </w:rPr>
        <w:t>members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other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divisions to identify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 xml:space="preserve">needed </w:t>
      </w:r>
      <w:r>
        <w:rPr>
          <w:rFonts w:ascii="Times New Roman"/>
          <w:spacing w:val="-1"/>
        </w:rPr>
        <w:t>services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develop </w:t>
      </w:r>
      <w:r>
        <w:rPr>
          <w:rFonts w:ascii="Times New Roman"/>
          <w:spacing w:val="-1"/>
        </w:rPr>
        <w:t>individualized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success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plans.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(Budget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Item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  <w:spacing w:val="-1"/>
        </w:rPr>
        <w:t>O)</w:t>
      </w:r>
    </w:p>
    <w:p w:rsidR="00860113" w:rsidRDefault="00860113" w:rsidP="00860113">
      <w:pPr>
        <w:spacing w:before="125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Data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capability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expansion:</w:t>
      </w:r>
    </w:p>
    <w:p w:rsidR="00860113" w:rsidRDefault="00860113" w:rsidP="00860113">
      <w:pPr>
        <w:pStyle w:val="BodyText"/>
        <w:spacing w:before="115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Putting</w:t>
      </w:r>
      <w:r>
        <w:rPr>
          <w:rFonts w:ascii="Times New Roman"/>
          <w:spacing w:val="-2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data</w:t>
      </w:r>
      <w:r>
        <w:rPr>
          <w:rFonts w:ascii="Times New Roman"/>
          <w:u w:val="single" w:color="000000"/>
        </w:rPr>
        <w:t xml:space="preserve"> in the </w:t>
      </w:r>
      <w:r>
        <w:rPr>
          <w:rFonts w:ascii="Times New Roman"/>
          <w:spacing w:val="-1"/>
          <w:u w:val="single" w:color="000000"/>
        </w:rPr>
        <w:t>hands</w:t>
      </w:r>
      <w:r>
        <w:rPr>
          <w:rFonts w:ascii="Times New Roman"/>
          <w:spacing w:val="2"/>
          <w:u w:val="single" w:color="000000"/>
        </w:rPr>
        <w:t xml:space="preserve"> </w:t>
      </w:r>
      <w:r>
        <w:rPr>
          <w:rFonts w:ascii="Times New Roman"/>
          <w:u w:val="single" w:color="000000"/>
        </w:rPr>
        <w:t xml:space="preserve">of </w:t>
      </w:r>
      <w:r>
        <w:rPr>
          <w:rFonts w:ascii="Times New Roman"/>
          <w:spacing w:val="-1"/>
          <w:u w:val="single" w:color="000000"/>
        </w:rPr>
        <w:t>decision-makers</w:t>
      </w:r>
    </w:p>
    <w:p w:rsidR="00860113" w:rsidRDefault="00860113" w:rsidP="00860113">
      <w:pPr>
        <w:pStyle w:val="BodyText"/>
        <w:spacing w:before="120"/>
        <w:ind w:right="45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CSUN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is working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toward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greater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reliance </w:t>
      </w:r>
      <w:r>
        <w:rPr>
          <w:rFonts w:ascii="Times New Roman"/>
        </w:rPr>
        <w:t xml:space="preserve">on data-driven </w:t>
      </w:r>
      <w:r>
        <w:rPr>
          <w:rFonts w:ascii="Times New Roman"/>
          <w:spacing w:val="-1"/>
        </w:rPr>
        <w:t>decision</w:t>
      </w:r>
      <w:r>
        <w:rPr>
          <w:rFonts w:ascii="Times New Roman"/>
        </w:rPr>
        <w:t xml:space="preserve"> making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1"/>
        </w:rPr>
        <w:t>in</w:t>
      </w:r>
      <w:r>
        <w:rPr>
          <w:rFonts w:ascii="Times New Roman"/>
        </w:rPr>
        <w:t xml:space="preserve"> innovating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improving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student success </w:t>
      </w:r>
      <w:r>
        <w:rPr>
          <w:rFonts w:ascii="Times New Roman"/>
          <w:spacing w:val="-1"/>
        </w:rPr>
        <w:t>initiatives.</w:t>
      </w:r>
      <w:r>
        <w:rPr>
          <w:rFonts w:ascii="Times New Roman"/>
        </w:rPr>
        <w:t xml:space="preserve"> To that </w:t>
      </w:r>
      <w:r>
        <w:rPr>
          <w:rFonts w:ascii="Times New Roman"/>
          <w:spacing w:val="-1"/>
        </w:rPr>
        <w:t>end,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IR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2"/>
        </w:rPr>
        <w:t>IT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work</w:t>
      </w:r>
      <w:r>
        <w:rPr>
          <w:rFonts w:ascii="Times New Roman"/>
        </w:rPr>
        <w:t xml:space="preserve"> closely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with colleges</w:t>
      </w:r>
    </w:p>
    <w:p w:rsidR="00860113" w:rsidRDefault="00860113" w:rsidP="00860113">
      <w:pPr>
        <w:rPr>
          <w:rFonts w:ascii="Times New Roman" w:eastAsia="Times New Roman" w:hAnsi="Times New Roman" w:cs="Times New Roman"/>
        </w:rPr>
        <w:sectPr w:rsidR="00860113">
          <w:pgSz w:w="12240" w:h="15840"/>
          <w:pgMar w:top="1380" w:right="1340" w:bottom="940" w:left="1340" w:header="0" w:footer="745" w:gutter="0"/>
          <w:cols w:space="720"/>
        </w:sectPr>
      </w:pPr>
    </w:p>
    <w:p w:rsidR="00860113" w:rsidRDefault="00860113" w:rsidP="00860113">
      <w:pPr>
        <w:pStyle w:val="BodyText"/>
        <w:spacing w:before="52"/>
        <w:ind w:right="19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lastRenderedPageBreak/>
        <w:t>(deans,</w:t>
      </w:r>
      <w:r>
        <w:rPr>
          <w:rFonts w:ascii="Times New Roman"/>
        </w:rPr>
        <w:t xml:space="preserve"> associate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deans,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department</w:t>
      </w:r>
      <w:r>
        <w:rPr>
          <w:rFonts w:ascii="Times New Roman"/>
        </w:rPr>
        <w:t xml:space="preserve"> chairs) to ensure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that </w:t>
      </w:r>
      <w:r>
        <w:rPr>
          <w:rFonts w:ascii="Times New Roman"/>
          <w:spacing w:val="1"/>
        </w:rPr>
        <w:t>they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 training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needed</w:t>
      </w:r>
      <w:r>
        <w:rPr>
          <w:rFonts w:ascii="Times New Roman"/>
        </w:rPr>
        <w:t xml:space="preserve"> to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  <w:spacing w:val="-1"/>
        </w:rPr>
        <w:t>understand</w:t>
      </w:r>
      <w:r>
        <w:rPr>
          <w:rFonts w:ascii="Times New Roman"/>
        </w:rPr>
        <w:t xml:space="preserve"> currently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available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data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tools. CSUN</w:t>
      </w:r>
      <w:r>
        <w:rPr>
          <w:rFonts w:ascii="Times New Roman"/>
          <w:spacing w:val="-1"/>
        </w:rPr>
        <w:t xml:space="preserve"> proposes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 xml:space="preserve">purchase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an </w:t>
      </w:r>
      <w:r>
        <w:rPr>
          <w:rFonts w:ascii="Times New Roman"/>
          <w:spacing w:val="-1"/>
        </w:rPr>
        <w:t xml:space="preserve">enterprise </w:t>
      </w:r>
      <w:r>
        <w:rPr>
          <w:rFonts w:ascii="Times New Roman"/>
        </w:rPr>
        <w:t>license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Tableau</w:t>
      </w:r>
      <w:r>
        <w:rPr>
          <w:rFonts w:ascii="Times New Roman"/>
        </w:rPr>
        <w:t xml:space="preserve"> to allow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Institutional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Research</w:t>
      </w:r>
      <w:r>
        <w:rPr>
          <w:rFonts w:ascii="Times New Roman"/>
        </w:rPr>
        <w:t xml:space="preserve"> to more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easily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respond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to ad-hoc</w:t>
      </w:r>
      <w:r>
        <w:rPr>
          <w:rFonts w:ascii="Times New Roman"/>
          <w:spacing w:val="-1"/>
        </w:rPr>
        <w:t xml:space="preserve"> data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requests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  <w:spacing w:val="-1"/>
        </w:rPr>
        <w:t>colleges,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department,</w:t>
      </w:r>
      <w:r>
        <w:rPr>
          <w:rFonts w:ascii="Times New Roman"/>
        </w:rPr>
        <w:t xml:space="preserve"> 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programs,</w:t>
      </w:r>
      <w:r>
        <w:rPr>
          <w:rFonts w:ascii="Times New Roman"/>
        </w:rPr>
        <w:t xml:space="preserve"> providing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tool for</w:t>
      </w:r>
      <w:r>
        <w:rPr>
          <w:rFonts w:ascii="Times New Roman"/>
          <w:spacing w:val="-1"/>
        </w:rPr>
        <w:t xml:space="preserve"> decision</w:t>
      </w:r>
      <w:r>
        <w:rPr>
          <w:rFonts w:ascii="Times New Roman"/>
        </w:rPr>
        <w:t xml:space="preserve"> makers in </w:t>
      </w:r>
      <w:r>
        <w:rPr>
          <w:rFonts w:ascii="Times New Roman"/>
          <w:spacing w:val="-1"/>
        </w:rPr>
        <w:t>relevant</w:t>
      </w:r>
      <w:r>
        <w:rPr>
          <w:rFonts w:ascii="Times New Roman"/>
        </w:rPr>
        <w:t xml:space="preserve"> areas </w:t>
      </w:r>
      <w:r>
        <w:rPr>
          <w:rFonts w:ascii="Times New Roman"/>
          <w:spacing w:val="-1"/>
        </w:rPr>
        <w:t>(e.g.,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  <w:spacing w:val="-1"/>
        </w:rPr>
        <w:t>scheduling,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</w:t>
      </w:r>
      <w:r>
        <w:rPr>
          <w:rFonts w:ascii="Times New Roman"/>
        </w:rPr>
        <w:t xml:space="preserve"> support </w:t>
      </w:r>
      <w:r>
        <w:rPr>
          <w:rFonts w:ascii="Times New Roman"/>
          <w:spacing w:val="-1"/>
        </w:rPr>
        <w:t>services)</w:t>
      </w:r>
      <w:r>
        <w:rPr>
          <w:rFonts w:ascii="Times New Roman"/>
        </w:rPr>
        <w:t xml:space="preserve"> so that they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better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understand</w:t>
      </w:r>
      <w:r>
        <w:rPr>
          <w:rFonts w:ascii="Times New Roman"/>
        </w:rPr>
        <w:t xml:space="preserve"> student </w:t>
      </w:r>
      <w:r>
        <w:rPr>
          <w:rFonts w:ascii="Times New Roman"/>
          <w:spacing w:val="-1"/>
        </w:rPr>
        <w:t>needs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and/or</w:t>
      </w:r>
      <w:r>
        <w:rPr>
          <w:rFonts w:ascii="Times New Roman"/>
          <w:spacing w:val="93"/>
        </w:rPr>
        <w:t xml:space="preserve"> </w:t>
      </w:r>
      <w:r>
        <w:rPr>
          <w:rFonts w:ascii="Times New Roman"/>
          <w:spacing w:val="-1"/>
        </w:rPr>
        <w:t>barriers</w:t>
      </w:r>
      <w:r>
        <w:rPr>
          <w:rFonts w:ascii="Times New Roman"/>
        </w:rPr>
        <w:t xml:space="preserve"> to timely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degree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completion. </w:t>
      </w:r>
      <w:r>
        <w:rPr>
          <w:rFonts w:ascii="Times New Roman"/>
          <w:spacing w:val="-1"/>
        </w:rPr>
        <w:t>(Budget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Item</w:t>
      </w:r>
      <w:r>
        <w:rPr>
          <w:rFonts w:ascii="Times New Roman"/>
        </w:rPr>
        <w:t xml:space="preserve"> P)</w:t>
      </w:r>
    </w:p>
    <w:p w:rsidR="00860113" w:rsidRDefault="00860113" w:rsidP="00860113">
      <w:pPr>
        <w:pStyle w:val="BodyText"/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u w:val="single" w:color="000000"/>
        </w:rPr>
        <w:t>Data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Champions</w:t>
      </w:r>
    </w:p>
    <w:p w:rsidR="00860113" w:rsidRDefault="00860113" w:rsidP="00860113">
      <w:pPr>
        <w:pStyle w:val="BodyText"/>
        <w:spacing w:before="122" w:line="258" w:lineRule="auto"/>
        <w:ind w:right="11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Each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department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spacing w:val="-1"/>
        </w:rPr>
        <w:t xml:space="preserve">college </w:t>
      </w:r>
      <w:r>
        <w:rPr>
          <w:rFonts w:ascii="Times New Roman" w:eastAsia="Times New Roman" w:hAnsi="Times New Roman" w:cs="Times New Roman"/>
        </w:rPr>
        <w:t>will be</w:t>
      </w:r>
      <w:r>
        <w:rPr>
          <w:rFonts w:ascii="Times New Roman" w:eastAsia="Times New Roman" w:hAnsi="Times New Roman" w:cs="Times New Roman"/>
          <w:spacing w:val="-1"/>
        </w:rPr>
        <w:t xml:space="preserve"> asked</w:t>
      </w:r>
      <w:r>
        <w:rPr>
          <w:rFonts w:ascii="Times New Roman" w:eastAsia="Times New Roman" w:hAnsi="Times New Roman" w:cs="Times New Roman"/>
        </w:rPr>
        <w:t xml:space="preserve"> to identify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“Data Champion” </w:t>
      </w:r>
      <w:r>
        <w:rPr>
          <w:rFonts w:ascii="Times New Roman" w:eastAsia="Times New Roman" w:hAnsi="Times New Roman" w:cs="Times New Roman"/>
          <w:spacing w:val="1"/>
        </w:rPr>
        <w:t>to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serve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  <w:spacing w:val="7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college/department</w:t>
      </w:r>
      <w:r>
        <w:rPr>
          <w:rFonts w:ascii="Times New Roman" w:eastAsia="Times New Roman" w:hAnsi="Times New Roman" w:cs="Times New Roman"/>
        </w:rPr>
        <w:t xml:space="preserve"> data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experts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coordinate</w:t>
      </w:r>
      <w:r>
        <w:rPr>
          <w:rFonts w:ascii="Times New Roman" w:eastAsia="Times New Roman" w:hAnsi="Times New Roman" w:cs="Times New Roman"/>
        </w:rPr>
        <w:t xml:space="preserve"> training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data </w:t>
      </w:r>
      <w:r>
        <w:rPr>
          <w:rFonts w:ascii="Times New Roman" w:eastAsia="Times New Roman" w:hAnsi="Times New Roman" w:cs="Times New Roman"/>
          <w:spacing w:val="-1"/>
        </w:rPr>
        <w:t>needs</w:t>
      </w:r>
      <w:r>
        <w:rPr>
          <w:rFonts w:ascii="Times New Roman" w:eastAsia="Times New Roman" w:hAnsi="Times New Roman" w:cs="Times New Roman"/>
        </w:rPr>
        <w:t xml:space="preserve"> for their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unit. </w:t>
      </w:r>
      <w:r>
        <w:rPr>
          <w:rFonts w:ascii="Times New Roman" w:eastAsia="Times New Roman" w:hAnsi="Times New Roman" w:cs="Times New Roman"/>
          <w:spacing w:val="-1"/>
        </w:rPr>
        <w:t>Training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dashboards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ad-hoc</w:t>
      </w:r>
      <w:r>
        <w:rPr>
          <w:rFonts w:ascii="Times New Roman" w:eastAsia="Times New Roman" w:hAnsi="Times New Roman" w:cs="Times New Roman"/>
          <w:spacing w:val="-1"/>
        </w:rPr>
        <w:t xml:space="preserve"> reports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IT</w:t>
      </w:r>
      <w:r>
        <w:rPr>
          <w:rFonts w:ascii="Times New Roman" w:eastAsia="Times New Roman" w:hAnsi="Times New Roman" w:cs="Times New Roman"/>
        </w:rPr>
        <w:t xml:space="preserve"> will be</w:t>
      </w:r>
      <w:r>
        <w:rPr>
          <w:rFonts w:ascii="Times New Roman" w:eastAsia="Times New Roman" w:hAnsi="Times New Roman" w:cs="Times New Roman"/>
          <w:spacing w:val="-1"/>
        </w:rPr>
        <w:t xml:space="preserve"> coordinated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with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new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Director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Student </w:t>
      </w:r>
      <w:r>
        <w:rPr>
          <w:rFonts w:ascii="Times New Roman" w:eastAsia="Times New Roman" w:hAnsi="Times New Roman" w:cs="Times New Roman"/>
          <w:spacing w:val="-1"/>
        </w:rPr>
        <w:t>Success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Innovations</w:t>
      </w:r>
      <w:r>
        <w:rPr>
          <w:rFonts w:ascii="Times New Roman" w:eastAsia="Times New Roman" w:hAnsi="Times New Roman" w:cs="Times New Roman"/>
        </w:rPr>
        <w:t xml:space="preserve"> to </w:t>
      </w:r>
      <w:r>
        <w:rPr>
          <w:rFonts w:ascii="Times New Roman" w:eastAsia="Times New Roman" w:hAnsi="Times New Roman" w:cs="Times New Roman"/>
          <w:spacing w:val="-1"/>
        </w:rPr>
        <w:t>ensure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that it dovetails with </w:t>
      </w:r>
      <w:r>
        <w:rPr>
          <w:rFonts w:ascii="Times New Roman" w:eastAsia="Times New Roman" w:hAnsi="Times New Roman" w:cs="Times New Roman"/>
          <w:spacing w:val="-1"/>
        </w:rPr>
        <w:t>larger</w:t>
      </w:r>
      <w:r>
        <w:rPr>
          <w:rFonts w:ascii="Times New Roman" w:eastAsia="Times New Roman" w:hAnsi="Times New Roman" w:cs="Times New Roman"/>
        </w:rPr>
        <w:t xml:space="preserve"> university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conversations</w:t>
      </w:r>
      <w:r>
        <w:rPr>
          <w:rFonts w:ascii="Times New Roman" w:eastAsia="Times New Roman" w:hAnsi="Times New Roman" w:cs="Times New Roman"/>
        </w:rPr>
        <w:t xml:space="preserve"> on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rates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achievement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gaps.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particular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focus</w:t>
      </w:r>
      <w:r>
        <w:rPr>
          <w:rFonts w:ascii="Times New Roman" w:eastAsia="Times New Roman" w:hAnsi="Times New Roman" w:cs="Times New Roman"/>
        </w:rPr>
        <w:t xml:space="preserve"> of this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group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for </w:t>
      </w:r>
      <w:r>
        <w:rPr>
          <w:rFonts w:ascii="Times New Roman" w:eastAsia="Times New Roman" w:hAnsi="Times New Roman" w:cs="Times New Roman"/>
          <w:spacing w:val="-1"/>
        </w:rPr>
        <w:t>16/17</w:t>
      </w:r>
      <w:r>
        <w:rPr>
          <w:rFonts w:ascii="Times New Roman" w:eastAsia="Times New Roman" w:hAnsi="Times New Roman" w:cs="Times New Roman"/>
        </w:rPr>
        <w:t xml:space="preserve"> is to </w:t>
      </w:r>
      <w:r>
        <w:rPr>
          <w:rFonts w:ascii="Times New Roman" w:eastAsia="Times New Roman" w:hAnsi="Times New Roman" w:cs="Times New Roman"/>
          <w:spacing w:val="-1"/>
        </w:rPr>
        <w:t>target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4.5/five-year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2.5/three-year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students</w:t>
      </w:r>
      <w:r>
        <w:rPr>
          <w:rFonts w:ascii="Times New Roman" w:eastAsia="Times New Roman" w:hAnsi="Times New Roman" w:cs="Times New Roman"/>
        </w:rPr>
        <w:t xml:space="preserve"> in their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last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year</w:t>
      </w:r>
      <w:r>
        <w:rPr>
          <w:rFonts w:ascii="Times New Roman" w:eastAsia="Times New Roman" w:hAnsi="Times New Roman" w:cs="Times New Roman"/>
        </w:rPr>
        <w:t xml:space="preserve"> 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two to </w:t>
      </w:r>
      <w:r>
        <w:rPr>
          <w:rFonts w:ascii="Times New Roman" w:eastAsia="Times New Roman" w:hAnsi="Times New Roman" w:cs="Times New Roman"/>
          <w:spacing w:val="-1"/>
        </w:rPr>
        <w:t>accelerate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graduation</w:t>
      </w:r>
      <w:r>
        <w:rPr>
          <w:rFonts w:ascii="Times New Roman" w:eastAsia="Times New Roman" w:hAnsi="Times New Roman" w:cs="Times New Roman"/>
          <w:spacing w:val="10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timelines </w:t>
      </w:r>
      <w:r>
        <w:rPr>
          <w:rFonts w:ascii="Times New Roman" w:eastAsia="Times New Roman" w:hAnsi="Times New Roman" w:cs="Times New Roman"/>
          <w:spacing w:val="-1"/>
        </w:rPr>
        <w:t>(four- 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two-year).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(Budget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Item</w:t>
      </w:r>
      <w:r>
        <w:rPr>
          <w:rFonts w:ascii="Times New Roman" w:eastAsia="Times New Roman" w:hAnsi="Times New Roman" w:cs="Times New Roman"/>
        </w:rPr>
        <w:t xml:space="preserve"> Q)</w:t>
      </w:r>
    </w:p>
    <w:p w:rsidR="00860113" w:rsidRDefault="00860113" w:rsidP="00860113">
      <w:pPr>
        <w:spacing w:before="125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RATIONALE</w:t>
      </w:r>
    </w:p>
    <w:p w:rsidR="00860113" w:rsidRDefault="00860113" w:rsidP="00860113">
      <w:pPr>
        <w:pStyle w:val="BodyText"/>
        <w:spacing w:before="115"/>
        <w:ind w:right="13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Short-term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planning</w:t>
      </w:r>
      <w:r>
        <w:rPr>
          <w:rFonts w:ascii="Times New Roman" w:eastAsia="Times New Roman" w:hAnsi="Times New Roman" w:cs="Times New Roman"/>
        </w:rPr>
        <w:t xml:space="preserve"> for 2016-2017 will </w:t>
      </w:r>
      <w:r>
        <w:rPr>
          <w:rFonts w:ascii="Times New Roman" w:eastAsia="Times New Roman" w:hAnsi="Times New Roman" w:cs="Times New Roman"/>
          <w:spacing w:val="-1"/>
        </w:rPr>
        <w:t>focus</w:t>
      </w:r>
      <w:r>
        <w:rPr>
          <w:rFonts w:ascii="Times New Roman" w:eastAsia="Times New Roman" w:hAnsi="Times New Roman" w:cs="Times New Roman"/>
        </w:rPr>
        <w:t xml:space="preserve"> primarily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on moving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students on </w:t>
      </w:r>
      <w:r>
        <w:rPr>
          <w:rFonts w:ascii="Times New Roman" w:eastAsia="Times New Roman" w:hAnsi="Times New Roman" w:cs="Times New Roman"/>
          <w:spacing w:val="-1"/>
        </w:rPr>
        <w:t>target</w:t>
      </w:r>
      <w:r>
        <w:rPr>
          <w:rFonts w:ascii="Times New Roman" w:eastAsia="Times New Roman" w:hAnsi="Times New Roman" w:cs="Times New Roman"/>
        </w:rPr>
        <w:t xml:space="preserve"> to </w:t>
      </w:r>
      <w:r>
        <w:rPr>
          <w:rFonts w:ascii="Times New Roman" w:eastAsia="Times New Roman" w:hAnsi="Times New Roman" w:cs="Times New Roman"/>
          <w:spacing w:val="-1"/>
        </w:rPr>
        <w:t>graduate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rPr>
          <w:rFonts w:ascii="Times New Roman" w:eastAsia="Times New Roman" w:hAnsi="Times New Roman" w:cs="Times New Roman"/>
        </w:rPr>
        <w:t>in 4.5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years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(FTF)</w:t>
      </w:r>
      <w:r>
        <w:rPr>
          <w:rFonts w:ascii="Times New Roman" w:eastAsia="Times New Roman" w:hAnsi="Times New Roman" w:cs="Times New Roman"/>
        </w:rPr>
        <w:t xml:space="preserve"> 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2.5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years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(FTT)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finish one </w:t>
      </w:r>
      <w:r>
        <w:rPr>
          <w:rFonts w:ascii="Times New Roman" w:eastAsia="Times New Roman" w:hAnsi="Times New Roman" w:cs="Times New Roman"/>
          <w:spacing w:val="-1"/>
        </w:rPr>
        <w:t>semester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earlier,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Spring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or Summer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of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2017.  </w:t>
      </w:r>
      <w:r>
        <w:rPr>
          <w:rFonts w:ascii="Times New Roman" w:eastAsia="Times New Roman" w:hAnsi="Times New Roman" w:cs="Times New Roman"/>
          <w:spacing w:val="-1"/>
        </w:rPr>
        <w:t>CSUN’s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four-year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rates</w:t>
      </w:r>
      <w:r>
        <w:rPr>
          <w:rFonts w:ascii="Times New Roman" w:eastAsia="Times New Roman" w:hAnsi="Times New Roman" w:cs="Times New Roman"/>
        </w:rPr>
        <w:t xml:space="preserve"> (2009 and 2010 </w:t>
      </w:r>
      <w:r>
        <w:rPr>
          <w:rFonts w:ascii="Times New Roman" w:eastAsia="Times New Roman" w:hAnsi="Times New Roman" w:cs="Times New Roman"/>
          <w:spacing w:val="-1"/>
        </w:rPr>
        <w:t xml:space="preserve">cohorts) </w:t>
      </w:r>
      <w:r>
        <w:rPr>
          <w:rFonts w:ascii="Times New Roman" w:eastAsia="Times New Roman" w:hAnsi="Times New Roman" w:cs="Times New Roman"/>
          <w:spacing w:val="1"/>
        </w:rPr>
        <w:t>are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about 12%.</w:t>
      </w:r>
      <w:r>
        <w:rPr>
          <w:rFonts w:ascii="Times New Roman" w:eastAsia="Times New Roman" w:hAnsi="Times New Roman" w:cs="Times New Roman"/>
          <w:spacing w:val="60"/>
        </w:rPr>
        <w:t xml:space="preserve"> </w:t>
      </w:r>
      <w:r>
        <w:rPr>
          <w:rFonts w:ascii="Times New Roman" w:eastAsia="Times New Roman" w:hAnsi="Times New Roman" w:cs="Times New Roman"/>
        </w:rPr>
        <w:t>Moving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out</w:t>
      </w:r>
      <w:r>
        <w:rPr>
          <w:rFonts w:ascii="Times New Roman" w:eastAsia="Times New Roman" w:hAnsi="Times New Roman" w:cs="Times New Roman"/>
          <w:spacing w:val="56"/>
        </w:rPr>
        <w:t xml:space="preserve"> </w:t>
      </w:r>
      <w:r>
        <w:rPr>
          <w:rFonts w:ascii="Times New Roman" w:eastAsia="Times New Roman" w:hAnsi="Times New Roman" w:cs="Times New Roman"/>
        </w:rPr>
        <w:t>to 4.5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years,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achieve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 xml:space="preserve"> 18%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rate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at</w:t>
      </w:r>
      <w:r>
        <w:rPr>
          <w:rFonts w:ascii="Times New Roman" w:eastAsia="Times New Roman" w:hAnsi="Times New Roman" w:cs="Times New Roman"/>
        </w:rPr>
        <w:t xml:space="preserve"> 36%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five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years.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6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 numbers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  <w:spacing w:val="7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also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marked</w:t>
      </w:r>
      <w:r>
        <w:rPr>
          <w:rFonts w:ascii="Times New Roman" w:eastAsia="Times New Roman" w:hAnsi="Times New Roman" w:cs="Times New Roman"/>
        </w:rPr>
        <w:t xml:space="preserve"> for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FTT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rates,</w:t>
      </w:r>
      <w:r>
        <w:rPr>
          <w:rFonts w:ascii="Times New Roman" w:eastAsia="Times New Roman" w:hAnsi="Times New Roman" w:cs="Times New Roman"/>
        </w:rPr>
        <w:t xml:space="preserve"> 31%</w:t>
      </w:r>
      <w:r>
        <w:rPr>
          <w:rFonts w:ascii="Times New Roman" w:eastAsia="Times New Roman" w:hAnsi="Times New Roman" w:cs="Times New Roman"/>
          <w:spacing w:val="-1"/>
        </w:rPr>
        <w:t xml:space="preserve"> at</w:t>
      </w:r>
      <w:r>
        <w:rPr>
          <w:rFonts w:ascii="Times New Roman" w:eastAsia="Times New Roman" w:hAnsi="Times New Roman" w:cs="Times New Roman"/>
        </w:rPr>
        <w:t xml:space="preserve"> two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years,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44%</w:t>
      </w:r>
      <w:r>
        <w:rPr>
          <w:rFonts w:ascii="Times New Roman" w:eastAsia="Times New Roman" w:hAnsi="Times New Roman" w:cs="Times New Roman"/>
          <w:spacing w:val="-1"/>
        </w:rPr>
        <w:t xml:space="preserve"> at</w:t>
      </w:r>
      <w:r>
        <w:rPr>
          <w:rFonts w:ascii="Times New Roman" w:eastAsia="Times New Roman" w:hAnsi="Times New Roman" w:cs="Times New Roman"/>
        </w:rPr>
        <w:t xml:space="preserve"> 2.5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years,</w:t>
      </w:r>
      <w:r>
        <w:rPr>
          <w:rFonts w:ascii="Times New Roman" w:eastAsia="Times New Roman" w:hAnsi="Times New Roman" w:cs="Times New Roman"/>
        </w:rPr>
        <w:t xml:space="preserve"> 63%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three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years.</w:t>
      </w:r>
      <w:r>
        <w:rPr>
          <w:rFonts w:ascii="Times New Roman" w:eastAsia="Times New Roman" w:hAnsi="Times New Roman" w:cs="Times New Roman"/>
          <w:spacing w:val="6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All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our </w:t>
      </w:r>
      <w:r>
        <w:rPr>
          <w:rFonts w:ascii="Times New Roman" w:eastAsia="Times New Roman" w:hAnsi="Times New Roman" w:cs="Times New Roman"/>
          <w:spacing w:val="-1"/>
        </w:rPr>
        <w:t>short-term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efforts</w:t>
      </w:r>
      <w:r>
        <w:rPr>
          <w:rFonts w:ascii="Times New Roman" w:eastAsia="Times New Roman" w:hAnsi="Times New Roman" w:cs="Times New Roman"/>
        </w:rPr>
        <w:t xml:space="preserve"> will </w:t>
      </w:r>
      <w:r>
        <w:rPr>
          <w:rFonts w:ascii="Times New Roman" w:eastAsia="Times New Roman" w:hAnsi="Times New Roman" w:cs="Times New Roman"/>
          <w:spacing w:val="-1"/>
        </w:rPr>
        <w:t>therefore focus</w:t>
      </w:r>
      <w:r>
        <w:rPr>
          <w:rFonts w:ascii="Times New Roman" w:eastAsia="Times New Roman" w:hAnsi="Times New Roman" w:cs="Times New Roman"/>
        </w:rPr>
        <w:t xml:space="preserve"> on moving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those students one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semester to one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year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earlier.</w:t>
      </w:r>
    </w:p>
    <w:p w:rsidR="00860113" w:rsidRDefault="00860113" w:rsidP="00860113">
      <w:pPr>
        <w:pStyle w:val="BodyText"/>
        <w:spacing w:before="120" w:line="239" w:lineRule="auto"/>
        <w:ind w:right="19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Furthermore,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analysis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CSUN’s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year-to-year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retention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graduation</w:t>
      </w:r>
      <w:r>
        <w:rPr>
          <w:rFonts w:ascii="Times New Roman" w:eastAsia="Times New Roman" w:hAnsi="Times New Roman" w:cs="Times New Roman"/>
        </w:rPr>
        <w:t xml:space="preserve"> rates </w:t>
      </w:r>
      <w:r>
        <w:rPr>
          <w:rFonts w:ascii="Times New Roman" w:eastAsia="Times New Roman" w:hAnsi="Times New Roman" w:cs="Times New Roman"/>
          <w:spacing w:val="-1"/>
        </w:rPr>
        <w:t>indicates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we</w:t>
      </w:r>
      <w:r>
        <w:rPr>
          <w:rFonts w:ascii="Times New Roman" w:eastAsia="Times New Roman" w:hAnsi="Times New Roman" w:cs="Times New Roman"/>
          <w:spacing w:val="10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need</w:t>
      </w:r>
      <w:r>
        <w:rPr>
          <w:rFonts w:ascii="Times New Roman" w:eastAsia="Times New Roman" w:hAnsi="Times New Roman" w:cs="Times New Roman"/>
        </w:rPr>
        <w:t xml:space="preserve"> to </w:t>
      </w:r>
      <w:r>
        <w:rPr>
          <w:rFonts w:ascii="Times New Roman" w:eastAsia="Times New Roman" w:hAnsi="Times New Roman" w:cs="Times New Roman"/>
          <w:spacing w:val="-1"/>
        </w:rPr>
        <w:t>focus</w:t>
      </w:r>
      <w:r>
        <w:rPr>
          <w:rFonts w:ascii="Times New Roman" w:eastAsia="Times New Roman" w:hAnsi="Times New Roman" w:cs="Times New Roman"/>
        </w:rPr>
        <w:t xml:space="preserve"> primarily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on</w:t>
      </w:r>
      <w:r>
        <w:rPr>
          <w:rFonts w:ascii="Times New Roman" w:eastAsia="Times New Roman" w:hAnsi="Times New Roman" w:cs="Times New Roman"/>
        </w:rPr>
        <w:t xml:space="preserve"> first-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second-year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retention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encouraging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four-</w:t>
      </w:r>
      <w:r>
        <w:rPr>
          <w:rFonts w:ascii="Times New Roman" w:eastAsia="Times New Roman" w:hAnsi="Times New Roman" w:cs="Times New Roman"/>
          <w:spacing w:val="-1"/>
        </w:rPr>
        <w:t xml:space="preserve"> 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two-year</w:t>
      </w:r>
      <w:r>
        <w:rPr>
          <w:rFonts w:ascii="Times New Roman" w:eastAsia="Times New Roman" w:hAnsi="Times New Roman" w:cs="Times New Roman"/>
          <w:spacing w:val="9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completion</w:t>
      </w:r>
      <w:r>
        <w:rPr>
          <w:rFonts w:ascii="Times New Roman" w:eastAsia="Times New Roman" w:hAnsi="Times New Roman" w:cs="Times New Roman"/>
        </w:rPr>
        <w:t xml:space="preserve"> upon </w:t>
      </w:r>
      <w:r>
        <w:rPr>
          <w:rFonts w:ascii="Times New Roman" w:eastAsia="Times New Roman" w:hAnsi="Times New Roman" w:cs="Times New Roman"/>
          <w:spacing w:val="-1"/>
        </w:rPr>
        <w:t>entry.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long-term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efforts</w:t>
      </w:r>
      <w:r>
        <w:rPr>
          <w:rFonts w:ascii="Times New Roman" w:eastAsia="Times New Roman" w:hAnsi="Times New Roman" w:cs="Times New Roman"/>
        </w:rPr>
        <w:t xml:space="preserve"> are </w:t>
      </w:r>
      <w:r>
        <w:rPr>
          <w:rFonts w:ascii="Times New Roman" w:eastAsia="Times New Roman" w:hAnsi="Times New Roman" w:cs="Times New Roman"/>
          <w:spacing w:val="-1"/>
        </w:rPr>
        <w:t>therefore focused</w:t>
      </w:r>
      <w:r>
        <w:rPr>
          <w:rFonts w:ascii="Times New Roman" w:eastAsia="Times New Roman" w:hAnsi="Times New Roman" w:cs="Times New Roman"/>
        </w:rPr>
        <w:t xml:space="preserve"> on increasing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retention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91"/>
        </w:rPr>
        <w:t xml:space="preserve"> </w:t>
      </w:r>
      <w:r>
        <w:rPr>
          <w:rFonts w:ascii="Times New Roman" w:eastAsia="Times New Roman" w:hAnsi="Times New Roman" w:cs="Times New Roman"/>
        </w:rPr>
        <w:t>incoming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classes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committing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a </w:t>
      </w:r>
      <w:r>
        <w:rPr>
          <w:rFonts w:ascii="Times New Roman" w:eastAsia="Times New Roman" w:hAnsi="Times New Roman" w:cs="Times New Roman"/>
          <w:spacing w:val="-1"/>
        </w:rPr>
        <w:t>more four-year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(and</w:t>
      </w:r>
      <w:r>
        <w:rPr>
          <w:rFonts w:ascii="Times New Roman" w:eastAsia="Times New Roman" w:hAnsi="Times New Roman" w:cs="Times New Roman"/>
        </w:rPr>
        <w:t xml:space="preserve"> two-year) </w:t>
      </w:r>
      <w:r>
        <w:rPr>
          <w:rFonts w:ascii="Times New Roman" w:eastAsia="Times New Roman" w:hAnsi="Times New Roman" w:cs="Times New Roman"/>
          <w:spacing w:val="-1"/>
        </w:rPr>
        <w:t>focused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experience.</w:t>
      </w:r>
    </w:p>
    <w:p w:rsidR="00860113" w:rsidRDefault="00860113" w:rsidP="00860113">
      <w:pPr>
        <w:pStyle w:val="BodyText"/>
        <w:spacing w:before="120"/>
        <w:ind w:right="10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Specifically,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enrollment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management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strategies </w:t>
      </w:r>
      <w:r>
        <w:rPr>
          <w:rFonts w:ascii="Times New Roman" w:eastAsia="Times New Roman" w:hAnsi="Times New Roman" w:cs="Times New Roman"/>
          <w:spacing w:val="-1"/>
        </w:rPr>
        <w:t>identified</w:t>
      </w:r>
      <w:r>
        <w:rPr>
          <w:rFonts w:ascii="Times New Roman" w:eastAsia="Times New Roman" w:hAnsi="Times New Roman" w:cs="Times New Roman"/>
        </w:rPr>
        <w:t xml:space="preserve"> in </w:t>
      </w:r>
      <w:r>
        <w:rPr>
          <w:rFonts w:ascii="Times New Roman" w:eastAsia="Times New Roman" w:hAnsi="Times New Roman" w:cs="Times New Roman"/>
          <w:spacing w:val="-1"/>
        </w:rPr>
        <w:t>CSUN’s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long-term</w:t>
      </w:r>
      <w:r>
        <w:rPr>
          <w:rFonts w:ascii="Times New Roman" w:eastAsia="Times New Roman" w:hAnsi="Times New Roman" w:cs="Times New Roman"/>
        </w:rPr>
        <w:t xml:space="preserve"> plan </w:t>
      </w:r>
      <w:r>
        <w:rPr>
          <w:rFonts w:ascii="Times New Roman" w:eastAsia="Times New Roman" w:hAnsi="Times New Roman" w:cs="Times New Roman"/>
          <w:spacing w:val="-1"/>
        </w:rPr>
        <w:t>aim</w:t>
      </w:r>
      <w:r>
        <w:rPr>
          <w:rFonts w:ascii="Times New Roman" w:eastAsia="Times New Roman" w:hAnsi="Times New Roman" w:cs="Times New Roman"/>
        </w:rPr>
        <w:t xml:space="preserve"> to</w:t>
      </w:r>
      <w:r>
        <w:rPr>
          <w:rFonts w:ascii="Times New Roman" w:eastAsia="Times New Roman" w:hAnsi="Times New Roman" w:cs="Times New Roman"/>
          <w:spacing w:val="87"/>
        </w:rPr>
        <w:t xml:space="preserve"> </w:t>
      </w:r>
      <w:r>
        <w:rPr>
          <w:rFonts w:ascii="Times New Roman" w:eastAsia="Times New Roman" w:hAnsi="Times New Roman" w:cs="Times New Roman"/>
        </w:rPr>
        <w:t>improve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two-</w:t>
      </w:r>
      <w:r>
        <w:rPr>
          <w:rFonts w:ascii="Times New Roman" w:eastAsia="Times New Roman" w:hAnsi="Times New Roman" w:cs="Times New Roman"/>
          <w:spacing w:val="-1"/>
        </w:rPr>
        <w:t xml:space="preserve"> 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four-year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rates.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addition</w:t>
      </w:r>
      <w:r>
        <w:rPr>
          <w:rFonts w:ascii="Times New Roman" w:eastAsia="Times New Roman" w:hAnsi="Times New Roman" w:cs="Times New Roman"/>
        </w:rPr>
        <w:t xml:space="preserve"> of </w:t>
      </w:r>
      <w:r>
        <w:rPr>
          <w:rFonts w:ascii="Times New Roman" w:eastAsia="Times New Roman" w:hAnsi="Times New Roman" w:cs="Times New Roman"/>
          <w:spacing w:val="-1"/>
        </w:rPr>
        <w:t>course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sections, </w:t>
      </w:r>
      <w:r>
        <w:rPr>
          <w:rFonts w:ascii="Times New Roman" w:eastAsia="Times New Roman" w:hAnsi="Times New Roman" w:cs="Times New Roman"/>
          <w:spacing w:val="-1"/>
        </w:rPr>
        <w:t>identification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8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bottlenecks,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building of </w:t>
      </w:r>
      <w:r>
        <w:rPr>
          <w:rFonts w:ascii="Times New Roman" w:eastAsia="Times New Roman" w:hAnsi="Times New Roman" w:cs="Times New Roman"/>
          <w:spacing w:val="-1"/>
        </w:rPr>
        <w:t>data-driven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student-centered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class</w:t>
      </w:r>
      <w:r>
        <w:rPr>
          <w:rFonts w:ascii="Times New Roman" w:eastAsia="Times New Roman" w:hAnsi="Times New Roman" w:cs="Times New Roman"/>
        </w:rPr>
        <w:t xml:space="preserve"> schedules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efforts</w:t>
      </w:r>
      <w:r>
        <w:rPr>
          <w:rFonts w:ascii="Times New Roman" w:eastAsia="Times New Roman" w:hAnsi="Times New Roman" w:cs="Times New Roman"/>
        </w:rPr>
        <w:t xml:space="preserve"> to</w:t>
      </w:r>
      <w:r>
        <w:rPr>
          <w:rFonts w:ascii="Times New Roman" w:eastAsia="Times New Roman" w:hAnsi="Times New Roman" w:cs="Times New Roman"/>
          <w:spacing w:val="101"/>
        </w:rPr>
        <w:t xml:space="preserve"> </w:t>
      </w:r>
      <w:r>
        <w:rPr>
          <w:rFonts w:ascii="Times New Roman" w:eastAsia="Times New Roman" w:hAnsi="Times New Roman" w:cs="Times New Roman"/>
        </w:rPr>
        <w:t>provide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class</w:t>
      </w:r>
      <w:r>
        <w:rPr>
          <w:rFonts w:ascii="Times New Roman" w:eastAsia="Times New Roman" w:hAnsi="Times New Roman" w:cs="Times New Roman"/>
        </w:rPr>
        <w:t xml:space="preserve"> schedules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offer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classes</w:t>
      </w:r>
      <w:r>
        <w:rPr>
          <w:rFonts w:ascii="Times New Roman" w:eastAsia="Times New Roman" w:hAnsi="Times New Roman" w:cs="Times New Roman"/>
        </w:rPr>
        <w:t xml:space="preserve"> students </w:t>
      </w:r>
      <w:r>
        <w:rPr>
          <w:rFonts w:ascii="Times New Roman" w:eastAsia="Times New Roman" w:hAnsi="Times New Roman" w:cs="Times New Roman"/>
          <w:spacing w:val="-1"/>
        </w:rPr>
        <w:t>need</w:t>
      </w:r>
      <w:r>
        <w:rPr>
          <w:rFonts w:ascii="Times New Roman" w:eastAsia="Times New Roman" w:hAnsi="Times New Roman" w:cs="Times New Roman"/>
        </w:rPr>
        <w:t xml:space="preserve"> to complete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their </w:t>
      </w:r>
      <w:r>
        <w:rPr>
          <w:rFonts w:ascii="Times New Roman" w:eastAsia="Times New Roman" w:hAnsi="Times New Roman" w:cs="Times New Roman"/>
          <w:spacing w:val="-1"/>
        </w:rPr>
        <w:t>degrees</w:t>
      </w:r>
      <w:r>
        <w:rPr>
          <w:rFonts w:ascii="Times New Roman" w:eastAsia="Times New Roman" w:hAnsi="Times New Roman" w:cs="Times New Roman"/>
        </w:rPr>
        <w:t xml:space="preserve"> in a timely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manner.</w:t>
      </w:r>
      <w:r>
        <w:rPr>
          <w:rFonts w:ascii="Times New Roman" w:eastAsia="Times New Roman" w:hAnsi="Times New Roman" w:cs="Times New Roman"/>
        </w:rPr>
        <w:t xml:space="preserve"> We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will </w:t>
      </w:r>
      <w:r>
        <w:rPr>
          <w:rFonts w:ascii="Times New Roman" w:eastAsia="Times New Roman" w:hAnsi="Times New Roman" w:cs="Times New Roman"/>
          <w:spacing w:val="-1"/>
        </w:rPr>
        <w:t>also</w:t>
      </w:r>
      <w:r>
        <w:rPr>
          <w:rFonts w:ascii="Times New Roman" w:eastAsia="Times New Roman" w:hAnsi="Times New Roman" w:cs="Times New Roman"/>
        </w:rPr>
        <w:t xml:space="preserve"> assist </w:t>
      </w:r>
      <w:r>
        <w:rPr>
          <w:rFonts w:ascii="Times New Roman" w:eastAsia="Times New Roman" w:hAnsi="Times New Roman" w:cs="Times New Roman"/>
          <w:spacing w:val="-1"/>
        </w:rPr>
        <w:t>college leaders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acquire </w:t>
      </w:r>
      <w:r>
        <w:rPr>
          <w:rFonts w:ascii="Times New Roman" w:eastAsia="Times New Roman" w:hAnsi="Times New Roman" w:cs="Times New Roman"/>
        </w:rPr>
        <w:t xml:space="preserve">skills </w:t>
      </w:r>
      <w:r>
        <w:rPr>
          <w:rFonts w:ascii="Times New Roman" w:eastAsia="Times New Roman" w:hAnsi="Times New Roman" w:cs="Times New Roman"/>
          <w:spacing w:val="-1"/>
        </w:rPr>
        <w:t>needed</w:t>
      </w:r>
      <w:r>
        <w:rPr>
          <w:rFonts w:ascii="Times New Roman" w:eastAsia="Times New Roman" w:hAnsi="Times New Roman" w:cs="Times New Roman"/>
        </w:rPr>
        <w:t xml:space="preserve"> to build </w:t>
      </w:r>
      <w:r>
        <w:rPr>
          <w:rFonts w:ascii="Times New Roman" w:eastAsia="Times New Roman" w:hAnsi="Times New Roman" w:cs="Times New Roman"/>
          <w:spacing w:val="-1"/>
        </w:rPr>
        <w:t>efficient</w:t>
      </w:r>
      <w:r>
        <w:rPr>
          <w:rFonts w:ascii="Times New Roman" w:eastAsia="Times New Roman" w:hAnsi="Times New Roman" w:cs="Times New Roman"/>
        </w:rPr>
        <w:t xml:space="preserve"> and student-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driven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schedules.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Deans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will </w:t>
      </w:r>
      <w:r>
        <w:rPr>
          <w:rFonts w:ascii="Times New Roman" w:eastAsia="Times New Roman" w:hAnsi="Times New Roman" w:cs="Times New Roman"/>
          <w:spacing w:val="-1"/>
        </w:rPr>
        <w:t>work</w:t>
      </w:r>
      <w:r>
        <w:rPr>
          <w:rFonts w:ascii="Times New Roman" w:eastAsia="Times New Roman" w:hAnsi="Times New Roman" w:cs="Times New Roman"/>
        </w:rPr>
        <w:t xml:space="preserve"> with </w:t>
      </w:r>
      <w:r>
        <w:rPr>
          <w:rFonts w:ascii="Times New Roman" w:eastAsia="Times New Roman" w:hAnsi="Times New Roman" w:cs="Times New Roman"/>
          <w:spacing w:val="-1"/>
        </w:rPr>
        <w:t>their</w:t>
      </w:r>
      <w:r>
        <w:rPr>
          <w:rFonts w:ascii="Times New Roman" w:eastAsia="Times New Roman" w:hAnsi="Times New Roman" w:cs="Times New Roman"/>
        </w:rPr>
        <w:t xml:space="preserve"> faculty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chairs</w:t>
      </w:r>
      <w:r>
        <w:rPr>
          <w:rFonts w:ascii="Times New Roman" w:eastAsia="Times New Roman" w:hAnsi="Times New Roman" w:cs="Times New Roman"/>
        </w:rPr>
        <w:t xml:space="preserve"> on college-based </w:t>
      </w:r>
      <w:r>
        <w:rPr>
          <w:rFonts w:ascii="Times New Roman" w:eastAsia="Times New Roman" w:hAnsi="Times New Roman" w:cs="Times New Roman"/>
          <w:spacing w:val="-1"/>
        </w:rPr>
        <w:t>targets</w:t>
      </w:r>
      <w:r>
        <w:rPr>
          <w:rFonts w:ascii="Times New Roman" w:eastAsia="Times New Roman" w:hAnsi="Times New Roman" w:cs="Times New Roman"/>
        </w:rPr>
        <w:t xml:space="preserve"> for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completion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rates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achievement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gap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reductions.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College-based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efforts</w:t>
      </w:r>
      <w:r>
        <w:rPr>
          <w:rFonts w:ascii="Times New Roman" w:eastAsia="Times New Roman" w:hAnsi="Times New Roman" w:cs="Times New Roman"/>
        </w:rPr>
        <w:t xml:space="preserve"> are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more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likely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to be</w:t>
      </w:r>
      <w:r>
        <w:rPr>
          <w:rFonts w:ascii="Times New Roman" w:eastAsia="Times New Roman" w:hAnsi="Times New Roman" w:cs="Times New Roman"/>
          <w:spacing w:val="10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efficacious,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given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variation in </w:t>
      </w:r>
      <w:r>
        <w:rPr>
          <w:rFonts w:ascii="Times New Roman" w:eastAsia="Times New Roman" w:hAnsi="Times New Roman" w:cs="Times New Roman"/>
          <w:spacing w:val="-1"/>
        </w:rPr>
        <w:t>curriculum,</w:t>
      </w:r>
      <w:r>
        <w:rPr>
          <w:rFonts w:ascii="Times New Roman" w:eastAsia="Times New Roman" w:hAnsi="Times New Roman" w:cs="Times New Roman"/>
        </w:rPr>
        <w:t xml:space="preserve"> college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culture,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accreditation </w:t>
      </w:r>
      <w:r>
        <w:rPr>
          <w:rFonts w:ascii="Times New Roman" w:eastAsia="Times New Roman" w:hAnsi="Times New Roman" w:cs="Times New Roman"/>
          <w:spacing w:val="-1"/>
        </w:rPr>
        <w:t>requirements.</w:t>
      </w:r>
    </w:p>
    <w:p w:rsidR="00860113" w:rsidRDefault="00860113" w:rsidP="00860113">
      <w:pPr>
        <w:pStyle w:val="BodyText"/>
        <w:ind w:right="10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do not currently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have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campus</w:t>
      </w:r>
      <w:r>
        <w:rPr>
          <w:rFonts w:ascii="Times New Roman"/>
        </w:rPr>
        <w:t xml:space="preserve"> culture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in which students </w:t>
      </w:r>
      <w:r>
        <w:rPr>
          <w:rFonts w:ascii="Times New Roman"/>
          <w:spacing w:val="-1"/>
        </w:rPr>
        <w:t>expect</w:t>
      </w:r>
      <w:r>
        <w:rPr>
          <w:rFonts w:ascii="Times New Roman"/>
        </w:rPr>
        <w:t xml:space="preserve"> to enroll </w:t>
      </w:r>
      <w:r>
        <w:rPr>
          <w:rFonts w:ascii="Times New Roman"/>
          <w:spacing w:val="1"/>
        </w:rPr>
        <w:t>in</w:t>
      </w:r>
      <w:r>
        <w:rPr>
          <w:rFonts w:ascii="Times New Roman"/>
        </w:rPr>
        <w:t xml:space="preserve"> 15 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more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units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  <w:spacing w:val="-1"/>
        </w:rPr>
        <w:t>per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term,</w:t>
      </w:r>
      <w:r>
        <w:rPr>
          <w:rFonts w:ascii="Times New Roman"/>
        </w:rPr>
        <w:t xml:space="preserve"> especially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their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freshman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sophomore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years;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order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 xml:space="preserve">encourage </w:t>
      </w:r>
      <w:r>
        <w:rPr>
          <w:rFonts w:ascii="Times New Roman"/>
        </w:rPr>
        <w:t>students to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 xml:space="preserve">increase </w:t>
      </w:r>
      <w:r>
        <w:rPr>
          <w:rFonts w:ascii="Times New Roman"/>
        </w:rPr>
        <w:t>unit load, CSUN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is allowing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students to enroll in up to 16 units </w:t>
      </w:r>
      <w:r>
        <w:rPr>
          <w:rFonts w:ascii="Times New Roman"/>
          <w:spacing w:val="-1"/>
        </w:rPr>
        <w:t>during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 initial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  <w:spacing w:val="-1"/>
        </w:rPr>
        <w:t>registration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period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is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giving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freshmen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sophomores </w:t>
      </w:r>
      <w:r>
        <w:rPr>
          <w:rFonts w:ascii="Times New Roman"/>
          <w:spacing w:val="-1"/>
        </w:rPr>
        <w:t>greater</w:t>
      </w:r>
      <w:r>
        <w:rPr>
          <w:rFonts w:ascii="Times New Roman"/>
        </w:rPr>
        <w:t xml:space="preserve"> priority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registration</w:t>
      </w:r>
      <w:r>
        <w:rPr>
          <w:rFonts w:ascii="Times New Roman"/>
        </w:rPr>
        <w:t xml:space="preserve"> so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93"/>
        </w:rPr>
        <w:t xml:space="preserve"> </w:t>
      </w:r>
      <w:r>
        <w:rPr>
          <w:rFonts w:ascii="Times New Roman"/>
        </w:rPr>
        <w:t>they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 xml:space="preserve"> have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more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degree</w:t>
      </w:r>
      <w:r>
        <w:rPr>
          <w:rFonts w:ascii="Times New Roman"/>
          <w:spacing w:val="-1"/>
        </w:rPr>
        <w:t xml:space="preserve"> applicable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classes</w:t>
      </w:r>
      <w:r>
        <w:rPr>
          <w:rFonts w:ascii="Times New Roman"/>
        </w:rPr>
        <w:t xml:space="preserve">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choose</w:t>
      </w:r>
      <w:r>
        <w:rPr>
          <w:rFonts w:ascii="Times New Roman"/>
          <w:spacing w:val="-1"/>
        </w:rPr>
        <w:t xml:space="preserve"> from.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 xml:space="preserve">Juniors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seniors</w:t>
      </w:r>
      <w:r>
        <w:rPr>
          <w:rFonts w:ascii="Times New Roman"/>
        </w:rPr>
        <w:t xml:space="preserve"> who </w:t>
      </w:r>
      <w:r>
        <w:rPr>
          <w:rFonts w:ascii="Times New Roman"/>
          <w:spacing w:val="-1"/>
        </w:rPr>
        <w:t>cannot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</w:rPr>
        <w:t xml:space="preserve">finish </w:t>
      </w:r>
      <w:r>
        <w:rPr>
          <w:rFonts w:ascii="Times New Roman"/>
          <w:spacing w:val="-1"/>
        </w:rPr>
        <w:t>their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degrees</w:t>
      </w:r>
      <w:r>
        <w:rPr>
          <w:rFonts w:ascii="Times New Roman"/>
        </w:rPr>
        <w:t xml:space="preserve"> in a timely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way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systemically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challenging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to CSU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CSUN</w:t>
      </w:r>
      <w:r>
        <w:rPr>
          <w:rFonts w:ascii="Times New Roman"/>
          <w:spacing w:val="-1"/>
        </w:rPr>
        <w:t xml:space="preserve"> resources.</w:t>
      </w:r>
    </w:p>
    <w:p w:rsidR="00860113" w:rsidRDefault="00860113" w:rsidP="00860113">
      <w:pPr>
        <w:pStyle w:val="BodyText"/>
        <w:ind w:right="104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Completion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grants</w:t>
      </w:r>
      <w:r>
        <w:rPr>
          <w:rFonts w:ascii="Times New Roman"/>
        </w:rPr>
        <w:t xml:space="preserve"> 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students on </w:t>
      </w:r>
      <w:r>
        <w:rPr>
          <w:rFonts w:ascii="Times New Roman"/>
          <w:spacing w:val="-1"/>
        </w:rPr>
        <w:t>track</w:t>
      </w:r>
      <w:r>
        <w:rPr>
          <w:rFonts w:ascii="Times New Roman"/>
        </w:rPr>
        <w:t xml:space="preserve"> to finish in 4.5 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2.5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years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help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relieve stress</w:t>
      </w:r>
      <w:r>
        <w:rPr>
          <w:rFonts w:ascii="Times New Roman"/>
        </w:rPr>
        <w:t xml:space="preserve"> on the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1"/>
        </w:rPr>
        <w:t>system.</w:t>
      </w:r>
    </w:p>
    <w:p w:rsidR="00860113" w:rsidRDefault="00860113" w:rsidP="00860113">
      <w:pPr>
        <w:rPr>
          <w:rFonts w:ascii="Times New Roman" w:eastAsia="Times New Roman" w:hAnsi="Times New Roman" w:cs="Times New Roman"/>
        </w:rPr>
        <w:sectPr w:rsidR="00860113">
          <w:pgSz w:w="12240" w:h="15840"/>
          <w:pgMar w:top="1380" w:right="1360" w:bottom="940" w:left="1340" w:header="0" w:footer="745" w:gutter="0"/>
          <w:cols w:space="720"/>
        </w:sectPr>
      </w:pPr>
    </w:p>
    <w:p w:rsidR="00860113" w:rsidRDefault="00860113" w:rsidP="00860113">
      <w:pPr>
        <w:pStyle w:val="BodyText"/>
        <w:spacing w:before="52"/>
        <w:ind w:right="17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A </w:t>
      </w:r>
      <w:r>
        <w:rPr>
          <w:rFonts w:ascii="Times New Roman" w:eastAsia="Times New Roman" w:hAnsi="Times New Roman" w:cs="Times New Roman"/>
          <w:spacing w:val="-1"/>
        </w:rPr>
        <w:t>second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area targeted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for </w:t>
      </w:r>
      <w:r>
        <w:rPr>
          <w:rFonts w:ascii="Times New Roman" w:eastAsia="Times New Roman" w:hAnsi="Times New Roman" w:cs="Times New Roman"/>
          <w:spacing w:val="-1"/>
        </w:rPr>
        <w:t>improvements</w:t>
      </w:r>
      <w:r>
        <w:rPr>
          <w:rFonts w:ascii="Times New Roman" w:eastAsia="Times New Roman" w:hAnsi="Times New Roman" w:cs="Times New Roman"/>
        </w:rPr>
        <w:t xml:space="preserve"> is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advising.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is a fair amount of </w:t>
      </w:r>
      <w:r>
        <w:rPr>
          <w:rFonts w:ascii="Times New Roman" w:eastAsia="Times New Roman" w:hAnsi="Times New Roman" w:cs="Times New Roman"/>
          <w:spacing w:val="-1"/>
        </w:rPr>
        <w:t>overlap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between</w:t>
      </w:r>
      <w:r>
        <w:rPr>
          <w:rFonts w:ascii="Times New Roman" w:eastAsia="Times New Roman" w:hAnsi="Times New Roman" w:cs="Times New Roman"/>
          <w:spacing w:val="8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advising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enrollment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management,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campus is working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toward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more</w:t>
      </w:r>
      <w:r>
        <w:rPr>
          <w:rFonts w:ascii="Times New Roman" w:eastAsia="Times New Roman" w:hAnsi="Times New Roman" w:cs="Times New Roman"/>
          <w:spacing w:val="-1"/>
        </w:rPr>
        <w:t xml:space="preserve"> data-driven</w:t>
      </w:r>
      <w:r>
        <w:rPr>
          <w:rFonts w:ascii="Times New Roman" w:eastAsia="Times New Roman" w:hAnsi="Times New Roman" w:cs="Times New Roman"/>
          <w:spacing w:val="8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advising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processes.</w:t>
      </w:r>
      <w:r>
        <w:rPr>
          <w:rFonts w:ascii="Times New Roman" w:eastAsia="Times New Roman" w:hAnsi="Times New Roman" w:cs="Times New Roman"/>
        </w:rPr>
        <w:t xml:space="preserve"> Advisors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students’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first</w:t>
      </w:r>
      <w:r>
        <w:rPr>
          <w:rFonts w:ascii="Times New Roman" w:eastAsia="Times New Roman" w:hAnsi="Times New Roman" w:cs="Times New Roman"/>
        </w:rPr>
        <w:t xml:space="preserve"> and most </w:t>
      </w:r>
      <w:r>
        <w:rPr>
          <w:rFonts w:ascii="Times New Roman" w:eastAsia="Times New Roman" w:hAnsi="Times New Roman" w:cs="Times New Roman"/>
          <w:spacing w:val="-1"/>
        </w:rPr>
        <w:t>trusted</w:t>
      </w:r>
      <w:r>
        <w:rPr>
          <w:rFonts w:ascii="Times New Roman" w:eastAsia="Times New Roman" w:hAnsi="Times New Roman" w:cs="Times New Roman"/>
        </w:rPr>
        <w:t xml:space="preserve"> point of </w:t>
      </w:r>
      <w:r>
        <w:rPr>
          <w:rFonts w:ascii="Times New Roman" w:eastAsia="Times New Roman" w:hAnsi="Times New Roman" w:cs="Times New Roman"/>
          <w:spacing w:val="-1"/>
        </w:rPr>
        <w:t>contact</w:t>
      </w:r>
      <w:r>
        <w:rPr>
          <w:rFonts w:ascii="Times New Roman" w:eastAsia="Times New Roman" w:hAnsi="Times New Roman" w:cs="Times New Roman"/>
        </w:rPr>
        <w:t xml:space="preserve"> with the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campus.</w:t>
      </w:r>
      <w:r>
        <w:rPr>
          <w:rFonts w:ascii="Times New Roman" w:eastAsia="Times New Roman" w:hAnsi="Times New Roman" w:cs="Times New Roman"/>
        </w:rPr>
        <w:t xml:space="preserve"> CSUN</w:t>
      </w:r>
      <w:r>
        <w:rPr>
          <w:rFonts w:ascii="Times New Roman" w:eastAsia="Times New Roman" w:hAnsi="Times New Roman" w:cs="Times New Roman"/>
          <w:spacing w:val="-1"/>
        </w:rPr>
        <w:t xml:space="preserve"> has</w:t>
      </w:r>
      <w:r>
        <w:rPr>
          <w:rFonts w:ascii="Times New Roman" w:eastAsia="Times New Roman" w:hAnsi="Times New Roman" w:cs="Times New Roman"/>
        </w:rPr>
        <w:t xml:space="preserve"> long </w:t>
      </w:r>
      <w:r>
        <w:rPr>
          <w:rFonts w:ascii="Times New Roman" w:eastAsia="Times New Roman" w:hAnsi="Times New Roman" w:cs="Times New Roman"/>
          <w:spacing w:val="-1"/>
        </w:rPr>
        <w:t>had</w:t>
      </w:r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-1"/>
        </w:rPr>
        <w:t xml:space="preserve"> decentralized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specialist-based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advising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structure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rooted</w:t>
      </w:r>
      <w:r>
        <w:rPr>
          <w:rFonts w:ascii="Times New Roman" w:eastAsia="Times New Roman" w:hAnsi="Times New Roman" w:cs="Times New Roman"/>
        </w:rPr>
        <w:t xml:space="preserve"> in the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principles</w:t>
      </w:r>
      <w:r>
        <w:rPr>
          <w:rFonts w:ascii="Times New Roman" w:eastAsia="Times New Roman" w:hAnsi="Times New Roman" w:cs="Times New Roman"/>
        </w:rPr>
        <w:t xml:space="preserve"> of </w:t>
      </w:r>
      <w:r>
        <w:rPr>
          <w:rFonts w:ascii="Times New Roman" w:eastAsia="Times New Roman" w:hAnsi="Times New Roman" w:cs="Times New Roman"/>
          <w:spacing w:val="-1"/>
        </w:rPr>
        <w:t>EOP</w:t>
      </w:r>
      <w:r>
        <w:rPr>
          <w:rFonts w:ascii="Times New Roman" w:eastAsia="Times New Roman" w:hAnsi="Times New Roman" w:cs="Times New Roman"/>
        </w:rPr>
        <w:t xml:space="preserve"> for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all</w:t>
      </w:r>
      <w:r>
        <w:rPr>
          <w:rFonts w:ascii="Times New Roman" w:eastAsia="Times New Roman" w:hAnsi="Times New Roman" w:cs="Times New Roman"/>
        </w:rPr>
        <w:t xml:space="preserve"> students. Expanding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expert</w:t>
      </w:r>
      <w:r>
        <w:rPr>
          <w:rFonts w:ascii="Times New Roman" w:eastAsia="Times New Roman" w:hAnsi="Times New Roman" w:cs="Times New Roman"/>
        </w:rPr>
        <w:t xml:space="preserve"> capacity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 the</w:t>
      </w:r>
      <w:r>
        <w:rPr>
          <w:rFonts w:ascii="Times New Roman" w:eastAsia="Times New Roman" w:hAnsi="Times New Roman" w:cs="Times New Roman"/>
          <w:spacing w:val="-1"/>
        </w:rPr>
        <w:t xml:space="preserve"> colleges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through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graduation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retention</w:t>
      </w:r>
      <w:r>
        <w:rPr>
          <w:rFonts w:ascii="Times New Roman" w:eastAsia="Times New Roman" w:hAnsi="Times New Roman" w:cs="Times New Roman"/>
        </w:rPr>
        <w:t xml:space="preserve"> specialists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capacity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 data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gathering 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analysis</w:t>
      </w:r>
      <w:r>
        <w:rPr>
          <w:rFonts w:ascii="Times New Roman" w:eastAsia="Times New Roman" w:hAnsi="Times New Roman" w:cs="Times New Roman"/>
        </w:rPr>
        <w:t xml:space="preserve"> in </w:t>
      </w:r>
      <w:r>
        <w:rPr>
          <w:rFonts w:ascii="Times New Roman" w:eastAsia="Times New Roman" w:hAnsi="Times New Roman" w:cs="Times New Roman"/>
          <w:spacing w:val="-1"/>
        </w:rPr>
        <w:t>Undergraduate</w:t>
      </w:r>
      <w:r>
        <w:rPr>
          <w:rFonts w:ascii="Times New Roman" w:eastAsia="Times New Roman" w:hAnsi="Times New Roman" w:cs="Times New Roman"/>
        </w:rPr>
        <w:t xml:space="preserve"> Studies</w:t>
      </w:r>
      <w:r>
        <w:rPr>
          <w:rFonts w:ascii="Times New Roman" w:eastAsia="Times New Roman" w:hAnsi="Times New Roman" w:cs="Times New Roman"/>
          <w:spacing w:val="7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will </w:t>
      </w:r>
      <w:r>
        <w:rPr>
          <w:rFonts w:ascii="Times New Roman" w:eastAsia="Times New Roman" w:hAnsi="Times New Roman" w:cs="Times New Roman"/>
          <w:spacing w:val="-1"/>
        </w:rPr>
        <w:t>allow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earlier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identification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students who can </w:t>
      </w:r>
      <w:r>
        <w:rPr>
          <w:rFonts w:ascii="Times New Roman" w:eastAsia="Times New Roman" w:hAnsi="Times New Roman" w:cs="Times New Roman"/>
          <w:spacing w:val="-1"/>
        </w:rPr>
        <w:t>excel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spacing w:val="-1"/>
        </w:rPr>
        <w:t xml:space="preserve">graduate </w:t>
      </w:r>
      <w:r>
        <w:rPr>
          <w:rFonts w:ascii="Times New Roman" w:eastAsia="Times New Roman" w:hAnsi="Times New Roman" w:cs="Times New Roman"/>
        </w:rPr>
        <w:t>in four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years,</w:t>
      </w:r>
      <w:r>
        <w:rPr>
          <w:rFonts w:ascii="Times New Roman" w:eastAsia="Times New Roman" w:hAnsi="Times New Roman" w:cs="Times New Roman"/>
        </w:rPr>
        <w:t xml:space="preserve"> or </w:t>
      </w:r>
      <w:r>
        <w:rPr>
          <w:rFonts w:ascii="Times New Roman" w:eastAsia="Times New Roman" w:hAnsi="Times New Roman" w:cs="Times New Roman"/>
          <w:spacing w:val="-1"/>
        </w:rPr>
        <w:t>students</w:t>
      </w:r>
      <w:r>
        <w:rPr>
          <w:rFonts w:ascii="Times New Roman" w:eastAsia="Times New Roman" w:hAnsi="Times New Roman" w:cs="Times New Roman"/>
          <w:spacing w:val="77"/>
        </w:rPr>
        <w:t xml:space="preserve"> </w:t>
      </w:r>
      <w:r>
        <w:rPr>
          <w:rFonts w:ascii="Times New Roman" w:eastAsia="Times New Roman" w:hAnsi="Times New Roman" w:cs="Times New Roman"/>
        </w:rPr>
        <w:t>who may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be</w:t>
      </w:r>
      <w:r>
        <w:rPr>
          <w:rFonts w:ascii="Times New Roman" w:eastAsia="Times New Roman" w:hAnsi="Times New Roman" w:cs="Times New Roman"/>
          <w:spacing w:val="-1"/>
        </w:rPr>
        <w:t xml:space="preserve"> mismajored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(expanded</w:t>
      </w:r>
      <w:r>
        <w:rPr>
          <w:rFonts w:ascii="Times New Roman" w:eastAsia="Times New Roman" w:hAnsi="Times New Roman" w:cs="Times New Roman"/>
        </w:rPr>
        <w:t xml:space="preserve"> use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EAB,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early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referrals</w:t>
      </w:r>
      <w:r>
        <w:rPr>
          <w:rFonts w:ascii="Times New Roman" w:eastAsia="Times New Roman" w:hAnsi="Times New Roman" w:cs="Times New Roman"/>
        </w:rPr>
        <w:t xml:space="preserve"> to the </w:t>
      </w:r>
      <w:r>
        <w:rPr>
          <w:rFonts w:ascii="Times New Roman" w:eastAsia="Times New Roman" w:hAnsi="Times New Roman" w:cs="Times New Roman"/>
          <w:spacing w:val="-1"/>
        </w:rPr>
        <w:t>career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center).</w:t>
      </w:r>
    </w:p>
    <w:p w:rsidR="00860113" w:rsidRDefault="00860113" w:rsidP="00860113">
      <w:pPr>
        <w:pStyle w:val="BodyText"/>
        <w:spacing w:before="120"/>
        <w:ind w:right="123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An </w:t>
      </w:r>
      <w:r>
        <w:rPr>
          <w:rFonts w:ascii="Times New Roman"/>
          <w:spacing w:val="-1"/>
        </w:rPr>
        <w:t>additional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area </w:t>
      </w:r>
      <w:r>
        <w:rPr>
          <w:rFonts w:ascii="Times New Roman"/>
        </w:rPr>
        <w:t xml:space="preserve">of focus will be </w:t>
      </w:r>
      <w:r>
        <w:rPr>
          <w:rFonts w:ascii="Times New Roman"/>
          <w:spacing w:val="-1"/>
        </w:rPr>
        <w:t>expanding</w:t>
      </w:r>
      <w:r>
        <w:rPr>
          <w:rFonts w:ascii="Times New Roman"/>
        </w:rPr>
        <w:t xml:space="preserve"> </w:t>
      </w:r>
      <w:r>
        <w:rPr>
          <w:rFonts w:ascii="Times New Roman"/>
          <w:b/>
        </w:rPr>
        <w:t xml:space="preserve">data </w:t>
      </w:r>
      <w:r>
        <w:rPr>
          <w:rFonts w:ascii="Times New Roman"/>
          <w:b/>
          <w:spacing w:val="-1"/>
        </w:rPr>
        <w:t>capabilities</w:t>
      </w:r>
      <w:r>
        <w:rPr>
          <w:rFonts w:ascii="Times New Roman"/>
          <w:spacing w:val="-1"/>
        </w:rPr>
        <w:t>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will improve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two-</w:t>
      </w:r>
      <w:r>
        <w:rPr>
          <w:rFonts w:ascii="Times New Roman"/>
          <w:spacing w:val="-1"/>
        </w:rPr>
        <w:t xml:space="preserve"> and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  <w:spacing w:val="-1"/>
        </w:rPr>
        <w:t>four-year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rates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eliminate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achievement</w:t>
      </w:r>
      <w:r>
        <w:rPr>
          <w:rFonts w:ascii="Times New Roman"/>
        </w:rPr>
        <w:t xml:space="preserve"> gaps. </w:t>
      </w:r>
      <w:r>
        <w:rPr>
          <w:rFonts w:ascii="Times New Roman"/>
          <w:spacing w:val="-1"/>
        </w:rPr>
        <w:t>Specifically,</w:t>
      </w:r>
      <w:r>
        <w:rPr>
          <w:rFonts w:ascii="Times New Roman"/>
        </w:rPr>
        <w:t xml:space="preserve"> CSUN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plans to </w:t>
      </w:r>
      <w:r>
        <w:rPr>
          <w:rFonts w:ascii="Times New Roman"/>
          <w:spacing w:val="-1"/>
        </w:rPr>
        <w:t>leverage</w:t>
      </w:r>
      <w:r>
        <w:rPr>
          <w:rFonts w:ascii="Times New Roman"/>
          <w:spacing w:val="97"/>
        </w:rPr>
        <w:t xml:space="preserve"> </w:t>
      </w:r>
      <w:r>
        <w:rPr>
          <w:rFonts w:ascii="Times New Roman"/>
        </w:rPr>
        <w:t>existing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data</w:t>
      </w:r>
      <w:r>
        <w:rPr>
          <w:rFonts w:ascii="Times New Roman"/>
        </w:rPr>
        <w:t xml:space="preserve"> tools (CSU </w:t>
      </w:r>
      <w:r>
        <w:rPr>
          <w:rFonts w:ascii="Times New Roman"/>
          <w:spacing w:val="-1"/>
        </w:rPr>
        <w:t>Student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Success</w:t>
      </w:r>
      <w:r>
        <w:rPr>
          <w:rFonts w:ascii="Times New Roman"/>
        </w:rPr>
        <w:t xml:space="preserve"> Dashboard, CSUN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Student </w:t>
      </w:r>
      <w:r>
        <w:rPr>
          <w:rFonts w:ascii="Times New Roman"/>
          <w:spacing w:val="-1"/>
        </w:rPr>
        <w:t>Success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Dashboard,</w:t>
      </w:r>
      <w:r>
        <w:rPr>
          <w:rFonts w:ascii="Times New Roman"/>
        </w:rPr>
        <w:t xml:space="preserve"> EAB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Campus,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3"/>
        </w:rPr>
        <w:t>IR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data,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LMS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data),</w:t>
      </w:r>
      <w:r>
        <w:rPr>
          <w:rFonts w:ascii="Times New Roman"/>
        </w:rPr>
        <w:t xml:space="preserve"> along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with new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data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tools </w:t>
      </w:r>
      <w:r>
        <w:rPr>
          <w:rFonts w:ascii="Times New Roman"/>
          <w:spacing w:val="-1"/>
        </w:rPr>
        <w:t>other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campuses</w:t>
      </w:r>
      <w:r>
        <w:rPr>
          <w:rFonts w:ascii="Times New Roman"/>
        </w:rPr>
        <w:t xml:space="preserve"> have</w:t>
      </w:r>
      <w:r>
        <w:rPr>
          <w:rFonts w:ascii="Times New Roman"/>
          <w:spacing w:val="-1"/>
        </w:rPr>
        <w:t xml:space="preserve"> leveraged</w:t>
      </w:r>
      <w:r>
        <w:rPr>
          <w:rFonts w:ascii="Times New Roman"/>
        </w:rPr>
        <w:t xml:space="preserve">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great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success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(Tableau,</w:t>
      </w:r>
      <w:r>
        <w:rPr>
          <w:rFonts w:ascii="Times New Roman"/>
        </w:rPr>
        <w:t xml:space="preserve"> MapWorks). Doing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so will allow us to identify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key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problem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areas</w:t>
      </w:r>
      <w:r>
        <w:rPr>
          <w:rFonts w:ascii="Times New Roman"/>
        </w:rPr>
        <w:t xml:space="preserve"> 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colleges,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  <w:spacing w:val="-1"/>
        </w:rPr>
        <w:t>departments,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programs,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course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sections,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empower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decision</w:t>
      </w:r>
      <w:r>
        <w:rPr>
          <w:rFonts w:ascii="Times New Roman"/>
        </w:rPr>
        <w:t xml:space="preserve"> makers (including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</w:rPr>
        <w:t>students) 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putting </w:t>
      </w:r>
      <w:r>
        <w:rPr>
          <w:rFonts w:ascii="Times New Roman"/>
          <w:spacing w:val="-1"/>
        </w:rPr>
        <w:t>data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their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hands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training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them to use it. Although our </w:t>
      </w:r>
      <w:r>
        <w:rPr>
          <w:rFonts w:ascii="Times New Roman"/>
          <w:spacing w:val="-1"/>
        </w:rPr>
        <w:t>campus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has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  <w:spacing w:val="-1"/>
        </w:rPr>
        <w:t>good</w:t>
      </w:r>
      <w:r>
        <w:rPr>
          <w:rFonts w:ascii="Times New Roman"/>
        </w:rPr>
        <w:t xml:space="preserve"> sense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barriers to student </w:t>
      </w:r>
      <w:r>
        <w:rPr>
          <w:rFonts w:ascii="Times New Roman"/>
          <w:spacing w:val="-1"/>
        </w:rPr>
        <w:t>success</w:t>
      </w:r>
      <w:r>
        <w:rPr>
          <w:rFonts w:ascii="Times New Roman"/>
        </w:rPr>
        <w:t xml:space="preserve"> at the </w:t>
      </w:r>
      <w:r>
        <w:rPr>
          <w:rFonts w:ascii="Times New Roman"/>
          <w:spacing w:val="-1"/>
        </w:rPr>
        <w:t>larger,</w:t>
      </w:r>
      <w:r>
        <w:rPr>
          <w:rFonts w:ascii="Times New Roman"/>
        </w:rPr>
        <w:t xml:space="preserve"> institutional </w:t>
      </w:r>
      <w:r>
        <w:rPr>
          <w:rFonts w:ascii="Times New Roman"/>
          <w:spacing w:val="-1"/>
        </w:rPr>
        <w:t>level,</w:t>
      </w:r>
      <w:r>
        <w:rPr>
          <w:rFonts w:ascii="Times New Roman"/>
        </w:rPr>
        <w:t xml:space="preserve"> we</w:t>
      </w:r>
      <w:r>
        <w:rPr>
          <w:rFonts w:ascii="Times New Roman"/>
          <w:spacing w:val="-1"/>
        </w:rPr>
        <w:t xml:space="preserve"> need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engage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key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student support </w:t>
      </w:r>
      <w:r>
        <w:rPr>
          <w:rFonts w:ascii="Times New Roman"/>
          <w:spacing w:val="-1"/>
        </w:rPr>
        <w:t>staff</w:t>
      </w:r>
      <w:r>
        <w:rPr>
          <w:rFonts w:ascii="Times New Roman"/>
        </w:rPr>
        <w:t xml:space="preserve"> in discussions </w:t>
      </w:r>
      <w:r>
        <w:rPr>
          <w:rFonts w:ascii="Times New Roman"/>
          <w:spacing w:val="-1"/>
        </w:rPr>
        <w:t>regarding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specific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issues in </w:t>
      </w:r>
      <w:r>
        <w:rPr>
          <w:rFonts w:ascii="Times New Roman"/>
          <w:spacing w:val="-1"/>
        </w:rPr>
        <w:t>programs</w:t>
      </w:r>
      <w:r>
        <w:rPr>
          <w:rFonts w:ascii="Times New Roman"/>
        </w:rPr>
        <w:t xml:space="preserve"> and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  <w:spacing w:val="-1"/>
        </w:rPr>
        <w:t>courses.</w:t>
      </w:r>
      <w:r>
        <w:rPr>
          <w:rFonts w:ascii="Times New Roman"/>
        </w:rPr>
        <w:t xml:space="preserve"> Data </w:t>
      </w:r>
      <w:r>
        <w:rPr>
          <w:rFonts w:ascii="Times New Roman"/>
          <w:spacing w:val="-1"/>
        </w:rPr>
        <w:t>Champions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colleges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departments will </w:t>
      </w:r>
      <w:r>
        <w:rPr>
          <w:rFonts w:ascii="Times New Roman"/>
          <w:spacing w:val="-1"/>
        </w:rPr>
        <w:t>receive</w:t>
      </w:r>
      <w:r>
        <w:rPr>
          <w:rFonts w:ascii="Times New Roman"/>
        </w:rPr>
        <w:t xml:space="preserve"> extensive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training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available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emerging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tools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to identify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problem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areas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their</w:t>
      </w:r>
      <w:r>
        <w:rPr>
          <w:rFonts w:ascii="Times New Roman"/>
        </w:rPr>
        <w:t xml:space="preserve"> own </w:t>
      </w:r>
      <w:r>
        <w:rPr>
          <w:rFonts w:ascii="Times New Roman"/>
          <w:spacing w:val="-1"/>
        </w:rPr>
        <w:t>programs.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 xml:space="preserve">purchase </w:t>
      </w:r>
      <w:r>
        <w:rPr>
          <w:rFonts w:ascii="Times New Roman"/>
        </w:rPr>
        <w:t>of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enterprise-wide </w:t>
      </w:r>
      <w:r>
        <w:rPr>
          <w:rFonts w:ascii="Times New Roman"/>
        </w:rPr>
        <w:t xml:space="preserve">Tableau </w:t>
      </w:r>
      <w:r>
        <w:rPr>
          <w:rFonts w:ascii="Times New Roman"/>
          <w:spacing w:val="-1"/>
        </w:rPr>
        <w:t xml:space="preserve">license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help</w:t>
      </w:r>
      <w:r>
        <w:rPr>
          <w:rFonts w:ascii="Times New Roman"/>
        </w:rPr>
        <w:t xml:space="preserve"> Data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Champions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better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understand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students</w:t>
      </w:r>
      <w:r>
        <w:rPr>
          <w:rFonts w:ascii="Times New Roman"/>
        </w:rPr>
        <w:t xml:space="preserve"> in</w:t>
      </w:r>
      <w:r>
        <w:rPr>
          <w:rFonts w:ascii="Times New Roman"/>
          <w:spacing w:val="97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-1"/>
        </w:rPr>
        <w:t xml:space="preserve"> colleges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departments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enabling</w:t>
      </w:r>
      <w:r>
        <w:rPr>
          <w:rFonts w:ascii="Times New Roman"/>
          <w:spacing w:val="-1"/>
        </w:rPr>
        <w:t xml:space="preserve"> ease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integration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vast array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data</w:t>
      </w:r>
      <w:r>
        <w:rPr>
          <w:rFonts w:ascii="Times New Roman"/>
        </w:rPr>
        <w:t xml:space="preserve"> sets.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2"/>
        </w:rPr>
        <w:t>In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this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  <w:spacing w:val="-1"/>
        </w:rPr>
        <w:t>way,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they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will be</w:t>
      </w:r>
      <w:r>
        <w:rPr>
          <w:rFonts w:ascii="Times New Roman"/>
          <w:spacing w:val="-1"/>
        </w:rPr>
        <w:t xml:space="preserve"> able</w:t>
      </w:r>
      <w:r>
        <w:rPr>
          <w:rFonts w:ascii="Times New Roman"/>
        </w:rPr>
        <w:t xml:space="preserve">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identify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barriers to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their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majors,</w:t>
      </w:r>
      <w:r>
        <w:rPr>
          <w:rFonts w:ascii="Times New Roman"/>
        </w:rPr>
        <w:t xml:space="preserve"> determine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where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56"/>
        </w:rPr>
        <w:t xml:space="preserve"> </w:t>
      </w:r>
      <w:r>
        <w:rPr>
          <w:rFonts w:ascii="Times New Roman"/>
        </w:rPr>
        <w:t xml:space="preserve">how </w:t>
      </w:r>
      <w:r>
        <w:rPr>
          <w:rFonts w:ascii="Times New Roman"/>
          <w:spacing w:val="-1"/>
        </w:rPr>
        <w:t>achievement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gaps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manifest</w:t>
      </w:r>
      <w:r>
        <w:rPr>
          <w:rFonts w:ascii="Times New Roman"/>
        </w:rPr>
        <w:t xml:space="preserve"> in their</w:t>
      </w:r>
      <w:r>
        <w:rPr>
          <w:rFonts w:ascii="Times New Roman"/>
          <w:spacing w:val="-1"/>
        </w:rPr>
        <w:t xml:space="preserve"> programs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course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sections,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provide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targeted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interventions.</w:t>
      </w:r>
    </w:p>
    <w:p w:rsidR="00860113" w:rsidRDefault="00860113" w:rsidP="00860113">
      <w:pPr>
        <w:pStyle w:val="BodyText"/>
        <w:spacing w:before="120"/>
        <w:ind w:right="2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All </w:t>
      </w:r>
      <w:r>
        <w:rPr>
          <w:rFonts w:ascii="Times New Roman" w:eastAsia="Times New Roman" w:hAnsi="Times New Roman" w:cs="Times New Roman"/>
          <w:b/>
          <w:bCs/>
          <w:spacing w:val="-1"/>
        </w:rPr>
        <w:t>academic</w:t>
      </w:r>
      <w:r>
        <w:rPr>
          <w:rFonts w:ascii="Times New Roman" w:eastAsia="Times New Roman" w:hAnsi="Times New Roman" w:cs="Times New Roman"/>
          <w:b/>
          <w:bCs/>
        </w:rPr>
        <w:t xml:space="preserve"> and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student </w:t>
      </w:r>
      <w:r>
        <w:rPr>
          <w:rFonts w:ascii="Times New Roman" w:eastAsia="Times New Roman" w:hAnsi="Times New Roman" w:cs="Times New Roman"/>
          <w:b/>
          <w:bCs/>
          <w:spacing w:val="-1"/>
        </w:rPr>
        <w:t>success</w:t>
      </w:r>
      <w:r>
        <w:rPr>
          <w:rFonts w:ascii="Times New Roman" w:eastAsia="Times New Roman" w:hAnsi="Times New Roman" w:cs="Times New Roman"/>
          <w:b/>
          <w:bCs/>
        </w:rPr>
        <w:t xml:space="preserve"> planning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1"/>
        </w:rPr>
        <w:t>campus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will be</w:t>
      </w:r>
      <w:r>
        <w:rPr>
          <w:rFonts w:ascii="Times New Roman" w:eastAsia="Times New Roman" w:hAnsi="Times New Roman" w:cs="Times New Roman"/>
          <w:spacing w:val="-1"/>
        </w:rPr>
        <w:t xml:space="preserve"> centered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on</w:t>
      </w:r>
      <w:r>
        <w:rPr>
          <w:rFonts w:ascii="Times New Roman" w:eastAsia="Times New Roman" w:hAnsi="Times New Roman" w:cs="Times New Roman"/>
        </w:rPr>
        <w:t xml:space="preserve"> improving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rates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eliminating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achievement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gaps.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particular,</w:t>
      </w:r>
      <w:r>
        <w:rPr>
          <w:rFonts w:ascii="Times New Roman" w:eastAsia="Times New Roman" w:hAnsi="Times New Roman" w:cs="Times New Roman"/>
        </w:rPr>
        <w:t xml:space="preserve"> our </w:t>
      </w:r>
      <w:r>
        <w:rPr>
          <w:rFonts w:ascii="Times New Roman" w:eastAsia="Times New Roman" w:hAnsi="Times New Roman" w:cs="Times New Roman"/>
          <w:spacing w:val="-1"/>
        </w:rPr>
        <w:t>new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Office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Student</w:t>
      </w:r>
      <w:r>
        <w:rPr>
          <w:rFonts w:ascii="Times New Roman" w:eastAsia="Times New Roman" w:hAnsi="Times New Roman" w:cs="Times New Roman"/>
          <w:spacing w:val="9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Success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Innovations,</w:t>
      </w:r>
      <w:r>
        <w:rPr>
          <w:rFonts w:ascii="Times New Roman" w:eastAsia="Times New Roman" w:hAnsi="Times New Roman" w:cs="Times New Roman"/>
        </w:rPr>
        <w:t xml:space="preserve"> working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with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Student </w:t>
      </w:r>
      <w:r>
        <w:rPr>
          <w:rFonts w:ascii="Times New Roman" w:eastAsia="Times New Roman" w:hAnsi="Times New Roman" w:cs="Times New Roman"/>
          <w:spacing w:val="-1"/>
        </w:rPr>
        <w:t>Retention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Committee,</w:t>
      </w:r>
      <w:r>
        <w:rPr>
          <w:rFonts w:ascii="Times New Roman" w:eastAsia="Times New Roman" w:hAnsi="Times New Roman" w:cs="Times New Roman"/>
        </w:rPr>
        <w:t xml:space="preserve"> will </w:t>
      </w:r>
      <w:r>
        <w:rPr>
          <w:rFonts w:ascii="Times New Roman" w:eastAsia="Times New Roman" w:hAnsi="Times New Roman" w:cs="Times New Roman"/>
          <w:spacing w:val="-1"/>
        </w:rPr>
        <w:t>begin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 xml:space="preserve">evaluate </w:t>
      </w:r>
      <w:r>
        <w:rPr>
          <w:rFonts w:ascii="Times New Roman" w:eastAsia="Times New Roman" w:hAnsi="Times New Roman" w:cs="Times New Roman"/>
        </w:rPr>
        <w:t xml:space="preserve">student success </w:t>
      </w:r>
      <w:r>
        <w:rPr>
          <w:rFonts w:ascii="Times New Roman" w:eastAsia="Times New Roman" w:hAnsi="Times New Roman" w:cs="Times New Roman"/>
          <w:spacing w:val="-1"/>
        </w:rPr>
        <w:t>efforts</w:t>
      </w:r>
      <w:r>
        <w:rPr>
          <w:rFonts w:ascii="Times New Roman" w:eastAsia="Times New Roman" w:hAnsi="Times New Roman" w:cs="Times New Roman"/>
        </w:rPr>
        <w:t xml:space="preserve"> across campus to identify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expand on </w:t>
      </w:r>
      <w:r>
        <w:rPr>
          <w:rFonts w:ascii="Times New Roman" w:eastAsia="Times New Roman" w:hAnsi="Times New Roman" w:cs="Times New Roman"/>
          <w:spacing w:val="-1"/>
        </w:rPr>
        <w:t>what</w:t>
      </w:r>
      <w:r>
        <w:rPr>
          <w:rFonts w:ascii="Times New Roman" w:eastAsia="Times New Roman" w:hAnsi="Times New Roman" w:cs="Times New Roman"/>
        </w:rPr>
        <w:t xml:space="preserve"> we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already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doing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that </w:t>
      </w:r>
      <w:r>
        <w:rPr>
          <w:rFonts w:ascii="Times New Roman" w:eastAsia="Times New Roman" w:hAnsi="Times New Roman" w:cs="Times New Roman"/>
          <w:spacing w:val="-1"/>
        </w:rPr>
        <w:t>works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reevaluate</w:t>
      </w:r>
      <w:r>
        <w:rPr>
          <w:rFonts w:ascii="Times New Roman" w:eastAsia="Times New Roman" w:hAnsi="Times New Roman" w:cs="Times New Roman"/>
          <w:spacing w:val="-1"/>
        </w:rPr>
        <w:t xml:space="preserve"> what</w:t>
      </w:r>
      <w:r>
        <w:rPr>
          <w:rFonts w:ascii="Times New Roman" w:eastAsia="Times New Roman" w:hAnsi="Times New Roman" w:cs="Times New Roman"/>
        </w:rPr>
        <w:t xml:space="preserve"> is not </w:t>
      </w:r>
      <w:r>
        <w:rPr>
          <w:rFonts w:ascii="Times New Roman" w:eastAsia="Times New Roman" w:hAnsi="Times New Roman" w:cs="Times New Roman"/>
          <w:spacing w:val="-1"/>
        </w:rPr>
        <w:t>working.</w:t>
      </w:r>
      <w:r>
        <w:rPr>
          <w:rFonts w:ascii="Times New Roman" w:eastAsia="Times New Roman" w:hAnsi="Times New Roman" w:cs="Times New Roman"/>
        </w:rPr>
        <w:t xml:space="preserve"> This is </w:t>
      </w:r>
      <w:r>
        <w:rPr>
          <w:rFonts w:ascii="Times New Roman" w:eastAsia="Times New Roman" w:hAnsi="Times New Roman" w:cs="Times New Roman"/>
          <w:spacing w:val="-1"/>
        </w:rPr>
        <w:t>part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larger </w:t>
      </w:r>
      <w:r>
        <w:rPr>
          <w:rFonts w:ascii="Times New Roman" w:eastAsia="Times New Roman" w:hAnsi="Times New Roman" w:cs="Times New Roman"/>
          <w:spacing w:val="-1"/>
        </w:rPr>
        <w:t>effort</w:t>
      </w:r>
      <w:r>
        <w:rPr>
          <w:rFonts w:ascii="Times New Roman" w:eastAsia="Times New Roman" w:hAnsi="Times New Roman" w:cs="Times New Roman"/>
        </w:rPr>
        <w:t xml:space="preserve"> to </w:t>
      </w:r>
      <w:r>
        <w:rPr>
          <w:rFonts w:ascii="Times New Roman" w:eastAsia="Times New Roman" w:hAnsi="Times New Roman" w:cs="Times New Roman"/>
          <w:spacing w:val="-1"/>
        </w:rPr>
        <w:t>approach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our </w:t>
      </w:r>
      <w:r>
        <w:rPr>
          <w:rFonts w:ascii="Times New Roman" w:eastAsia="Times New Roman" w:hAnsi="Times New Roman" w:cs="Times New Roman"/>
          <w:spacing w:val="-1"/>
        </w:rPr>
        <w:t>student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success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efforts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from</w:t>
      </w:r>
      <w:r>
        <w:rPr>
          <w:rFonts w:ascii="Times New Roman" w:eastAsia="Times New Roman" w:hAnsi="Times New Roman" w:cs="Times New Roman"/>
        </w:rPr>
        <w:t xml:space="preserve"> a </w:t>
      </w:r>
      <w:r>
        <w:rPr>
          <w:rFonts w:ascii="Times New Roman" w:eastAsia="Times New Roman" w:hAnsi="Times New Roman" w:cs="Times New Roman"/>
          <w:spacing w:val="-1"/>
        </w:rPr>
        <w:t>data-informed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stance,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which we </w:t>
      </w:r>
      <w:r>
        <w:rPr>
          <w:rFonts w:ascii="Times New Roman" w:eastAsia="Times New Roman" w:hAnsi="Times New Roman" w:cs="Times New Roman"/>
          <w:spacing w:val="-1"/>
        </w:rPr>
        <w:t>aim</w:t>
      </w:r>
      <w:r>
        <w:rPr>
          <w:rFonts w:ascii="Times New Roman" w:eastAsia="Times New Roman" w:hAnsi="Times New Roman" w:cs="Times New Roman"/>
        </w:rPr>
        <w:t xml:space="preserve"> to identify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those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efforts</w:t>
      </w:r>
      <w:r>
        <w:rPr>
          <w:rFonts w:ascii="Times New Roman" w:eastAsia="Times New Roman" w:hAnsi="Times New Roman" w:cs="Times New Roman"/>
        </w:rPr>
        <w:t xml:space="preserve"> that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truly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improving </w:t>
      </w:r>
      <w:r>
        <w:rPr>
          <w:rFonts w:ascii="Times New Roman" w:eastAsia="Times New Roman" w:hAnsi="Times New Roman" w:cs="Times New Roman"/>
          <w:spacing w:val="-1"/>
        </w:rPr>
        <w:t>graduation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rates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and/or </w:t>
      </w:r>
      <w:r>
        <w:rPr>
          <w:rFonts w:ascii="Times New Roman" w:eastAsia="Times New Roman" w:hAnsi="Times New Roman" w:cs="Times New Roman"/>
          <w:spacing w:val="-1"/>
        </w:rPr>
        <w:t>closing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achievement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gaps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rather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than</w:t>
      </w:r>
      <w:r>
        <w:rPr>
          <w:rFonts w:ascii="Times New Roman" w:eastAsia="Times New Roman" w:hAnsi="Times New Roman" w:cs="Times New Roman"/>
          <w:spacing w:val="8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working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anecdotal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evidence </w:t>
      </w:r>
      <w:r>
        <w:rPr>
          <w:rFonts w:ascii="Times New Roman" w:eastAsia="Times New Roman" w:hAnsi="Times New Roman" w:cs="Times New Roman"/>
          <w:spacing w:val="1"/>
        </w:rPr>
        <w:t>or</w:t>
      </w:r>
      <w:r>
        <w:rPr>
          <w:rFonts w:ascii="Times New Roman" w:eastAsia="Times New Roman" w:hAnsi="Times New Roman" w:cs="Times New Roman"/>
        </w:rPr>
        <w:t xml:space="preserve"> intuition. We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asking</w:t>
      </w:r>
      <w:r>
        <w:rPr>
          <w:rFonts w:ascii="Times New Roman" w:eastAsia="Times New Roman" w:hAnsi="Times New Roman" w:cs="Times New Roman"/>
          <w:spacing w:val="-1"/>
        </w:rPr>
        <w:t xml:space="preserve"> colleges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departments</w:t>
      </w:r>
      <w:r>
        <w:rPr>
          <w:rFonts w:ascii="Times New Roman" w:eastAsia="Times New Roman" w:hAnsi="Times New Roman" w:cs="Times New Roman"/>
        </w:rPr>
        <w:t xml:space="preserve"> to take</w:t>
      </w:r>
      <w:r>
        <w:rPr>
          <w:rFonts w:ascii="Times New Roman" w:eastAsia="Times New Roman" w:hAnsi="Times New Roman" w:cs="Times New Roman"/>
          <w:spacing w:val="7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this </w:t>
      </w:r>
      <w:r>
        <w:rPr>
          <w:rFonts w:ascii="Times New Roman" w:eastAsia="Times New Roman" w:hAnsi="Times New Roman" w:cs="Times New Roman"/>
          <w:spacing w:val="-1"/>
        </w:rPr>
        <w:t>data-driven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approach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-1"/>
        </w:rPr>
        <w:t>their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planning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well.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We</w:t>
      </w:r>
      <w:r>
        <w:rPr>
          <w:rFonts w:ascii="Times New Roman" w:eastAsia="Times New Roman" w:hAnsi="Times New Roman" w:cs="Times New Roman"/>
          <w:spacing w:val="-1"/>
        </w:rPr>
        <w:t xml:space="preserve"> 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dedicated</w:t>
      </w:r>
      <w:r>
        <w:rPr>
          <w:rFonts w:ascii="Times New Roman" w:eastAsia="Times New Roman" w:hAnsi="Times New Roman" w:cs="Times New Roman"/>
        </w:rPr>
        <w:t xml:space="preserve"> to improving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student</w:t>
      </w:r>
      <w:r>
        <w:rPr>
          <w:rFonts w:ascii="Times New Roman" w:eastAsia="Times New Roman" w:hAnsi="Times New Roman" w:cs="Times New Roman"/>
          <w:spacing w:val="8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success</w:t>
      </w:r>
      <w:r>
        <w:rPr>
          <w:rFonts w:ascii="Times New Roman" w:eastAsia="Times New Roman" w:hAnsi="Times New Roman" w:cs="Times New Roman"/>
        </w:rPr>
        <w:t xml:space="preserve"> in </w:t>
      </w:r>
      <w:r>
        <w:rPr>
          <w:rFonts w:ascii="Times New Roman" w:eastAsia="Times New Roman" w:hAnsi="Times New Roman" w:cs="Times New Roman"/>
          <w:spacing w:val="-1"/>
        </w:rPr>
        <w:t>lower-division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coursework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increasing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 number 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tenure-track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tenured</w:t>
      </w:r>
      <w:r>
        <w:rPr>
          <w:rFonts w:ascii="Times New Roman" w:eastAsia="Times New Roman" w:hAnsi="Times New Roman" w:cs="Times New Roman"/>
          <w:spacing w:val="95"/>
        </w:rPr>
        <w:t xml:space="preserve"> </w:t>
      </w:r>
      <w:r>
        <w:rPr>
          <w:rFonts w:ascii="Times New Roman" w:eastAsia="Times New Roman" w:hAnsi="Times New Roman" w:cs="Times New Roman"/>
        </w:rPr>
        <w:t>faculty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teaching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lower-division GE</w:t>
      </w:r>
      <w:r>
        <w:rPr>
          <w:rFonts w:ascii="Times New Roman" w:eastAsia="Times New Roman" w:hAnsi="Times New Roman" w:cs="Times New Roman"/>
          <w:spacing w:val="-1"/>
        </w:rPr>
        <w:t xml:space="preserve"> and</w:t>
      </w:r>
      <w:r>
        <w:rPr>
          <w:rFonts w:ascii="Times New Roman" w:eastAsia="Times New Roman" w:hAnsi="Times New Roman" w:cs="Times New Roman"/>
        </w:rPr>
        <w:t xml:space="preserve"> major</w:t>
      </w:r>
      <w:r>
        <w:rPr>
          <w:rFonts w:ascii="Times New Roman" w:eastAsia="Times New Roman" w:hAnsi="Times New Roman" w:cs="Times New Roman"/>
          <w:spacing w:val="-1"/>
        </w:rPr>
        <w:t xml:space="preserve"> courses.</w:t>
      </w:r>
      <w:r>
        <w:rPr>
          <w:rFonts w:ascii="Times New Roman" w:eastAsia="Times New Roman" w:hAnsi="Times New Roman" w:cs="Times New Roman"/>
        </w:rPr>
        <w:t xml:space="preserve"> We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will </w:t>
      </w:r>
      <w:r>
        <w:rPr>
          <w:rFonts w:ascii="Times New Roman" w:eastAsia="Times New Roman" w:hAnsi="Times New Roman" w:cs="Times New Roman"/>
          <w:spacing w:val="-1"/>
        </w:rPr>
        <w:t>also</w:t>
      </w:r>
      <w:r>
        <w:rPr>
          <w:rFonts w:ascii="Times New Roman" w:eastAsia="Times New Roman" w:hAnsi="Times New Roman" w:cs="Times New Roman"/>
        </w:rPr>
        <w:t xml:space="preserve"> mount an </w:t>
      </w:r>
      <w:r>
        <w:rPr>
          <w:rFonts w:ascii="Times New Roman" w:eastAsia="Times New Roman" w:hAnsi="Times New Roman" w:cs="Times New Roman"/>
          <w:spacing w:val="-1"/>
        </w:rPr>
        <w:t>advertising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campaign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aimed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at</w:t>
      </w:r>
      <w:r>
        <w:rPr>
          <w:rFonts w:ascii="Times New Roman" w:eastAsia="Times New Roman" w:hAnsi="Times New Roman" w:cs="Times New Roman"/>
        </w:rPr>
        <w:t xml:space="preserve"> students to </w:t>
      </w:r>
      <w:r>
        <w:rPr>
          <w:rFonts w:ascii="Times New Roman" w:eastAsia="Times New Roman" w:hAnsi="Times New Roman" w:cs="Times New Roman"/>
          <w:spacing w:val="-1"/>
        </w:rPr>
        <w:t xml:space="preserve">encourage </w:t>
      </w:r>
      <w:r>
        <w:rPr>
          <w:rFonts w:ascii="Times New Roman" w:eastAsia="Times New Roman" w:hAnsi="Times New Roman" w:cs="Times New Roman"/>
        </w:rPr>
        <w:t xml:space="preserve">15-unit loads </w:t>
      </w:r>
      <w:r>
        <w:rPr>
          <w:rFonts w:ascii="Times New Roman" w:eastAsia="Times New Roman" w:hAnsi="Times New Roman" w:cs="Times New Roman"/>
          <w:spacing w:val="-1"/>
        </w:rPr>
        <w:t>(“15</w:t>
      </w:r>
      <w:r>
        <w:rPr>
          <w:rFonts w:ascii="Times New Roman" w:eastAsia="Times New Roman" w:hAnsi="Times New Roman" w:cs="Times New Roman"/>
        </w:rPr>
        <w:t xml:space="preserve"> to Finish”)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advisors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will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focus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15 units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</w:rPr>
        <w:t xml:space="preserve"> the </w:t>
      </w:r>
      <w:r>
        <w:rPr>
          <w:rFonts w:ascii="Times New Roman" w:eastAsia="Times New Roman" w:hAnsi="Times New Roman" w:cs="Times New Roman"/>
          <w:spacing w:val="-1"/>
        </w:rPr>
        <w:t>default.</w:t>
      </w:r>
    </w:p>
    <w:p w:rsidR="00860113" w:rsidRDefault="00860113" w:rsidP="00860113">
      <w:pPr>
        <w:pStyle w:val="BodyText"/>
        <w:spacing w:before="120"/>
        <w:ind w:right="12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provide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further</w:t>
      </w:r>
      <w:r>
        <w:rPr>
          <w:rFonts w:ascii="Times New Roman"/>
        </w:rPr>
        <w:t xml:space="preserve"> support 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students in need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b/>
        </w:rPr>
        <w:t>additional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help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 xml:space="preserve">with </w:t>
      </w:r>
      <w:r>
        <w:rPr>
          <w:rFonts w:ascii="Times New Roman"/>
          <w:b/>
          <w:spacing w:val="-1"/>
        </w:rPr>
        <w:t>academic progress</w:t>
      </w:r>
      <w:r>
        <w:rPr>
          <w:rFonts w:ascii="Times New Roman"/>
          <w:b/>
          <w:spacing w:val="47"/>
        </w:rPr>
        <w:t xml:space="preserve"> </w:t>
      </w:r>
      <w:r>
        <w:rPr>
          <w:rFonts w:ascii="Times New Roman"/>
          <w:b/>
        </w:rPr>
        <w:t xml:space="preserve">and </w:t>
      </w:r>
      <w:r>
        <w:rPr>
          <w:rFonts w:ascii="Times New Roman"/>
          <w:b/>
          <w:spacing w:val="-1"/>
        </w:rPr>
        <w:t>retention</w:t>
      </w:r>
      <w:r>
        <w:rPr>
          <w:rFonts w:ascii="Times New Roman"/>
          <w:spacing w:val="-1"/>
        </w:rPr>
        <w:t>.</w:t>
      </w:r>
      <w:r>
        <w:rPr>
          <w:rFonts w:ascii="Times New Roman"/>
        </w:rPr>
        <w:t xml:space="preserve"> More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than 50%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incoming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CSUN </w:t>
      </w:r>
      <w:r>
        <w:rPr>
          <w:rFonts w:ascii="Times New Roman"/>
          <w:spacing w:val="-1"/>
        </w:rPr>
        <w:t>students</w:t>
      </w:r>
      <w:r>
        <w:rPr>
          <w:rFonts w:ascii="Times New Roman"/>
        </w:rPr>
        <w:t xml:space="preserve"> have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developmental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needs</w:t>
      </w:r>
      <w:r>
        <w:rPr>
          <w:rFonts w:ascii="Times New Roman"/>
        </w:rPr>
        <w:t xml:space="preserve"> in math.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</w:rPr>
        <w:t>While</w:t>
      </w:r>
      <w:r>
        <w:rPr>
          <w:rFonts w:ascii="Times New Roman"/>
          <w:spacing w:val="-1"/>
        </w:rPr>
        <w:t xml:space="preserve"> Early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Start </w:t>
      </w:r>
      <w:r>
        <w:rPr>
          <w:rFonts w:ascii="Times New Roman"/>
          <w:spacing w:val="-1"/>
        </w:rPr>
        <w:t>Math,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ExCEL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program,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developmental</w:t>
      </w:r>
      <w:r>
        <w:rPr>
          <w:rFonts w:ascii="Times New Roman"/>
        </w:rPr>
        <w:t xml:space="preserve"> math have</w:t>
      </w:r>
      <w:r>
        <w:rPr>
          <w:rFonts w:ascii="Times New Roman"/>
          <w:spacing w:val="-1"/>
        </w:rPr>
        <w:t xml:space="preserve"> all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been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very</w:t>
      </w:r>
      <w:r>
        <w:rPr>
          <w:rFonts w:ascii="Times New Roman"/>
          <w:spacing w:val="66"/>
        </w:rPr>
        <w:t xml:space="preserve"> </w:t>
      </w:r>
      <w:r>
        <w:rPr>
          <w:rFonts w:ascii="Times New Roman"/>
          <w:spacing w:val="-1"/>
        </w:rPr>
        <w:t>successful</w:t>
      </w:r>
      <w:r>
        <w:rPr>
          <w:rFonts w:ascii="Times New Roman"/>
        </w:rPr>
        <w:t xml:space="preserve"> in moving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students to GE</w:t>
      </w:r>
      <w:r>
        <w:rPr>
          <w:rFonts w:ascii="Times New Roman"/>
          <w:spacing w:val="-1"/>
        </w:rPr>
        <w:t xml:space="preserve"> readiness</w:t>
      </w:r>
      <w:r>
        <w:rPr>
          <w:rFonts w:ascii="Times New Roman"/>
        </w:rPr>
        <w:t xml:space="preserve"> more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quickly,</w:t>
      </w:r>
      <w:r>
        <w:rPr>
          <w:rFonts w:ascii="Times New Roman"/>
        </w:rPr>
        <w:t xml:space="preserve"> some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still </w:t>
      </w:r>
      <w:r>
        <w:rPr>
          <w:rFonts w:ascii="Times New Roman"/>
          <w:spacing w:val="-1"/>
        </w:rPr>
        <w:t>start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their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first</w:t>
      </w:r>
      <w:r>
        <w:rPr>
          <w:rFonts w:ascii="Times New Roman"/>
          <w:spacing w:val="70"/>
        </w:rPr>
        <w:t xml:space="preserve"> </w:t>
      </w:r>
      <w:r>
        <w:rPr>
          <w:rFonts w:ascii="Times New Roman"/>
          <w:spacing w:val="-1"/>
        </w:rPr>
        <w:t>semester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pre-baccalaureate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classes.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Creating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stretch </w:t>
      </w:r>
      <w:r>
        <w:rPr>
          <w:rFonts w:ascii="Times New Roman"/>
          <w:spacing w:val="-1"/>
        </w:rPr>
        <w:t>math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courses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required</w:t>
      </w:r>
      <w:r>
        <w:rPr>
          <w:rFonts w:ascii="Times New Roman"/>
        </w:rPr>
        <w:t xml:space="preserve"> math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classes</w:t>
      </w:r>
      <w:r>
        <w:rPr>
          <w:rFonts w:ascii="Times New Roman"/>
          <w:spacing w:val="113"/>
        </w:rPr>
        <w:t xml:space="preserve"> </w:t>
      </w:r>
      <w:r>
        <w:rPr>
          <w:rFonts w:ascii="Times New Roman"/>
        </w:rPr>
        <w:t>in the</w:t>
      </w:r>
      <w:r>
        <w:rPr>
          <w:rFonts w:ascii="Times New Roman"/>
          <w:spacing w:val="-1"/>
        </w:rPr>
        <w:t xml:space="preserve"> humanities,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arts,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social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sciences</w:t>
      </w:r>
      <w:r>
        <w:rPr>
          <w:rFonts w:ascii="Times New Roman"/>
        </w:rPr>
        <w:t xml:space="preserve"> will build on our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already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successful </w:t>
      </w:r>
      <w:r>
        <w:rPr>
          <w:rFonts w:ascii="Times New Roman"/>
          <w:spacing w:val="-1"/>
        </w:rPr>
        <w:t>stretch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writing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</w:rPr>
        <w:t xml:space="preserve">model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give </w:t>
      </w:r>
      <w:r>
        <w:rPr>
          <w:rFonts w:ascii="Times New Roman"/>
        </w:rPr>
        <w:t>students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opportunity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to earn </w:t>
      </w:r>
      <w:r>
        <w:rPr>
          <w:rFonts w:ascii="Times New Roman"/>
          <w:spacing w:val="-1"/>
        </w:rPr>
        <w:t>baccalaureate credit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math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their</w:t>
      </w:r>
      <w:r>
        <w:rPr>
          <w:rFonts w:ascii="Times New Roman"/>
        </w:rPr>
        <w:t xml:space="preserve"> very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first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1"/>
        </w:rPr>
        <w:t>term.</w:t>
      </w:r>
      <w:r>
        <w:rPr>
          <w:rFonts w:ascii="Times New Roman"/>
        </w:rPr>
        <w:t xml:space="preserve"> Expansion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ExCEL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program</w:t>
      </w:r>
      <w:r>
        <w:rPr>
          <w:rFonts w:ascii="Times New Roman"/>
        </w:rPr>
        <w:t xml:space="preserve"> will also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more </w:t>
      </w:r>
      <w:r>
        <w:rPr>
          <w:rFonts w:ascii="Times New Roman"/>
        </w:rPr>
        <w:t xml:space="preserve">students in </w:t>
      </w:r>
      <w:r>
        <w:rPr>
          <w:rFonts w:ascii="Times New Roman"/>
          <w:spacing w:val="-1"/>
        </w:rPr>
        <w:t>developmental</w:t>
      </w:r>
      <w:r>
        <w:rPr>
          <w:rFonts w:ascii="Times New Roman"/>
        </w:rPr>
        <w:t xml:space="preserve"> math,</w:t>
      </w:r>
    </w:p>
    <w:p w:rsidR="00860113" w:rsidRDefault="00860113" w:rsidP="00860113">
      <w:pPr>
        <w:rPr>
          <w:rFonts w:ascii="Times New Roman" w:eastAsia="Times New Roman" w:hAnsi="Times New Roman" w:cs="Times New Roman"/>
        </w:rPr>
        <w:sectPr w:rsidR="00860113">
          <w:pgSz w:w="12240" w:h="15840"/>
          <w:pgMar w:top="1380" w:right="1340" w:bottom="940" w:left="1340" w:header="0" w:footer="745" w:gutter="0"/>
          <w:cols w:space="720"/>
        </w:sectPr>
      </w:pPr>
    </w:p>
    <w:p w:rsidR="00860113" w:rsidRDefault="00860113" w:rsidP="00860113">
      <w:pPr>
        <w:pStyle w:val="BodyText"/>
        <w:spacing w:before="52"/>
        <w:ind w:right="14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especially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those planning </w:t>
      </w:r>
      <w:r>
        <w:rPr>
          <w:rFonts w:ascii="Times New Roman"/>
          <w:spacing w:val="-1"/>
        </w:rPr>
        <w:t>majors</w:t>
      </w:r>
      <w:r>
        <w:rPr>
          <w:rFonts w:ascii="Times New Roman"/>
        </w:rPr>
        <w:t xml:space="preserve"> in STEM, to </w:t>
      </w:r>
      <w:r>
        <w:rPr>
          <w:rFonts w:ascii="Times New Roman"/>
          <w:spacing w:val="-1"/>
        </w:rPr>
        <w:t>better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succeed</w:t>
      </w:r>
      <w:r>
        <w:rPr>
          <w:rFonts w:ascii="Times New Roman"/>
        </w:rPr>
        <w:t xml:space="preserve"> or to be</w:t>
      </w:r>
      <w:r>
        <w:rPr>
          <w:rFonts w:ascii="Times New Roman"/>
          <w:spacing w:val="-1"/>
        </w:rPr>
        <w:t xml:space="preserve"> able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to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change majors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at</w:t>
      </w:r>
      <w:r>
        <w:rPr>
          <w:rFonts w:ascii="Times New Roman"/>
        </w:rPr>
        <w:t xml:space="preserve"> an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  <w:spacing w:val="-1"/>
        </w:rPr>
        <w:t>earlier</w:t>
      </w:r>
      <w:r>
        <w:rPr>
          <w:rFonts w:ascii="Times New Roman"/>
        </w:rPr>
        <w:t xml:space="preserve"> point in their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academic</w:t>
      </w:r>
      <w:r>
        <w:rPr>
          <w:rFonts w:ascii="Times New Roman"/>
          <w:spacing w:val="-1"/>
        </w:rPr>
        <w:t xml:space="preserve"> careers.</w:t>
      </w:r>
      <w:r>
        <w:rPr>
          <w:rFonts w:ascii="Times New Roman"/>
        </w:rPr>
        <w:t xml:space="preserve"> We</w:t>
      </w:r>
      <w:r>
        <w:rPr>
          <w:rFonts w:ascii="Times New Roman"/>
          <w:spacing w:val="-1"/>
        </w:rPr>
        <w:t xml:space="preserve"> are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also</w:t>
      </w:r>
      <w:r>
        <w:rPr>
          <w:rFonts w:ascii="Times New Roman"/>
        </w:rPr>
        <w:t xml:space="preserve"> proposing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reading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literacy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  <w:spacing w:val="-1"/>
        </w:rPr>
        <w:t>comprehension</w:t>
      </w:r>
      <w:r>
        <w:rPr>
          <w:rFonts w:ascii="Times New Roman"/>
        </w:rPr>
        <w:t xml:space="preserve"> module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(potentially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credit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bearing),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address</w:t>
      </w:r>
      <w:r>
        <w:rPr>
          <w:rFonts w:ascii="Times New Roman"/>
        </w:rPr>
        <w:t xml:space="preserve"> one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most </w:t>
      </w:r>
      <w:r>
        <w:rPr>
          <w:rFonts w:ascii="Times New Roman"/>
          <w:spacing w:val="-1"/>
        </w:rPr>
        <w:t>pressing</w:t>
      </w:r>
      <w:r>
        <w:rPr>
          <w:rFonts w:ascii="Times New Roman"/>
          <w:spacing w:val="89"/>
        </w:rPr>
        <w:t xml:space="preserve"> </w:t>
      </w:r>
      <w:r>
        <w:rPr>
          <w:rFonts w:ascii="Times New Roman"/>
          <w:spacing w:val="-1"/>
        </w:rPr>
        <w:t>barriers</w:t>
      </w:r>
      <w:r>
        <w:rPr>
          <w:rFonts w:ascii="Times New Roman"/>
        </w:rPr>
        <w:t xml:space="preserve"> to student success </w:t>
      </w:r>
      <w:r>
        <w:rPr>
          <w:rFonts w:ascii="Times New Roman"/>
          <w:spacing w:val="-1"/>
        </w:rPr>
        <w:t>cited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 xml:space="preserve">Resource </w:t>
      </w:r>
      <w:r>
        <w:rPr>
          <w:rFonts w:ascii="Times New Roman"/>
        </w:rPr>
        <w:t xml:space="preserve">Center: </w:t>
      </w:r>
      <w:r>
        <w:rPr>
          <w:rFonts w:ascii="Times New Roman"/>
          <w:spacing w:val="-1"/>
        </w:rPr>
        <w:t>incoming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CSUN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 xml:space="preserve">students who do not have </w:t>
      </w:r>
      <w:r>
        <w:rPr>
          <w:rFonts w:ascii="Times New Roman"/>
          <w:spacing w:val="-1"/>
        </w:rPr>
        <w:t xml:space="preserve">practice </w:t>
      </w:r>
      <w:r>
        <w:rPr>
          <w:rFonts w:ascii="Times New Roman"/>
        </w:rPr>
        <w:t>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reading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 comprehending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different</w:t>
      </w:r>
      <w:r>
        <w:rPr>
          <w:rFonts w:ascii="Times New Roman"/>
        </w:rPr>
        <w:t xml:space="preserve"> kinds of texts.</w:t>
      </w:r>
    </w:p>
    <w:p w:rsidR="00860113" w:rsidRDefault="00860113" w:rsidP="00860113">
      <w:pPr>
        <w:spacing w:before="125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OBJECTIVES</w:t>
      </w:r>
    </w:p>
    <w:p w:rsidR="00860113" w:rsidRDefault="00860113" w:rsidP="00860113">
      <w:pPr>
        <w:pStyle w:val="BodyText"/>
        <w:spacing w:before="117" w:line="258" w:lineRule="auto"/>
        <w:ind w:right="12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Our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objectives</w:t>
      </w:r>
      <w:r>
        <w:rPr>
          <w:rFonts w:ascii="Times New Roman"/>
        </w:rPr>
        <w:t xml:space="preserve"> for long-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short-term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efforts</w:t>
      </w:r>
      <w:r>
        <w:rPr>
          <w:rFonts w:ascii="Times New Roman"/>
        </w:rPr>
        <w:t xml:space="preserve"> are </w:t>
      </w:r>
      <w:r>
        <w:rPr>
          <w:rFonts w:ascii="Times New Roman"/>
          <w:spacing w:val="-1"/>
        </w:rPr>
        <w:t>clear:</w:t>
      </w:r>
      <w:r>
        <w:rPr>
          <w:rFonts w:ascii="Times New Roman"/>
        </w:rPr>
        <w:t xml:space="preserve"> increase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four-</w:t>
      </w:r>
      <w:r>
        <w:rPr>
          <w:rFonts w:ascii="Times New Roman"/>
          <w:spacing w:val="-1"/>
        </w:rPr>
        <w:t xml:space="preserve"> 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two-year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  <w:spacing w:val="-1"/>
        </w:rPr>
        <w:t>rates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(and</w:t>
      </w:r>
      <w:r>
        <w:rPr>
          <w:rFonts w:ascii="Times New Roman"/>
        </w:rPr>
        <w:t xml:space="preserve"> in doing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so, improve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six-year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rates) 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 xml:space="preserve">reduce </w:t>
      </w:r>
      <w:r>
        <w:rPr>
          <w:rFonts w:ascii="Times New Roman"/>
        </w:rPr>
        <w:t xml:space="preserve">achievement </w:t>
      </w:r>
      <w:r>
        <w:rPr>
          <w:rFonts w:ascii="Times New Roman"/>
          <w:spacing w:val="-1"/>
        </w:rPr>
        <w:t>gaps.</w:t>
      </w:r>
      <w:r>
        <w:rPr>
          <w:rFonts w:ascii="Times New Roman"/>
        </w:rPr>
        <w:t xml:space="preserve"> We</w:t>
      </w:r>
      <w:r>
        <w:rPr>
          <w:rFonts w:ascii="Times New Roman"/>
          <w:spacing w:val="-1"/>
        </w:rPr>
        <w:t xml:space="preserve"> want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</w:rPr>
        <w:t>to improve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our </w:t>
      </w:r>
      <w:r>
        <w:rPr>
          <w:rFonts w:ascii="Times New Roman"/>
          <w:spacing w:val="-1"/>
        </w:rPr>
        <w:t>rates</w:t>
      </w:r>
      <w:r>
        <w:rPr>
          <w:rFonts w:ascii="Times New Roman"/>
        </w:rPr>
        <w:t xml:space="preserve"> while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maintaining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appropriate </w:t>
      </w:r>
      <w:r>
        <w:rPr>
          <w:rFonts w:ascii="Times New Roman"/>
          <w:spacing w:val="-1"/>
        </w:rPr>
        <w:t xml:space="preserve">academic </w:t>
      </w:r>
      <w:r>
        <w:rPr>
          <w:rFonts w:ascii="Times New Roman"/>
        </w:rPr>
        <w:t xml:space="preserve">standard and </w:t>
      </w:r>
      <w:r>
        <w:rPr>
          <w:rFonts w:ascii="Times New Roman"/>
          <w:spacing w:val="-1"/>
        </w:rPr>
        <w:t>honoring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our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  <w:spacing w:val="-1"/>
        </w:rPr>
        <w:t>tradition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access;</w:t>
      </w:r>
      <w:r>
        <w:rPr>
          <w:rFonts w:ascii="Times New Roman"/>
        </w:rPr>
        <w:t xml:space="preserve"> we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want to </w:t>
      </w:r>
      <w:r>
        <w:rPr>
          <w:rFonts w:ascii="Times New Roman"/>
          <w:spacing w:val="-1"/>
        </w:rPr>
        <w:t xml:space="preserve">continue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serve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as many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students 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Los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Angeles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surrounding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regions</w:t>
      </w:r>
      <w:r>
        <w:rPr>
          <w:rFonts w:ascii="Times New Roman"/>
        </w:rPr>
        <w:t xml:space="preserve"> as possible. We</w:t>
      </w:r>
      <w:r>
        <w:rPr>
          <w:rFonts w:ascii="Times New Roman"/>
          <w:spacing w:val="-1"/>
        </w:rPr>
        <w:t xml:space="preserve"> also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want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campus</w:t>
      </w:r>
      <w:r>
        <w:rPr>
          <w:rFonts w:ascii="Times New Roman"/>
        </w:rPr>
        <w:t xml:space="preserve"> to stay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true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 both the</w:t>
      </w:r>
      <w:r>
        <w:rPr>
          <w:rFonts w:ascii="Times New Roman"/>
          <w:spacing w:val="-1"/>
        </w:rPr>
        <w:t xml:space="preserve"> core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</w:p>
    <w:p w:rsidR="00860113" w:rsidRDefault="00860113" w:rsidP="00860113">
      <w:pPr>
        <w:pStyle w:val="BodyText"/>
        <w:spacing w:line="260" w:lineRule="auto"/>
        <w:ind w:right="364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broad-based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liberal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arts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education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innovation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with new</w:t>
      </w:r>
      <w:r>
        <w:rPr>
          <w:rFonts w:ascii="Times New Roman"/>
          <w:spacing w:val="-1"/>
        </w:rPr>
        <w:t xml:space="preserve"> fields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approaches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education.</w:t>
      </w:r>
      <w:r>
        <w:rPr>
          <w:rFonts w:ascii="Times New Roman"/>
          <w:spacing w:val="9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eight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campus</w:t>
      </w:r>
      <w:r>
        <w:rPr>
          <w:rFonts w:ascii="Times New Roman"/>
        </w:rPr>
        <w:t xml:space="preserve"> priorities show a</w:t>
      </w:r>
      <w:r>
        <w:rPr>
          <w:rFonts w:ascii="Times New Roman"/>
          <w:spacing w:val="-1"/>
        </w:rPr>
        <w:t xml:space="preserve"> clear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alignment</w:t>
      </w:r>
      <w:r>
        <w:rPr>
          <w:rFonts w:ascii="Times New Roman"/>
        </w:rPr>
        <w:t xml:space="preserve"> with the </w:t>
      </w:r>
      <w:r>
        <w:rPr>
          <w:rFonts w:ascii="Times New Roman"/>
          <w:spacing w:val="-1"/>
        </w:rPr>
        <w:t>outlined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efforts.</w:t>
      </w:r>
    </w:p>
    <w:p w:rsidR="00860113" w:rsidRDefault="00860113" w:rsidP="00860113">
      <w:pPr>
        <w:pStyle w:val="BodyText"/>
        <w:spacing w:before="116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Campus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goals:</w:t>
      </w:r>
      <w:r>
        <w:rPr>
          <w:rFonts w:ascii="Times New Roman"/>
        </w:rPr>
        <w:t xml:space="preserve"> 1) Student </w:t>
      </w:r>
      <w:r>
        <w:rPr>
          <w:rFonts w:ascii="Times New Roman"/>
          <w:spacing w:val="-1"/>
        </w:rPr>
        <w:t>success</w:t>
      </w:r>
      <w:r>
        <w:rPr>
          <w:rFonts w:ascii="Times New Roman"/>
        </w:rPr>
        <w:t xml:space="preserve"> 2)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Focus</w:t>
      </w:r>
      <w:r>
        <w:rPr>
          <w:rFonts w:ascii="Times New Roman"/>
        </w:rPr>
        <w:t xml:space="preserve"> on </w:t>
      </w:r>
      <w:r>
        <w:rPr>
          <w:rFonts w:ascii="Times New Roman"/>
          <w:spacing w:val="-1"/>
        </w:rPr>
        <w:t>employees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success</w:t>
      </w:r>
      <w:r>
        <w:rPr>
          <w:rFonts w:ascii="Times New Roman"/>
        </w:rPr>
        <w:t xml:space="preserve"> 3)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Diversity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Inclusion</w:t>
      </w:r>
    </w:p>
    <w:p w:rsidR="00860113" w:rsidRDefault="00860113" w:rsidP="00860113">
      <w:pPr>
        <w:pStyle w:val="BodyTex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4) Visibility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reputation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 university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5)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Plan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 xml:space="preserve">future </w:t>
      </w:r>
      <w:r>
        <w:rPr>
          <w:rFonts w:ascii="Times New Roman"/>
        </w:rPr>
        <w:t>less dependent on state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funding</w:t>
      </w:r>
    </w:p>
    <w:p w:rsidR="00860113" w:rsidRDefault="00860113" w:rsidP="00860113">
      <w:pPr>
        <w:pStyle w:val="BodyText"/>
        <w:ind w:right="9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6)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Increase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research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activity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sponsored programs 7) Sustainability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8)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Using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athletics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tool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engagement</w:t>
      </w:r>
    </w:p>
    <w:p w:rsidR="00860113" w:rsidRDefault="00860113" w:rsidP="00860113">
      <w:pPr>
        <w:spacing w:before="125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TIMELINE</w:t>
      </w:r>
    </w:p>
    <w:p w:rsidR="00860113" w:rsidRDefault="00860113" w:rsidP="00860113">
      <w:pPr>
        <w:pStyle w:val="BodyText"/>
        <w:spacing w:before="115"/>
        <w:ind w:right="451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1"/>
        </w:rPr>
        <w:t>July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 xml:space="preserve">2016: </w:t>
      </w:r>
      <w:r>
        <w:rPr>
          <w:rFonts w:ascii="Times New Roman"/>
          <w:spacing w:val="-1"/>
        </w:rPr>
        <w:t>Began</w:t>
      </w:r>
      <w:r>
        <w:rPr>
          <w:rFonts w:ascii="Times New Roman"/>
        </w:rPr>
        <w:t xml:space="preserve"> 2016/2017 Provost </w:t>
      </w:r>
      <w:r>
        <w:rPr>
          <w:rFonts w:ascii="Times New Roman"/>
          <w:spacing w:val="-1"/>
        </w:rPr>
        <w:t>Professional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Development</w:t>
      </w:r>
      <w:r>
        <w:rPr>
          <w:rFonts w:ascii="Times New Roman"/>
        </w:rPr>
        <w:t xml:space="preserve"> Series with a</w:t>
      </w:r>
      <w:r>
        <w:rPr>
          <w:rFonts w:ascii="Times New Roman"/>
          <w:spacing w:val="-1"/>
        </w:rPr>
        <w:t xml:space="preserve"> focus</w:t>
      </w:r>
      <w:r>
        <w:rPr>
          <w:rFonts w:ascii="Times New Roman"/>
        </w:rPr>
        <w:t xml:space="preserve"> on</w:t>
      </w:r>
      <w:r>
        <w:rPr>
          <w:rFonts w:ascii="Times New Roman"/>
          <w:spacing w:val="54"/>
        </w:rPr>
        <w:t xml:space="preserve"> </w:t>
      </w:r>
      <w:r>
        <w:rPr>
          <w:rFonts w:ascii="Times New Roman"/>
          <w:spacing w:val="-1"/>
        </w:rPr>
        <w:t>achievement</w:t>
      </w:r>
      <w:r>
        <w:rPr>
          <w:rFonts w:ascii="Times New Roman"/>
        </w:rPr>
        <w:t xml:space="preserve"> gaps </w:t>
      </w:r>
      <w:r>
        <w:rPr>
          <w:rFonts w:ascii="Times New Roman"/>
          <w:spacing w:val="-1"/>
        </w:rPr>
        <w:t>within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colleges.</w:t>
      </w:r>
    </w:p>
    <w:p w:rsidR="00860113" w:rsidRDefault="00860113" w:rsidP="00860113">
      <w:pPr>
        <w:pStyle w:val="BodyText"/>
        <w:spacing w:before="120"/>
        <w:ind w:right="14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August</w:t>
      </w:r>
      <w:r>
        <w:rPr>
          <w:rFonts w:ascii="Times New Roman"/>
        </w:rPr>
        <w:t xml:space="preserve"> 2016: </w:t>
      </w:r>
      <w:r>
        <w:rPr>
          <w:rFonts w:ascii="Times New Roman"/>
          <w:spacing w:val="-1"/>
        </w:rPr>
        <w:t xml:space="preserve">Convene </w:t>
      </w:r>
      <w:r>
        <w:rPr>
          <w:rFonts w:ascii="Times New Roman"/>
        </w:rPr>
        <w:t>working</w:t>
      </w:r>
      <w:r>
        <w:rPr>
          <w:rFonts w:ascii="Times New Roman"/>
          <w:spacing w:val="-1"/>
        </w:rPr>
        <w:t xml:space="preserve"> group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leaders</w:t>
      </w:r>
      <w:r>
        <w:rPr>
          <w:rFonts w:ascii="Times New Roman"/>
        </w:rPr>
        <w:t xml:space="preserve"> from </w:t>
      </w:r>
      <w:r>
        <w:rPr>
          <w:rFonts w:ascii="Times New Roman"/>
          <w:spacing w:val="-1"/>
        </w:rPr>
        <w:t>Academic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Affairs,</w:t>
      </w:r>
      <w:r>
        <w:rPr>
          <w:rFonts w:ascii="Times New Roman"/>
        </w:rPr>
        <w:t xml:space="preserve"> Student </w:t>
      </w:r>
      <w:r>
        <w:rPr>
          <w:rFonts w:ascii="Times New Roman"/>
          <w:spacing w:val="-1"/>
        </w:rPr>
        <w:t>Affairs,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2"/>
        </w:rPr>
        <w:t>IT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draft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campus</w:t>
      </w:r>
      <w:r>
        <w:rPr>
          <w:rFonts w:ascii="Times New Roman"/>
        </w:rPr>
        <w:t xml:space="preserve"> response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to CSU </w:t>
      </w:r>
      <w:r>
        <w:rPr>
          <w:rFonts w:ascii="Times New Roman"/>
          <w:spacing w:val="-1"/>
        </w:rPr>
        <w:t>call.</w:t>
      </w:r>
      <w:r>
        <w:rPr>
          <w:rFonts w:ascii="Times New Roman"/>
        </w:rPr>
        <w:t xml:space="preserve"> CSUN</w:t>
      </w:r>
      <w:r>
        <w:rPr>
          <w:rFonts w:ascii="Times New Roman"/>
          <w:spacing w:val="-1"/>
        </w:rPr>
        <w:t xml:space="preserve"> president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cabinet</w:t>
      </w:r>
      <w:r>
        <w:rPr>
          <w:rFonts w:ascii="Times New Roman"/>
        </w:rPr>
        <w:t xml:space="preserve"> finalize</w:t>
      </w:r>
      <w:r>
        <w:rPr>
          <w:rFonts w:ascii="Times New Roman"/>
          <w:spacing w:val="-1"/>
        </w:rPr>
        <w:t xml:space="preserve"> 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approve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campus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</w:rPr>
        <w:t>plan to submit. Provost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work</w:t>
      </w:r>
      <w:r>
        <w:rPr>
          <w:rFonts w:ascii="Times New Roman"/>
        </w:rPr>
        <w:t xml:space="preserve"> with </w:t>
      </w:r>
      <w:r>
        <w:rPr>
          <w:rFonts w:ascii="Times New Roman"/>
          <w:spacing w:val="-1"/>
        </w:rPr>
        <w:t>colleges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on</w:t>
      </w:r>
      <w:r>
        <w:rPr>
          <w:rFonts w:ascii="Times New Roman"/>
        </w:rPr>
        <w:t xml:space="preserve"> individual four-</w:t>
      </w:r>
      <w:r>
        <w:rPr>
          <w:rFonts w:ascii="Times New Roman"/>
          <w:spacing w:val="-1"/>
        </w:rPr>
        <w:t xml:space="preserve"> 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two-year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  <w:spacing w:val="-1"/>
        </w:rPr>
        <w:t>goals.</w:t>
      </w:r>
    </w:p>
    <w:p w:rsidR="00860113" w:rsidRDefault="00860113" w:rsidP="00860113">
      <w:pPr>
        <w:pStyle w:val="BodyText"/>
        <w:spacing w:before="117"/>
        <w:ind w:right="21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September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2016: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Appropriate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campus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groups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(Strategic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Enrollment</w:t>
      </w:r>
      <w:r>
        <w:rPr>
          <w:rFonts w:ascii="Times New Roman"/>
        </w:rPr>
        <w:t xml:space="preserve"> Planning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Committee,</w:t>
      </w:r>
      <w:r>
        <w:rPr>
          <w:rFonts w:ascii="Times New Roman"/>
          <w:spacing w:val="103"/>
        </w:rPr>
        <w:t xml:space="preserve"> </w:t>
      </w:r>
      <w:r>
        <w:rPr>
          <w:rFonts w:ascii="Times New Roman"/>
        </w:rPr>
        <w:t xml:space="preserve">Student </w:t>
      </w:r>
      <w:r>
        <w:rPr>
          <w:rFonts w:ascii="Times New Roman"/>
          <w:spacing w:val="-1"/>
        </w:rPr>
        <w:t>Retention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Committee,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Extended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Cabinet)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</w:rPr>
        <w:t xml:space="preserve"> consulted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2016-2017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</w:rPr>
        <w:t>two-</w:t>
      </w:r>
      <w:r>
        <w:rPr>
          <w:rFonts w:ascii="Times New Roman"/>
          <w:spacing w:val="-1"/>
        </w:rPr>
        <w:t xml:space="preserve"> 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four-year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working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task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force.</w:t>
      </w:r>
    </w:p>
    <w:p w:rsidR="00860113" w:rsidRDefault="00860113" w:rsidP="00860113">
      <w:pPr>
        <w:pStyle w:val="BodyText"/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October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2016: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  <w:spacing w:val="-1"/>
        </w:rPr>
        <w:t>Colleges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develop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implement</w:t>
      </w:r>
      <w:r>
        <w:rPr>
          <w:rFonts w:ascii="Times New Roman"/>
        </w:rPr>
        <w:t xml:space="preserve"> campus plans to </w:t>
      </w:r>
      <w:r>
        <w:rPr>
          <w:rFonts w:ascii="Times New Roman"/>
          <w:spacing w:val="-1"/>
        </w:rPr>
        <w:t>meet</w:t>
      </w:r>
      <w:r>
        <w:rPr>
          <w:rFonts w:ascii="Times New Roman"/>
        </w:rPr>
        <w:t xml:space="preserve"> new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goals</w:t>
      </w:r>
    </w:p>
    <w:p w:rsidR="00860113" w:rsidRDefault="00860113" w:rsidP="00860113">
      <w:pPr>
        <w:pStyle w:val="BodyText"/>
        <w:spacing w:before="120"/>
        <w:ind w:right="451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October-November</w:t>
      </w:r>
      <w:r>
        <w:rPr>
          <w:rFonts w:ascii="Times New Roman"/>
        </w:rPr>
        <w:t xml:space="preserve"> 2016: Work </w:t>
      </w:r>
      <w:r>
        <w:rPr>
          <w:rFonts w:ascii="Times New Roman"/>
          <w:spacing w:val="-1"/>
        </w:rPr>
        <w:t>plans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developed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implemented</w:t>
      </w:r>
      <w:r>
        <w:rPr>
          <w:rFonts w:ascii="Times New Roman"/>
        </w:rPr>
        <w:t xml:space="preserve"> for all major</w:t>
      </w:r>
      <w:r>
        <w:rPr>
          <w:rFonts w:ascii="Times New Roman"/>
          <w:spacing w:val="-1"/>
        </w:rPr>
        <w:t xml:space="preserve"> initiatives</w:t>
      </w:r>
      <w:r>
        <w:rPr>
          <w:rFonts w:ascii="Times New Roman"/>
          <w:spacing w:val="97"/>
        </w:rPr>
        <w:t xml:space="preserve"> </w:t>
      </w:r>
      <w:r>
        <w:rPr>
          <w:rFonts w:ascii="Times New Roman"/>
        </w:rPr>
        <w:t xml:space="preserve">outlined </w:t>
      </w:r>
      <w:r>
        <w:rPr>
          <w:rFonts w:ascii="Times New Roman"/>
          <w:spacing w:val="-1"/>
        </w:rPr>
        <w:t>above.</w:t>
      </w:r>
    </w:p>
    <w:p w:rsidR="00860113" w:rsidRDefault="00860113" w:rsidP="00860113">
      <w:pPr>
        <w:pStyle w:val="BodyText"/>
        <w:spacing w:before="120" w:line="344" w:lineRule="auto"/>
        <w:ind w:right="1312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November-December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2016: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Launch</w:t>
      </w:r>
      <w:r>
        <w:rPr>
          <w:rFonts w:ascii="Times New Roman"/>
        </w:rPr>
        <w:t xml:space="preserve"> of short-term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long-term</w:t>
      </w:r>
      <w:r>
        <w:rPr>
          <w:rFonts w:ascii="Times New Roman"/>
        </w:rPr>
        <w:t xml:space="preserve"> projects as </w:t>
      </w:r>
      <w:r>
        <w:rPr>
          <w:rFonts w:ascii="Times New Roman"/>
          <w:spacing w:val="-1"/>
        </w:rPr>
        <w:t>ready.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</w:rPr>
        <w:t>January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2017: </w:t>
      </w:r>
      <w:r>
        <w:rPr>
          <w:rFonts w:ascii="Times New Roman"/>
          <w:spacing w:val="-1"/>
        </w:rPr>
        <w:t>Full</w:t>
      </w:r>
      <w:r>
        <w:rPr>
          <w:rFonts w:ascii="Times New Roman"/>
        </w:rPr>
        <w:t xml:space="preserve"> implementation of</w:t>
      </w:r>
      <w:r>
        <w:rPr>
          <w:rFonts w:ascii="Times New Roman"/>
          <w:spacing w:val="-1"/>
        </w:rPr>
        <w:t xml:space="preserve"> all</w:t>
      </w:r>
      <w:r>
        <w:rPr>
          <w:rFonts w:ascii="Times New Roman"/>
        </w:rPr>
        <w:t xml:space="preserve"> 2.5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4.5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2"/>
        </w:rPr>
        <w:t>year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plans</w:t>
      </w:r>
    </w:p>
    <w:p w:rsidR="00860113" w:rsidRDefault="00860113" w:rsidP="00860113">
      <w:pPr>
        <w:pStyle w:val="BodyText"/>
        <w:spacing w:before="4"/>
        <w:ind w:right="451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February-May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2017: Revise </w:t>
      </w:r>
      <w:r>
        <w:rPr>
          <w:rFonts w:ascii="Times New Roman"/>
          <w:spacing w:val="-1"/>
        </w:rPr>
        <w:t>short-term</w:t>
      </w:r>
      <w:r>
        <w:rPr>
          <w:rFonts w:ascii="Times New Roman"/>
        </w:rPr>
        <w:t xml:space="preserve"> and implement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revise</w:t>
      </w:r>
      <w:r>
        <w:rPr>
          <w:rFonts w:ascii="Times New Roman"/>
        </w:rPr>
        <w:t xml:space="preserve"> long-term </w:t>
      </w:r>
      <w:r>
        <w:rPr>
          <w:rFonts w:ascii="Times New Roman"/>
          <w:spacing w:val="-1"/>
        </w:rPr>
        <w:t>projects</w:t>
      </w:r>
      <w:r>
        <w:rPr>
          <w:rFonts w:ascii="Times New Roman"/>
        </w:rPr>
        <w:t xml:space="preserve"> as</w:t>
      </w:r>
      <w:r>
        <w:rPr>
          <w:rFonts w:ascii="Times New Roman"/>
          <w:spacing w:val="68"/>
        </w:rPr>
        <w:t xml:space="preserve"> </w:t>
      </w:r>
      <w:r>
        <w:rPr>
          <w:rFonts w:ascii="Times New Roman"/>
          <w:spacing w:val="-1"/>
        </w:rPr>
        <w:t>appropriate.</w:t>
      </w:r>
    </w:p>
    <w:p w:rsidR="00860113" w:rsidRDefault="00860113" w:rsidP="00860113">
      <w:pPr>
        <w:pStyle w:val="BodyText"/>
        <w:spacing w:before="120"/>
        <w:ind w:right="45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June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2017: </w:t>
      </w:r>
      <w:r>
        <w:rPr>
          <w:rFonts w:ascii="Times New Roman"/>
          <w:spacing w:val="-1"/>
        </w:rPr>
        <w:t>Perform</w:t>
      </w:r>
      <w:r>
        <w:rPr>
          <w:rFonts w:ascii="Times New Roman"/>
        </w:rPr>
        <w:t xml:space="preserve"> data</w:t>
      </w:r>
      <w:r>
        <w:rPr>
          <w:rFonts w:ascii="Times New Roman"/>
          <w:spacing w:val="-1"/>
        </w:rPr>
        <w:t xml:space="preserve"> analysis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short-term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projects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possible);</w:t>
      </w:r>
      <w:r>
        <w:rPr>
          <w:rFonts w:ascii="Times New Roman"/>
        </w:rPr>
        <w:t xml:space="preserve"> continue</w:t>
      </w:r>
      <w:r>
        <w:rPr>
          <w:rFonts w:ascii="Times New Roman"/>
          <w:spacing w:val="-1"/>
        </w:rPr>
        <w:t xml:space="preserve"> work</w:t>
      </w:r>
      <w:r>
        <w:rPr>
          <w:rFonts w:ascii="Times New Roman"/>
        </w:rPr>
        <w:t xml:space="preserve"> on 2011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1"/>
        </w:rPr>
        <w:t>cohort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six-year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rates,</w:t>
      </w:r>
      <w:r>
        <w:rPr>
          <w:rFonts w:ascii="Times New Roman"/>
        </w:rPr>
        <w:t xml:space="preserve"> 2013 </w:t>
      </w:r>
      <w:r>
        <w:rPr>
          <w:rFonts w:ascii="Times New Roman"/>
          <w:spacing w:val="-1"/>
        </w:rPr>
        <w:t>four-year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rates,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2014 </w:t>
      </w:r>
      <w:r>
        <w:rPr>
          <w:rFonts w:ascii="Times New Roman"/>
          <w:spacing w:val="-1"/>
        </w:rPr>
        <w:t>two-year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rates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FTT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  <w:spacing w:val="98"/>
        </w:rPr>
        <w:t xml:space="preserve"> </w:t>
      </w:r>
      <w:r>
        <w:rPr>
          <w:rFonts w:ascii="Times New Roman"/>
          <w:spacing w:val="-1"/>
        </w:rPr>
        <w:t>issues.</w:t>
      </w:r>
    </w:p>
    <w:p w:rsidR="00860113" w:rsidRDefault="00860113" w:rsidP="00860113">
      <w:pPr>
        <w:pStyle w:val="BodyText"/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1"/>
        </w:rPr>
        <w:t>July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2017-August</w:t>
      </w:r>
      <w:r>
        <w:rPr>
          <w:rFonts w:ascii="Times New Roman"/>
        </w:rPr>
        <w:t xml:space="preserve"> 2017: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Revise</w:t>
      </w:r>
      <w:r>
        <w:rPr>
          <w:rFonts w:ascii="Times New Roman"/>
        </w:rPr>
        <w:t xml:space="preserve"> 16/17 </w:t>
      </w:r>
      <w:r>
        <w:rPr>
          <w:rFonts w:ascii="Times New Roman"/>
          <w:spacing w:val="-1"/>
        </w:rPr>
        <w:t>approaches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17/18 </w:t>
      </w:r>
      <w:r>
        <w:rPr>
          <w:rFonts w:ascii="Times New Roman"/>
          <w:spacing w:val="-1"/>
        </w:rPr>
        <w:t>implementation.</w:t>
      </w:r>
    </w:p>
    <w:p w:rsidR="00860113" w:rsidRDefault="00860113" w:rsidP="00860113">
      <w:pPr>
        <w:spacing w:before="125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APPENDIX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4"/>
          <w:szCs w:val="24"/>
        </w:rPr>
        <w:sectPr w:rsidR="00860113">
          <w:pgSz w:w="12240" w:h="15840"/>
          <w:pgMar w:top="1380" w:right="1340" w:bottom="940" w:left="1340" w:header="0" w:footer="745" w:gutter="0"/>
          <w:cols w:space="720"/>
        </w:sectPr>
      </w:pPr>
    </w:p>
    <w:p w:rsidR="00860113" w:rsidRDefault="00860113" w:rsidP="00860113">
      <w:pPr>
        <w:pStyle w:val="BodyText"/>
        <w:spacing w:before="52"/>
        <w:ind w:right="598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lastRenderedPageBreak/>
        <w:t>Projects</w:t>
      </w:r>
      <w:r>
        <w:rPr>
          <w:rFonts w:ascii="Times New Roman"/>
        </w:rPr>
        <w:t xml:space="preserve"> already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under way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covered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campus </w:t>
      </w:r>
      <w:r>
        <w:rPr>
          <w:rFonts w:ascii="Times New Roman"/>
          <w:spacing w:val="-1"/>
        </w:rPr>
        <w:t>budget</w:t>
      </w:r>
      <w:r>
        <w:rPr>
          <w:rFonts w:ascii="Times New Roman"/>
        </w:rPr>
        <w:t xml:space="preserve"> or budget </w:t>
      </w:r>
      <w:r>
        <w:rPr>
          <w:rFonts w:ascii="Times New Roman"/>
          <w:spacing w:val="-1"/>
        </w:rPr>
        <w:t>reallocation</w:t>
      </w:r>
      <w:r>
        <w:rPr>
          <w:rFonts w:ascii="Times New Roman"/>
        </w:rPr>
        <w:t xml:space="preserve"> 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 more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  <w:spacing w:val="-1"/>
        </w:rPr>
        <w:t>long-term</w:t>
      </w:r>
      <w:r>
        <w:rPr>
          <w:rFonts w:ascii="Times New Roman"/>
        </w:rPr>
        <w:t xml:space="preserve"> planning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processes.</w:t>
      </w:r>
    </w:p>
    <w:p w:rsidR="00860113" w:rsidRDefault="00860113" w:rsidP="00860113">
      <w:pPr>
        <w:spacing w:before="125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Enrollment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Management</w:t>
      </w:r>
    </w:p>
    <w:p w:rsidR="00860113" w:rsidRDefault="00860113" w:rsidP="00860113">
      <w:pPr>
        <w:pStyle w:val="BodyText"/>
        <w:spacing w:before="115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u w:val="single" w:color="000000"/>
        </w:rPr>
        <w:t>Registration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Process</w:t>
      </w:r>
      <w:r>
        <w:rPr>
          <w:rFonts w:ascii="Times New Roman"/>
          <w:u w:val="single" w:color="000000"/>
        </w:rPr>
        <w:t xml:space="preserve"> Update</w:t>
      </w:r>
    </w:p>
    <w:p w:rsidR="00860113" w:rsidRDefault="00860113" w:rsidP="00860113">
      <w:pPr>
        <w:pStyle w:val="BodyText"/>
        <w:spacing w:before="120"/>
        <w:ind w:right="14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campus</w:t>
      </w:r>
      <w:r>
        <w:rPr>
          <w:rFonts w:ascii="Times New Roman"/>
        </w:rPr>
        <w:t xml:space="preserve"> will </w:t>
      </w:r>
      <w:r>
        <w:rPr>
          <w:rFonts w:ascii="Times New Roman"/>
          <w:spacing w:val="-1"/>
        </w:rPr>
        <w:t>evaluate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registration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process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all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students, ensuring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that </w:t>
      </w:r>
      <w:r>
        <w:rPr>
          <w:rFonts w:ascii="Times New Roman"/>
          <w:spacing w:val="-1"/>
        </w:rPr>
        <w:t>students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are able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register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degree-applicable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classes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they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need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graduate</w:t>
      </w:r>
      <w:r>
        <w:rPr>
          <w:rFonts w:ascii="Times New Roman"/>
        </w:rPr>
        <w:t xml:space="preserve"> in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timely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manner. </w:t>
      </w:r>
      <w:r>
        <w:rPr>
          <w:rFonts w:ascii="Times New Roman"/>
          <w:spacing w:val="-1"/>
        </w:rPr>
        <w:t>(Campus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1"/>
        </w:rPr>
        <w:t>budget</w:t>
      </w:r>
      <w:r>
        <w:rPr>
          <w:rFonts w:ascii="Times New Roman"/>
        </w:rPr>
        <w:t xml:space="preserve"> to cover </w:t>
      </w:r>
      <w:r>
        <w:rPr>
          <w:rFonts w:ascii="Times New Roman"/>
          <w:spacing w:val="-1"/>
        </w:rPr>
        <w:t>cost)</w:t>
      </w:r>
    </w:p>
    <w:p w:rsidR="00860113" w:rsidRDefault="00860113" w:rsidP="00860113">
      <w:pPr>
        <w:pStyle w:val="BodyText"/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Policy</w:t>
      </w:r>
      <w:r>
        <w:rPr>
          <w:rFonts w:ascii="Times New Roman"/>
          <w:spacing w:val="-5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and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practice</w:t>
      </w:r>
      <w:r>
        <w:rPr>
          <w:rFonts w:ascii="Times New Roman"/>
          <w:spacing w:val="1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evaluation</w:t>
      </w:r>
    </w:p>
    <w:p w:rsidR="00860113" w:rsidRDefault="00860113" w:rsidP="00860113">
      <w:pPr>
        <w:pStyle w:val="BodyText"/>
        <w:spacing w:before="120"/>
        <w:ind w:right="36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campus</w:t>
      </w:r>
      <w:r>
        <w:rPr>
          <w:rFonts w:ascii="Times New Roman"/>
        </w:rPr>
        <w:t xml:space="preserve"> will examine</w:t>
      </w:r>
      <w:r>
        <w:rPr>
          <w:rFonts w:ascii="Times New Roman"/>
          <w:spacing w:val="-1"/>
        </w:rPr>
        <w:t xml:space="preserve"> current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policies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practices</w:t>
      </w:r>
      <w:r>
        <w:rPr>
          <w:rFonts w:ascii="Times New Roman"/>
        </w:rPr>
        <w:t xml:space="preserve"> regarding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registration,</w:t>
      </w:r>
      <w:r>
        <w:rPr>
          <w:rFonts w:ascii="Times New Roman"/>
        </w:rPr>
        <w:t xml:space="preserve"> unit </w:t>
      </w:r>
      <w:r>
        <w:rPr>
          <w:rFonts w:ascii="Times New Roman"/>
          <w:spacing w:val="-1"/>
        </w:rPr>
        <w:t>limits,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87"/>
        </w:rPr>
        <w:t xml:space="preserve"> </w:t>
      </w:r>
      <w:r>
        <w:rPr>
          <w:rFonts w:ascii="Times New Roman"/>
        </w:rPr>
        <w:t>Satisfactory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Academic Progress</w:t>
      </w:r>
      <w:r>
        <w:rPr>
          <w:rFonts w:ascii="Times New Roman"/>
        </w:rPr>
        <w:t xml:space="preserve"> to identify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1"/>
        </w:rPr>
        <w:t>any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administrative barriers</w:t>
      </w:r>
      <w:r>
        <w:rPr>
          <w:rFonts w:ascii="Times New Roman"/>
        </w:rPr>
        <w:t xml:space="preserve"> to student </w:t>
      </w:r>
      <w:r>
        <w:rPr>
          <w:rFonts w:ascii="Times New Roman"/>
          <w:spacing w:val="-1"/>
        </w:rPr>
        <w:t>progress.</w:t>
      </w:r>
      <w:r>
        <w:rPr>
          <w:rFonts w:ascii="Times New Roman"/>
        </w:rPr>
        <w:t xml:space="preserve"> We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 xml:space="preserve">continue </w:t>
      </w:r>
      <w:r>
        <w:rPr>
          <w:rFonts w:ascii="Times New Roman"/>
        </w:rPr>
        <w:t>to examine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course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completion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issues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work</w:t>
      </w:r>
      <w:r>
        <w:rPr>
          <w:rFonts w:ascii="Times New Roman"/>
        </w:rPr>
        <w:t xml:space="preserve"> with departments and </w:t>
      </w:r>
      <w:r>
        <w:rPr>
          <w:rFonts w:ascii="Times New Roman"/>
          <w:spacing w:val="-1"/>
        </w:rPr>
        <w:t>colleges</w:t>
      </w:r>
      <w:r>
        <w:rPr>
          <w:rFonts w:ascii="Times New Roman"/>
        </w:rPr>
        <w:t xml:space="preserve"> to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address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any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disproportionate </w:t>
      </w:r>
      <w:r>
        <w:rPr>
          <w:rFonts w:ascii="Times New Roman"/>
          <w:spacing w:val="-1"/>
        </w:rPr>
        <w:t>DFU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rates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high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W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rates,</w:t>
      </w:r>
      <w:r>
        <w:rPr>
          <w:rFonts w:ascii="Times New Roman"/>
        </w:rPr>
        <w:t xml:space="preserve"> especially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courses </w:t>
      </w:r>
      <w:r>
        <w:rPr>
          <w:rFonts w:ascii="Times New Roman"/>
          <w:spacing w:val="-1"/>
        </w:rPr>
        <w:t xml:space="preserve">where </w:t>
      </w:r>
      <w:r>
        <w:rPr>
          <w:rFonts w:ascii="Times New Roman"/>
        </w:rPr>
        <w:t xml:space="preserve">those </w:t>
      </w:r>
      <w:r>
        <w:rPr>
          <w:rFonts w:ascii="Times New Roman"/>
          <w:spacing w:val="-1"/>
        </w:rPr>
        <w:t>rates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higher among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traditionally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underserved</w:t>
      </w:r>
      <w:r>
        <w:rPr>
          <w:rFonts w:ascii="Times New Roman"/>
        </w:rPr>
        <w:t xml:space="preserve"> students. We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also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evaluate whether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introduction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mandatory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orientation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FTT could help </w:t>
      </w:r>
      <w:r>
        <w:rPr>
          <w:rFonts w:ascii="Times New Roman"/>
          <w:spacing w:val="-1"/>
        </w:rPr>
        <w:t>raise</w:t>
      </w:r>
      <w:r>
        <w:rPr>
          <w:rFonts w:ascii="Times New Roman"/>
        </w:rPr>
        <w:t xml:space="preserve"> two-year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rates.</w:t>
      </w:r>
      <w:r>
        <w:rPr>
          <w:rFonts w:ascii="Times New Roman"/>
          <w:spacing w:val="91"/>
        </w:rPr>
        <w:t xml:space="preserve"> </w:t>
      </w:r>
      <w:r>
        <w:rPr>
          <w:rFonts w:ascii="Times New Roman"/>
          <w:spacing w:val="-1"/>
        </w:rPr>
        <w:t>(Campus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budget</w:t>
      </w:r>
      <w:r>
        <w:rPr>
          <w:rFonts w:ascii="Times New Roman"/>
        </w:rPr>
        <w:t xml:space="preserve"> will </w:t>
      </w:r>
      <w:r>
        <w:rPr>
          <w:rFonts w:ascii="Times New Roman"/>
          <w:spacing w:val="-1"/>
        </w:rPr>
        <w:t>cover)</w:t>
      </w:r>
    </w:p>
    <w:p w:rsidR="00860113" w:rsidRDefault="00860113" w:rsidP="00860113">
      <w:pPr>
        <w:pStyle w:val="BodyText"/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Policy</w:t>
      </w:r>
      <w:r>
        <w:rPr>
          <w:rFonts w:ascii="Times New Roman"/>
          <w:spacing w:val="-5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Changes</w:t>
      </w:r>
      <w:r>
        <w:rPr>
          <w:rFonts w:ascii="Times New Roman"/>
          <w:u w:val="single" w:color="000000"/>
        </w:rPr>
        <w:t xml:space="preserve"> under </w:t>
      </w:r>
      <w:r>
        <w:rPr>
          <w:rFonts w:ascii="Times New Roman"/>
          <w:spacing w:val="-1"/>
          <w:u w:val="single" w:color="000000"/>
        </w:rPr>
        <w:t>way</w:t>
      </w:r>
    </w:p>
    <w:p w:rsidR="00860113" w:rsidRDefault="00860113" w:rsidP="00860113">
      <w:pPr>
        <w:pStyle w:val="BodyText"/>
        <w:spacing w:before="120"/>
        <w:ind w:right="14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campus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changing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default</w:t>
      </w:r>
      <w:r>
        <w:rPr>
          <w:rFonts w:ascii="Times New Roman"/>
        </w:rPr>
        <w:t xml:space="preserve"> unit enrollment </w:t>
      </w:r>
      <w:r>
        <w:rPr>
          <w:rFonts w:ascii="Times New Roman"/>
          <w:spacing w:val="-1"/>
        </w:rPr>
        <w:t>policies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beginning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 Spring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2017,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allowing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  <w:spacing w:val="-1"/>
        </w:rPr>
        <w:t>all</w:t>
      </w:r>
      <w:r>
        <w:rPr>
          <w:rFonts w:ascii="Times New Roman"/>
        </w:rPr>
        <w:t xml:space="preserve"> students to </w:t>
      </w:r>
      <w:r>
        <w:rPr>
          <w:rFonts w:ascii="Times New Roman"/>
          <w:spacing w:val="-1"/>
        </w:rPr>
        <w:t>register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 16 units during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priority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registration</w:t>
      </w:r>
      <w:r>
        <w:rPr>
          <w:rFonts w:ascii="Times New Roman"/>
        </w:rPr>
        <w:t xml:space="preserve"> time.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3"/>
        </w:rPr>
        <w:t>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addition,</w:t>
      </w:r>
      <w:r>
        <w:rPr>
          <w:rFonts w:ascii="Times New Roman"/>
        </w:rPr>
        <w:t xml:space="preserve"> we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examine</w:t>
      </w:r>
      <w:r>
        <w:rPr>
          <w:rFonts w:ascii="Times New Roman"/>
          <w:spacing w:val="-1"/>
        </w:rPr>
        <w:t xml:space="preserve"> all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registration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processes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(i.e.,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timing,</w:t>
      </w:r>
      <w:r>
        <w:rPr>
          <w:rFonts w:ascii="Times New Roman"/>
        </w:rPr>
        <w:t xml:space="preserve"> unit </w:t>
      </w:r>
      <w:r>
        <w:rPr>
          <w:rFonts w:ascii="Times New Roman"/>
          <w:spacing w:val="-1"/>
        </w:rPr>
        <w:t>load,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priority)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better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manage and</w:t>
      </w:r>
      <w:r>
        <w:rPr>
          <w:rFonts w:ascii="Times New Roman"/>
        </w:rPr>
        <w:t xml:space="preserve"> increase</w:t>
      </w:r>
      <w:r>
        <w:rPr>
          <w:rFonts w:ascii="Times New Roman"/>
          <w:spacing w:val="93"/>
        </w:rPr>
        <w:t xml:space="preserve"> </w:t>
      </w:r>
      <w:r>
        <w:rPr>
          <w:rFonts w:ascii="Times New Roman"/>
        </w:rPr>
        <w:t>efficiency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degree-based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class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scheduling.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Data</w:t>
      </w:r>
      <w:r>
        <w:rPr>
          <w:rFonts w:ascii="Times New Roman"/>
        </w:rPr>
        <w:t xml:space="preserve"> indicate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financial </w:t>
      </w:r>
      <w:r>
        <w:rPr>
          <w:rFonts w:ascii="Times New Roman"/>
          <w:spacing w:val="-1"/>
        </w:rPr>
        <w:t>challenges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 xml:space="preserve"> 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impediment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student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persistence 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success,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and more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than 75%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all</w:t>
      </w:r>
      <w:r>
        <w:rPr>
          <w:rFonts w:ascii="Times New Roman"/>
        </w:rPr>
        <w:t xml:space="preserve"> CSUN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students receive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</w:rPr>
        <w:t xml:space="preserve">some </w:t>
      </w:r>
      <w:r>
        <w:rPr>
          <w:rFonts w:ascii="Times New Roman"/>
          <w:spacing w:val="-1"/>
        </w:rPr>
        <w:t>form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financial</w:t>
      </w:r>
      <w:r>
        <w:rPr>
          <w:rFonts w:ascii="Times New Roman"/>
        </w:rPr>
        <w:t xml:space="preserve"> aid. We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review and</w:t>
      </w:r>
      <w:r>
        <w:rPr>
          <w:rFonts w:ascii="Times New Roman"/>
        </w:rPr>
        <w:t xml:space="preserve"> revise </w:t>
      </w:r>
      <w:r>
        <w:rPr>
          <w:rFonts w:ascii="Times New Roman"/>
          <w:spacing w:val="-1"/>
        </w:rPr>
        <w:t>financial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aid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scholarship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policies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99"/>
        </w:rPr>
        <w:t xml:space="preserve"> </w:t>
      </w:r>
      <w:r>
        <w:rPr>
          <w:rFonts w:ascii="Times New Roman"/>
          <w:spacing w:val="-1"/>
        </w:rPr>
        <w:t>procedures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support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retention</w:t>
      </w:r>
      <w:r>
        <w:rPr>
          <w:rFonts w:ascii="Times New Roman"/>
        </w:rPr>
        <w:t xml:space="preserve"> and degree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completion.</w:t>
      </w:r>
      <w:r>
        <w:rPr>
          <w:rFonts w:ascii="Times New Roman"/>
        </w:rPr>
        <w:t xml:space="preserve"> One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policies </w:t>
      </w:r>
      <w:r>
        <w:rPr>
          <w:rFonts w:ascii="Times New Roman"/>
          <w:spacing w:val="-1"/>
        </w:rPr>
        <w:t>we have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  <w:spacing w:val="-1"/>
        </w:rPr>
        <w:t>reviewed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 the</w:t>
      </w:r>
      <w:r>
        <w:rPr>
          <w:rFonts w:ascii="Times New Roman"/>
          <w:spacing w:val="-1"/>
        </w:rPr>
        <w:t xml:space="preserve"> process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changing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is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Satisfactory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Academic</w:t>
      </w:r>
      <w:r>
        <w:rPr>
          <w:rFonts w:ascii="Times New Roman"/>
          <w:spacing w:val="-1"/>
        </w:rPr>
        <w:t xml:space="preserve"> Progress</w:t>
      </w:r>
      <w:r>
        <w:rPr>
          <w:rFonts w:ascii="Times New Roman"/>
        </w:rPr>
        <w:t xml:space="preserve"> (SAP) </w:t>
      </w:r>
      <w:r>
        <w:rPr>
          <w:rFonts w:ascii="Times New Roman"/>
          <w:spacing w:val="-1"/>
        </w:rPr>
        <w:t>policy.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Under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Federal</w:t>
      </w:r>
      <w:r>
        <w:rPr>
          <w:rFonts w:ascii="Times New Roman"/>
        </w:rPr>
        <w:t xml:space="preserve"> regulations, SAP is used to </w:t>
      </w:r>
      <w:r>
        <w:rPr>
          <w:rFonts w:ascii="Times New Roman"/>
          <w:spacing w:val="-1"/>
        </w:rPr>
        <w:t>measure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successful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completion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coursework</w:t>
      </w:r>
      <w:r>
        <w:rPr>
          <w:rFonts w:ascii="Times New Roman"/>
        </w:rPr>
        <w:t xml:space="preserve"> to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</w:rPr>
        <w:t xml:space="preserve">maintain </w:t>
      </w:r>
      <w:r>
        <w:rPr>
          <w:rFonts w:ascii="Times New Roman"/>
          <w:spacing w:val="-1"/>
        </w:rPr>
        <w:t>eligibility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student </w:t>
      </w:r>
      <w:r>
        <w:rPr>
          <w:rFonts w:ascii="Times New Roman"/>
          <w:spacing w:val="-1"/>
        </w:rPr>
        <w:t>financial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aid.</w:t>
      </w:r>
      <w:r>
        <w:rPr>
          <w:rFonts w:ascii="Times New Roman"/>
        </w:rPr>
        <w:t xml:space="preserve"> Each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campus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has</w:t>
      </w:r>
      <w:r>
        <w:rPr>
          <w:rFonts w:ascii="Times New Roman"/>
        </w:rPr>
        <w:t xml:space="preserve"> the ability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 xml:space="preserve">determine </w:t>
      </w:r>
      <w:r>
        <w:rPr>
          <w:rFonts w:ascii="Times New Roman"/>
        </w:rPr>
        <w:t>their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SAP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  <w:spacing w:val="-1"/>
        </w:rPr>
        <w:t>pass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based</w:t>
      </w:r>
      <w:r>
        <w:rPr>
          <w:rFonts w:ascii="Times New Roman"/>
        </w:rPr>
        <w:t xml:space="preserve"> on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number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institutional </w:t>
      </w:r>
      <w:r>
        <w:rPr>
          <w:rFonts w:ascii="Times New Roman"/>
          <w:spacing w:val="-1"/>
        </w:rPr>
        <w:t>factors.</w:t>
      </w:r>
      <w:r>
        <w:rPr>
          <w:rFonts w:ascii="Times New Roman"/>
        </w:rPr>
        <w:t xml:space="preserve"> CSUN</w:t>
      </w:r>
      <w:r>
        <w:rPr>
          <w:rFonts w:ascii="Times New Roman"/>
          <w:spacing w:val="-1"/>
        </w:rPr>
        <w:t xml:space="preserve"> has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conducted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data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assessments</w:t>
      </w:r>
      <w:r>
        <w:rPr>
          <w:rFonts w:ascii="Times New Roman"/>
        </w:rPr>
        <w:t xml:space="preserve"> to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  <w:spacing w:val="-1"/>
        </w:rPr>
        <w:t xml:space="preserve">determine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SAP policy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pass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commensurate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 xml:space="preserve"> our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students to support their</w:t>
      </w:r>
      <w:r>
        <w:rPr>
          <w:rFonts w:ascii="Times New Roman"/>
          <w:spacing w:val="-1"/>
        </w:rPr>
        <w:t xml:space="preserve"> academic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1"/>
        </w:rPr>
        <w:t>success.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 xml:space="preserve">New </w:t>
      </w:r>
      <w:r>
        <w:rPr>
          <w:rFonts w:ascii="Times New Roman"/>
          <w:spacing w:val="-1"/>
        </w:rPr>
        <w:t>processes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rates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</w:rPr>
        <w:t xml:space="preserve"> be implemented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2017-2018 </w:t>
      </w:r>
      <w:r>
        <w:rPr>
          <w:rFonts w:ascii="Times New Roman"/>
          <w:spacing w:val="-1"/>
        </w:rPr>
        <w:t>financial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aid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cycle.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  <w:spacing w:val="-1"/>
        </w:rPr>
        <w:t>(Campus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budget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cover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cost)</w:t>
      </w:r>
    </w:p>
    <w:p w:rsidR="00860113" w:rsidRDefault="00860113" w:rsidP="00860113">
      <w:pPr>
        <w:spacing w:before="125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Advising</w:t>
      </w:r>
    </w:p>
    <w:p w:rsidR="00860113" w:rsidRDefault="00860113" w:rsidP="00860113">
      <w:pPr>
        <w:pStyle w:val="BodyText"/>
        <w:spacing w:before="115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u w:val="single" w:color="000000"/>
        </w:rPr>
        <w:t>Career</w:t>
      </w:r>
      <w:r>
        <w:rPr>
          <w:rFonts w:ascii="Times New Roman"/>
          <w:u w:val="single" w:color="000000"/>
        </w:rPr>
        <w:t xml:space="preserve"> Planning</w:t>
      </w:r>
      <w:r>
        <w:rPr>
          <w:rFonts w:ascii="Times New Roman"/>
          <w:spacing w:val="-3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Services</w:t>
      </w:r>
    </w:p>
    <w:p w:rsidR="00860113" w:rsidRDefault="00860113" w:rsidP="00860113">
      <w:pPr>
        <w:pStyle w:val="BodyText"/>
        <w:spacing w:before="120"/>
        <w:ind w:right="14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Career</w:t>
      </w:r>
      <w:r>
        <w:rPr>
          <w:rFonts w:ascii="Times New Roman"/>
        </w:rPr>
        <w:t xml:space="preserve"> Center </w:t>
      </w:r>
      <w:r>
        <w:rPr>
          <w:rFonts w:ascii="Times New Roman"/>
          <w:spacing w:val="-1"/>
        </w:rPr>
        <w:t>at</w:t>
      </w:r>
      <w:r>
        <w:rPr>
          <w:rFonts w:ascii="Times New Roman"/>
        </w:rPr>
        <w:t xml:space="preserve"> CSUN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work</w:t>
      </w:r>
      <w:r>
        <w:rPr>
          <w:rFonts w:ascii="Times New Roman"/>
        </w:rPr>
        <w:t xml:space="preserve"> with academic</w:t>
      </w:r>
      <w:r>
        <w:rPr>
          <w:rFonts w:ascii="Times New Roman"/>
          <w:spacing w:val="-1"/>
        </w:rPr>
        <w:t xml:space="preserve"> affairs</w:t>
      </w:r>
      <w:r>
        <w:rPr>
          <w:rFonts w:ascii="Times New Roman"/>
        </w:rPr>
        <w:t xml:space="preserve"> to use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EAB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Campus </w:t>
      </w:r>
      <w:r>
        <w:rPr>
          <w:rFonts w:ascii="Times New Roman"/>
          <w:spacing w:val="-1"/>
        </w:rPr>
        <w:t>data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better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  <w:spacing w:val="-1"/>
        </w:rPr>
        <w:t>target</w:t>
      </w:r>
      <w:r>
        <w:rPr>
          <w:rFonts w:ascii="Times New Roman"/>
        </w:rPr>
        <w:t xml:space="preserve"> early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career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exploration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advisement</w:t>
      </w:r>
      <w:r>
        <w:rPr>
          <w:rFonts w:ascii="Times New Roman"/>
        </w:rPr>
        <w:t xml:space="preserve"> along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with </w:t>
      </w:r>
      <w:r>
        <w:rPr>
          <w:rFonts w:ascii="Times New Roman"/>
          <w:spacing w:val="-1"/>
        </w:rPr>
        <w:t>job-search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strategies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students.</w:t>
      </w:r>
    </w:p>
    <w:p w:rsidR="00860113" w:rsidRDefault="00860113" w:rsidP="00860113">
      <w:pPr>
        <w:pStyle w:val="BodyText"/>
        <w:ind w:right="158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Career</w:t>
      </w:r>
      <w:r>
        <w:rPr>
          <w:rFonts w:ascii="Times New Roman" w:hAnsi="Times New Roman"/>
        </w:rPr>
        <w:t xml:space="preserve"> Counselors will </w:t>
      </w:r>
      <w:r>
        <w:rPr>
          <w:rFonts w:ascii="Times New Roman" w:hAnsi="Times New Roman"/>
          <w:spacing w:val="-1"/>
        </w:rPr>
        <w:t>help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students</w:t>
      </w:r>
      <w:r>
        <w:rPr>
          <w:rFonts w:ascii="Times New Roman" w:hAnsi="Times New Roman"/>
        </w:rPr>
        <w:t xml:space="preserve"> identify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their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interests,</w:t>
      </w:r>
      <w:r>
        <w:rPr>
          <w:rFonts w:ascii="Times New Roman" w:hAnsi="Times New Roman"/>
        </w:rPr>
        <w:t xml:space="preserve"> skills, </w:t>
      </w:r>
      <w:r>
        <w:rPr>
          <w:rFonts w:ascii="Times New Roman" w:hAnsi="Times New Roman"/>
          <w:spacing w:val="-1"/>
        </w:rPr>
        <w:t>strengths,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and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values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with</w:t>
      </w:r>
      <w:r>
        <w:rPr>
          <w:rFonts w:ascii="Times New Roman" w:hAnsi="Times New Roman"/>
        </w:rPr>
        <w:t xml:space="preserve"> the</w:t>
      </w:r>
      <w:r>
        <w:rPr>
          <w:rFonts w:ascii="Times New Roman" w:hAnsi="Times New Roman"/>
          <w:spacing w:val="75"/>
        </w:rPr>
        <w:t xml:space="preserve"> </w:t>
      </w:r>
      <w:r>
        <w:rPr>
          <w:rFonts w:ascii="Times New Roman" w:hAnsi="Times New Roman"/>
          <w:spacing w:val="-1"/>
        </w:rPr>
        <w:t>goal</w:t>
      </w:r>
      <w:r>
        <w:rPr>
          <w:rFonts w:ascii="Times New Roman" w:hAnsi="Times New Roman"/>
        </w:rPr>
        <w:t xml:space="preserve"> of matching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 xml:space="preserve">academic </w:t>
      </w:r>
      <w:r>
        <w:rPr>
          <w:rFonts w:ascii="Times New Roman" w:hAnsi="Times New Roman"/>
          <w:spacing w:val="-1"/>
        </w:rPr>
        <w:t>programs</w:t>
      </w:r>
      <w:r>
        <w:rPr>
          <w:rFonts w:ascii="Times New Roman" w:hAnsi="Times New Roman"/>
        </w:rPr>
        <w:t xml:space="preserve"> with </w:t>
      </w:r>
      <w:r>
        <w:rPr>
          <w:rFonts w:ascii="Times New Roman" w:hAnsi="Times New Roman"/>
          <w:spacing w:val="-1"/>
        </w:rPr>
        <w:t>career</w:t>
      </w:r>
      <w:r>
        <w:rPr>
          <w:rFonts w:ascii="Times New Roman" w:hAnsi="Times New Roman"/>
        </w:rPr>
        <w:t xml:space="preserve"> fields, </w:t>
      </w:r>
      <w:r>
        <w:rPr>
          <w:rFonts w:ascii="Times New Roman" w:hAnsi="Times New Roman"/>
          <w:spacing w:val="-1"/>
        </w:rPr>
        <w:t>including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 use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</w:rPr>
        <w:t>of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Pathways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  <w:spacing w:val="-1"/>
        </w:rPr>
        <w:t>(https://pathways.studentaffairs.csun.edu/login).</w:t>
      </w:r>
      <w:r>
        <w:rPr>
          <w:rFonts w:ascii="Times New Roman" w:hAnsi="Times New Roman"/>
        </w:rPr>
        <w:t xml:space="preserve"> Students will also be</w:t>
      </w:r>
      <w:r>
        <w:rPr>
          <w:rFonts w:ascii="Times New Roman" w:hAnsi="Times New Roman"/>
          <w:spacing w:val="-1"/>
        </w:rPr>
        <w:t xml:space="preserve"> introduced</w:t>
      </w:r>
      <w:r>
        <w:rPr>
          <w:rFonts w:ascii="Times New Roman" w:hAnsi="Times New Roman"/>
        </w:rPr>
        <w:t xml:space="preserve"> to Portfolium, a</w:t>
      </w:r>
      <w:r>
        <w:rPr>
          <w:rFonts w:ascii="Times New Roman" w:hAnsi="Times New Roman"/>
          <w:spacing w:val="103"/>
        </w:rPr>
        <w:t xml:space="preserve"> </w:t>
      </w:r>
      <w:r>
        <w:rPr>
          <w:rFonts w:ascii="Times New Roman" w:hAnsi="Times New Roman"/>
          <w:spacing w:val="-1"/>
        </w:rPr>
        <w:t>social</w:t>
      </w:r>
      <w:r>
        <w:rPr>
          <w:rFonts w:ascii="Times New Roman" w:hAnsi="Times New Roman"/>
        </w:rPr>
        <w:t xml:space="preserve"> media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tool for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displaying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résumés, academic</w:t>
      </w:r>
      <w:r>
        <w:rPr>
          <w:rFonts w:ascii="Times New Roman" w:hAnsi="Times New Roman"/>
          <w:spacing w:val="-1"/>
        </w:rPr>
        <w:t xml:space="preserve"> work,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and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personal</w:t>
      </w:r>
      <w:r>
        <w:rPr>
          <w:rFonts w:ascii="Times New Roman" w:hAnsi="Times New Roman"/>
        </w:rPr>
        <w:t xml:space="preserve"> projects for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multitude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 xml:space="preserve">of </w:t>
      </w:r>
      <w:r>
        <w:rPr>
          <w:rFonts w:ascii="Times New Roman" w:hAnsi="Times New Roman"/>
          <w:spacing w:val="-1"/>
        </w:rPr>
        <w:t>employers.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(Campus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budget</w:t>
      </w:r>
      <w:r>
        <w:rPr>
          <w:rFonts w:ascii="Times New Roman" w:hAnsi="Times New Roman"/>
        </w:rPr>
        <w:t xml:space="preserve"> to cover </w:t>
      </w:r>
      <w:r>
        <w:rPr>
          <w:rFonts w:ascii="Times New Roman" w:hAnsi="Times New Roman"/>
          <w:spacing w:val="-1"/>
        </w:rPr>
        <w:t>cost)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860113" w:rsidRDefault="00860113" w:rsidP="00860113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Campus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Planning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4"/>
          <w:szCs w:val="24"/>
        </w:rPr>
        <w:sectPr w:rsidR="00860113">
          <w:pgSz w:w="12240" w:h="15840"/>
          <w:pgMar w:top="1380" w:right="1340" w:bottom="940" w:left="1340" w:header="0" w:footer="745" w:gutter="0"/>
          <w:cols w:space="720"/>
        </w:sectPr>
      </w:pPr>
    </w:p>
    <w:p w:rsidR="00860113" w:rsidRDefault="00860113" w:rsidP="00860113">
      <w:pPr>
        <w:pStyle w:val="BodyText"/>
        <w:spacing w:before="52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u w:val="single" w:color="000000"/>
        </w:rPr>
        <w:lastRenderedPageBreak/>
        <w:t xml:space="preserve">Office </w:t>
      </w:r>
      <w:r>
        <w:rPr>
          <w:rFonts w:ascii="Times New Roman"/>
          <w:spacing w:val="1"/>
          <w:u w:val="single" w:color="000000"/>
        </w:rPr>
        <w:t>of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Student</w:t>
      </w:r>
      <w:r>
        <w:rPr>
          <w:rFonts w:ascii="Times New Roman"/>
          <w:u w:val="single" w:color="000000"/>
        </w:rPr>
        <w:t xml:space="preserve"> Success</w:t>
      </w:r>
      <w:r>
        <w:rPr>
          <w:rFonts w:ascii="Times New Roman"/>
          <w:spacing w:val="2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Innovations</w:t>
      </w:r>
    </w:p>
    <w:p w:rsidR="00860113" w:rsidRDefault="00860113" w:rsidP="00860113">
      <w:pPr>
        <w:pStyle w:val="BodyText"/>
        <w:spacing w:before="120"/>
        <w:ind w:right="17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new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Office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Student </w:t>
      </w:r>
      <w:r>
        <w:rPr>
          <w:rFonts w:ascii="Times New Roman"/>
          <w:spacing w:val="-1"/>
        </w:rPr>
        <w:t>Success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Innovations</w:t>
      </w:r>
      <w:r>
        <w:rPr>
          <w:rFonts w:ascii="Times New Roman"/>
        </w:rPr>
        <w:t xml:space="preserve"> was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launched</w:t>
      </w:r>
      <w:r>
        <w:rPr>
          <w:rFonts w:ascii="Times New Roman"/>
        </w:rPr>
        <w:t xml:space="preserve"> in Summer 2016 to look </w:t>
      </w:r>
      <w:r>
        <w:rPr>
          <w:rFonts w:ascii="Times New Roman"/>
          <w:spacing w:val="-1"/>
        </w:rPr>
        <w:t>at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these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issues</w:t>
      </w:r>
      <w:r>
        <w:rPr>
          <w:rFonts w:ascii="Times New Roman"/>
        </w:rPr>
        <w:t xml:space="preserve"> broadly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across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university,</w:t>
      </w:r>
      <w:r>
        <w:rPr>
          <w:rFonts w:ascii="Times New Roman"/>
        </w:rPr>
        <w:t xml:space="preserve"> aiming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evaluate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successful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efforts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should be </w:t>
      </w:r>
      <w:r>
        <w:rPr>
          <w:rFonts w:ascii="Times New Roman"/>
          <w:spacing w:val="-1"/>
        </w:rPr>
        <w:t>scaled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reevaluate efforts</w:t>
      </w:r>
      <w:r>
        <w:rPr>
          <w:rFonts w:ascii="Times New Roman"/>
        </w:rPr>
        <w:t xml:space="preserve"> that </w:t>
      </w:r>
      <w:r>
        <w:rPr>
          <w:rFonts w:ascii="Times New Roman"/>
          <w:spacing w:val="-1"/>
        </w:rPr>
        <w:t xml:space="preserve">are </w:t>
      </w:r>
      <w:r>
        <w:rPr>
          <w:rFonts w:ascii="Times New Roman"/>
        </w:rPr>
        <w:t>showing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little to no </w:t>
      </w:r>
      <w:r>
        <w:rPr>
          <w:rFonts w:ascii="Times New Roman"/>
          <w:spacing w:val="-1"/>
        </w:rPr>
        <w:t>impact.</w:t>
      </w:r>
      <w:r>
        <w:rPr>
          <w:rFonts w:ascii="Times New Roman"/>
        </w:rPr>
        <w:t xml:space="preserve"> OSSI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initiatives</w:t>
      </w:r>
      <w:r>
        <w:rPr>
          <w:rFonts w:ascii="Times New Roman"/>
        </w:rPr>
        <w:t xml:space="preserve"> will be</w:t>
      </w:r>
      <w:r>
        <w:rPr>
          <w:rFonts w:ascii="Times New Roman"/>
          <w:spacing w:val="-1"/>
        </w:rPr>
        <w:t xml:space="preserve"> scaled</w:t>
      </w:r>
      <w:r>
        <w:rPr>
          <w:rFonts w:ascii="Times New Roman"/>
        </w:rPr>
        <w:t xml:space="preserve"> up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  <w:spacing w:val="-1"/>
        </w:rPr>
        <w:t>over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next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2"/>
        </w:rPr>
        <w:t>year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beyond,</w:t>
      </w:r>
      <w:r>
        <w:rPr>
          <w:rFonts w:ascii="Times New Roman"/>
        </w:rPr>
        <w:t xml:space="preserve"> building capacity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through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additional</w:t>
      </w:r>
      <w:r>
        <w:rPr>
          <w:rFonts w:ascii="Times New Roman"/>
        </w:rPr>
        <w:t xml:space="preserve"> positions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faculty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reassignment.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(Cost</w:t>
      </w:r>
      <w:r>
        <w:rPr>
          <w:rFonts w:ascii="Times New Roman"/>
        </w:rPr>
        <w:t xml:space="preserve"> 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16/17 </w:t>
      </w:r>
      <w:r>
        <w:rPr>
          <w:rFonts w:ascii="Times New Roman"/>
          <w:spacing w:val="-1"/>
        </w:rPr>
        <w:t>factored</w:t>
      </w:r>
      <w:r>
        <w:rPr>
          <w:rFonts w:ascii="Times New Roman"/>
        </w:rPr>
        <w:t xml:space="preserve"> 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campus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budget)</w:t>
      </w:r>
    </w:p>
    <w:p w:rsidR="00860113" w:rsidRDefault="00860113" w:rsidP="00860113">
      <w:pPr>
        <w:pStyle w:val="BodyText"/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6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>rovost’s</w:t>
      </w:r>
      <w:r>
        <w:rPr>
          <w:rFonts w:ascii="Times New Roman" w:eastAsia="Times New Roman" w:hAnsi="Times New Roman" w:cs="Times New Roman"/>
          <w:u w:val="single" w:color="000000"/>
        </w:rPr>
        <w:t xml:space="preserve"> P</w:t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>rofessional</w:t>
      </w:r>
      <w:r>
        <w:rPr>
          <w:rFonts w:ascii="Times New Roman" w:eastAsia="Times New Roman" w:hAnsi="Times New Roman" w:cs="Times New Roman"/>
          <w:u w:val="single" w:color="000000"/>
        </w:rPr>
        <w:t xml:space="preserve"> D</w:t>
      </w:r>
      <w:r>
        <w:rPr>
          <w:rFonts w:ascii="Times New Roman" w:eastAsia="Times New Roman" w:hAnsi="Times New Roman" w:cs="Times New Roman"/>
          <w:spacing w:val="-5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>evelopment</w:t>
      </w:r>
      <w:r>
        <w:rPr>
          <w:rFonts w:ascii="Times New Roman" w:eastAsia="Times New Roman" w:hAnsi="Times New Roman" w:cs="Times New Roman"/>
          <w:u w:val="single" w:color="000000"/>
        </w:rPr>
        <w:t xml:space="preserve"> and Pl</w:t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>annin</w:t>
      </w:r>
      <w:r>
        <w:rPr>
          <w:rFonts w:ascii="Times New Roman" w:eastAsia="Times New Roman" w:hAnsi="Times New Roman" w:cs="Times New Roman"/>
          <w:spacing w:val="-5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g S</w:t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>eries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</w:p>
    <w:p w:rsidR="00860113" w:rsidRDefault="00860113" w:rsidP="00860113">
      <w:pPr>
        <w:pStyle w:val="BodyText"/>
        <w:spacing w:before="120"/>
        <w:ind w:right="1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campus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has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already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begun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2016/2017 Provost’s </w:t>
      </w:r>
      <w:r>
        <w:rPr>
          <w:rFonts w:ascii="Times New Roman" w:eastAsia="Times New Roman" w:hAnsi="Times New Roman" w:cs="Times New Roman"/>
          <w:spacing w:val="-1"/>
        </w:rPr>
        <w:t>Professional</w:t>
      </w:r>
      <w:r>
        <w:rPr>
          <w:rFonts w:ascii="Times New Roman" w:eastAsia="Times New Roman" w:hAnsi="Times New Roman" w:cs="Times New Roman"/>
        </w:rPr>
        <w:t xml:space="preserve"> Development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Planning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Series,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which</w:t>
      </w:r>
      <w:r>
        <w:rPr>
          <w:rFonts w:ascii="Times New Roman" w:eastAsia="Times New Roman" w:hAnsi="Times New Roman" w:cs="Times New Roman"/>
        </w:rPr>
        <w:t xml:space="preserve"> is focusing on </w:t>
      </w:r>
      <w:r>
        <w:rPr>
          <w:rFonts w:ascii="Times New Roman" w:eastAsia="Times New Roman" w:hAnsi="Times New Roman" w:cs="Times New Roman"/>
          <w:spacing w:val="-1"/>
        </w:rPr>
        <w:t xml:space="preserve">college </w:t>
      </w:r>
      <w:r>
        <w:rPr>
          <w:rFonts w:ascii="Times New Roman" w:eastAsia="Times New Roman" w:hAnsi="Times New Roman" w:cs="Times New Roman"/>
        </w:rPr>
        <w:t>planning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around </w:t>
      </w:r>
      <w:r>
        <w:rPr>
          <w:rFonts w:ascii="Times New Roman" w:eastAsia="Times New Roman" w:hAnsi="Times New Roman" w:cs="Times New Roman"/>
          <w:spacing w:val="-1"/>
        </w:rPr>
        <w:t>achievement</w:t>
      </w:r>
      <w:r>
        <w:rPr>
          <w:rFonts w:ascii="Times New Roman" w:eastAsia="Times New Roman" w:hAnsi="Times New Roman" w:cs="Times New Roman"/>
        </w:rPr>
        <w:t xml:space="preserve"> gaps. We</w:t>
      </w:r>
      <w:r>
        <w:rPr>
          <w:rFonts w:ascii="Times New Roman" w:eastAsia="Times New Roman" w:hAnsi="Times New Roman" w:cs="Times New Roman"/>
          <w:spacing w:val="-1"/>
        </w:rPr>
        <w:t xml:space="preserve"> intend</w:t>
      </w:r>
      <w:r>
        <w:rPr>
          <w:rFonts w:ascii="Times New Roman" w:eastAsia="Times New Roman" w:hAnsi="Times New Roman" w:cs="Times New Roman"/>
        </w:rPr>
        <w:t xml:space="preserve"> to continue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this </w:t>
      </w:r>
      <w:r>
        <w:rPr>
          <w:rFonts w:ascii="Times New Roman" w:eastAsia="Times New Roman" w:hAnsi="Times New Roman" w:cs="Times New Roman"/>
          <w:spacing w:val="-1"/>
        </w:rPr>
        <w:t>process,</w:t>
      </w:r>
      <w:r>
        <w:rPr>
          <w:rFonts w:ascii="Times New Roman" w:eastAsia="Times New Roman" w:hAnsi="Times New Roman" w:cs="Times New Roman"/>
        </w:rPr>
        <w:t xml:space="preserve"> with </w:t>
      </w:r>
      <w:r>
        <w:rPr>
          <w:rFonts w:ascii="Times New Roman" w:eastAsia="Times New Roman" w:hAnsi="Times New Roman" w:cs="Times New Roman"/>
          <w:spacing w:val="-1"/>
        </w:rPr>
        <w:t>added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emphases</w:t>
      </w:r>
      <w:r>
        <w:rPr>
          <w:rFonts w:ascii="Times New Roman" w:eastAsia="Times New Roman" w:hAnsi="Times New Roman" w:cs="Times New Roman"/>
        </w:rPr>
        <w:t xml:space="preserve"> on two-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four-year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rates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closing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8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achievement</w:t>
      </w:r>
      <w:r>
        <w:rPr>
          <w:rFonts w:ascii="Times New Roman" w:eastAsia="Times New Roman" w:hAnsi="Times New Roman" w:cs="Times New Roman"/>
        </w:rPr>
        <w:t xml:space="preserve"> gap. </w:t>
      </w:r>
      <w:r>
        <w:rPr>
          <w:rFonts w:ascii="Times New Roman" w:eastAsia="Times New Roman" w:hAnsi="Times New Roman" w:cs="Times New Roman"/>
          <w:spacing w:val="-1"/>
        </w:rPr>
        <w:t xml:space="preserve">The </w:t>
      </w:r>
      <w:r>
        <w:rPr>
          <w:rFonts w:ascii="Times New Roman" w:eastAsia="Times New Roman" w:hAnsi="Times New Roman" w:cs="Times New Roman"/>
        </w:rPr>
        <w:t>planning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team will </w:t>
      </w:r>
      <w:r>
        <w:rPr>
          <w:rFonts w:ascii="Times New Roman" w:eastAsia="Times New Roman" w:hAnsi="Times New Roman" w:cs="Times New Roman"/>
          <w:spacing w:val="-1"/>
        </w:rPr>
        <w:t>work</w:t>
      </w:r>
      <w:r>
        <w:rPr>
          <w:rFonts w:ascii="Times New Roman" w:eastAsia="Times New Roman" w:hAnsi="Times New Roman" w:cs="Times New Roman"/>
        </w:rPr>
        <w:t xml:space="preserve"> with </w:t>
      </w:r>
      <w:r>
        <w:rPr>
          <w:rFonts w:ascii="Times New Roman" w:eastAsia="Times New Roman" w:hAnsi="Times New Roman" w:cs="Times New Roman"/>
          <w:spacing w:val="-1"/>
        </w:rPr>
        <w:t xml:space="preserve">college </w:t>
      </w:r>
      <w:r>
        <w:rPr>
          <w:rFonts w:ascii="Times New Roman" w:eastAsia="Times New Roman" w:hAnsi="Times New Roman" w:cs="Times New Roman"/>
        </w:rPr>
        <w:t>leadership teams to identify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college-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specific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achievement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gap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goals,</w:t>
      </w:r>
      <w:r>
        <w:rPr>
          <w:rFonts w:ascii="Times New Roman" w:eastAsia="Times New Roman" w:hAnsi="Times New Roman" w:cs="Times New Roman"/>
        </w:rPr>
        <w:t xml:space="preserve"> along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with a </w:t>
      </w:r>
      <w:r>
        <w:rPr>
          <w:rFonts w:ascii="Times New Roman" w:eastAsia="Times New Roman" w:hAnsi="Times New Roman" w:cs="Times New Roman"/>
          <w:spacing w:val="-1"/>
        </w:rPr>
        <w:t>plan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accountability.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(Cost</w:t>
      </w:r>
      <w:r>
        <w:rPr>
          <w:rFonts w:ascii="Times New Roman" w:eastAsia="Times New Roman" w:hAnsi="Times New Roman" w:cs="Times New Roman"/>
          <w:spacing w:val="89"/>
        </w:rPr>
        <w:t xml:space="preserve"> </w:t>
      </w:r>
      <w:r>
        <w:rPr>
          <w:rFonts w:ascii="Times New Roman" w:eastAsia="Times New Roman" w:hAnsi="Times New Roman" w:cs="Times New Roman"/>
        </w:rPr>
        <w:t>already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factored</w:t>
      </w:r>
      <w:r>
        <w:rPr>
          <w:rFonts w:ascii="Times New Roman" w:eastAsia="Times New Roman" w:hAnsi="Times New Roman" w:cs="Times New Roman"/>
        </w:rPr>
        <w:t xml:space="preserve"> in campus </w:t>
      </w:r>
      <w:r>
        <w:rPr>
          <w:rFonts w:ascii="Times New Roman" w:eastAsia="Times New Roman" w:hAnsi="Times New Roman" w:cs="Times New Roman"/>
          <w:spacing w:val="-1"/>
        </w:rPr>
        <w:t>budget)</w:t>
      </w:r>
    </w:p>
    <w:p w:rsidR="00860113" w:rsidRDefault="00860113" w:rsidP="00860113">
      <w:pPr>
        <w:pStyle w:val="BodyText"/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u w:val="single" w:color="000000"/>
        </w:rPr>
        <w:t>Program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Evaluation</w:t>
      </w:r>
    </w:p>
    <w:p w:rsidR="00860113" w:rsidRDefault="00860113" w:rsidP="00860113">
      <w:pPr>
        <w:pStyle w:val="BodyText"/>
        <w:spacing w:before="120"/>
        <w:ind w:right="17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campus</w:t>
      </w:r>
      <w:r>
        <w:rPr>
          <w:rFonts w:ascii="Times New Roman"/>
        </w:rPr>
        <w:t xml:space="preserve"> will </w:t>
      </w:r>
      <w:r>
        <w:rPr>
          <w:rFonts w:ascii="Times New Roman"/>
          <w:spacing w:val="-1"/>
        </w:rPr>
        <w:t>evaluate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all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current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academic success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programs</w:t>
      </w:r>
      <w:r>
        <w:rPr>
          <w:rFonts w:ascii="Times New Roman"/>
        </w:rPr>
        <w:t xml:space="preserve"> and identify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underperforming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  <w:spacing w:val="-1"/>
        </w:rPr>
        <w:t>programs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show minimal </w:t>
      </w:r>
      <w:r>
        <w:rPr>
          <w:rFonts w:ascii="Times New Roman"/>
          <w:spacing w:val="-1"/>
        </w:rPr>
        <w:t>impact</w:t>
      </w:r>
      <w:r>
        <w:rPr>
          <w:rFonts w:ascii="Times New Roman"/>
        </w:rPr>
        <w:t xml:space="preserve"> on </w:t>
      </w:r>
      <w:r>
        <w:rPr>
          <w:rFonts w:ascii="Times New Roman"/>
          <w:spacing w:val="-1"/>
        </w:rPr>
        <w:t>retention</w:t>
      </w:r>
      <w:r>
        <w:rPr>
          <w:rFonts w:ascii="Times New Roman"/>
        </w:rPr>
        <w:t xml:space="preserve"> rates </w:t>
      </w:r>
      <w:r>
        <w:rPr>
          <w:rFonts w:ascii="Times New Roman"/>
          <w:spacing w:val="-1"/>
        </w:rPr>
        <w:t>and/or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achievement</w:t>
      </w:r>
      <w:r>
        <w:rPr>
          <w:rFonts w:ascii="Times New Roman"/>
        </w:rPr>
        <w:t xml:space="preserve"> gap. </w:t>
      </w:r>
      <w:r>
        <w:rPr>
          <w:rFonts w:ascii="Times New Roman"/>
          <w:spacing w:val="-1"/>
        </w:rPr>
        <w:t>All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cost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1"/>
        </w:rPr>
        <w:t>savings</w:t>
      </w:r>
      <w:r>
        <w:rPr>
          <w:rFonts w:ascii="Times New Roman"/>
        </w:rPr>
        <w:t xml:space="preserve"> will 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redeployed to </w:t>
      </w:r>
      <w:r>
        <w:rPr>
          <w:rFonts w:ascii="Times New Roman"/>
          <w:spacing w:val="-1"/>
        </w:rPr>
        <w:t>effective programs.</w:t>
      </w:r>
      <w:r>
        <w:rPr>
          <w:rFonts w:ascii="Times New Roman"/>
        </w:rPr>
        <w:t xml:space="preserve"> (Cost </w:t>
      </w:r>
      <w:r>
        <w:rPr>
          <w:rFonts w:ascii="Times New Roman"/>
          <w:spacing w:val="-1"/>
        </w:rPr>
        <w:t>savings</w:t>
      </w:r>
      <w:r>
        <w:rPr>
          <w:rFonts w:ascii="Times New Roman"/>
        </w:rPr>
        <w:t xml:space="preserve"> will be</w:t>
      </w:r>
      <w:r>
        <w:rPr>
          <w:rFonts w:ascii="Times New Roman"/>
          <w:spacing w:val="-1"/>
        </w:rPr>
        <w:t xml:space="preserve"> reallocated</w:t>
      </w:r>
      <w:r>
        <w:rPr>
          <w:rFonts w:ascii="Times New Roman"/>
        </w:rPr>
        <w:t xml:space="preserve"> to other four-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two-year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programs)</w:t>
      </w:r>
    </w:p>
    <w:p w:rsidR="00860113" w:rsidRDefault="00860113" w:rsidP="00860113">
      <w:pPr>
        <w:pStyle w:val="BodyText"/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u w:val="single" w:color="000000"/>
        </w:rPr>
        <w:t>Alignment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and</w:t>
      </w:r>
      <w:r>
        <w:rPr>
          <w:rFonts w:ascii="Times New Roman"/>
          <w:spacing w:val="2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Integration</w:t>
      </w:r>
      <w:r>
        <w:rPr>
          <w:rFonts w:ascii="Times New Roman"/>
          <w:u w:val="single" w:color="000000"/>
        </w:rPr>
        <w:t xml:space="preserve"> of </w:t>
      </w:r>
      <w:r>
        <w:rPr>
          <w:rFonts w:ascii="Times New Roman"/>
          <w:spacing w:val="-1"/>
          <w:u w:val="single" w:color="000000"/>
        </w:rPr>
        <w:t>Responsibilities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for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Student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Retention</w:t>
      </w:r>
      <w:r>
        <w:rPr>
          <w:rFonts w:ascii="Times New Roman"/>
          <w:u w:val="single" w:color="000000"/>
        </w:rPr>
        <w:t xml:space="preserve"> and </w:t>
      </w:r>
      <w:r>
        <w:rPr>
          <w:rFonts w:ascii="Times New Roman"/>
          <w:spacing w:val="-1"/>
          <w:u w:val="single" w:color="000000"/>
        </w:rPr>
        <w:t>Graduation</w:t>
      </w:r>
    </w:p>
    <w:p w:rsidR="00860113" w:rsidRDefault="00860113" w:rsidP="00860113">
      <w:pPr>
        <w:pStyle w:val="BodyText"/>
        <w:spacing w:before="120"/>
        <w:ind w:right="172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Currently,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responsibility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student retention and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diffused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among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various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 xml:space="preserve">divisions, </w:t>
      </w:r>
      <w:r>
        <w:rPr>
          <w:rFonts w:ascii="Times New Roman"/>
          <w:spacing w:val="-1"/>
        </w:rPr>
        <w:t>departments,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committees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administrators.</w:t>
      </w:r>
      <w:r>
        <w:rPr>
          <w:rFonts w:ascii="Times New Roman"/>
        </w:rPr>
        <w:t xml:space="preserve"> 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positive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benefits of </w:t>
      </w:r>
      <w:r>
        <w:rPr>
          <w:rFonts w:ascii="Times New Roman"/>
          <w:spacing w:val="-1"/>
        </w:rPr>
        <w:t>collaboration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  <w:spacing w:val="-1"/>
        </w:rPr>
        <w:t>notwithstanding,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advancing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student retention 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requires</w:t>
      </w:r>
      <w:r>
        <w:rPr>
          <w:rFonts w:ascii="Times New Roman"/>
        </w:rPr>
        <w:t xml:space="preserve"> better </w:t>
      </w:r>
      <w:r>
        <w:rPr>
          <w:rFonts w:ascii="Times New Roman"/>
          <w:spacing w:val="-1"/>
        </w:rPr>
        <w:t>articulation</w:t>
      </w:r>
      <w:r>
        <w:rPr>
          <w:rFonts w:ascii="Times New Roman"/>
        </w:rPr>
        <w:t xml:space="preserve"> of roles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responsibilities,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adoption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guiding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principles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values,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systems</w:t>
      </w:r>
      <w:r>
        <w:rPr>
          <w:rFonts w:ascii="Times New Roman"/>
        </w:rPr>
        <w:t xml:space="preserve"> 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structures</w:t>
      </w:r>
      <w:r>
        <w:rPr>
          <w:rFonts w:ascii="Times New Roman"/>
        </w:rPr>
        <w:t xml:space="preserve"> for</w:t>
      </w:r>
      <w:r>
        <w:rPr>
          <w:rFonts w:ascii="Times New Roman"/>
          <w:spacing w:val="115"/>
        </w:rPr>
        <w:t xml:space="preserve"> </w:t>
      </w:r>
      <w:r>
        <w:rPr>
          <w:rFonts w:ascii="Times New Roman"/>
          <w:spacing w:val="-1"/>
        </w:rPr>
        <w:t>assessing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reporting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outcomes,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resource </w:t>
      </w:r>
      <w:r>
        <w:rPr>
          <w:rFonts w:ascii="Times New Roman"/>
        </w:rPr>
        <w:t xml:space="preserve">decisions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support the priority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placed</w:t>
      </w:r>
      <w:r>
        <w:rPr>
          <w:rFonts w:ascii="Times New Roman"/>
        </w:rPr>
        <w:t xml:space="preserve"> on</w:t>
      </w:r>
      <w:r>
        <w:rPr>
          <w:rFonts w:ascii="Times New Roman"/>
          <w:spacing w:val="64"/>
        </w:rPr>
        <w:t xml:space="preserve"> </w:t>
      </w:r>
      <w:r>
        <w:rPr>
          <w:rFonts w:ascii="Times New Roman"/>
        </w:rPr>
        <w:t xml:space="preserve">student </w:t>
      </w:r>
      <w:r>
        <w:rPr>
          <w:rFonts w:ascii="Times New Roman"/>
          <w:spacing w:val="-1"/>
        </w:rPr>
        <w:t>retention,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closing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achievement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gap.</w:t>
      </w:r>
      <w:r>
        <w:rPr>
          <w:rFonts w:ascii="Times New Roman"/>
        </w:rPr>
        <w:t xml:space="preserve"> 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President and </w:t>
      </w:r>
      <w:r>
        <w:rPr>
          <w:rFonts w:ascii="Times New Roman"/>
          <w:spacing w:val="-1"/>
        </w:rPr>
        <w:t>Extended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  <w:spacing w:val="-1"/>
        </w:rPr>
        <w:t>Cabinet</w:t>
      </w:r>
      <w:r>
        <w:rPr>
          <w:rFonts w:ascii="Times New Roman"/>
        </w:rPr>
        <w:t xml:space="preserve"> will take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lead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role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 achieving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the needed </w:t>
      </w:r>
      <w:r>
        <w:rPr>
          <w:rFonts w:ascii="Times New Roman"/>
          <w:spacing w:val="-1"/>
        </w:rPr>
        <w:t>alignment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integration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will insure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1"/>
        </w:rPr>
        <w:t>accountability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achieving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student success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goals.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Provost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3"/>
        </w:rPr>
        <w:t>Li</w:t>
      </w:r>
      <w:r>
        <w:rPr>
          <w:rFonts w:ascii="Times New Roman"/>
        </w:rPr>
        <w:t xml:space="preserve"> has </w:t>
      </w:r>
      <w:r>
        <w:rPr>
          <w:rFonts w:ascii="Times New Roman"/>
          <w:spacing w:val="-1"/>
        </w:rPr>
        <w:t>been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charged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President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the </w:t>
      </w:r>
      <w:r>
        <w:rPr>
          <w:rFonts w:ascii="Times New Roman"/>
          <w:spacing w:val="1"/>
        </w:rPr>
        <w:t>key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individual responsible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accountability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for </w:t>
      </w:r>
      <w:r>
        <w:rPr>
          <w:rFonts w:ascii="Times New Roman"/>
          <w:spacing w:val="-1"/>
        </w:rPr>
        <w:t>goal</w:t>
      </w:r>
      <w:r>
        <w:rPr>
          <w:rFonts w:ascii="Times New Roman"/>
        </w:rPr>
        <w:t xml:space="preserve"> attainment.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860113" w:rsidRDefault="00860113" w:rsidP="00860113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 xml:space="preserve">First </w:t>
      </w:r>
      <w:r>
        <w:rPr>
          <w:rFonts w:ascii="Times New Roman"/>
          <w:b/>
          <w:sz w:val="24"/>
        </w:rPr>
        <w:t>year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1"/>
          <w:sz w:val="24"/>
        </w:rPr>
        <w:t xml:space="preserve"> freshmen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b/>
          <w:sz w:val="24"/>
        </w:rPr>
        <w:t xml:space="preserve">and </w:t>
      </w:r>
      <w:r>
        <w:rPr>
          <w:rFonts w:ascii="Times New Roman"/>
          <w:b/>
          <w:spacing w:val="-1"/>
          <w:sz w:val="24"/>
        </w:rPr>
        <w:t>transfers</w:t>
      </w:r>
    </w:p>
    <w:p w:rsidR="00860113" w:rsidRDefault="00860113" w:rsidP="00860113">
      <w:pPr>
        <w:pStyle w:val="BodyText"/>
        <w:spacing w:before="115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u w:val="single" w:color="000000"/>
        </w:rPr>
        <w:t>Social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Belonging Intervention</w:t>
      </w:r>
    </w:p>
    <w:p w:rsidR="00860113" w:rsidRDefault="00860113" w:rsidP="00860113">
      <w:pPr>
        <w:pStyle w:val="BodyText"/>
        <w:spacing w:before="120"/>
        <w:ind w:right="17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campus</w:t>
      </w:r>
      <w:r>
        <w:rPr>
          <w:rFonts w:ascii="Times New Roman" w:eastAsia="Times New Roman" w:hAnsi="Times New Roman" w:cs="Times New Roman"/>
        </w:rPr>
        <w:t xml:space="preserve"> is currently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completing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year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two</w:t>
      </w:r>
      <w:r>
        <w:rPr>
          <w:rFonts w:ascii="Times New Roman" w:eastAsia="Times New Roman" w:hAnsi="Times New Roman" w:cs="Times New Roman"/>
        </w:rPr>
        <w:t xml:space="preserve"> of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College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Transition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Collaborative’s</w:t>
      </w:r>
      <w:r>
        <w:rPr>
          <w:rFonts w:ascii="Times New Roman" w:eastAsia="Times New Roman" w:hAnsi="Times New Roman" w:cs="Times New Roman"/>
        </w:rPr>
        <w:t xml:space="preserve"> three-</w:t>
      </w:r>
      <w:r>
        <w:rPr>
          <w:rFonts w:ascii="Times New Roman" w:eastAsia="Times New Roman" w:hAnsi="Times New Roman" w:cs="Times New Roman"/>
          <w:spacing w:val="8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year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Social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Belonging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interve</w:t>
      </w:r>
      <w:hyperlink r:id="rId40">
        <w:r>
          <w:rPr>
            <w:rFonts w:ascii="Times New Roman" w:eastAsia="Times New Roman" w:hAnsi="Times New Roman" w:cs="Times New Roman"/>
            <w:spacing w:val="-1"/>
          </w:rPr>
          <w:t>ntion</w:t>
        </w:r>
        <w:r>
          <w:rPr>
            <w:rFonts w:ascii="Times New Roman" w:eastAsia="Times New Roman" w:hAnsi="Times New Roman" w:cs="Times New Roman"/>
          </w:rPr>
          <w:t xml:space="preserve"> </w:t>
        </w:r>
        <w:r>
          <w:rPr>
            <w:rFonts w:ascii="Times New Roman" w:eastAsia="Times New Roman" w:hAnsi="Times New Roman" w:cs="Times New Roman"/>
            <w:spacing w:val="-1"/>
          </w:rPr>
          <w:t>(http://collegetransitioncollabor</w:t>
        </w:r>
      </w:hyperlink>
      <w:r>
        <w:rPr>
          <w:rFonts w:ascii="Times New Roman" w:eastAsia="Times New Roman" w:hAnsi="Times New Roman" w:cs="Times New Roman"/>
          <w:spacing w:val="-1"/>
        </w:rPr>
        <w:t>a</w:t>
      </w:r>
      <w:hyperlink r:id="rId41">
        <w:r>
          <w:rPr>
            <w:rFonts w:ascii="Times New Roman" w:eastAsia="Times New Roman" w:hAnsi="Times New Roman" w:cs="Times New Roman"/>
            <w:spacing w:val="-1"/>
          </w:rPr>
          <w:t>tive.org/).</w:t>
        </w:r>
      </w:hyperlink>
      <w:r>
        <w:rPr>
          <w:rFonts w:ascii="Times New Roman" w:eastAsia="Times New Roman" w:hAnsi="Times New Roman" w:cs="Times New Roman"/>
        </w:rPr>
        <w:t xml:space="preserve"> This </w:t>
      </w:r>
      <w:r>
        <w:rPr>
          <w:rFonts w:ascii="Times New Roman" w:eastAsia="Times New Roman" w:hAnsi="Times New Roman" w:cs="Times New Roman"/>
          <w:spacing w:val="-1"/>
        </w:rPr>
        <w:t>intervention</w:t>
      </w:r>
      <w:r>
        <w:rPr>
          <w:rFonts w:ascii="Times New Roman" w:eastAsia="Times New Roman" w:hAnsi="Times New Roman" w:cs="Times New Roman"/>
          <w:spacing w:val="13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been</w:t>
      </w:r>
      <w:r>
        <w:rPr>
          <w:rFonts w:ascii="Times New Roman" w:eastAsia="Times New Roman" w:hAnsi="Times New Roman" w:cs="Times New Roman"/>
        </w:rPr>
        <w:t xml:space="preserve"> shown to increase</w:t>
      </w:r>
      <w:r>
        <w:rPr>
          <w:rFonts w:ascii="Times New Roman" w:eastAsia="Times New Roman" w:hAnsi="Times New Roman" w:cs="Times New Roman"/>
          <w:spacing w:val="-1"/>
        </w:rPr>
        <w:t xml:space="preserve"> retention</w:t>
      </w:r>
      <w:r>
        <w:rPr>
          <w:rFonts w:ascii="Times New Roman" w:eastAsia="Times New Roman" w:hAnsi="Times New Roman" w:cs="Times New Roman"/>
        </w:rPr>
        <w:t xml:space="preserve"> and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rates</w:t>
      </w:r>
      <w:r>
        <w:rPr>
          <w:rFonts w:ascii="Times New Roman" w:eastAsia="Times New Roman" w:hAnsi="Times New Roman" w:cs="Times New Roman"/>
        </w:rPr>
        <w:t xml:space="preserve"> among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first-generation </w:t>
      </w:r>
      <w:r>
        <w:rPr>
          <w:rFonts w:ascii="Times New Roman" w:eastAsia="Times New Roman" w:hAnsi="Times New Roman" w:cs="Times New Roman"/>
          <w:spacing w:val="-1"/>
        </w:rPr>
        <w:t>students</w:t>
      </w:r>
      <w:r>
        <w:rPr>
          <w:rFonts w:ascii="Times New Roman" w:eastAsia="Times New Roman" w:hAnsi="Times New Roman" w:cs="Times New Roman"/>
        </w:rPr>
        <w:t xml:space="preserve"> and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others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from</w:t>
      </w:r>
      <w:r>
        <w:rPr>
          <w:rFonts w:ascii="Times New Roman" w:eastAsia="Times New Roman" w:hAnsi="Times New Roman" w:cs="Times New Roman"/>
        </w:rPr>
        <w:t xml:space="preserve"> traditionally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underserved</w:t>
      </w:r>
      <w:r>
        <w:rPr>
          <w:rFonts w:ascii="Times New Roman" w:eastAsia="Times New Roman" w:hAnsi="Times New Roman" w:cs="Times New Roman"/>
        </w:rPr>
        <w:t xml:space="preserve"> backgrounds. </w:t>
      </w:r>
      <w:r>
        <w:rPr>
          <w:rFonts w:ascii="Times New Roman" w:eastAsia="Times New Roman" w:hAnsi="Times New Roman" w:cs="Times New Roman"/>
          <w:spacing w:val="-1"/>
        </w:rPr>
        <w:t>Depending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the </w:t>
      </w:r>
      <w:r>
        <w:rPr>
          <w:rFonts w:ascii="Times New Roman" w:eastAsia="Times New Roman" w:hAnsi="Times New Roman" w:cs="Times New Roman"/>
          <w:spacing w:val="-1"/>
        </w:rPr>
        <w:t>results</w:t>
      </w:r>
      <w:r>
        <w:rPr>
          <w:rFonts w:ascii="Times New Roman" w:eastAsia="Times New Roman" w:hAnsi="Times New Roman" w:cs="Times New Roman"/>
        </w:rPr>
        <w:t xml:space="preserve"> of the</w:t>
      </w:r>
      <w:r>
        <w:rPr>
          <w:rFonts w:ascii="Times New Roman" w:eastAsia="Times New Roman" w:hAnsi="Times New Roman" w:cs="Times New Roman"/>
          <w:spacing w:val="-1"/>
        </w:rPr>
        <w:t xml:space="preserve"> study,</w:t>
      </w:r>
      <w:r>
        <w:rPr>
          <w:rFonts w:ascii="Times New Roman" w:eastAsia="Times New Roman" w:hAnsi="Times New Roman" w:cs="Times New Roman"/>
        </w:rPr>
        <w:t xml:space="preserve"> we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will </w:t>
      </w:r>
      <w:r>
        <w:rPr>
          <w:rFonts w:ascii="Times New Roman" w:eastAsia="Times New Roman" w:hAnsi="Times New Roman" w:cs="Times New Roman"/>
          <w:spacing w:val="-1"/>
        </w:rPr>
        <w:t xml:space="preserve">continue </w:t>
      </w:r>
      <w:r>
        <w:rPr>
          <w:rFonts w:ascii="Times New Roman" w:eastAsia="Times New Roman" w:hAnsi="Times New Roman" w:cs="Times New Roman"/>
        </w:rPr>
        <w:t>to employ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Social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Belonging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intervention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(materials</w:t>
      </w:r>
      <w:r>
        <w:rPr>
          <w:rFonts w:ascii="Times New Roman" w:eastAsia="Times New Roman" w:hAnsi="Times New Roman" w:cs="Times New Roman"/>
        </w:rPr>
        <w:t xml:space="preserve"> will be </w:t>
      </w:r>
      <w:r>
        <w:rPr>
          <w:rFonts w:ascii="Times New Roman" w:eastAsia="Times New Roman" w:hAnsi="Times New Roman" w:cs="Times New Roman"/>
          <w:spacing w:val="-1"/>
        </w:rPr>
        <w:t>made available</w:t>
      </w:r>
      <w:r>
        <w:rPr>
          <w:rFonts w:ascii="Times New Roman" w:eastAsia="Times New Roman" w:hAnsi="Times New Roman" w:cs="Times New Roman"/>
          <w:spacing w:val="9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without </w:t>
      </w:r>
      <w:r>
        <w:rPr>
          <w:rFonts w:ascii="Times New Roman" w:eastAsia="Times New Roman" w:hAnsi="Times New Roman" w:cs="Times New Roman"/>
          <w:spacing w:val="-1"/>
        </w:rPr>
        <w:t>additional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costs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once </w:t>
      </w:r>
      <w:r>
        <w:rPr>
          <w:rFonts w:ascii="Times New Roman" w:eastAsia="Times New Roman" w:hAnsi="Times New Roman" w:cs="Times New Roman"/>
        </w:rPr>
        <w:t>the study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is complete).</w:t>
      </w:r>
    </w:p>
    <w:p w:rsidR="00860113" w:rsidRDefault="00860113" w:rsidP="00860113">
      <w:pPr>
        <w:pStyle w:val="BodyText"/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u w:val="single" w:color="000000"/>
        </w:rPr>
        <w:t>Transfer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Bridge Program</w:t>
      </w:r>
    </w:p>
    <w:p w:rsidR="00860113" w:rsidRDefault="00860113" w:rsidP="00860113">
      <w:pPr>
        <w:pStyle w:val="BodyText"/>
        <w:spacing w:before="120"/>
        <w:ind w:right="17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 xml:space="preserve">increase </w:t>
      </w:r>
      <w:r>
        <w:rPr>
          <w:rFonts w:ascii="Times New Roman"/>
        </w:rPr>
        <w:t xml:space="preserve">two-year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rates among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non-EOP </w:t>
      </w:r>
      <w:r>
        <w:rPr>
          <w:rFonts w:ascii="Times New Roman"/>
          <w:spacing w:val="-1"/>
        </w:rPr>
        <w:t>FTTs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offering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Transfer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Bridge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  <w:spacing w:val="-1"/>
        </w:rPr>
        <w:t>program</w:t>
      </w:r>
      <w:r>
        <w:rPr>
          <w:rFonts w:ascii="Times New Roman"/>
        </w:rPr>
        <w:t xml:space="preserve"> in the summer</w:t>
      </w:r>
      <w:r>
        <w:rPr>
          <w:rFonts w:ascii="Times New Roman"/>
          <w:spacing w:val="-1"/>
        </w:rPr>
        <w:t xml:space="preserve"> before </w:t>
      </w:r>
      <w:r>
        <w:rPr>
          <w:rFonts w:ascii="Times New Roman"/>
        </w:rPr>
        <w:t xml:space="preserve">students begin </w:t>
      </w:r>
      <w:r>
        <w:rPr>
          <w:rFonts w:ascii="Times New Roman"/>
          <w:spacing w:val="-1"/>
        </w:rPr>
        <w:t>CSUN.</w:t>
      </w:r>
      <w:r>
        <w:rPr>
          <w:rFonts w:ascii="Times New Roman"/>
        </w:rPr>
        <w:t xml:space="preserve"> This </w:t>
      </w:r>
      <w:r>
        <w:rPr>
          <w:rFonts w:ascii="Times New Roman"/>
          <w:spacing w:val="-1"/>
        </w:rPr>
        <w:t>program</w:t>
      </w:r>
      <w:r>
        <w:rPr>
          <w:rFonts w:ascii="Times New Roman"/>
        </w:rPr>
        <w:t xml:space="preserve"> is modeled </w:t>
      </w:r>
      <w:r>
        <w:rPr>
          <w:rFonts w:ascii="Times New Roman"/>
          <w:spacing w:val="-1"/>
        </w:rPr>
        <w:t>after</w:t>
      </w:r>
      <w:r>
        <w:rPr>
          <w:rFonts w:ascii="Times New Roman"/>
        </w:rPr>
        <w:t xml:space="preserve"> our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highly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  <w:spacing w:val="-1"/>
        </w:rPr>
        <w:t>successful</w:t>
      </w:r>
      <w:r>
        <w:rPr>
          <w:rFonts w:ascii="Times New Roman"/>
        </w:rPr>
        <w:t xml:space="preserve"> EOP Transfer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Bridge program.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(Long-term,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campus</w:t>
      </w:r>
      <w:r>
        <w:rPr>
          <w:rFonts w:ascii="Times New Roman"/>
        </w:rPr>
        <w:t xml:space="preserve"> funding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determined)</w:t>
      </w:r>
    </w:p>
    <w:p w:rsidR="00860113" w:rsidRDefault="00860113" w:rsidP="00860113">
      <w:pPr>
        <w:rPr>
          <w:rFonts w:ascii="Times New Roman" w:eastAsia="Times New Roman" w:hAnsi="Times New Roman" w:cs="Times New Roman"/>
        </w:rPr>
        <w:sectPr w:rsidR="00860113">
          <w:pgSz w:w="12240" w:h="15840"/>
          <w:pgMar w:top="1380" w:right="1380" w:bottom="940" w:left="1340" w:header="0" w:footer="745" w:gutter="0"/>
          <w:cols w:space="720"/>
        </w:sectPr>
      </w:pPr>
    </w:p>
    <w:p w:rsidR="00860113" w:rsidRDefault="00860113" w:rsidP="00860113">
      <w:pPr>
        <w:pStyle w:val="BodyText"/>
        <w:spacing w:before="52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u w:val="single" w:color="000000"/>
        </w:rPr>
        <w:lastRenderedPageBreak/>
        <w:t>New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Student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Orientation</w:t>
      </w:r>
      <w:r>
        <w:rPr>
          <w:rFonts w:ascii="Times New Roman"/>
          <w:spacing w:val="2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for</w:t>
      </w:r>
      <w:r>
        <w:rPr>
          <w:rFonts w:ascii="Times New Roman"/>
          <w:spacing w:val="-2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FTT</w:t>
      </w:r>
    </w:p>
    <w:p w:rsidR="00860113" w:rsidRDefault="00860113" w:rsidP="00860113">
      <w:pPr>
        <w:pStyle w:val="BodyText"/>
        <w:spacing w:before="120"/>
        <w:ind w:right="10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campus</w:t>
      </w:r>
      <w:r>
        <w:rPr>
          <w:rFonts w:ascii="Times New Roman"/>
        </w:rPr>
        <w:t xml:space="preserve"> will </w:t>
      </w:r>
      <w:r>
        <w:rPr>
          <w:rFonts w:ascii="Times New Roman"/>
          <w:spacing w:val="-1"/>
        </w:rPr>
        <w:t>develop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provide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orientation </w:t>
      </w:r>
      <w:r>
        <w:rPr>
          <w:rFonts w:ascii="Times New Roman"/>
          <w:spacing w:val="-1"/>
        </w:rPr>
        <w:t xml:space="preserve">experience </w:t>
      </w:r>
      <w:r>
        <w:rPr>
          <w:rFonts w:ascii="Times New Roman"/>
        </w:rPr>
        <w:t xml:space="preserve">for </w:t>
      </w:r>
      <w:r>
        <w:rPr>
          <w:rFonts w:ascii="Times New Roman"/>
          <w:spacing w:val="-1"/>
        </w:rPr>
        <w:t>all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transfer</w:t>
      </w:r>
      <w:r>
        <w:rPr>
          <w:rFonts w:ascii="Times New Roman"/>
        </w:rPr>
        <w:t xml:space="preserve"> students. </w:t>
      </w:r>
      <w:r>
        <w:rPr>
          <w:rFonts w:ascii="Times New Roman"/>
          <w:spacing w:val="-1"/>
        </w:rPr>
        <w:t>(Long-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  <w:spacing w:val="-1"/>
        </w:rPr>
        <w:t>term,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campus</w:t>
      </w:r>
      <w:r>
        <w:rPr>
          <w:rFonts w:ascii="Times New Roman"/>
        </w:rPr>
        <w:t xml:space="preserve"> funding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determined)</w:t>
      </w:r>
    </w:p>
    <w:p w:rsidR="00860113" w:rsidRDefault="00860113" w:rsidP="00860113">
      <w:pPr>
        <w:rPr>
          <w:rFonts w:ascii="Times New Roman" w:eastAsia="Times New Roman" w:hAnsi="Times New Roman" w:cs="Times New Roman"/>
        </w:rPr>
        <w:sectPr w:rsidR="00860113">
          <w:footerReference w:type="default" r:id="rId42"/>
          <w:pgSz w:w="12240" w:h="15840"/>
          <w:pgMar w:top="1380" w:right="1520" w:bottom="940" w:left="1340" w:header="0" w:footer="745" w:gutter="0"/>
          <w:cols w:space="720"/>
        </w:sect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3832225</wp:posOffset>
                </wp:positionH>
                <wp:positionV relativeFrom="page">
                  <wp:posOffset>231140</wp:posOffset>
                </wp:positionV>
                <wp:extent cx="4521200" cy="9476740"/>
                <wp:effectExtent l="3175" t="2540" r="0" b="7620"/>
                <wp:wrapNone/>
                <wp:docPr id="659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1200" cy="9476740"/>
                          <a:chOff x="6035" y="364"/>
                          <a:chExt cx="7120" cy="14924"/>
                        </a:xfrm>
                      </wpg:grpSpPr>
                      <wpg:grpSp>
                        <wpg:cNvPr id="660" name="Group 142"/>
                        <wpg:cNvGrpSpPr>
                          <a:grpSpLocks/>
                        </wpg:cNvGrpSpPr>
                        <wpg:grpSpPr bwMode="auto">
                          <a:xfrm>
                            <a:off x="8623" y="371"/>
                            <a:ext cx="2533" cy="2"/>
                            <a:chOff x="8623" y="371"/>
                            <a:chExt cx="2533" cy="2"/>
                          </a:xfrm>
                        </wpg:grpSpPr>
                        <wps:wsp>
                          <wps:cNvPr id="661" name="Freeform 143"/>
                          <wps:cNvSpPr>
                            <a:spLocks/>
                          </wps:cNvSpPr>
                          <wps:spPr bwMode="auto">
                            <a:xfrm>
                              <a:off x="8623" y="371"/>
                              <a:ext cx="2533" cy="2"/>
                            </a:xfrm>
                            <a:custGeom>
                              <a:avLst/>
                              <a:gdLst>
                                <a:gd name="T0" fmla="+- 0 8623 8623"/>
                                <a:gd name="T1" fmla="*/ T0 w 2533"/>
                                <a:gd name="T2" fmla="+- 0 11155 8623"/>
                                <a:gd name="T3" fmla="*/ T2 w 2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33">
                                  <a:moveTo>
                                    <a:pt x="0" y="0"/>
                                  </a:moveTo>
                                  <a:lnTo>
                                    <a:pt x="2532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144"/>
                        <wpg:cNvGrpSpPr>
                          <a:grpSpLocks/>
                        </wpg:cNvGrpSpPr>
                        <wpg:grpSpPr bwMode="auto">
                          <a:xfrm>
                            <a:off x="8623" y="15275"/>
                            <a:ext cx="2521" cy="2"/>
                            <a:chOff x="8623" y="15275"/>
                            <a:chExt cx="2521" cy="2"/>
                          </a:xfrm>
                        </wpg:grpSpPr>
                        <wps:wsp>
                          <wps:cNvPr id="663" name="Freeform 145"/>
                          <wps:cNvSpPr>
                            <a:spLocks/>
                          </wps:cNvSpPr>
                          <wps:spPr bwMode="auto">
                            <a:xfrm>
                              <a:off x="8623" y="15275"/>
                              <a:ext cx="2521" cy="2"/>
                            </a:xfrm>
                            <a:custGeom>
                              <a:avLst/>
                              <a:gdLst>
                                <a:gd name="T0" fmla="+- 0 8623 8623"/>
                                <a:gd name="T1" fmla="*/ T0 w 2521"/>
                                <a:gd name="T2" fmla="+- 0 11143 8623"/>
                                <a:gd name="T3" fmla="*/ T2 w 2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21">
                                  <a:moveTo>
                                    <a:pt x="0" y="0"/>
                                  </a:moveTo>
                                  <a:lnTo>
                                    <a:pt x="252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146"/>
                        <wpg:cNvGrpSpPr>
                          <a:grpSpLocks/>
                        </wpg:cNvGrpSpPr>
                        <wpg:grpSpPr bwMode="auto">
                          <a:xfrm>
                            <a:off x="11149" y="377"/>
                            <a:ext cx="2" cy="14904"/>
                            <a:chOff x="11149" y="377"/>
                            <a:chExt cx="2" cy="14904"/>
                          </a:xfrm>
                        </wpg:grpSpPr>
                        <wps:wsp>
                          <wps:cNvPr id="665" name="Freeform 147"/>
                          <wps:cNvSpPr>
                            <a:spLocks/>
                          </wps:cNvSpPr>
                          <wps:spPr bwMode="auto">
                            <a:xfrm>
                              <a:off x="11149" y="377"/>
                              <a:ext cx="2" cy="14904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14904"/>
                                <a:gd name="T2" fmla="+- 0 15281 377"/>
                                <a:gd name="T3" fmla="*/ 15281 h 149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04">
                                  <a:moveTo>
                                    <a:pt x="0" y="0"/>
                                  </a:moveTo>
                                  <a:lnTo>
                                    <a:pt x="0" y="14904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148"/>
                        <wpg:cNvGrpSpPr>
                          <a:grpSpLocks/>
                        </wpg:cNvGrpSpPr>
                        <wpg:grpSpPr bwMode="auto">
                          <a:xfrm>
                            <a:off x="8629" y="377"/>
                            <a:ext cx="2" cy="14904"/>
                            <a:chOff x="8629" y="377"/>
                            <a:chExt cx="2" cy="14904"/>
                          </a:xfrm>
                        </wpg:grpSpPr>
                        <wps:wsp>
                          <wps:cNvPr id="667" name="Freeform 149"/>
                          <wps:cNvSpPr>
                            <a:spLocks/>
                          </wps:cNvSpPr>
                          <wps:spPr bwMode="auto">
                            <a:xfrm>
                              <a:off x="8629" y="377"/>
                              <a:ext cx="2" cy="14904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14904"/>
                                <a:gd name="T2" fmla="+- 0 15281 377"/>
                                <a:gd name="T3" fmla="*/ 15281 h 149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04">
                                  <a:moveTo>
                                    <a:pt x="0" y="0"/>
                                  </a:moveTo>
                                  <a:lnTo>
                                    <a:pt x="0" y="14904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35" y="7425"/>
                              <a:ext cx="6582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60113" w:rsidRDefault="00860113" w:rsidP="00860113">
                                <w:pPr>
                                  <w:spacing w:line="142" w:lineRule="exact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4"/>
                                  </w:rPr>
                                  <w:t>Funding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4"/>
                                  </w:rPr>
                                  <w:t>Request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4"/>
                                  </w:rPr>
                                  <w:t>Request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4"/>
                                  </w:rPr>
                                  <w:t>Details</w:t>
                                </w:r>
                              </w:p>
                              <w:p w:rsidR="00860113" w:rsidRDefault="00860113" w:rsidP="00860113">
                                <w:pPr>
                                  <w:spacing w:before="9"/>
                                  <w:ind w:left="417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$500,000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add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100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additional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sections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bottleneck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courses</w:t>
                                </w:r>
                              </w:p>
                              <w:p w:rsidR="00860113" w:rsidRDefault="00860113" w:rsidP="00860113">
                                <w:pPr>
                                  <w:spacing w:before="9" w:line="168" w:lineRule="exact"/>
                                  <w:ind w:left="314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  <w:sz w:val="14"/>
                                  </w:rPr>
                                  <w:t>$1,100,000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tuition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waiver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scholarships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500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students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at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6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4"/>
                                  </w:rPr>
                                  <w:t>units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each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Winter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Summer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2017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terms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9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18" y="7965"/>
                              <a:ext cx="3365" cy="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60113" w:rsidRDefault="00860113" w:rsidP="00860113">
                                <w:pPr>
                                  <w:spacing w:line="142" w:lineRule="exact"/>
                                  <w:ind w:left="134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$500,000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9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new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positions</w:t>
                                </w:r>
                              </w:p>
                              <w:p w:rsidR="00860113" w:rsidRDefault="00860113" w:rsidP="00860113">
                                <w:pPr>
                                  <w:spacing w:before="9"/>
                                  <w:ind w:left="134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$200,000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purchase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an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enterprise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license</w:t>
                                </w:r>
                              </w:p>
                              <w:p w:rsidR="00860113" w:rsidRDefault="00860113" w:rsidP="00860113">
                                <w:pPr>
                                  <w:spacing w:before="9"/>
                                  <w:ind w:left="134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$200,000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course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releases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faculty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champions</w:t>
                                </w:r>
                              </w:p>
                              <w:p w:rsidR="00860113" w:rsidRDefault="00860113" w:rsidP="00860113">
                                <w:pPr>
                                  <w:spacing w:before="9" w:line="168" w:lineRule="exact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i/>
                                    <w:spacing w:val="-1"/>
                                    <w:sz w:val="14"/>
                                  </w:rPr>
                                  <w:t>$2,500,000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0" name="Text Box 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35" y="4724"/>
                              <a:ext cx="4356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60113" w:rsidRDefault="00860113" w:rsidP="00860113">
                                <w:pPr>
                                  <w:spacing w:line="142" w:lineRule="exact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4"/>
                                  </w:rPr>
                                  <w:t>Funding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4"/>
                                  </w:rPr>
                                  <w:t>Request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4"/>
                                  </w:rPr>
                                  <w:t>Request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4"/>
                                  </w:rPr>
                                  <w:t>Details</w:t>
                                </w:r>
                              </w:p>
                              <w:p w:rsidR="00860113" w:rsidRDefault="00860113" w:rsidP="00860113">
                                <w:pPr>
                                  <w:spacing w:before="9"/>
                                  <w:ind w:left="487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$25,000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cover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enrollment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management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curriculum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development</w:t>
                                </w:r>
                              </w:p>
                              <w:p w:rsidR="00860113" w:rsidRDefault="00860113" w:rsidP="00860113">
                                <w:pPr>
                                  <w:spacing w:before="9" w:line="168" w:lineRule="exact"/>
                                  <w:ind w:left="417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$200,000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40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additional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sections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1" name="Text Box 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22" y="5265"/>
                              <a:ext cx="6633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60113" w:rsidRDefault="00860113" w:rsidP="00860113">
                                <w:pPr>
                                  <w:spacing w:line="139" w:lineRule="exact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$50,000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10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faculty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releases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from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courses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spread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across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colleges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tied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college-based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targets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completion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2" name="Text Box 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24" y="5445"/>
                              <a:ext cx="4714" cy="1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60113" w:rsidRDefault="00860113" w:rsidP="00860113">
                                <w:pPr>
                                  <w:spacing w:line="142" w:lineRule="exact"/>
                                  <w:ind w:left="98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$95,000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use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Mapworks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suite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products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survey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our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students</w:t>
                                </w:r>
                              </w:p>
                              <w:p w:rsidR="00860113" w:rsidRDefault="00860113" w:rsidP="00860113">
                                <w:pPr>
                                  <w:spacing w:before="9"/>
                                  <w:ind w:left="98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$75,000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workshops</w:t>
                                </w:r>
                              </w:p>
                              <w:p w:rsidR="00860113" w:rsidRDefault="00860113" w:rsidP="00860113">
                                <w:pPr>
                                  <w:spacing w:before="9"/>
                                  <w:ind w:left="98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$25,000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workshops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external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consultants</w:t>
                                </w:r>
                              </w:p>
                              <w:p w:rsidR="00860113" w:rsidRDefault="00860113" w:rsidP="00860113">
                                <w:pPr>
                                  <w:spacing w:before="9"/>
                                  <w:ind w:left="98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$60,000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publicity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campaign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rollout</w:t>
                                </w:r>
                              </w:p>
                              <w:p w:rsidR="00860113" w:rsidRDefault="00860113" w:rsidP="00860113">
                                <w:pPr>
                                  <w:spacing w:before="9"/>
                                  <w:ind w:left="28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$150,000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develop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training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program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compensate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peer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mentors</w:t>
                                </w:r>
                              </w:p>
                              <w:p w:rsidR="00860113" w:rsidRDefault="00860113" w:rsidP="00860113">
                                <w:pPr>
                                  <w:spacing w:before="9"/>
                                  <w:ind w:left="98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$50,000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additional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sections,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peer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mentors,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peer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advisors</w:t>
                                </w:r>
                              </w:p>
                              <w:p w:rsidR="00860113" w:rsidRDefault="00860113" w:rsidP="00860113">
                                <w:pPr>
                                  <w:spacing w:before="9"/>
                                  <w:ind w:left="98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$20,000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4"/>
                                  </w:rPr>
                                  <w:t>training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course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development</w:t>
                                </w:r>
                              </w:p>
                              <w:p w:rsidR="00860113" w:rsidRDefault="00860113" w:rsidP="00860113">
                                <w:pPr>
                                  <w:spacing w:before="9"/>
                                  <w:ind w:left="98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$50,000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additional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faculty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counselor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resources,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math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faculty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4"/>
                                  </w:rPr>
                                  <w:t>training</w:t>
                                </w:r>
                              </w:p>
                              <w:p w:rsidR="00860113" w:rsidRDefault="00860113" w:rsidP="00860113">
                                <w:pPr>
                                  <w:spacing w:before="9"/>
                                  <w:ind w:left="98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$50,000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develop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workshops</w:t>
                                </w:r>
                              </w:p>
                              <w:p w:rsidR="00860113" w:rsidRDefault="00860113" w:rsidP="00860113">
                                <w:pPr>
                                  <w:spacing w:before="9" w:line="168" w:lineRule="exact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i/>
                                    <w:spacing w:val="-1"/>
                                    <w:sz w:val="14"/>
                                  </w:rPr>
                                  <w:t>$850,000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9" o:spid="_x0000_s1031" style="position:absolute;margin-left:301.75pt;margin-top:18.2pt;width:356pt;height:746.2pt;z-index:251669504;mso-position-horizontal-relative:page;mso-position-vertical-relative:page" coordorigin="6035,364" coordsize="7120,14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">
                <v:group id="Group 142" o:spid="_x0000_s1032" style="position:absolute;left:8623;top:371;width:2533;height:2" coordorigin="8623,371" coordsize="25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143" o:spid="_x0000_s1033" style="position:absolute;left:8623;top:371;width:2533;height:2;visibility:visible;mso-wrap-style:square;v-text-anchor:top" coordsize="25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dNsMA&#10;AADcAAAADwAAAGRycy9kb3ducmV2LnhtbESPQYvCMBSE74L/ITzBm6YqFqlGEUXw5KIVxNuzebbF&#10;5qU0Ueu/3wgLexxm5htmsWpNJV7UuNKygtEwAkGcWV1yruCc7gYzEM4ja6wsk4IPOVgtu50FJtq+&#10;+Uivk89FgLBLUEHhfZ1I6bKCDLqhrYmDd7eNQR9kk0vd4DvATSXHURRLgyWHhQJr2hSUPU5Po2B6&#10;/Dk8nnayrq6zy/m2GW/3VqZK9Xvteg7CU+v/w3/tvVYQxyP4ng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IdNsMAAADcAAAADwAAAAAAAAAAAAAAAACYAgAAZHJzL2Rv&#10;d25yZXYueG1sUEsFBgAAAAAEAAQA9QAAAIgDAAAAAA==&#10;" path="m,l2532,e" filled="f" strokeweight=".7pt">
                    <v:path arrowok="t" o:connecttype="custom" o:connectlocs="0,0;2532,0" o:connectangles="0,0"/>
                  </v:shape>
                </v:group>
                <v:group id="Group 144" o:spid="_x0000_s1034" style="position:absolute;left:8623;top:15275;width:2521;height:2" coordorigin="8623,15275" coordsize="2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145" o:spid="_x0000_s1035" style="position:absolute;left:8623;top:15275;width:2521;height:2;visibility:visible;mso-wrap-style:square;v-text-anchor:top" coordsize="2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C5sQA&#10;AADcAAAADwAAAGRycy9kb3ducmV2LnhtbESPT4vCMBTE74LfITzBm6YqFO0aZREKe1nBPwe9PZu3&#10;bdnmpTap7X77jSB4HGbmN8x625tKPKhxpWUFs2kEgjizuuRcwfmUTpYgnEfWWFkmBX/kYLsZDtaY&#10;aNvxgR5Hn4sAYZeggsL7OpHSZQUZdFNbEwfvxzYGfZBNLnWDXYCbSs6jKJYGSw4LBda0Kyj7PbZG&#10;QYWX+6XrtC3Tvbmtrov2W6atUuNR//kBwlPv3+FX+0sriOMFPM+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0QubEAAAA3AAAAA8AAAAAAAAAAAAAAAAAmAIAAGRycy9k&#10;b3ducmV2LnhtbFBLBQYAAAAABAAEAPUAAACJAwAAAAA=&#10;" path="m,l2520,e" filled="f" strokeweight=".7pt">
                    <v:path arrowok="t" o:connecttype="custom" o:connectlocs="0,0;2520,0" o:connectangles="0,0"/>
                  </v:shape>
                </v:group>
                <v:group id="Group 146" o:spid="_x0000_s1036" style="position:absolute;left:11149;top:377;width:2;height:14904" coordorigin="11149,377" coordsize="2,14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147" o:spid="_x0000_s1037" style="position:absolute;left:11149;top:377;width:2;height:14904;visibility:visible;mso-wrap-style:square;v-text-anchor:top" coordsize="2,14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fbUMMA&#10;AADcAAAADwAAAGRycy9kb3ducmV2LnhtbESPwWrDMBBE74H+g9hCb7GcQE1wo4TQEhJ6i+vi69ba&#10;2ibWSliK7f59VCj0OMzMG2a7n00vRhp8Z1nBKklBENdWd9woKD+Oyw0IH5A19pZJwQ952O8eFlvM&#10;tZ34QmMRGhEh7HNU0Ibgcil93ZJBn1hHHL1vOxgMUQ6N1ANOEW56uU7TTBrsOC606Oi1pfpa3IyC&#10;qvC42jhTvlfubG5f9vP0xkelnh7nwwuIQHP4D/+1z1pBlj3D75l4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fbUMMAAADcAAAADwAAAAAAAAAAAAAAAACYAgAAZHJzL2Rv&#10;d25yZXYueG1sUEsFBgAAAAAEAAQA9QAAAIgDAAAAAA==&#10;" path="m,l,14904e" filled="f" strokeweight=".7pt">
                    <v:path arrowok="t" o:connecttype="custom" o:connectlocs="0,377;0,15281" o:connectangles="0,0"/>
                  </v:shape>
                </v:group>
                <v:group id="Group 148" o:spid="_x0000_s1038" style="position:absolute;left:8629;top:377;width:2;height:14904" coordorigin="8629,377" coordsize="2,14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149" o:spid="_x0000_s1039" style="position:absolute;left:8629;top:377;width:2;height:14904;visibility:visible;mso-wrap-style:square;v-text-anchor:top" coordsize="2,14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gvMMA&#10;AADcAAAADwAAAGRycy9kb3ducmV2LnhtbESPwWrDMBBE74H+g9hCb7GcHJzgRgmhJST0FtfF1621&#10;tU2slbAU2/37qlDocZiZN8zuMJtejDT4zrKCVZKCIK6t7rhRUL6fllsQPiBr7C2Tgm/ycNg/LHaY&#10;azvxlcYiNCJC2OeooA3B5VL6uiWDPrGOOHpfdjAYohwaqQecItz0cp2mmTTYcVxo0dFLS/WtuBsF&#10;VeFxtXWmfKvcxdw/7cf5lU9KPT3Ox2cQgebwH/5rX7SCLNvA75l4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ngvMMAAADcAAAADwAAAAAAAAAAAAAAAACYAgAAZHJzL2Rv&#10;d25yZXYueG1sUEsFBgAAAAAEAAQA9QAAAIgDAAAAAA==&#10;" path="m,l,14904e" filled="f" strokeweight=".7pt">
                    <v:path arrowok="t" o:connecttype="custom" o:connectlocs="0,377;0,15281" o:connectangles="0,0"/>
                  </v:shape>
                  <v:shape id="Text Box 150" o:spid="_x0000_s1040" type="#_x0000_t202" style="position:absolute;left:6035;top:7425;width:6582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11LMIA&#10;AADcAAAADwAAAGRycy9kb3ducmV2LnhtbERPPWvDMBDdC/kP4gLdajkdTOtYMSGkECiUOu7Q8WJd&#10;bGHr5FhK4v77aih0fLzvopztIG40eeNYwSpJQRA3ThtuFXzVb08vIHxA1jg4JgU/5KHcLB4KzLW7&#10;c0W3Y2hFDGGfo4IuhDGX0jcdWfSJG4kjd3aTxRDh1Eo94T2G20E+p2kmLRqODR2OtOuo6Y9Xq2D7&#10;zdXeXD5On9W5MnX9mvJ71iv1uJy3axCB5vAv/nMftIIsi2v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3XUswgAAANwAAAAPAAAAAAAAAAAAAAAAAJgCAABkcnMvZG93&#10;bnJldi54bWxQSwUGAAAAAAQABAD1AAAAhwMAAAAA&#10;" filled="f" stroked="f">
                    <v:textbox inset="0,0,0,0">
                      <w:txbxContent>
                        <w:p w:rsidR="00860113" w:rsidRDefault="00860113" w:rsidP="00860113">
                          <w:pPr>
                            <w:spacing w:line="142" w:lineRule="exact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14"/>
                            </w:rPr>
                            <w:t>Funding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4"/>
                            </w:rPr>
                            <w:t>Request</w:t>
                          </w:r>
                          <w:r>
                            <w:rPr>
                              <w:rFonts w:ascii="Calibri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4"/>
                            </w:rPr>
                            <w:t>Request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4"/>
                            </w:rPr>
                            <w:t>Details</w:t>
                          </w:r>
                        </w:p>
                        <w:p w:rsidR="00860113" w:rsidRDefault="00860113" w:rsidP="00860113">
                          <w:pPr>
                            <w:spacing w:before="9"/>
                            <w:ind w:left="417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$500,000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add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100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additional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sections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bottleneck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courses</w:t>
                          </w:r>
                        </w:p>
                        <w:p w:rsidR="00860113" w:rsidRDefault="00860113" w:rsidP="00860113">
                          <w:pPr>
                            <w:spacing w:before="9" w:line="168" w:lineRule="exact"/>
                            <w:ind w:left="314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14"/>
                            </w:rPr>
                            <w:t>$1,100,000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tuition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waiver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scholarships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500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students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at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6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4"/>
                            </w:rPr>
                            <w:t>units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each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Winter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Summer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2017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terms</w:t>
                          </w:r>
                        </w:p>
                      </w:txbxContent>
                    </v:textbox>
                  </v:shape>
                  <v:shape id="Text Box 151" o:spid="_x0000_s1041" type="#_x0000_t202" style="position:absolute;left:6318;top:7965;width:3365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HQt8QA&#10;AADc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KZz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R0LfEAAAA3AAAAA8AAAAAAAAAAAAAAAAAmAIAAGRycy9k&#10;b3ducmV2LnhtbFBLBQYAAAAABAAEAPUAAACJAwAAAAA=&#10;" filled="f" stroked="f">
                    <v:textbox inset="0,0,0,0">
                      <w:txbxContent>
                        <w:p w:rsidR="00860113" w:rsidRDefault="00860113" w:rsidP="00860113">
                          <w:pPr>
                            <w:spacing w:line="142" w:lineRule="exact"/>
                            <w:ind w:left="134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$500,000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new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positions</w:t>
                          </w:r>
                        </w:p>
                        <w:p w:rsidR="00860113" w:rsidRDefault="00860113" w:rsidP="00860113">
                          <w:pPr>
                            <w:spacing w:before="9"/>
                            <w:ind w:left="134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$200,000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purchase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an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enterprise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license</w:t>
                          </w:r>
                        </w:p>
                        <w:p w:rsidR="00860113" w:rsidRDefault="00860113" w:rsidP="00860113">
                          <w:pPr>
                            <w:spacing w:before="9"/>
                            <w:ind w:left="134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$200,000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course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releases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faculty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champions</w:t>
                          </w:r>
                        </w:p>
                        <w:p w:rsidR="00860113" w:rsidRDefault="00860113" w:rsidP="00860113">
                          <w:pPr>
                            <w:spacing w:before="9" w:line="168" w:lineRule="exact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spacing w:val="-1"/>
                              <w:sz w:val="14"/>
                            </w:rPr>
                            <w:t>$2,500,000</w:t>
                          </w:r>
                        </w:p>
                      </w:txbxContent>
                    </v:textbox>
                  </v:shape>
                  <v:shape id="Text Box 152" o:spid="_x0000_s1042" type="#_x0000_t202" style="position:absolute;left:6035;top:4724;width:4356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v98IA&#10;AADcAAAADwAAAGRycy9kb3ducmV2LnhtbERPz2vCMBS+C/4P4Q1203QeutmZioiCMBir9eDxrXlt&#10;g81LbaJ2//1yGOz48f1erUfbiTsN3jhW8DJPQBBXThtuFJzK/ewNhA/IGjvHpOCHPKzz6WSFmXYP&#10;Luh+DI2IIewzVNCG0GdS+qoli37ueuLI1W6wGCIcGqkHfMRw28lFkqTSouHY0GJP25aqy/FmFWzO&#10;XOzM9fP7q6gLU5bLhD/Si1LPT+PmHUSgMfyL/9wHrSB9jfP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cu/3wgAAANwAAAAPAAAAAAAAAAAAAAAAAJgCAABkcnMvZG93&#10;bnJldi54bWxQSwUGAAAAAAQABAD1AAAAhwMAAAAA&#10;" filled="f" stroked="f">
                    <v:textbox inset="0,0,0,0">
                      <w:txbxContent>
                        <w:p w:rsidR="00860113" w:rsidRDefault="00860113" w:rsidP="00860113">
                          <w:pPr>
                            <w:spacing w:line="142" w:lineRule="exact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14"/>
                            </w:rPr>
                            <w:t>Funding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4"/>
                            </w:rPr>
                            <w:t>Request</w:t>
                          </w:r>
                          <w:r>
                            <w:rPr>
                              <w:rFonts w:ascii="Calibri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4"/>
                            </w:rPr>
                            <w:t>Request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4"/>
                            </w:rPr>
                            <w:t>Details</w:t>
                          </w:r>
                        </w:p>
                        <w:p w:rsidR="00860113" w:rsidRDefault="00860113" w:rsidP="00860113">
                          <w:pPr>
                            <w:spacing w:before="9"/>
                            <w:ind w:left="487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$25,000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cover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enrollment</w:t>
                          </w:r>
                          <w:r>
                            <w:rPr>
                              <w:rFonts w:ascii="Calibri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management</w:t>
                          </w:r>
                          <w:r>
                            <w:rPr>
                              <w:rFonts w:ascii="Calibri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curriculum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development</w:t>
                          </w:r>
                        </w:p>
                        <w:p w:rsidR="00860113" w:rsidRDefault="00860113" w:rsidP="00860113">
                          <w:pPr>
                            <w:spacing w:before="9" w:line="168" w:lineRule="exact"/>
                            <w:ind w:left="417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$200,000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40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additional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sections</w:t>
                          </w:r>
                        </w:p>
                      </w:txbxContent>
                    </v:textbox>
                  </v:shape>
                  <v:shape id="Text Box 153" o:spid="_x0000_s1043" type="#_x0000_t202" style="position:absolute;left:6522;top:5265;width:6633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5KbM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tLpB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kpsxQAAANwAAAAPAAAAAAAAAAAAAAAAAJgCAABkcnMv&#10;ZG93bnJldi54bWxQSwUGAAAAAAQABAD1AAAAigMAAAAA&#10;" filled="f" stroked="f">
                    <v:textbox inset="0,0,0,0">
                      <w:txbxContent>
                        <w:p w:rsidR="00860113" w:rsidRDefault="00860113" w:rsidP="00860113">
                          <w:pPr>
                            <w:spacing w:line="139" w:lineRule="exact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$50,000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faculty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releases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from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courses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spread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across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colleges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tied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college-based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targets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completion</w:t>
                          </w:r>
                        </w:p>
                      </w:txbxContent>
                    </v:textbox>
                  </v:shape>
                  <v:shape id="Text Box 154" o:spid="_x0000_s1044" type="#_x0000_t202" style="position:absolute;left:6424;top:5445;width:4714;height:1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UG8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aSTM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NQbxQAAANwAAAAPAAAAAAAAAAAAAAAAAJgCAABkcnMv&#10;ZG93bnJldi54bWxQSwUGAAAAAAQABAD1AAAAigMAAAAA&#10;" filled="f" stroked="f">
                    <v:textbox inset="0,0,0,0">
                      <w:txbxContent>
                        <w:p w:rsidR="00860113" w:rsidRDefault="00860113" w:rsidP="00860113">
                          <w:pPr>
                            <w:spacing w:line="142" w:lineRule="exact"/>
                            <w:ind w:left="98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$95,000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use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Mapworks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suite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products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survey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our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students</w:t>
                          </w:r>
                        </w:p>
                        <w:p w:rsidR="00860113" w:rsidRDefault="00860113" w:rsidP="00860113">
                          <w:pPr>
                            <w:spacing w:before="9"/>
                            <w:ind w:left="98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$75,000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workshops</w:t>
                          </w:r>
                        </w:p>
                        <w:p w:rsidR="00860113" w:rsidRDefault="00860113" w:rsidP="00860113">
                          <w:pPr>
                            <w:spacing w:before="9"/>
                            <w:ind w:left="98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$25,000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workshops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external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consultants</w:t>
                          </w:r>
                        </w:p>
                        <w:p w:rsidR="00860113" w:rsidRDefault="00860113" w:rsidP="00860113">
                          <w:pPr>
                            <w:spacing w:before="9"/>
                            <w:ind w:left="98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$60,000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publicity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campaign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rollout</w:t>
                          </w:r>
                        </w:p>
                        <w:p w:rsidR="00860113" w:rsidRDefault="00860113" w:rsidP="00860113">
                          <w:pPr>
                            <w:spacing w:before="9"/>
                            <w:ind w:left="28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$150,000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develop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training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program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compensate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peer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mentors</w:t>
                          </w:r>
                        </w:p>
                        <w:p w:rsidR="00860113" w:rsidRDefault="00860113" w:rsidP="00860113">
                          <w:pPr>
                            <w:spacing w:before="9"/>
                            <w:ind w:left="98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$50,000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additional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sections,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peer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mentors,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peer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advisors</w:t>
                          </w:r>
                        </w:p>
                        <w:p w:rsidR="00860113" w:rsidRDefault="00860113" w:rsidP="00860113">
                          <w:pPr>
                            <w:spacing w:before="9"/>
                            <w:ind w:left="98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$20,000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4"/>
                            </w:rPr>
                            <w:t>training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course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development</w:t>
                          </w:r>
                        </w:p>
                        <w:p w:rsidR="00860113" w:rsidRDefault="00860113" w:rsidP="00860113">
                          <w:pPr>
                            <w:spacing w:before="9"/>
                            <w:ind w:left="98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$50,000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additional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faculty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counselor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resources,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math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faculty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4"/>
                            </w:rPr>
                            <w:t>training</w:t>
                          </w:r>
                        </w:p>
                        <w:p w:rsidR="00860113" w:rsidRDefault="00860113" w:rsidP="00860113">
                          <w:pPr>
                            <w:spacing w:before="9"/>
                            <w:ind w:left="98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$50,000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develop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workshops</w:t>
                          </w:r>
                        </w:p>
                        <w:p w:rsidR="00860113" w:rsidRDefault="00860113" w:rsidP="00860113">
                          <w:pPr>
                            <w:spacing w:before="9" w:line="168" w:lineRule="exact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spacing w:val="-1"/>
                              <w:sz w:val="14"/>
                            </w:rPr>
                            <w:t>$850,000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4556125</wp:posOffset>
                </wp:positionH>
                <wp:positionV relativeFrom="page">
                  <wp:posOffset>231140</wp:posOffset>
                </wp:positionV>
                <wp:extent cx="817245" cy="9476740"/>
                <wp:effectExtent l="3175" t="2540" r="8255" b="7620"/>
                <wp:wrapNone/>
                <wp:docPr id="650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9476740"/>
                          <a:chOff x="7175" y="364"/>
                          <a:chExt cx="1287" cy="14924"/>
                        </a:xfrm>
                      </wpg:grpSpPr>
                      <wpg:grpSp>
                        <wpg:cNvPr id="651" name="Group 156"/>
                        <wpg:cNvGrpSpPr>
                          <a:grpSpLocks/>
                        </wpg:cNvGrpSpPr>
                        <wpg:grpSpPr bwMode="auto">
                          <a:xfrm>
                            <a:off x="7182" y="371"/>
                            <a:ext cx="1273" cy="2"/>
                            <a:chOff x="7182" y="371"/>
                            <a:chExt cx="1273" cy="2"/>
                          </a:xfrm>
                        </wpg:grpSpPr>
                        <wps:wsp>
                          <wps:cNvPr id="652" name="Freeform 157"/>
                          <wps:cNvSpPr>
                            <a:spLocks/>
                          </wps:cNvSpPr>
                          <wps:spPr bwMode="auto">
                            <a:xfrm>
                              <a:off x="7182" y="371"/>
                              <a:ext cx="1273" cy="2"/>
                            </a:xfrm>
                            <a:custGeom>
                              <a:avLst/>
                              <a:gdLst>
                                <a:gd name="T0" fmla="+- 0 7182 7182"/>
                                <a:gd name="T1" fmla="*/ T0 w 1273"/>
                                <a:gd name="T2" fmla="+- 0 8455 7182"/>
                                <a:gd name="T3" fmla="*/ T2 w 12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3">
                                  <a:moveTo>
                                    <a:pt x="0" y="0"/>
                                  </a:moveTo>
                                  <a:lnTo>
                                    <a:pt x="1273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158"/>
                        <wpg:cNvGrpSpPr>
                          <a:grpSpLocks/>
                        </wpg:cNvGrpSpPr>
                        <wpg:grpSpPr bwMode="auto">
                          <a:xfrm>
                            <a:off x="7182" y="15275"/>
                            <a:ext cx="1261" cy="2"/>
                            <a:chOff x="7182" y="15275"/>
                            <a:chExt cx="1261" cy="2"/>
                          </a:xfrm>
                        </wpg:grpSpPr>
                        <wps:wsp>
                          <wps:cNvPr id="654" name="Freeform 159"/>
                          <wps:cNvSpPr>
                            <a:spLocks/>
                          </wps:cNvSpPr>
                          <wps:spPr bwMode="auto">
                            <a:xfrm>
                              <a:off x="7182" y="15275"/>
                              <a:ext cx="1261" cy="2"/>
                            </a:xfrm>
                            <a:custGeom>
                              <a:avLst/>
                              <a:gdLst>
                                <a:gd name="T0" fmla="+- 0 7182 7182"/>
                                <a:gd name="T1" fmla="*/ T0 w 1261"/>
                                <a:gd name="T2" fmla="+- 0 8443 7182"/>
                                <a:gd name="T3" fmla="*/ T2 w 1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1">
                                  <a:moveTo>
                                    <a:pt x="0" y="0"/>
                                  </a:moveTo>
                                  <a:lnTo>
                                    <a:pt x="1261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160"/>
                        <wpg:cNvGrpSpPr>
                          <a:grpSpLocks/>
                        </wpg:cNvGrpSpPr>
                        <wpg:grpSpPr bwMode="auto">
                          <a:xfrm>
                            <a:off x="8449" y="377"/>
                            <a:ext cx="2" cy="14904"/>
                            <a:chOff x="8449" y="377"/>
                            <a:chExt cx="2" cy="14904"/>
                          </a:xfrm>
                        </wpg:grpSpPr>
                        <wps:wsp>
                          <wps:cNvPr id="656" name="Freeform 161"/>
                          <wps:cNvSpPr>
                            <a:spLocks/>
                          </wps:cNvSpPr>
                          <wps:spPr bwMode="auto">
                            <a:xfrm>
                              <a:off x="8449" y="377"/>
                              <a:ext cx="2" cy="14904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14904"/>
                                <a:gd name="T2" fmla="+- 0 15281 377"/>
                                <a:gd name="T3" fmla="*/ 15281 h 149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04">
                                  <a:moveTo>
                                    <a:pt x="0" y="0"/>
                                  </a:moveTo>
                                  <a:lnTo>
                                    <a:pt x="0" y="14904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162"/>
                        <wpg:cNvGrpSpPr>
                          <a:grpSpLocks/>
                        </wpg:cNvGrpSpPr>
                        <wpg:grpSpPr bwMode="auto">
                          <a:xfrm>
                            <a:off x="7188" y="377"/>
                            <a:ext cx="2" cy="14904"/>
                            <a:chOff x="7188" y="377"/>
                            <a:chExt cx="2" cy="14904"/>
                          </a:xfrm>
                        </wpg:grpSpPr>
                        <wps:wsp>
                          <wps:cNvPr id="658" name="Freeform 163"/>
                          <wps:cNvSpPr>
                            <a:spLocks/>
                          </wps:cNvSpPr>
                          <wps:spPr bwMode="auto">
                            <a:xfrm>
                              <a:off x="7188" y="377"/>
                              <a:ext cx="2" cy="14904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14904"/>
                                <a:gd name="T2" fmla="+- 0 15281 377"/>
                                <a:gd name="T3" fmla="*/ 15281 h 149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04">
                                  <a:moveTo>
                                    <a:pt x="0" y="0"/>
                                  </a:moveTo>
                                  <a:lnTo>
                                    <a:pt x="0" y="14904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E94599" id="Group 650" o:spid="_x0000_s1026" style="position:absolute;margin-left:358.75pt;margin-top:18.2pt;width:64.35pt;height:746.2pt;z-index:251670528;mso-position-horizontal-relative:page;mso-position-vertical-relative:page" coordorigin="7175,364" coordsize="1287,14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">
                <v:group id="Group 156" o:spid="_x0000_s1027" style="position:absolute;left:7182;top:371;width:1273;height:2" coordorigin="7182,371" coordsize="12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157" o:spid="_x0000_s1028" style="position:absolute;left:7182;top:371;width:1273;height:2;visibility:visible;mso-wrap-style:square;v-text-anchor:top" coordsize="12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o+18QA&#10;AADcAAAADwAAAGRycy9kb3ducmV2LnhtbESPT2vCQBTE74LfYXmCN90YbLSpq4igLT2ptfdH9uWP&#10;Zt+G7Krx27uFgsdhZn7DLFadqcWNWldZVjAZRyCIM6srLhScfrajOQjnkTXWlknBgxyslv3eAlNt&#10;73yg29EXIkDYpaig9L5JpXRZSQbd2DbEwctta9AH2RZSt3gPcFPLOIoSabDisFBiQ5uSssvxahTE&#10;J07WU9zPuvn+/J7vvn8/82Si1HDQrT9AeOr8K/zf/tIKkrcY/s6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qPtfEAAAA3AAAAA8AAAAAAAAAAAAAAAAAmAIAAGRycy9k&#10;b3ducmV2LnhtbFBLBQYAAAAABAAEAPUAAACJAwAAAAA=&#10;" path="m,l1273,e" filled="f" strokeweight=".7pt">
                    <v:path arrowok="t" o:connecttype="custom" o:connectlocs="0,0;1273,0" o:connectangles="0,0"/>
                  </v:shape>
                </v:group>
                <v:group id="Group 158" o:spid="_x0000_s1029" style="position:absolute;left:7182;top:15275;width:1261;height:2" coordorigin="7182,15275" coordsize="1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159" o:spid="_x0000_s1030" style="position:absolute;left:7182;top:15275;width:1261;height:2;visibility:visible;mso-wrap-style:square;v-text-anchor:top" coordsize="1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wucUA&#10;AADcAAAADwAAAGRycy9kb3ducmV2LnhtbESPQWvCQBSE74L/YXmCN91ErUp0FVup9NKDUcHjM/tM&#10;otm3IbvV9N93C4Ueh5n5hlmuW1OJBzWutKwgHkYgiDOrS84VHA/vgzkI55E1VpZJwTc5WK+6nSUm&#10;2j55T4/U5yJA2CWooPC+TqR0WUEG3dDWxMG72sagD7LJpW7wGeCmkqMomkqDJYeFAmt6Kyi7p19G&#10;wfh029Lo85zOXnU8Pu8mOx9fjFL9XrtZgPDU+v/wX/tDK5i+TOD3TDg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KzC5xQAAANwAAAAPAAAAAAAAAAAAAAAAAJgCAABkcnMv&#10;ZG93bnJldi54bWxQSwUGAAAAAAQABAD1AAAAigMAAAAA&#10;" path="m,l1261,e" filled="f" strokeweight=".7pt">
                    <v:path arrowok="t" o:connecttype="custom" o:connectlocs="0,0;1261,0" o:connectangles="0,0"/>
                  </v:shape>
                </v:group>
                <v:group id="Group 160" o:spid="_x0000_s1031" style="position:absolute;left:8449;top:377;width:2;height:14904" coordorigin="8449,377" coordsize="2,14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161" o:spid="_x0000_s1032" style="position:absolute;left:8449;top:377;width:2;height:14904;visibility:visible;mso-wrap-style:square;v-text-anchor:top" coordsize="2,14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PmsMA&#10;AADcAAAADwAAAGRycy9kb3ducmV2LnhtbESPwWrDMBBE74H+g9hCb7GcQE1wo4TQEhJ6i+vi69ba&#10;2ibWSliK7f59VCj0OMzMG2a7n00vRhp8Z1nBKklBENdWd9woKD+Oyw0IH5A19pZJwQ952O8eFlvM&#10;tZ34QmMRGhEh7HNU0Ibgcil93ZJBn1hHHL1vOxgMUQ6N1ANOEW56uU7TTBrsOC606Oi1pfpa3IyC&#10;qvC42jhTvlfubG5f9vP0xkelnh7nwwuIQHP4D/+1z1pB9pzB75l4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mPmsMAAADcAAAADwAAAAAAAAAAAAAAAACYAgAAZHJzL2Rv&#10;d25yZXYueG1sUEsFBgAAAAAEAAQA9QAAAIgDAAAAAA==&#10;" path="m,l,14904e" filled="f" strokeweight=".7pt">
                    <v:path arrowok="t" o:connecttype="custom" o:connectlocs="0,377;0,15281" o:connectangles="0,0"/>
                  </v:shape>
                </v:group>
                <v:group id="Group 162" o:spid="_x0000_s1033" style="position:absolute;left:7188;top:377;width:2;height:14904" coordorigin="7188,377" coordsize="2,14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163" o:spid="_x0000_s1034" style="position:absolute;left:7188;top:377;width:2;height:14904;visibility:visible;mso-wrap-style:square;v-text-anchor:top" coordsize="2,14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+c8AA&#10;AADcAAAADwAAAGRycy9kb3ducmV2LnhtbERPz2vCMBS+D/Y/hDfYbaYdrEg1lrEhK96sitdn89aW&#10;NS+hiW3335uD4PHj+70uZtOLkQbfWVaQLhIQxLXVHTcKjoft2xKED8gae8uk4J88FJvnpzXm2k68&#10;p7EKjYgh7HNU0Ibgcil93ZJBv7COOHK/djAYIhwaqQecYrjp5XuSZNJgx7GhRUdfLdV/1dUoOFce&#10;06Uzx93ZleZ6saefb94q9foyf65ABJrDQ3x3l1pB9hHXxjPxCMjN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q+c8AAAADcAAAADwAAAAAAAAAAAAAAAACYAgAAZHJzL2Rvd25y&#10;ZXYueG1sUEsFBgAAAAAEAAQA9QAAAIUDAAAAAA==&#10;" path="m,l,14904e" filled="f" strokeweight=".7pt">
                    <v:path arrowok="t" o:connecttype="custom" o:connectlocs="0,377;0,15281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890270</wp:posOffset>
                </wp:positionH>
                <wp:positionV relativeFrom="page">
                  <wp:posOffset>4714875</wp:posOffset>
                </wp:positionV>
                <wp:extent cx="395605" cy="88900"/>
                <wp:effectExtent l="4445" t="0" r="0" b="0"/>
                <wp:wrapNone/>
                <wp:docPr id="649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0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0113" w:rsidRDefault="00860113" w:rsidP="00860113">
                            <w:pPr>
                              <w:spacing w:line="139" w:lineRule="exact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"/>
                                <w:sz w:val="14"/>
                              </w:rPr>
                              <w:t>Short</w:t>
                            </w:r>
                            <w:r>
                              <w:rPr>
                                <w:rFonts w:ascii="Calibri"/>
                                <w:i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14"/>
                              </w:rPr>
                              <w:t>Term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9" o:spid="_x0000_s1045" type="#_x0000_t202" style="position:absolute;margin-left:70.1pt;margin-top:371.25pt;width:31.15pt;height:7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" filled="f" stroked="f">
                <v:textbox inset="0,0,0,0">
                  <w:txbxContent>
                    <w:p w:rsidR="00860113" w:rsidRDefault="00860113" w:rsidP="00860113">
                      <w:pPr>
                        <w:spacing w:line="139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i/>
                          <w:spacing w:val="-1"/>
                          <w:sz w:val="14"/>
                        </w:rPr>
                        <w:t>Short</w:t>
                      </w:r>
                      <w:r>
                        <w:rPr>
                          <w:rFonts w:ascii="Calibri"/>
                          <w:i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14"/>
                        </w:rPr>
                        <w:t>Term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253365</wp:posOffset>
                </wp:positionH>
                <wp:positionV relativeFrom="page">
                  <wp:posOffset>4829175</wp:posOffset>
                </wp:positionV>
                <wp:extent cx="75565" cy="546100"/>
                <wp:effectExtent l="0" t="0" r="4445" b="0"/>
                <wp:wrapNone/>
                <wp:docPr id="648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0113" w:rsidRDefault="00860113" w:rsidP="00860113">
                            <w:pPr>
                              <w:spacing w:line="142" w:lineRule="exact"/>
                              <w:jc w:val="both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4"/>
                              </w:rPr>
                              <w:t>M</w:t>
                            </w:r>
                          </w:p>
                          <w:p w:rsidR="00860113" w:rsidRDefault="00860113" w:rsidP="00860113">
                            <w:pPr>
                              <w:spacing w:before="9" w:line="252" w:lineRule="auto"/>
                              <w:ind w:right="23"/>
                              <w:jc w:val="both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8" o:spid="_x0000_s1046" type="#_x0000_t202" style="position:absolute;margin-left:19.95pt;margin-top:380.25pt;width:5.95pt;height:43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" filled="f" stroked="f">
                <v:textbox inset="0,0,0,0">
                  <w:txbxContent>
                    <w:p w:rsidR="00860113" w:rsidRDefault="00860113" w:rsidP="00860113">
                      <w:pPr>
                        <w:spacing w:line="142" w:lineRule="exact"/>
                        <w:jc w:val="both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w w:val="95"/>
                          <w:sz w:val="14"/>
                        </w:rPr>
                        <w:t>M</w:t>
                      </w:r>
                    </w:p>
                    <w:p w:rsidR="00860113" w:rsidRDefault="00860113" w:rsidP="00860113">
                      <w:pPr>
                        <w:spacing w:before="9" w:line="252" w:lineRule="auto"/>
                        <w:ind w:right="23"/>
                        <w:jc w:val="both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z w:val="14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O</w:t>
                      </w:r>
                      <w:r>
                        <w:rPr>
                          <w:rFonts w:ascii="Calibri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P</w:t>
                      </w:r>
                      <w:r>
                        <w:rPr>
                          <w:rFonts w:ascii="Calibri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Q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1527175</wp:posOffset>
                </wp:positionH>
                <wp:positionV relativeFrom="page">
                  <wp:posOffset>4714875</wp:posOffset>
                </wp:positionV>
                <wp:extent cx="1506855" cy="660400"/>
                <wp:effectExtent l="3175" t="0" r="4445" b="0"/>
                <wp:wrapNone/>
                <wp:docPr id="647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855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0113" w:rsidRDefault="00860113" w:rsidP="00860113">
                            <w:pPr>
                              <w:spacing w:line="142" w:lineRule="exact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</w:rPr>
                              <w:t>Item</w:t>
                            </w:r>
                          </w:p>
                          <w:p w:rsidR="00860113" w:rsidRDefault="00860113" w:rsidP="00860113">
                            <w:pPr>
                              <w:spacing w:before="9" w:line="252" w:lineRule="auto"/>
                              <w:ind w:right="10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Schedule</w:t>
                            </w:r>
                            <w:r>
                              <w:rPr>
                                <w:rFonts w:ascii="Calibri"/>
                                <w:spacing w:val="-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Augmentation</w:t>
                            </w:r>
                            <w:r>
                              <w:rPr>
                                <w:rFonts w:ascii="Calibri"/>
                                <w:spacing w:val="28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Completion</w:t>
                            </w:r>
                            <w:r>
                              <w:rPr>
                                <w:rFonts w:ascii="Calibri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Grants</w:t>
                            </w:r>
                          </w:p>
                          <w:p w:rsidR="00860113" w:rsidRDefault="00860113" w:rsidP="00860113">
                            <w:pPr>
                              <w:spacing w:line="252" w:lineRule="auto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Graduation</w:t>
                            </w:r>
                            <w:r>
                              <w:rPr>
                                <w:rFonts w:ascii="Calibri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Retention</w:t>
                            </w:r>
                            <w:r>
                              <w:rPr>
                                <w:rFonts w:ascii="Calibri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Specialist</w:t>
                            </w:r>
                            <w:r>
                              <w:rPr>
                                <w:rFonts w:ascii="Calibri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Team</w:t>
                            </w:r>
                            <w:r>
                              <w:rPr>
                                <w:rFonts w:ascii="Calibri"/>
                                <w:spacing w:val="39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Tableau</w:t>
                            </w:r>
                          </w:p>
                          <w:p w:rsidR="00860113" w:rsidRDefault="00860113" w:rsidP="00860113">
                            <w:pPr>
                              <w:spacing w:line="168" w:lineRule="exact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Data</w:t>
                            </w:r>
                            <w:r>
                              <w:rPr>
                                <w:rFonts w:ascii="Calibri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Champions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7" o:spid="_x0000_s1047" type="#_x0000_t202" style="position:absolute;margin-left:120.25pt;margin-top:371.25pt;width:118.65pt;height:5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3LQtAIAALU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" filled="f" stroked="f">
                <v:textbox inset="0,0,0,0">
                  <w:txbxContent>
                    <w:p w:rsidR="00860113" w:rsidRDefault="00860113" w:rsidP="00860113">
                      <w:pPr>
                        <w:spacing w:line="142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>Item</w:t>
                      </w:r>
                    </w:p>
                    <w:p w:rsidR="00860113" w:rsidRDefault="00860113" w:rsidP="00860113">
                      <w:pPr>
                        <w:spacing w:before="9" w:line="252" w:lineRule="auto"/>
                        <w:ind w:right="1021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sz w:val="14"/>
                        </w:rPr>
                        <w:t>Schedule</w:t>
                      </w:r>
                      <w:r>
                        <w:rPr>
                          <w:rFonts w:ascii="Calibri"/>
                          <w:spacing w:val="-1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Augmentation</w:t>
                      </w:r>
                      <w:r>
                        <w:rPr>
                          <w:rFonts w:ascii="Calibri"/>
                          <w:spacing w:val="28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Completion</w:t>
                      </w:r>
                      <w:r>
                        <w:rPr>
                          <w:rFonts w:ascii="Calibri"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Grants</w:t>
                      </w:r>
                    </w:p>
                    <w:p w:rsidR="00860113" w:rsidRDefault="00860113" w:rsidP="00860113">
                      <w:pPr>
                        <w:spacing w:line="252" w:lineRule="auto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sz w:val="14"/>
                        </w:rPr>
                        <w:t>Graduation</w:t>
                      </w:r>
                      <w:r>
                        <w:rPr>
                          <w:rFonts w:ascii="Calibri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Calibri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Retention</w:t>
                      </w:r>
                      <w:r>
                        <w:rPr>
                          <w:rFonts w:ascii="Calibri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Specialist</w:t>
                      </w:r>
                      <w:r>
                        <w:rPr>
                          <w:rFonts w:ascii="Calibri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Team</w:t>
                      </w:r>
                      <w:r>
                        <w:rPr>
                          <w:rFonts w:ascii="Calibri"/>
                          <w:spacing w:val="39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Tableau</w:t>
                      </w:r>
                    </w:p>
                    <w:p w:rsidR="00860113" w:rsidRDefault="00860113" w:rsidP="00860113">
                      <w:pPr>
                        <w:spacing w:line="168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Calibri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Champions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890270</wp:posOffset>
                </wp:positionH>
                <wp:positionV relativeFrom="page">
                  <wp:posOffset>5400675</wp:posOffset>
                </wp:positionV>
                <wp:extent cx="598170" cy="88900"/>
                <wp:effectExtent l="4445" t="0" r="0" b="0"/>
                <wp:wrapNone/>
                <wp:docPr id="646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0113" w:rsidRDefault="00860113" w:rsidP="00860113">
                            <w:pPr>
                              <w:spacing w:line="139" w:lineRule="exact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rFonts w:ascii="Calibri"/>
                                <w:i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14"/>
                              </w:rPr>
                              <w:t>Short</w:t>
                            </w:r>
                            <w:r>
                              <w:rPr>
                                <w:rFonts w:ascii="Calibri"/>
                                <w:i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14"/>
                              </w:rPr>
                              <w:t>Term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6" o:spid="_x0000_s1048" type="#_x0000_t202" style="position:absolute;margin-left:70.1pt;margin-top:425.25pt;width:47.1pt;height:7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HZ5sgIAALM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" filled="f" stroked="f">
                <v:textbox inset="0,0,0,0">
                  <w:txbxContent>
                    <w:p w:rsidR="00860113" w:rsidRDefault="00860113" w:rsidP="00860113">
                      <w:pPr>
                        <w:spacing w:line="139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i/>
                          <w:spacing w:val="-1"/>
                          <w:sz w:val="14"/>
                        </w:rPr>
                        <w:t>Total</w:t>
                      </w:r>
                      <w:r>
                        <w:rPr>
                          <w:rFonts w:ascii="Calibri"/>
                          <w:i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14"/>
                        </w:rPr>
                        <w:t>Short</w:t>
                      </w:r>
                      <w:r>
                        <w:rPr>
                          <w:rFonts w:ascii="Calibri"/>
                          <w:i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14"/>
                        </w:rPr>
                        <w:t>Term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890270</wp:posOffset>
                </wp:positionH>
                <wp:positionV relativeFrom="page">
                  <wp:posOffset>4486275</wp:posOffset>
                </wp:positionV>
                <wp:extent cx="581660" cy="88900"/>
                <wp:effectExtent l="4445" t="0" r="4445" b="0"/>
                <wp:wrapNone/>
                <wp:docPr id="645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0113" w:rsidRDefault="00860113" w:rsidP="00860113">
                            <w:pPr>
                              <w:spacing w:line="139" w:lineRule="exact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rFonts w:ascii="Calibri"/>
                                <w:i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14"/>
                              </w:rPr>
                              <w:t>Long</w:t>
                            </w:r>
                            <w:r>
                              <w:rPr>
                                <w:rFonts w:ascii="Calibri"/>
                                <w:i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14"/>
                              </w:rPr>
                              <w:t>Term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5" o:spid="_x0000_s1049" type="#_x0000_t202" style="position:absolute;margin-left:70.1pt;margin-top:353.25pt;width:45.8pt;height:7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" filled="f" stroked="f">
                <v:textbox inset="0,0,0,0">
                  <w:txbxContent>
                    <w:p w:rsidR="00860113" w:rsidRDefault="00860113" w:rsidP="00860113">
                      <w:pPr>
                        <w:spacing w:line="139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i/>
                          <w:spacing w:val="-1"/>
                          <w:sz w:val="14"/>
                        </w:rPr>
                        <w:t>Total</w:t>
                      </w:r>
                      <w:r>
                        <w:rPr>
                          <w:rFonts w:ascii="Calibri"/>
                          <w:i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14"/>
                        </w:rPr>
                        <w:t>Long</w:t>
                      </w:r>
                      <w:r>
                        <w:rPr>
                          <w:rFonts w:ascii="Calibri"/>
                          <w:i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14"/>
                        </w:rPr>
                        <w:t>Term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4327525</wp:posOffset>
                </wp:positionH>
                <wp:positionV relativeFrom="page">
                  <wp:posOffset>877570</wp:posOffset>
                </wp:positionV>
                <wp:extent cx="114300" cy="554355"/>
                <wp:effectExtent l="3175" t="1270" r="0" b="0"/>
                <wp:wrapNone/>
                <wp:docPr id="644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0113" w:rsidRDefault="00860113" w:rsidP="00860113">
                            <w:pPr>
                              <w:spacing w:line="162" w:lineRule="exact"/>
                              <w:ind w:left="20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14"/>
                              </w:rPr>
                              <w:t>Proposal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14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4" o:spid="_x0000_s1050" type="#_x0000_t202" style="position:absolute;margin-left:340.75pt;margin-top:69.1pt;width:9pt;height:43.6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" filled="f" stroked="f">
                <v:textbox style="layout-flow:vertical" inset="0,0,0,0">
                  <w:txbxContent>
                    <w:p w:rsidR="00860113" w:rsidRDefault="00860113" w:rsidP="00860113">
                      <w:pPr>
                        <w:spacing w:line="162" w:lineRule="exact"/>
                        <w:ind w:left="20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14"/>
                        </w:rPr>
                        <w:t>Proposal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14"/>
                        </w:rPr>
                        <w:t>Total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4327525</wp:posOffset>
                </wp:positionH>
                <wp:positionV relativeFrom="page">
                  <wp:posOffset>4016375</wp:posOffset>
                </wp:positionV>
                <wp:extent cx="114300" cy="425450"/>
                <wp:effectExtent l="3175" t="0" r="0" b="0"/>
                <wp:wrapNone/>
                <wp:docPr id="643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0113" w:rsidRDefault="00860113" w:rsidP="00860113">
                            <w:pPr>
                              <w:spacing w:line="162" w:lineRule="exact"/>
                              <w:ind w:left="20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14"/>
                              </w:rPr>
                              <w:t>$3,350,000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3" o:spid="_x0000_s1051" type="#_x0000_t202" style="position:absolute;margin-left:340.75pt;margin-top:316.25pt;width:9pt;height:33.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" filled="f" stroked="f">
                <v:textbox style="layout-flow:vertical" inset="0,0,0,0">
                  <w:txbxContent>
                    <w:p w:rsidR="00860113" w:rsidRDefault="00860113" w:rsidP="00860113">
                      <w:pPr>
                        <w:spacing w:line="162" w:lineRule="exact"/>
                        <w:ind w:left="20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14"/>
                        </w:rPr>
                        <w:t>$3,350,000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860113" w:rsidRDefault="00860113" w:rsidP="00860113">
      <w:pPr>
        <w:tabs>
          <w:tab w:val="left" w:pos="2125"/>
        </w:tabs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>
                <wp:extent cx="1016000" cy="1460500"/>
                <wp:effectExtent l="0" t="0" r="0" b="0"/>
                <wp:docPr id="642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146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0113" w:rsidRDefault="00860113" w:rsidP="00860113">
                            <w:pPr>
                              <w:tabs>
                                <w:tab w:val="left" w:pos="1003"/>
                              </w:tabs>
                              <w:spacing w:line="142" w:lineRule="exact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4"/>
                              </w:rPr>
                              <w:t>Budget</w:t>
                            </w:r>
                            <w:r>
                              <w:rPr>
                                <w:rFonts w:ascii="Calibri"/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</w:rPr>
                              <w:t>Item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14"/>
                              </w:rPr>
                              <w:t>Long</w:t>
                            </w:r>
                            <w:r>
                              <w:rPr>
                                <w:rFonts w:ascii="Calibri"/>
                                <w:i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14"/>
                              </w:rPr>
                              <w:t>Term</w:t>
                            </w:r>
                          </w:p>
                          <w:p w:rsidR="00860113" w:rsidRDefault="00860113" w:rsidP="00860113">
                            <w:pPr>
                              <w:spacing w:before="9" w:line="252" w:lineRule="auto"/>
                              <w:ind w:right="1509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Calibri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42" o:spid="_x0000_s1052" type="#_x0000_t202" style="width:80pt;height:1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" filled="f" stroked="f">
                <v:textbox inset="0,0,0,0">
                  <w:txbxContent>
                    <w:p w:rsidR="00860113" w:rsidRDefault="00860113" w:rsidP="00860113">
                      <w:pPr>
                        <w:tabs>
                          <w:tab w:val="left" w:pos="1003"/>
                        </w:tabs>
                        <w:spacing w:line="142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z w:val="14"/>
                        </w:rPr>
                        <w:t>Budget</w:t>
                      </w:r>
                      <w:r>
                        <w:rPr>
                          <w:rFonts w:ascii="Calibri"/>
                          <w:b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>Item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ab/>
                      </w:r>
                      <w:r>
                        <w:rPr>
                          <w:rFonts w:ascii="Calibri"/>
                          <w:i/>
                          <w:spacing w:val="-1"/>
                          <w:sz w:val="14"/>
                        </w:rPr>
                        <w:t>Long</w:t>
                      </w:r>
                      <w:r>
                        <w:rPr>
                          <w:rFonts w:ascii="Calibri"/>
                          <w:i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14"/>
                        </w:rPr>
                        <w:t>Term</w:t>
                      </w:r>
                    </w:p>
                    <w:p w:rsidR="00860113" w:rsidRDefault="00860113" w:rsidP="00860113">
                      <w:pPr>
                        <w:spacing w:before="9" w:line="252" w:lineRule="auto"/>
                        <w:ind w:right="1509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z w:val="14"/>
                        </w:rPr>
                        <w:t>A</w:t>
                      </w:r>
                      <w:r>
                        <w:rPr>
                          <w:rFonts w:ascii="Calibri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B</w:t>
                      </w:r>
                      <w:r>
                        <w:rPr>
                          <w:rFonts w:ascii="Calibri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C</w:t>
                      </w:r>
                      <w:r>
                        <w:rPr>
                          <w:rFonts w:ascii="Calibri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E</w:t>
                      </w:r>
                      <w:r>
                        <w:rPr>
                          <w:rFonts w:ascii="Calibri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F</w:t>
                      </w:r>
                      <w:r>
                        <w:rPr>
                          <w:rFonts w:ascii="Calibri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G</w:t>
                      </w:r>
                      <w:r>
                        <w:rPr>
                          <w:rFonts w:ascii="Calibri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I</w:t>
                      </w:r>
                      <w:r>
                        <w:rPr>
                          <w:rFonts w:ascii="Calibri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J</w:t>
                      </w:r>
                      <w:r>
                        <w:rPr>
                          <w:rFonts w:ascii="Calibri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K</w:t>
                      </w:r>
                      <w:r>
                        <w:rPr>
                          <w:rFonts w:ascii="Calibri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>
                <wp:extent cx="2204085" cy="1460500"/>
                <wp:effectExtent l="3175" t="0" r="2540" b="0"/>
                <wp:docPr id="641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46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0113" w:rsidRDefault="00860113" w:rsidP="00860113">
                            <w:pPr>
                              <w:spacing w:line="142" w:lineRule="exact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</w:rPr>
                              <w:t>Item</w:t>
                            </w:r>
                          </w:p>
                          <w:p w:rsidR="00860113" w:rsidRDefault="00860113" w:rsidP="00860113">
                            <w:pPr>
                              <w:spacing w:before="9" w:line="252" w:lineRule="auto"/>
                              <w:ind w:right="577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Schedule-Building</w:t>
                            </w:r>
                            <w:r>
                              <w:rPr>
                                <w:rFonts w:ascii="Calibri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Professional</w:t>
                            </w:r>
                            <w:r>
                              <w:rPr>
                                <w:rFonts w:ascii="Calibri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Development</w:t>
                            </w:r>
                            <w:r>
                              <w:rPr>
                                <w:rFonts w:ascii="Calibri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Series</w:t>
                            </w:r>
                            <w:r>
                              <w:rPr>
                                <w:rFonts w:ascii="Calibri"/>
                                <w:spacing w:val="45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Student</w:t>
                            </w:r>
                            <w:r>
                              <w:rPr>
                                <w:rFonts w:ascii="Calibri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Faculty</w:t>
                            </w:r>
                            <w:r>
                              <w:rPr>
                                <w:rFonts w:ascii="Calibri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Ratios</w:t>
                            </w:r>
                          </w:p>
                          <w:p w:rsidR="00860113" w:rsidRDefault="00860113" w:rsidP="00860113">
                            <w:pPr>
                              <w:spacing w:line="252" w:lineRule="auto"/>
                              <w:ind w:right="36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Early</w:t>
                            </w:r>
                            <w:r>
                              <w:rPr>
                                <w:rFonts w:ascii="Calibri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Warning</w:t>
                            </w:r>
                            <w:r>
                              <w:rPr>
                                <w:rFonts w:ascii="Calibri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System</w:t>
                            </w:r>
                            <w:r>
                              <w:rPr>
                                <w:rFonts w:ascii="Calibri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expansion</w:t>
                            </w:r>
                            <w:r>
                              <w:rPr>
                                <w:rFonts w:ascii="Calibri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EAB</w:t>
                            </w:r>
                            <w:r>
                              <w:rPr>
                                <w:rFonts w:ascii="Calibri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campaigns</w:t>
                            </w:r>
                            <w:r>
                              <w:rPr>
                                <w:rFonts w:ascii="Calibri"/>
                                <w:spacing w:val="35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Student</w:t>
                            </w:r>
                            <w:r>
                              <w:rPr>
                                <w:rFonts w:ascii="Calibri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Engagement</w:t>
                            </w:r>
                            <w:r>
                              <w:rPr>
                                <w:rFonts w:ascii="Calibri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Survey</w:t>
                            </w:r>
                            <w:r>
                              <w:rPr>
                                <w:rFonts w:ascii="Calibri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Intervention</w:t>
                            </w:r>
                          </w:p>
                          <w:p w:rsidR="00860113" w:rsidRDefault="00860113" w:rsidP="00860113">
                            <w:pPr>
                              <w:spacing w:line="252" w:lineRule="auto"/>
                              <w:ind w:right="1976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Faculty</w:t>
                            </w:r>
                            <w:r>
                              <w:rPr>
                                <w:rFonts w:ascii="Calibri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Technology</w:t>
                            </w:r>
                            <w:r>
                              <w:rPr>
                                <w:rFonts w:ascii="Calibri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Center</w:t>
                            </w:r>
                            <w:r>
                              <w:rPr>
                                <w:rFonts w:ascii="Calibri"/>
                                <w:spacing w:val="21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Faculty</w:t>
                            </w:r>
                            <w:r>
                              <w:rPr>
                                <w:rFonts w:ascii="Calibri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Development</w:t>
                            </w:r>
                          </w:p>
                          <w:p w:rsidR="00860113" w:rsidRDefault="00860113" w:rsidP="00860113">
                            <w:pPr>
                              <w:spacing w:line="252" w:lineRule="auto"/>
                              <w:ind w:right="2229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15</w:t>
                            </w:r>
                            <w:r>
                              <w:rPr>
                                <w:rFonts w:ascii="Calibri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Finish</w:t>
                            </w:r>
                            <w:r>
                              <w:rPr>
                                <w:rFonts w:ascii="Calibri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Campaign</w:t>
                            </w:r>
                            <w:r>
                              <w:rPr>
                                <w:rFonts w:ascii="Calibri"/>
                                <w:spacing w:val="26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Peer</w:t>
                            </w:r>
                            <w:r>
                              <w:rPr>
                                <w:rFonts w:ascii="Calibri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Mentorship</w:t>
                            </w:r>
                          </w:p>
                          <w:p w:rsidR="00860113" w:rsidRDefault="00860113" w:rsidP="00860113">
                            <w:pPr>
                              <w:spacing w:line="252" w:lineRule="auto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Targeting</w:t>
                            </w:r>
                            <w:r>
                              <w:rPr>
                                <w:rFonts w:ascii="Calibri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students</w:t>
                            </w:r>
                            <w:r>
                              <w:rPr>
                                <w:rFonts w:ascii="Calibri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>who</w:t>
                            </w:r>
                            <w:r>
                              <w:rPr>
                                <w:rFonts w:ascii="Calibri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are</w:t>
                            </w:r>
                            <w:r>
                              <w:rPr>
                                <w:rFonts w:ascii="Calibri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close</w:t>
                            </w:r>
                            <w:r>
                              <w:rPr>
                                <w:rFonts w:ascii="Calibri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graduating</w:t>
                            </w:r>
                            <w:r>
                              <w:rPr>
                                <w:rFonts w:ascii="Calibri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years</w:t>
                            </w:r>
                            <w:r>
                              <w:rPr>
                                <w:rFonts w:ascii="Calibri"/>
                                <w:spacing w:val="27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Stretch</w:t>
                            </w:r>
                            <w:r>
                              <w:rPr>
                                <w:rFonts w:ascii="Calibri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Math</w:t>
                            </w:r>
                          </w:p>
                          <w:p w:rsidR="00860113" w:rsidRDefault="00860113" w:rsidP="00860113">
                            <w:pP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ExCEL</w:t>
                            </w:r>
                          </w:p>
                          <w:p w:rsidR="00860113" w:rsidRDefault="00860113" w:rsidP="00860113">
                            <w:pPr>
                              <w:spacing w:before="9" w:line="168" w:lineRule="exact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sz w:val="14"/>
                              </w:rPr>
                              <w:t>Success</w:t>
                            </w:r>
                            <w:r>
                              <w:rPr>
                                <w:rFonts w:ascii="Calibri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Skills</w:t>
                            </w:r>
                            <w:r>
                              <w:rPr>
                                <w:rFonts w:ascii="Calibri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Modules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41" o:spid="_x0000_s1053" type="#_x0000_t202" style="width:173.55pt;height:1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" filled="f" stroked="f">
                <v:textbox inset="0,0,0,0">
                  <w:txbxContent>
                    <w:p w:rsidR="00860113" w:rsidRDefault="00860113" w:rsidP="00860113">
                      <w:pPr>
                        <w:spacing w:line="142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>Item</w:t>
                      </w:r>
                    </w:p>
                    <w:p w:rsidR="00860113" w:rsidRDefault="00860113" w:rsidP="00860113">
                      <w:pPr>
                        <w:spacing w:before="9" w:line="252" w:lineRule="auto"/>
                        <w:ind w:right="577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sz w:val="14"/>
                        </w:rPr>
                        <w:t>Schedule-Building</w:t>
                      </w:r>
                      <w:r>
                        <w:rPr>
                          <w:rFonts w:ascii="Calibri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Professional</w:t>
                      </w:r>
                      <w:r>
                        <w:rPr>
                          <w:rFonts w:ascii="Calibri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Development</w:t>
                      </w:r>
                      <w:r>
                        <w:rPr>
                          <w:rFonts w:ascii="Calibri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Series</w:t>
                      </w:r>
                      <w:r>
                        <w:rPr>
                          <w:rFonts w:ascii="Calibri"/>
                          <w:spacing w:val="45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Student</w:t>
                      </w:r>
                      <w:r>
                        <w:rPr>
                          <w:rFonts w:ascii="Calibri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to</w:t>
                      </w:r>
                      <w:r>
                        <w:rPr>
                          <w:rFonts w:ascii="Calibri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Faculty</w:t>
                      </w:r>
                      <w:r>
                        <w:rPr>
                          <w:rFonts w:ascii="Calibri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Ratios</w:t>
                      </w:r>
                    </w:p>
                    <w:p w:rsidR="00860113" w:rsidRDefault="00860113" w:rsidP="00860113">
                      <w:pPr>
                        <w:spacing w:line="252" w:lineRule="auto"/>
                        <w:ind w:right="361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sz w:val="14"/>
                        </w:rPr>
                        <w:t>Early</w:t>
                      </w:r>
                      <w:r>
                        <w:rPr>
                          <w:rFonts w:ascii="Calibri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Warning</w:t>
                      </w:r>
                      <w:r>
                        <w:rPr>
                          <w:rFonts w:ascii="Calibri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System</w:t>
                      </w:r>
                      <w:r>
                        <w:rPr>
                          <w:rFonts w:ascii="Calibri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Calibri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expansion</w:t>
                      </w:r>
                      <w:r>
                        <w:rPr>
                          <w:rFonts w:ascii="Calibri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of</w:t>
                      </w:r>
                      <w:r>
                        <w:rPr>
                          <w:rFonts w:ascii="Calibri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EAB</w:t>
                      </w:r>
                      <w:r>
                        <w:rPr>
                          <w:rFonts w:ascii="Calibri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campaigns</w:t>
                      </w:r>
                      <w:r>
                        <w:rPr>
                          <w:rFonts w:ascii="Calibri"/>
                          <w:spacing w:val="35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Student</w:t>
                      </w:r>
                      <w:r>
                        <w:rPr>
                          <w:rFonts w:ascii="Calibri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Engagement</w:t>
                      </w:r>
                      <w:r>
                        <w:rPr>
                          <w:rFonts w:ascii="Calibri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Survey</w:t>
                      </w:r>
                      <w:r>
                        <w:rPr>
                          <w:rFonts w:ascii="Calibri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Calibri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Intervention</w:t>
                      </w:r>
                    </w:p>
                    <w:p w:rsidR="00860113" w:rsidRDefault="00860113" w:rsidP="00860113">
                      <w:pPr>
                        <w:spacing w:line="252" w:lineRule="auto"/>
                        <w:ind w:right="1976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sz w:val="14"/>
                        </w:rPr>
                        <w:t>Faculty</w:t>
                      </w:r>
                      <w:r>
                        <w:rPr>
                          <w:rFonts w:ascii="Calibri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Technology</w:t>
                      </w:r>
                      <w:r>
                        <w:rPr>
                          <w:rFonts w:ascii="Calibri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Center</w:t>
                      </w:r>
                      <w:r>
                        <w:rPr>
                          <w:rFonts w:ascii="Calibri"/>
                          <w:spacing w:val="21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Faculty</w:t>
                      </w:r>
                      <w:r>
                        <w:rPr>
                          <w:rFonts w:ascii="Calibri"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Development</w:t>
                      </w:r>
                    </w:p>
                    <w:p w:rsidR="00860113" w:rsidRDefault="00860113" w:rsidP="00860113">
                      <w:pPr>
                        <w:spacing w:line="252" w:lineRule="auto"/>
                        <w:ind w:right="2229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sz w:val="14"/>
                        </w:rPr>
                        <w:t>15</w:t>
                      </w:r>
                      <w:r>
                        <w:rPr>
                          <w:rFonts w:ascii="Calibri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to</w:t>
                      </w:r>
                      <w:r>
                        <w:rPr>
                          <w:rFonts w:ascii="Calibri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Finish</w:t>
                      </w:r>
                      <w:r>
                        <w:rPr>
                          <w:rFonts w:ascii="Calibri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Campaign</w:t>
                      </w:r>
                      <w:r>
                        <w:rPr>
                          <w:rFonts w:ascii="Calibri"/>
                          <w:spacing w:val="26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Peer</w:t>
                      </w:r>
                      <w:r>
                        <w:rPr>
                          <w:rFonts w:ascii="Calibri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Mentorship</w:t>
                      </w:r>
                    </w:p>
                    <w:p w:rsidR="00860113" w:rsidRDefault="00860113" w:rsidP="00860113">
                      <w:pPr>
                        <w:spacing w:line="252" w:lineRule="auto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sz w:val="14"/>
                        </w:rPr>
                        <w:t>Targeting</w:t>
                      </w:r>
                      <w:r>
                        <w:rPr>
                          <w:rFonts w:ascii="Calibri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students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>who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are</w:t>
                      </w:r>
                      <w:r>
                        <w:rPr>
                          <w:rFonts w:ascii="Calibri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close</w:t>
                      </w:r>
                      <w:r>
                        <w:rPr>
                          <w:rFonts w:ascii="Calibri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to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graduating</w:t>
                      </w:r>
                      <w:r>
                        <w:rPr>
                          <w:rFonts w:ascii="Calibri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in</w:t>
                      </w:r>
                      <w:r>
                        <w:rPr>
                          <w:rFonts w:ascii="Calibri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2</w:t>
                      </w:r>
                      <w:r>
                        <w:rPr>
                          <w:rFonts w:ascii="Calibri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or</w:t>
                      </w:r>
                      <w:r>
                        <w:rPr>
                          <w:rFonts w:ascii="Calibri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4</w:t>
                      </w:r>
                      <w:r>
                        <w:rPr>
                          <w:rFonts w:ascii="Calibri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years</w:t>
                      </w:r>
                      <w:r>
                        <w:rPr>
                          <w:rFonts w:ascii="Calibri"/>
                          <w:spacing w:val="27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Stretch</w:t>
                      </w:r>
                      <w:r>
                        <w:rPr>
                          <w:rFonts w:ascii="Calibri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Math</w:t>
                      </w:r>
                    </w:p>
                    <w:p w:rsidR="00860113" w:rsidRDefault="00860113" w:rsidP="00860113">
                      <w:pP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sz w:val="14"/>
                        </w:rPr>
                        <w:t>ExCEL</w:t>
                      </w:r>
                    </w:p>
                    <w:p w:rsidR="00860113" w:rsidRDefault="00860113" w:rsidP="00860113">
                      <w:pPr>
                        <w:spacing w:before="9" w:line="168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z w:val="14"/>
                        </w:rPr>
                        <w:t>Success</w:t>
                      </w:r>
                      <w:r>
                        <w:rPr>
                          <w:rFonts w:ascii="Calibri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Skills</w:t>
                      </w:r>
                      <w:r>
                        <w:rPr>
                          <w:rFonts w:ascii="Calibri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Modules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60113" w:rsidRDefault="00860113" w:rsidP="0086011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60113">
          <w:footerReference w:type="default" r:id="rId43"/>
          <w:pgSz w:w="12240" w:h="15840"/>
          <w:pgMar w:top="280" w:right="0" w:bottom="280" w:left="280" w:header="0" w:footer="0" w:gutter="0"/>
          <w:cols w:space="720"/>
        </w:sect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spacing w:before="4"/>
        <w:rPr>
          <w:rFonts w:ascii="Times New Roman" w:eastAsia="Times New Roman" w:hAnsi="Times New Roman" w:cs="Times New Roman"/>
          <w:sz w:val="10"/>
          <w:szCs w:val="10"/>
        </w:rPr>
      </w:pPr>
    </w:p>
    <w:p w:rsidR="00860113" w:rsidRDefault="00860113" w:rsidP="00860113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DAA9366" wp14:editId="63E56CD2">
            <wp:extent cx="5978760" cy="972312"/>
            <wp:effectExtent l="0" t="0" r="0" b="0"/>
            <wp:docPr id="97" name="image39.jpeg" descr="C:\Users\jspiegel\Desktop\Campus Logos 9-9-16\Pom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760" cy="97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pStyle w:val="Heading1"/>
        <w:spacing w:before="116"/>
        <w:rPr>
          <w:rFonts w:cs="Calibri"/>
          <w:b w:val="0"/>
          <w:bCs w:val="0"/>
        </w:rPr>
      </w:pPr>
      <w:r>
        <w:rPr>
          <w:spacing w:val="-1"/>
        </w:rPr>
        <w:t>Draft</w:t>
      </w:r>
      <w:r>
        <w:rPr>
          <w:spacing w:val="-13"/>
        </w:rPr>
        <w:t xml:space="preserve"> </w:t>
      </w:r>
      <w:r>
        <w:t>Student</w:t>
      </w:r>
      <w:r>
        <w:rPr>
          <w:spacing w:val="-15"/>
        </w:rPr>
        <w:t xml:space="preserve"> </w:t>
      </w:r>
      <w:r>
        <w:t>Success</w:t>
      </w:r>
      <w:r>
        <w:rPr>
          <w:spacing w:val="-17"/>
        </w:rPr>
        <w:t xml:space="preserve"> </w:t>
      </w:r>
      <w:r>
        <w:rPr>
          <w:spacing w:val="-1"/>
        </w:rPr>
        <w:t>Plan</w:t>
      </w:r>
    </w:p>
    <w:p w:rsidR="00860113" w:rsidRDefault="00860113" w:rsidP="00860113">
      <w:pPr>
        <w:rPr>
          <w:rFonts w:ascii="Calibri" w:eastAsia="Calibri" w:hAnsi="Calibri" w:cs="Calibri"/>
        </w:rPr>
        <w:sectPr w:rsidR="00860113">
          <w:footerReference w:type="default" r:id="rId45"/>
          <w:pgSz w:w="12240" w:h="15840"/>
          <w:pgMar w:top="1500" w:right="1340" w:bottom="280" w:left="1340" w:header="0" w:footer="0" w:gutter="0"/>
          <w:cols w:space="720"/>
        </w:sectPr>
      </w:pPr>
    </w:p>
    <w:p w:rsidR="00860113" w:rsidRDefault="00860113" w:rsidP="00860113">
      <w:pPr>
        <w:spacing w:before="8"/>
        <w:rPr>
          <w:rFonts w:ascii="Calibri" w:eastAsia="Calibri" w:hAnsi="Calibri" w:cs="Calibri"/>
          <w:b/>
          <w:bCs/>
          <w:sz w:val="6"/>
          <w:szCs w:val="6"/>
        </w:rPr>
      </w:pPr>
    </w:p>
    <w:p w:rsidR="00860113" w:rsidRDefault="00860113" w:rsidP="0086011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738C9A0A" wp14:editId="73FE6518">
            <wp:extent cx="2534279" cy="536733"/>
            <wp:effectExtent l="0" t="0" r="0" b="0"/>
            <wp:docPr id="9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79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60113" w:rsidRDefault="00860113" w:rsidP="00860113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860113" w:rsidRDefault="00860113" w:rsidP="00860113">
      <w:pPr>
        <w:pStyle w:val="Heading3"/>
        <w:ind w:left="3284" w:right="1013" w:hanging="1393"/>
        <w:rPr>
          <w:rFonts w:cs="Calibri"/>
        </w:rPr>
      </w:pPr>
      <w:bookmarkStart w:id="5" w:name="Graduation_Initiative_2025_Goals_-_Pomon"/>
      <w:bookmarkEnd w:id="5"/>
      <w:r>
        <w:rPr>
          <w:spacing w:val="-1"/>
        </w:rPr>
        <w:t>Graduation Initiative</w:t>
      </w:r>
      <w:r>
        <w:t xml:space="preserve"> </w:t>
      </w:r>
      <w:r>
        <w:rPr>
          <w:spacing w:val="-1"/>
        </w:rPr>
        <w:t>2025</w:t>
      </w:r>
      <w:r>
        <w:t xml:space="preserve"> </w:t>
      </w:r>
      <w:r>
        <w:rPr>
          <w:spacing w:val="-1"/>
        </w:rPr>
        <w:t>Goals</w:t>
      </w:r>
      <w:r>
        <w:rPr>
          <w:spacing w:val="29"/>
        </w:rPr>
        <w:t xml:space="preserve"> </w:t>
      </w:r>
      <w:r>
        <w:t>Cal</w:t>
      </w:r>
      <w:r>
        <w:rPr>
          <w:spacing w:val="-1"/>
        </w:rPr>
        <w:t xml:space="preserve"> Poly Pomona</w:t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7"/>
        <w:rPr>
          <w:rFonts w:ascii="Calibri" w:eastAsia="Calibri" w:hAnsi="Calibri" w:cs="Calibri"/>
          <w:sz w:val="24"/>
          <w:szCs w:val="24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5"/>
        <w:gridCol w:w="1530"/>
        <w:gridCol w:w="2250"/>
      </w:tblGrid>
      <w:tr w:rsidR="00860113" w:rsidTr="006E5A9B">
        <w:trPr>
          <w:trHeight w:hRule="exact" w:val="517"/>
        </w:trPr>
        <w:tc>
          <w:tcPr>
            <w:tcW w:w="4405" w:type="dxa"/>
            <w:tcBorders>
              <w:top w:val="single" w:sz="5" w:space="0" w:color="5B9BD5"/>
              <w:left w:val="single" w:sz="5" w:space="0" w:color="5B9BD5"/>
              <w:bottom w:val="single" w:sz="5" w:space="0" w:color="5B9BD5"/>
              <w:right w:val="nil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Metric</w:t>
            </w:r>
          </w:p>
        </w:tc>
        <w:tc>
          <w:tcPr>
            <w:tcW w:w="1530" w:type="dxa"/>
            <w:tcBorders>
              <w:top w:val="single" w:sz="5" w:space="0" w:color="5B9BD5"/>
              <w:left w:val="nil"/>
              <w:bottom w:val="single" w:sz="5" w:space="0" w:color="5B9BD5"/>
              <w:right w:val="nil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2025</w:t>
            </w:r>
            <w:r>
              <w:rPr>
                <w:rFonts w:ascii="Calibri"/>
                <w:color w:val="FFFFFF"/>
                <w:spacing w:val="-11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Goal</w:t>
            </w:r>
          </w:p>
        </w:tc>
        <w:tc>
          <w:tcPr>
            <w:tcW w:w="2250" w:type="dxa"/>
            <w:tcBorders>
              <w:top w:val="single" w:sz="5" w:space="0" w:color="5B9BD5"/>
              <w:left w:val="nil"/>
              <w:bottom w:val="single" w:sz="5" w:space="0" w:color="5B9BD5"/>
              <w:right w:val="single" w:sz="5" w:space="0" w:color="5B9BD5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Most</w:t>
            </w:r>
            <w:r>
              <w:rPr>
                <w:rFonts w:ascii="Calibri"/>
                <w:color w:val="FFFFFF"/>
                <w:spacing w:val="-10"/>
                <w:sz w:val="28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28"/>
              </w:rPr>
              <w:t>Recent</w:t>
            </w:r>
            <w:r>
              <w:rPr>
                <w:rFonts w:ascii="Calibri"/>
                <w:color w:val="FFFFFF"/>
                <w:spacing w:val="-9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Rate</w:t>
            </w:r>
          </w:p>
        </w:tc>
      </w:tr>
      <w:tr w:rsidR="00860113" w:rsidTr="006E5A9B">
        <w:trPr>
          <w:trHeight w:hRule="exact" w:val="518"/>
        </w:trPr>
        <w:tc>
          <w:tcPr>
            <w:tcW w:w="4405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6-Year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56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73%</w:t>
            </w:r>
          </w:p>
        </w:tc>
        <w:tc>
          <w:tcPr>
            <w:tcW w:w="225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63%</w:t>
            </w:r>
          </w:p>
        </w:tc>
      </w:tr>
      <w:tr w:rsidR="00860113" w:rsidTr="006E5A9B">
        <w:trPr>
          <w:trHeight w:hRule="exact" w:val="659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51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0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2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27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38%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5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18%</w:t>
            </w:r>
          </w:p>
        </w:tc>
      </w:tr>
      <w:tr w:rsidR="00860113" w:rsidTr="006E5A9B">
        <w:trPr>
          <w:trHeight w:hRule="exact" w:val="614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28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2-Year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04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29%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2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17%</w:t>
            </w:r>
          </w:p>
        </w:tc>
      </w:tr>
      <w:tr w:rsidR="00860113" w:rsidTr="006E5A9B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08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85%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75%</w:t>
            </w:r>
          </w:p>
        </w:tc>
      </w:tr>
      <w:tr w:rsidR="00860113" w:rsidTr="006E5A9B">
        <w:trPr>
          <w:trHeight w:hRule="exact" w:val="517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Gap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-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Underrepresented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Minority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55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13</w:t>
            </w:r>
            <w:r>
              <w:rPr>
                <w:rFonts w:ascii="Calibri"/>
                <w:spacing w:val="-6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6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  <w:tr w:rsidR="00860113" w:rsidTr="006E5A9B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Gap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Pell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8</w:t>
            </w:r>
            <w:r>
              <w:rPr>
                <w:rFonts w:ascii="Calibri"/>
                <w:spacing w:val="-7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5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</w:tbl>
    <w:p w:rsidR="00860113" w:rsidRDefault="00860113" w:rsidP="00860113">
      <w:pPr>
        <w:rPr>
          <w:rFonts w:ascii="Calibri" w:eastAsia="Calibri" w:hAnsi="Calibri" w:cs="Calibri"/>
          <w:sz w:val="28"/>
          <w:szCs w:val="28"/>
        </w:rPr>
        <w:sectPr w:rsidR="00860113">
          <w:footerReference w:type="default" r:id="rId46"/>
          <w:pgSz w:w="12240" w:h="15840"/>
          <w:pgMar w:top="1360" w:right="1720" w:bottom="280" w:left="1340" w:header="0" w:footer="0" w:gutter="0"/>
          <w:cols w:space="720"/>
        </w:sect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6"/>
        <w:rPr>
          <w:rFonts w:ascii="Calibri" w:eastAsia="Calibri" w:hAnsi="Calibri" w:cs="Calibri"/>
          <w:sz w:val="24"/>
          <w:szCs w:val="24"/>
        </w:rPr>
      </w:pPr>
    </w:p>
    <w:p w:rsidR="00860113" w:rsidRDefault="00860113" w:rsidP="0086011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0179467A" wp14:editId="24917A6F">
            <wp:extent cx="2534291" cy="536733"/>
            <wp:effectExtent l="0" t="0" r="0" b="0"/>
            <wp:docPr id="10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91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144"/>
        <w:ind w:left="3192" w:right="482" w:hanging="2177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spacing w:val="-1"/>
          <w:sz w:val="44"/>
        </w:rPr>
        <w:t>Executive</w:t>
      </w:r>
      <w:r>
        <w:rPr>
          <w:rFonts w:ascii="Calibri"/>
          <w:spacing w:val="-16"/>
          <w:sz w:val="44"/>
        </w:rPr>
        <w:t xml:space="preserve"> </w:t>
      </w:r>
      <w:r>
        <w:rPr>
          <w:rFonts w:ascii="Calibri"/>
          <w:sz w:val="44"/>
        </w:rPr>
        <w:t>Summary</w:t>
      </w:r>
      <w:r>
        <w:rPr>
          <w:rFonts w:ascii="Calibri"/>
          <w:spacing w:val="-14"/>
          <w:sz w:val="44"/>
        </w:rPr>
        <w:t xml:space="preserve"> </w:t>
      </w:r>
      <w:r>
        <w:rPr>
          <w:rFonts w:ascii="Calibri"/>
          <w:sz w:val="44"/>
        </w:rPr>
        <w:t>of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Goals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&amp;</w:t>
      </w:r>
      <w:r>
        <w:rPr>
          <w:rFonts w:ascii="Calibri"/>
          <w:spacing w:val="-15"/>
          <w:sz w:val="44"/>
        </w:rPr>
        <w:t xml:space="preserve"> </w:t>
      </w:r>
      <w:r>
        <w:rPr>
          <w:rFonts w:ascii="Calibri"/>
          <w:spacing w:val="-1"/>
          <w:sz w:val="44"/>
        </w:rPr>
        <w:t>Strategies</w:t>
      </w:r>
      <w:r>
        <w:rPr>
          <w:rFonts w:ascii="Calibri"/>
          <w:spacing w:val="36"/>
          <w:w w:val="99"/>
          <w:sz w:val="44"/>
        </w:rPr>
        <w:t xml:space="preserve"> </w:t>
      </w:r>
      <w:r>
        <w:rPr>
          <w:rFonts w:ascii="Calibri"/>
          <w:sz w:val="44"/>
        </w:rPr>
        <w:t>Cal</w:t>
      </w:r>
      <w:r>
        <w:rPr>
          <w:rFonts w:ascii="Calibri"/>
          <w:spacing w:val="-16"/>
          <w:sz w:val="44"/>
        </w:rPr>
        <w:t xml:space="preserve"> </w:t>
      </w:r>
      <w:r>
        <w:rPr>
          <w:rFonts w:ascii="Calibri"/>
          <w:sz w:val="44"/>
        </w:rPr>
        <w:t>Poly</w:t>
      </w:r>
      <w:r>
        <w:rPr>
          <w:rFonts w:ascii="Calibri"/>
          <w:spacing w:val="-14"/>
          <w:sz w:val="44"/>
        </w:rPr>
        <w:t xml:space="preserve"> </w:t>
      </w:r>
      <w:r>
        <w:rPr>
          <w:rFonts w:ascii="Calibri"/>
          <w:sz w:val="44"/>
        </w:rPr>
        <w:t>Pomona</w:t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12"/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4"/>
        <w:gridCol w:w="5465"/>
      </w:tblGrid>
      <w:tr w:rsidR="00860113" w:rsidTr="006E5A9B">
        <w:trPr>
          <w:trHeight w:hRule="exact" w:val="389"/>
        </w:trPr>
        <w:tc>
          <w:tcPr>
            <w:tcW w:w="3574" w:type="dxa"/>
            <w:tcBorders>
              <w:top w:val="single" w:sz="5" w:space="0" w:color="4F81BD"/>
              <w:left w:val="single" w:sz="5" w:space="0" w:color="4F81BD"/>
              <w:bottom w:val="single" w:sz="5" w:space="0" w:color="4F81BD"/>
              <w:right w:val="nil"/>
            </w:tcBorders>
            <w:shd w:val="clear" w:color="auto" w:fill="4F81BD"/>
          </w:tcPr>
          <w:p w:rsidR="00860113" w:rsidRDefault="00860113" w:rsidP="006E5A9B">
            <w:pPr>
              <w:pStyle w:val="TableParagraph"/>
              <w:spacing w:line="336" w:lineRule="exact"/>
              <w:ind w:right="4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Goals</w:t>
            </w:r>
          </w:p>
        </w:tc>
        <w:tc>
          <w:tcPr>
            <w:tcW w:w="5465" w:type="dxa"/>
            <w:tcBorders>
              <w:top w:val="single" w:sz="5" w:space="0" w:color="4F81BD"/>
              <w:left w:val="nil"/>
              <w:bottom w:val="single" w:sz="5" w:space="0" w:color="4F81BD"/>
              <w:right w:val="single" w:sz="5" w:space="0" w:color="4F81BD"/>
            </w:tcBorders>
            <w:shd w:val="clear" w:color="auto" w:fill="4F81BD"/>
          </w:tcPr>
          <w:p w:rsidR="00860113" w:rsidRDefault="00860113" w:rsidP="006E5A9B">
            <w:pPr>
              <w:pStyle w:val="TableParagraph"/>
              <w:spacing w:line="336" w:lineRule="exact"/>
              <w:ind w:left="7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Strategies</w:t>
            </w:r>
          </w:p>
        </w:tc>
      </w:tr>
      <w:tr w:rsidR="00860113" w:rsidTr="006E5A9B">
        <w:trPr>
          <w:trHeight w:hRule="exact" w:val="5319"/>
        </w:trPr>
        <w:tc>
          <w:tcPr>
            <w:tcW w:w="3574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before="3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117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Enrollment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management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17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General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17"/>
              </w:numPr>
              <w:tabs>
                <w:tab w:val="left" w:pos="823"/>
              </w:tabs>
              <w:spacing w:before="1"/>
              <w:ind w:right="7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First-year</w:t>
            </w:r>
            <w:r>
              <w:rPr>
                <w:rFonts w:ascii="Calibri"/>
                <w:spacing w:val="-1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freshmen/</w:t>
            </w:r>
            <w:r>
              <w:rPr>
                <w:rFonts w:ascii="Calibri"/>
                <w:spacing w:val="3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transfer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16"/>
              </w:numPr>
              <w:tabs>
                <w:tab w:val="left" w:pos="823"/>
              </w:tabs>
              <w:ind w:right="24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Digital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learning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engage</w:t>
            </w:r>
            <w:r>
              <w:rPr>
                <w:rFonts w:ascii="Calibri"/>
                <w:spacing w:val="24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students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expand</w:t>
            </w:r>
            <w:r>
              <w:rPr>
                <w:rFonts w:ascii="Calibri"/>
                <w:spacing w:val="2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access</w:t>
            </w:r>
          </w:p>
        </w:tc>
        <w:tc>
          <w:tcPr>
            <w:tcW w:w="5465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before="3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115"/>
              </w:numPr>
              <w:tabs>
                <w:tab w:val="left" w:pos="825"/>
              </w:tabs>
              <w:ind w:right="1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Create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new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Strategic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Enrollment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management</w:t>
            </w:r>
            <w:r>
              <w:rPr>
                <w:rFonts w:ascii="Calibri"/>
                <w:spacing w:val="41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Council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workgroups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1"/>
                <w:sz w:val="24"/>
              </w:rPr>
              <w:t xml:space="preserve"> engage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campus</w:t>
            </w:r>
            <w:r>
              <w:rPr>
                <w:rFonts w:ascii="Calibri"/>
                <w:spacing w:val="3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stakeholders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in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development/</w:t>
            </w:r>
            <w:r>
              <w:rPr>
                <w:rFonts w:ascii="Calibri"/>
                <w:spacing w:val="4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implementation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university-wide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Strategic</w:t>
            </w:r>
            <w:r>
              <w:rPr>
                <w:rFonts w:ascii="Calibri"/>
                <w:spacing w:val="4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Enrollment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management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plan.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15"/>
              </w:numPr>
              <w:tabs>
                <w:tab w:val="left" w:pos="825"/>
              </w:tabs>
              <w:ind w:right="39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Invest</w:t>
            </w:r>
            <w:r>
              <w:rPr>
                <w:rFonts w:ascii="Calibri"/>
                <w:spacing w:val="-2"/>
                <w:sz w:val="24"/>
              </w:rPr>
              <w:t xml:space="preserve"> in </w:t>
            </w:r>
            <w:r>
              <w:rPr>
                <w:rFonts w:ascii="Calibri"/>
                <w:spacing w:val="-1"/>
                <w:sz w:val="24"/>
              </w:rPr>
              <w:t>supplemental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instruction,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learning</w:t>
            </w:r>
            <w:r>
              <w:rPr>
                <w:rFonts w:ascii="Calibri"/>
                <w:spacing w:val="4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assistance, and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tutoring</w:t>
            </w:r>
            <w:r>
              <w:rPr>
                <w:rFonts w:ascii="Calibri"/>
                <w:spacing w:val="4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used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3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conjunction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with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performance-based</w:t>
            </w:r>
            <w:r>
              <w:rPr>
                <w:rFonts w:ascii="Calibri"/>
                <w:spacing w:val="4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bottleneck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gateway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courses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15"/>
              </w:numPr>
              <w:tabs>
                <w:tab w:val="left" w:pos="825"/>
              </w:tabs>
              <w:ind w:right="17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Expand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summer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transition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programs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3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ensure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new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are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prepared for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college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15"/>
              </w:numPr>
              <w:tabs>
                <w:tab w:val="left" w:pos="825"/>
              </w:tabs>
              <w:ind w:right="3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Create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programs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that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provide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services/</w:t>
            </w:r>
            <w:r>
              <w:rPr>
                <w:rFonts w:ascii="Calibri"/>
                <w:spacing w:val="2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training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faculty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interested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developing/</w:t>
            </w:r>
            <w:r>
              <w:rPr>
                <w:rFonts w:ascii="Calibri"/>
                <w:spacing w:val="4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utilizing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interactive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digital tools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to enhance</w:t>
            </w:r>
            <w:r>
              <w:rPr>
                <w:rFonts w:ascii="Calibri"/>
                <w:spacing w:val="35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teaching/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learning</w:t>
            </w:r>
          </w:p>
        </w:tc>
      </w:tr>
      <w:tr w:rsidR="00860113" w:rsidTr="006E5A9B">
        <w:trPr>
          <w:trHeight w:hRule="exact" w:val="3679"/>
        </w:trPr>
        <w:tc>
          <w:tcPr>
            <w:tcW w:w="3574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114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14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Data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Analytics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13"/>
              </w:numPr>
              <w:tabs>
                <w:tab w:val="left" w:pos="823"/>
              </w:tabs>
              <w:spacing w:before="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Academic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</w:p>
        </w:tc>
        <w:tc>
          <w:tcPr>
            <w:tcW w:w="54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line="341" w:lineRule="exact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112"/>
              </w:numPr>
              <w:tabs>
                <w:tab w:val="left" w:pos="825"/>
              </w:tabs>
              <w:ind w:right="2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Leverage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e-Advising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tools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provide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major/</w:t>
            </w:r>
            <w:r>
              <w:rPr>
                <w:rFonts w:ascii="Calibri"/>
                <w:spacing w:val="39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program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specific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guidance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beyond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traditional</w:t>
            </w:r>
            <w:r>
              <w:rPr>
                <w:rFonts w:ascii="Calibri"/>
                <w:spacing w:val="3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face-to-face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advising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12"/>
              </w:numPr>
              <w:tabs>
                <w:tab w:val="left" w:pos="825"/>
              </w:tabs>
              <w:ind w:right="21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Deploy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early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alert/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success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analytics</w:t>
            </w:r>
            <w:r>
              <w:rPr>
                <w:rFonts w:ascii="Calibri"/>
                <w:spacing w:val="2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data-enabled,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student-centered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decisions</w:t>
            </w:r>
            <w:r>
              <w:rPr>
                <w:rFonts w:ascii="Calibri"/>
                <w:spacing w:val="4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that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provide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tailored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interventions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11"/>
              </w:numPr>
              <w:tabs>
                <w:tab w:val="left" w:pos="825"/>
              </w:tabs>
              <w:ind w:right="125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Expand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faculty-guided,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peer-led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supplemental</w:t>
            </w:r>
            <w:r>
              <w:rPr>
                <w:rFonts w:ascii="Calibri"/>
                <w:spacing w:val="4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instruction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critical courses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courses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with</w:t>
            </w:r>
            <w:r>
              <w:rPr>
                <w:rFonts w:ascii="Calibri"/>
                <w:spacing w:val="5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high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"D</w:t>
            </w:r>
            <w:r>
              <w:rPr>
                <w:rFonts w:ascii="Calibri"/>
                <w:sz w:val="24"/>
              </w:rPr>
              <w:t xml:space="preserve"> F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W"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rates</w:t>
            </w:r>
          </w:p>
        </w:tc>
      </w:tr>
    </w:tbl>
    <w:p w:rsidR="00860113" w:rsidRDefault="00860113" w:rsidP="00860113">
      <w:pPr>
        <w:jc w:val="both"/>
        <w:rPr>
          <w:rFonts w:ascii="Calibri" w:eastAsia="Calibri" w:hAnsi="Calibri" w:cs="Calibri"/>
          <w:sz w:val="24"/>
          <w:szCs w:val="24"/>
        </w:rPr>
        <w:sectPr w:rsidR="00860113">
          <w:footerReference w:type="default" r:id="rId47"/>
          <w:pgSz w:w="12240" w:h="15840"/>
          <w:pgMar w:top="1500" w:right="1720" w:bottom="280" w:left="1240" w:header="0" w:footer="0" w:gutter="0"/>
          <w:cols w:space="720"/>
        </w:sectPr>
      </w:pPr>
    </w:p>
    <w:p w:rsidR="00860113" w:rsidRDefault="00860113" w:rsidP="00860113">
      <w:pPr>
        <w:spacing w:before="56" w:line="252" w:lineRule="auto"/>
        <w:ind w:left="130" w:right="268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B312F"/>
          <w:w w:val="105"/>
          <w:sz w:val="23"/>
        </w:rPr>
        <w:lastRenderedPageBreak/>
        <w:t>California</w:t>
      </w:r>
      <w:r>
        <w:rPr>
          <w:rFonts w:ascii="Times New Roman"/>
          <w:color w:val="2B312F"/>
          <w:spacing w:val="30"/>
          <w:w w:val="105"/>
          <w:sz w:val="23"/>
        </w:rPr>
        <w:t xml:space="preserve"> </w:t>
      </w:r>
      <w:r>
        <w:rPr>
          <w:rFonts w:ascii="Times New Roman"/>
          <w:color w:val="2B312F"/>
          <w:w w:val="105"/>
          <w:sz w:val="23"/>
        </w:rPr>
        <w:t>State</w:t>
      </w:r>
      <w:r>
        <w:rPr>
          <w:rFonts w:ascii="Times New Roman"/>
          <w:color w:val="2B312F"/>
          <w:spacing w:val="7"/>
          <w:w w:val="105"/>
          <w:sz w:val="23"/>
        </w:rPr>
        <w:t xml:space="preserve"> </w:t>
      </w:r>
      <w:r>
        <w:rPr>
          <w:rFonts w:ascii="Times New Roman"/>
          <w:color w:val="2B312F"/>
          <w:w w:val="105"/>
          <w:sz w:val="23"/>
        </w:rPr>
        <w:t>Polytechnic</w:t>
      </w:r>
      <w:r>
        <w:rPr>
          <w:rFonts w:ascii="Times New Roman"/>
          <w:color w:val="2B312F"/>
          <w:spacing w:val="37"/>
          <w:w w:val="105"/>
          <w:sz w:val="23"/>
        </w:rPr>
        <w:t xml:space="preserve"> </w:t>
      </w:r>
      <w:r>
        <w:rPr>
          <w:rFonts w:ascii="Times New Roman"/>
          <w:color w:val="2B312F"/>
          <w:w w:val="105"/>
          <w:sz w:val="23"/>
        </w:rPr>
        <w:t>University</w:t>
      </w:r>
      <w:r>
        <w:rPr>
          <w:rFonts w:ascii="Times New Roman"/>
          <w:color w:val="2B312F"/>
          <w:spacing w:val="47"/>
          <w:w w:val="105"/>
          <w:sz w:val="23"/>
        </w:rPr>
        <w:t xml:space="preserve"> </w:t>
      </w:r>
      <w:r>
        <w:rPr>
          <w:rFonts w:ascii="Times New Roman"/>
          <w:color w:val="2B312F"/>
          <w:w w:val="105"/>
          <w:sz w:val="23"/>
        </w:rPr>
        <w:t>(Cal</w:t>
      </w:r>
      <w:r>
        <w:rPr>
          <w:rFonts w:ascii="Times New Roman"/>
          <w:color w:val="2B312F"/>
          <w:spacing w:val="16"/>
          <w:w w:val="105"/>
          <w:sz w:val="23"/>
        </w:rPr>
        <w:t xml:space="preserve"> </w:t>
      </w:r>
      <w:r>
        <w:rPr>
          <w:rFonts w:ascii="Times New Roman"/>
          <w:color w:val="2B312F"/>
          <w:w w:val="105"/>
          <w:sz w:val="23"/>
        </w:rPr>
        <w:t>Poly</w:t>
      </w:r>
      <w:r>
        <w:rPr>
          <w:rFonts w:ascii="Times New Roman"/>
          <w:color w:val="2B312F"/>
          <w:spacing w:val="20"/>
          <w:w w:val="105"/>
          <w:sz w:val="23"/>
        </w:rPr>
        <w:t xml:space="preserve"> </w:t>
      </w:r>
      <w:r>
        <w:rPr>
          <w:rFonts w:ascii="Times New Roman"/>
          <w:color w:val="2B312F"/>
          <w:w w:val="105"/>
          <w:sz w:val="23"/>
        </w:rPr>
        <w:t>Pomona)</w:t>
      </w:r>
      <w:r>
        <w:rPr>
          <w:rFonts w:ascii="Times New Roman"/>
          <w:color w:val="2B312F"/>
          <w:w w:val="108"/>
          <w:sz w:val="23"/>
        </w:rPr>
        <w:t xml:space="preserve"> </w:t>
      </w:r>
      <w:r>
        <w:rPr>
          <w:rFonts w:ascii="Times New Roman"/>
          <w:color w:val="2B312F"/>
          <w:w w:val="105"/>
          <w:sz w:val="23"/>
        </w:rPr>
        <w:t>Campus</w:t>
      </w:r>
      <w:r>
        <w:rPr>
          <w:rFonts w:ascii="Times New Roman"/>
          <w:color w:val="2B312F"/>
          <w:spacing w:val="39"/>
          <w:w w:val="105"/>
          <w:sz w:val="23"/>
        </w:rPr>
        <w:t xml:space="preserve"> </w:t>
      </w:r>
      <w:r>
        <w:rPr>
          <w:rFonts w:ascii="Times New Roman"/>
          <w:color w:val="2B312F"/>
          <w:w w:val="105"/>
          <w:sz w:val="23"/>
        </w:rPr>
        <w:t>Student</w:t>
      </w:r>
      <w:r>
        <w:rPr>
          <w:rFonts w:ascii="Times New Roman"/>
          <w:color w:val="2B312F"/>
          <w:spacing w:val="17"/>
          <w:w w:val="105"/>
          <w:sz w:val="23"/>
        </w:rPr>
        <w:t xml:space="preserve"> </w:t>
      </w:r>
      <w:r>
        <w:rPr>
          <w:rFonts w:ascii="Times New Roman"/>
          <w:color w:val="2B312F"/>
          <w:w w:val="105"/>
          <w:sz w:val="23"/>
        </w:rPr>
        <w:t>Success</w:t>
      </w:r>
      <w:r>
        <w:rPr>
          <w:rFonts w:ascii="Times New Roman"/>
          <w:color w:val="2B312F"/>
          <w:spacing w:val="41"/>
          <w:w w:val="105"/>
          <w:sz w:val="23"/>
        </w:rPr>
        <w:t xml:space="preserve"> </w:t>
      </w:r>
      <w:r>
        <w:rPr>
          <w:rFonts w:ascii="Times New Roman"/>
          <w:color w:val="2B312F"/>
          <w:w w:val="105"/>
          <w:sz w:val="23"/>
        </w:rPr>
        <w:t>Plan</w:t>
      </w:r>
    </w:p>
    <w:p w:rsidR="00860113" w:rsidRDefault="00860113" w:rsidP="00860113">
      <w:pPr>
        <w:spacing w:line="505" w:lineRule="auto"/>
        <w:ind w:left="130" w:right="268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B312F"/>
          <w:w w:val="105"/>
          <w:sz w:val="23"/>
        </w:rPr>
        <w:t>Contact:</w:t>
      </w:r>
      <w:r>
        <w:rPr>
          <w:rFonts w:ascii="Times New Roman"/>
          <w:color w:val="2B312F"/>
          <w:spacing w:val="4"/>
          <w:w w:val="105"/>
          <w:sz w:val="23"/>
        </w:rPr>
        <w:t xml:space="preserve"> </w:t>
      </w:r>
      <w:r>
        <w:rPr>
          <w:rFonts w:ascii="Times New Roman"/>
          <w:color w:val="2B312F"/>
          <w:w w:val="105"/>
          <w:sz w:val="23"/>
        </w:rPr>
        <w:t>Sylvia</w:t>
      </w:r>
      <w:r>
        <w:rPr>
          <w:rFonts w:ascii="Times New Roman"/>
          <w:color w:val="2B312F"/>
          <w:spacing w:val="-12"/>
          <w:w w:val="105"/>
          <w:sz w:val="23"/>
        </w:rPr>
        <w:t xml:space="preserve"> </w:t>
      </w:r>
      <w:r>
        <w:rPr>
          <w:rFonts w:ascii="Times New Roman"/>
          <w:color w:val="2B312F"/>
          <w:w w:val="105"/>
          <w:sz w:val="23"/>
        </w:rPr>
        <w:t>A.</w:t>
      </w:r>
      <w:r>
        <w:rPr>
          <w:rFonts w:ascii="Times New Roman"/>
          <w:color w:val="2B312F"/>
          <w:spacing w:val="-12"/>
          <w:w w:val="105"/>
          <w:sz w:val="23"/>
        </w:rPr>
        <w:t xml:space="preserve"> </w:t>
      </w:r>
      <w:r>
        <w:rPr>
          <w:rFonts w:ascii="Times New Roman"/>
          <w:color w:val="2B312F"/>
          <w:w w:val="105"/>
          <w:sz w:val="23"/>
        </w:rPr>
        <w:t>Alva, Provost</w:t>
      </w:r>
      <w:r>
        <w:rPr>
          <w:rFonts w:ascii="Times New Roman"/>
          <w:color w:val="2B312F"/>
          <w:spacing w:val="-2"/>
          <w:w w:val="105"/>
          <w:sz w:val="23"/>
        </w:rPr>
        <w:t xml:space="preserve"> (</w:t>
      </w:r>
      <w:r>
        <w:rPr>
          <w:rFonts w:ascii="Times New Roman"/>
          <w:color w:val="0C5999"/>
          <w:spacing w:val="-3"/>
          <w:w w:val="105"/>
          <w:sz w:val="23"/>
        </w:rPr>
        <w:t>saalva</w:t>
      </w:r>
      <w:r>
        <w:rPr>
          <w:rFonts w:ascii="Times New Roman"/>
          <w:color w:val="4B779E"/>
          <w:spacing w:val="-2"/>
          <w:w w:val="105"/>
          <w:sz w:val="23"/>
        </w:rPr>
        <w:t>@</w:t>
      </w:r>
      <w:r>
        <w:rPr>
          <w:rFonts w:ascii="Times New Roman"/>
          <w:color w:val="0C5999"/>
          <w:spacing w:val="-2"/>
          <w:w w:val="105"/>
          <w:sz w:val="23"/>
        </w:rPr>
        <w:t>c</w:t>
      </w:r>
      <w:r>
        <w:rPr>
          <w:rFonts w:ascii="Times New Roman"/>
          <w:color w:val="2A679A"/>
          <w:spacing w:val="-3"/>
          <w:w w:val="105"/>
          <w:sz w:val="23"/>
        </w:rPr>
        <w:t>oo.</w:t>
      </w:r>
      <w:r>
        <w:rPr>
          <w:rFonts w:ascii="Times New Roman"/>
          <w:color w:val="0C5999"/>
          <w:spacing w:val="-3"/>
          <w:w w:val="105"/>
          <w:sz w:val="23"/>
        </w:rPr>
        <w:t>edu</w:t>
      </w:r>
      <w:r>
        <w:rPr>
          <w:rFonts w:ascii="Times New Roman"/>
          <w:color w:val="2B312F"/>
          <w:spacing w:val="-2"/>
          <w:w w:val="105"/>
          <w:sz w:val="23"/>
        </w:rPr>
        <w:t>)</w:t>
      </w:r>
      <w:r>
        <w:rPr>
          <w:rFonts w:ascii="Times New Roman"/>
          <w:color w:val="2B312F"/>
          <w:spacing w:val="-20"/>
          <w:w w:val="105"/>
          <w:sz w:val="23"/>
        </w:rPr>
        <w:t xml:space="preserve"> </w:t>
      </w:r>
      <w:r>
        <w:rPr>
          <w:rFonts w:ascii="Times New Roman"/>
          <w:color w:val="2B312F"/>
          <w:w w:val="105"/>
          <w:sz w:val="23"/>
        </w:rPr>
        <w:t>(909)</w:t>
      </w:r>
      <w:r>
        <w:rPr>
          <w:rFonts w:ascii="Times New Roman"/>
          <w:color w:val="2B312F"/>
          <w:spacing w:val="-7"/>
          <w:w w:val="105"/>
          <w:sz w:val="23"/>
        </w:rPr>
        <w:t xml:space="preserve"> </w:t>
      </w:r>
      <w:r>
        <w:rPr>
          <w:rFonts w:ascii="Times New Roman"/>
          <w:color w:val="2B312F"/>
          <w:w w:val="105"/>
          <w:sz w:val="23"/>
        </w:rPr>
        <w:t>869-2011</w:t>
      </w:r>
      <w:r>
        <w:rPr>
          <w:rFonts w:ascii="Times New Roman"/>
          <w:color w:val="2B312F"/>
          <w:spacing w:val="22"/>
          <w:w w:val="102"/>
          <w:sz w:val="23"/>
        </w:rPr>
        <w:t xml:space="preserve"> </w:t>
      </w:r>
      <w:r>
        <w:rPr>
          <w:rFonts w:ascii="Times New Roman"/>
          <w:color w:val="2B312F"/>
          <w:w w:val="105"/>
          <w:sz w:val="23"/>
        </w:rPr>
        <w:t xml:space="preserve">Presidential </w:t>
      </w:r>
      <w:r>
        <w:rPr>
          <w:rFonts w:ascii="Times New Roman"/>
          <w:color w:val="2B312F"/>
          <w:spacing w:val="41"/>
          <w:w w:val="105"/>
          <w:sz w:val="23"/>
        </w:rPr>
        <w:t xml:space="preserve"> </w:t>
      </w:r>
      <w:r>
        <w:rPr>
          <w:rFonts w:ascii="Times New Roman"/>
          <w:color w:val="2B312F"/>
          <w:w w:val="105"/>
          <w:sz w:val="23"/>
        </w:rPr>
        <w:t>Approval:</w:t>
      </w:r>
    </w:p>
    <w:p w:rsidR="00860113" w:rsidRDefault="00860113" w:rsidP="00860113">
      <w:pPr>
        <w:tabs>
          <w:tab w:val="left" w:pos="4308"/>
        </w:tabs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C12AC12" wp14:editId="73601946">
            <wp:extent cx="2235707" cy="621792"/>
            <wp:effectExtent l="0" t="0" r="0" b="0"/>
            <wp:docPr id="10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707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6"/>
          <w:sz w:val="20"/>
        </w:rPr>
        <mc:AlternateContent>
          <mc:Choice Requires="wpg">
            <w:drawing>
              <wp:inline distT="0" distB="0" distL="0" distR="0">
                <wp:extent cx="1305560" cy="412115"/>
                <wp:effectExtent l="8255" t="0" r="635" b="0"/>
                <wp:docPr id="636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5560" cy="412115"/>
                          <a:chOff x="0" y="0"/>
                          <a:chExt cx="2056" cy="649"/>
                        </a:xfrm>
                      </wpg:grpSpPr>
                      <pic:pic xmlns:pic="http://schemas.openxmlformats.org/drawingml/2006/picture">
                        <pic:nvPicPr>
                          <pic:cNvPr id="637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" y="0"/>
                            <a:ext cx="1058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38" name="Group 104"/>
                        <wpg:cNvGrpSpPr>
                          <a:grpSpLocks/>
                        </wpg:cNvGrpSpPr>
                        <wpg:grpSpPr bwMode="auto">
                          <a:xfrm>
                            <a:off x="11" y="375"/>
                            <a:ext cx="2035" cy="2"/>
                            <a:chOff x="11" y="375"/>
                            <a:chExt cx="2035" cy="2"/>
                          </a:xfrm>
                        </wpg:grpSpPr>
                        <wps:wsp>
                          <wps:cNvPr id="639" name="Freeform 105"/>
                          <wps:cNvSpPr>
                            <a:spLocks/>
                          </wps:cNvSpPr>
                          <wps:spPr bwMode="auto">
                            <a:xfrm>
                              <a:off x="11" y="375"/>
                              <a:ext cx="2035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2035"/>
                                <a:gd name="T2" fmla="+- 0 2045 11"/>
                                <a:gd name="T3" fmla="*/ T2 w 20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5">
                                  <a:moveTo>
                                    <a:pt x="0" y="0"/>
                                  </a:moveTo>
                                  <a:lnTo>
                                    <a:pt x="2034" y="0"/>
                                  </a:lnTo>
                                </a:path>
                              </a:pathLst>
                            </a:custGeom>
                            <a:noFill/>
                            <a:ln w="13549">
                              <a:solidFill>
                                <a:srgbClr val="8383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Text Box 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56" cy="6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60113" w:rsidRDefault="00860113" w:rsidP="00860113">
                                <w:pPr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860113" w:rsidRDefault="00860113" w:rsidP="00860113">
                                <w:pPr>
                                  <w:spacing w:before="136" w:line="260" w:lineRule="exact"/>
                                  <w:ind w:left="216"/>
                                  <w:rPr>
                                    <w:rFonts w:ascii="Times New Roman" w:eastAsia="Times New Roman" w:hAnsi="Times New Roman" w:cs="Times New Roman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B312F"/>
                                    <w:w w:val="105"/>
                                    <w:sz w:val="23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36" o:spid="_x0000_s1054" style="width:102.8pt;height:32.45pt;mso-position-horizontal-relative:char;mso-position-vertical-relative:line" coordsize="2056,6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" o:spid="_x0000_s1055" type="#_x0000_t75" style="position:absolute;left:262;width:1058;height: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mC2+/AAAA3AAAAA8AAABkcnMvZG93bnJldi54bWxEj80KwjAQhO+C7xBW8KapCirVKFJQvIk/&#10;4HVt1ra02ZQman17Iwgeh5n5hlmuW1OJJzWusKxgNIxAEKdWF5wpuJy3gzkI55E1VpZJwZscrFfd&#10;zhJjbV98pOfJZyJA2MWoIPe+jqV0aU4G3dDWxMG728agD7LJpG7wFeCmkuMomkqDBYeFHGtKckrL&#10;08MouN+uj9Qdst0+OZdW66ScS1kq1e+1mwUIT63/h3/tvVYwnczgeyYcAbn6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pgtvvwAAANwAAAAPAAAAAAAAAAAAAAAAAJ8CAABk&#10;cnMvZG93bnJldi54bWxQSwUGAAAAAAQABAD3AAAAiwMAAAAA&#10;">
                  <v:imagedata r:id="rId50" o:title=""/>
                </v:shape>
                <v:group id="Group 104" o:spid="_x0000_s1056" style="position:absolute;left:11;top:375;width:2035;height:2" coordorigin="11,375" coordsize="20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105" o:spid="_x0000_s1057" style="position:absolute;left:11;top:375;width:2035;height:2;visibility:visible;mso-wrap-style:square;v-text-anchor:top" coordsize="20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Ffp8UA&#10;AADcAAAADwAAAGRycy9kb3ducmV2LnhtbESPzWrCQBSF9wXfYbiCuzrRQGhTRylCMRsXxkK3l8w1&#10;ic3ciTPTJPbpO4VCl4fz83E2u8l0YiDnW8sKVssEBHFldcu1gvfz2+MTCB+QNXaWScGdPOy2s4cN&#10;5tqOfKKhDLWII+xzVNCE0OdS+qohg35pe+LoXawzGKJ0tdQOxzhuOrlOkkwabDkSGuxp31D1WX6Z&#10;yG3d8Vx02fc1nA61+1jvb31aKrWYT68vIAJN4T/81y60gix9ht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V+nxQAAANwAAAAPAAAAAAAAAAAAAAAAAJgCAABkcnMv&#10;ZG93bnJldi54bWxQSwUGAAAAAAQABAD1AAAAigMAAAAA&#10;" path="m,l2034,e" filled="f" strokecolor="#838387" strokeweight=".37636mm">
                    <v:path arrowok="t" o:connecttype="custom" o:connectlocs="0,0;2034,0" o:connectangles="0,0"/>
                  </v:shape>
                  <v:shape id="Text Box 106" o:spid="_x0000_s1058" type="#_x0000_t202" style="position:absolute;width:2056;height: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4lSs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pC+xf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HiVKwgAAANwAAAAPAAAAAAAAAAAAAAAAAJgCAABkcnMvZG93&#10;bnJldi54bWxQSwUGAAAAAAQABAD1AAAAhwMAAAAA&#10;" filled="f" stroked="f">
                    <v:textbox inset="0,0,0,0">
                      <w:txbxContent>
                        <w:p w:rsidR="00860113" w:rsidRDefault="00860113" w:rsidP="00860113">
                          <w:pPr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860113" w:rsidRDefault="00860113" w:rsidP="00860113">
                          <w:pPr>
                            <w:spacing w:before="136" w:line="260" w:lineRule="exact"/>
                            <w:ind w:left="216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Times New Roman"/>
                              <w:color w:val="2B312F"/>
                              <w:w w:val="105"/>
                              <w:sz w:val="23"/>
                            </w:rPr>
                            <w:t>Date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60113" w:rsidRDefault="00860113" w:rsidP="00860113">
      <w:pPr>
        <w:numPr>
          <w:ilvl w:val="0"/>
          <w:numId w:val="110"/>
        </w:numPr>
        <w:tabs>
          <w:tab w:val="left" w:pos="344"/>
        </w:tabs>
        <w:spacing w:before="125" w:line="248" w:lineRule="auto"/>
        <w:ind w:right="115" w:firstLine="14"/>
        <w:jc w:val="lef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B312F"/>
          <w:sz w:val="23"/>
          <w:u w:val="thick" w:color="000000"/>
        </w:rPr>
        <w:t>Long</w:t>
      </w:r>
      <w:r>
        <w:rPr>
          <w:rFonts w:ascii="Times New Roman"/>
          <w:color w:val="2B312F"/>
          <w:spacing w:val="14"/>
          <w:sz w:val="23"/>
          <w:u w:val="thick" w:color="000000"/>
        </w:rPr>
        <w:t xml:space="preserve"> </w:t>
      </w:r>
      <w:r>
        <w:rPr>
          <w:rFonts w:ascii="Times New Roman"/>
          <w:color w:val="2B312F"/>
          <w:sz w:val="23"/>
          <w:u w:val="thick" w:color="000000"/>
        </w:rPr>
        <w:t>Term</w:t>
      </w:r>
      <w:r>
        <w:rPr>
          <w:rFonts w:ascii="Times New Roman"/>
          <w:color w:val="2B312F"/>
          <w:spacing w:val="25"/>
          <w:sz w:val="23"/>
          <w:u w:val="thick" w:color="000000"/>
        </w:rPr>
        <w:t xml:space="preserve"> </w:t>
      </w:r>
      <w:r>
        <w:rPr>
          <w:rFonts w:ascii="Times New Roman"/>
          <w:color w:val="2B312F"/>
          <w:sz w:val="23"/>
          <w:u w:val="thick" w:color="000000"/>
        </w:rPr>
        <w:t>P</w:t>
      </w:r>
      <w:r>
        <w:rPr>
          <w:rFonts w:ascii="Times New Roman"/>
          <w:color w:val="2B312F"/>
          <w:sz w:val="23"/>
        </w:rPr>
        <w:t>lan:</w:t>
      </w:r>
      <w:r>
        <w:rPr>
          <w:rFonts w:ascii="Times New Roman"/>
          <w:color w:val="2B312F"/>
          <w:spacing w:val="5"/>
          <w:sz w:val="23"/>
        </w:rPr>
        <w:t xml:space="preserve"> </w:t>
      </w:r>
      <w:r>
        <w:rPr>
          <w:rFonts w:ascii="Times New Roman"/>
          <w:color w:val="2B312F"/>
          <w:sz w:val="23"/>
        </w:rPr>
        <w:t>The</w:t>
      </w:r>
      <w:r>
        <w:rPr>
          <w:rFonts w:ascii="Times New Roman"/>
          <w:color w:val="2B312F"/>
          <w:spacing w:val="12"/>
          <w:sz w:val="23"/>
        </w:rPr>
        <w:t xml:space="preserve"> </w:t>
      </w:r>
      <w:r>
        <w:rPr>
          <w:rFonts w:ascii="Times New Roman"/>
          <w:i/>
          <w:color w:val="2B312F"/>
          <w:sz w:val="23"/>
        </w:rPr>
        <w:t>CSU</w:t>
      </w:r>
      <w:r>
        <w:rPr>
          <w:rFonts w:ascii="Times New Roman"/>
          <w:i/>
          <w:color w:val="2B312F"/>
          <w:spacing w:val="13"/>
          <w:sz w:val="23"/>
        </w:rPr>
        <w:t xml:space="preserve"> </w:t>
      </w:r>
      <w:r>
        <w:rPr>
          <w:rFonts w:ascii="Times New Roman"/>
          <w:i/>
          <w:color w:val="2B312F"/>
          <w:sz w:val="23"/>
        </w:rPr>
        <w:t>Graduation</w:t>
      </w:r>
      <w:r>
        <w:rPr>
          <w:rFonts w:ascii="Times New Roman"/>
          <w:i/>
          <w:color w:val="2B312F"/>
          <w:spacing w:val="15"/>
          <w:sz w:val="23"/>
        </w:rPr>
        <w:t xml:space="preserve"> </w:t>
      </w:r>
      <w:r>
        <w:rPr>
          <w:rFonts w:ascii="Times New Roman"/>
          <w:i/>
          <w:color w:val="2B312F"/>
          <w:sz w:val="23"/>
        </w:rPr>
        <w:t xml:space="preserve">Initiative </w:t>
      </w:r>
      <w:r>
        <w:rPr>
          <w:rFonts w:ascii="Times New Roman"/>
          <w:i/>
          <w:color w:val="2B312F"/>
          <w:spacing w:val="5"/>
          <w:sz w:val="23"/>
        </w:rPr>
        <w:t xml:space="preserve"> </w:t>
      </w:r>
      <w:r>
        <w:rPr>
          <w:rFonts w:ascii="Times New Roman"/>
          <w:i/>
          <w:color w:val="2B312F"/>
          <w:sz w:val="23"/>
        </w:rPr>
        <w:t>2025</w:t>
      </w:r>
      <w:r>
        <w:rPr>
          <w:rFonts w:ascii="Times New Roman"/>
          <w:i/>
          <w:color w:val="2B312F"/>
          <w:spacing w:val="26"/>
          <w:sz w:val="23"/>
        </w:rPr>
        <w:t xml:space="preserve"> </w:t>
      </w:r>
      <w:r>
        <w:rPr>
          <w:rFonts w:ascii="Times New Roman"/>
          <w:color w:val="2B312F"/>
          <w:sz w:val="23"/>
        </w:rPr>
        <w:t>sets</w:t>
      </w:r>
      <w:r>
        <w:rPr>
          <w:rFonts w:ascii="Times New Roman"/>
          <w:color w:val="2B312F"/>
          <w:spacing w:val="24"/>
          <w:sz w:val="23"/>
        </w:rPr>
        <w:t xml:space="preserve"> </w:t>
      </w:r>
      <w:r>
        <w:rPr>
          <w:rFonts w:ascii="Times New Roman"/>
          <w:color w:val="2B312F"/>
          <w:sz w:val="23"/>
        </w:rPr>
        <w:t>goals</w:t>
      </w:r>
      <w:r>
        <w:rPr>
          <w:rFonts w:ascii="Times New Roman"/>
          <w:color w:val="2B312F"/>
          <w:spacing w:val="24"/>
          <w:sz w:val="23"/>
        </w:rPr>
        <w:t xml:space="preserve"> </w:t>
      </w:r>
      <w:r>
        <w:rPr>
          <w:rFonts w:ascii="Times New Roman"/>
          <w:color w:val="2B312F"/>
          <w:sz w:val="23"/>
        </w:rPr>
        <w:t>for</w:t>
      </w:r>
      <w:r>
        <w:rPr>
          <w:rFonts w:ascii="Times New Roman"/>
          <w:color w:val="2B312F"/>
          <w:spacing w:val="3"/>
          <w:sz w:val="23"/>
        </w:rPr>
        <w:t xml:space="preserve"> </w:t>
      </w:r>
      <w:r>
        <w:rPr>
          <w:rFonts w:ascii="Times New Roman"/>
          <w:color w:val="2B312F"/>
          <w:sz w:val="23"/>
        </w:rPr>
        <w:t>Cal</w:t>
      </w:r>
      <w:r>
        <w:rPr>
          <w:rFonts w:ascii="Times New Roman"/>
          <w:color w:val="2B312F"/>
          <w:spacing w:val="23"/>
          <w:sz w:val="23"/>
        </w:rPr>
        <w:t xml:space="preserve"> </w:t>
      </w:r>
      <w:r>
        <w:rPr>
          <w:rFonts w:ascii="Times New Roman"/>
          <w:color w:val="2B312F"/>
          <w:sz w:val="23"/>
        </w:rPr>
        <w:t>Poly</w:t>
      </w:r>
      <w:r>
        <w:rPr>
          <w:rFonts w:ascii="Times New Roman"/>
          <w:color w:val="2B312F"/>
          <w:spacing w:val="28"/>
          <w:sz w:val="23"/>
        </w:rPr>
        <w:t xml:space="preserve"> </w:t>
      </w:r>
      <w:r>
        <w:rPr>
          <w:rFonts w:ascii="Times New Roman"/>
          <w:color w:val="2B312F"/>
          <w:sz w:val="23"/>
        </w:rPr>
        <w:t>Pomona</w:t>
      </w:r>
      <w:r>
        <w:rPr>
          <w:rFonts w:ascii="Times New Roman"/>
          <w:color w:val="2B312F"/>
          <w:spacing w:val="33"/>
          <w:sz w:val="23"/>
        </w:rPr>
        <w:t xml:space="preserve"> </w:t>
      </w:r>
      <w:r>
        <w:rPr>
          <w:rFonts w:ascii="Times New Roman"/>
          <w:color w:val="2B312F"/>
          <w:sz w:val="23"/>
        </w:rPr>
        <w:t>to</w:t>
      </w:r>
      <w:r>
        <w:rPr>
          <w:rFonts w:ascii="Times New Roman"/>
          <w:color w:val="2B312F"/>
          <w:w w:val="102"/>
          <w:sz w:val="23"/>
        </w:rPr>
        <w:t xml:space="preserve"> </w:t>
      </w:r>
      <w:r>
        <w:rPr>
          <w:rFonts w:ascii="Times New Roman"/>
          <w:color w:val="2B312F"/>
          <w:sz w:val="23"/>
        </w:rPr>
        <w:t>increase</w:t>
      </w:r>
      <w:r>
        <w:rPr>
          <w:rFonts w:ascii="Times New Roman"/>
          <w:color w:val="2B312F"/>
          <w:spacing w:val="10"/>
          <w:sz w:val="23"/>
        </w:rPr>
        <w:t xml:space="preserve"> </w:t>
      </w:r>
      <w:r>
        <w:rPr>
          <w:rFonts w:ascii="Times New Roman"/>
          <w:color w:val="2B312F"/>
          <w:sz w:val="23"/>
        </w:rPr>
        <w:t>the</w:t>
      </w:r>
      <w:r>
        <w:rPr>
          <w:rFonts w:ascii="Times New Roman"/>
          <w:color w:val="2B312F"/>
          <w:spacing w:val="6"/>
          <w:sz w:val="23"/>
        </w:rPr>
        <w:t xml:space="preserve"> </w:t>
      </w:r>
      <w:r>
        <w:rPr>
          <w:rFonts w:ascii="Times New Roman"/>
          <w:color w:val="2B312F"/>
          <w:sz w:val="23"/>
        </w:rPr>
        <w:t>4-year</w:t>
      </w:r>
      <w:r>
        <w:rPr>
          <w:rFonts w:ascii="Times New Roman"/>
          <w:color w:val="2B312F"/>
          <w:spacing w:val="27"/>
          <w:sz w:val="23"/>
        </w:rPr>
        <w:t xml:space="preserve"> </w:t>
      </w:r>
      <w:r>
        <w:rPr>
          <w:rFonts w:ascii="Times New Roman"/>
          <w:color w:val="2B312F"/>
          <w:sz w:val="23"/>
        </w:rPr>
        <w:t>freshman</w:t>
      </w:r>
      <w:r>
        <w:rPr>
          <w:rFonts w:ascii="Times New Roman"/>
          <w:color w:val="2B312F"/>
          <w:spacing w:val="32"/>
          <w:sz w:val="23"/>
        </w:rPr>
        <w:t xml:space="preserve"> </w:t>
      </w:r>
      <w:r>
        <w:rPr>
          <w:rFonts w:ascii="Times New Roman"/>
          <w:color w:val="2B312F"/>
          <w:sz w:val="23"/>
        </w:rPr>
        <w:t>graduation</w:t>
      </w:r>
      <w:r>
        <w:rPr>
          <w:rFonts w:ascii="Times New Roman"/>
          <w:color w:val="2B312F"/>
          <w:spacing w:val="31"/>
          <w:sz w:val="23"/>
        </w:rPr>
        <w:t xml:space="preserve"> </w:t>
      </w:r>
      <w:r>
        <w:rPr>
          <w:rFonts w:ascii="Times New Roman"/>
          <w:color w:val="2B312F"/>
          <w:sz w:val="23"/>
        </w:rPr>
        <w:t>rate</w:t>
      </w:r>
      <w:r>
        <w:rPr>
          <w:rFonts w:ascii="Times New Roman"/>
          <w:color w:val="2B312F"/>
          <w:spacing w:val="16"/>
          <w:sz w:val="23"/>
        </w:rPr>
        <w:t xml:space="preserve"> </w:t>
      </w:r>
      <w:r>
        <w:rPr>
          <w:rFonts w:ascii="Times New Roman"/>
          <w:color w:val="2B312F"/>
          <w:sz w:val="23"/>
        </w:rPr>
        <w:t>from</w:t>
      </w:r>
      <w:r>
        <w:rPr>
          <w:rFonts w:ascii="Times New Roman"/>
          <w:color w:val="2B312F"/>
          <w:spacing w:val="49"/>
          <w:sz w:val="23"/>
        </w:rPr>
        <w:t xml:space="preserve"> </w:t>
      </w:r>
      <w:r>
        <w:rPr>
          <w:rFonts w:ascii="Times New Roman"/>
          <w:color w:val="2B312F"/>
          <w:sz w:val="23"/>
        </w:rPr>
        <w:t>18%</w:t>
      </w:r>
      <w:r>
        <w:rPr>
          <w:rFonts w:ascii="Times New Roman"/>
          <w:color w:val="2B312F"/>
          <w:spacing w:val="-24"/>
          <w:sz w:val="23"/>
        </w:rPr>
        <w:t xml:space="preserve"> </w:t>
      </w:r>
      <w:r>
        <w:rPr>
          <w:rFonts w:ascii="Times New Roman"/>
          <w:color w:val="2B312F"/>
          <w:sz w:val="23"/>
        </w:rPr>
        <w:t>to</w:t>
      </w:r>
      <w:r>
        <w:rPr>
          <w:rFonts w:ascii="Times New Roman"/>
          <w:color w:val="2B312F"/>
          <w:spacing w:val="17"/>
          <w:sz w:val="23"/>
        </w:rPr>
        <w:t xml:space="preserve"> </w:t>
      </w:r>
      <w:r>
        <w:rPr>
          <w:rFonts w:ascii="Times New Roman"/>
          <w:color w:val="2B312F"/>
          <w:spacing w:val="-5"/>
          <w:sz w:val="23"/>
        </w:rPr>
        <w:t>38%,</w:t>
      </w:r>
      <w:r>
        <w:rPr>
          <w:rFonts w:ascii="Times New Roman"/>
          <w:color w:val="2B312F"/>
          <w:spacing w:val="3"/>
          <w:sz w:val="23"/>
        </w:rPr>
        <w:t xml:space="preserve"> </w:t>
      </w:r>
      <w:r>
        <w:rPr>
          <w:rFonts w:ascii="Times New Roman"/>
          <w:color w:val="2B312F"/>
          <w:sz w:val="23"/>
        </w:rPr>
        <w:t>the</w:t>
      </w:r>
      <w:r>
        <w:rPr>
          <w:rFonts w:ascii="Times New Roman"/>
          <w:color w:val="2B312F"/>
          <w:spacing w:val="4"/>
          <w:sz w:val="23"/>
        </w:rPr>
        <w:t xml:space="preserve"> </w:t>
      </w:r>
      <w:r>
        <w:rPr>
          <w:rFonts w:ascii="Times New Roman"/>
          <w:color w:val="2B312F"/>
          <w:sz w:val="23"/>
        </w:rPr>
        <w:t>6-year</w:t>
      </w:r>
      <w:r>
        <w:rPr>
          <w:rFonts w:ascii="Times New Roman"/>
          <w:color w:val="2B312F"/>
          <w:spacing w:val="19"/>
          <w:sz w:val="23"/>
        </w:rPr>
        <w:t xml:space="preserve"> </w:t>
      </w:r>
      <w:r>
        <w:rPr>
          <w:rFonts w:ascii="Times New Roman"/>
          <w:color w:val="2B312F"/>
          <w:sz w:val="23"/>
        </w:rPr>
        <w:t>freshman</w:t>
      </w:r>
      <w:r>
        <w:rPr>
          <w:rFonts w:ascii="Times New Roman"/>
          <w:color w:val="2B312F"/>
          <w:spacing w:val="22"/>
          <w:sz w:val="23"/>
        </w:rPr>
        <w:t xml:space="preserve"> </w:t>
      </w:r>
      <w:r>
        <w:rPr>
          <w:rFonts w:ascii="Times New Roman"/>
          <w:color w:val="2B312F"/>
          <w:sz w:val="23"/>
        </w:rPr>
        <w:t>rate</w:t>
      </w:r>
      <w:r>
        <w:rPr>
          <w:rFonts w:ascii="Times New Roman"/>
          <w:color w:val="2B312F"/>
          <w:spacing w:val="16"/>
          <w:sz w:val="23"/>
        </w:rPr>
        <w:t xml:space="preserve"> </w:t>
      </w:r>
      <w:r>
        <w:rPr>
          <w:rFonts w:ascii="Times New Roman"/>
          <w:color w:val="2B312F"/>
          <w:sz w:val="23"/>
        </w:rPr>
        <w:t>from</w:t>
      </w:r>
      <w:r>
        <w:rPr>
          <w:rFonts w:ascii="Times New Roman"/>
          <w:color w:val="2B312F"/>
          <w:spacing w:val="23"/>
          <w:w w:val="103"/>
          <w:sz w:val="23"/>
        </w:rPr>
        <w:t xml:space="preserve"> </w:t>
      </w:r>
      <w:r>
        <w:rPr>
          <w:rFonts w:ascii="Times New Roman"/>
          <w:color w:val="2B312F"/>
          <w:sz w:val="23"/>
        </w:rPr>
        <w:t>63% to</w:t>
      </w:r>
      <w:r>
        <w:rPr>
          <w:rFonts w:ascii="Times New Roman"/>
          <w:color w:val="2B312F"/>
          <w:spacing w:val="11"/>
          <w:sz w:val="23"/>
        </w:rPr>
        <w:t xml:space="preserve"> </w:t>
      </w:r>
      <w:r>
        <w:rPr>
          <w:rFonts w:ascii="Times New Roman"/>
          <w:color w:val="2B312F"/>
          <w:sz w:val="23"/>
        </w:rPr>
        <w:t>73%,</w:t>
      </w:r>
      <w:r>
        <w:rPr>
          <w:rFonts w:ascii="Times New Roman"/>
          <w:color w:val="2B312F"/>
          <w:spacing w:val="17"/>
          <w:sz w:val="23"/>
        </w:rPr>
        <w:t xml:space="preserve"> </w:t>
      </w:r>
      <w:r>
        <w:rPr>
          <w:rFonts w:ascii="Times New Roman"/>
          <w:color w:val="2B312F"/>
          <w:sz w:val="23"/>
        </w:rPr>
        <w:t>the</w:t>
      </w:r>
      <w:r>
        <w:rPr>
          <w:rFonts w:ascii="Times New Roman"/>
          <w:color w:val="2B312F"/>
          <w:spacing w:val="15"/>
          <w:sz w:val="23"/>
        </w:rPr>
        <w:t xml:space="preserve"> </w:t>
      </w:r>
      <w:r>
        <w:rPr>
          <w:rFonts w:ascii="Times New Roman"/>
          <w:color w:val="2B312F"/>
          <w:sz w:val="23"/>
        </w:rPr>
        <w:t>2-year</w:t>
      </w:r>
      <w:r>
        <w:rPr>
          <w:rFonts w:ascii="Times New Roman"/>
          <w:color w:val="2B312F"/>
          <w:spacing w:val="19"/>
          <w:sz w:val="23"/>
        </w:rPr>
        <w:t xml:space="preserve"> </w:t>
      </w:r>
      <w:r>
        <w:rPr>
          <w:rFonts w:ascii="Times New Roman"/>
          <w:color w:val="2B312F"/>
          <w:sz w:val="23"/>
        </w:rPr>
        <w:t>transfer</w:t>
      </w:r>
      <w:r>
        <w:rPr>
          <w:rFonts w:ascii="Times New Roman"/>
          <w:color w:val="2B312F"/>
          <w:spacing w:val="16"/>
          <w:sz w:val="23"/>
        </w:rPr>
        <w:t xml:space="preserve"> </w:t>
      </w:r>
      <w:r>
        <w:rPr>
          <w:rFonts w:ascii="Times New Roman"/>
          <w:color w:val="2B312F"/>
          <w:sz w:val="23"/>
        </w:rPr>
        <w:t>graduation</w:t>
      </w:r>
      <w:r>
        <w:rPr>
          <w:rFonts w:ascii="Times New Roman"/>
          <w:color w:val="2B312F"/>
          <w:spacing w:val="30"/>
          <w:sz w:val="23"/>
        </w:rPr>
        <w:t xml:space="preserve"> </w:t>
      </w:r>
      <w:r>
        <w:rPr>
          <w:rFonts w:ascii="Times New Roman"/>
          <w:color w:val="2B312F"/>
          <w:sz w:val="23"/>
        </w:rPr>
        <w:t>rate</w:t>
      </w:r>
      <w:r>
        <w:rPr>
          <w:rFonts w:ascii="Times New Roman"/>
          <w:color w:val="2B312F"/>
          <w:spacing w:val="10"/>
          <w:sz w:val="23"/>
        </w:rPr>
        <w:t xml:space="preserve"> </w:t>
      </w:r>
      <w:r>
        <w:rPr>
          <w:rFonts w:ascii="Times New Roman"/>
          <w:color w:val="2B312F"/>
          <w:sz w:val="23"/>
        </w:rPr>
        <w:t>from</w:t>
      </w:r>
      <w:r>
        <w:rPr>
          <w:rFonts w:ascii="Times New Roman"/>
          <w:color w:val="2B312F"/>
          <w:spacing w:val="44"/>
          <w:sz w:val="23"/>
        </w:rPr>
        <w:t xml:space="preserve"> </w:t>
      </w:r>
      <w:r>
        <w:rPr>
          <w:rFonts w:ascii="Times New Roman"/>
          <w:color w:val="2B312F"/>
          <w:sz w:val="23"/>
        </w:rPr>
        <w:t>17%</w:t>
      </w:r>
      <w:r>
        <w:rPr>
          <w:rFonts w:ascii="Times New Roman"/>
          <w:color w:val="2B312F"/>
          <w:spacing w:val="-15"/>
          <w:sz w:val="23"/>
        </w:rPr>
        <w:t xml:space="preserve"> </w:t>
      </w:r>
      <w:r>
        <w:rPr>
          <w:rFonts w:ascii="Times New Roman"/>
          <w:color w:val="2B312F"/>
          <w:sz w:val="23"/>
        </w:rPr>
        <w:t>to</w:t>
      </w:r>
      <w:r>
        <w:rPr>
          <w:rFonts w:ascii="Times New Roman"/>
          <w:color w:val="2B312F"/>
          <w:spacing w:val="13"/>
          <w:sz w:val="23"/>
        </w:rPr>
        <w:t xml:space="preserve"> </w:t>
      </w:r>
      <w:r>
        <w:rPr>
          <w:rFonts w:ascii="Times New Roman"/>
          <w:color w:val="2B312F"/>
          <w:sz w:val="23"/>
        </w:rPr>
        <w:t>29%,</w:t>
      </w:r>
      <w:r>
        <w:rPr>
          <w:rFonts w:ascii="Times New Roman"/>
          <w:color w:val="2B312F"/>
          <w:spacing w:val="12"/>
          <w:sz w:val="23"/>
        </w:rPr>
        <w:t xml:space="preserve"> </w:t>
      </w:r>
      <w:r>
        <w:rPr>
          <w:rFonts w:ascii="Times New Roman"/>
          <w:color w:val="2B312F"/>
          <w:sz w:val="23"/>
        </w:rPr>
        <w:t>the 4-year</w:t>
      </w:r>
      <w:r>
        <w:rPr>
          <w:rFonts w:ascii="Times New Roman"/>
          <w:color w:val="2B312F"/>
          <w:spacing w:val="13"/>
          <w:sz w:val="23"/>
        </w:rPr>
        <w:t xml:space="preserve"> </w:t>
      </w:r>
      <w:r>
        <w:rPr>
          <w:rFonts w:ascii="Times New Roman"/>
          <w:color w:val="2B312F"/>
          <w:sz w:val="23"/>
        </w:rPr>
        <w:t>transfer</w:t>
      </w:r>
      <w:r>
        <w:rPr>
          <w:rFonts w:ascii="Times New Roman"/>
          <w:color w:val="2B312F"/>
          <w:spacing w:val="25"/>
          <w:sz w:val="23"/>
        </w:rPr>
        <w:t xml:space="preserve"> </w:t>
      </w:r>
      <w:r>
        <w:rPr>
          <w:rFonts w:ascii="Times New Roman"/>
          <w:color w:val="2B312F"/>
          <w:sz w:val="23"/>
        </w:rPr>
        <w:t>rate</w:t>
      </w:r>
      <w:r>
        <w:rPr>
          <w:rFonts w:ascii="Times New Roman"/>
          <w:color w:val="2B312F"/>
          <w:spacing w:val="9"/>
          <w:sz w:val="23"/>
        </w:rPr>
        <w:t xml:space="preserve"> </w:t>
      </w:r>
      <w:r>
        <w:rPr>
          <w:rFonts w:ascii="Times New Roman"/>
          <w:color w:val="2B312F"/>
          <w:sz w:val="23"/>
        </w:rPr>
        <w:t>from</w:t>
      </w:r>
      <w:r>
        <w:rPr>
          <w:rFonts w:ascii="Times New Roman"/>
          <w:color w:val="2B312F"/>
          <w:w w:val="104"/>
          <w:sz w:val="23"/>
        </w:rPr>
        <w:t xml:space="preserve"> </w:t>
      </w:r>
      <w:r>
        <w:rPr>
          <w:rFonts w:ascii="Times New Roman"/>
          <w:color w:val="2B312F"/>
          <w:sz w:val="23"/>
        </w:rPr>
        <w:t>75%</w:t>
      </w:r>
      <w:r>
        <w:rPr>
          <w:rFonts w:ascii="Times New Roman"/>
          <w:color w:val="2B312F"/>
          <w:spacing w:val="3"/>
          <w:sz w:val="23"/>
        </w:rPr>
        <w:t xml:space="preserve"> </w:t>
      </w:r>
      <w:r>
        <w:rPr>
          <w:rFonts w:ascii="Times New Roman"/>
          <w:color w:val="2B312F"/>
          <w:sz w:val="23"/>
        </w:rPr>
        <w:t>to</w:t>
      </w:r>
      <w:r>
        <w:rPr>
          <w:rFonts w:ascii="Times New Roman"/>
          <w:color w:val="2B312F"/>
          <w:spacing w:val="23"/>
          <w:sz w:val="23"/>
        </w:rPr>
        <w:t xml:space="preserve"> </w:t>
      </w:r>
      <w:r>
        <w:rPr>
          <w:rFonts w:ascii="Times New Roman"/>
          <w:color w:val="2B312F"/>
          <w:sz w:val="23"/>
        </w:rPr>
        <w:t>85%,</w:t>
      </w:r>
      <w:r>
        <w:rPr>
          <w:rFonts w:ascii="Times New Roman"/>
          <w:color w:val="2B312F"/>
          <w:spacing w:val="-5"/>
          <w:sz w:val="23"/>
        </w:rPr>
        <w:t xml:space="preserve"> </w:t>
      </w:r>
      <w:r>
        <w:rPr>
          <w:rFonts w:ascii="Times New Roman"/>
          <w:color w:val="2B312F"/>
          <w:sz w:val="23"/>
        </w:rPr>
        <w:t>and</w:t>
      </w:r>
      <w:r>
        <w:rPr>
          <w:rFonts w:ascii="Times New Roman"/>
          <w:color w:val="2B312F"/>
          <w:spacing w:val="15"/>
          <w:sz w:val="23"/>
        </w:rPr>
        <w:t xml:space="preserve"> </w:t>
      </w:r>
      <w:r>
        <w:rPr>
          <w:rFonts w:ascii="Times New Roman"/>
          <w:color w:val="2B312F"/>
          <w:sz w:val="23"/>
        </w:rPr>
        <w:t>to</w:t>
      </w:r>
      <w:r>
        <w:rPr>
          <w:rFonts w:ascii="Times New Roman"/>
          <w:color w:val="2B312F"/>
          <w:spacing w:val="15"/>
          <w:sz w:val="23"/>
        </w:rPr>
        <w:t xml:space="preserve"> </w:t>
      </w:r>
      <w:r>
        <w:rPr>
          <w:rFonts w:ascii="Times New Roman"/>
          <w:color w:val="2B312F"/>
          <w:sz w:val="23"/>
        </w:rPr>
        <w:t>eliminate</w:t>
      </w:r>
      <w:r>
        <w:rPr>
          <w:rFonts w:ascii="Times New Roman"/>
          <w:color w:val="2B312F"/>
          <w:spacing w:val="19"/>
          <w:sz w:val="23"/>
        </w:rPr>
        <w:t xml:space="preserve"> </w:t>
      </w:r>
      <w:r>
        <w:rPr>
          <w:rFonts w:ascii="Times New Roman"/>
          <w:color w:val="2B312F"/>
          <w:sz w:val="23"/>
        </w:rPr>
        <w:t>the</w:t>
      </w:r>
      <w:r>
        <w:rPr>
          <w:rFonts w:ascii="Times New Roman"/>
          <w:color w:val="2B312F"/>
          <w:spacing w:val="1"/>
          <w:sz w:val="23"/>
        </w:rPr>
        <w:t xml:space="preserve"> </w:t>
      </w:r>
      <w:r>
        <w:rPr>
          <w:rFonts w:ascii="Times New Roman"/>
          <w:color w:val="2B312F"/>
          <w:sz w:val="23"/>
        </w:rPr>
        <w:t>achievement</w:t>
      </w:r>
      <w:r>
        <w:rPr>
          <w:rFonts w:ascii="Times New Roman"/>
          <w:color w:val="2B312F"/>
          <w:spacing w:val="35"/>
          <w:sz w:val="23"/>
        </w:rPr>
        <w:t xml:space="preserve"> </w:t>
      </w:r>
      <w:r>
        <w:rPr>
          <w:rFonts w:ascii="Times New Roman"/>
          <w:color w:val="2B312F"/>
          <w:sz w:val="23"/>
        </w:rPr>
        <w:t>gaps</w:t>
      </w:r>
      <w:r>
        <w:rPr>
          <w:rFonts w:ascii="Times New Roman"/>
          <w:color w:val="2B312F"/>
          <w:spacing w:val="8"/>
          <w:sz w:val="23"/>
        </w:rPr>
        <w:t xml:space="preserve"> </w:t>
      </w:r>
      <w:r>
        <w:rPr>
          <w:rFonts w:ascii="Times New Roman"/>
          <w:color w:val="2B312F"/>
          <w:sz w:val="23"/>
        </w:rPr>
        <w:t>of</w:t>
      </w:r>
      <w:r>
        <w:rPr>
          <w:rFonts w:ascii="Times New Roman"/>
          <w:color w:val="2B312F"/>
          <w:spacing w:val="30"/>
          <w:sz w:val="23"/>
        </w:rPr>
        <w:t xml:space="preserve"> </w:t>
      </w:r>
      <w:r>
        <w:rPr>
          <w:rFonts w:ascii="Times New Roman"/>
          <w:color w:val="2B312F"/>
          <w:sz w:val="23"/>
        </w:rPr>
        <w:t>13%</w:t>
      </w:r>
      <w:r>
        <w:rPr>
          <w:rFonts w:ascii="Times New Roman"/>
          <w:color w:val="2B312F"/>
          <w:spacing w:val="-18"/>
          <w:sz w:val="23"/>
        </w:rPr>
        <w:t xml:space="preserve"> </w:t>
      </w:r>
      <w:r>
        <w:rPr>
          <w:rFonts w:ascii="Times New Roman"/>
          <w:color w:val="2B312F"/>
          <w:sz w:val="23"/>
        </w:rPr>
        <w:t>for</w:t>
      </w:r>
      <w:r>
        <w:rPr>
          <w:rFonts w:ascii="Times New Roman"/>
          <w:color w:val="2B312F"/>
          <w:spacing w:val="4"/>
          <w:sz w:val="23"/>
        </w:rPr>
        <w:t xml:space="preserve"> </w:t>
      </w:r>
      <w:r>
        <w:rPr>
          <w:rFonts w:ascii="Times New Roman"/>
          <w:color w:val="2B312F"/>
          <w:sz w:val="23"/>
        </w:rPr>
        <w:t>under-represented</w:t>
      </w:r>
      <w:r>
        <w:rPr>
          <w:rFonts w:ascii="Times New Roman"/>
          <w:color w:val="2B312F"/>
          <w:spacing w:val="50"/>
          <w:sz w:val="23"/>
        </w:rPr>
        <w:t xml:space="preserve"> </w:t>
      </w:r>
      <w:r>
        <w:rPr>
          <w:rFonts w:ascii="Times New Roman"/>
          <w:color w:val="2B312F"/>
          <w:sz w:val="23"/>
        </w:rPr>
        <w:t>minority</w:t>
      </w:r>
      <w:r>
        <w:rPr>
          <w:rFonts w:ascii="Times New Roman"/>
          <w:color w:val="2B312F"/>
          <w:w w:val="101"/>
          <w:sz w:val="23"/>
        </w:rPr>
        <w:t xml:space="preserve"> </w:t>
      </w:r>
      <w:r>
        <w:rPr>
          <w:rFonts w:ascii="Times New Roman"/>
          <w:color w:val="2B312F"/>
          <w:sz w:val="23"/>
        </w:rPr>
        <w:t>students</w:t>
      </w:r>
      <w:r>
        <w:rPr>
          <w:rFonts w:ascii="Times New Roman"/>
          <w:color w:val="2B312F"/>
          <w:spacing w:val="7"/>
          <w:sz w:val="23"/>
        </w:rPr>
        <w:t xml:space="preserve"> </w:t>
      </w:r>
      <w:r>
        <w:rPr>
          <w:rFonts w:ascii="Times New Roman"/>
          <w:color w:val="2B312F"/>
          <w:sz w:val="23"/>
        </w:rPr>
        <w:t>(URM)</w:t>
      </w:r>
      <w:r>
        <w:rPr>
          <w:rFonts w:ascii="Times New Roman"/>
          <w:color w:val="2B312F"/>
          <w:spacing w:val="30"/>
          <w:sz w:val="23"/>
        </w:rPr>
        <w:t xml:space="preserve"> </w:t>
      </w:r>
      <w:r>
        <w:rPr>
          <w:rFonts w:ascii="Times New Roman"/>
          <w:color w:val="2B312F"/>
          <w:sz w:val="23"/>
        </w:rPr>
        <w:t>and</w:t>
      </w:r>
      <w:r>
        <w:rPr>
          <w:rFonts w:ascii="Times New Roman"/>
          <w:color w:val="2B312F"/>
          <w:spacing w:val="38"/>
          <w:sz w:val="23"/>
        </w:rPr>
        <w:t xml:space="preserve"> </w:t>
      </w:r>
      <w:r>
        <w:rPr>
          <w:rFonts w:ascii="Times New Roman"/>
          <w:color w:val="2B312F"/>
          <w:sz w:val="23"/>
        </w:rPr>
        <w:t>8%</w:t>
      </w:r>
      <w:r>
        <w:rPr>
          <w:rFonts w:ascii="Times New Roman"/>
          <w:color w:val="2B312F"/>
          <w:spacing w:val="16"/>
          <w:sz w:val="23"/>
        </w:rPr>
        <w:t xml:space="preserve"> </w:t>
      </w:r>
      <w:r>
        <w:rPr>
          <w:rFonts w:ascii="Times New Roman"/>
          <w:color w:val="2B312F"/>
          <w:sz w:val="23"/>
        </w:rPr>
        <w:t>for</w:t>
      </w:r>
      <w:r>
        <w:rPr>
          <w:rFonts w:ascii="Times New Roman"/>
          <w:color w:val="2B312F"/>
          <w:spacing w:val="6"/>
          <w:sz w:val="23"/>
        </w:rPr>
        <w:t xml:space="preserve"> </w:t>
      </w:r>
      <w:r>
        <w:rPr>
          <w:rFonts w:ascii="Times New Roman"/>
          <w:color w:val="2B312F"/>
          <w:sz w:val="23"/>
        </w:rPr>
        <w:t>Pell</w:t>
      </w:r>
      <w:r>
        <w:rPr>
          <w:rFonts w:ascii="Times New Roman"/>
          <w:color w:val="2B312F"/>
          <w:spacing w:val="-4"/>
          <w:sz w:val="23"/>
        </w:rPr>
        <w:t>-</w:t>
      </w:r>
      <w:r>
        <w:rPr>
          <w:rFonts w:ascii="Times New Roman"/>
          <w:color w:val="2B312F"/>
          <w:sz w:val="23"/>
        </w:rPr>
        <w:t>eligible</w:t>
      </w:r>
      <w:r>
        <w:rPr>
          <w:rFonts w:ascii="Times New Roman"/>
          <w:color w:val="2B312F"/>
          <w:spacing w:val="13"/>
          <w:sz w:val="23"/>
        </w:rPr>
        <w:t xml:space="preserve"> </w:t>
      </w:r>
      <w:r>
        <w:rPr>
          <w:rFonts w:ascii="Times New Roman"/>
          <w:color w:val="2B312F"/>
          <w:sz w:val="23"/>
        </w:rPr>
        <w:t>student</w:t>
      </w:r>
      <w:r>
        <w:rPr>
          <w:rFonts w:ascii="Times New Roman"/>
          <w:color w:val="2B312F"/>
          <w:spacing w:val="-2"/>
          <w:sz w:val="23"/>
        </w:rPr>
        <w:t>s</w:t>
      </w:r>
      <w:r>
        <w:rPr>
          <w:rFonts w:ascii="Times New Roman"/>
          <w:color w:val="2B312F"/>
          <w:sz w:val="23"/>
        </w:rPr>
        <w:t>.</w:t>
      </w:r>
      <w:r>
        <w:rPr>
          <w:rFonts w:ascii="Times New Roman"/>
          <w:color w:val="2B312F"/>
          <w:spacing w:val="-22"/>
          <w:sz w:val="23"/>
        </w:rPr>
        <w:t xml:space="preserve"> </w:t>
      </w:r>
      <w:r>
        <w:rPr>
          <w:rFonts w:ascii="Times New Roman"/>
          <w:color w:val="2B312F"/>
          <w:sz w:val="23"/>
        </w:rPr>
        <w:t>To</w:t>
      </w:r>
      <w:r>
        <w:rPr>
          <w:rFonts w:ascii="Times New Roman"/>
          <w:color w:val="2B312F"/>
          <w:spacing w:val="26"/>
          <w:sz w:val="23"/>
        </w:rPr>
        <w:t xml:space="preserve"> </w:t>
      </w:r>
      <w:r>
        <w:rPr>
          <w:rFonts w:ascii="Times New Roman"/>
          <w:color w:val="2B312F"/>
          <w:sz w:val="23"/>
        </w:rPr>
        <w:t>reach</w:t>
      </w:r>
      <w:r>
        <w:rPr>
          <w:rFonts w:ascii="Times New Roman"/>
          <w:color w:val="2B312F"/>
          <w:spacing w:val="27"/>
          <w:sz w:val="23"/>
        </w:rPr>
        <w:t xml:space="preserve"> </w:t>
      </w:r>
      <w:r>
        <w:rPr>
          <w:rFonts w:ascii="Times New Roman"/>
          <w:color w:val="2B312F"/>
          <w:sz w:val="23"/>
        </w:rPr>
        <w:t>these</w:t>
      </w:r>
      <w:r>
        <w:rPr>
          <w:rFonts w:ascii="Times New Roman"/>
          <w:color w:val="2B312F"/>
          <w:spacing w:val="33"/>
          <w:sz w:val="23"/>
        </w:rPr>
        <w:t xml:space="preserve"> </w:t>
      </w:r>
      <w:r>
        <w:rPr>
          <w:rFonts w:ascii="Times New Roman"/>
          <w:color w:val="2B312F"/>
          <w:sz w:val="23"/>
        </w:rPr>
        <w:t>ambitious</w:t>
      </w:r>
      <w:r>
        <w:rPr>
          <w:rFonts w:ascii="Times New Roman"/>
          <w:color w:val="2B312F"/>
          <w:spacing w:val="27"/>
          <w:sz w:val="23"/>
        </w:rPr>
        <w:t xml:space="preserve"> </w:t>
      </w:r>
      <w:r>
        <w:rPr>
          <w:rFonts w:ascii="Times New Roman"/>
          <w:color w:val="2B312F"/>
          <w:spacing w:val="-23"/>
          <w:sz w:val="23"/>
        </w:rPr>
        <w:t>g</w:t>
      </w:r>
      <w:r>
        <w:rPr>
          <w:rFonts w:ascii="Times New Roman"/>
          <w:color w:val="2B312F"/>
          <w:sz w:val="23"/>
        </w:rPr>
        <w:t>oals,</w:t>
      </w:r>
      <w:r>
        <w:rPr>
          <w:rFonts w:ascii="Times New Roman"/>
          <w:color w:val="2B312F"/>
          <w:spacing w:val="22"/>
          <w:sz w:val="23"/>
        </w:rPr>
        <w:t xml:space="preserve"> </w:t>
      </w:r>
      <w:r>
        <w:rPr>
          <w:rFonts w:ascii="Times New Roman"/>
          <w:color w:val="2B312F"/>
          <w:sz w:val="23"/>
        </w:rPr>
        <w:t>we</w:t>
      </w:r>
      <w:r>
        <w:rPr>
          <w:rFonts w:ascii="Times New Roman"/>
          <w:color w:val="2B312F"/>
          <w:spacing w:val="26"/>
          <w:sz w:val="23"/>
        </w:rPr>
        <w:t xml:space="preserve"> </w:t>
      </w:r>
      <w:r>
        <w:rPr>
          <w:rFonts w:ascii="Times New Roman"/>
          <w:color w:val="2B312F"/>
          <w:sz w:val="23"/>
        </w:rPr>
        <w:t>recognize</w:t>
      </w:r>
      <w:r>
        <w:rPr>
          <w:rFonts w:ascii="Times New Roman"/>
          <w:color w:val="2B312F"/>
          <w:w w:val="104"/>
          <w:sz w:val="23"/>
        </w:rPr>
        <w:t xml:space="preserve"> </w:t>
      </w:r>
      <w:r>
        <w:rPr>
          <w:rFonts w:ascii="Times New Roman"/>
          <w:color w:val="2B312F"/>
          <w:sz w:val="23"/>
        </w:rPr>
        <w:t>that</w:t>
      </w:r>
      <w:r>
        <w:rPr>
          <w:rFonts w:ascii="Times New Roman"/>
          <w:color w:val="2B312F"/>
          <w:spacing w:val="9"/>
          <w:sz w:val="23"/>
        </w:rPr>
        <w:t xml:space="preserve"> </w:t>
      </w:r>
      <w:r>
        <w:rPr>
          <w:rFonts w:ascii="Times New Roman"/>
          <w:color w:val="2B312F"/>
          <w:sz w:val="23"/>
        </w:rPr>
        <w:t>we will</w:t>
      </w:r>
      <w:r>
        <w:rPr>
          <w:rFonts w:ascii="Times New Roman"/>
          <w:color w:val="2B312F"/>
          <w:spacing w:val="15"/>
          <w:sz w:val="23"/>
        </w:rPr>
        <w:t xml:space="preserve"> </w:t>
      </w:r>
      <w:r>
        <w:rPr>
          <w:rFonts w:ascii="Times New Roman"/>
          <w:color w:val="2B312F"/>
          <w:sz w:val="23"/>
        </w:rPr>
        <w:t>need</w:t>
      </w:r>
      <w:r>
        <w:rPr>
          <w:rFonts w:ascii="Times New Roman"/>
          <w:color w:val="2B312F"/>
          <w:spacing w:val="23"/>
          <w:sz w:val="23"/>
        </w:rPr>
        <w:t xml:space="preserve"> </w:t>
      </w:r>
      <w:r>
        <w:rPr>
          <w:rFonts w:ascii="Times New Roman"/>
          <w:color w:val="2B312F"/>
          <w:sz w:val="23"/>
        </w:rPr>
        <w:t>to</w:t>
      </w:r>
      <w:r>
        <w:rPr>
          <w:rFonts w:ascii="Times New Roman"/>
          <w:color w:val="2B312F"/>
          <w:spacing w:val="5"/>
          <w:sz w:val="23"/>
        </w:rPr>
        <w:t xml:space="preserve"> </w:t>
      </w:r>
      <w:r>
        <w:rPr>
          <w:rFonts w:ascii="Times New Roman"/>
          <w:color w:val="2B312F"/>
          <w:sz w:val="23"/>
        </w:rPr>
        <w:t>continue</w:t>
      </w:r>
      <w:r>
        <w:rPr>
          <w:rFonts w:ascii="Times New Roman"/>
          <w:color w:val="2B312F"/>
          <w:spacing w:val="8"/>
          <w:sz w:val="23"/>
        </w:rPr>
        <w:t xml:space="preserve"> </w:t>
      </w:r>
      <w:r>
        <w:rPr>
          <w:rFonts w:ascii="Times New Roman"/>
          <w:color w:val="2B312F"/>
          <w:sz w:val="23"/>
        </w:rPr>
        <w:t>to</w:t>
      </w:r>
      <w:r>
        <w:rPr>
          <w:rFonts w:ascii="Times New Roman"/>
          <w:color w:val="2B312F"/>
          <w:spacing w:val="13"/>
          <w:sz w:val="23"/>
        </w:rPr>
        <w:t xml:space="preserve"> </w:t>
      </w:r>
      <w:r>
        <w:rPr>
          <w:rFonts w:ascii="Times New Roman"/>
          <w:color w:val="2B312F"/>
          <w:sz w:val="23"/>
        </w:rPr>
        <w:t>involve</w:t>
      </w:r>
      <w:r>
        <w:rPr>
          <w:rFonts w:ascii="Times New Roman"/>
          <w:color w:val="2B312F"/>
          <w:spacing w:val="13"/>
          <w:sz w:val="23"/>
        </w:rPr>
        <w:t xml:space="preserve"> </w:t>
      </w:r>
      <w:r>
        <w:rPr>
          <w:rFonts w:ascii="Times New Roman"/>
          <w:color w:val="2B312F"/>
          <w:sz w:val="23"/>
        </w:rPr>
        <w:t>all</w:t>
      </w:r>
      <w:r>
        <w:rPr>
          <w:rFonts w:ascii="Times New Roman"/>
          <w:color w:val="2B312F"/>
          <w:spacing w:val="2"/>
          <w:sz w:val="23"/>
        </w:rPr>
        <w:t xml:space="preserve"> </w:t>
      </w:r>
      <w:r>
        <w:rPr>
          <w:rFonts w:ascii="Times New Roman"/>
          <w:color w:val="2B312F"/>
          <w:sz w:val="23"/>
        </w:rPr>
        <w:t>university</w:t>
      </w:r>
      <w:r>
        <w:rPr>
          <w:rFonts w:ascii="Times New Roman"/>
          <w:color w:val="2B312F"/>
          <w:spacing w:val="19"/>
          <w:sz w:val="23"/>
        </w:rPr>
        <w:t xml:space="preserve"> </w:t>
      </w:r>
      <w:r>
        <w:rPr>
          <w:rFonts w:ascii="Times New Roman"/>
          <w:color w:val="2B312F"/>
          <w:sz w:val="23"/>
        </w:rPr>
        <w:t>divisions</w:t>
      </w:r>
      <w:r>
        <w:rPr>
          <w:rFonts w:ascii="Times New Roman"/>
          <w:color w:val="2B312F"/>
          <w:spacing w:val="12"/>
          <w:sz w:val="23"/>
        </w:rPr>
        <w:t xml:space="preserve"> </w:t>
      </w:r>
      <w:r>
        <w:rPr>
          <w:rFonts w:ascii="Times New Roman"/>
          <w:color w:val="2B312F"/>
          <w:sz w:val="23"/>
        </w:rPr>
        <w:t>and</w:t>
      </w:r>
      <w:r>
        <w:rPr>
          <w:rFonts w:ascii="Times New Roman"/>
          <w:color w:val="2B312F"/>
          <w:spacing w:val="20"/>
          <w:sz w:val="23"/>
        </w:rPr>
        <w:t xml:space="preserve"> </w:t>
      </w:r>
      <w:r>
        <w:rPr>
          <w:rFonts w:ascii="Times New Roman"/>
          <w:color w:val="2B312F"/>
          <w:sz w:val="23"/>
        </w:rPr>
        <w:t>engage</w:t>
      </w:r>
      <w:r>
        <w:rPr>
          <w:rFonts w:ascii="Times New Roman"/>
          <w:color w:val="2B312F"/>
          <w:spacing w:val="16"/>
          <w:sz w:val="23"/>
        </w:rPr>
        <w:t xml:space="preserve"> </w:t>
      </w:r>
      <w:r>
        <w:rPr>
          <w:rFonts w:ascii="Times New Roman"/>
          <w:color w:val="2B312F"/>
          <w:sz w:val="23"/>
        </w:rPr>
        <w:t>in</w:t>
      </w:r>
      <w:r>
        <w:rPr>
          <w:rFonts w:ascii="Times New Roman"/>
          <w:color w:val="2B312F"/>
          <w:spacing w:val="15"/>
          <w:sz w:val="23"/>
        </w:rPr>
        <w:t xml:space="preserve"> </w:t>
      </w:r>
      <w:r>
        <w:rPr>
          <w:rFonts w:ascii="Times New Roman"/>
          <w:color w:val="2B312F"/>
          <w:sz w:val="23"/>
        </w:rPr>
        <w:t>an</w:t>
      </w:r>
      <w:r>
        <w:rPr>
          <w:rFonts w:ascii="Times New Roman"/>
          <w:color w:val="2B312F"/>
          <w:spacing w:val="14"/>
          <w:sz w:val="23"/>
        </w:rPr>
        <w:t xml:space="preserve"> </w:t>
      </w:r>
      <w:r>
        <w:rPr>
          <w:rFonts w:ascii="Times New Roman"/>
          <w:color w:val="2B312F"/>
          <w:sz w:val="23"/>
        </w:rPr>
        <w:t>iterative</w:t>
      </w:r>
      <w:r>
        <w:rPr>
          <w:rFonts w:ascii="Times New Roman"/>
          <w:color w:val="2B312F"/>
          <w:w w:val="101"/>
          <w:sz w:val="23"/>
        </w:rPr>
        <w:t xml:space="preserve"> </w:t>
      </w:r>
      <w:r>
        <w:rPr>
          <w:rFonts w:ascii="Times New Roman"/>
          <w:color w:val="2B312F"/>
          <w:sz w:val="23"/>
        </w:rPr>
        <w:t>planning</w:t>
      </w:r>
      <w:r>
        <w:rPr>
          <w:rFonts w:ascii="Times New Roman"/>
          <w:color w:val="2B312F"/>
          <w:spacing w:val="22"/>
          <w:sz w:val="23"/>
        </w:rPr>
        <w:t xml:space="preserve"> </w:t>
      </w:r>
      <w:r>
        <w:rPr>
          <w:rFonts w:ascii="Times New Roman"/>
          <w:color w:val="2B312F"/>
          <w:sz w:val="23"/>
        </w:rPr>
        <w:t>process</w:t>
      </w:r>
      <w:r>
        <w:rPr>
          <w:rFonts w:ascii="Times New Roman"/>
          <w:color w:val="2B312F"/>
          <w:spacing w:val="-11"/>
          <w:sz w:val="23"/>
        </w:rPr>
        <w:t xml:space="preserve"> </w:t>
      </w:r>
      <w:r>
        <w:rPr>
          <w:rFonts w:ascii="Times New Roman"/>
          <w:color w:val="2B312F"/>
          <w:sz w:val="23"/>
        </w:rPr>
        <w:t>that</w:t>
      </w:r>
      <w:r>
        <w:rPr>
          <w:rFonts w:ascii="Times New Roman"/>
          <w:color w:val="2B312F"/>
          <w:spacing w:val="21"/>
          <w:sz w:val="23"/>
        </w:rPr>
        <w:t xml:space="preserve"> </w:t>
      </w:r>
      <w:r>
        <w:rPr>
          <w:rFonts w:ascii="Times New Roman"/>
          <w:color w:val="2B312F"/>
          <w:sz w:val="23"/>
        </w:rPr>
        <w:t>asks</w:t>
      </w:r>
      <w:r>
        <w:rPr>
          <w:rFonts w:ascii="Times New Roman"/>
          <w:color w:val="2B312F"/>
          <w:spacing w:val="14"/>
          <w:sz w:val="23"/>
        </w:rPr>
        <w:t xml:space="preserve"> </w:t>
      </w:r>
      <w:r>
        <w:rPr>
          <w:rFonts w:ascii="Times New Roman"/>
          <w:color w:val="2B312F"/>
          <w:sz w:val="23"/>
        </w:rPr>
        <w:t>each</w:t>
      </w:r>
      <w:r>
        <w:rPr>
          <w:rFonts w:ascii="Times New Roman"/>
          <w:color w:val="2B312F"/>
          <w:spacing w:val="23"/>
          <w:sz w:val="23"/>
        </w:rPr>
        <w:t xml:space="preserve"> </w:t>
      </w:r>
      <w:r>
        <w:rPr>
          <w:rFonts w:ascii="Times New Roman"/>
          <w:color w:val="2B312F"/>
          <w:sz w:val="23"/>
        </w:rPr>
        <w:t>area</w:t>
      </w:r>
      <w:r>
        <w:rPr>
          <w:rFonts w:ascii="Times New Roman"/>
          <w:color w:val="2B312F"/>
          <w:spacing w:val="6"/>
          <w:sz w:val="23"/>
        </w:rPr>
        <w:t xml:space="preserve"> </w:t>
      </w:r>
      <w:r>
        <w:rPr>
          <w:rFonts w:ascii="Times New Roman"/>
          <w:color w:val="2B312F"/>
          <w:sz w:val="23"/>
        </w:rPr>
        <w:t>on</w:t>
      </w:r>
      <w:r>
        <w:rPr>
          <w:rFonts w:ascii="Times New Roman"/>
          <w:color w:val="2B312F"/>
          <w:spacing w:val="12"/>
          <w:sz w:val="23"/>
        </w:rPr>
        <w:t xml:space="preserve"> </w:t>
      </w:r>
      <w:r>
        <w:rPr>
          <w:rFonts w:ascii="Times New Roman"/>
          <w:color w:val="2B312F"/>
          <w:sz w:val="23"/>
        </w:rPr>
        <w:t>campus</w:t>
      </w:r>
      <w:r>
        <w:rPr>
          <w:rFonts w:ascii="Times New Roman"/>
          <w:color w:val="2B312F"/>
          <w:spacing w:val="11"/>
          <w:sz w:val="23"/>
        </w:rPr>
        <w:t xml:space="preserve"> </w:t>
      </w:r>
      <w:r>
        <w:rPr>
          <w:rFonts w:ascii="Times New Roman"/>
          <w:color w:val="2B312F"/>
          <w:sz w:val="23"/>
        </w:rPr>
        <w:t>to</w:t>
      </w:r>
      <w:r>
        <w:rPr>
          <w:rFonts w:ascii="Times New Roman"/>
          <w:color w:val="2B312F"/>
          <w:spacing w:val="15"/>
          <w:sz w:val="23"/>
        </w:rPr>
        <w:t xml:space="preserve"> </w:t>
      </w:r>
      <w:r>
        <w:rPr>
          <w:rFonts w:ascii="Times New Roman"/>
          <w:color w:val="2B312F"/>
          <w:sz w:val="23"/>
        </w:rPr>
        <w:t>determine</w:t>
      </w:r>
      <w:r>
        <w:rPr>
          <w:rFonts w:ascii="Times New Roman"/>
          <w:color w:val="2B312F"/>
          <w:spacing w:val="11"/>
          <w:sz w:val="23"/>
        </w:rPr>
        <w:t xml:space="preserve"> </w:t>
      </w:r>
      <w:r>
        <w:rPr>
          <w:rFonts w:ascii="Times New Roman"/>
          <w:color w:val="2B312F"/>
          <w:sz w:val="23"/>
        </w:rPr>
        <w:t>how</w:t>
      </w:r>
      <w:r>
        <w:rPr>
          <w:rFonts w:ascii="Times New Roman"/>
          <w:color w:val="2B312F"/>
          <w:spacing w:val="13"/>
          <w:sz w:val="23"/>
        </w:rPr>
        <w:t xml:space="preserve"> </w:t>
      </w:r>
      <w:r>
        <w:rPr>
          <w:rFonts w:ascii="Times New Roman"/>
          <w:color w:val="2B312F"/>
          <w:sz w:val="23"/>
        </w:rPr>
        <w:t>they</w:t>
      </w:r>
      <w:r>
        <w:rPr>
          <w:rFonts w:ascii="Times New Roman"/>
          <w:color w:val="2B312F"/>
          <w:spacing w:val="15"/>
          <w:sz w:val="23"/>
        </w:rPr>
        <w:t xml:space="preserve"> </w:t>
      </w:r>
      <w:r>
        <w:rPr>
          <w:rFonts w:ascii="Times New Roman"/>
          <w:color w:val="2B312F"/>
          <w:sz w:val="23"/>
        </w:rPr>
        <w:t>contribute</w:t>
      </w:r>
      <w:r>
        <w:rPr>
          <w:rFonts w:ascii="Times New Roman"/>
          <w:color w:val="2B312F"/>
          <w:spacing w:val="17"/>
          <w:sz w:val="23"/>
        </w:rPr>
        <w:t xml:space="preserve"> </w:t>
      </w:r>
      <w:r>
        <w:rPr>
          <w:rFonts w:ascii="Times New Roman"/>
          <w:color w:val="2B312F"/>
          <w:sz w:val="23"/>
        </w:rPr>
        <w:t>to</w:t>
      </w:r>
      <w:r>
        <w:rPr>
          <w:rFonts w:ascii="Times New Roman"/>
          <w:color w:val="2B312F"/>
          <w:spacing w:val="18"/>
          <w:sz w:val="23"/>
        </w:rPr>
        <w:t xml:space="preserve"> </w:t>
      </w:r>
      <w:r>
        <w:rPr>
          <w:rFonts w:ascii="Times New Roman"/>
          <w:color w:val="2B312F"/>
          <w:sz w:val="23"/>
        </w:rPr>
        <w:t>student</w:t>
      </w:r>
      <w:r>
        <w:rPr>
          <w:rFonts w:ascii="Times New Roman"/>
          <w:color w:val="2B312F"/>
          <w:spacing w:val="26"/>
          <w:w w:val="102"/>
          <w:sz w:val="23"/>
        </w:rPr>
        <w:t xml:space="preserve"> </w:t>
      </w:r>
      <w:r>
        <w:rPr>
          <w:rFonts w:ascii="Times New Roman"/>
          <w:color w:val="2B312F"/>
          <w:sz w:val="23"/>
        </w:rPr>
        <w:t>success</w:t>
      </w:r>
      <w:r>
        <w:rPr>
          <w:rFonts w:ascii="Times New Roman"/>
          <w:color w:val="2B312F"/>
          <w:spacing w:val="12"/>
          <w:sz w:val="23"/>
        </w:rPr>
        <w:t xml:space="preserve"> </w:t>
      </w:r>
      <w:r>
        <w:rPr>
          <w:rFonts w:ascii="Times New Roman"/>
          <w:color w:val="2B312F"/>
          <w:sz w:val="23"/>
        </w:rPr>
        <w:t>and</w:t>
      </w:r>
      <w:r>
        <w:rPr>
          <w:rFonts w:ascii="Times New Roman"/>
          <w:color w:val="2B312F"/>
          <w:spacing w:val="9"/>
          <w:sz w:val="23"/>
        </w:rPr>
        <w:t xml:space="preserve"> </w:t>
      </w:r>
      <w:r>
        <w:rPr>
          <w:rFonts w:ascii="Times New Roman"/>
          <w:color w:val="2B312F"/>
          <w:sz w:val="23"/>
        </w:rPr>
        <w:t>how</w:t>
      </w:r>
      <w:r>
        <w:rPr>
          <w:rFonts w:ascii="Times New Roman"/>
          <w:color w:val="2B312F"/>
          <w:spacing w:val="24"/>
          <w:sz w:val="23"/>
        </w:rPr>
        <w:t xml:space="preserve"> </w:t>
      </w:r>
      <w:r>
        <w:rPr>
          <w:rFonts w:ascii="Times New Roman"/>
          <w:color w:val="2B312F"/>
          <w:sz w:val="23"/>
        </w:rPr>
        <w:t>to</w:t>
      </w:r>
      <w:r>
        <w:rPr>
          <w:rFonts w:ascii="Times New Roman"/>
          <w:color w:val="2B312F"/>
          <w:spacing w:val="19"/>
          <w:sz w:val="23"/>
        </w:rPr>
        <w:t xml:space="preserve"> </w:t>
      </w:r>
      <w:r>
        <w:rPr>
          <w:rFonts w:ascii="Times New Roman"/>
          <w:color w:val="2B312F"/>
          <w:sz w:val="23"/>
        </w:rPr>
        <w:t>improve</w:t>
      </w:r>
      <w:r>
        <w:rPr>
          <w:rFonts w:ascii="Times New Roman"/>
          <w:color w:val="2B312F"/>
          <w:spacing w:val="20"/>
          <w:sz w:val="23"/>
        </w:rPr>
        <w:t xml:space="preserve"> </w:t>
      </w:r>
      <w:r>
        <w:rPr>
          <w:rFonts w:ascii="Times New Roman"/>
          <w:color w:val="2B312F"/>
          <w:sz w:val="23"/>
        </w:rPr>
        <w:t>or</w:t>
      </w:r>
      <w:r>
        <w:rPr>
          <w:rFonts w:ascii="Times New Roman"/>
          <w:color w:val="2B312F"/>
          <w:spacing w:val="-4"/>
          <w:sz w:val="23"/>
        </w:rPr>
        <w:t xml:space="preserve"> </w:t>
      </w:r>
      <w:r>
        <w:rPr>
          <w:rFonts w:ascii="Times New Roman"/>
          <w:color w:val="2B312F"/>
          <w:sz w:val="23"/>
        </w:rPr>
        <w:t>strengthen</w:t>
      </w:r>
      <w:r>
        <w:rPr>
          <w:rFonts w:ascii="Times New Roman"/>
          <w:color w:val="2B312F"/>
          <w:spacing w:val="24"/>
          <w:sz w:val="23"/>
        </w:rPr>
        <w:t xml:space="preserve"> </w:t>
      </w:r>
      <w:r>
        <w:rPr>
          <w:rFonts w:ascii="Times New Roman"/>
          <w:color w:val="2B312F"/>
          <w:sz w:val="23"/>
        </w:rPr>
        <w:t>campus</w:t>
      </w:r>
      <w:r>
        <w:rPr>
          <w:rFonts w:ascii="Times New Roman"/>
          <w:color w:val="2B312F"/>
          <w:spacing w:val="4"/>
          <w:sz w:val="23"/>
        </w:rPr>
        <w:t xml:space="preserve"> </w:t>
      </w:r>
      <w:r>
        <w:rPr>
          <w:rFonts w:ascii="Times New Roman"/>
          <w:color w:val="2B312F"/>
          <w:sz w:val="23"/>
        </w:rPr>
        <w:t>processes,</w:t>
      </w:r>
      <w:r>
        <w:rPr>
          <w:rFonts w:ascii="Times New Roman"/>
          <w:color w:val="2B312F"/>
          <w:spacing w:val="22"/>
          <w:sz w:val="23"/>
        </w:rPr>
        <w:t xml:space="preserve"> </w:t>
      </w:r>
      <w:r>
        <w:rPr>
          <w:rFonts w:ascii="Times New Roman"/>
          <w:color w:val="2B312F"/>
          <w:sz w:val="23"/>
        </w:rPr>
        <w:t>policies</w:t>
      </w:r>
      <w:r>
        <w:rPr>
          <w:rFonts w:ascii="Times New Roman"/>
          <w:color w:val="2B312F"/>
          <w:spacing w:val="23"/>
          <w:sz w:val="23"/>
        </w:rPr>
        <w:t xml:space="preserve"> </w:t>
      </w:r>
      <w:r>
        <w:rPr>
          <w:rFonts w:ascii="Times New Roman"/>
          <w:color w:val="2B312F"/>
          <w:sz w:val="23"/>
        </w:rPr>
        <w:t>and</w:t>
      </w:r>
      <w:r>
        <w:rPr>
          <w:rFonts w:ascii="Times New Roman"/>
          <w:color w:val="2B312F"/>
          <w:spacing w:val="9"/>
          <w:sz w:val="23"/>
        </w:rPr>
        <w:t xml:space="preserve"> </w:t>
      </w:r>
      <w:r>
        <w:rPr>
          <w:rFonts w:ascii="Times New Roman"/>
          <w:color w:val="2B312F"/>
          <w:sz w:val="23"/>
        </w:rPr>
        <w:t>practices</w:t>
      </w:r>
      <w:r>
        <w:rPr>
          <w:rFonts w:ascii="Times New Roman"/>
          <w:color w:val="2B312F"/>
          <w:spacing w:val="25"/>
          <w:sz w:val="23"/>
        </w:rPr>
        <w:t xml:space="preserve"> </w:t>
      </w:r>
      <w:r>
        <w:rPr>
          <w:rFonts w:ascii="Times New Roman"/>
          <w:color w:val="2B312F"/>
          <w:sz w:val="23"/>
        </w:rPr>
        <w:t>to</w:t>
      </w:r>
      <w:r>
        <w:rPr>
          <w:rFonts w:ascii="Times New Roman"/>
          <w:color w:val="2B312F"/>
          <w:spacing w:val="3"/>
          <w:sz w:val="23"/>
        </w:rPr>
        <w:t xml:space="preserve"> </w:t>
      </w:r>
      <w:r>
        <w:rPr>
          <w:rFonts w:ascii="Times New Roman"/>
          <w:color w:val="2B312F"/>
          <w:sz w:val="23"/>
        </w:rPr>
        <w:t>better</w:t>
      </w:r>
      <w:r>
        <w:rPr>
          <w:rFonts w:ascii="Times New Roman"/>
          <w:color w:val="2B312F"/>
          <w:w w:val="103"/>
          <w:sz w:val="23"/>
        </w:rPr>
        <w:t xml:space="preserve">  </w:t>
      </w:r>
      <w:r>
        <w:rPr>
          <w:rFonts w:ascii="Times New Roman"/>
          <w:color w:val="2B312F"/>
          <w:sz w:val="23"/>
        </w:rPr>
        <w:t>serve</w:t>
      </w:r>
      <w:r>
        <w:rPr>
          <w:rFonts w:ascii="Times New Roman"/>
          <w:color w:val="2B312F"/>
          <w:spacing w:val="1"/>
          <w:sz w:val="23"/>
        </w:rPr>
        <w:t xml:space="preserve"> </w:t>
      </w:r>
      <w:r>
        <w:rPr>
          <w:rFonts w:ascii="Times New Roman"/>
          <w:color w:val="2B312F"/>
          <w:sz w:val="23"/>
        </w:rPr>
        <w:t>all</w:t>
      </w:r>
      <w:r>
        <w:rPr>
          <w:rFonts w:ascii="Times New Roman"/>
          <w:color w:val="2B312F"/>
          <w:spacing w:val="16"/>
          <w:sz w:val="23"/>
        </w:rPr>
        <w:t xml:space="preserve"> </w:t>
      </w:r>
      <w:r>
        <w:rPr>
          <w:rFonts w:ascii="Times New Roman"/>
          <w:color w:val="2B312F"/>
          <w:sz w:val="23"/>
        </w:rPr>
        <w:t>students.</w:t>
      </w:r>
      <w:r>
        <w:rPr>
          <w:rFonts w:ascii="Times New Roman"/>
          <w:color w:val="2B312F"/>
          <w:spacing w:val="17"/>
          <w:sz w:val="23"/>
        </w:rPr>
        <w:t xml:space="preserve"> </w:t>
      </w:r>
      <w:r>
        <w:rPr>
          <w:rFonts w:ascii="Times New Roman"/>
          <w:color w:val="2B312F"/>
          <w:sz w:val="23"/>
        </w:rPr>
        <w:t>We</w:t>
      </w:r>
      <w:r>
        <w:rPr>
          <w:rFonts w:ascii="Times New Roman"/>
          <w:color w:val="2B312F"/>
          <w:spacing w:val="5"/>
          <w:sz w:val="23"/>
        </w:rPr>
        <w:t xml:space="preserve"> </w:t>
      </w:r>
      <w:r>
        <w:rPr>
          <w:rFonts w:ascii="Times New Roman"/>
          <w:color w:val="2B312F"/>
          <w:sz w:val="23"/>
        </w:rPr>
        <w:t>have</w:t>
      </w:r>
      <w:r>
        <w:rPr>
          <w:rFonts w:ascii="Times New Roman"/>
          <w:color w:val="2B312F"/>
          <w:spacing w:val="18"/>
          <w:sz w:val="23"/>
        </w:rPr>
        <w:t xml:space="preserve"> </w:t>
      </w:r>
      <w:r>
        <w:rPr>
          <w:rFonts w:ascii="Times New Roman"/>
          <w:color w:val="2B312F"/>
          <w:sz w:val="23"/>
        </w:rPr>
        <w:t>a</w:t>
      </w:r>
      <w:r>
        <w:rPr>
          <w:rFonts w:ascii="Times New Roman"/>
          <w:color w:val="2B312F"/>
          <w:spacing w:val="4"/>
          <w:sz w:val="23"/>
        </w:rPr>
        <w:t xml:space="preserve"> </w:t>
      </w:r>
      <w:r>
        <w:rPr>
          <w:rFonts w:ascii="Times New Roman"/>
          <w:color w:val="2B312F"/>
          <w:sz w:val="23"/>
        </w:rPr>
        <w:t>strong</w:t>
      </w:r>
      <w:r>
        <w:rPr>
          <w:rFonts w:ascii="Times New Roman"/>
          <w:color w:val="2B312F"/>
          <w:spacing w:val="4"/>
          <w:sz w:val="23"/>
        </w:rPr>
        <w:t xml:space="preserve"> </w:t>
      </w:r>
      <w:r>
        <w:rPr>
          <w:rFonts w:ascii="Times New Roman"/>
          <w:color w:val="2B312F"/>
          <w:sz w:val="23"/>
        </w:rPr>
        <w:t>and</w:t>
      </w:r>
      <w:r>
        <w:rPr>
          <w:rFonts w:ascii="Times New Roman"/>
          <w:color w:val="2B312F"/>
          <w:spacing w:val="17"/>
          <w:sz w:val="23"/>
        </w:rPr>
        <w:t xml:space="preserve"> </w:t>
      </w:r>
      <w:r>
        <w:rPr>
          <w:rFonts w:ascii="Times New Roman"/>
          <w:color w:val="2B312F"/>
          <w:sz w:val="23"/>
        </w:rPr>
        <w:t>committed</w:t>
      </w:r>
      <w:r>
        <w:rPr>
          <w:rFonts w:ascii="Times New Roman"/>
          <w:color w:val="2B312F"/>
          <w:spacing w:val="28"/>
          <w:sz w:val="23"/>
        </w:rPr>
        <w:t xml:space="preserve"> </w:t>
      </w:r>
      <w:r>
        <w:rPr>
          <w:rFonts w:ascii="Times New Roman"/>
          <w:color w:val="2B312F"/>
          <w:sz w:val="23"/>
        </w:rPr>
        <w:t>leadership</w:t>
      </w:r>
      <w:r>
        <w:rPr>
          <w:rFonts w:ascii="Times New Roman"/>
          <w:color w:val="2B312F"/>
          <w:spacing w:val="18"/>
          <w:sz w:val="23"/>
        </w:rPr>
        <w:t xml:space="preserve"> </w:t>
      </w:r>
      <w:r>
        <w:rPr>
          <w:rFonts w:ascii="Times New Roman"/>
          <w:color w:val="2B312F"/>
          <w:sz w:val="23"/>
        </w:rPr>
        <w:t>team</w:t>
      </w:r>
      <w:r>
        <w:rPr>
          <w:rFonts w:ascii="Times New Roman"/>
          <w:color w:val="2B312F"/>
          <w:spacing w:val="24"/>
          <w:sz w:val="23"/>
        </w:rPr>
        <w:t xml:space="preserve"> </w:t>
      </w:r>
      <w:r>
        <w:rPr>
          <w:rFonts w:ascii="Times New Roman"/>
          <w:color w:val="2B312F"/>
          <w:sz w:val="23"/>
        </w:rPr>
        <w:t>that</w:t>
      </w:r>
      <w:r>
        <w:rPr>
          <w:rFonts w:ascii="Times New Roman"/>
          <w:color w:val="2B312F"/>
          <w:spacing w:val="15"/>
          <w:sz w:val="23"/>
        </w:rPr>
        <w:t xml:space="preserve"> </w:t>
      </w:r>
      <w:r>
        <w:rPr>
          <w:rFonts w:ascii="Times New Roman"/>
          <w:color w:val="2B312F"/>
          <w:sz w:val="23"/>
        </w:rPr>
        <w:t>will</w:t>
      </w:r>
      <w:r>
        <w:rPr>
          <w:rFonts w:ascii="Times New Roman"/>
          <w:color w:val="2B312F"/>
          <w:spacing w:val="21"/>
          <w:sz w:val="23"/>
        </w:rPr>
        <w:t xml:space="preserve"> </w:t>
      </w:r>
      <w:r>
        <w:rPr>
          <w:rFonts w:ascii="Times New Roman"/>
          <w:color w:val="2B312F"/>
          <w:sz w:val="23"/>
        </w:rPr>
        <w:t>guide</w:t>
      </w:r>
      <w:r>
        <w:rPr>
          <w:rFonts w:ascii="Times New Roman"/>
          <w:color w:val="2B312F"/>
          <w:spacing w:val="9"/>
          <w:sz w:val="23"/>
        </w:rPr>
        <w:t xml:space="preserve"> </w:t>
      </w:r>
      <w:r>
        <w:rPr>
          <w:rFonts w:ascii="Times New Roman"/>
          <w:color w:val="2B312F"/>
          <w:sz w:val="23"/>
        </w:rPr>
        <w:t>the</w:t>
      </w:r>
      <w:r>
        <w:rPr>
          <w:rFonts w:ascii="Times New Roman"/>
          <w:color w:val="2B312F"/>
          <w:spacing w:val="8"/>
          <w:sz w:val="23"/>
        </w:rPr>
        <w:t xml:space="preserve"> </w:t>
      </w:r>
      <w:r>
        <w:rPr>
          <w:rFonts w:ascii="Times New Roman"/>
          <w:color w:val="2B312F"/>
          <w:sz w:val="23"/>
        </w:rPr>
        <w:t>expansion</w:t>
      </w:r>
      <w:r>
        <w:rPr>
          <w:rFonts w:ascii="Times New Roman"/>
          <w:color w:val="2B312F"/>
          <w:w w:val="102"/>
          <w:sz w:val="23"/>
        </w:rPr>
        <w:t xml:space="preserve"> </w:t>
      </w:r>
      <w:r>
        <w:rPr>
          <w:rFonts w:ascii="Times New Roman"/>
          <w:color w:val="2B312F"/>
          <w:sz w:val="23"/>
        </w:rPr>
        <w:t>of</w:t>
      </w:r>
      <w:r>
        <w:rPr>
          <w:rFonts w:ascii="Times New Roman"/>
          <w:color w:val="2B312F"/>
          <w:spacing w:val="2"/>
          <w:sz w:val="23"/>
        </w:rPr>
        <w:t xml:space="preserve"> </w:t>
      </w:r>
      <w:r>
        <w:rPr>
          <w:rFonts w:ascii="Times New Roman"/>
          <w:color w:val="2B312F"/>
          <w:sz w:val="23"/>
        </w:rPr>
        <w:t>effective</w:t>
      </w:r>
      <w:r>
        <w:rPr>
          <w:rFonts w:ascii="Times New Roman"/>
          <w:color w:val="2B312F"/>
          <w:spacing w:val="18"/>
          <w:sz w:val="23"/>
        </w:rPr>
        <w:t xml:space="preserve"> </w:t>
      </w:r>
      <w:r>
        <w:rPr>
          <w:rFonts w:ascii="Times New Roman"/>
          <w:color w:val="2B312F"/>
          <w:sz w:val="23"/>
        </w:rPr>
        <w:t>student</w:t>
      </w:r>
      <w:r>
        <w:rPr>
          <w:rFonts w:ascii="Times New Roman"/>
          <w:color w:val="2B312F"/>
          <w:spacing w:val="27"/>
          <w:sz w:val="23"/>
        </w:rPr>
        <w:t xml:space="preserve"> </w:t>
      </w:r>
      <w:r>
        <w:rPr>
          <w:rFonts w:ascii="Times New Roman"/>
          <w:color w:val="2B312F"/>
          <w:sz w:val="23"/>
        </w:rPr>
        <w:t>success</w:t>
      </w:r>
      <w:r>
        <w:rPr>
          <w:rFonts w:ascii="Times New Roman"/>
          <w:color w:val="2B312F"/>
          <w:spacing w:val="5"/>
          <w:sz w:val="23"/>
        </w:rPr>
        <w:t xml:space="preserve"> </w:t>
      </w:r>
      <w:r>
        <w:rPr>
          <w:rFonts w:ascii="Times New Roman"/>
          <w:color w:val="2B312F"/>
          <w:sz w:val="23"/>
        </w:rPr>
        <w:t>programs</w:t>
      </w:r>
      <w:r>
        <w:rPr>
          <w:rFonts w:ascii="Times New Roman"/>
          <w:color w:val="2B312F"/>
          <w:spacing w:val="25"/>
          <w:sz w:val="23"/>
        </w:rPr>
        <w:t xml:space="preserve"> </w:t>
      </w:r>
      <w:r>
        <w:rPr>
          <w:rFonts w:ascii="Times New Roman"/>
          <w:color w:val="2B312F"/>
          <w:sz w:val="23"/>
        </w:rPr>
        <w:t>and</w:t>
      </w:r>
      <w:r>
        <w:rPr>
          <w:rFonts w:ascii="Times New Roman"/>
          <w:color w:val="2B312F"/>
          <w:spacing w:val="12"/>
          <w:sz w:val="23"/>
        </w:rPr>
        <w:t xml:space="preserve"> </w:t>
      </w:r>
      <w:r>
        <w:rPr>
          <w:rFonts w:ascii="Times New Roman"/>
          <w:color w:val="2B312F"/>
          <w:sz w:val="23"/>
        </w:rPr>
        <w:t>the</w:t>
      </w:r>
      <w:r>
        <w:rPr>
          <w:rFonts w:ascii="Times New Roman"/>
          <w:color w:val="2B312F"/>
          <w:spacing w:val="7"/>
          <w:sz w:val="23"/>
        </w:rPr>
        <w:t xml:space="preserve"> </w:t>
      </w:r>
      <w:r>
        <w:rPr>
          <w:rFonts w:ascii="Times New Roman"/>
          <w:color w:val="2B312F"/>
          <w:sz w:val="23"/>
        </w:rPr>
        <w:t>development</w:t>
      </w:r>
      <w:r>
        <w:rPr>
          <w:rFonts w:ascii="Times New Roman"/>
          <w:color w:val="2B312F"/>
          <w:spacing w:val="29"/>
          <w:sz w:val="23"/>
        </w:rPr>
        <w:t xml:space="preserve"> </w:t>
      </w:r>
      <w:r>
        <w:rPr>
          <w:rFonts w:ascii="Times New Roman"/>
          <w:color w:val="2B312F"/>
          <w:sz w:val="23"/>
        </w:rPr>
        <w:t>of</w:t>
      </w:r>
      <w:r>
        <w:rPr>
          <w:rFonts w:ascii="Times New Roman"/>
          <w:color w:val="2B312F"/>
          <w:spacing w:val="3"/>
          <w:sz w:val="23"/>
        </w:rPr>
        <w:t xml:space="preserve"> </w:t>
      </w:r>
      <w:r>
        <w:rPr>
          <w:rFonts w:ascii="Times New Roman"/>
          <w:color w:val="2B312F"/>
          <w:sz w:val="23"/>
        </w:rPr>
        <w:t>an</w:t>
      </w:r>
      <w:r>
        <w:rPr>
          <w:rFonts w:ascii="Times New Roman"/>
          <w:color w:val="2B312F"/>
          <w:spacing w:val="12"/>
          <w:sz w:val="23"/>
        </w:rPr>
        <w:t xml:space="preserve"> </w:t>
      </w:r>
      <w:r>
        <w:rPr>
          <w:rFonts w:ascii="Times New Roman"/>
          <w:color w:val="2B312F"/>
          <w:sz w:val="23"/>
        </w:rPr>
        <w:t>internal</w:t>
      </w:r>
      <w:r>
        <w:rPr>
          <w:rFonts w:ascii="Times New Roman"/>
          <w:color w:val="2B312F"/>
          <w:spacing w:val="34"/>
          <w:sz w:val="23"/>
        </w:rPr>
        <w:t xml:space="preserve"> </w:t>
      </w:r>
      <w:r>
        <w:rPr>
          <w:rFonts w:ascii="Times New Roman"/>
          <w:color w:val="2B312F"/>
          <w:sz w:val="23"/>
        </w:rPr>
        <w:t>organizational</w:t>
      </w:r>
      <w:r>
        <w:rPr>
          <w:rFonts w:ascii="Times New Roman"/>
          <w:color w:val="2B312F"/>
          <w:spacing w:val="43"/>
          <w:sz w:val="23"/>
        </w:rPr>
        <w:t xml:space="preserve"> </w:t>
      </w:r>
      <w:r>
        <w:rPr>
          <w:rFonts w:ascii="Times New Roman"/>
          <w:color w:val="2B312F"/>
          <w:sz w:val="23"/>
        </w:rPr>
        <w:t>structure</w:t>
      </w:r>
      <w:r>
        <w:rPr>
          <w:rFonts w:ascii="Times New Roman"/>
          <w:color w:val="2B312F"/>
          <w:w w:val="104"/>
          <w:sz w:val="23"/>
        </w:rPr>
        <w:t xml:space="preserve"> </w:t>
      </w:r>
      <w:r>
        <w:rPr>
          <w:rFonts w:ascii="Times New Roman"/>
          <w:color w:val="2B312F"/>
          <w:sz w:val="23"/>
        </w:rPr>
        <w:t>that</w:t>
      </w:r>
      <w:r>
        <w:rPr>
          <w:rFonts w:ascii="Times New Roman"/>
          <w:color w:val="2B312F"/>
          <w:spacing w:val="20"/>
          <w:sz w:val="23"/>
        </w:rPr>
        <w:t xml:space="preserve"> </w:t>
      </w:r>
      <w:r>
        <w:rPr>
          <w:rFonts w:ascii="Times New Roman"/>
          <w:color w:val="2B312F"/>
          <w:sz w:val="23"/>
        </w:rPr>
        <w:t>will</w:t>
      </w:r>
      <w:r>
        <w:rPr>
          <w:rFonts w:ascii="Times New Roman"/>
          <w:color w:val="2B312F"/>
          <w:spacing w:val="11"/>
          <w:sz w:val="23"/>
        </w:rPr>
        <w:t xml:space="preserve"> </w:t>
      </w:r>
      <w:r>
        <w:rPr>
          <w:rFonts w:ascii="Times New Roman"/>
          <w:color w:val="2B312F"/>
          <w:sz w:val="23"/>
        </w:rPr>
        <w:t>provide</w:t>
      </w:r>
      <w:r>
        <w:rPr>
          <w:rFonts w:ascii="Times New Roman"/>
          <w:color w:val="2B312F"/>
          <w:spacing w:val="19"/>
          <w:sz w:val="23"/>
        </w:rPr>
        <w:t xml:space="preserve"> </w:t>
      </w:r>
      <w:r>
        <w:rPr>
          <w:rFonts w:ascii="Times New Roman"/>
          <w:color w:val="2B312F"/>
          <w:sz w:val="23"/>
        </w:rPr>
        <w:t>the</w:t>
      </w:r>
      <w:r>
        <w:rPr>
          <w:rFonts w:ascii="Times New Roman"/>
          <w:color w:val="2B312F"/>
          <w:spacing w:val="10"/>
          <w:sz w:val="23"/>
        </w:rPr>
        <w:t xml:space="preserve"> </w:t>
      </w:r>
      <w:r>
        <w:rPr>
          <w:rFonts w:ascii="Times New Roman"/>
          <w:color w:val="2B312F"/>
          <w:sz w:val="23"/>
        </w:rPr>
        <w:t>level</w:t>
      </w:r>
      <w:r>
        <w:rPr>
          <w:rFonts w:ascii="Times New Roman"/>
          <w:color w:val="2B312F"/>
          <w:spacing w:val="13"/>
          <w:sz w:val="23"/>
        </w:rPr>
        <w:t xml:space="preserve"> </w:t>
      </w:r>
      <w:r>
        <w:rPr>
          <w:rFonts w:ascii="Times New Roman"/>
          <w:color w:val="2B312F"/>
          <w:sz w:val="23"/>
        </w:rPr>
        <w:t>of</w:t>
      </w:r>
      <w:r>
        <w:rPr>
          <w:rFonts w:ascii="Times New Roman"/>
          <w:color w:val="2B312F"/>
          <w:spacing w:val="1"/>
          <w:sz w:val="23"/>
        </w:rPr>
        <w:t xml:space="preserve"> </w:t>
      </w:r>
      <w:r>
        <w:rPr>
          <w:rFonts w:ascii="Times New Roman"/>
          <w:color w:val="2B312F"/>
          <w:sz w:val="23"/>
        </w:rPr>
        <w:t>support,</w:t>
      </w:r>
      <w:r>
        <w:rPr>
          <w:rFonts w:ascii="Times New Roman"/>
          <w:color w:val="2B312F"/>
          <w:spacing w:val="15"/>
          <w:sz w:val="23"/>
        </w:rPr>
        <w:t xml:space="preserve"> </w:t>
      </w:r>
      <w:r>
        <w:rPr>
          <w:rFonts w:ascii="Times New Roman"/>
          <w:color w:val="2B312F"/>
          <w:sz w:val="23"/>
        </w:rPr>
        <w:t>coordination,</w:t>
      </w:r>
      <w:r>
        <w:rPr>
          <w:rFonts w:ascii="Times New Roman"/>
          <w:color w:val="2B312F"/>
          <w:spacing w:val="34"/>
          <w:sz w:val="23"/>
        </w:rPr>
        <w:t xml:space="preserve"> </w:t>
      </w:r>
      <w:r>
        <w:rPr>
          <w:rFonts w:ascii="Times New Roman"/>
          <w:color w:val="2B312F"/>
          <w:sz w:val="23"/>
        </w:rPr>
        <w:t>and</w:t>
      </w:r>
      <w:r>
        <w:rPr>
          <w:rFonts w:ascii="Times New Roman"/>
          <w:color w:val="2B312F"/>
          <w:spacing w:val="23"/>
          <w:sz w:val="23"/>
        </w:rPr>
        <w:t xml:space="preserve"> </w:t>
      </w:r>
      <w:r>
        <w:rPr>
          <w:rFonts w:ascii="Times New Roman"/>
          <w:color w:val="2B312F"/>
          <w:sz w:val="23"/>
        </w:rPr>
        <w:t>integration</w:t>
      </w:r>
      <w:r>
        <w:rPr>
          <w:rFonts w:ascii="Times New Roman"/>
          <w:color w:val="2B312F"/>
          <w:spacing w:val="19"/>
          <w:sz w:val="23"/>
        </w:rPr>
        <w:t xml:space="preserve"> </w:t>
      </w:r>
      <w:r>
        <w:rPr>
          <w:rFonts w:ascii="Times New Roman"/>
          <w:color w:val="2B312F"/>
          <w:sz w:val="23"/>
        </w:rPr>
        <w:t>necessary</w:t>
      </w:r>
      <w:r>
        <w:rPr>
          <w:rFonts w:ascii="Times New Roman"/>
          <w:color w:val="2B312F"/>
          <w:spacing w:val="-1"/>
          <w:sz w:val="23"/>
        </w:rPr>
        <w:t xml:space="preserve"> </w:t>
      </w:r>
      <w:r>
        <w:rPr>
          <w:rFonts w:ascii="Times New Roman"/>
          <w:color w:val="2B312F"/>
          <w:sz w:val="23"/>
        </w:rPr>
        <w:t>to</w:t>
      </w:r>
      <w:r>
        <w:rPr>
          <w:rFonts w:ascii="Times New Roman"/>
          <w:color w:val="2B312F"/>
          <w:spacing w:val="9"/>
          <w:sz w:val="23"/>
        </w:rPr>
        <w:t xml:space="preserve"> </w:t>
      </w:r>
      <w:r>
        <w:rPr>
          <w:rFonts w:ascii="Times New Roman"/>
          <w:color w:val="2B312F"/>
          <w:sz w:val="23"/>
        </w:rPr>
        <w:t>meet</w:t>
      </w:r>
      <w:r>
        <w:rPr>
          <w:rFonts w:ascii="Times New Roman"/>
          <w:color w:val="2B312F"/>
          <w:spacing w:val="24"/>
          <w:sz w:val="23"/>
        </w:rPr>
        <w:t xml:space="preserve"> </w:t>
      </w:r>
      <w:r>
        <w:rPr>
          <w:rFonts w:ascii="Times New Roman"/>
          <w:color w:val="2B312F"/>
          <w:sz w:val="23"/>
        </w:rPr>
        <w:t>the</w:t>
      </w:r>
      <w:r>
        <w:rPr>
          <w:rFonts w:ascii="Times New Roman"/>
          <w:color w:val="2B312F"/>
          <w:spacing w:val="3"/>
          <w:sz w:val="23"/>
        </w:rPr>
        <w:t xml:space="preserve"> </w:t>
      </w:r>
      <w:r>
        <w:rPr>
          <w:rFonts w:ascii="Times New Roman"/>
          <w:color w:val="2B312F"/>
          <w:sz w:val="23"/>
        </w:rPr>
        <w:t>2025</w:t>
      </w:r>
      <w:r>
        <w:rPr>
          <w:rFonts w:ascii="Times New Roman"/>
          <w:color w:val="2B312F"/>
          <w:w w:val="105"/>
          <w:sz w:val="23"/>
        </w:rPr>
        <w:t xml:space="preserve"> </w:t>
      </w:r>
      <w:r>
        <w:rPr>
          <w:rFonts w:ascii="Times New Roman"/>
          <w:color w:val="2B312F"/>
          <w:sz w:val="23"/>
        </w:rPr>
        <w:t>goals.</w:t>
      </w:r>
    </w:p>
    <w:p w:rsidR="00860113" w:rsidRDefault="00860113" w:rsidP="00860113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spacing w:line="249" w:lineRule="auto"/>
        <w:ind w:left="101" w:right="214" w:firstLine="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B312F"/>
          <w:sz w:val="23"/>
        </w:rPr>
        <w:t>Enrollment</w:t>
      </w:r>
      <w:r>
        <w:rPr>
          <w:rFonts w:ascii="Times New Roman"/>
          <w:color w:val="2B312F"/>
          <w:spacing w:val="50"/>
          <w:sz w:val="23"/>
        </w:rPr>
        <w:t xml:space="preserve"> </w:t>
      </w:r>
      <w:r>
        <w:rPr>
          <w:rFonts w:ascii="Times New Roman"/>
          <w:color w:val="2B312F"/>
          <w:sz w:val="23"/>
        </w:rPr>
        <w:t>Management:</w:t>
      </w:r>
      <w:r>
        <w:rPr>
          <w:rFonts w:ascii="Times New Roman"/>
          <w:color w:val="2B312F"/>
          <w:spacing w:val="50"/>
          <w:sz w:val="23"/>
        </w:rPr>
        <w:t xml:space="preserve"> </w:t>
      </w:r>
      <w:r>
        <w:rPr>
          <w:rFonts w:ascii="Times New Roman"/>
          <w:color w:val="2B312F"/>
          <w:sz w:val="23"/>
        </w:rPr>
        <w:t>Cal</w:t>
      </w:r>
      <w:r>
        <w:rPr>
          <w:rFonts w:ascii="Times New Roman"/>
          <w:color w:val="2B312F"/>
          <w:spacing w:val="22"/>
          <w:sz w:val="23"/>
        </w:rPr>
        <w:t xml:space="preserve"> </w:t>
      </w:r>
      <w:r>
        <w:rPr>
          <w:rFonts w:ascii="Times New Roman"/>
          <w:color w:val="2B312F"/>
          <w:sz w:val="23"/>
        </w:rPr>
        <w:t>Poly</w:t>
      </w:r>
      <w:r>
        <w:rPr>
          <w:rFonts w:ascii="Times New Roman"/>
          <w:color w:val="2B312F"/>
          <w:spacing w:val="26"/>
          <w:sz w:val="23"/>
        </w:rPr>
        <w:t xml:space="preserve"> </w:t>
      </w:r>
      <w:r>
        <w:rPr>
          <w:rFonts w:ascii="Times New Roman"/>
          <w:color w:val="2B312F"/>
          <w:sz w:val="23"/>
        </w:rPr>
        <w:t>Pomona</w:t>
      </w:r>
      <w:r>
        <w:rPr>
          <w:rFonts w:ascii="Times New Roman"/>
          <w:color w:val="2B312F"/>
          <w:spacing w:val="53"/>
          <w:sz w:val="23"/>
        </w:rPr>
        <w:t xml:space="preserve"> </w:t>
      </w:r>
      <w:r>
        <w:rPr>
          <w:rFonts w:ascii="Times New Roman"/>
          <w:color w:val="2B312F"/>
          <w:sz w:val="23"/>
        </w:rPr>
        <w:t>recognizes</w:t>
      </w:r>
      <w:r>
        <w:rPr>
          <w:rFonts w:ascii="Times New Roman"/>
          <w:color w:val="2B312F"/>
          <w:spacing w:val="49"/>
          <w:sz w:val="23"/>
        </w:rPr>
        <w:t xml:space="preserve"> </w:t>
      </w:r>
      <w:r>
        <w:rPr>
          <w:rFonts w:ascii="Times New Roman"/>
          <w:color w:val="2B312F"/>
          <w:sz w:val="23"/>
        </w:rPr>
        <w:t>that</w:t>
      </w:r>
      <w:r>
        <w:rPr>
          <w:rFonts w:ascii="Times New Roman"/>
          <w:color w:val="2B312F"/>
          <w:spacing w:val="39"/>
          <w:sz w:val="23"/>
        </w:rPr>
        <w:t xml:space="preserve"> </w:t>
      </w:r>
      <w:r>
        <w:rPr>
          <w:rFonts w:ascii="Times New Roman"/>
          <w:color w:val="2B312F"/>
          <w:sz w:val="23"/>
        </w:rPr>
        <w:t>Strategic</w:t>
      </w:r>
      <w:r>
        <w:rPr>
          <w:rFonts w:ascii="Times New Roman"/>
          <w:color w:val="2B312F"/>
          <w:spacing w:val="32"/>
          <w:sz w:val="23"/>
        </w:rPr>
        <w:t xml:space="preserve"> </w:t>
      </w:r>
      <w:r>
        <w:rPr>
          <w:rFonts w:ascii="Times New Roman"/>
          <w:color w:val="2B312F"/>
          <w:sz w:val="23"/>
        </w:rPr>
        <w:t>Enrollment</w:t>
      </w:r>
      <w:r>
        <w:rPr>
          <w:rFonts w:ascii="Times New Roman"/>
          <w:color w:val="2B312F"/>
          <w:spacing w:val="56"/>
          <w:sz w:val="23"/>
        </w:rPr>
        <w:t xml:space="preserve"> </w:t>
      </w:r>
      <w:r>
        <w:rPr>
          <w:rFonts w:ascii="Times New Roman"/>
          <w:color w:val="2B312F"/>
          <w:sz w:val="23"/>
        </w:rPr>
        <w:t>Management</w:t>
      </w:r>
      <w:r>
        <w:rPr>
          <w:rFonts w:ascii="Times New Roman"/>
          <w:color w:val="2B312F"/>
          <w:w w:val="101"/>
          <w:sz w:val="23"/>
        </w:rPr>
        <w:t xml:space="preserve"> </w:t>
      </w:r>
      <w:r>
        <w:rPr>
          <w:rFonts w:ascii="Times New Roman"/>
          <w:color w:val="2B312F"/>
          <w:sz w:val="23"/>
        </w:rPr>
        <w:t>(SEM)</w:t>
      </w:r>
      <w:r>
        <w:rPr>
          <w:rFonts w:ascii="Times New Roman"/>
          <w:color w:val="2B312F"/>
          <w:spacing w:val="24"/>
          <w:sz w:val="23"/>
        </w:rPr>
        <w:t xml:space="preserve"> </w:t>
      </w:r>
      <w:r>
        <w:rPr>
          <w:rFonts w:ascii="Times New Roman"/>
          <w:color w:val="2B312F"/>
          <w:sz w:val="23"/>
        </w:rPr>
        <w:t>is</w:t>
      </w:r>
      <w:r>
        <w:rPr>
          <w:rFonts w:ascii="Times New Roman"/>
          <w:color w:val="2B312F"/>
          <w:spacing w:val="9"/>
          <w:sz w:val="23"/>
        </w:rPr>
        <w:t xml:space="preserve"> </w:t>
      </w:r>
      <w:r>
        <w:rPr>
          <w:rFonts w:ascii="Times New Roman"/>
          <w:color w:val="2B312F"/>
          <w:sz w:val="23"/>
        </w:rPr>
        <w:t>a</w:t>
      </w:r>
      <w:r>
        <w:rPr>
          <w:rFonts w:ascii="Times New Roman"/>
          <w:color w:val="2B312F"/>
          <w:spacing w:val="16"/>
          <w:sz w:val="23"/>
        </w:rPr>
        <w:t xml:space="preserve"> </w:t>
      </w:r>
      <w:r>
        <w:rPr>
          <w:rFonts w:ascii="Times New Roman"/>
          <w:color w:val="2B312F"/>
          <w:sz w:val="23"/>
        </w:rPr>
        <w:t>crucial</w:t>
      </w:r>
      <w:r>
        <w:rPr>
          <w:rFonts w:ascii="Times New Roman"/>
          <w:color w:val="2B312F"/>
          <w:spacing w:val="24"/>
          <w:sz w:val="23"/>
        </w:rPr>
        <w:t xml:space="preserve"> </w:t>
      </w:r>
      <w:r>
        <w:rPr>
          <w:rFonts w:ascii="Times New Roman"/>
          <w:color w:val="2B312F"/>
          <w:sz w:val="23"/>
        </w:rPr>
        <w:t>element</w:t>
      </w:r>
      <w:r>
        <w:rPr>
          <w:rFonts w:ascii="Times New Roman"/>
          <w:color w:val="2B312F"/>
          <w:spacing w:val="20"/>
          <w:sz w:val="23"/>
        </w:rPr>
        <w:t xml:space="preserve"> </w:t>
      </w:r>
      <w:r>
        <w:rPr>
          <w:rFonts w:ascii="Times New Roman"/>
          <w:color w:val="2B312F"/>
          <w:sz w:val="23"/>
        </w:rPr>
        <w:t>of</w:t>
      </w:r>
      <w:r>
        <w:rPr>
          <w:rFonts w:ascii="Times New Roman"/>
          <w:color w:val="2B312F"/>
          <w:spacing w:val="-3"/>
          <w:sz w:val="23"/>
        </w:rPr>
        <w:t xml:space="preserve"> </w:t>
      </w:r>
      <w:r>
        <w:rPr>
          <w:rFonts w:ascii="Times New Roman"/>
          <w:color w:val="2B312F"/>
          <w:sz w:val="23"/>
        </w:rPr>
        <w:t>planning</w:t>
      </w:r>
      <w:r>
        <w:rPr>
          <w:rFonts w:ascii="Times New Roman"/>
          <w:color w:val="2B312F"/>
          <w:spacing w:val="22"/>
          <w:sz w:val="23"/>
        </w:rPr>
        <w:t xml:space="preserve"> </w:t>
      </w:r>
      <w:r>
        <w:rPr>
          <w:rFonts w:ascii="Times New Roman"/>
          <w:color w:val="2B312F"/>
          <w:sz w:val="23"/>
        </w:rPr>
        <w:t>for</w:t>
      </w:r>
      <w:r>
        <w:rPr>
          <w:rFonts w:ascii="Times New Roman"/>
          <w:color w:val="2B312F"/>
          <w:spacing w:val="3"/>
          <w:sz w:val="23"/>
        </w:rPr>
        <w:t xml:space="preserve"> </w:t>
      </w:r>
      <w:r>
        <w:rPr>
          <w:rFonts w:ascii="Times New Roman"/>
          <w:color w:val="2B312F"/>
          <w:sz w:val="23"/>
        </w:rPr>
        <w:t>student</w:t>
      </w:r>
      <w:r>
        <w:rPr>
          <w:rFonts w:ascii="Times New Roman"/>
          <w:color w:val="2B312F"/>
          <w:spacing w:val="5"/>
          <w:sz w:val="23"/>
        </w:rPr>
        <w:t xml:space="preserve"> </w:t>
      </w:r>
      <w:r>
        <w:rPr>
          <w:rFonts w:ascii="Times New Roman"/>
          <w:color w:val="2B312F"/>
          <w:sz w:val="23"/>
        </w:rPr>
        <w:t xml:space="preserve">success. </w:t>
      </w:r>
      <w:r>
        <w:rPr>
          <w:rFonts w:ascii="Times New Roman"/>
          <w:color w:val="2B312F"/>
          <w:spacing w:val="13"/>
          <w:sz w:val="23"/>
        </w:rPr>
        <w:t xml:space="preserve"> </w:t>
      </w:r>
      <w:r>
        <w:rPr>
          <w:rFonts w:ascii="Times New Roman"/>
          <w:color w:val="2B312F"/>
          <w:sz w:val="23"/>
        </w:rPr>
        <w:t>A</w:t>
      </w:r>
      <w:r>
        <w:rPr>
          <w:rFonts w:ascii="Times New Roman"/>
          <w:color w:val="2B312F"/>
          <w:spacing w:val="20"/>
          <w:sz w:val="23"/>
        </w:rPr>
        <w:t xml:space="preserve"> </w:t>
      </w:r>
      <w:r>
        <w:rPr>
          <w:rFonts w:ascii="Times New Roman"/>
          <w:color w:val="2B312F"/>
          <w:sz w:val="23"/>
        </w:rPr>
        <w:t>new</w:t>
      </w:r>
      <w:r>
        <w:rPr>
          <w:rFonts w:ascii="Times New Roman"/>
          <w:color w:val="2B312F"/>
          <w:spacing w:val="19"/>
          <w:sz w:val="23"/>
        </w:rPr>
        <w:t xml:space="preserve"> </w:t>
      </w:r>
      <w:r>
        <w:rPr>
          <w:rFonts w:ascii="Times New Roman"/>
          <w:color w:val="2B312F"/>
          <w:sz w:val="23"/>
        </w:rPr>
        <w:t>Strategic</w:t>
      </w:r>
      <w:r>
        <w:rPr>
          <w:rFonts w:ascii="Times New Roman"/>
          <w:color w:val="2B312F"/>
          <w:spacing w:val="-5"/>
          <w:sz w:val="23"/>
        </w:rPr>
        <w:t xml:space="preserve"> </w:t>
      </w:r>
      <w:r>
        <w:rPr>
          <w:rFonts w:ascii="Times New Roman"/>
          <w:color w:val="2B312F"/>
          <w:sz w:val="23"/>
        </w:rPr>
        <w:t>Enrollment</w:t>
      </w:r>
      <w:r>
        <w:rPr>
          <w:rFonts w:ascii="Times New Roman"/>
          <w:color w:val="2B312F"/>
          <w:w w:val="101"/>
          <w:sz w:val="23"/>
        </w:rPr>
        <w:t xml:space="preserve"> </w:t>
      </w:r>
      <w:r>
        <w:rPr>
          <w:rFonts w:ascii="Times New Roman"/>
          <w:color w:val="2B312F"/>
          <w:spacing w:val="-1"/>
          <w:sz w:val="23"/>
        </w:rPr>
        <w:t>Management</w:t>
      </w:r>
      <w:r>
        <w:rPr>
          <w:rFonts w:ascii="Times New Roman"/>
          <w:color w:val="2B312F"/>
          <w:spacing w:val="15"/>
          <w:sz w:val="23"/>
        </w:rPr>
        <w:t xml:space="preserve"> </w:t>
      </w:r>
      <w:r>
        <w:rPr>
          <w:rFonts w:ascii="Times New Roman"/>
          <w:color w:val="2B312F"/>
          <w:sz w:val="23"/>
        </w:rPr>
        <w:t>Council</w:t>
      </w:r>
      <w:r>
        <w:rPr>
          <w:rFonts w:ascii="Times New Roman"/>
          <w:color w:val="2B312F"/>
          <w:spacing w:val="25"/>
          <w:sz w:val="23"/>
        </w:rPr>
        <w:t xml:space="preserve"> </w:t>
      </w:r>
      <w:r>
        <w:rPr>
          <w:rFonts w:ascii="Times New Roman"/>
          <w:color w:val="2B312F"/>
          <w:sz w:val="23"/>
        </w:rPr>
        <w:t>and</w:t>
      </w:r>
      <w:r>
        <w:rPr>
          <w:rFonts w:ascii="Times New Roman"/>
          <w:color w:val="2B312F"/>
          <w:spacing w:val="18"/>
          <w:sz w:val="23"/>
        </w:rPr>
        <w:t xml:space="preserve"> </w:t>
      </w:r>
      <w:r>
        <w:rPr>
          <w:rFonts w:ascii="Times New Roman"/>
          <w:color w:val="2B312F"/>
          <w:sz w:val="23"/>
        </w:rPr>
        <w:t>workgroups</w:t>
      </w:r>
      <w:r>
        <w:rPr>
          <w:rFonts w:ascii="Times New Roman"/>
          <w:color w:val="2B312F"/>
          <w:spacing w:val="35"/>
          <w:sz w:val="23"/>
        </w:rPr>
        <w:t xml:space="preserve"> </w:t>
      </w:r>
      <w:r>
        <w:rPr>
          <w:rFonts w:ascii="Times New Roman"/>
          <w:color w:val="2B312F"/>
          <w:sz w:val="23"/>
        </w:rPr>
        <w:t>will</w:t>
      </w:r>
      <w:r>
        <w:rPr>
          <w:rFonts w:ascii="Times New Roman"/>
          <w:color w:val="2B312F"/>
          <w:spacing w:val="29"/>
          <w:sz w:val="23"/>
        </w:rPr>
        <w:t xml:space="preserve"> </w:t>
      </w:r>
      <w:r>
        <w:rPr>
          <w:rFonts w:ascii="Times New Roman"/>
          <w:color w:val="2B312F"/>
          <w:sz w:val="23"/>
        </w:rPr>
        <w:t>engage</w:t>
      </w:r>
      <w:r>
        <w:rPr>
          <w:rFonts w:ascii="Times New Roman"/>
          <w:color w:val="2B312F"/>
          <w:spacing w:val="8"/>
          <w:sz w:val="23"/>
        </w:rPr>
        <w:t xml:space="preserve"> </w:t>
      </w:r>
      <w:r>
        <w:rPr>
          <w:rFonts w:ascii="Times New Roman"/>
          <w:color w:val="2B312F"/>
          <w:sz w:val="23"/>
        </w:rPr>
        <w:t>campus</w:t>
      </w:r>
      <w:r>
        <w:rPr>
          <w:rFonts w:ascii="Times New Roman"/>
          <w:color w:val="2B312F"/>
          <w:spacing w:val="13"/>
          <w:sz w:val="23"/>
        </w:rPr>
        <w:t xml:space="preserve"> </w:t>
      </w:r>
      <w:r>
        <w:rPr>
          <w:rFonts w:ascii="Times New Roman"/>
          <w:color w:val="2B312F"/>
          <w:sz w:val="23"/>
        </w:rPr>
        <w:t>stakeholders</w:t>
      </w:r>
      <w:r>
        <w:rPr>
          <w:rFonts w:ascii="Times New Roman"/>
          <w:color w:val="2B312F"/>
          <w:spacing w:val="16"/>
          <w:sz w:val="23"/>
        </w:rPr>
        <w:t xml:space="preserve"> </w:t>
      </w:r>
      <w:r>
        <w:rPr>
          <w:rFonts w:ascii="Times New Roman"/>
          <w:color w:val="2B312F"/>
          <w:sz w:val="23"/>
        </w:rPr>
        <w:t>in</w:t>
      </w:r>
      <w:r>
        <w:rPr>
          <w:rFonts w:ascii="Times New Roman"/>
          <w:color w:val="2B312F"/>
          <w:spacing w:val="13"/>
          <w:sz w:val="23"/>
        </w:rPr>
        <w:t xml:space="preserve"> </w:t>
      </w:r>
      <w:r>
        <w:rPr>
          <w:rFonts w:ascii="Times New Roman"/>
          <w:color w:val="2B312F"/>
          <w:sz w:val="23"/>
        </w:rPr>
        <w:t>the</w:t>
      </w:r>
      <w:r>
        <w:rPr>
          <w:rFonts w:ascii="Times New Roman"/>
          <w:color w:val="2B312F"/>
          <w:spacing w:val="6"/>
          <w:sz w:val="23"/>
        </w:rPr>
        <w:t xml:space="preserve"> </w:t>
      </w:r>
      <w:r>
        <w:rPr>
          <w:rFonts w:ascii="Times New Roman"/>
          <w:color w:val="2B312F"/>
          <w:sz w:val="23"/>
        </w:rPr>
        <w:t>development</w:t>
      </w:r>
      <w:r>
        <w:rPr>
          <w:rFonts w:ascii="Times New Roman"/>
          <w:color w:val="2B312F"/>
          <w:spacing w:val="34"/>
          <w:sz w:val="23"/>
        </w:rPr>
        <w:t xml:space="preserve"> </w:t>
      </w:r>
      <w:r>
        <w:rPr>
          <w:rFonts w:ascii="Times New Roman"/>
          <w:color w:val="2B312F"/>
          <w:sz w:val="23"/>
        </w:rPr>
        <w:t>and</w:t>
      </w:r>
      <w:r>
        <w:rPr>
          <w:rFonts w:ascii="Times New Roman"/>
          <w:color w:val="2B312F"/>
          <w:spacing w:val="26"/>
          <w:w w:val="104"/>
          <w:sz w:val="23"/>
        </w:rPr>
        <w:t xml:space="preserve"> </w:t>
      </w:r>
      <w:r>
        <w:rPr>
          <w:rFonts w:ascii="Times New Roman"/>
          <w:color w:val="2B312F"/>
          <w:sz w:val="23"/>
        </w:rPr>
        <w:t>implementation</w:t>
      </w:r>
      <w:r>
        <w:rPr>
          <w:rFonts w:ascii="Times New Roman"/>
          <w:color w:val="2B312F"/>
          <w:spacing w:val="31"/>
          <w:sz w:val="23"/>
        </w:rPr>
        <w:t xml:space="preserve"> </w:t>
      </w:r>
      <w:r>
        <w:rPr>
          <w:rFonts w:ascii="Times New Roman"/>
          <w:color w:val="2B312F"/>
          <w:sz w:val="23"/>
        </w:rPr>
        <w:t>of</w:t>
      </w:r>
      <w:r>
        <w:rPr>
          <w:rFonts w:ascii="Times New Roman"/>
          <w:color w:val="2B312F"/>
          <w:spacing w:val="-3"/>
          <w:sz w:val="23"/>
        </w:rPr>
        <w:t xml:space="preserve"> </w:t>
      </w:r>
      <w:r>
        <w:rPr>
          <w:rFonts w:ascii="Times New Roman"/>
          <w:color w:val="2B312F"/>
          <w:sz w:val="23"/>
        </w:rPr>
        <w:t>a</w:t>
      </w:r>
      <w:r>
        <w:rPr>
          <w:rFonts w:ascii="Times New Roman"/>
          <w:color w:val="2B312F"/>
          <w:spacing w:val="6"/>
          <w:sz w:val="23"/>
        </w:rPr>
        <w:t xml:space="preserve"> </w:t>
      </w:r>
      <w:r>
        <w:rPr>
          <w:rFonts w:ascii="Times New Roman"/>
          <w:color w:val="2B312F"/>
          <w:sz w:val="23"/>
        </w:rPr>
        <w:t>university-wide</w:t>
      </w:r>
      <w:r>
        <w:rPr>
          <w:rFonts w:ascii="Times New Roman"/>
          <w:color w:val="2B312F"/>
          <w:spacing w:val="30"/>
          <w:sz w:val="23"/>
        </w:rPr>
        <w:t xml:space="preserve"> </w:t>
      </w:r>
      <w:r>
        <w:rPr>
          <w:rFonts w:ascii="Times New Roman"/>
          <w:color w:val="2B312F"/>
          <w:sz w:val="23"/>
        </w:rPr>
        <w:t>SEM</w:t>
      </w:r>
      <w:r>
        <w:rPr>
          <w:rFonts w:ascii="Times New Roman"/>
          <w:color w:val="2B312F"/>
          <w:spacing w:val="3"/>
          <w:sz w:val="23"/>
        </w:rPr>
        <w:t xml:space="preserve"> </w:t>
      </w:r>
      <w:r>
        <w:rPr>
          <w:rFonts w:ascii="Times New Roman"/>
          <w:color w:val="2B312F"/>
          <w:sz w:val="23"/>
        </w:rPr>
        <w:t xml:space="preserve">plan. </w:t>
      </w:r>
      <w:r>
        <w:rPr>
          <w:rFonts w:ascii="Times New Roman"/>
          <w:color w:val="2B312F"/>
          <w:spacing w:val="36"/>
          <w:sz w:val="23"/>
        </w:rPr>
        <w:t xml:space="preserve"> </w:t>
      </w:r>
      <w:r>
        <w:rPr>
          <w:rFonts w:ascii="Times New Roman"/>
          <w:color w:val="2B312F"/>
          <w:sz w:val="23"/>
        </w:rPr>
        <w:t>By</w:t>
      </w:r>
      <w:r>
        <w:rPr>
          <w:rFonts w:ascii="Times New Roman"/>
          <w:color w:val="2B312F"/>
          <w:spacing w:val="5"/>
          <w:sz w:val="23"/>
        </w:rPr>
        <w:t xml:space="preserve"> </w:t>
      </w:r>
      <w:r>
        <w:rPr>
          <w:rFonts w:ascii="Times New Roman"/>
          <w:color w:val="2B312F"/>
          <w:sz w:val="23"/>
        </w:rPr>
        <w:t>adopting</w:t>
      </w:r>
      <w:r>
        <w:rPr>
          <w:rFonts w:ascii="Times New Roman"/>
          <w:color w:val="2B312F"/>
          <w:spacing w:val="18"/>
          <w:sz w:val="23"/>
        </w:rPr>
        <w:t xml:space="preserve"> </w:t>
      </w:r>
      <w:r>
        <w:rPr>
          <w:rFonts w:ascii="Times New Roman"/>
          <w:color w:val="2B312F"/>
          <w:sz w:val="23"/>
        </w:rPr>
        <w:t>a</w:t>
      </w:r>
      <w:r>
        <w:rPr>
          <w:rFonts w:ascii="Times New Roman"/>
          <w:color w:val="2B312F"/>
          <w:spacing w:val="-1"/>
          <w:sz w:val="23"/>
        </w:rPr>
        <w:t xml:space="preserve"> </w:t>
      </w:r>
      <w:r>
        <w:rPr>
          <w:rFonts w:ascii="Times New Roman"/>
          <w:color w:val="2B312F"/>
          <w:sz w:val="23"/>
        </w:rPr>
        <w:t>more</w:t>
      </w:r>
      <w:r>
        <w:rPr>
          <w:rFonts w:ascii="Times New Roman"/>
          <w:color w:val="2B312F"/>
          <w:spacing w:val="14"/>
          <w:sz w:val="23"/>
        </w:rPr>
        <w:t xml:space="preserve"> </w:t>
      </w:r>
      <w:r>
        <w:rPr>
          <w:rFonts w:ascii="Times New Roman"/>
          <w:color w:val="2B312F"/>
          <w:sz w:val="23"/>
        </w:rPr>
        <w:t>integrated</w:t>
      </w:r>
      <w:r>
        <w:rPr>
          <w:rFonts w:ascii="Times New Roman"/>
          <w:color w:val="2B312F"/>
          <w:spacing w:val="28"/>
          <w:sz w:val="23"/>
        </w:rPr>
        <w:t xml:space="preserve"> </w:t>
      </w:r>
      <w:r>
        <w:rPr>
          <w:rFonts w:ascii="Times New Roman"/>
          <w:color w:val="2B312F"/>
          <w:sz w:val="23"/>
        </w:rPr>
        <w:t>and</w:t>
      </w:r>
      <w:r>
        <w:rPr>
          <w:rFonts w:ascii="Times New Roman"/>
          <w:color w:val="2B312F"/>
          <w:spacing w:val="22"/>
          <w:sz w:val="23"/>
        </w:rPr>
        <w:t xml:space="preserve"> </w:t>
      </w:r>
      <w:r>
        <w:rPr>
          <w:rFonts w:ascii="Times New Roman"/>
          <w:color w:val="2B312F"/>
          <w:sz w:val="23"/>
        </w:rPr>
        <w:t>strategic</w:t>
      </w:r>
      <w:r>
        <w:rPr>
          <w:rFonts w:ascii="Times New Roman"/>
          <w:color w:val="2B312F"/>
          <w:w w:val="102"/>
          <w:sz w:val="23"/>
        </w:rPr>
        <w:t xml:space="preserve"> </w:t>
      </w:r>
      <w:r>
        <w:rPr>
          <w:rFonts w:ascii="Times New Roman"/>
          <w:color w:val="2B312F"/>
          <w:sz w:val="23"/>
        </w:rPr>
        <w:t>approach</w:t>
      </w:r>
      <w:r>
        <w:rPr>
          <w:rFonts w:ascii="Times New Roman"/>
          <w:color w:val="2B312F"/>
          <w:spacing w:val="22"/>
          <w:sz w:val="23"/>
        </w:rPr>
        <w:t xml:space="preserve"> </w:t>
      </w:r>
      <w:r>
        <w:rPr>
          <w:rFonts w:ascii="Times New Roman"/>
          <w:color w:val="2B312F"/>
          <w:sz w:val="23"/>
        </w:rPr>
        <w:t>to</w:t>
      </w:r>
      <w:r>
        <w:rPr>
          <w:rFonts w:ascii="Times New Roman"/>
          <w:color w:val="2B312F"/>
          <w:spacing w:val="4"/>
          <w:sz w:val="23"/>
        </w:rPr>
        <w:t xml:space="preserve"> </w:t>
      </w:r>
      <w:r>
        <w:rPr>
          <w:rFonts w:ascii="Times New Roman"/>
          <w:color w:val="2B312F"/>
          <w:sz w:val="23"/>
        </w:rPr>
        <w:t>enrollment</w:t>
      </w:r>
      <w:r>
        <w:rPr>
          <w:rFonts w:ascii="Times New Roman"/>
          <w:color w:val="2B312F"/>
          <w:spacing w:val="21"/>
          <w:sz w:val="23"/>
        </w:rPr>
        <w:t xml:space="preserve"> </w:t>
      </w:r>
      <w:r>
        <w:rPr>
          <w:rFonts w:ascii="Times New Roman"/>
          <w:color w:val="2B312F"/>
          <w:sz w:val="23"/>
        </w:rPr>
        <w:t>management,</w:t>
      </w:r>
      <w:r>
        <w:rPr>
          <w:rFonts w:ascii="Times New Roman"/>
          <w:color w:val="2B312F"/>
          <w:spacing w:val="36"/>
          <w:sz w:val="23"/>
        </w:rPr>
        <w:t xml:space="preserve"> </w:t>
      </w:r>
      <w:r>
        <w:rPr>
          <w:rFonts w:ascii="Times New Roman"/>
          <w:color w:val="2B312F"/>
          <w:sz w:val="23"/>
        </w:rPr>
        <w:t>we</w:t>
      </w:r>
      <w:r>
        <w:rPr>
          <w:rFonts w:ascii="Times New Roman"/>
          <w:color w:val="2B312F"/>
          <w:spacing w:val="8"/>
          <w:sz w:val="23"/>
        </w:rPr>
        <w:t xml:space="preserve"> </w:t>
      </w:r>
      <w:r>
        <w:rPr>
          <w:rFonts w:ascii="Times New Roman"/>
          <w:color w:val="2B312F"/>
          <w:sz w:val="23"/>
        </w:rPr>
        <w:t>will</w:t>
      </w:r>
      <w:r>
        <w:rPr>
          <w:rFonts w:ascii="Times New Roman"/>
          <w:color w:val="2B312F"/>
          <w:spacing w:val="13"/>
          <w:sz w:val="23"/>
        </w:rPr>
        <w:t xml:space="preserve"> </w:t>
      </w:r>
      <w:r>
        <w:rPr>
          <w:rFonts w:ascii="Times New Roman"/>
          <w:color w:val="2B312F"/>
          <w:sz w:val="23"/>
        </w:rPr>
        <w:t>better</w:t>
      </w:r>
      <w:r>
        <w:rPr>
          <w:rFonts w:ascii="Times New Roman"/>
          <w:color w:val="2B312F"/>
          <w:spacing w:val="19"/>
          <w:sz w:val="23"/>
        </w:rPr>
        <w:t xml:space="preserve"> </w:t>
      </w:r>
      <w:r>
        <w:rPr>
          <w:rFonts w:ascii="Times New Roman"/>
          <w:color w:val="2B312F"/>
          <w:sz w:val="23"/>
        </w:rPr>
        <w:t>meet</w:t>
      </w:r>
      <w:r>
        <w:rPr>
          <w:rFonts w:ascii="Times New Roman"/>
          <w:color w:val="2B312F"/>
          <w:spacing w:val="13"/>
          <w:sz w:val="23"/>
        </w:rPr>
        <w:t xml:space="preserve"> </w:t>
      </w:r>
      <w:r>
        <w:rPr>
          <w:rFonts w:ascii="Times New Roman"/>
          <w:color w:val="2B312F"/>
          <w:sz w:val="23"/>
        </w:rPr>
        <w:t>the</w:t>
      </w:r>
      <w:r>
        <w:rPr>
          <w:rFonts w:ascii="Times New Roman"/>
          <w:color w:val="2B312F"/>
          <w:spacing w:val="8"/>
          <w:sz w:val="23"/>
        </w:rPr>
        <w:t xml:space="preserve"> </w:t>
      </w:r>
      <w:r>
        <w:rPr>
          <w:rFonts w:ascii="Times New Roman"/>
          <w:color w:val="2B312F"/>
          <w:sz w:val="23"/>
        </w:rPr>
        <w:t>needs</w:t>
      </w:r>
      <w:r>
        <w:rPr>
          <w:rFonts w:ascii="Times New Roman"/>
          <w:color w:val="2B312F"/>
          <w:spacing w:val="5"/>
          <w:sz w:val="23"/>
        </w:rPr>
        <w:t xml:space="preserve"> </w:t>
      </w:r>
      <w:r>
        <w:rPr>
          <w:rFonts w:ascii="Times New Roman"/>
          <w:color w:val="2B312F"/>
          <w:sz w:val="23"/>
        </w:rPr>
        <w:t>of</w:t>
      </w:r>
      <w:r>
        <w:rPr>
          <w:rFonts w:ascii="Times New Roman"/>
          <w:color w:val="2B312F"/>
          <w:spacing w:val="1"/>
          <w:sz w:val="23"/>
        </w:rPr>
        <w:t xml:space="preserve"> </w:t>
      </w:r>
      <w:r>
        <w:rPr>
          <w:rFonts w:ascii="Times New Roman"/>
          <w:color w:val="2B312F"/>
          <w:sz w:val="23"/>
        </w:rPr>
        <w:t>students</w:t>
      </w:r>
      <w:r>
        <w:rPr>
          <w:rFonts w:ascii="Times New Roman"/>
          <w:color w:val="2B312F"/>
          <w:spacing w:val="10"/>
          <w:sz w:val="23"/>
        </w:rPr>
        <w:t xml:space="preserve"> </w:t>
      </w:r>
      <w:r>
        <w:rPr>
          <w:rFonts w:ascii="Times New Roman"/>
          <w:color w:val="2B312F"/>
          <w:sz w:val="23"/>
        </w:rPr>
        <w:t>through</w:t>
      </w:r>
      <w:r>
        <w:rPr>
          <w:rFonts w:ascii="Times New Roman"/>
          <w:color w:val="2B312F"/>
          <w:spacing w:val="30"/>
          <w:sz w:val="23"/>
        </w:rPr>
        <w:t xml:space="preserve"> </w:t>
      </w:r>
      <w:r>
        <w:rPr>
          <w:rFonts w:ascii="Times New Roman"/>
          <w:color w:val="2B312F"/>
          <w:sz w:val="23"/>
        </w:rPr>
        <w:t>a</w:t>
      </w:r>
      <w:r>
        <w:rPr>
          <w:rFonts w:ascii="Times New Roman"/>
          <w:color w:val="2B312F"/>
          <w:spacing w:val="5"/>
          <w:sz w:val="23"/>
        </w:rPr>
        <w:t xml:space="preserve"> </w:t>
      </w:r>
      <w:r>
        <w:rPr>
          <w:rFonts w:ascii="Times New Roman"/>
          <w:color w:val="2B312F"/>
          <w:sz w:val="23"/>
        </w:rPr>
        <w:t>closer</w:t>
      </w:r>
      <w:r>
        <w:rPr>
          <w:rFonts w:ascii="Times New Roman"/>
          <w:color w:val="2B312F"/>
          <w:w w:val="103"/>
          <w:sz w:val="23"/>
        </w:rPr>
        <w:t xml:space="preserve"> </w:t>
      </w:r>
      <w:r>
        <w:rPr>
          <w:rFonts w:ascii="Times New Roman"/>
          <w:color w:val="2B312F"/>
          <w:sz w:val="23"/>
        </w:rPr>
        <w:t>aligment</w:t>
      </w:r>
      <w:r>
        <w:rPr>
          <w:rFonts w:ascii="Times New Roman"/>
          <w:color w:val="2B312F"/>
          <w:spacing w:val="20"/>
          <w:sz w:val="23"/>
        </w:rPr>
        <w:t xml:space="preserve"> </w:t>
      </w:r>
      <w:r>
        <w:rPr>
          <w:rFonts w:ascii="Times New Roman"/>
          <w:color w:val="2B312F"/>
          <w:sz w:val="23"/>
        </w:rPr>
        <w:t>between</w:t>
      </w:r>
      <w:r>
        <w:rPr>
          <w:rFonts w:ascii="Times New Roman"/>
          <w:color w:val="2B312F"/>
          <w:spacing w:val="42"/>
          <w:sz w:val="23"/>
        </w:rPr>
        <w:t xml:space="preserve"> </w:t>
      </w:r>
      <w:r>
        <w:rPr>
          <w:rFonts w:ascii="Times New Roman"/>
          <w:color w:val="2B312F"/>
          <w:sz w:val="23"/>
        </w:rPr>
        <w:t>enrollment</w:t>
      </w:r>
      <w:r>
        <w:rPr>
          <w:rFonts w:ascii="Times New Roman"/>
          <w:color w:val="2B312F"/>
          <w:spacing w:val="17"/>
          <w:sz w:val="23"/>
        </w:rPr>
        <w:t xml:space="preserve"> </w:t>
      </w:r>
      <w:r>
        <w:rPr>
          <w:rFonts w:ascii="Times New Roman"/>
          <w:color w:val="2B312F"/>
          <w:sz w:val="23"/>
        </w:rPr>
        <w:t>management,</w:t>
      </w:r>
      <w:r>
        <w:rPr>
          <w:rFonts w:ascii="Times New Roman"/>
          <w:color w:val="2B312F"/>
          <w:spacing w:val="35"/>
          <w:sz w:val="23"/>
        </w:rPr>
        <w:t xml:space="preserve"> </w:t>
      </w:r>
      <w:r>
        <w:rPr>
          <w:rFonts w:ascii="Times New Roman"/>
          <w:color w:val="2B312F"/>
          <w:sz w:val="23"/>
        </w:rPr>
        <w:t>the</w:t>
      </w:r>
      <w:r>
        <w:rPr>
          <w:rFonts w:ascii="Times New Roman"/>
          <w:color w:val="2B312F"/>
          <w:spacing w:val="19"/>
          <w:sz w:val="23"/>
        </w:rPr>
        <w:t xml:space="preserve"> </w:t>
      </w:r>
      <w:r>
        <w:rPr>
          <w:rFonts w:ascii="Times New Roman"/>
          <w:color w:val="2B312F"/>
          <w:sz w:val="23"/>
        </w:rPr>
        <w:t>academic</w:t>
      </w:r>
      <w:r>
        <w:rPr>
          <w:rFonts w:ascii="Times New Roman"/>
          <w:color w:val="2B312F"/>
          <w:spacing w:val="20"/>
          <w:sz w:val="23"/>
        </w:rPr>
        <w:t xml:space="preserve"> </w:t>
      </w:r>
      <w:r>
        <w:rPr>
          <w:rFonts w:ascii="Times New Roman"/>
          <w:color w:val="2B312F"/>
          <w:sz w:val="23"/>
        </w:rPr>
        <w:t>master</w:t>
      </w:r>
      <w:r>
        <w:rPr>
          <w:rFonts w:ascii="Times New Roman"/>
          <w:color w:val="2B312F"/>
          <w:spacing w:val="25"/>
          <w:sz w:val="23"/>
        </w:rPr>
        <w:t xml:space="preserve"> </w:t>
      </w:r>
      <w:r>
        <w:rPr>
          <w:rFonts w:ascii="Times New Roman"/>
          <w:color w:val="2B312F"/>
          <w:sz w:val="23"/>
        </w:rPr>
        <w:t>plan,</w:t>
      </w:r>
      <w:r>
        <w:rPr>
          <w:rFonts w:ascii="Times New Roman"/>
          <w:color w:val="2B312F"/>
          <w:spacing w:val="29"/>
          <w:sz w:val="23"/>
        </w:rPr>
        <w:t xml:space="preserve"> </w:t>
      </w:r>
      <w:r>
        <w:rPr>
          <w:rFonts w:ascii="Times New Roman"/>
          <w:color w:val="2B312F"/>
          <w:spacing w:val="-2"/>
          <w:sz w:val="23"/>
        </w:rPr>
        <w:t>space,</w:t>
      </w:r>
      <w:r>
        <w:rPr>
          <w:rFonts w:ascii="Times New Roman"/>
          <w:color w:val="2B312F"/>
          <w:spacing w:val="-21"/>
          <w:sz w:val="23"/>
        </w:rPr>
        <w:t xml:space="preserve"> </w:t>
      </w:r>
      <w:r>
        <w:rPr>
          <w:rFonts w:ascii="Times New Roman"/>
          <w:color w:val="2B312F"/>
          <w:sz w:val="23"/>
        </w:rPr>
        <w:t>and</w:t>
      </w:r>
      <w:r>
        <w:rPr>
          <w:rFonts w:ascii="Times New Roman"/>
          <w:color w:val="2B312F"/>
          <w:spacing w:val="32"/>
          <w:sz w:val="23"/>
        </w:rPr>
        <w:t xml:space="preserve"> </w:t>
      </w:r>
      <w:r>
        <w:rPr>
          <w:rFonts w:ascii="Times New Roman"/>
          <w:color w:val="2B312F"/>
          <w:sz w:val="23"/>
        </w:rPr>
        <w:t>fiscal</w:t>
      </w:r>
      <w:r>
        <w:rPr>
          <w:rFonts w:ascii="Times New Roman"/>
          <w:color w:val="2B312F"/>
          <w:spacing w:val="17"/>
          <w:sz w:val="23"/>
        </w:rPr>
        <w:t xml:space="preserve"> </w:t>
      </w:r>
      <w:r>
        <w:rPr>
          <w:rFonts w:ascii="Times New Roman"/>
          <w:color w:val="2B312F"/>
          <w:spacing w:val="1"/>
          <w:sz w:val="23"/>
        </w:rPr>
        <w:t>resource</w:t>
      </w:r>
      <w:r>
        <w:rPr>
          <w:rFonts w:ascii="Times New Roman"/>
          <w:color w:val="5B5E5D"/>
          <w:spacing w:val="1"/>
          <w:sz w:val="23"/>
        </w:rPr>
        <w:t>.</w:t>
      </w:r>
      <w:r>
        <w:rPr>
          <w:rFonts w:ascii="Times New Roman"/>
          <w:color w:val="5B5E5D"/>
          <w:spacing w:val="26"/>
          <w:w w:val="141"/>
          <w:sz w:val="23"/>
        </w:rPr>
        <w:t xml:space="preserve"> </w:t>
      </w:r>
      <w:r>
        <w:rPr>
          <w:rFonts w:ascii="Times New Roman"/>
          <w:color w:val="2B312F"/>
          <w:sz w:val="23"/>
        </w:rPr>
        <w:t>We</w:t>
      </w:r>
      <w:r>
        <w:rPr>
          <w:rFonts w:ascii="Times New Roman"/>
          <w:color w:val="2B312F"/>
          <w:spacing w:val="2"/>
          <w:sz w:val="23"/>
        </w:rPr>
        <w:t xml:space="preserve"> </w:t>
      </w:r>
      <w:r>
        <w:rPr>
          <w:rFonts w:ascii="Times New Roman"/>
          <w:color w:val="2B312F"/>
          <w:sz w:val="23"/>
        </w:rPr>
        <w:t>are</w:t>
      </w:r>
      <w:r>
        <w:rPr>
          <w:rFonts w:ascii="Times New Roman"/>
          <w:color w:val="2B312F"/>
          <w:spacing w:val="3"/>
          <w:sz w:val="23"/>
        </w:rPr>
        <w:t xml:space="preserve"> </w:t>
      </w:r>
      <w:r>
        <w:rPr>
          <w:rFonts w:ascii="Times New Roman"/>
          <w:color w:val="2B312F"/>
          <w:sz w:val="23"/>
        </w:rPr>
        <w:t>committed</w:t>
      </w:r>
      <w:r>
        <w:rPr>
          <w:rFonts w:ascii="Times New Roman"/>
          <w:color w:val="2B312F"/>
          <w:spacing w:val="28"/>
          <w:sz w:val="23"/>
        </w:rPr>
        <w:t xml:space="preserve"> </w:t>
      </w:r>
      <w:r>
        <w:rPr>
          <w:rFonts w:ascii="Times New Roman"/>
          <w:color w:val="2B312F"/>
          <w:sz w:val="23"/>
        </w:rPr>
        <w:t>to</w:t>
      </w:r>
      <w:r>
        <w:rPr>
          <w:rFonts w:ascii="Times New Roman"/>
          <w:color w:val="2B312F"/>
          <w:spacing w:val="8"/>
          <w:sz w:val="23"/>
        </w:rPr>
        <w:t xml:space="preserve"> </w:t>
      </w:r>
      <w:r>
        <w:rPr>
          <w:rFonts w:ascii="Times New Roman"/>
          <w:color w:val="2B312F"/>
          <w:sz w:val="23"/>
        </w:rPr>
        <w:t>improving</w:t>
      </w:r>
      <w:r>
        <w:rPr>
          <w:rFonts w:ascii="Times New Roman"/>
          <w:color w:val="2B312F"/>
          <w:spacing w:val="30"/>
          <w:sz w:val="23"/>
        </w:rPr>
        <w:t xml:space="preserve"> </w:t>
      </w:r>
      <w:r>
        <w:rPr>
          <w:rFonts w:ascii="Times New Roman"/>
          <w:color w:val="2B312F"/>
          <w:sz w:val="23"/>
        </w:rPr>
        <w:t>our</w:t>
      </w:r>
      <w:r>
        <w:rPr>
          <w:rFonts w:ascii="Times New Roman"/>
          <w:color w:val="2B312F"/>
          <w:spacing w:val="7"/>
          <w:sz w:val="23"/>
        </w:rPr>
        <w:t xml:space="preserve"> </w:t>
      </w:r>
      <w:r>
        <w:rPr>
          <w:rFonts w:ascii="Times New Roman"/>
          <w:color w:val="2B312F"/>
          <w:sz w:val="23"/>
        </w:rPr>
        <w:t>customer</w:t>
      </w:r>
      <w:r>
        <w:rPr>
          <w:rFonts w:ascii="Times New Roman"/>
          <w:color w:val="2B312F"/>
          <w:spacing w:val="7"/>
          <w:sz w:val="23"/>
        </w:rPr>
        <w:t xml:space="preserve"> </w:t>
      </w:r>
      <w:r>
        <w:rPr>
          <w:rFonts w:ascii="Times New Roman"/>
          <w:color w:val="2B312F"/>
          <w:sz w:val="23"/>
        </w:rPr>
        <w:t>service</w:t>
      </w:r>
      <w:r>
        <w:rPr>
          <w:rFonts w:ascii="Times New Roman"/>
          <w:color w:val="2B312F"/>
          <w:spacing w:val="8"/>
          <w:sz w:val="23"/>
        </w:rPr>
        <w:t xml:space="preserve"> </w:t>
      </w:r>
      <w:r>
        <w:rPr>
          <w:rFonts w:ascii="Times New Roman"/>
          <w:color w:val="2B312F"/>
          <w:sz w:val="23"/>
        </w:rPr>
        <w:t>and</w:t>
      </w:r>
      <w:r>
        <w:rPr>
          <w:rFonts w:ascii="Times New Roman"/>
          <w:color w:val="2B312F"/>
          <w:spacing w:val="22"/>
          <w:sz w:val="23"/>
        </w:rPr>
        <w:t xml:space="preserve"> </w:t>
      </w:r>
      <w:r>
        <w:rPr>
          <w:rFonts w:ascii="Times New Roman"/>
          <w:color w:val="2B312F"/>
          <w:sz w:val="23"/>
        </w:rPr>
        <w:t>business</w:t>
      </w:r>
      <w:r>
        <w:rPr>
          <w:rFonts w:ascii="Times New Roman"/>
          <w:color w:val="2B312F"/>
          <w:spacing w:val="27"/>
          <w:sz w:val="23"/>
        </w:rPr>
        <w:t xml:space="preserve"> </w:t>
      </w:r>
      <w:r>
        <w:rPr>
          <w:rFonts w:ascii="Times New Roman"/>
          <w:color w:val="2B312F"/>
          <w:sz w:val="23"/>
        </w:rPr>
        <w:t>processes,</w:t>
      </w:r>
      <w:r>
        <w:rPr>
          <w:rFonts w:ascii="Times New Roman"/>
          <w:color w:val="2B312F"/>
          <w:spacing w:val="38"/>
          <w:sz w:val="23"/>
        </w:rPr>
        <w:t xml:space="preserve"> </w:t>
      </w:r>
      <w:r>
        <w:rPr>
          <w:rFonts w:ascii="Times New Roman"/>
          <w:color w:val="2B312F"/>
          <w:sz w:val="23"/>
        </w:rPr>
        <w:t>starting with</w:t>
      </w:r>
      <w:r>
        <w:rPr>
          <w:rFonts w:ascii="Times New Roman"/>
          <w:color w:val="2B312F"/>
          <w:spacing w:val="28"/>
          <w:sz w:val="23"/>
        </w:rPr>
        <w:t xml:space="preserve"> </w:t>
      </w:r>
      <w:r>
        <w:rPr>
          <w:rFonts w:ascii="Times New Roman"/>
          <w:color w:val="2B312F"/>
          <w:sz w:val="23"/>
        </w:rPr>
        <w:t>our</w:t>
      </w:r>
      <w:r>
        <w:rPr>
          <w:rFonts w:ascii="Times New Roman"/>
          <w:color w:val="2B312F"/>
          <w:w w:val="107"/>
          <w:sz w:val="23"/>
        </w:rPr>
        <w:t xml:space="preserve"> </w:t>
      </w:r>
      <w:r>
        <w:rPr>
          <w:rFonts w:ascii="Times New Roman"/>
          <w:color w:val="2B312F"/>
          <w:sz w:val="23"/>
        </w:rPr>
        <w:t>early</w:t>
      </w:r>
      <w:r>
        <w:rPr>
          <w:rFonts w:ascii="Times New Roman"/>
          <w:color w:val="2B312F"/>
          <w:spacing w:val="5"/>
          <w:sz w:val="23"/>
        </w:rPr>
        <w:t xml:space="preserve"> </w:t>
      </w:r>
      <w:r>
        <w:rPr>
          <w:rFonts w:ascii="Times New Roman"/>
          <w:color w:val="2B312F"/>
          <w:sz w:val="23"/>
        </w:rPr>
        <w:t>outreach</w:t>
      </w:r>
      <w:r>
        <w:rPr>
          <w:rFonts w:ascii="Times New Roman"/>
          <w:color w:val="2B312F"/>
          <w:spacing w:val="13"/>
          <w:sz w:val="23"/>
        </w:rPr>
        <w:t xml:space="preserve"> </w:t>
      </w:r>
      <w:r>
        <w:rPr>
          <w:rFonts w:ascii="Times New Roman"/>
          <w:color w:val="2B312F"/>
          <w:sz w:val="23"/>
        </w:rPr>
        <w:t>programs</w:t>
      </w:r>
      <w:r>
        <w:rPr>
          <w:rFonts w:ascii="Times New Roman"/>
          <w:color w:val="2B312F"/>
          <w:spacing w:val="43"/>
          <w:sz w:val="23"/>
        </w:rPr>
        <w:t xml:space="preserve"> </w:t>
      </w:r>
      <w:r>
        <w:rPr>
          <w:rFonts w:ascii="Times New Roman"/>
          <w:color w:val="2B312F"/>
          <w:sz w:val="23"/>
        </w:rPr>
        <w:t>and</w:t>
      </w:r>
      <w:r>
        <w:rPr>
          <w:rFonts w:ascii="Times New Roman"/>
          <w:color w:val="2B312F"/>
          <w:spacing w:val="10"/>
          <w:sz w:val="23"/>
        </w:rPr>
        <w:t xml:space="preserve"> </w:t>
      </w:r>
      <w:r>
        <w:rPr>
          <w:rFonts w:ascii="Times New Roman"/>
          <w:color w:val="2B312F"/>
          <w:sz w:val="23"/>
        </w:rPr>
        <w:t>moving</w:t>
      </w:r>
      <w:r>
        <w:rPr>
          <w:rFonts w:ascii="Times New Roman"/>
          <w:color w:val="2B312F"/>
          <w:spacing w:val="21"/>
          <w:sz w:val="23"/>
        </w:rPr>
        <w:t xml:space="preserve"> </w:t>
      </w:r>
      <w:r>
        <w:rPr>
          <w:rFonts w:ascii="Times New Roman"/>
          <w:color w:val="2B312F"/>
          <w:sz w:val="23"/>
        </w:rPr>
        <w:t>through</w:t>
      </w:r>
      <w:r>
        <w:rPr>
          <w:rFonts w:ascii="Times New Roman"/>
          <w:color w:val="2B312F"/>
          <w:spacing w:val="22"/>
          <w:sz w:val="23"/>
        </w:rPr>
        <w:t xml:space="preserve"> </w:t>
      </w:r>
      <w:r>
        <w:rPr>
          <w:rFonts w:ascii="Times New Roman"/>
          <w:color w:val="2B312F"/>
          <w:sz w:val="23"/>
        </w:rPr>
        <w:t>to</w:t>
      </w:r>
      <w:r>
        <w:rPr>
          <w:rFonts w:ascii="Times New Roman"/>
          <w:color w:val="2B312F"/>
          <w:spacing w:val="9"/>
          <w:sz w:val="23"/>
        </w:rPr>
        <w:t xml:space="preserve"> </w:t>
      </w:r>
      <w:r>
        <w:rPr>
          <w:rFonts w:ascii="Times New Roman"/>
          <w:color w:val="2B312F"/>
          <w:sz w:val="23"/>
        </w:rPr>
        <w:t>graduation</w:t>
      </w:r>
      <w:r>
        <w:rPr>
          <w:rFonts w:ascii="Times New Roman"/>
          <w:color w:val="2B312F"/>
          <w:spacing w:val="39"/>
          <w:sz w:val="23"/>
        </w:rPr>
        <w:t xml:space="preserve"> </w:t>
      </w:r>
      <w:r>
        <w:rPr>
          <w:rFonts w:ascii="Times New Roman"/>
          <w:color w:val="2B312F"/>
          <w:sz w:val="23"/>
        </w:rPr>
        <w:t>and</w:t>
      </w:r>
      <w:r>
        <w:rPr>
          <w:rFonts w:ascii="Times New Roman"/>
          <w:color w:val="2B312F"/>
          <w:spacing w:val="26"/>
          <w:sz w:val="23"/>
        </w:rPr>
        <w:t xml:space="preserve"> </w:t>
      </w:r>
      <w:r>
        <w:rPr>
          <w:rFonts w:ascii="Times New Roman"/>
          <w:color w:val="2B312F"/>
          <w:sz w:val="23"/>
        </w:rPr>
        <w:t>ca</w:t>
      </w:r>
      <w:r>
        <w:rPr>
          <w:rFonts w:ascii="Times New Roman"/>
          <w:color w:val="2B312F"/>
          <w:spacing w:val="-16"/>
          <w:sz w:val="23"/>
        </w:rPr>
        <w:t>r</w:t>
      </w:r>
      <w:r>
        <w:rPr>
          <w:rFonts w:ascii="Times New Roman"/>
          <w:color w:val="2B312F"/>
          <w:sz w:val="23"/>
        </w:rPr>
        <w:t>eer placement</w:t>
      </w:r>
      <w:r>
        <w:rPr>
          <w:rFonts w:ascii="Times New Roman"/>
          <w:color w:val="2B312F"/>
          <w:spacing w:val="34"/>
          <w:sz w:val="23"/>
        </w:rPr>
        <w:t xml:space="preserve"> </w:t>
      </w:r>
      <w:r>
        <w:rPr>
          <w:rFonts w:ascii="Times New Roman"/>
          <w:color w:val="2B312F"/>
          <w:spacing w:val="-19"/>
          <w:sz w:val="23"/>
        </w:rPr>
        <w:t>s</w:t>
      </w:r>
      <w:r>
        <w:rPr>
          <w:rFonts w:ascii="Times New Roman"/>
          <w:color w:val="2B312F"/>
          <w:sz w:val="23"/>
        </w:rPr>
        <w:t>ervices.</w:t>
      </w:r>
      <w:r>
        <w:rPr>
          <w:rFonts w:ascii="Times New Roman"/>
          <w:color w:val="2B312F"/>
          <w:spacing w:val="5"/>
          <w:sz w:val="23"/>
        </w:rPr>
        <w:t xml:space="preserve"> </w:t>
      </w:r>
      <w:r>
        <w:rPr>
          <w:rFonts w:ascii="Times New Roman"/>
          <w:color w:val="2B312F"/>
          <w:sz w:val="23"/>
        </w:rPr>
        <w:t>We</w:t>
      </w:r>
      <w:r>
        <w:rPr>
          <w:rFonts w:ascii="Times New Roman"/>
          <w:color w:val="2B312F"/>
          <w:w w:val="107"/>
          <w:sz w:val="23"/>
        </w:rPr>
        <w:t xml:space="preserve">  </w:t>
      </w:r>
      <w:r>
        <w:rPr>
          <w:rFonts w:ascii="Times New Roman"/>
          <w:color w:val="2B312F"/>
          <w:sz w:val="23"/>
        </w:rPr>
        <w:t>we</w:t>
      </w:r>
      <w:r>
        <w:rPr>
          <w:rFonts w:ascii="Times New Roman"/>
          <w:color w:val="2B312F"/>
          <w:spacing w:val="2"/>
          <w:sz w:val="23"/>
        </w:rPr>
        <w:t xml:space="preserve"> </w:t>
      </w:r>
      <w:r>
        <w:rPr>
          <w:rFonts w:ascii="Times New Roman"/>
          <w:color w:val="2B312F"/>
          <w:sz w:val="23"/>
        </w:rPr>
        <w:t>will</w:t>
      </w:r>
      <w:r>
        <w:rPr>
          <w:rFonts w:ascii="Times New Roman"/>
          <w:color w:val="2B312F"/>
          <w:spacing w:val="18"/>
          <w:sz w:val="23"/>
        </w:rPr>
        <w:t xml:space="preserve"> </w:t>
      </w:r>
      <w:r>
        <w:rPr>
          <w:rFonts w:ascii="Times New Roman"/>
          <w:color w:val="2B312F"/>
          <w:sz w:val="23"/>
        </w:rPr>
        <w:t>be</w:t>
      </w:r>
      <w:r>
        <w:rPr>
          <w:rFonts w:ascii="Times New Roman"/>
          <w:color w:val="2B312F"/>
          <w:spacing w:val="4"/>
          <w:sz w:val="23"/>
        </w:rPr>
        <w:t xml:space="preserve"> </w:t>
      </w:r>
      <w:r>
        <w:rPr>
          <w:rFonts w:ascii="Times New Roman"/>
          <w:color w:val="2B312F"/>
          <w:sz w:val="23"/>
        </w:rPr>
        <w:t>re-aligning</w:t>
      </w:r>
      <w:r>
        <w:rPr>
          <w:rFonts w:ascii="Times New Roman"/>
          <w:color w:val="2B312F"/>
          <w:spacing w:val="35"/>
          <w:sz w:val="23"/>
        </w:rPr>
        <w:t xml:space="preserve"> </w:t>
      </w:r>
      <w:r>
        <w:rPr>
          <w:rFonts w:ascii="Times New Roman"/>
          <w:color w:val="2B312F"/>
          <w:sz w:val="23"/>
        </w:rPr>
        <w:t>admissions-related</w:t>
      </w:r>
      <w:r>
        <w:rPr>
          <w:rFonts w:ascii="Times New Roman"/>
          <w:color w:val="2B312F"/>
          <w:spacing w:val="51"/>
          <w:sz w:val="23"/>
        </w:rPr>
        <w:t xml:space="preserve"> </w:t>
      </w:r>
      <w:r>
        <w:rPr>
          <w:rFonts w:ascii="Times New Roman"/>
          <w:color w:val="2B312F"/>
          <w:sz w:val="23"/>
        </w:rPr>
        <w:t>processes</w:t>
      </w:r>
      <w:r>
        <w:rPr>
          <w:rFonts w:ascii="Times New Roman"/>
          <w:color w:val="2B312F"/>
          <w:spacing w:val="5"/>
          <w:sz w:val="23"/>
        </w:rPr>
        <w:t xml:space="preserve"> </w:t>
      </w:r>
      <w:r>
        <w:rPr>
          <w:rFonts w:ascii="Times New Roman"/>
          <w:color w:val="2B312F"/>
          <w:sz w:val="23"/>
        </w:rPr>
        <w:t>such</w:t>
      </w:r>
      <w:r>
        <w:rPr>
          <w:rFonts w:ascii="Times New Roman"/>
          <w:color w:val="2B312F"/>
          <w:spacing w:val="20"/>
          <w:sz w:val="23"/>
        </w:rPr>
        <w:t xml:space="preserve"> </w:t>
      </w:r>
      <w:r>
        <w:rPr>
          <w:rFonts w:ascii="Times New Roman"/>
          <w:color w:val="2B312F"/>
          <w:sz w:val="23"/>
        </w:rPr>
        <w:t>as</w:t>
      </w:r>
      <w:r>
        <w:rPr>
          <w:rFonts w:ascii="Times New Roman"/>
          <w:color w:val="2B312F"/>
          <w:spacing w:val="1"/>
          <w:sz w:val="23"/>
        </w:rPr>
        <w:t xml:space="preserve"> </w:t>
      </w:r>
      <w:r>
        <w:rPr>
          <w:rFonts w:ascii="Times New Roman"/>
          <w:color w:val="2B312F"/>
          <w:sz w:val="23"/>
        </w:rPr>
        <w:t>Assessment</w:t>
      </w:r>
      <w:r>
        <w:rPr>
          <w:rFonts w:ascii="Times New Roman"/>
          <w:color w:val="2B312F"/>
          <w:spacing w:val="10"/>
          <w:sz w:val="23"/>
        </w:rPr>
        <w:t xml:space="preserve"> </w:t>
      </w:r>
      <w:r>
        <w:rPr>
          <w:rFonts w:ascii="Times New Roman"/>
          <w:color w:val="2B312F"/>
          <w:sz w:val="23"/>
        </w:rPr>
        <w:t>Testing,</w:t>
      </w:r>
      <w:r>
        <w:rPr>
          <w:rFonts w:ascii="Times New Roman"/>
          <w:color w:val="2B312F"/>
          <w:spacing w:val="14"/>
          <w:sz w:val="23"/>
        </w:rPr>
        <w:t xml:space="preserve"> </w:t>
      </w:r>
      <w:r>
        <w:rPr>
          <w:rFonts w:ascii="Times New Roman"/>
          <w:color w:val="2B312F"/>
          <w:sz w:val="23"/>
        </w:rPr>
        <w:t>New</w:t>
      </w:r>
      <w:r>
        <w:rPr>
          <w:rFonts w:ascii="Times New Roman"/>
          <w:color w:val="2B312F"/>
          <w:spacing w:val="24"/>
          <w:sz w:val="23"/>
        </w:rPr>
        <w:t xml:space="preserve"> </w:t>
      </w:r>
      <w:r>
        <w:rPr>
          <w:rFonts w:ascii="Times New Roman"/>
          <w:color w:val="2B312F"/>
          <w:sz w:val="23"/>
        </w:rPr>
        <w:t>Student</w:t>
      </w:r>
      <w:r>
        <w:rPr>
          <w:rFonts w:ascii="Times New Roman"/>
          <w:color w:val="2B312F"/>
          <w:spacing w:val="27"/>
          <w:w w:val="102"/>
          <w:sz w:val="23"/>
        </w:rPr>
        <w:t xml:space="preserve"> </w:t>
      </w:r>
      <w:r>
        <w:rPr>
          <w:rFonts w:ascii="Times New Roman"/>
          <w:color w:val="2B312F"/>
          <w:sz w:val="23"/>
        </w:rPr>
        <w:t>Orientation,</w:t>
      </w:r>
      <w:r>
        <w:rPr>
          <w:rFonts w:ascii="Times New Roman"/>
          <w:color w:val="2B312F"/>
          <w:spacing w:val="22"/>
          <w:sz w:val="23"/>
        </w:rPr>
        <w:t xml:space="preserve"> </w:t>
      </w:r>
      <w:r>
        <w:rPr>
          <w:rFonts w:ascii="Times New Roman"/>
          <w:color w:val="2B312F"/>
          <w:sz w:val="23"/>
        </w:rPr>
        <w:t>Financial</w:t>
      </w:r>
      <w:r>
        <w:rPr>
          <w:rFonts w:ascii="Times New Roman"/>
          <w:color w:val="2B312F"/>
          <w:spacing w:val="23"/>
          <w:sz w:val="23"/>
        </w:rPr>
        <w:t xml:space="preserve"> </w:t>
      </w:r>
      <w:r>
        <w:rPr>
          <w:rFonts w:ascii="Times New Roman"/>
          <w:color w:val="2B312F"/>
          <w:sz w:val="23"/>
        </w:rPr>
        <w:t>Aid,</w:t>
      </w:r>
      <w:r>
        <w:rPr>
          <w:rFonts w:ascii="Times New Roman"/>
          <w:color w:val="2B312F"/>
          <w:spacing w:val="19"/>
          <w:sz w:val="23"/>
        </w:rPr>
        <w:t xml:space="preserve"> </w:t>
      </w:r>
      <w:r>
        <w:rPr>
          <w:rFonts w:ascii="Times New Roman"/>
          <w:color w:val="2B312F"/>
          <w:sz w:val="23"/>
        </w:rPr>
        <w:t>document</w:t>
      </w:r>
      <w:r>
        <w:rPr>
          <w:rFonts w:ascii="Times New Roman"/>
          <w:color w:val="2B312F"/>
          <w:spacing w:val="11"/>
          <w:sz w:val="23"/>
        </w:rPr>
        <w:t xml:space="preserve"> </w:t>
      </w:r>
      <w:r>
        <w:rPr>
          <w:rFonts w:ascii="Times New Roman"/>
          <w:color w:val="2B312F"/>
          <w:sz w:val="23"/>
        </w:rPr>
        <w:t>processing,</w:t>
      </w:r>
      <w:r>
        <w:rPr>
          <w:rFonts w:ascii="Times New Roman"/>
          <w:color w:val="2B312F"/>
          <w:spacing w:val="35"/>
          <w:sz w:val="23"/>
        </w:rPr>
        <w:t xml:space="preserve"> </w:t>
      </w:r>
      <w:r>
        <w:rPr>
          <w:rFonts w:ascii="Times New Roman"/>
          <w:color w:val="2B312F"/>
          <w:sz w:val="23"/>
        </w:rPr>
        <w:t>transcript</w:t>
      </w:r>
      <w:r>
        <w:rPr>
          <w:rFonts w:ascii="Times New Roman"/>
          <w:color w:val="2B312F"/>
          <w:spacing w:val="23"/>
          <w:sz w:val="23"/>
        </w:rPr>
        <w:t xml:space="preserve"> </w:t>
      </w:r>
      <w:r>
        <w:rPr>
          <w:rFonts w:ascii="Times New Roman"/>
          <w:color w:val="2B312F"/>
          <w:sz w:val="23"/>
        </w:rPr>
        <w:t>evaluation</w:t>
      </w:r>
      <w:r>
        <w:rPr>
          <w:rFonts w:ascii="Times New Roman"/>
          <w:color w:val="2B312F"/>
          <w:spacing w:val="7"/>
          <w:sz w:val="23"/>
        </w:rPr>
        <w:t xml:space="preserve"> </w:t>
      </w:r>
      <w:r>
        <w:rPr>
          <w:rFonts w:ascii="Times New Roman"/>
          <w:color w:val="2B312F"/>
          <w:sz w:val="23"/>
        </w:rPr>
        <w:t>processes,</w:t>
      </w:r>
      <w:r>
        <w:rPr>
          <w:rFonts w:ascii="Times New Roman"/>
          <w:color w:val="2B312F"/>
          <w:spacing w:val="28"/>
          <w:sz w:val="23"/>
        </w:rPr>
        <w:t xml:space="preserve"> </w:t>
      </w:r>
      <w:r>
        <w:rPr>
          <w:rFonts w:ascii="Times New Roman"/>
          <w:color w:val="2B312F"/>
          <w:sz w:val="23"/>
        </w:rPr>
        <w:t>and</w:t>
      </w:r>
      <w:r>
        <w:rPr>
          <w:rFonts w:ascii="Times New Roman"/>
          <w:color w:val="2B312F"/>
          <w:spacing w:val="23"/>
          <w:sz w:val="23"/>
        </w:rPr>
        <w:t xml:space="preserve"> </w:t>
      </w:r>
      <w:r>
        <w:rPr>
          <w:rFonts w:ascii="Times New Roman"/>
          <w:color w:val="2B312F"/>
          <w:sz w:val="23"/>
        </w:rPr>
        <w:t>Early</w:t>
      </w:r>
      <w:r>
        <w:rPr>
          <w:rFonts w:ascii="Times New Roman"/>
          <w:color w:val="2B312F"/>
          <w:spacing w:val="13"/>
          <w:sz w:val="23"/>
        </w:rPr>
        <w:t xml:space="preserve"> </w:t>
      </w:r>
      <w:r>
        <w:rPr>
          <w:rFonts w:ascii="Times New Roman"/>
          <w:color w:val="2B312F"/>
          <w:sz w:val="23"/>
        </w:rPr>
        <w:t>Start</w:t>
      </w:r>
      <w:r>
        <w:rPr>
          <w:rFonts w:ascii="Times New Roman"/>
          <w:color w:val="2B312F"/>
          <w:w w:val="105"/>
          <w:sz w:val="23"/>
        </w:rPr>
        <w:t xml:space="preserve"> </w:t>
      </w:r>
      <w:r>
        <w:rPr>
          <w:rFonts w:ascii="Times New Roman"/>
          <w:color w:val="2B312F"/>
          <w:sz w:val="23"/>
        </w:rPr>
        <w:t>to</w:t>
      </w:r>
      <w:r>
        <w:rPr>
          <w:rFonts w:ascii="Times New Roman"/>
          <w:color w:val="2B312F"/>
          <w:spacing w:val="16"/>
          <w:sz w:val="23"/>
        </w:rPr>
        <w:t xml:space="preserve"> </w:t>
      </w:r>
      <w:r>
        <w:rPr>
          <w:rFonts w:ascii="Times New Roman"/>
          <w:color w:val="2B312F"/>
          <w:sz w:val="23"/>
        </w:rPr>
        <w:t>ensure</w:t>
      </w:r>
      <w:r>
        <w:rPr>
          <w:rFonts w:ascii="Times New Roman"/>
          <w:color w:val="2B312F"/>
          <w:spacing w:val="8"/>
          <w:sz w:val="23"/>
        </w:rPr>
        <w:t xml:space="preserve"> </w:t>
      </w:r>
      <w:r>
        <w:rPr>
          <w:rFonts w:ascii="Times New Roman"/>
          <w:color w:val="2B312F"/>
          <w:sz w:val="23"/>
        </w:rPr>
        <w:t>that</w:t>
      </w:r>
      <w:r>
        <w:rPr>
          <w:rFonts w:ascii="Times New Roman"/>
          <w:color w:val="2B312F"/>
          <w:spacing w:val="20"/>
          <w:sz w:val="23"/>
        </w:rPr>
        <w:t xml:space="preserve"> </w:t>
      </w:r>
      <w:r>
        <w:rPr>
          <w:rFonts w:ascii="Times New Roman"/>
          <w:color w:val="2B312F"/>
          <w:sz w:val="23"/>
        </w:rPr>
        <w:t>redundancies</w:t>
      </w:r>
      <w:r>
        <w:rPr>
          <w:rFonts w:ascii="Times New Roman"/>
          <w:color w:val="2B312F"/>
          <w:spacing w:val="38"/>
          <w:sz w:val="23"/>
        </w:rPr>
        <w:t xml:space="preserve"> </w:t>
      </w:r>
      <w:r>
        <w:rPr>
          <w:rFonts w:ascii="Times New Roman"/>
          <w:color w:val="2B312F"/>
          <w:sz w:val="23"/>
        </w:rPr>
        <w:t>are</w:t>
      </w:r>
      <w:r>
        <w:rPr>
          <w:rFonts w:ascii="Times New Roman"/>
          <w:color w:val="2B312F"/>
          <w:spacing w:val="4"/>
          <w:sz w:val="23"/>
        </w:rPr>
        <w:t xml:space="preserve"> </w:t>
      </w:r>
      <w:r>
        <w:rPr>
          <w:rFonts w:ascii="Times New Roman"/>
          <w:color w:val="2B312F"/>
          <w:sz w:val="23"/>
        </w:rPr>
        <w:t>eliminated</w:t>
      </w:r>
      <w:r>
        <w:rPr>
          <w:rFonts w:ascii="Times New Roman"/>
          <w:color w:val="2B312F"/>
          <w:spacing w:val="27"/>
          <w:sz w:val="23"/>
        </w:rPr>
        <w:t xml:space="preserve"> </w:t>
      </w:r>
      <w:r>
        <w:rPr>
          <w:rFonts w:ascii="Times New Roman"/>
          <w:color w:val="2B312F"/>
          <w:sz w:val="23"/>
        </w:rPr>
        <w:t>and</w:t>
      </w:r>
      <w:r>
        <w:rPr>
          <w:rFonts w:ascii="Times New Roman"/>
          <w:color w:val="2B312F"/>
          <w:spacing w:val="15"/>
          <w:sz w:val="23"/>
        </w:rPr>
        <w:t xml:space="preserve"> </w:t>
      </w:r>
      <w:r>
        <w:rPr>
          <w:rFonts w:ascii="Times New Roman"/>
          <w:color w:val="2B312F"/>
          <w:sz w:val="23"/>
        </w:rPr>
        <w:t>that</w:t>
      </w:r>
      <w:r>
        <w:rPr>
          <w:rFonts w:ascii="Times New Roman"/>
          <w:color w:val="2B312F"/>
          <w:spacing w:val="20"/>
          <w:sz w:val="23"/>
        </w:rPr>
        <w:t xml:space="preserve"> </w:t>
      </w:r>
      <w:r>
        <w:rPr>
          <w:rFonts w:ascii="Times New Roman"/>
          <w:color w:val="2B312F"/>
          <w:sz w:val="23"/>
        </w:rPr>
        <w:t>communication</w:t>
      </w:r>
      <w:r>
        <w:rPr>
          <w:rFonts w:ascii="Times New Roman"/>
          <w:color w:val="2B312F"/>
          <w:spacing w:val="40"/>
          <w:sz w:val="23"/>
        </w:rPr>
        <w:t xml:space="preserve"> </w:t>
      </w:r>
      <w:r>
        <w:rPr>
          <w:rFonts w:ascii="Times New Roman"/>
          <w:color w:val="2B312F"/>
          <w:sz w:val="23"/>
        </w:rPr>
        <w:t>is</w:t>
      </w:r>
      <w:r>
        <w:rPr>
          <w:rFonts w:ascii="Times New Roman"/>
          <w:color w:val="2B312F"/>
          <w:spacing w:val="-8"/>
          <w:sz w:val="23"/>
        </w:rPr>
        <w:t xml:space="preserve"> </w:t>
      </w:r>
      <w:r>
        <w:rPr>
          <w:rFonts w:ascii="Times New Roman"/>
          <w:color w:val="2B312F"/>
          <w:sz w:val="23"/>
        </w:rPr>
        <w:t>accurate,</w:t>
      </w:r>
      <w:r>
        <w:rPr>
          <w:rFonts w:ascii="Times New Roman"/>
          <w:color w:val="2B312F"/>
          <w:spacing w:val="-24"/>
          <w:sz w:val="23"/>
        </w:rPr>
        <w:t xml:space="preserve"> </w:t>
      </w:r>
      <w:r>
        <w:rPr>
          <w:rFonts w:ascii="Times New Roman"/>
          <w:color w:val="2B312F"/>
          <w:sz w:val="23"/>
        </w:rPr>
        <w:t>timely,</w:t>
      </w:r>
      <w:r>
        <w:rPr>
          <w:rFonts w:ascii="Times New Roman"/>
          <w:color w:val="2B312F"/>
          <w:spacing w:val="21"/>
          <w:sz w:val="23"/>
        </w:rPr>
        <w:t xml:space="preserve"> </w:t>
      </w:r>
      <w:r>
        <w:rPr>
          <w:rFonts w:ascii="Times New Roman"/>
          <w:color w:val="2B312F"/>
          <w:sz w:val="23"/>
        </w:rPr>
        <w:t>and</w:t>
      </w:r>
      <w:r>
        <w:rPr>
          <w:rFonts w:ascii="Times New Roman"/>
          <w:color w:val="2B312F"/>
          <w:spacing w:val="21"/>
          <w:sz w:val="23"/>
        </w:rPr>
        <w:t xml:space="preserve"> </w:t>
      </w:r>
      <w:r>
        <w:rPr>
          <w:rFonts w:ascii="Times New Roman"/>
          <w:color w:val="2B312F"/>
          <w:sz w:val="23"/>
        </w:rPr>
        <w:t>accessible.</w:t>
      </w:r>
      <w:r>
        <w:rPr>
          <w:rFonts w:ascii="Times New Roman"/>
          <w:color w:val="2B312F"/>
          <w:spacing w:val="19"/>
          <w:sz w:val="23"/>
        </w:rPr>
        <w:t xml:space="preserve"> </w:t>
      </w:r>
      <w:r>
        <w:rPr>
          <w:rFonts w:ascii="Times New Roman"/>
          <w:color w:val="2B312F"/>
          <w:sz w:val="23"/>
        </w:rPr>
        <w:t>We</w:t>
      </w:r>
      <w:r>
        <w:rPr>
          <w:rFonts w:ascii="Times New Roman"/>
          <w:color w:val="2B312F"/>
          <w:spacing w:val="5"/>
          <w:sz w:val="23"/>
        </w:rPr>
        <w:t xml:space="preserve"> </w:t>
      </w:r>
      <w:r>
        <w:rPr>
          <w:rFonts w:ascii="Times New Roman"/>
          <w:color w:val="2B312F"/>
          <w:sz w:val="23"/>
        </w:rPr>
        <w:t>will</w:t>
      </w:r>
      <w:r>
        <w:rPr>
          <w:rFonts w:ascii="Times New Roman"/>
          <w:color w:val="2B312F"/>
          <w:spacing w:val="19"/>
          <w:sz w:val="23"/>
        </w:rPr>
        <w:t xml:space="preserve"> </w:t>
      </w:r>
      <w:r>
        <w:rPr>
          <w:rFonts w:ascii="Times New Roman"/>
          <w:color w:val="2B312F"/>
          <w:sz w:val="23"/>
        </w:rPr>
        <w:t>increase</w:t>
      </w:r>
      <w:r>
        <w:rPr>
          <w:rFonts w:ascii="Times New Roman"/>
          <w:color w:val="2B312F"/>
          <w:spacing w:val="18"/>
          <w:sz w:val="23"/>
        </w:rPr>
        <w:t xml:space="preserve"> </w:t>
      </w:r>
      <w:r>
        <w:rPr>
          <w:rFonts w:ascii="Times New Roman"/>
          <w:color w:val="2B312F"/>
          <w:sz w:val="23"/>
        </w:rPr>
        <w:t>the</w:t>
      </w:r>
      <w:r>
        <w:rPr>
          <w:rFonts w:ascii="Times New Roman"/>
          <w:color w:val="2B312F"/>
          <w:spacing w:val="3"/>
          <w:sz w:val="23"/>
        </w:rPr>
        <w:t xml:space="preserve"> </w:t>
      </w:r>
      <w:r>
        <w:rPr>
          <w:rFonts w:ascii="Times New Roman"/>
          <w:color w:val="2B312F"/>
          <w:sz w:val="23"/>
        </w:rPr>
        <w:t>number</w:t>
      </w:r>
      <w:r>
        <w:rPr>
          <w:rFonts w:ascii="Times New Roman"/>
          <w:color w:val="2B312F"/>
          <w:spacing w:val="28"/>
          <w:sz w:val="23"/>
        </w:rPr>
        <w:t xml:space="preserve"> </w:t>
      </w:r>
      <w:r>
        <w:rPr>
          <w:rFonts w:ascii="Times New Roman"/>
          <w:color w:val="2B312F"/>
          <w:sz w:val="23"/>
        </w:rPr>
        <w:t>of business</w:t>
      </w:r>
      <w:r>
        <w:rPr>
          <w:rFonts w:ascii="Times New Roman"/>
          <w:color w:val="2B312F"/>
          <w:spacing w:val="28"/>
          <w:sz w:val="23"/>
        </w:rPr>
        <w:t xml:space="preserve"> </w:t>
      </w:r>
      <w:r>
        <w:rPr>
          <w:rFonts w:ascii="Times New Roman"/>
          <w:color w:val="2B312F"/>
          <w:sz w:val="23"/>
        </w:rPr>
        <w:t>operation</w:t>
      </w:r>
      <w:r>
        <w:rPr>
          <w:rFonts w:ascii="Times New Roman"/>
          <w:color w:val="2B312F"/>
          <w:spacing w:val="22"/>
          <w:sz w:val="23"/>
        </w:rPr>
        <w:t xml:space="preserve"> </w:t>
      </w:r>
      <w:r>
        <w:rPr>
          <w:rFonts w:ascii="Times New Roman"/>
          <w:color w:val="2B312F"/>
          <w:sz w:val="23"/>
        </w:rPr>
        <w:t>processes</w:t>
      </w:r>
      <w:r>
        <w:rPr>
          <w:rFonts w:ascii="Times New Roman"/>
          <w:color w:val="2B312F"/>
          <w:spacing w:val="34"/>
          <w:sz w:val="23"/>
        </w:rPr>
        <w:t xml:space="preserve"> </w:t>
      </w:r>
      <w:r>
        <w:rPr>
          <w:rFonts w:ascii="Times New Roman"/>
          <w:color w:val="2B312F"/>
          <w:sz w:val="23"/>
        </w:rPr>
        <w:t>that</w:t>
      </w:r>
      <w:r>
        <w:rPr>
          <w:rFonts w:ascii="Times New Roman"/>
          <w:color w:val="2B312F"/>
          <w:spacing w:val="13"/>
          <w:sz w:val="23"/>
        </w:rPr>
        <w:t xml:space="preserve"> </w:t>
      </w:r>
      <w:r>
        <w:rPr>
          <w:rFonts w:ascii="Times New Roman"/>
          <w:color w:val="2B312F"/>
          <w:sz w:val="23"/>
        </w:rPr>
        <w:t>can</w:t>
      </w:r>
      <w:r>
        <w:rPr>
          <w:rFonts w:ascii="Times New Roman"/>
          <w:color w:val="2B312F"/>
          <w:spacing w:val="5"/>
          <w:sz w:val="23"/>
        </w:rPr>
        <w:t xml:space="preserve"> </w:t>
      </w:r>
      <w:r>
        <w:rPr>
          <w:rFonts w:ascii="Times New Roman"/>
          <w:color w:val="2B312F"/>
          <w:sz w:val="23"/>
        </w:rPr>
        <w:t>be</w:t>
      </w:r>
      <w:r>
        <w:rPr>
          <w:rFonts w:ascii="Times New Roman"/>
          <w:color w:val="2B312F"/>
          <w:spacing w:val="6"/>
          <w:sz w:val="23"/>
        </w:rPr>
        <w:t xml:space="preserve"> </w:t>
      </w:r>
      <w:r>
        <w:rPr>
          <w:rFonts w:ascii="Times New Roman"/>
          <w:color w:val="2B312F"/>
          <w:sz w:val="23"/>
        </w:rPr>
        <w:t>done</w:t>
      </w:r>
      <w:r>
        <w:rPr>
          <w:rFonts w:ascii="Times New Roman"/>
          <w:color w:val="2B312F"/>
          <w:spacing w:val="5"/>
          <w:sz w:val="23"/>
        </w:rPr>
        <w:t xml:space="preserve"> </w:t>
      </w:r>
      <w:r>
        <w:rPr>
          <w:rFonts w:ascii="Times New Roman"/>
          <w:color w:val="2B312F"/>
          <w:sz w:val="23"/>
        </w:rPr>
        <w:t>online</w:t>
      </w:r>
      <w:r>
        <w:rPr>
          <w:rFonts w:ascii="Times New Roman"/>
          <w:color w:val="2B312F"/>
          <w:w w:val="105"/>
          <w:sz w:val="23"/>
        </w:rPr>
        <w:t xml:space="preserve"> </w:t>
      </w:r>
      <w:r>
        <w:rPr>
          <w:rFonts w:ascii="Times New Roman"/>
          <w:color w:val="2B312F"/>
          <w:sz w:val="23"/>
        </w:rPr>
        <w:t>or</w:t>
      </w:r>
      <w:r>
        <w:rPr>
          <w:rFonts w:ascii="Times New Roman"/>
          <w:color w:val="2B312F"/>
          <w:spacing w:val="1"/>
          <w:sz w:val="23"/>
        </w:rPr>
        <w:t xml:space="preserve"> </w:t>
      </w:r>
      <w:r>
        <w:rPr>
          <w:rFonts w:ascii="Times New Roman"/>
          <w:color w:val="2B312F"/>
          <w:sz w:val="23"/>
        </w:rPr>
        <w:t>with</w:t>
      </w:r>
      <w:r>
        <w:rPr>
          <w:rFonts w:ascii="Times New Roman"/>
          <w:color w:val="2B312F"/>
          <w:spacing w:val="20"/>
          <w:sz w:val="23"/>
        </w:rPr>
        <w:t xml:space="preserve"> </w:t>
      </w:r>
      <w:r>
        <w:rPr>
          <w:rFonts w:ascii="Times New Roman"/>
          <w:color w:val="2B312F"/>
          <w:sz w:val="23"/>
        </w:rPr>
        <w:t>more</w:t>
      </w:r>
      <w:r>
        <w:rPr>
          <w:rFonts w:ascii="Times New Roman"/>
          <w:color w:val="2B312F"/>
          <w:spacing w:val="15"/>
          <w:sz w:val="23"/>
        </w:rPr>
        <w:t xml:space="preserve"> </w:t>
      </w:r>
      <w:r>
        <w:rPr>
          <w:rFonts w:ascii="Times New Roman"/>
          <w:color w:val="2B312F"/>
          <w:sz w:val="23"/>
        </w:rPr>
        <w:t>technology</w:t>
      </w:r>
      <w:r>
        <w:rPr>
          <w:rFonts w:ascii="Times New Roman"/>
          <w:color w:val="2B312F"/>
          <w:spacing w:val="31"/>
          <w:sz w:val="23"/>
        </w:rPr>
        <w:t xml:space="preserve"> </w:t>
      </w:r>
      <w:r>
        <w:rPr>
          <w:rFonts w:ascii="Times New Roman"/>
          <w:color w:val="2B312F"/>
          <w:sz w:val="23"/>
        </w:rPr>
        <w:t xml:space="preserve">support. </w:t>
      </w:r>
      <w:r>
        <w:rPr>
          <w:rFonts w:ascii="Times New Roman"/>
          <w:color w:val="2B312F"/>
          <w:spacing w:val="29"/>
          <w:sz w:val="23"/>
        </w:rPr>
        <w:t xml:space="preserve"> </w:t>
      </w:r>
      <w:r>
        <w:rPr>
          <w:rFonts w:ascii="Times New Roman"/>
          <w:color w:val="2B312F"/>
          <w:sz w:val="23"/>
        </w:rPr>
        <w:t>We</w:t>
      </w:r>
      <w:r>
        <w:rPr>
          <w:rFonts w:ascii="Times New Roman"/>
          <w:color w:val="2B312F"/>
          <w:spacing w:val="9"/>
          <w:sz w:val="23"/>
        </w:rPr>
        <w:t xml:space="preserve"> </w:t>
      </w:r>
      <w:r>
        <w:rPr>
          <w:rFonts w:ascii="Times New Roman"/>
          <w:color w:val="2B312F"/>
          <w:sz w:val="23"/>
        </w:rPr>
        <w:t>will</w:t>
      </w:r>
      <w:r>
        <w:rPr>
          <w:rFonts w:ascii="Times New Roman"/>
          <w:color w:val="2B312F"/>
          <w:spacing w:val="26"/>
          <w:sz w:val="23"/>
        </w:rPr>
        <w:t xml:space="preserve"> </w:t>
      </w:r>
      <w:r>
        <w:rPr>
          <w:rFonts w:ascii="Times New Roman"/>
          <w:color w:val="2B312F"/>
          <w:spacing w:val="-2"/>
          <w:sz w:val="23"/>
        </w:rPr>
        <w:t>invest</w:t>
      </w:r>
      <w:r>
        <w:rPr>
          <w:rFonts w:ascii="Times New Roman"/>
          <w:color w:val="2B312F"/>
          <w:spacing w:val="6"/>
          <w:sz w:val="23"/>
        </w:rPr>
        <w:t xml:space="preserve"> </w:t>
      </w:r>
      <w:r>
        <w:rPr>
          <w:rFonts w:ascii="Times New Roman"/>
          <w:color w:val="2B312F"/>
          <w:sz w:val="23"/>
        </w:rPr>
        <w:t>in</w:t>
      </w:r>
      <w:r>
        <w:rPr>
          <w:rFonts w:ascii="Times New Roman"/>
          <w:color w:val="2B312F"/>
          <w:spacing w:val="1"/>
          <w:sz w:val="23"/>
        </w:rPr>
        <w:t xml:space="preserve"> </w:t>
      </w:r>
      <w:r>
        <w:rPr>
          <w:rFonts w:ascii="Times New Roman"/>
          <w:color w:val="2B312F"/>
          <w:sz w:val="23"/>
        </w:rPr>
        <w:t>an</w:t>
      </w:r>
      <w:r>
        <w:rPr>
          <w:rFonts w:ascii="Times New Roman"/>
          <w:color w:val="2B312F"/>
          <w:spacing w:val="8"/>
          <w:sz w:val="23"/>
        </w:rPr>
        <w:t xml:space="preserve"> </w:t>
      </w:r>
      <w:r>
        <w:rPr>
          <w:rFonts w:ascii="Times New Roman"/>
          <w:color w:val="2B312F"/>
          <w:sz w:val="23"/>
        </w:rPr>
        <w:t>online</w:t>
      </w:r>
      <w:r>
        <w:rPr>
          <w:rFonts w:ascii="Times New Roman"/>
          <w:color w:val="2B312F"/>
          <w:spacing w:val="6"/>
          <w:sz w:val="23"/>
        </w:rPr>
        <w:t xml:space="preserve"> </w:t>
      </w:r>
      <w:r>
        <w:rPr>
          <w:rFonts w:ascii="Times New Roman"/>
          <w:color w:val="2B312F"/>
          <w:sz w:val="23"/>
        </w:rPr>
        <w:t>smart</w:t>
      </w:r>
      <w:r>
        <w:rPr>
          <w:rFonts w:ascii="Times New Roman"/>
          <w:color w:val="2B312F"/>
          <w:spacing w:val="6"/>
          <w:sz w:val="23"/>
        </w:rPr>
        <w:t xml:space="preserve"> </w:t>
      </w:r>
      <w:r>
        <w:rPr>
          <w:rFonts w:ascii="Times New Roman"/>
          <w:color w:val="2B312F"/>
          <w:sz w:val="23"/>
        </w:rPr>
        <w:t>planner</w:t>
      </w:r>
      <w:r>
        <w:rPr>
          <w:rFonts w:ascii="Times New Roman"/>
          <w:color w:val="2B312F"/>
          <w:spacing w:val="25"/>
          <w:sz w:val="23"/>
        </w:rPr>
        <w:t xml:space="preserve"> </w:t>
      </w:r>
      <w:r>
        <w:rPr>
          <w:rFonts w:ascii="Times New Roman"/>
          <w:color w:val="2B312F"/>
          <w:sz w:val="23"/>
        </w:rPr>
        <w:t>to</w:t>
      </w:r>
      <w:r>
        <w:rPr>
          <w:rFonts w:ascii="Times New Roman"/>
          <w:color w:val="2B312F"/>
          <w:spacing w:val="16"/>
          <w:sz w:val="23"/>
        </w:rPr>
        <w:t xml:space="preserve"> </w:t>
      </w:r>
      <w:r>
        <w:rPr>
          <w:rFonts w:ascii="Times New Roman"/>
          <w:color w:val="2B312F"/>
          <w:sz w:val="23"/>
        </w:rPr>
        <w:t>allow</w:t>
      </w:r>
      <w:r>
        <w:rPr>
          <w:rFonts w:ascii="Times New Roman"/>
          <w:color w:val="2B312F"/>
          <w:spacing w:val="8"/>
          <w:sz w:val="23"/>
        </w:rPr>
        <w:t xml:space="preserve"> </w:t>
      </w:r>
      <w:r>
        <w:rPr>
          <w:rFonts w:ascii="Times New Roman"/>
          <w:color w:val="2B312F"/>
          <w:sz w:val="23"/>
        </w:rPr>
        <w:t>students</w:t>
      </w:r>
      <w:r>
        <w:rPr>
          <w:rFonts w:ascii="Times New Roman"/>
          <w:color w:val="2B312F"/>
          <w:spacing w:val="5"/>
          <w:sz w:val="23"/>
        </w:rPr>
        <w:t xml:space="preserve"> </w:t>
      </w:r>
      <w:r>
        <w:rPr>
          <w:rFonts w:ascii="Times New Roman"/>
          <w:color w:val="2B312F"/>
          <w:sz w:val="23"/>
        </w:rPr>
        <w:t>to</w:t>
      </w:r>
      <w:r>
        <w:rPr>
          <w:rFonts w:ascii="Times New Roman"/>
          <w:color w:val="2B312F"/>
          <w:spacing w:val="25"/>
          <w:w w:val="102"/>
          <w:sz w:val="23"/>
        </w:rPr>
        <w:t xml:space="preserve"> </w:t>
      </w:r>
      <w:r>
        <w:rPr>
          <w:rFonts w:ascii="Times New Roman"/>
          <w:color w:val="2B312F"/>
          <w:sz w:val="23"/>
        </w:rPr>
        <w:t>map</w:t>
      </w:r>
      <w:r>
        <w:rPr>
          <w:rFonts w:ascii="Times New Roman"/>
          <w:color w:val="2B312F"/>
          <w:spacing w:val="14"/>
          <w:sz w:val="23"/>
        </w:rPr>
        <w:t xml:space="preserve"> </w:t>
      </w:r>
      <w:r>
        <w:rPr>
          <w:rFonts w:ascii="Times New Roman"/>
          <w:color w:val="2B312F"/>
          <w:sz w:val="23"/>
        </w:rPr>
        <w:t>out</w:t>
      </w:r>
      <w:r>
        <w:rPr>
          <w:rFonts w:ascii="Times New Roman"/>
          <w:color w:val="2B312F"/>
          <w:spacing w:val="6"/>
          <w:sz w:val="23"/>
        </w:rPr>
        <w:t xml:space="preserve"> </w:t>
      </w:r>
      <w:r>
        <w:rPr>
          <w:rFonts w:ascii="Times New Roman"/>
          <w:color w:val="2B312F"/>
          <w:sz w:val="23"/>
        </w:rPr>
        <w:t>4-</w:t>
      </w:r>
      <w:r>
        <w:rPr>
          <w:rFonts w:ascii="Times New Roman"/>
          <w:color w:val="2B312F"/>
          <w:spacing w:val="6"/>
          <w:sz w:val="23"/>
        </w:rPr>
        <w:t xml:space="preserve"> </w:t>
      </w:r>
      <w:r>
        <w:rPr>
          <w:rFonts w:ascii="Times New Roman"/>
          <w:color w:val="2B312F"/>
          <w:sz w:val="23"/>
        </w:rPr>
        <w:t>and</w:t>
      </w:r>
      <w:r>
        <w:rPr>
          <w:rFonts w:ascii="Times New Roman"/>
          <w:color w:val="2B312F"/>
          <w:spacing w:val="18"/>
          <w:sz w:val="23"/>
        </w:rPr>
        <w:t xml:space="preserve"> </w:t>
      </w:r>
      <w:r>
        <w:rPr>
          <w:rFonts w:ascii="Times New Roman"/>
          <w:color w:val="2B312F"/>
          <w:sz w:val="23"/>
        </w:rPr>
        <w:t>2-year</w:t>
      </w:r>
      <w:r>
        <w:rPr>
          <w:rFonts w:ascii="Times New Roman"/>
          <w:color w:val="2B312F"/>
          <w:spacing w:val="16"/>
          <w:sz w:val="23"/>
        </w:rPr>
        <w:t xml:space="preserve"> </w:t>
      </w:r>
      <w:r>
        <w:rPr>
          <w:rFonts w:ascii="Times New Roman"/>
          <w:color w:val="2B312F"/>
          <w:sz w:val="23"/>
        </w:rPr>
        <w:t>degree</w:t>
      </w:r>
      <w:r>
        <w:rPr>
          <w:rFonts w:ascii="Times New Roman"/>
          <w:color w:val="2B312F"/>
          <w:spacing w:val="-4"/>
          <w:sz w:val="23"/>
        </w:rPr>
        <w:t xml:space="preserve"> </w:t>
      </w:r>
      <w:r>
        <w:rPr>
          <w:rFonts w:ascii="Times New Roman"/>
          <w:color w:val="2B312F"/>
          <w:sz w:val="23"/>
        </w:rPr>
        <w:t>plans</w:t>
      </w:r>
      <w:r>
        <w:rPr>
          <w:rFonts w:ascii="Times New Roman"/>
          <w:color w:val="2B312F"/>
          <w:spacing w:val="29"/>
          <w:sz w:val="23"/>
        </w:rPr>
        <w:t xml:space="preserve"> </w:t>
      </w:r>
      <w:r>
        <w:rPr>
          <w:rFonts w:ascii="Times New Roman"/>
          <w:color w:val="2B312F"/>
          <w:sz w:val="23"/>
        </w:rPr>
        <w:t>in</w:t>
      </w:r>
      <w:r>
        <w:rPr>
          <w:rFonts w:ascii="Times New Roman"/>
          <w:color w:val="2B312F"/>
          <w:spacing w:val="12"/>
          <w:sz w:val="23"/>
        </w:rPr>
        <w:t xml:space="preserve"> </w:t>
      </w:r>
      <w:r>
        <w:rPr>
          <w:rFonts w:ascii="Times New Roman"/>
          <w:color w:val="2B312F"/>
          <w:sz w:val="23"/>
        </w:rPr>
        <w:t>an</w:t>
      </w:r>
      <w:r>
        <w:rPr>
          <w:rFonts w:ascii="Times New Roman"/>
          <w:color w:val="2B312F"/>
          <w:spacing w:val="10"/>
          <w:sz w:val="23"/>
        </w:rPr>
        <w:t xml:space="preserve"> </w:t>
      </w:r>
      <w:r>
        <w:rPr>
          <w:rFonts w:ascii="Times New Roman"/>
          <w:color w:val="2B312F"/>
          <w:sz w:val="23"/>
        </w:rPr>
        <w:t>interactive</w:t>
      </w:r>
      <w:r>
        <w:rPr>
          <w:rFonts w:ascii="Times New Roman"/>
          <w:color w:val="2B312F"/>
          <w:spacing w:val="15"/>
          <w:sz w:val="23"/>
        </w:rPr>
        <w:t xml:space="preserve"> </w:t>
      </w:r>
      <w:r>
        <w:rPr>
          <w:rFonts w:ascii="Times New Roman"/>
          <w:color w:val="2B312F"/>
          <w:sz w:val="23"/>
        </w:rPr>
        <w:t>online</w:t>
      </w:r>
      <w:r>
        <w:rPr>
          <w:rFonts w:ascii="Times New Roman"/>
          <w:color w:val="2B312F"/>
          <w:spacing w:val="2"/>
          <w:sz w:val="23"/>
        </w:rPr>
        <w:t xml:space="preserve"> </w:t>
      </w:r>
      <w:r>
        <w:rPr>
          <w:rFonts w:ascii="Times New Roman"/>
          <w:color w:val="2B312F"/>
          <w:sz w:val="23"/>
        </w:rPr>
        <w:t>system</w:t>
      </w:r>
      <w:r>
        <w:rPr>
          <w:rFonts w:ascii="Times New Roman"/>
          <w:color w:val="2B312F"/>
          <w:spacing w:val="14"/>
          <w:sz w:val="23"/>
        </w:rPr>
        <w:t xml:space="preserve"> </w:t>
      </w:r>
      <w:r>
        <w:rPr>
          <w:rFonts w:ascii="Times New Roman"/>
          <w:color w:val="2B312F"/>
          <w:sz w:val="23"/>
        </w:rPr>
        <w:t>that</w:t>
      </w:r>
      <w:r>
        <w:rPr>
          <w:rFonts w:ascii="Times New Roman"/>
          <w:color w:val="2B312F"/>
          <w:spacing w:val="21"/>
          <w:sz w:val="23"/>
        </w:rPr>
        <w:t xml:space="preserve"> </w:t>
      </w:r>
      <w:r>
        <w:rPr>
          <w:rFonts w:ascii="Times New Roman"/>
          <w:color w:val="2B312F"/>
          <w:sz w:val="23"/>
        </w:rPr>
        <w:t>interfaces</w:t>
      </w:r>
      <w:r>
        <w:rPr>
          <w:rFonts w:ascii="Times New Roman"/>
          <w:color w:val="2B312F"/>
          <w:spacing w:val="15"/>
          <w:sz w:val="23"/>
        </w:rPr>
        <w:t xml:space="preserve"> </w:t>
      </w:r>
      <w:r>
        <w:rPr>
          <w:rFonts w:ascii="Times New Roman"/>
          <w:color w:val="2B312F"/>
          <w:sz w:val="23"/>
        </w:rPr>
        <w:t>with</w:t>
      </w:r>
      <w:r>
        <w:rPr>
          <w:rFonts w:ascii="Times New Roman"/>
          <w:color w:val="2B312F"/>
          <w:spacing w:val="17"/>
          <w:sz w:val="23"/>
        </w:rPr>
        <w:t xml:space="preserve"> </w:t>
      </w:r>
      <w:r>
        <w:rPr>
          <w:rFonts w:ascii="Times New Roman"/>
          <w:color w:val="2B312F"/>
          <w:sz w:val="23"/>
        </w:rPr>
        <w:t>our</w:t>
      </w:r>
      <w:r>
        <w:rPr>
          <w:rFonts w:ascii="Times New Roman"/>
          <w:color w:val="2B312F"/>
          <w:w w:val="107"/>
          <w:sz w:val="23"/>
        </w:rPr>
        <w:t xml:space="preserve"> </w:t>
      </w:r>
      <w:r>
        <w:rPr>
          <w:rFonts w:ascii="Times New Roman"/>
          <w:color w:val="2B312F"/>
          <w:sz w:val="23"/>
        </w:rPr>
        <w:t>registration</w:t>
      </w:r>
      <w:r>
        <w:rPr>
          <w:rFonts w:ascii="Times New Roman"/>
          <w:color w:val="2B312F"/>
          <w:spacing w:val="28"/>
          <w:sz w:val="23"/>
        </w:rPr>
        <w:t xml:space="preserve"> </w:t>
      </w:r>
      <w:r>
        <w:rPr>
          <w:rFonts w:ascii="Times New Roman"/>
          <w:color w:val="2B312F"/>
          <w:sz w:val="23"/>
        </w:rPr>
        <w:t>system.</w:t>
      </w:r>
      <w:r>
        <w:rPr>
          <w:rFonts w:ascii="Times New Roman"/>
          <w:color w:val="2B312F"/>
          <w:spacing w:val="17"/>
          <w:sz w:val="23"/>
        </w:rPr>
        <w:t xml:space="preserve"> </w:t>
      </w:r>
      <w:r>
        <w:rPr>
          <w:rFonts w:ascii="Times New Roman"/>
          <w:color w:val="2B312F"/>
          <w:sz w:val="23"/>
        </w:rPr>
        <w:t>Information</w:t>
      </w:r>
      <w:r>
        <w:rPr>
          <w:rFonts w:ascii="Times New Roman"/>
          <w:color w:val="2B312F"/>
          <w:spacing w:val="26"/>
          <w:sz w:val="23"/>
        </w:rPr>
        <w:t xml:space="preserve"> </w:t>
      </w:r>
      <w:r>
        <w:rPr>
          <w:rFonts w:ascii="Times New Roman"/>
          <w:color w:val="2B312F"/>
          <w:sz w:val="23"/>
        </w:rPr>
        <w:t>from</w:t>
      </w:r>
      <w:r>
        <w:rPr>
          <w:rFonts w:ascii="Times New Roman"/>
          <w:color w:val="2B312F"/>
          <w:spacing w:val="19"/>
          <w:sz w:val="23"/>
        </w:rPr>
        <w:t xml:space="preserve"> </w:t>
      </w:r>
      <w:r>
        <w:rPr>
          <w:rFonts w:ascii="Times New Roman"/>
          <w:color w:val="2B312F"/>
          <w:sz w:val="23"/>
        </w:rPr>
        <w:t>this</w:t>
      </w:r>
      <w:r>
        <w:rPr>
          <w:rFonts w:ascii="Times New Roman"/>
          <w:color w:val="2B312F"/>
          <w:spacing w:val="9"/>
          <w:sz w:val="23"/>
        </w:rPr>
        <w:t xml:space="preserve"> </w:t>
      </w:r>
      <w:r>
        <w:rPr>
          <w:rFonts w:ascii="Times New Roman"/>
          <w:color w:val="2B312F"/>
          <w:sz w:val="23"/>
        </w:rPr>
        <w:t>system</w:t>
      </w:r>
      <w:r>
        <w:rPr>
          <w:rFonts w:ascii="Times New Roman"/>
          <w:color w:val="2B312F"/>
          <w:spacing w:val="10"/>
          <w:sz w:val="23"/>
        </w:rPr>
        <w:t xml:space="preserve"> </w:t>
      </w:r>
      <w:r>
        <w:rPr>
          <w:rFonts w:ascii="Times New Roman"/>
          <w:color w:val="2B312F"/>
          <w:sz w:val="23"/>
        </w:rPr>
        <w:t>will</w:t>
      </w:r>
      <w:r>
        <w:rPr>
          <w:rFonts w:ascii="Times New Roman"/>
          <w:color w:val="2B312F"/>
          <w:spacing w:val="17"/>
          <w:sz w:val="23"/>
        </w:rPr>
        <w:t xml:space="preserve"> </w:t>
      </w:r>
      <w:r>
        <w:rPr>
          <w:rFonts w:ascii="Times New Roman"/>
          <w:color w:val="2B312F"/>
          <w:sz w:val="23"/>
        </w:rPr>
        <w:t>inform</w:t>
      </w:r>
      <w:r>
        <w:rPr>
          <w:rFonts w:ascii="Times New Roman"/>
          <w:color w:val="2B312F"/>
          <w:spacing w:val="16"/>
          <w:sz w:val="23"/>
        </w:rPr>
        <w:t xml:space="preserve"> </w:t>
      </w:r>
      <w:r>
        <w:rPr>
          <w:rFonts w:ascii="Times New Roman"/>
          <w:color w:val="2B312F"/>
          <w:sz w:val="23"/>
        </w:rPr>
        <w:t>course planning</w:t>
      </w:r>
      <w:r>
        <w:rPr>
          <w:rFonts w:ascii="Times New Roman"/>
          <w:color w:val="2B312F"/>
          <w:spacing w:val="20"/>
          <w:sz w:val="23"/>
        </w:rPr>
        <w:t xml:space="preserve"> </w:t>
      </w:r>
      <w:r>
        <w:rPr>
          <w:rFonts w:ascii="Times New Roman"/>
          <w:color w:val="2B312F"/>
          <w:sz w:val="23"/>
        </w:rPr>
        <w:t>and</w:t>
      </w:r>
      <w:r>
        <w:rPr>
          <w:rFonts w:ascii="Times New Roman"/>
          <w:color w:val="2B312F"/>
          <w:spacing w:val="13"/>
          <w:sz w:val="23"/>
        </w:rPr>
        <w:t xml:space="preserve"> </w:t>
      </w:r>
      <w:r>
        <w:rPr>
          <w:rFonts w:ascii="Times New Roman"/>
          <w:color w:val="2B312F"/>
          <w:sz w:val="23"/>
        </w:rPr>
        <w:t>course</w:t>
      </w:r>
      <w:r>
        <w:rPr>
          <w:rFonts w:ascii="Times New Roman"/>
          <w:color w:val="2B312F"/>
          <w:w w:val="101"/>
          <w:sz w:val="23"/>
        </w:rPr>
        <w:t xml:space="preserve"> </w:t>
      </w:r>
      <w:r>
        <w:rPr>
          <w:rFonts w:ascii="Times New Roman"/>
          <w:color w:val="2B312F"/>
          <w:spacing w:val="-19"/>
          <w:sz w:val="23"/>
        </w:rPr>
        <w:t>s</w:t>
      </w:r>
      <w:r>
        <w:rPr>
          <w:rFonts w:ascii="Times New Roman"/>
          <w:color w:val="2B312F"/>
          <w:sz w:val="23"/>
        </w:rPr>
        <w:t>chedulin</w:t>
      </w:r>
      <w:r>
        <w:rPr>
          <w:rFonts w:ascii="Times New Roman"/>
          <w:color w:val="2B312F"/>
          <w:spacing w:val="11"/>
          <w:sz w:val="23"/>
        </w:rPr>
        <w:t>g</w:t>
      </w:r>
      <w:r>
        <w:rPr>
          <w:rFonts w:ascii="Times New Roman"/>
          <w:color w:val="727777"/>
          <w:sz w:val="23"/>
        </w:rPr>
        <w:t>.</w:t>
      </w:r>
      <w:r>
        <w:rPr>
          <w:rFonts w:ascii="Times New Roman"/>
          <w:color w:val="727777"/>
          <w:spacing w:val="-16"/>
          <w:sz w:val="23"/>
        </w:rPr>
        <w:t xml:space="preserve"> </w:t>
      </w:r>
      <w:r>
        <w:rPr>
          <w:rFonts w:ascii="Times New Roman"/>
          <w:color w:val="2B312F"/>
          <w:sz w:val="23"/>
        </w:rPr>
        <w:t>Enrollment</w:t>
      </w:r>
      <w:r>
        <w:rPr>
          <w:rFonts w:ascii="Times New Roman"/>
          <w:color w:val="2B312F"/>
          <w:spacing w:val="35"/>
          <w:sz w:val="23"/>
        </w:rPr>
        <w:t xml:space="preserve"> </w:t>
      </w:r>
      <w:r>
        <w:rPr>
          <w:rFonts w:ascii="Times New Roman"/>
          <w:color w:val="2B312F"/>
          <w:sz w:val="23"/>
        </w:rPr>
        <w:t>demand</w:t>
      </w:r>
      <w:r>
        <w:rPr>
          <w:rFonts w:ascii="Times New Roman"/>
          <w:color w:val="2B312F"/>
          <w:spacing w:val="20"/>
          <w:sz w:val="23"/>
        </w:rPr>
        <w:t xml:space="preserve"> </w:t>
      </w:r>
      <w:r>
        <w:rPr>
          <w:rFonts w:ascii="Times New Roman"/>
          <w:color w:val="2B312F"/>
          <w:sz w:val="23"/>
        </w:rPr>
        <w:t>bottleneck</w:t>
      </w:r>
      <w:r>
        <w:rPr>
          <w:rFonts w:ascii="Times New Roman"/>
          <w:color w:val="2B312F"/>
          <w:spacing w:val="46"/>
          <w:sz w:val="23"/>
        </w:rPr>
        <w:t xml:space="preserve"> </w:t>
      </w:r>
      <w:r>
        <w:rPr>
          <w:rFonts w:ascii="Times New Roman"/>
          <w:color w:val="2B312F"/>
          <w:sz w:val="23"/>
        </w:rPr>
        <w:t>courses</w:t>
      </w:r>
      <w:r>
        <w:rPr>
          <w:rFonts w:ascii="Times New Roman"/>
          <w:color w:val="2B312F"/>
          <w:spacing w:val="25"/>
          <w:sz w:val="23"/>
        </w:rPr>
        <w:t xml:space="preserve"> </w:t>
      </w:r>
      <w:r>
        <w:rPr>
          <w:rFonts w:ascii="Times New Roman"/>
          <w:color w:val="2B312F"/>
          <w:sz w:val="23"/>
        </w:rPr>
        <w:t>and</w:t>
      </w:r>
      <w:r>
        <w:rPr>
          <w:rFonts w:ascii="Times New Roman"/>
          <w:color w:val="2B312F"/>
          <w:spacing w:val="23"/>
          <w:sz w:val="23"/>
        </w:rPr>
        <w:t xml:space="preserve"> </w:t>
      </w:r>
      <w:r>
        <w:rPr>
          <w:rFonts w:ascii="Times New Roman"/>
          <w:color w:val="2B312F"/>
          <w:sz w:val="23"/>
        </w:rPr>
        <w:t>gateway</w:t>
      </w:r>
      <w:r>
        <w:rPr>
          <w:rFonts w:ascii="Times New Roman"/>
          <w:color w:val="2B312F"/>
          <w:spacing w:val="16"/>
          <w:sz w:val="23"/>
        </w:rPr>
        <w:t xml:space="preserve"> </w:t>
      </w:r>
      <w:r>
        <w:rPr>
          <w:rFonts w:ascii="Times New Roman"/>
          <w:color w:val="2B312F"/>
          <w:sz w:val="23"/>
        </w:rPr>
        <w:t>cours</w:t>
      </w:r>
      <w:r>
        <w:rPr>
          <w:rFonts w:ascii="Times New Roman"/>
          <w:color w:val="2B312F"/>
          <w:spacing w:val="-4"/>
          <w:sz w:val="23"/>
        </w:rPr>
        <w:t>e</w:t>
      </w:r>
      <w:r>
        <w:rPr>
          <w:rFonts w:ascii="Times New Roman"/>
          <w:color w:val="2B312F"/>
          <w:sz w:val="23"/>
        </w:rPr>
        <w:t>s</w:t>
      </w:r>
      <w:r>
        <w:rPr>
          <w:rFonts w:ascii="Times New Roman"/>
          <w:color w:val="2B312F"/>
          <w:spacing w:val="-14"/>
          <w:sz w:val="23"/>
        </w:rPr>
        <w:t xml:space="preserve"> </w:t>
      </w:r>
      <w:r>
        <w:rPr>
          <w:rFonts w:ascii="Times New Roman"/>
          <w:color w:val="2B312F"/>
          <w:sz w:val="23"/>
        </w:rPr>
        <w:t>will</w:t>
      </w:r>
      <w:r>
        <w:rPr>
          <w:rFonts w:ascii="Times New Roman"/>
          <w:color w:val="2B312F"/>
          <w:spacing w:val="35"/>
          <w:sz w:val="23"/>
        </w:rPr>
        <w:t xml:space="preserve"> </w:t>
      </w:r>
      <w:r>
        <w:rPr>
          <w:rFonts w:ascii="Times New Roman"/>
          <w:color w:val="2B312F"/>
          <w:sz w:val="23"/>
        </w:rPr>
        <w:t>continue</w:t>
      </w:r>
      <w:r>
        <w:rPr>
          <w:rFonts w:ascii="Times New Roman"/>
          <w:color w:val="2B312F"/>
          <w:spacing w:val="20"/>
          <w:sz w:val="23"/>
        </w:rPr>
        <w:t xml:space="preserve"> </w:t>
      </w:r>
      <w:r>
        <w:rPr>
          <w:rFonts w:ascii="Times New Roman"/>
          <w:color w:val="2B312F"/>
          <w:sz w:val="23"/>
        </w:rPr>
        <w:t>to</w:t>
      </w:r>
      <w:r>
        <w:rPr>
          <w:rFonts w:ascii="Times New Roman"/>
          <w:color w:val="2B312F"/>
          <w:spacing w:val="5"/>
          <w:sz w:val="23"/>
        </w:rPr>
        <w:t xml:space="preserve"> </w:t>
      </w:r>
      <w:r>
        <w:rPr>
          <w:rFonts w:ascii="Times New Roman"/>
          <w:color w:val="2B312F"/>
          <w:sz w:val="23"/>
        </w:rPr>
        <w:t>be</w:t>
      </w:r>
      <w:r>
        <w:rPr>
          <w:rFonts w:ascii="Times New Roman"/>
          <w:color w:val="2B312F"/>
          <w:spacing w:val="21"/>
          <w:sz w:val="23"/>
        </w:rPr>
        <w:t xml:space="preserve"> </w:t>
      </w:r>
      <w:r>
        <w:rPr>
          <w:rFonts w:ascii="Times New Roman"/>
          <w:color w:val="2B312F"/>
          <w:sz w:val="23"/>
        </w:rPr>
        <w:t>a</w:t>
      </w:r>
      <w:r>
        <w:rPr>
          <w:rFonts w:ascii="Times New Roman"/>
          <w:color w:val="2B312F"/>
          <w:w w:val="111"/>
          <w:sz w:val="23"/>
        </w:rPr>
        <w:t xml:space="preserve"> </w:t>
      </w:r>
      <w:r>
        <w:rPr>
          <w:rFonts w:ascii="Times New Roman"/>
          <w:color w:val="2B312F"/>
          <w:sz w:val="23"/>
        </w:rPr>
        <w:t>high</w:t>
      </w:r>
      <w:r>
        <w:rPr>
          <w:rFonts w:ascii="Times New Roman"/>
          <w:color w:val="2B312F"/>
          <w:spacing w:val="15"/>
          <w:sz w:val="23"/>
        </w:rPr>
        <w:t xml:space="preserve"> </w:t>
      </w:r>
      <w:r>
        <w:rPr>
          <w:rFonts w:ascii="Times New Roman"/>
          <w:color w:val="2B312F"/>
          <w:sz w:val="23"/>
        </w:rPr>
        <w:t>priority</w:t>
      </w:r>
      <w:r>
        <w:rPr>
          <w:rFonts w:ascii="Times New Roman"/>
          <w:color w:val="2B312F"/>
          <w:spacing w:val="18"/>
          <w:sz w:val="23"/>
        </w:rPr>
        <w:t xml:space="preserve"> </w:t>
      </w:r>
      <w:r>
        <w:rPr>
          <w:rFonts w:ascii="Times New Roman"/>
          <w:color w:val="2B312F"/>
          <w:sz w:val="23"/>
        </w:rPr>
        <w:t>to</w:t>
      </w:r>
      <w:r>
        <w:rPr>
          <w:rFonts w:ascii="Times New Roman"/>
          <w:color w:val="2B312F"/>
          <w:spacing w:val="18"/>
          <w:sz w:val="23"/>
        </w:rPr>
        <w:t xml:space="preserve"> </w:t>
      </w:r>
      <w:r>
        <w:rPr>
          <w:rFonts w:ascii="Times New Roman"/>
          <w:color w:val="2B312F"/>
          <w:sz w:val="23"/>
        </w:rPr>
        <w:t>assure</w:t>
      </w:r>
      <w:r>
        <w:rPr>
          <w:rFonts w:ascii="Times New Roman"/>
          <w:color w:val="2B312F"/>
          <w:spacing w:val="5"/>
          <w:sz w:val="23"/>
        </w:rPr>
        <w:t xml:space="preserve"> </w:t>
      </w:r>
      <w:r>
        <w:rPr>
          <w:rFonts w:ascii="Times New Roman"/>
          <w:color w:val="2B312F"/>
          <w:sz w:val="23"/>
        </w:rPr>
        <w:t>that</w:t>
      </w:r>
      <w:r>
        <w:rPr>
          <w:rFonts w:ascii="Times New Roman"/>
          <w:color w:val="2B312F"/>
          <w:spacing w:val="14"/>
          <w:sz w:val="23"/>
        </w:rPr>
        <w:t xml:space="preserve"> </w:t>
      </w:r>
      <w:r>
        <w:rPr>
          <w:rFonts w:ascii="Times New Roman"/>
          <w:color w:val="2B312F"/>
          <w:sz w:val="23"/>
        </w:rPr>
        <w:t>students</w:t>
      </w:r>
      <w:r>
        <w:rPr>
          <w:rFonts w:ascii="Times New Roman"/>
          <w:color w:val="2B312F"/>
          <w:spacing w:val="8"/>
          <w:sz w:val="23"/>
        </w:rPr>
        <w:t xml:space="preserve"> </w:t>
      </w:r>
      <w:r>
        <w:rPr>
          <w:rFonts w:ascii="Times New Roman"/>
          <w:color w:val="2B312F"/>
          <w:sz w:val="23"/>
        </w:rPr>
        <w:t>can</w:t>
      </w:r>
      <w:r>
        <w:rPr>
          <w:rFonts w:ascii="Times New Roman"/>
          <w:color w:val="2B312F"/>
          <w:spacing w:val="6"/>
          <w:sz w:val="23"/>
        </w:rPr>
        <w:t xml:space="preserve"> </w:t>
      </w:r>
      <w:r>
        <w:rPr>
          <w:rFonts w:ascii="Times New Roman"/>
          <w:color w:val="2B312F"/>
          <w:sz w:val="23"/>
        </w:rPr>
        <w:t>make</w:t>
      </w:r>
      <w:r>
        <w:rPr>
          <w:rFonts w:ascii="Times New Roman"/>
          <w:color w:val="2B312F"/>
          <w:spacing w:val="19"/>
          <w:sz w:val="23"/>
        </w:rPr>
        <w:t xml:space="preserve"> </w:t>
      </w:r>
      <w:r>
        <w:rPr>
          <w:rFonts w:ascii="Times New Roman"/>
          <w:color w:val="2B312F"/>
          <w:sz w:val="23"/>
        </w:rPr>
        <w:t>efficient</w:t>
      </w:r>
      <w:r>
        <w:rPr>
          <w:rFonts w:ascii="Times New Roman"/>
          <w:color w:val="2B312F"/>
          <w:spacing w:val="20"/>
          <w:sz w:val="23"/>
        </w:rPr>
        <w:t xml:space="preserve"> </w:t>
      </w:r>
      <w:r>
        <w:rPr>
          <w:rFonts w:ascii="Times New Roman"/>
          <w:color w:val="2B312F"/>
          <w:sz w:val="23"/>
        </w:rPr>
        <w:t>degree</w:t>
      </w:r>
      <w:r>
        <w:rPr>
          <w:rFonts w:ascii="Times New Roman"/>
          <w:color w:val="2B312F"/>
          <w:spacing w:val="12"/>
          <w:sz w:val="23"/>
        </w:rPr>
        <w:t xml:space="preserve"> </w:t>
      </w:r>
      <w:r>
        <w:rPr>
          <w:rFonts w:ascii="Times New Roman"/>
          <w:color w:val="2B312F"/>
          <w:sz w:val="23"/>
        </w:rPr>
        <w:t xml:space="preserve">progress. </w:t>
      </w:r>
      <w:r>
        <w:rPr>
          <w:rFonts w:ascii="Times New Roman"/>
          <w:color w:val="2B312F"/>
          <w:spacing w:val="28"/>
          <w:sz w:val="23"/>
        </w:rPr>
        <w:t xml:space="preserve"> </w:t>
      </w:r>
      <w:r>
        <w:rPr>
          <w:rFonts w:ascii="Times New Roman"/>
          <w:color w:val="2B312F"/>
          <w:sz w:val="23"/>
        </w:rPr>
        <w:t>New</w:t>
      </w:r>
      <w:r>
        <w:rPr>
          <w:rFonts w:ascii="Times New Roman"/>
          <w:color w:val="2B312F"/>
          <w:spacing w:val="18"/>
          <w:sz w:val="23"/>
        </w:rPr>
        <w:t xml:space="preserve"> </w:t>
      </w:r>
      <w:r>
        <w:rPr>
          <w:rFonts w:ascii="Times New Roman"/>
          <w:color w:val="2B312F"/>
          <w:sz w:val="23"/>
        </w:rPr>
        <w:t>class</w:t>
      </w:r>
      <w:r>
        <w:rPr>
          <w:rFonts w:ascii="Times New Roman"/>
          <w:color w:val="2B312F"/>
          <w:spacing w:val="10"/>
          <w:sz w:val="23"/>
        </w:rPr>
        <w:t xml:space="preserve"> </w:t>
      </w:r>
      <w:r>
        <w:rPr>
          <w:rFonts w:ascii="Times New Roman"/>
          <w:color w:val="2B312F"/>
          <w:sz w:val="23"/>
        </w:rPr>
        <w:t>scheduling</w:t>
      </w:r>
      <w:r>
        <w:rPr>
          <w:rFonts w:ascii="Times New Roman"/>
          <w:color w:val="2B312F"/>
          <w:w w:val="102"/>
          <w:sz w:val="23"/>
        </w:rPr>
        <w:t xml:space="preserve"> </w:t>
      </w:r>
      <w:r>
        <w:rPr>
          <w:rFonts w:ascii="Times New Roman"/>
          <w:color w:val="2B312F"/>
          <w:sz w:val="23"/>
        </w:rPr>
        <w:t>software</w:t>
      </w:r>
      <w:r>
        <w:rPr>
          <w:rFonts w:ascii="Times New Roman"/>
          <w:color w:val="2B312F"/>
          <w:spacing w:val="6"/>
          <w:sz w:val="23"/>
        </w:rPr>
        <w:t xml:space="preserve"> </w:t>
      </w:r>
      <w:r>
        <w:rPr>
          <w:rFonts w:ascii="Times New Roman"/>
          <w:color w:val="2B312F"/>
          <w:sz w:val="23"/>
        </w:rPr>
        <w:t xml:space="preserve">will </w:t>
      </w:r>
      <w:r>
        <w:rPr>
          <w:rFonts w:ascii="Times New Roman"/>
          <w:color w:val="2B312F"/>
          <w:spacing w:val="31"/>
          <w:sz w:val="23"/>
        </w:rPr>
        <w:t xml:space="preserve"> </w:t>
      </w:r>
      <w:r>
        <w:rPr>
          <w:rFonts w:ascii="Times New Roman"/>
          <w:color w:val="2B312F"/>
          <w:sz w:val="23"/>
        </w:rPr>
        <w:t>reduce</w:t>
      </w:r>
      <w:r>
        <w:rPr>
          <w:rFonts w:ascii="Times New Roman"/>
          <w:color w:val="2B312F"/>
          <w:spacing w:val="17"/>
          <w:sz w:val="23"/>
        </w:rPr>
        <w:t xml:space="preserve"> </w:t>
      </w:r>
      <w:r>
        <w:rPr>
          <w:rFonts w:ascii="Times New Roman"/>
          <w:color w:val="2B312F"/>
          <w:sz w:val="23"/>
        </w:rPr>
        <w:t>the</w:t>
      </w:r>
      <w:r>
        <w:rPr>
          <w:rFonts w:ascii="Times New Roman"/>
          <w:color w:val="2B312F"/>
          <w:spacing w:val="13"/>
          <w:sz w:val="23"/>
        </w:rPr>
        <w:t xml:space="preserve"> </w:t>
      </w:r>
      <w:r>
        <w:rPr>
          <w:rFonts w:ascii="Times New Roman"/>
          <w:color w:val="2B312F"/>
          <w:sz w:val="23"/>
        </w:rPr>
        <w:t>amount</w:t>
      </w:r>
      <w:r>
        <w:rPr>
          <w:rFonts w:ascii="Times New Roman"/>
          <w:color w:val="2B312F"/>
          <w:spacing w:val="26"/>
          <w:sz w:val="23"/>
        </w:rPr>
        <w:t xml:space="preserve"> </w:t>
      </w:r>
      <w:r>
        <w:rPr>
          <w:rFonts w:ascii="Times New Roman"/>
          <w:color w:val="2B312F"/>
          <w:sz w:val="23"/>
        </w:rPr>
        <w:t>of</w:t>
      </w:r>
      <w:r>
        <w:rPr>
          <w:rFonts w:ascii="Times New Roman"/>
          <w:color w:val="2B312F"/>
          <w:spacing w:val="-7"/>
          <w:sz w:val="23"/>
        </w:rPr>
        <w:t xml:space="preserve"> </w:t>
      </w:r>
      <w:r>
        <w:rPr>
          <w:rFonts w:ascii="Times New Roman"/>
          <w:color w:val="2B312F"/>
          <w:sz w:val="23"/>
        </w:rPr>
        <w:t>manual</w:t>
      </w:r>
      <w:r>
        <w:rPr>
          <w:rFonts w:ascii="Times New Roman"/>
          <w:color w:val="2B312F"/>
          <w:spacing w:val="32"/>
          <w:sz w:val="23"/>
        </w:rPr>
        <w:t xml:space="preserve"> </w:t>
      </w:r>
      <w:r>
        <w:rPr>
          <w:rFonts w:ascii="Times New Roman"/>
          <w:color w:val="2B312F"/>
          <w:sz w:val="23"/>
        </w:rPr>
        <w:t>labor</w:t>
      </w:r>
      <w:r>
        <w:rPr>
          <w:rFonts w:ascii="Times New Roman"/>
          <w:color w:val="2B312F"/>
          <w:spacing w:val="5"/>
          <w:sz w:val="23"/>
        </w:rPr>
        <w:t xml:space="preserve"> </w:t>
      </w:r>
      <w:r>
        <w:rPr>
          <w:rFonts w:ascii="Times New Roman"/>
          <w:color w:val="2B312F"/>
          <w:sz w:val="23"/>
        </w:rPr>
        <w:t>in</w:t>
      </w:r>
      <w:r>
        <w:rPr>
          <w:rFonts w:ascii="Times New Roman"/>
          <w:color w:val="2B312F"/>
          <w:spacing w:val="-3"/>
          <w:sz w:val="23"/>
        </w:rPr>
        <w:t xml:space="preserve"> </w:t>
      </w:r>
      <w:r>
        <w:rPr>
          <w:rFonts w:ascii="Times New Roman"/>
          <w:color w:val="2B312F"/>
          <w:sz w:val="23"/>
        </w:rPr>
        <w:t>the</w:t>
      </w:r>
      <w:r>
        <w:rPr>
          <w:rFonts w:ascii="Times New Roman"/>
          <w:color w:val="2B312F"/>
          <w:spacing w:val="7"/>
          <w:sz w:val="23"/>
        </w:rPr>
        <w:t xml:space="preserve"> </w:t>
      </w:r>
      <w:r>
        <w:rPr>
          <w:rFonts w:ascii="Times New Roman"/>
          <w:color w:val="2B312F"/>
          <w:sz w:val="23"/>
        </w:rPr>
        <w:t>academic</w:t>
      </w:r>
      <w:r>
        <w:rPr>
          <w:rFonts w:ascii="Times New Roman"/>
          <w:color w:val="2B312F"/>
          <w:spacing w:val="15"/>
          <w:sz w:val="23"/>
        </w:rPr>
        <w:t xml:space="preserve"> </w:t>
      </w:r>
      <w:r>
        <w:rPr>
          <w:rFonts w:ascii="Times New Roman"/>
          <w:color w:val="2B312F"/>
          <w:sz w:val="23"/>
        </w:rPr>
        <w:t>departments</w:t>
      </w:r>
      <w:r>
        <w:rPr>
          <w:rFonts w:ascii="Times New Roman"/>
          <w:color w:val="2B312F"/>
          <w:spacing w:val="22"/>
          <w:sz w:val="23"/>
        </w:rPr>
        <w:t xml:space="preserve"> </w:t>
      </w:r>
      <w:r>
        <w:rPr>
          <w:rFonts w:ascii="Times New Roman"/>
          <w:color w:val="2B312F"/>
          <w:sz w:val="23"/>
        </w:rPr>
        <w:t>and</w:t>
      </w:r>
      <w:r>
        <w:rPr>
          <w:rFonts w:ascii="Times New Roman"/>
          <w:color w:val="2B312F"/>
          <w:spacing w:val="17"/>
          <w:sz w:val="23"/>
        </w:rPr>
        <w:t xml:space="preserve"> </w:t>
      </w:r>
      <w:r>
        <w:rPr>
          <w:rFonts w:ascii="Times New Roman"/>
          <w:color w:val="2B312F"/>
          <w:sz w:val="23"/>
        </w:rPr>
        <w:t>support</w:t>
      </w:r>
    </w:p>
    <w:p w:rsidR="00860113" w:rsidRDefault="00860113" w:rsidP="00860113">
      <w:pPr>
        <w:spacing w:line="247" w:lineRule="auto"/>
        <w:ind w:left="101" w:right="20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B312F"/>
          <w:sz w:val="23"/>
        </w:rPr>
        <w:t>multi-year</w:t>
      </w:r>
      <w:r>
        <w:rPr>
          <w:rFonts w:ascii="Times New Roman"/>
          <w:color w:val="2B312F"/>
          <w:spacing w:val="31"/>
          <w:sz w:val="23"/>
        </w:rPr>
        <w:t xml:space="preserve"> </w:t>
      </w:r>
      <w:r>
        <w:rPr>
          <w:rFonts w:ascii="Times New Roman"/>
          <w:color w:val="2B312F"/>
          <w:sz w:val="23"/>
        </w:rPr>
        <w:t>planning</w:t>
      </w:r>
      <w:r>
        <w:rPr>
          <w:rFonts w:ascii="Times New Roman"/>
          <w:color w:val="2B312F"/>
          <w:spacing w:val="22"/>
          <w:sz w:val="23"/>
        </w:rPr>
        <w:t xml:space="preserve"> </w:t>
      </w:r>
      <w:r>
        <w:rPr>
          <w:rFonts w:ascii="Times New Roman"/>
          <w:color w:val="2B312F"/>
          <w:sz w:val="23"/>
        </w:rPr>
        <w:t>functionality.</w:t>
      </w:r>
      <w:r>
        <w:rPr>
          <w:rFonts w:ascii="Times New Roman"/>
          <w:color w:val="2B312F"/>
          <w:spacing w:val="20"/>
          <w:sz w:val="23"/>
        </w:rPr>
        <w:t xml:space="preserve"> </w:t>
      </w:r>
      <w:r>
        <w:rPr>
          <w:rFonts w:ascii="Times New Roman"/>
          <w:color w:val="2B312F"/>
          <w:sz w:val="23"/>
        </w:rPr>
        <w:t>In</w:t>
      </w:r>
      <w:r>
        <w:rPr>
          <w:rFonts w:ascii="Times New Roman"/>
          <w:color w:val="2B312F"/>
          <w:spacing w:val="13"/>
          <w:sz w:val="23"/>
        </w:rPr>
        <w:t xml:space="preserve"> </w:t>
      </w:r>
      <w:r>
        <w:rPr>
          <w:rFonts w:ascii="Times New Roman"/>
          <w:color w:val="2B312F"/>
          <w:sz w:val="23"/>
        </w:rPr>
        <w:t>Fall</w:t>
      </w:r>
      <w:r>
        <w:rPr>
          <w:rFonts w:ascii="Times New Roman"/>
          <w:color w:val="2B312F"/>
          <w:spacing w:val="24"/>
          <w:sz w:val="23"/>
        </w:rPr>
        <w:t xml:space="preserve"> </w:t>
      </w:r>
      <w:r>
        <w:rPr>
          <w:rFonts w:ascii="Times New Roman"/>
          <w:color w:val="2B312F"/>
          <w:sz w:val="23"/>
        </w:rPr>
        <w:t>2016</w:t>
      </w:r>
      <w:r>
        <w:rPr>
          <w:rFonts w:ascii="Times New Roman"/>
          <w:color w:val="464B4B"/>
          <w:sz w:val="23"/>
        </w:rPr>
        <w:t>,</w:t>
      </w:r>
      <w:r>
        <w:rPr>
          <w:rFonts w:ascii="Times New Roman"/>
          <w:color w:val="464B4B"/>
          <w:spacing w:val="-24"/>
          <w:sz w:val="23"/>
        </w:rPr>
        <w:t xml:space="preserve"> </w:t>
      </w:r>
      <w:r>
        <w:rPr>
          <w:rFonts w:ascii="Times New Roman"/>
          <w:color w:val="2B312F"/>
          <w:sz w:val="23"/>
        </w:rPr>
        <w:t>we</w:t>
      </w:r>
      <w:r>
        <w:rPr>
          <w:rFonts w:ascii="Times New Roman"/>
          <w:color w:val="2B312F"/>
          <w:spacing w:val="4"/>
          <w:sz w:val="23"/>
        </w:rPr>
        <w:t xml:space="preserve"> </w:t>
      </w:r>
      <w:r>
        <w:rPr>
          <w:rFonts w:ascii="Times New Roman"/>
          <w:color w:val="2B312F"/>
          <w:sz w:val="23"/>
        </w:rPr>
        <w:t>will</w:t>
      </w:r>
      <w:r>
        <w:rPr>
          <w:rFonts w:ascii="Times New Roman"/>
          <w:color w:val="2B312F"/>
          <w:spacing w:val="19"/>
          <w:sz w:val="23"/>
        </w:rPr>
        <w:t xml:space="preserve"> </w:t>
      </w:r>
      <w:r>
        <w:rPr>
          <w:rFonts w:ascii="Times New Roman"/>
          <w:color w:val="2B312F"/>
          <w:sz w:val="23"/>
        </w:rPr>
        <w:t>deploy</w:t>
      </w:r>
      <w:r>
        <w:rPr>
          <w:rFonts w:ascii="Times New Roman"/>
          <w:color w:val="2B312F"/>
          <w:spacing w:val="4"/>
          <w:sz w:val="23"/>
        </w:rPr>
        <w:t xml:space="preserve"> </w:t>
      </w:r>
      <w:r>
        <w:rPr>
          <w:rFonts w:ascii="Times New Roman"/>
          <w:color w:val="2B312F"/>
          <w:sz w:val="23"/>
        </w:rPr>
        <w:t>a</w:t>
      </w:r>
      <w:r>
        <w:rPr>
          <w:rFonts w:ascii="Times New Roman"/>
          <w:color w:val="2B312F"/>
          <w:spacing w:val="-1"/>
          <w:sz w:val="23"/>
        </w:rPr>
        <w:t xml:space="preserve"> </w:t>
      </w:r>
      <w:r>
        <w:rPr>
          <w:rFonts w:ascii="Times New Roman"/>
          <w:color w:val="2B312F"/>
          <w:sz w:val="23"/>
        </w:rPr>
        <w:t>new</w:t>
      </w:r>
      <w:r>
        <w:rPr>
          <w:rFonts w:ascii="Times New Roman"/>
          <w:color w:val="2B312F"/>
          <w:spacing w:val="13"/>
          <w:sz w:val="23"/>
        </w:rPr>
        <w:t xml:space="preserve"> </w:t>
      </w:r>
      <w:r>
        <w:rPr>
          <w:rFonts w:ascii="Times New Roman"/>
          <w:color w:val="2B312F"/>
          <w:sz w:val="23"/>
        </w:rPr>
        <w:t>Financial</w:t>
      </w:r>
      <w:r>
        <w:rPr>
          <w:rFonts w:ascii="Times New Roman"/>
          <w:color w:val="2B312F"/>
          <w:spacing w:val="31"/>
          <w:sz w:val="23"/>
        </w:rPr>
        <w:t xml:space="preserve"> </w:t>
      </w:r>
      <w:r>
        <w:rPr>
          <w:rFonts w:ascii="Times New Roman"/>
          <w:color w:val="2B312F"/>
          <w:sz w:val="23"/>
        </w:rPr>
        <w:t>Aid</w:t>
      </w:r>
      <w:r>
        <w:rPr>
          <w:rFonts w:ascii="Times New Roman"/>
          <w:color w:val="2B312F"/>
          <w:spacing w:val="25"/>
          <w:sz w:val="23"/>
        </w:rPr>
        <w:t xml:space="preserve"> </w:t>
      </w:r>
      <w:r>
        <w:rPr>
          <w:rFonts w:ascii="Times New Roman"/>
          <w:color w:val="2B312F"/>
          <w:sz w:val="23"/>
        </w:rPr>
        <w:t>system</w:t>
      </w:r>
      <w:r>
        <w:rPr>
          <w:rFonts w:ascii="Times New Roman"/>
          <w:color w:val="2B312F"/>
          <w:spacing w:val="13"/>
          <w:sz w:val="23"/>
        </w:rPr>
        <w:t xml:space="preserve"> </w:t>
      </w:r>
      <w:r>
        <w:rPr>
          <w:rFonts w:ascii="Times New Roman"/>
          <w:color w:val="2B312F"/>
          <w:sz w:val="23"/>
        </w:rPr>
        <w:t>to</w:t>
      </w:r>
      <w:r>
        <w:rPr>
          <w:rFonts w:ascii="Times New Roman"/>
          <w:color w:val="2B312F"/>
          <w:spacing w:val="22"/>
          <w:w w:val="102"/>
          <w:sz w:val="23"/>
        </w:rPr>
        <w:t xml:space="preserve"> </w:t>
      </w:r>
      <w:r>
        <w:rPr>
          <w:rFonts w:ascii="Times New Roman"/>
          <w:color w:val="2B312F"/>
          <w:sz w:val="23"/>
        </w:rPr>
        <w:t>allow</w:t>
      </w:r>
      <w:r>
        <w:rPr>
          <w:rFonts w:ascii="Times New Roman"/>
          <w:color w:val="2B312F"/>
          <w:spacing w:val="10"/>
          <w:sz w:val="23"/>
        </w:rPr>
        <w:t xml:space="preserve"> </w:t>
      </w:r>
      <w:r>
        <w:rPr>
          <w:rFonts w:ascii="Times New Roman"/>
          <w:color w:val="2B312F"/>
          <w:sz w:val="23"/>
        </w:rPr>
        <w:t>the</w:t>
      </w:r>
      <w:r>
        <w:rPr>
          <w:rFonts w:ascii="Times New Roman"/>
          <w:color w:val="2B312F"/>
          <w:spacing w:val="-2"/>
          <w:sz w:val="23"/>
        </w:rPr>
        <w:t xml:space="preserve"> </w:t>
      </w:r>
      <w:r>
        <w:rPr>
          <w:rFonts w:ascii="Times New Roman"/>
          <w:color w:val="2B312F"/>
          <w:sz w:val="23"/>
        </w:rPr>
        <w:t>release</w:t>
      </w:r>
      <w:r>
        <w:rPr>
          <w:rFonts w:ascii="Times New Roman"/>
          <w:color w:val="2B312F"/>
          <w:spacing w:val="17"/>
          <w:sz w:val="23"/>
        </w:rPr>
        <w:t xml:space="preserve"> </w:t>
      </w:r>
      <w:r>
        <w:rPr>
          <w:rFonts w:ascii="Times New Roman"/>
          <w:color w:val="2B312F"/>
          <w:sz w:val="23"/>
        </w:rPr>
        <w:t>of</w:t>
      </w:r>
      <w:r>
        <w:rPr>
          <w:rFonts w:ascii="Times New Roman"/>
          <w:color w:val="2B312F"/>
          <w:spacing w:val="2"/>
          <w:sz w:val="23"/>
        </w:rPr>
        <w:t xml:space="preserve"> </w:t>
      </w:r>
      <w:r>
        <w:rPr>
          <w:rFonts w:ascii="Times New Roman"/>
          <w:color w:val="2B312F"/>
          <w:sz w:val="23"/>
        </w:rPr>
        <w:t>financial</w:t>
      </w:r>
      <w:r>
        <w:rPr>
          <w:rFonts w:ascii="Times New Roman"/>
          <w:color w:val="2B312F"/>
          <w:spacing w:val="19"/>
          <w:sz w:val="23"/>
        </w:rPr>
        <w:t xml:space="preserve"> </w:t>
      </w:r>
      <w:r>
        <w:rPr>
          <w:rFonts w:ascii="Times New Roman"/>
          <w:color w:val="2B312F"/>
          <w:sz w:val="23"/>
        </w:rPr>
        <w:t>aid</w:t>
      </w:r>
      <w:r>
        <w:rPr>
          <w:rFonts w:ascii="Times New Roman"/>
          <w:color w:val="2B312F"/>
          <w:spacing w:val="17"/>
          <w:sz w:val="23"/>
        </w:rPr>
        <w:t xml:space="preserve"> </w:t>
      </w:r>
      <w:r>
        <w:rPr>
          <w:rFonts w:ascii="Times New Roman"/>
          <w:color w:val="2B312F"/>
          <w:sz w:val="23"/>
        </w:rPr>
        <w:t>awards</w:t>
      </w:r>
      <w:r>
        <w:rPr>
          <w:rFonts w:ascii="Times New Roman"/>
          <w:color w:val="2B312F"/>
          <w:spacing w:val="15"/>
          <w:sz w:val="23"/>
        </w:rPr>
        <w:t xml:space="preserve"> </w:t>
      </w:r>
      <w:r>
        <w:rPr>
          <w:rFonts w:ascii="Times New Roman"/>
          <w:color w:val="2B312F"/>
          <w:sz w:val="23"/>
        </w:rPr>
        <w:t>earlier</w:t>
      </w:r>
      <w:r>
        <w:rPr>
          <w:rFonts w:ascii="Times New Roman"/>
          <w:color w:val="2B312F"/>
          <w:spacing w:val="19"/>
          <w:sz w:val="23"/>
        </w:rPr>
        <w:t xml:space="preserve"> </w:t>
      </w:r>
      <w:r>
        <w:rPr>
          <w:rFonts w:ascii="Times New Roman"/>
          <w:color w:val="2B312F"/>
          <w:sz w:val="23"/>
        </w:rPr>
        <w:t>and</w:t>
      </w:r>
      <w:r>
        <w:rPr>
          <w:rFonts w:ascii="Times New Roman"/>
          <w:color w:val="2B312F"/>
          <w:spacing w:val="18"/>
          <w:sz w:val="23"/>
        </w:rPr>
        <w:t xml:space="preserve"> </w:t>
      </w:r>
      <w:r>
        <w:rPr>
          <w:rFonts w:ascii="Times New Roman"/>
          <w:color w:val="2B312F"/>
          <w:sz w:val="23"/>
        </w:rPr>
        <w:t>expand</w:t>
      </w:r>
      <w:r>
        <w:rPr>
          <w:rFonts w:ascii="Times New Roman"/>
          <w:color w:val="2B312F"/>
          <w:spacing w:val="25"/>
          <w:sz w:val="23"/>
        </w:rPr>
        <w:t xml:space="preserve"> </w:t>
      </w:r>
      <w:r>
        <w:rPr>
          <w:rFonts w:ascii="Times New Roman"/>
          <w:color w:val="2B312F"/>
          <w:sz w:val="23"/>
        </w:rPr>
        <w:t>access,</w:t>
      </w:r>
      <w:r>
        <w:rPr>
          <w:rFonts w:ascii="Times New Roman"/>
          <w:color w:val="2B312F"/>
          <w:spacing w:val="9"/>
          <w:sz w:val="23"/>
        </w:rPr>
        <w:t xml:space="preserve"> </w:t>
      </w:r>
      <w:r>
        <w:rPr>
          <w:rFonts w:ascii="Times New Roman"/>
          <w:color w:val="2B312F"/>
          <w:sz w:val="23"/>
        </w:rPr>
        <w:t>awareness</w:t>
      </w:r>
      <w:r>
        <w:rPr>
          <w:rFonts w:ascii="Times New Roman"/>
          <w:color w:val="2B312F"/>
          <w:spacing w:val="19"/>
          <w:sz w:val="23"/>
        </w:rPr>
        <w:t xml:space="preserve"> </w:t>
      </w:r>
      <w:r>
        <w:rPr>
          <w:rFonts w:ascii="Times New Roman"/>
          <w:color w:val="2B312F"/>
          <w:sz w:val="23"/>
        </w:rPr>
        <w:t>and</w:t>
      </w:r>
      <w:r>
        <w:rPr>
          <w:rFonts w:ascii="Times New Roman"/>
          <w:color w:val="2B312F"/>
          <w:spacing w:val="19"/>
          <w:sz w:val="23"/>
        </w:rPr>
        <w:t xml:space="preserve"> </w:t>
      </w:r>
      <w:r>
        <w:rPr>
          <w:rFonts w:ascii="Times New Roman"/>
          <w:color w:val="2B312F"/>
          <w:sz w:val="23"/>
        </w:rPr>
        <w:t>availability</w:t>
      </w:r>
      <w:r>
        <w:rPr>
          <w:rFonts w:ascii="Times New Roman"/>
          <w:color w:val="2B312F"/>
          <w:spacing w:val="18"/>
          <w:sz w:val="23"/>
        </w:rPr>
        <w:t xml:space="preserve"> </w:t>
      </w:r>
      <w:r>
        <w:rPr>
          <w:rFonts w:ascii="Times New Roman"/>
          <w:color w:val="2B312F"/>
          <w:sz w:val="23"/>
        </w:rPr>
        <w:t>of</w:t>
      </w:r>
      <w:r>
        <w:rPr>
          <w:rFonts w:ascii="Times New Roman"/>
          <w:color w:val="2B312F"/>
          <w:w w:val="111"/>
          <w:sz w:val="23"/>
        </w:rPr>
        <w:t xml:space="preserve"> </w:t>
      </w:r>
      <w:r>
        <w:rPr>
          <w:rFonts w:ascii="Times New Roman"/>
          <w:color w:val="2B312F"/>
          <w:sz w:val="23"/>
        </w:rPr>
        <w:t>emergency</w:t>
      </w:r>
      <w:r>
        <w:rPr>
          <w:rFonts w:ascii="Times New Roman"/>
          <w:color w:val="2B312F"/>
          <w:spacing w:val="32"/>
          <w:sz w:val="23"/>
        </w:rPr>
        <w:t xml:space="preserve"> </w:t>
      </w:r>
      <w:r>
        <w:rPr>
          <w:rFonts w:ascii="Times New Roman"/>
          <w:color w:val="2B312F"/>
          <w:sz w:val="23"/>
        </w:rPr>
        <w:t>grants,</w:t>
      </w:r>
      <w:r>
        <w:rPr>
          <w:rFonts w:ascii="Times New Roman"/>
          <w:color w:val="2B312F"/>
          <w:spacing w:val="25"/>
          <w:sz w:val="23"/>
        </w:rPr>
        <w:t xml:space="preserve"> </w:t>
      </w:r>
      <w:r>
        <w:rPr>
          <w:rFonts w:ascii="Times New Roman"/>
          <w:color w:val="2B312F"/>
          <w:sz w:val="23"/>
        </w:rPr>
        <w:t>loans</w:t>
      </w:r>
      <w:r>
        <w:rPr>
          <w:rFonts w:ascii="Times New Roman"/>
          <w:color w:val="2B312F"/>
          <w:spacing w:val="25"/>
          <w:sz w:val="23"/>
        </w:rPr>
        <w:t xml:space="preserve"> </w:t>
      </w:r>
      <w:r>
        <w:rPr>
          <w:rFonts w:ascii="Times New Roman"/>
          <w:color w:val="2B312F"/>
          <w:sz w:val="23"/>
        </w:rPr>
        <w:t>and</w:t>
      </w:r>
      <w:r>
        <w:rPr>
          <w:rFonts w:ascii="Times New Roman"/>
          <w:color w:val="2B312F"/>
          <w:spacing w:val="14"/>
          <w:sz w:val="23"/>
        </w:rPr>
        <w:t xml:space="preserve"> </w:t>
      </w:r>
      <w:r>
        <w:rPr>
          <w:rFonts w:ascii="Times New Roman"/>
          <w:color w:val="2B312F"/>
          <w:sz w:val="23"/>
        </w:rPr>
        <w:t>scholarships.</w:t>
      </w:r>
      <w:r>
        <w:rPr>
          <w:rFonts w:ascii="Times New Roman"/>
          <w:color w:val="2B312F"/>
          <w:spacing w:val="40"/>
          <w:sz w:val="23"/>
        </w:rPr>
        <w:t xml:space="preserve"> </w:t>
      </w:r>
      <w:r>
        <w:rPr>
          <w:rFonts w:ascii="Times New Roman"/>
          <w:color w:val="2B312F"/>
          <w:sz w:val="23"/>
        </w:rPr>
        <w:t>We</w:t>
      </w:r>
      <w:r>
        <w:rPr>
          <w:rFonts w:ascii="Times New Roman"/>
          <w:color w:val="2B312F"/>
          <w:spacing w:val="10"/>
          <w:sz w:val="23"/>
        </w:rPr>
        <w:t xml:space="preserve"> </w:t>
      </w:r>
      <w:r>
        <w:rPr>
          <w:rFonts w:ascii="Times New Roman"/>
          <w:color w:val="2B312F"/>
          <w:sz w:val="23"/>
        </w:rPr>
        <w:t>will</w:t>
      </w:r>
      <w:r>
        <w:rPr>
          <w:rFonts w:ascii="Times New Roman"/>
          <w:color w:val="2B312F"/>
          <w:spacing w:val="35"/>
          <w:sz w:val="23"/>
        </w:rPr>
        <w:t xml:space="preserve"> </w:t>
      </w:r>
      <w:r>
        <w:rPr>
          <w:rFonts w:ascii="Times New Roman"/>
          <w:color w:val="2B312F"/>
          <w:sz w:val="23"/>
        </w:rPr>
        <w:t>also</w:t>
      </w:r>
      <w:r>
        <w:rPr>
          <w:rFonts w:ascii="Times New Roman"/>
          <w:color w:val="2B312F"/>
          <w:spacing w:val="24"/>
          <w:sz w:val="23"/>
        </w:rPr>
        <w:t xml:space="preserve"> </w:t>
      </w:r>
      <w:r>
        <w:rPr>
          <w:rFonts w:ascii="Times New Roman"/>
          <w:color w:val="2B312F"/>
          <w:sz w:val="23"/>
        </w:rPr>
        <w:t>update</w:t>
      </w:r>
      <w:r>
        <w:rPr>
          <w:rFonts w:ascii="Times New Roman"/>
          <w:color w:val="2B312F"/>
          <w:spacing w:val="24"/>
          <w:sz w:val="23"/>
        </w:rPr>
        <w:t xml:space="preserve"> </w:t>
      </w:r>
      <w:r>
        <w:rPr>
          <w:rFonts w:ascii="Times New Roman"/>
          <w:color w:val="2B312F"/>
          <w:sz w:val="23"/>
        </w:rPr>
        <w:t>the</w:t>
      </w:r>
      <w:r>
        <w:rPr>
          <w:rFonts w:ascii="Times New Roman"/>
          <w:color w:val="2B312F"/>
          <w:spacing w:val="9"/>
          <w:sz w:val="23"/>
        </w:rPr>
        <w:t xml:space="preserve"> </w:t>
      </w:r>
      <w:r>
        <w:rPr>
          <w:rFonts w:ascii="Times New Roman"/>
          <w:color w:val="2B312F"/>
          <w:spacing w:val="-20"/>
          <w:sz w:val="23"/>
        </w:rPr>
        <w:t>"</w:t>
      </w:r>
      <w:r>
        <w:rPr>
          <w:rFonts w:ascii="Times New Roman"/>
          <w:color w:val="2B312F"/>
          <w:sz w:val="23"/>
        </w:rPr>
        <w:t>One</w:t>
      </w:r>
      <w:r>
        <w:rPr>
          <w:rFonts w:ascii="Times New Roman"/>
          <w:color w:val="2B312F"/>
          <w:spacing w:val="25"/>
          <w:sz w:val="23"/>
        </w:rPr>
        <w:t xml:space="preserve"> </w:t>
      </w:r>
      <w:r>
        <w:rPr>
          <w:rFonts w:ascii="Times New Roman"/>
          <w:color w:val="2B312F"/>
          <w:sz w:val="23"/>
        </w:rPr>
        <w:t>Sto</w:t>
      </w:r>
      <w:r>
        <w:rPr>
          <w:rFonts w:ascii="Times New Roman"/>
          <w:color w:val="2B312F"/>
          <w:spacing w:val="-16"/>
          <w:sz w:val="23"/>
        </w:rPr>
        <w:t>p</w:t>
      </w:r>
      <w:r>
        <w:rPr>
          <w:rFonts w:ascii="Times New Roman"/>
          <w:color w:val="2B312F"/>
          <w:spacing w:val="7"/>
          <w:sz w:val="23"/>
        </w:rPr>
        <w:t>"</w:t>
      </w:r>
      <w:r>
        <w:rPr>
          <w:rFonts w:ascii="Times New Roman"/>
          <w:color w:val="2B312F"/>
          <w:sz w:val="23"/>
        </w:rPr>
        <w:t>center</w:t>
      </w:r>
      <w:r>
        <w:rPr>
          <w:rFonts w:ascii="Times New Roman"/>
          <w:color w:val="2B312F"/>
          <w:spacing w:val="15"/>
          <w:sz w:val="23"/>
        </w:rPr>
        <w:t xml:space="preserve"> </w:t>
      </w:r>
      <w:r>
        <w:rPr>
          <w:rFonts w:ascii="Times New Roman"/>
          <w:color w:val="2B312F"/>
          <w:sz w:val="23"/>
        </w:rPr>
        <w:t>in</w:t>
      </w:r>
      <w:r>
        <w:rPr>
          <w:rFonts w:ascii="Times New Roman"/>
          <w:color w:val="2B312F"/>
          <w:w w:val="105"/>
          <w:sz w:val="23"/>
        </w:rPr>
        <w:t xml:space="preserve"> </w:t>
      </w:r>
      <w:r>
        <w:rPr>
          <w:rFonts w:ascii="Times New Roman"/>
          <w:color w:val="2B312F"/>
          <w:sz w:val="23"/>
        </w:rPr>
        <w:t>Enrollment</w:t>
      </w:r>
      <w:r>
        <w:rPr>
          <w:rFonts w:ascii="Times New Roman"/>
          <w:color w:val="2B312F"/>
          <w:spacing w:val="32"/>
          <w:sz w:val="23"/>
        </w:rPr>
        <w:t xml:space="preserve"> </w:t>
      </w:r>
      <w:r>
        <w:rPr>
          <w:rFonts w:ascii="Times New Roman"/>
          <w:color w:val="2B312F"/>
          <w:sz w:val="23"/>
        </w:rPr>
        <w:t>Management</w:t>
      </w:r>
      <w:r>
        <w:rPr>
          <w:rFonts w:ascii="Times New Roman"/>
          <w:color w:val="2B312F"/>
          <w:spacing w:val="39"/>
          <w:sz w:val="23"/>
        </w:rPr>
        <w:t xml:space="preserve"> </w:t>
      </w:r>
      <w:r>
        <w:rPr>
          <w:rFonts w:ascii="Times New Roman"/>
          <w:color w:val="2B312F"/>
          <w:sz w:val="23"/>
        </w:rPr>
        <w:t>to</w:t>
      </w:r>
      <w:r>
        <w:rPr>
          <w:rFonts w:ascii="Times New Roman"/>
          <w:color w:val="2B312F"/>
          <w:spacing w:val="2"/>
          <w:sz w:val="23"/>
        </w:rPr>
        <w:t xml:space="preserve"> </w:t>
      </w:r>
      <w:r>
        <w:rPr>
          <w:rFonts w:ascii="Times New Roman"/>
          <w:color w:val="2B312F"/>
          <w:sz w:val="23"/>
        </w:rPr>
        <w:t>better</w:t>
      </w:r>
      <w:r>
        <w:rPr>
          <w:rFonts w:ascii="Times New Roman"/>
          <w:color w:val="2B312F"/>
          <w:spacing w:val="25"/>
          <w:sz w:val="23"/>
        </w:rPr>
        <w:t xml:space="preserve"> </w:t>
      </w:r>
      <w:r>
        <w:rPr>
          <w:rFonts w:ascii="Times New Roman"/>
          <w:color w:val="2B312F"/>
          <w:sz w:val="23"/>
        </w:rPr>
        <w:t>integrate</w:t>
      </w:r>
      <w:r>
        <w:rPr>
          <w:rFonts w:ascii="Times New Roman"/>
          <w:color w:val="2B312F"/>
          <w:spacing w:val="15"/>
          <w:sz w:val="23"/>
        </w:rPr>
        <w:t xml:space="preserve"> </w:t>
      </w:r>
      <w:r>
        <w:rPr>
          <w:rFonts w:ascii="Times New Roman"/>
          <w:color w:val="2B312F"/>
          <w:sz w:val="23"/>
        </w:rPr>
        <w:t>these</w:t>
      </w:r>
      <w:r>
        <w:rPr>
          <w:rFonts w:ascii="Times New Roman"/>
          <w:color w:val="2B312F"/>
          <w:spacing w:val="9"/>
          <w:sz w:val="23"/>
        </w:rPr>
        <w:t xml:space="preserve"> </w:t>
      </w:r>
      <w:r>
        <w:rPr>
          <w:rFonts w:ascii="Times New Roman"/>
          <w:color w:val="2B312F"/>
          <w:sz w:val="23"/>
        </w:rPr>
        <w:t>administrative</w:t>
      </w:r>
      <w:r>
        <w:rPr>
          <w:rFonts w:ascii="Times New Roman"/>
          <w:color w:val="2B312F"/>
          <w:spacing w:val="14"/>
          <w:sz w:val="23"/>
        </w:rPr>
        <w:t xml:space="preserve"> </w:t>
      </w:r>
      <w:r>
        <w:rPr>
          <w:rFonts w:ascii="Times New Roman"/>
          <w:color w:val="2B312F"/>
          <w:sz w:val="23"/>
        </w:rPr>
        <w:t>services</w:t>
      </w:r>
      <w:r>
        <w:rPr>
          <w:rFonts w:ascii="Times New Roman"/>
          <w:color w:val="2B312F"/>
          <w:spacing w:val="8"/>
          <w:sz w:val="23"/>
        </w:rPr>
        <w:t xml:space="preserve"> </w:t>
      </w:r>
      <w:r>
        <w:rPr>
          <w:rFonts w:ascii="Times New Roman"/>
          <w:color w:val="2B312F"/>
          <w:sz w:val="23"/>
        </w:rPr>
        <w:t>with</w:t>
      </w:r>
      <w:r>
        <w:rPr>
          <w:rFonts w:ascii="Times New Roman"/>
          <w:color w:val="2B312F"/>
          <w:spacing w:val="25"/>
          <w:sz w:val="23"/>
        </w:rPr>
        <w:t xml:space="preserve"> </w:t>
      </w:r>
      <w:r>
        <w:rPr>
          <w:rFonts w:ascii="Times New Roman"/>
          <w:color w:val="2B312F"/>
          <w:sz w:val="23"/>
        </w:rPr>
        <w:t>academic</w:t>
      </w:r>
      <w:r>
        <w:rPr>
          <w:rFonts w:ascii="Times New Roman"/>
          <w:color w:val="2B312F"/>
          <w:spacing w:val="31"/>
          <w:sz w:val="23"/>
        </w:rPr>
        <w:t xml:space="preserve"> </w:t>
      </w:r>
      <w:r>
        <w:rPr>
          <w:rFonts w:ascii="Times New Roman"/>
          <w:color w:val="2B312F"/>
          <w:sz w:val="23"/>
        </w:rPr>
        <w:t>advising</w:t>
      </w:r>
      <w:r>
        <w:rPr>
          <w:rFonts w:ascii="Times New Roman"/>
          <w:color w:val="2B312F"/>
          <w:w w:val="103"/>
          <w:sz w:val="23"/>
        </w:rPr>
        <w:t xml:space="preserve"> </w:t>
      </w:r>
      <w:r>
        <w:rPr>
          <w:rFonts w:ascii="Times New Roman"/>
          <w:color w:val="2B312F"/>
          <w:sz w:val="23"/>
        </w:rPr>
        <w:t>and</w:t>
      </w:r>
      <w:r>
        <w:rPr>
          <w:rFonts w:ascii="Times New Roman"/>
          <w:color w:val="2B312F"/>
          <w:spacing w:val="38"/>
          <w:sz w:val="23"/>
        </w:rPr>
        <w:t xml:space="preserve"> </w:t>
      </w:r>
      <w:r>
        <w:rPr>
          <w:rFonts w:ascii="Times New Roman"/>
          <w:color w:val="2B312F"/>
          <w:sz w:val="23"/>
        </w:rPr>
        <w:t>support</w:t>
      </w:r>
      <w:r>
        <w:rPr>
          <w:rFonts w:ascii="Times New Roman"/>
          <w:color w:val="2B312F"/>
          <w:spacing w:val="30"/>
          <w:sz w:val="23"/>
        </w:rPr>
        <w:t xml:space="preserve"> </w:t>
      </w:r>
      <w:r>
        <w:rPr>
          <w:rFonts w:ascii="Times New Roman"/>
          <w:color w:val="2B312F"/>
          <w:sz w:val="23"/>
        </w:rPr>
        <w:t>services.</w:t>
      </w:r>
      <w:r>
        <w:rPr>
          <w:rFonts w:ascii="Times New Roman"/>
          <w:color w:val="2B312F"/>
          <w:spacing w:val="36"/>
          <w:sz w:val="23"/>
        </w:rPr>
        <w:t xml:space="preserve"> </w:t>
      </w:r>
      <w:r>
        <w:rPr>
          <w:rFonts w:ascii="Times New Roman"/>
          <w:color w:val="2B312F"/>
          <w:sz w:val="23"/>
        </w:rPr>
        <w:t>Support</w:t>
      </w:r>
      <w:r>
        <w:rPr>
          <w:rFonts w:ascii="Times New Roman"/>
          <w:color w:val="2B312F"/>
          <w:spacing w:val="32"/>
          <w:sz w:val="23"/>
        </w:rPr>
        <w:t xml:space="preserve"> </w:t>
      </w:r>
      <w:r>
        <w:rPr>
          <w:rFonts w:ascii="Times New Roman"/>
          <w:color w:val="2B312F"/>
          <w:sz w:val="23"/>
        </w:rPr>
        <w:t>required:</w:t>
      </w:r>
      <w:r>
        <w:rPr>
          <w:rFonts w:ascii="Times New Roman"/>
          <w:color w:val="2B312F"/>
          <w:spacing w:val="44"/>
          <w:sz w:val="23"/>
        </w:rPr>
        <w:t xml:space="preserve"> </w:t>
      </w:r>
      <w:r>
        <w:rPr>
          <w:rFonts w:ascii="Times New Roman"/>
          <w:color w:val="2B312F"/>
          <w:sz w:val="23"/>
        </w:rPr>
        <w:t>Additional</w:t>
      </w:r>
      <w:r>
        <w:rPr>
          <w:rFonts w:ascii="Times New Roman"/>
          <w:color w:val="2B312F"/>
          <w:spacing w:val="42"/>
          <w:sz w:val="23"/>
        </w:rPr>
        <w:t xml:space="preserve"> </w:t>
      </w:r>
      <w:r>
        <w:rPr>
          <w:rFonts w:ascii="Times New Roman"/>
          <w:color w:val="2B312F"/>
          <w:sz w:val="23"/>
        </w:rPr>
        <w:t>technical</w:t>
      </w:r>
      <w:r>
        <w:rPr>
          <w:rFonts w:ascii="Times New Roman"/>
          <w:color w:val="2B312F"/>
          <w:spacing w:val="41"/>
          <w:sz w:val="23"/>
        </w:rPr>
        <w:t xml:space="preserve"> </w:t>
      </w:r>
      <w:r>
        <w:rPr>
          <w:rFonts w:ascii="Times New Roman"/>
          <w:color w:val="2B312F"/>
          <w:sz w:val="23"/>
        </w:rPr>
        <w:t>support</w:t>
      </w:r>
      <w:r>
        <w:rPr>
          <w:rFonts w:ascii="Times New Roman"/>
          <w:color w:val="2B312F"/>
          <w:spacing w:val="31"/>
          <w:sz w:val="23"/>
        </w:rPr>
        <w:t xml:space="preserve"> </w:t>
      </w:r>
      <w:r>
        <w:rPr>
          <w:rFonts w:ascii="Times New Roman"/>
          <w:color w:val="2B312F"/>
          <w:sz w:val="23"/>
        </w:rPr>
        <w:t>to</w:t>
      </w:r>
      <w:r>
        <w:rPr>
          <w:rFonts w:ascii="Times New Roman"/>
          <w:color w:val="2B312F"/>
          <w:spacing w:val="30"/>
          <w:sz w:val="23"/>
        </w:rPr>
        <w:t xml:space="preserve"> </w:t>
      </w:r>
      <w:r>
        <w:rPr>
          <w:rFonts w:ascii="Times New Roman"/>
          <w:color w:val="2B312F"/>
          <w:sz w:val="23"/>
        </w:rPr>
        <w:t>conduct</w:t>
      </w:r>
      <w:r>
        <w:rPr>
          <w:rFonts w:ascii="Times New Roman"/>
          <w:color w:val="2B312F"/>
          <w:spacing w:val="36"/>
          <w:sz w:val="23"/>
        </w:rPr>
        <w:t xml:space="preserve"> </w:t>
      </w:r>
      <w:r>
        <w:rPr>
          <w:rFonts w:ascii="Times New Roman"/>
          <w:color w:val="2B312F"/>
          <w:sz w:val="23"/>
        </w:rPr>
        <w:t>ongoing</w:t>
      </w:r>
      <w:r>
        <w:rPr>
          <w:rFonts w:ascii="Times New Roman"/>
          <w:color w:val="2B312F"/>
          <w:spacing w:val="8"/>
          <w:sz w:val="23"/>
        </w:rPr>
        <w:t xml:space="preserve"> </w:t>
      </w:r>
      <w:r>
        <w:rPr>
          <w:rFonts w:ascii="Times New Roman"/>
          <w:color w:val="2B312F"/>
          <w:sz w:val="23"/>
        </w:rPr>
        <w:t>data</w:t>
      </w:r>
    </w:p>
    <w:p w:rsidR="00860113" w:rsidRDefault="00860113" w:rsidP="00860113">
      <w:pPr>
        <w:spacing w:line="247" w:lineRule="auto"/>
        <w:rPr>
          <w:rFonts w:ascii="Times New Roman" w:eastAsia="Times New Roman" w:hAnsi="Times New Roman" w:cs="Times New Roman"/>
          <w:sz w:val="23"/>
          <w:szCs w:val="23"/>
        </w:rPr>
        <w:sectPr w:rsidR="00860113">
          <w:footerReference w:type="default" r:id="rId51"/>
          <w:pgSz w:w="12240" w:h="15840"/>
          <w:pgMar w:top="1300" w:right="1360" w:bottom="1360" w:left="1420" w:header="0" w:footer="1172" w:gutter="0"/>
          <w:pgNumType w:start="1"/>
          <w:cols w:space="720"/>
        </w:sectPr>
      </w:pPr>
    </w:p>
    <w:p w:rsidR="00860113" w:rsidRDefault="00860113" w:rsidP="00860113">
      <w:pPr>
        <w:spacing w:before="56" w:line="248" w:lineRule="auto"/>
        <w:ind w:left="150" w:right="12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43434"/>
          <w:sz w:val="23"/>
        </w:rPr>
        <w:lastRenderedPageBreak/>
        <w:t>analysis</w:t>
      </w:r>
      <w:r>
        <w:rPr>
          <w:rFonts w:ascii="Times New Roman"/>
          <w:color w:val="343434"/>
          <w:spacing w:val="28"/>
          <w:sz w:val="23"/>
        </w:rPr>
        <w:t xml:space="preserve"> </w:t>
      </w:r>
      <w:r>
        <w:rPr>
          <w:rFonts w:ascii="Times New Roman"/>
          <w:color w:val="343434"/>
          <w:sz w:val="23"/>
        </w:rPr>
        <w:t>and</w:t>
      </w:r>
      <w:r>
        <w:rPr>
          <w:rFonts w:ascii="Times New Roman"/>
          <w:color w:val="343434"/>
          <w:spacing w:val="20"/>
          <w:sz w:val="23"/>
        </w:rPr>
        <w:t xml:space="preserve"> </w:t>
      </w:r>
      <w:r>
        <w:rPr>
          <w:rFonts w:ascii="Times New Roman"/>
          <w:color w:val="343434"/>
          <w:sz w:val="23"/>
        </w:rPr>
        <w:t>support</w:t>
      </w:r>
      <w:r>
        <w:rPr>
          <w:rFonts w:ascii="Times New Roman"/>
          <w:color w:val="343434"/>
          <w:spacing w:val="22"/>
          <w:sz w:val="23"/>
        </w:rPr>
        <w:t xml:space="preserve"> </w:t>
      </w:r>
      <w:r>
        <w:rPr>
          <w:rFonts w:ascii="Times New Roman"/>
          <w:color w:val="343434"/>
          <w:sz w:val="23"/>
        </w:rPr>
        <w:t>for</w:t>
      </w:r>
      <w:r>
        <w:rPr>
          <w:rFonts w:ascii="Times New Roman"/>
          <w:color w:val="343434"/>
          <w:spacing w:val="-5"/>
          <w:sz w:val="23"/>
        </w:rPr>
        <w:t xml:space="preserve"> </w:t>
      </w:r>
      <w:r>
        <w:rPr>
          <w:rFonts w:ascii="Times New Roman"/>
          <w:color w:val="343434"/>
          <w:sz w:val="23"/>
        </w:rPr>
        <w:t>enhanced</w:t>
      </w:r>
      <w:r>
        <w:rPr>
          <w:rFonts w:ascii="Times New Roman"/>
          <w:color w:val="343434"/>
          <w:spacing w:val="29"/>
          <w:sz w:val="23"/>
        </w:rPr>
        <w:t xml:space="preserve"> </w:t>
      </w:r>
      <w:r>
        <w:rPr>
          <w:rFonts w:ascii="Times New Roman"/>
          <w:color w:val="343434"/>
          <w:sz w:val="23"/>
        </w:rPr>
        <w:t>enrollment</w:t>
      </w:r>
      <w:r>
        <w:rPr>
          <w:rFonts w:ascii="Times New Roman"/>
          <w:color w:val="343434"/>
          <w:spacing w:val="23"/>
          <w:sz w:val="23"/>
        </w:rPr>
        <w:t xml:space="preserve"> </w:t>
      </w:r>
      <w:r>
        <w:rPr>
          <w:rFonts w:ascii="Times New Roman"/>
          <w:color w:val="343434"/>
          <w:sz w:val="23"/>
        </w:rPr>
        <w:t>management</w:t>
      </w:r>
      <w:r>
        <w:rPr>
          <w:rFonts w:ascii="Times New Roman"/>
          <w:color w:val="343434"/>
          <w:spacing w:val="40"/>
          <w:sz w:val="23"/>
        </w:rPr>
        <w:t xml:space="preserve"> </w:t>
      </w:r>
      <w:r>
        <w:rPr>
          <w:rFonts w:ascii="Times New Roman"/>
          <w:color w:val="343434"/>
          <w:sz w:val="23"/>
        </w:rPr>
        <w:t>software</w:t>
      </w:r>
      <w:r>
        <w:rPr>
          <w:rFonts w:ascii="Times New Roman"/>
          <w:color w:val="343434"/>
          <w:spacing w:val="17"/>
          <w:sz w:val="23"/>
        </w:rPr>
        <w:t xml:space="preserve"> </w:t>
      </w:r>
      <w:r>
        <w:rPr>
          <w:rFonts w:ascii="Times New Roman"/>
          <w:color w:val="343434"/>
          <w:spacing w:val="-2"/>
          <w:sz w:val="23"/>
        </w:rPr>
        <w:t>(i.e.,</w:t>
      </w:r>
      <w:r>
        <w:rPr>
          <w:rFonts w:ascii="Times New Roman"/>
          <w:color w:val="343434"/>
          <w:spacing w:val="4"/>
          <w:sz w:val="23"/>
        </w:rPr>
        <w:t xml:space="preserve"> </w:t>
      </w:r>
      <w:r>
        <w:rPr>
          <w:rFonts w:ascii="Times New Roman"/>
          <w:color w:val="343434"/>
          <w:sz w:val="23"/>
        </w:rPr>
        <w:t>Smart</w:t>
      </w:r>
      <w:r>
        <w:rPr>
          <w:rFonts w:ascii="Times New Roman"/>
          <w:color w:val="343434"/>
          <w:spacing w:val="10"/>
          <w:sz w:val="23"/>
        </w:rPr>
        <w:t xml:space="preserve"> </w:t>
      </w:r>
      <w:r>
        <w:rPr>
          <w:rFonts w:ascii="Times New Roman"/>
          <w:color w:val="343434"/>
          <w:sz w:val="23"/>
        </w:rPr>
        <w:t>Planner);</w:t>
      </w:r>
      <w:r>
        <w:rPr>
          <w:rFonts w:ascii="Times New Roman"/>
          <w:color w:val="343434"/>
          <w:spacing w:val="15"/>
          <w:sz w:val="23"/>
        </w:rPr>
        <w:t xml:space="preserve"> </w:t>
      </w:r>
      <w:r>
        <w:rPr>
          <w:rFonts w:ascii="Times New Roman"/>
          <w:color w:val="343434"/>
          <w:sz w:val="23"/>
        </w:rPr>
        <w:t>funds</w:t>
      </w:r>
      <w:r>
        <w:rPr>
          <w:rFonts w:ascii="Times New Roman"/>
          <w:color w:val="343434"/>
          <w:spacing w:val="23"/>
          <w:w w:val="104"/>
          <w:sz w:val="23"/>
        </w:rPr>
        <w:t xml:space="preserve"> </w:t>
      </w:r>
      <w:r>
        <w:rPr>
          <w:rFonts w:ascii="Times New Roman"/>
          <w:color w:val="343434"/>
          <w:sz w:val="23"/>
        </w:rPr>
        <w:t>to</w:t>
      </w:r>
      <w:r>
        <w:rPr>
          <w:rFonts w:ascii="Times New Roman"/>
          <w:color w:val="343434"/>
          <w:spacing w:val="15"/>
          <w:sz w:val="23"/>
        </w:rPr>
        <w:t xml:space="preserve"> </w:t>
      </w:r>
      <w:r>
        <w:rPr>
          <w:rFonts w:ascii="Times New Roman"/>
          <w:color w:val="343434"/>
          <w:sz w:val="23"/>
        </w:rPr>
        <w:t>purchase</w:t>
      </w:r>
      <w:r>
        <w:rPr>
          <w:rFonts w:ascii="Times New Roman"/>
          <w:color w:val="343434"/>
          <w:spacing w:val="40"/>
          <w:sz w:val="23"/>
        </w:rPr>
        <w:t xml:space="preserve"> </w:t>
      </w:r>
      <w:r>
        <w:rPr>
          <w:rFonts w:ascii="Times New Roman"/>
          <w:color w:val="343434"/>
          <w:spacing w:val="-2"/>
          <w:sz w:val="23"/>
        </w:rPr>
        <w:t>class</w:t>
      </w:r>
      <w:r>
        <w:rPr>
          <w:rFonts w:ascii="Times New Roman"/>
          <w:color w:val="343434"/>
          <w:spacing w:val="-5"/>
          <w:sz w:val="23"/>
        </w:rPr>
        <w:t xml:space="preserve"> </w:t>
      </w:r>
      <w:r>
        <w:rPr>
          <w:rFonts w:ascii="Times New Roman"/>
          <w:color w:val="343434"/>
          <w:sz w:val="23"/>
        </w:rPr>
        <w:t>scheduling</w:t>
      </w:r>
      <w:r>
        <w:rPr>
          <w:rFonts w:ascii="Times New Roman"/>
          <w:color w:val="343434"/>
          <w:spacing w:val="21"/>
          <w:sz w:val="23"/>
        </w:rPr>
        <w:t xml:space="preserve"> </w:t>
      </w:r>
      <w:r>
        <w:rPr>
          <w:rFonts w:ascii="Times New Roman"/>
          <w:color w:val="343434"/>
          <w:sz w:val="23"/>
        </w:rPr>
        <w:t>software;</w:t>
      </w:r>
      <w:r>
        <w:rPr>
          <w:rFonts w:ascii="Times New Roman"/>
          <w:color w:val="343434"/>
          <w:spacing w:val="16"/>
          <w:sz w:val="23"/>
        </w:rPr>
        <w:t xml:space="preserve"> </w:t>
      </w:r>
      <w:r>
        <w:rPr>
          <w:rFonts w:ascii="Times New Roman"/>
          <w:color w:val="343434"/>
          <w:sz w:val="23"/>
        </w:rPr>
        <w:t>additional</w:t>
      </w:r>
      <w:r>
        <w:rPr>
          <w:rFonts w:ascii="Times New Roman"/>
          <w:color w:val="343434"/>
          <w:spacing w:val="26"/>
          <w:sz w:val="23"/>
        </w:rPr>
        <w:t xml:space="preserve"> </w:t>
      </w:r>
      <w:r>
        <w:rPr>
          <w:rFonts w:ascii="Times New Roman"/>
          <w:color w:val="343434"/>
          <w:sz w:val="23"/>
        </w:rPr>
        <w:t>technology</w:t>
      </w:r>
      <w:r>
        <w:rPr>
          <w:rFonts w:ascii="Times New Roman"/>
          <w:color w:val="343434"/>
          <w:spacing w:val="37"/>
          <w:sz w:val="23"/>
        </w:rPr>
        <w:t xml:space="preserve"> </w:t>
      </w:r>
      <w:r>
        <w:rPr>
          <w:rFonts w:ascii="Times New Roman"/>
          <w:color w:val="343434"/>
          <w:sz w:val="23"/>
        </w:rPr>
        <w:t>support</w:t>
      </w:r>
      <w:r>
        <w:rPr>
          <w:rFonts w:ascii="Times New Roman"/>
          <w:color w:val="343434"/>
          <w:spacing w:val="24"/>
          <w:sz w:val="23"/>
        </w:rPr>
        <w:t xml:space="preserve"> </w:t>
      </w:r>
      <w:r>
        <w:rPr>
          <w:rFonts w:ascii="Times New Roman"/>
          <w:color w:val="343434"/>
          <w:sz w:val="23"/>
        </w:rPr>
        <w:t>for</w:t>
      </w:r>
      <w:r>
        <w:rPr>
          <w:rFonts w:ascii="Times New Roman"/>
          <w:color w:val="343434"/>
          <w:spacing w:val="3"/>
          <w:sz w:val="23"/>
        </w:rPr>
        <w:t xml:space="preserve"> </w:t>
      </w:r>
      <w:r>
        <w:rPr>
          <w:rFonts w:ascii="Times New Roman"/>
          <w:color w:val="343434"/>
          <w:sz w:val="23"/>
        </w:rPr>
        <w:t>online</w:t>
      </w:r>
      <w:r>
        <w:rPr>
          <w:rFonts w:ascii="Times New Roman"/>
          <w:color w:val="343434"/>
          <w:spacing w:val="6"/>
          <w:sz w:val="23"/>
        </w:rPr>
        <w:t xml:space="preserve"> </w:t>
      </w:r>
      <w:r>
        <w:rPr>
          <w:rFonts w:ascii="Times New Roman"/>
          <w:color w:val="343434"/>
          <w:sz w:val="23"/>
        </w:rPr>
        <w:t>applications;</w:t>
      </w:r>
      <w:r>
        <w:rPr>
          <w:rFonts w:ascii="Times New Roman"/>
          <w:color w:val="343434"/>
          <w:spacing w:val="21"/>
          <w:w w:val="102"/>
          <w:sz w:val="23"/>
        </w:rPr>
        <w:t xml:space="preserve"> </w:t>
      </w:r>
      <w:r>
        <w:rPr>
          <w:rFonts w:ascii="Times New Roman"/>
          <w:color w:val="343434"/>
          <w:sz w:val="23"/>
        </w:rPr>
        <w:t>funding</w:t>
      </w:r>
      <w:r>
        <w:rPr>
          <w:rFonts w:ascii="Times New Roman"/>
          <w:color w:val="343434"/>
          <w:spacing w:val="19"/>
          <w:sz w:val="23"/>
        </w:rPr>
        <w:t xml:space="preserve"> </w:t>
      </w:r>
      <w:r>
        <w:rPr>
          <w:rFonts w:ascii="Times New Roman"/>
          <w:color w:val="343434"/>
          <w:sz w:val="23"/>
        </w:rPr>
        <w:t>for</w:t>
      </w:r>
      <w:r>
        <w:rPr>
          <w:rFonts w:ascii="Times New Roman"/>
          <w:color w:val="343434"/>
          <w:spacing w:val="-2"/>
          <w:sz w:val="23"/>
        </w:rPr>
        <w:t xml:space="preserve"> </w:t>
      </w:r>
      <w:r>
        <w:rPr>
          <w:rFonts w:ascii="Times New Roman"/>
          <w:color w:val="343434"/>
          <w:sz w:val="23"/>
        </w:rPr>
        <w:t>staff</w:t>
      </w:r>
      <w:r>
        <w:rPr>
          <w:rFonts w:ascii="Times New Roman"/>
          <w:color w:val="343434"/>
          <w:spacing w:val="-2"/>
          <w:sz w:val="23"/>
        </w:rPr>
        <w:t xml:space="preserve"> </w:t>
      </w:r>
      <w:r>
        <w:rPr>
          <w:rFonts w:ascii="Times New Roman"/>
          <w:color w:val="343434"/>
          <w:sz w:val="23"/>
        </w:rPr>
        <w:t>positions</w:t>
      </w:r>
      <w:r>
        <w:rPr>
          <w:rFonts w:ascii="Times New Roman"/>
          <w:color w:val="343434"/>
          <w:spacing w:val="24"/>
          <w:sz w:val="23"/>
        </w:rPr>
        <w:t xml:space="preserve"> </w:t>
      </w:r>
      <w:r>
        <w:rPr>
          <w:rFonts w:ascii="Times New Roman"/>
          <w:color w:val="343434"/>
          <w:sz w:val="23"/>
        </w:rPr>
        <w:t>to</w:t>
      </w:r>
      <w:r>
        <w:rPr>
          <w:rFonts w:ascii="Times New Roman"/>
          <w:color w:val="343434"/>
          <w:spacing w:val="9"/>
          <w:sz w:val="23"/>
        </w:rPr>
        <w:t xml:space="preserve"> </w:t>
      </w:r>
      <w:r>
        <w:rPr>
          <w:rFonts w:ascii="Times New Roman"/>
          <w:color w:val="343434"/>
          <w:sz w:val="23"/>
        </w:rPr>
        <w:t>support</w:t>
      </w:r>
      <w:r>
        <w:rPr>
          <w:rFonts w:ascii="Times New Roman"/>
          <w:color w:val="343434"/>
          <w:spacing w:val="26"/>
          <w:sz w:val="23"/>
        </w:rPr>
        <w:t xml:space="preserve"> </w:t>
      </w:r>
      <w:r>
        <w:rPr>
          <w:rFonts w:ascii="Times New Roman"/>
          <w:color w:val="343434"/>
          <w:sz w:val="23"/>
        </w:rPr>
        <w:t>outreach,</w:t>
      </w:r>
      <w:r>
        <w:rPr>
          <w:rFonts w:ascii="Times New Roman"/>
          <w:color w:val="343434"/>
          <w:spacing w:val="21"/>
          <w:sz w:val="23"/>
        </w:rPr>
        <w:t xml:space="preserve"> </w:t>
      </w:r>
      <w:r>
        <w:rPr>
          <w:rFonts w:ascii="Times New Roman"/>
          <w:color w:val="343434"/>
          <w:sz w:val="23"/>
        </w:rPr>
        <w:t>one-stop</w:t>
      </w:r>
      <w:r>
        <w:rPr>
          <w:rFonts w:ascii="Times New Roman"/>
          <w:color w:val="343434"/>
          <w:spacing w:val="19"/>
          <w:sz w:val="23"/>
        </w:rPr>
        <w:t xml:space="preserve"> </w:t>
      </w:r>
      <w:r>
        <w:rPr>
          <w:rFonts w:ascii="Times New Roman"/>
          <w:color w:val="343434"/>
          <w:sz w:val="23"/>
        </w:rPr>
        <w:t>and</w:t>
      </w:r>
      <w:r>
        <w:rPr>
          <w:rFonts w:ascii="Times New Roman"/>
          <w:color w:val="343434"/>
          <w:spacing w:val="23"/>
          <w:sz w:val="23"/>
        </w:rPr>
        <w:t xml:space="preserve"> </w:t>
      </w:r>
      <w:r>
        <w:rPr>
          <w:rFonts w:ascii="Times New Roman"/>
          <w:color w:val="343434"/>
          <w:sz w:val="23"/>
        </w:rPr>
        <w:t>financial</w:t>
      </w:r>
      <w:r>
        <w:rPr>
          <w:rFonts w:ascii="Times New Roman"/>
          <w:color w:val="343434"/>
          <w:spacing w:val="25"/>
          <w:sz w:val="23"/>
        </w:rPr>
        <w:t xml:space="preserve"> </w:t>
      </w:r>
      <w:r>
        <w:rPr>
          <w:rFonts w:ascii="Times New Roman"/>
          <w:color w:val="343434"/>
          <w:sz w:val="23"/>
        </w:rPr>
        <w:t>aid</w:t>
      </w:r>
      <w:r>
        <w:rPr>
          <w:rFonts w:ascii="Times New Roman"/>
          <w:color w:val="343434"/>
          <w:spacing w:val="22"/>
          <w:sz w:val="23"/>
        </w:rPr>
        <w:t xml:space="preserve"> </w:t>
      </w:r>
      <w:r>
        <w:rPr>
          <w:rFonts w:ascii="Times New Roman"/>
          <w:color w:val="343434"/>
          <w:sz w:val="23"/>
        </w:rPr>
        <w:t>initiatives;</w:t>
      </w:r>
      <w:r>
        <w:rPr>
          <w:rFonts w:ascii="Times New Roman"/>
          <w:color w:val="343434"/>
          <w:spacing w:val="-18"/>
          <w:sz w:val="23"/>
        </w:rPr>
        <w:t xml:space="preserve"> </w:t>
      </w:r>
      <w:r>
        <w:rPr>
          <w:rFonts w:ascii="Times New Roman"/>
          <w:color w:val="343434"/>
          <w:sz w:val="23"/>
        </w:rPr>
        <w:t>and</w:t>
      </w:r>
      <w:r>
        <w:rPr>
          <w:rFonts w:ascii="Times New Roman"/>
          <w:color w:val="343434"/>
          <w:spacing w:val="26"/>
          <w:sz w:val="23"/>
        </w:rPr>
        <w:t xml:space="preserve"> </w:t>
      </w:r>
      <w:r>
        <w:rPr>
          <w:rFonts w:ascii="Times New Roman"/>
          <w:color w:val="343434"/>
          <w:sz w:val="23"/>
        </w:rPr>
        <w:t>increased</w:t>
      </w:r>
      <w:r>
        <w:rPr>
          <w:rFonts w:ascii="Times New Roman"/>
          <w:color w:val="343434"/>
          <w:spacing w:val="33"/>
          <w:sz w:val="23"/>
        </w:rPr>
        <w:t xml:space="preserve"> </w:t>
      </w:r>
      <w:r>
        <w:rPr>
          <w:rFonts w:ascii="Times New Roman"/>
          <w:color w:val="343434"/>
          <w:sz w:val="23"/>
        </w:rPr>
        <w:t>funding</w:t>
      </w:r>
      <w:r>
        <w:rPr>
          <w:rFonts w:ascii="Times New Roman"/>
          <w:color w:val="343434"/>
          <w:spacing w:val="19"/>
          <w:sz w:val="23"/>
        </w:rPr>
        <w:t xml:space="preserve"> </w:t>
      </w:r>
      <w:r>
        <w:rPr>
          <w:rFonts w:ascii="Times New Roman"/>
          <w:color w:val="343434"/>
          <w:sz w:val="23"/>
        </w:rPr>
        <w:t>to</w:t>
      </w:r>
      <w:r>
        <w:rPr>
          <w:rFonts w:ascii="Times New Roman"/>
          <w:color w:val="343434"/>
          <w:spacing w:val="1"/>
          <w:sz w:val="23"/>
        </w:rPr>
        <w:t xml:space="preserve"> </w:t>
      </w:r>
      <w:r>
        <w:rPr>
          <w:rFonts w:ascii="Times New Roman"/>
          <w:color w:val="343434"/>
          <w:sz w:val="23"/>
        </w:rPr>
        <w:t>clear</w:t>
      </w:r>
      <w:r>
        <w:rPr>
          <w:rFonts w:ascii="Times New Roman"/>
          <w:color w:val="343434"/>
          <w:spacing w:val="1"/>
          <w:sz w:val="23"/>
        </w:rPr>
        <w:t xml:space="preserve"> </w:t>
      </w:r>
      <w:r>
        <w:rPr>
          <w:rFonts w:ascii="Times New Roman"/>
          <w:color w:val="343434"/>
          <w:sz w:val="23"/>
        </w:rPr>
        <w:t>bottleneck</w:t>
      </w:r>
      <w:r>
        <w:rPr>
          <w:rFonts w:ascii="Times New Roman"/>
          <w:color w:val="343434"/>
          <w:spacing w:val="34"/>
          <w:sz w:val="23"/>
        </w:rPr>
        <w:t xml:space="preserve"> </w:t>
      </w:r>
      <w:r>
        <w:rPr>
          <w:rFonts w:ascii="Times New Roman"/>
          <w:color w:val="343434"/>
          <w:sz w:val="23"/>
        </w:rPr>
        <w:t>course</w:t>
      </w:r>
      <w:r>
        <w:rPr>
          <w:rFonts w:ascii="Times New Roman"/>
          <w:color w:val="343434"/>
          <w:spacing w:val="3"/>
          <w:sz w:val="23"/>
        </w:rPr>
        <w:t xml:space="preserve"> </w:t>
      </w:r>
      <w:r>
        <w:rPr>
          <w:rFonts w:ascii="Times New Roman"/>
          <w:color w:val="343434"/>
          <w:sz w:val="23"/>
        </w:rPr>
        <w:t>demand.</w:t>
      </w:r>
    </w:p>
    <w:p w:rsidR="00860113" w:rsidRDefault="00860113" w:rsidP="00860113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spacing w:line="248" w:lineRule="auto"/>
        <w:ind w:left="121" w:right="178" w:firstLine="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color w:val="343434"/>
          <w:w w:val="105"/>
          <w:sz w:val="23"/>
        </w:rPr>
        <w:t>Advising:</w:t>
      </w:r>
      <w:r>
        <w:rPr>
          <w:rFonts w:ascii="Times New Roman" w:hAnsi="Times New Roman"/>
          <w:color w:val="343434"/>
          <w:spacing w:val="-12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Cal</w:t>
      </w:r>
      <w:r>
        <w:rPr>
          <w:rFonts w:ascii="Times New Roman" w:hAnsi="Times New Roman"/>
          <w:color w:val="343434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Poly</w:t>
      </w:r>
      <w:r>
        <w:rPr>
          <w:rFonts w:ascii="Times New Roman" w:hAnsi="Times New Roman"/>
          <w:color w:val="343434"/>
          <w:spacing w:val="-21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Pomona</w:t>
      </w:r>
      <w:r>
        <w:rPr>
          <w:rFonts w:ascii="Times New Roman" w:hAnsi="Times New Roman"/>
          <w:color w:val="343434"/>
          <w:spacing w:val="-5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will</w:t>
      </w:r>
      <w:r>
        <w:rPr>
          <w:rFonts w:ascii="Times New Roman" w:hAnsi="Times New Roman"/>
          <w:color w:val="343434"/>
          <w:spacing w:val="-9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take</w:t>
      </w:r>
      <w:r>
        <w:rPr>
          <w:rFonts w:ascii="Times New Roman" w:hAnsi="Times New Roman"/>
          <w:color w:val="343434"/>
          <w:spacing w:val="-22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</w:t>
      </w:r>
      <w:r>
        <w:rPr>
          <w:rFonts w:ascii="Times New Roman" w:hAnsi="Times New Roman"/>
          <w:color w:val="343434"/>
          <w:spacing w:val="-27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more</w:t>
      </w:r>
      <w:r>
        <w:rPr>
          <w:rFonts w:ascii="Times New Roman" w:hAnsi="Times New Roman"/>
          <w:color w:val="343434"/>
          <w:spacing w:val="-23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holistic,</w:t>
      </w:r>
      <w:r>
        <w:rPr>
          <w:rFonts w:ascii="Times New Roman" w:hAnsi="Times New Roman"/>
          <w:color w:val="343434"/>
          <w:spacing w:val="-16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integrated</w:t>
      </w:r>
      <w:r>
        <w:rPr>
          <w:rFonts w:ascii="Times New Roman" w:hAnsi="Times New Roman"/>
          <w:color w:val="343434"/>
          <w:spacing w:val="-8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and</w:t>
      </w:r>
      <w:r>
        <w:rPr>
          <w:rFonts w:ascii="Times New Roman" w:hAnsi="Times New Roman"/>
          <w:color w:val="343434"/>
          <w:spacing w:val="-16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innovative</w:t>
      </w:r>
      <w:r>
        <w:rPr>
          <w:rFonts w:ascii="Times New Roman" w:hAnsi="Times New Roman"/>
          <w:color w:val="343434"/>
          <w:spacing w:val="-20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approach</w:t>
      </w:r>
      <w:r>
        <w:rPr>
          <w:rFonts w:ascii="Times New Roman" w:hAnsi="Times New Roman"/>
          <w:color w:val="343434"/>
          <w:spacing w:val="-9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to</w:t>
      </w:r>
      <w:r>
        <w:rPr>
          <w:rFonts w:ascii="Times New Roman" w:hAnsi="Times New Roman"/>
          <w:color w:val="343434"/>
          <w:w w:val="98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advising</w:t>
      </w:r>
      <w:r>
        <w:rPr>
          <w:rFonts w:ascii="Times New Roman" w:hAnsi="Times New Roman"/>
          <w:color w:val="343434"/>
          <w:spacing w:val="-23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for</w:t>
      </w:r>
      <w:r>
        <w:rPr>
          <w:rFonts w:ascii="Times New Roman" w:hAnsi="Times New Roman"/>
          <w:color w:val="343434"/>
          <w:spacing w:val="-28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student</w:t>
      </w:r>
      <w:r>
        <w:rPr>
          <w:rFonts w:ascii="Times New Roman" w:hAnsi="Times New Roman"/>
          <w:color w:val="343434"/>
          <w:spacing w:val="-24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success</w:t>
      </w:r>
      <w:r>
        <w:rPr>
          <w:rFonts w:ascii="Times New Roman" w:hAnsi="Times New Roman"/>
          <w:color w:val="343434"/>
          <w:spacing w:val="-21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and</w:t>
      </w:r>
      <w:r>
        <w:rPr>
          <w:rFonts w:ascii="Times New Roman" w:hAnsi="Times New Roman"/>
          <w:color w:val="343434"/>
          <w:spacing w:val="-14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accountability</w:t>
      </w:r>
      <w:r>
        <w:rPr>
          <w:rFonts w:ascii="Times New Roman" w:hAnsi="Times New Roman"/>
          <w:color w:val="343434"/>
          <w:spacing w:val="-16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that</w:t>
      </w:r>
      <w:r>
        <w:rPr>
          <w:rFonts w:ascii="Times New Roman" w:hAnsi="Times New Roman"/>
          <w:color w:val="343434"/>
          <w:spacing w:val="-10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will</w:t>
      </w:r>
      <w:r>
        <w:rPr>
          <w:rFonts w:ascii="Times New Roman" w:hAnsi="Times New Roman"/>
          <w:color w:val="343434"/>
          <w:spacing w:val="-12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involve</w:t>
      </w:r>
      <w:r>
        <w:rPr>
          <w:rFonts w:ascii="Times New Roman" w:hAnsi="Times New Roman"/>
          <w:color w:val="343434"/>
          <w:spacing w:val="-22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some</w:t>
      </w:r>
      <w:r>
        <w:rPr>
          <w:rFonts w:ascii="Times New Roman" w:hAnsi="Times New Roman"/>
          <w:color w:val="343434"/>
          <w:spacing w:val="-31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organizational</w:t>
      </w:r>
      <w:r>
        <w:rPr>
          <w:rFonts w:ascii="Times New Roman" w:hAnsi="Times New Roman"/>
          <w:color w:val="343434"/>
          <w:spacing w:val="-6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spacing w:val="1"/>
          <w:w w:val="105"/>
          <w:sz w:val="23"/>
        </w:rPr>
        <w:t>changes</w:t>
      </w:r>
      <w:r>
        <w:rPr>
          <w:rFonts w:ascii="Times New Roman" w:hAnsi="Times New Roman"/>
          <w:color w:val="747474"/>
          <w:w w:val="105"/>
          <w:sz w:val="23"/>
        </w:rPr>
        <w:t>.</w:t>
      </w:r>
      <w:r>
        <w:rPr>
          <w:rFonts w:ascii="Times New Roman" w:hAnsi="Times New Roman"/>
          <w:color w:val="747474"/>
          <w:spacing w:val="25"/>
          <w:w w:val="170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The</w:t>
      </w:r>
      <w:r>
        <w:rPr>
          <w:rFonts w:ascii="Times New Roman" w:hAnsi="Times New Roman"/>
          <w:color w:val="343434"/>
          <w:spacing w:val="-23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first</w:t>
      </w:r>
      <w:r>
        <w:rPr>
          <w:rFonts w:ascii="Times New Roman" w:hAnsi="Times New Roman"/>
          <w:color w:val="343434"/>
          <w:spacing w:val="-21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key</w:t>
      </w:r>
      <w:r>
        <w:rPr>
          <w:rFonts w:ascii="Times New Roman" w:hAnsi="Times New Roman"/>
          <w:color w:val="343434"/>
          <w:spacing w:val="-14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initiative</w:t>
      </w:r>
      <w:r>
        <w:rPr>
          <w:rFonts w:ascii="Times New Roman" w:hAnsi="Times New Roman"/>
          <w:color w:val="343434"/>
          <w:spacing w:val="-16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will</w:t>
      </w:r>
      <w:r>
        <w:rPr>
          <w:rFonts w:ascii="Times New Roman" w:hAnsi="Times New Roman"/>
          <w:color w:val="343434"/>
          <w:spacing w:val="-10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be</w:t>
      </w:r>
      <w:r>
        <w:rPr>
          <w:rFonts w:ascii="Times New Roman" w:hAnsi="Times New Roman"/>
          <w:color w:val="343434"/>
          <w:spacing w:val="-22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the</w:t>
      </w:r>
      <w:r>
        <w:rPr>
          <w:rFonts w:ascii="Times New Roman" w:hAnsi="Times New Roman"/>
          <w:color w:val="343434"/>
          <w:spacing w:val="-23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development</w:t>
      </w:r>
      <w:r>
        <w:rPr>
          <w:rFonts w:ascii="Times New Roman" w:hAnsi="Times New Roman"/>
          <w:color w:val="343434"/>
          <w:spacing w:val="-4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of</w:t>
      </w:r>
      <w:r>
        <w:rPr>
          <w:rFonts w:ascii="Times New Roman" w:hAnsi="Times New Roman"/>
          <w:color w:val="343434"/>
          <w:spacing w:val="-21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College</w:t>
      </w:r>
      <w:r>
        <w:rPr>
          <w:rFonts w:ascii="Times New Roman" w:hAnsi="Times New Roman"/>
          <w:color w:val="343434"/>
          <w:spacing w:val="-18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Student</w:t>
      </w:r>
      <w:r>
        <w:rPr>
          <w:rFonts w:ascii="Times New Roman" w:hAnsi="Times New Roman"/>
          <w:color w:val="343434"/>
          <w:spacing w:val="-10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Success</w:t>
      </w:r>
      <w:r>
        <w:rPr>
          <w:rFonts w:ascii="Times New Roman" w:hAnsi="Times New Roman"/>
          <w:color w:val="343434"/>
          <w:spacing w:val="-22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Teams,</w:t>
      </w:r>
      <w:r>
        <w:rPr>
          <w:rFonts w:ascii="Times New Roman" w:hAnsi="Times New Roman"/>
          <w:color w:val="343434"/>
          <w:spacing w:val="-16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based</w:t>
      </w:r>
      <w:r>
        <w:rPr>
          <w:rFonts w:ascii="Times New Roman" w:hAnsi="Times New Roman"/>
          <w:color w:val="343434"/>
          <w:spacing w:val="-9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on</w:t>
      </w:r>
      <w:r>
        <w:rPr>
          <w:rFonts w:ascii="Times New Roman" w:hAnsi="Times New Roman"/>
          <w:color w:val="343434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the</w:t>
      </w:r>
      <w:r>
        <w:rPr>
          <w:rFonts w:ascii="Times New Roman" w:hAnsi="Times New Roman"/>
          <w:color w:val="343434"/>
          <w:w w:val="104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successful</w:t>
      </w:r>
      <w:r>
        <w:rPr>
          <w:rFonts w:ascii="Times New Roman" w:hAnsi="Times New Roman"/>
          <w:color w:val="343434"/>
          <w:spacing w:val="-9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model</w:t>
      </w:r>
      <w:r>
        <w:rPr>
          <w:rFonts w:ascii="Times New Roman" w:hAnsi="Times New Roman"/>
          <w:color w:val="343434"/>
          <w:spacing w:val="-10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at</w:t>
      </w:r>
      <w:r>
        <w:rPr>
          <w:rFonts w:ascii="Times New Roman" w:hAnsi="Times New Roman"/>
          <w:color w:val="343434"/>
          <w:spacing w:val="-20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Cal</w:t>
      </w:r>
      <w:r>
        <w:rPr>
          <w:rFonts w:ascii="Times New Roman" w:hAnsi="Times New Roman"/>
          <w:color w:val="343434"/>
          <w:spacing w:val="-16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State</w:t>
      </w:r>
      <w:r>
        <w:rPr>
          <w:rFonts w:ascii="Times New Roman" w:hAnsi="Times New Roman"/>
          <w:color w:val="343434"/>
          <w:spacing w:val="-25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Fullerton.</w:t>
      </w:r>
      <w:r>
        <w:rPr>
          <w:rFonts w:ascii="Times New Roman" w:hAnsi="Times New Roman"/>
          <w:color w:val="343434"/>
          <w:spacing w:val="-16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Student</w:t>
      </w:r>
      <w:r>
        <w:rPr>
          <w:rFonts w:ascii="Times New Roman" w:hAnsi="Times New Roman"/>
          <w:color w:val="343434"/>
          <w:spacing w:val="-16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Success</w:t>
      </w:r>
      <w:r>
        <w:rPr>
          <w:rFonts w:ascii="Times New Roman" w:hAnsi="Times New Roman"/>
          <w:color w:val="343434"/>
          <w:spacing w:val="-32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Teams</w:t>
      </w:r>
      <w:r>
        <w:rPr>
          <w:rFonts w:ascii="Times New Roman" w:hAnsi="Times New Roman"/>
          <w:color w:val="343434"/>
          <w:spacing w:val="-24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will</w:t>
      </w:r>
      <w:r>
        <w:rPr>
          <w:rFonts w:ascii="Times New Roman" w:hAnsi="Times New Roman"/>
          <w:color w:val="343434"/>
          <w:spacing w:val="-17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be</w:t>
      </w:r>
      <w:r>
        <w:rPr>
          <w:rFonts w:ascii="Times New Roman" w:hAnsi="Times New Roman"/>
          <w:color w:val="343434"/>
          <w:spacing w:val="-27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empowered</w:t>
      </w:r>
      <w:r>
        <w:rPr>
          <w:rFonts w:ascii="Times New Roman" w:hAnsi="Times New Roman"/>
          <w:color w:val="343434"/>
          <w:spacing w:val="-9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with</w:t>
      </w:r>
      <w:r>
        <w:rPr>
          <w:rFonts w:ascii="Times New Roman" w:hAnsi="Times New Roman"/>
          <w:color w:val="343434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</w:t>
      </w:r>
      <w:r>
        <w:rPr>
          <w:rFonts w:ascii="Times New Roman" w:hAnsi="Times New Roman"/>
          <w:color w:val="343434"/>
          <w:w w:val="103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technology</w:t>
      </w:r>
      <w:r>
        <w:rPr>
          <w:rFonts w:ascii="Times New Roman" w:hAnsi="Times New Roman"/>
          <w:color w:val="343434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toolbox</w:t>
      </w:r>
      <w:r>
        <w:rPr>
          <w:rFonts w:ascii="Times New Roman" w:hAnsi="Times New Roman"/>
          <w:color w:val="343434"/>
          <w:spacing w:val="-22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that</w:t>
      </w:r>
      <w:r>
        <w:rPr>
          <w:rFonts w:ascii="Times New Roman" w:hAnsi="Times New Roman"/>
          <w:color w:val="343434"/>
          <w:spacing w:val="-21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includes</w:t>
      </w:r>
      <w:r>
        <w:rPr>
          <w:rFonts w:ascii="Times New Roman" w:hAnsi="Times New Roman"/>
          <w:color w:val="343434"/>
          <w:spacing w:val="-22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predictive</w:t>
      </w:r>
      <w:r>
        <w:rPr>
          <w:rFonts w:ascii="Times New Roman" w:hAnsi="Times New Roman"/>
          <w:color w:val="343434"/>
          <w:spacing w:val="-22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analytics,</w:t>
      </w:r>
      <w:r>
        <w:rPr>
          <w:rFonts w:ascii="Times New Roman" w:hAnsi="Times New Roman"/>
          <w:color w:val="343434"/>
          <w:spacing w:val="-21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an</w:t>
      </w:r>
      <w:r>
        <w:rPr>
          <w:rFonts w:ascii="Times New Roman" w:hAnsi="Times New Roman"/>
          <w:color w:val="343434"/>
          <w:spacing w:val="-26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early</w:t>
      </w:r>
      <w:r>
        <w:rPr>
          <w:rFonts w:ascii="Times New Roman" w:hAnsi="Times New Roman"/>
          <w:color w:val="343434"/>
          <w:spacing w:val="-23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alert</w:t>
      </w:r>
      <w:r>
        <w:rPr>
          <w:rFonts w:ascii="Times New Roman" w:hAnsi="Times New Roman"/>
          <w:color w:val="343434"/>
          <w:spacing w:val="-23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system,</w:t>
      </w:r>
      <w:r>
        <w:rPr>
          <w:rFonts w:ascii="Times New Roman" w:hAnsi="Times New Roman"/>
          <w:color w:val="343434"/>
          <w:spacing w:val="-26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enhanced</w:t>
      </w:r>
      <w:r>
        <w:rPr>
          <w:rFonts w:ascii="Times New Roman" w:hAnsi="Times New Roman"/>
          <w:color w:val="343434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data</w:t>
      </w:r>
      <w:r>
        <w:rPr>
          <w:rFonts w:ascii="Times New Roman" w:hAnsi="Times New Roman"/>
          <w:color w:val="343434"/>
          <w:w w:val="103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visualization</w:t>
      </w:r>
      <w:r>
        <w:rPr>
          <w:rFonts w:ascii="Times New Roman" w:hAnsi="Times New Roman"/>
          <w:color w:val="343434"/>
          <w:spacing w:val="3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and</w:t>
      </w:r>
      <w:r>
        <w:rPr>
          <w:rFonts w:ascii="Times New Roman" w:hAnsi="Times New Roman"/>
          <w:color w:val="343434"/>
          <w:spacing w:val="-13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e-advising</w:t>
      </w:r>
      <w:r>
        <w:rPr>
          <w:rFonts w:ascii="Times New Roman" w:hAnsi="Times New Roman"/>
          <w:color w:val="343434"/>
          <w:spacing w:val="-12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tool</w:t>
      </w:r>
      <w:r>
        <w:rPr>
          <w:rFonts w:ascii="Times New Roman" w:hAnsi="Times New Roman"/>
          <w:color w:val="343434"/>
          <w:spacing w:val="18"/>
          <w:w w:val="105"/>
          <w:sz w:val="23"/>
        </w:rPr>
        <w:t>s</w:t>
      </w:r>
      <w:r>
        <w:rPr>
          <w:rFonts w:ascii="Times New Roman" w:hAnsi="Times New Roman"/>
          <w:color w:val="545454"/>
          <w:w w:val="105"/>
          <w:sz w:val="23"/>
        </w:rPr>
        <w:t>.</w:t>
      </w:r>
      <w:r>
        <w:rPr>
          <w:rFonts w:ascii="Times New Roman" w:hAnsi="Times New Roman"/>
          <w:color w:val="545454"/>
          <w:spacing w:val="-10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The</w:t>
      </w:r>
      <w:r>
        <w:rPr>
          <w:rFonts w:ascii="Times New Roman" w:hAnsi="Times New Roman"/>
          <w:color w:val="343434"/>
          <w:spacing w:val="-23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goal</w:t>
      </w:r>
      <w:r>
        <w:rPr>
          <w:rFonts w:ascii="Times New Roman" w:hAnsi="Times New Roman"/>
          <w:color w:val="343434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is</w:t>
      </w:r>
      <w:r>
        <w:rPr>
          <w:rFonts w:ascii="Times New Roman" w:hAnsi="Times New Roman"/>
          <w:color w:val="343434"/>
          <w:spacing w:val="-21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not</w:t>
      </w:r>
      <w:r>
        <w:rPr>
          <w:rFonts w:ascii="Times New Roman" w:hAnsi="Times New Roman"/>
          <w:color w:val="343434"/>
          <w:spacing w:val="-9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to</w:t>
      </w:r>
      <w:r>
        <w:rPr>
          <w:rFonts w:ascii="Times New Roman" w:hAnsi="Times New Roman"/>
          <w:color w:val="343434"/>
          <w:spacing w:val="-16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reduce</w:t>
      </w:r>
      <w:r>
        <w:rPr>
          <w:rFonts w:ascii="Times New Roman" w:hAnsi="Times New Roman"/>
          <w:color w:val="343434"/>
          <w:spacing w:val="-13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the</w:t>
      </w:r>
      <w:r>
        <w:rPr>
          <w:rFonts w:ascii="Times New Roman" w:hAnsi="Times New Roman"/>
          <w:color w:val="343434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need</w:t>
      </w:r>
      <w:r>
        <w:rPr>
          <w:rFonts w:ascii="Times New Roman" w:hAnsi="Times New Roman"/>
          <w:color w:val="343434"/>
          <w:spacing w:val="-2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for</w:t>
      </w:r>
      <w:r>
        <w:rPr>
          <w:rFonts w:ascii="Times New Roman" w:hAnsi="Times New Roman"/>
          <w:color w:val="343434"/>
          <w:spacing w:val="-24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advisors,</w:t>
      </w:r>
      <w:r>
        <w:rPr>
          <w:rFonts w:ascii="Times New Roman" w:hAnsi="Times New Roman"/>
          <w:color w:val="343434"/>
          <w:spacing w:val="-13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but</w:t>
      </w:r>
      <w:r>
        <w:rPr>
          <w:rFonts w:ascii="Times New Roman" w:hAnsi="Times New Roman"/>
          <w:color w:val="343434"/>
          <w:spacing w:val="-17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to</w:t>
      </w:r>
      <w:r>
        <w:rPr>
          <w:rFonts w:ascii="Times New Roman" w:hAnsi="Times New Roman"/>
          <w:color w:val="343434"/>
          <w:spacing w:val="-18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target</w:t>
      </w:r>
      <w:r>
        <w:rPr>
          <w:rFonts w:ascii="Times New Roman" w:hAnsi="Times New Roman"/>
          <w:color w:val="343434"/>
          <w:w w:val="98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and</w:t>
      </w:r>
      <w:r>
        <w:rPr>
          <w:rFonts w:ascii="Times New Roman" w:hAnsi="Times New Roman"/>
          <w:color w:val="343434"/>
          <w:spacing w:val="-19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make</w:t>
      </w:r>
      <w:r>
        <w:rPr>
          <w:rFonts w:ascii="Times New Roman" w:hAnsi="Times New Roman"/>
          <w:color w:val="343434"/>
          <w:spacing w:val="-27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face-to-face</w:t>
      </w:r>
      <w:r>
        <w:rPr>
          <w:rFonts w:ascii="Times New Roman" w:hAnsi="Times New Roman"/>
          <w:color w:val="343434"/>
          <w:spacing w:val="-21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advising</w:t>
      </w:r>
      <w:r>
        <w:rPr>
          <w:rFonts w:ascii="Times New Roman" w:hAnsi="Times New Roman"/>
          <w:color w:val="343434"/>
          <w:spacing w:val="-25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more</w:t>
      </w:r>
      <w:r>
        <w:rPr>
          <w:rFonts w:ascii="Times New Roman" w:hAnsi="Times New Roman"/>
          <w:color w:val="343434"/>
          <w:spacing w:val="-22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productive.</w:t>
      </w:r>
      <w:r>
        <w:rPr>
          <w:rFonts w:ascii="Times New Roman" w:hAnsi="Times New Roman"/>
          <w:color w:val="343434"/>
          <w:spacing w:val="-8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By</w:t>
      </w:r>
      <w:r>
        <w:rPr>
          <w:rFonts w:ascii="Times New Roman" w:hAnsi="Times New Roman"/>
          <w:color w:val="343434"/>
          <w:spacing w:val="-28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identifying</w:t>
      </w:r>
      <w:r>
        <w:rPr>
          <w:rFonts w:ascii="Times New Roman" w:hAnsi="Times New Roman"/>
          <w:color w:val="343434"/>
          <w:spacing w:val="-20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and</w:t>
      </w:r>
      <w:r>
        <w:rPr>
          <w:rFonts w:ascii="Times New Roman" w:hAnsi="Times New Roman"/>
          <w:color w:val="343434"/>
          <w:spacing w:val="-22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moving</w:t>
      </w:r>
      <w:r>
        <w:rPr>
          <w:rFonts w:ascii="Times New Roman" w:hAnsi="Times New Roman"/>
          <w:color w:val="343434"/>
          <w:spacing w:val="-21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low-risk</w:t>
      </w:r>
      <w:r>
        <w:rPr>
          <w:rFonts w:ascii="Times New Roman" w:hAnsi="Times New Roman"/>
          <w:color w:val="343434"/>
          <w:spacing w:val="-17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students</w:t>
      </w:r>
      <w:r>
        <w:rPr>
          <w:rFonts w:ascii="Times New Roman" w:hAnsi="Times New Roman"/>
          <w:color w:val="343434"/>
          <w:spacing w:val="-23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to</w:t>
      </w:r>
      <w:r>
        <w:rPr>
          <w:rFonts w:ascii="Times New Roman" w:hAnsi="Times New Roman"/>
          <w:color w:val="343434"/>
          <w:w w:val="98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</w:t>
      </w:r>
      <w:r>
        <w:rPr>
          <w:rFonts w:ascii="Times New Roman" w:hAnsi="Times New Roman"/>
          <w:color w:val="343434"/>
          <w:spacing w:val="-26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self-service,</w:t>
      </w:r>
      <w:r>
        <w:rPr>
          <w:rFonts w:ascii="Times New Roman" w:hAnsi="Times New Roman"/>
          <w:color w:val="343434"/>
          <w:spacing w:val="-18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technology-based</w:t>
      </w:r>
      <w:r>
        <w:rPr>
          <w:rFonts w:ascii="Times New Roman" w:hAnsi="Times New Roman"/>
          <w:color w:val="343434"/>
          <w:spacing w:val="3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support</w:t>
      </w:r>
      <w:r>
        <w:rPr>
          <w:rFonts w:ascii="Times New Roman" w:hAnsi="Times New Roman"/>
          <w:color w:val="343434"/>
          <w:spacing w:val="-21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model,</w:t>
      </w:r>
      <w:r>
        <w:rPr>
          <w:rFonts w:ascii="Times New Roman" w:hAnsi="Times New Roman"/>
          <w:color w:val="343434"/>
          <w:spacing w:val="-21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advisors</w:t>
      </w:r>
      <w:r>
        <w:rPr>
          <w:rFonts w:ascii="Times New Roman" w:hAnsi="Times New Roman"/>
          <w:color w:val="343434"/>
          <w:spacing w:val="-22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can</w:t>
      </w:r>
      <w:r>
        <w:rPr>
          <w:rFonts w:ascii="Times New Roman" w:hAnsi="Times New Roman"/>
          <w:color w:val="343434"/>
          <w:spacing w:val="-23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reallocate</w:t>
      </w:r>
      <w:r>
        <w:rPr>
          <w:rFonts w:ascii="Times New Roman" w:hAnsi="Times New Roman"/>
          <w:color w:val="343434"/>
          <w:spacing w:val="-23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their</w:t>
      </w:r>
      <w:r>
        <w:rPr>
          <w:rFonts w:ascii="Times New Roman" w:hAnsi="Times New Roman"/>
          <w:color w:val="343434"/>
          <w:spacing w:val="-22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time</w:t>
      </w:r>
      <w:r>
        <w:rPr>
          <w:rFonts w:ascii="Times New Roman" w:hAnsi="Times New Roman"/>
          <w:color w:val="343434"/>
          <w:spacing w:val="-27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to</w:t>
      </w:r>
      <w:r>
        <w:rPr>
          <w:rFonts w:ascii="Times New Roman" w:hAnsi="Times New Roman"/>
          <w:color w:val="343434"/>
          <w:spacing w:val="-26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meet</w:t>
      </w:r>
      <w:r>
        <w:rPr>
          <w:rFonts w:ascii="Times New Roman" w:hAnsi="Times New Roman"/>
          <w:color w:val="343434"/>
          <w:spacing w:val="-18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the</w:t>
      </w:r>
      <w:r>
        <w:rPr>
          <w:rFonts w:ascii="Times New Roman" w:hAnsi="Times New Roman"/>
          <w:color w:val="343434"/>
          <w:w w:val="102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more</w:t>
      </w:r>
      <w:r>
        <w:rPr>
          <w:rFonts w:ascii="Times New Roman" w:hAnsi="Times New Roman"/>
          <w:color w:val="343434"/>
          <w:spacing w:val="-28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complex</w:t>
      </w:r>
      <w:r>
        <w:rPr>
          <w:rFonts w:ascii="Times New Roman" w:hAnsi="Times New Roman"/>
          <w:color w:val="343434"/>
          <w:spacing w:val="-18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and</w:t>
      </w:r>
      <w:r>
        <w:rPr>
          <w:rFonts w:ascii="Times New Roman" w:hAnsi="Times New Roman"/>
          <w:color w:val="343434"/>
          <w:spacing w:val="-21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pressing</w:t>
      </w:r>
      <w:r>
        <w:rPr>
          <w:rFonts w:ascii="Times New Roman" w:hAnsi="Times New Roman"/>
          <w:color w:val="343434"/>
          <w:spacing w:val="-24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needs</w:t>
      </w:r>
      <w:r>
        <w:rPr>
          <w:rFonts w:ascii="Times New Roman" w:hAnsi="Times New Roman"/>
          <w:color w:val="343434"/>
          <w:spacing w:val="-28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of</w:t>
      </w:r>
      <w:r>
        <w:rPr>
          <w:rFonts w:ascii="Times New Roman" w:hAnsi="Times New Roman"/>
          <w:color w:val="343434"/>
          <w:spacing w:val="-26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their</w:t>
      </w:r>
      <w:r>
        <w:rPr>
          <w:rFonts w:ascii="Times New Roman" w:hAnsi="Times New Roman"/>
          <w:color w:val="343434"/>
          <w:spacing w:val="-25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highest-risk</w:t>
      </w:r>
      <w:r>
        <w:rPr>
          <w:rFonts w:ascii="Times New Roman" w:hAnsi="Times New Roman"/>
          <w:color w:val="343434"/>
          <w:spacing w:val="-13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population</w:t>
      </w:r>
      <w:r>
        <w:rPr>
          <w:rFonts w:ascii="Times New Roman" w:hAnsi="Times New Roman"/>
          <w:color w:val="343434"/>
          <w:spacing w:val="27"/>
          <w:w w:val="105"/>
          <w:sz w:val="23"/>
        </w:rPr>
        <w:t>s</w:t>
      </w:r>
      <w:r>
        <w:rPr>
          <w:rFonts w:ascii="Times New Roman" w:hAnsi="Times New Roman"/>
          <w:color w:val="343434"/>
          <w:spacing w:val="9"/>
          <w:w w:val="105"/>
          <w:sz w:val="23"/>
        </w:rPr>
        <w:t>.</w:t>
      </w:r>
      <w:r>
        <w:rPr>
          <w:rFonts w:ascii="Times New Roman" w:hAnsi="Times New Roman"/>
          <w:color w:val="343434"/>
          <w:w w:val="105"/>
          <w:sz w:val="23"/>
        </w:rPr>
        <w:t>More</w:t>
      </w:r>
      <w:r>
        <w:rPr>
          <w:rFonts w:ascii="Times New Roman" w:hAnsi="Times New Roman"/>
          <w:color w:val="343434"/>
          <w:spacing w:val="-29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proactive</w:t>
      </w:r>
      <w:r>
        <w:rPr>
          <w:rFonts w:ascii="Times New Roman" w:hAnsi="Times New Roman"/>
          <w:color w:val="343434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advising</w:t>
      </w:r>
      <w:r>
        <w:rPr>
          <w:rFonts w:ascii="Times New Roman" w:hAnsi="Times New Roman"/>
          <w:color w:val="343434"/>
          <w:spacing w:val="84"/>
          <w:w w:val="101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strategies</w:t>
      </w:r>
      <w:r>
        <w:rPr>
          <w:rFonts w:ascii="Times New Roman" w:hAnsi="Times New Roman"/>
          <w:color w:val="343434"/>
          <w:spacing w:val="-24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will</w:t>
      </w:r>
      <w:r>
        <w:rPr>
          <w:rFonts w:ascii="Times New Roman" w:hAnsi="Times New Roman"/>
          <w:color w:val="343434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include</w:t>
      </w:r>
      <w:r>
        <w:rPr>
          <w:rFonts w:ascii="Times New Roman" w:hAnsi="Times New Roman"/>
          <w:color w:val="343434"/>
          <w:spacing w:val="-26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intentional</w:t>
      </w:r>
      <w:r>
        <w:rPr>
          <w:rFonts w:ascii="Times New Roman" w:hAnsi="Times New Roman"/>
          <w:color w:val="343434"/>
          <w:spacing w:val="-14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monitoring</w:t>
      </w:r>
      <w:r>
        <w:rPr>
          <w:rFonts w:ascii="Times New Roman" w:hAnsi="Times New Roman"/>
          <w:color w:val="343434"/>
          <w:spacing w:val="-19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of</w:t>
      </w:r>
      <w:r>
        <w:rPr>
          <w:rFonts w:ascii="Times New Roman" w:hAnsi="Times New Roman"/>
          <w:color w:val="343434"/>
          <w:spacing w:val="-31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student</w:t>
      </w:r>
      <w:r>
        <w:rPr>
          <w:rFonts w:ascii="Times New Roman" w:hAnsi="Times New Roman"/>
          <w:color w:val="343434"/>
          <w:spacing w:val="-25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spacing w:val="-2"/>
          <w:w w:val="105"/>
          <w:sz w:val="23"/>
        </w:rPr>
        <w:t>succes</w:t>
      </w:r>
      <w:r>
        <w:rPr>
          <w:rFonts w:ascii="Times New Roman" w:hAnsi="Times New Roman"/>
          <w:color w:val="343434"/>
          <w:spacing w:val="-1"/>
          <w:w w:val="105"/>
          <w:sz w:val="23"/>
        </w:rPr>
        <w:t>s,</w:t>
      </w:r>
      <w:r>
        <w:rPr>
          <w:rFonts w:ascii="Times New Roman" w:hAnsi="Times New Roman"/>
          <w:color w:val="343434"/>
          <w:spacing w:val="-32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early</w:t>
      </w:r>
      <w:r>
        <w:rPr>
          <w:rFonts w:ascii="Times New Roman" w:hAnsi="Times New Roman"/>
          <w:color w:val="343434"/>
          <w:spacing w:val="-26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intervention</w:t>
      </w:r>
      <w:r>
        <w:rPr>
          <w:rFonts w:ascii="Times New Roman" w:hAnsi="Times New Roman"/>
          <w:color w:val="343434"/>
          <w:spacing w:val="-14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and</w:t>
      </w:r>
      <w:r>
        <w:rPr>
          <w:rFonts w:ascii="Times New Roman" w:hAnsi="Times New Roman"/>
          <w:color w:val="343434"/>
          <w:spacing w:val="-22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situation­</w:t>
      </w:r>
      <w:r>
        <w:rPr>
          <w:rFonts w:ascii="Times New Roman" w:hAnsi="Times New Roman"/>
          <w:color w:val="343434"/>
          <w:spacing w:val="22"/>
          <w:w w:val="102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specific</w:t>
      </w:r>
      <w:r>
        <w:rPr>
          <w:rFonts w:ascii="Times New Roman" w:hAnsi="Times New Roman"/>
          <w:color w:val="343434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guidance</w:t>
      </w:r>
      <w:r>
        <w:rPr>
          <w:rFonts w:ascii="Times New Roman" w:hAnsi="Times New Roman"/>
          <w:color w:val="343434"/>
          <w:spacing w:val="-18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as</w:t>
      </w:r>
      <w:r>
        <w:rPr>
          <w:rFonts w:ascii="Times New Roman" w:hAnsi="Times New Roman"/>
          <w:color w:val="343434"/>
          <w:spacing w:val="-28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students</w:t>
      </w:r>
      <w:r>
        <w:rPr>
          <w:rFonts w:ascii="Times New Roman" w:hAnsi="Times New Roman"/>
          <w:color w:val="343434"/>
          <w:spacing w:val="-28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move</w:t>
      </w:r>
      <w:r>
        <w:rPr>
          <w:rFonts w:ascii="Times New Roman" w:hAnsi="Times New Roman"/>
          <w:color w:val="343434"/>
          <w:spacing w:val="-21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through</w:t>
      </w:r>
      <w:r>
        <w:rPr>
          <w:rFonts w:ascii="Times New Roman" w:hAnsi="Times New Roman"/>
          <w:color w:val="343434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their</w:t>
      </w:r>
      <w:r>
        <w:rPr>
          <w:rFonts w:ascii="Times New Roman" w:hAnsi="Times New Roman"/>
          <w:color w:val="343434"/>
          <w:spacing w:val="-23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degree</w:t>
      </w:r>
      <w:r>
        <w:rPr>
          <w:rFonts w:ascii="Times New Roman" w:hAnsi="Times New Roman"/>
          <w:color w:val="343434"/>
          <w:spacing w:val="-25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program</w:t>
      </w:r>
      <w:r>
        <w:rPr>
          <w:rFonts w:ascii="Times New Roman" w:hAnsi="Times New Roman"/>
          <w:color w:val="343434"/>
          <w:spacing w:val="-1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and</w:t>
      </w:r>
      <w:r>
        <w:rPr>
          <w:rFonts w:ascii="Times New Roman" w:hAnsi="Times New Roman"/>
          <w:color w:val="343434"/>
          <w:spacing w:val="-18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career</w:t>
      </w:r>
      <w:r>
        <w:rPr>
          <w:rFonts w:ascii="Times New Roman" w:hAnsi="Times New Roman"/>
          <w:color w:val="343434"/>
          <w:spacing w:val="-18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spacing w:val="1"/>
          <w:w w:val="105"/>
          <w:sz w:val="23"/>
        </w:rPr>
        <w:t>exploration</w:t>
      </w:r>
      <w:r>
        <w:rPr>
          <w:rFonts w:ascii="Times New Roman" w:hAnsi="Times New Roman"/>
          <w:color w:val="545454"/>
          <w:w w:val="105"/>
          <w:sz w:val="23"/>
        </w:rPr>
        <w:t>.</w:t>
      </w:r>
      <w:r>
        <w:rPr>
          <w:rFonts w:ascii="Times New Roman" w:hAnsi="Times New Roman"/>
          <w:color w:val="343434"/>
          <w:spacing w:val="1"/>
          <w:w w:val="105"/>
          <w:sz w:val="23"/>
        </w:rPr>
        <w:t>These</w:t>
      </w:r>
      <w:r>
        <w:rPr>
          <w:rFonts w:ascii="Times New Roman" w:hAnsi="Times New Roman"/>
          <w:color w:val="343434"/>
          <w:spacing w:val="24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College</w:t>
      </w:r>
      <w:r>
        <w:rPr>
          <w:rFonts w:ascii="Times New Roman" w:hAnsi="Times New Roman"/>
          <w:color w:val="343434"/>
          <w:spacing w:val="-24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Student</w:t>
      </w:r>
      <w:r>
        <w:rPr>
          <w:rFonts w:ascii="Times New Roman" w:hAnsi="Times New Roman"/>
          <w:color w:val="343434"/>
          <w:spacing w:val="-25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Success</w:t>
      </w:r>
      <w:r>
        <w:rPr>
          <w:rFonts w:ascii="Times New Roman" w:hAnsi="Times New Roman"/>
          <w:color w:val="343434"/>
          <w:spacing w:val="-30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Teams</w:t>
      </w:r>
      <w:r>
        <w:rPr>
          <w:rFonts w:ascii="Times New Roman" w:hAnsi="Times New Roman"/>
          <w:color w:val="343434"/>
          <w:spacing w:val="-25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will</w:t>
      </w:r>
      <w:r>
        <w:rPr>
          <w:rFonts w:ascii="Times New Roman" w:hAnsi="Times New Roman"/>
          <w:color w:val="343434"/>
          <w:spacing w:val="-20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be</w:t>
      </w:r>
      <w:r>
        <w:rPr>
          <w:rFonts w:ascii="Times New Roman" w:hAnsi="Times New Roman"/>
          <w:color w:val="343434"/>
          <w:spacing w:val="-27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comprised</w:t>
      </w:r>
      <w:r>
        <w:rPr>
          <w:rFonts w:ascii="Times New Roman" w:hAnsi="Times New Roman"/>
          <w:color w:val="343434"/>
          <w:spacing w:val="-21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of</w:t>
      </w:r>
      <w:r>
        <w:rPr>
          <w:rFonts w:ascii="Times New Roman" w:hAnsi="Times New Roman"/>
          <w:color w:val="343434"/>
          <w:spacing w:val="-37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cross-function</w:t>
      </w:r>
      <w:r>
        <w:rPr>
          <w:rFonts w:ascii="Times New Roman" w:hAnsi="Times New Roman"/>
          <w:color w:val="343434"/>
          <w:spacing w:val="-16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representatives</w:t>
      </w:r>
      <w:r>
        <w:rPr>
          <w:rFonts w:ascii="Times New Roman" w:hAnsi="Times New Roman"/>
          <w:color w:val="343434"/>
          <w:spacing w:val="-13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to</w:t>
      </w:r>
      <w:r>
        <w:rPr>
          <w:rFonts w:ascii="Times New Roman" w:hAnsi="Times New Roman"/>
          <w:color w:val="343434"/>
          <w:spacing w:val="-29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provide</w:t>
      </w:r>
      <w:r>
        <w:rPr>
          <w:rFonts w:ascii="Times New Roman" w:hAnsi="Times New Roman"/>
          <w:color w:val="343434"/>
          <w:w w:val="101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holistic</w:t>
      </w:r>
      <w:r>
        <w:rPr>
          <w:rFonts w:ascii="Times New Roman" w:hAnsi="Times New Roman"/>
          <w:color w:val="343434"/>
          <w:spacing w:val="-20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and</w:t>
      </w:r>
      <w:r>
        <w:rPr>
          <w:rFonts w:ascii="Times New Roman" w:hAnsi="Times New Roman"/>
          <w:color w:val="343434"/>
          <w:spacing w:val="-28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data-informed</w:t>
      </w:r>
      <w:r>
        <w:rPr>
          <w:rFonts w:ascii="Times New Roman" w:hAnsi="Times New Roman"/>
          <w:color w:val="343434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planning</w:t>
      </w:r>
      <w:r>
        <w:rPr>
          <w:rFonts w:ascii="Times New Roman" w:hAnsi="Times New Roman"/>
          <w:color w:val="343434"/>
          <w:spacing w:val="-21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and</w:t>
      </w:r>
      <w:r>
        <w:rPr>
          <w:rFonts w:ascii="Times New Roman" w:hAnsi="Times New Roman"/>
          <w:color w:val="343434"/>
          <w:spacing w:val="-20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implementation</w:t>
      </w:r>
      <w:r>
        <w:rPr>
          <w:rFonts w:ascii="Times New Roman" w:hAnsi="Times New Roman"/>
          <w:color w:val="343434"/>
          <w:spacing w:val="-14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spacing w:val="1"/>
          <w:w w:val="105"/>
          <w:sz w:val="23"/>
        </w:rPr>
        <w:t>support</w:t>
      </w:r>
      <w:r>
        <w:rPr>
          <w:rFonts w:ascii="Times New Roman" w:hAnsi="Times New Roman"/>
          <w:color w:val="545454"/>
          <w:w w:val="105"/>
          <w:sz w:val="23"/>
        </w:rPr>
        <w:t>.</w:t>
      </w:r>
      <w:r>
        <w:rPr>
          <w:rFonts w:ascii="Times New Roman" w:hAnsi="Times New Roman"/>
          <w:color w:val="545454"/>
          <w:spacing w:val="-46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Teams</w:t>
      </w:r>
      <w:r>
        <w:rPr>
          <w:rFonts w:ascii="Times New Roman" w:hAnsi="Times New Roman"/>
          <w:color w:val="343434"/>
          <w:spacing w:val="-27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will</w:t>
      </w:r>
      <w:r>
        <w:rPr>
          <w:rFonts w:ascii="Times New Roman" w:hAnsi="Times New Roman"/>
          <w:color w:val="343434"/>
          <w:spacing w:val="-18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include</w:t>
      </w:r>
      <w:r>
        <w:rPr>
          <w:rFonts w:ascii="Times New Roman" w:hAnsi="Times New Roman"/>
          <w:color w:val="343434"/>
          <w:spacing w:val="-24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</w:t>
      </w:r>
      <w:r>
        <w:rPr>
          <w:rFonts w:ascii="Times New Roman" w:hAnsi="Times New Roman"/>
          <w:color w:val="343434"/>
          <w:spacing w:val="-23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faculty</w:t>
      </w:r>
      <w:r>
        <w:rPr>
          <w:rFonts w:ascii="Times New Roman" w:hAnsi="Times New Roman"/>
          <w:color w:val="343434"/>
          <w:spacing w:val="26"/>
          <w:w w:val="101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advisor,</w:t>
      </w:r>
      <w:r>
        <w:rPr>
          <w:rFonts w:ascii="Times New Roman" w:hAnsi="Times New Roman"/>
          <w:color w:val="343434"/>
          <w:spacing w:val="-23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</w:t>
      </w:r>
      <w:r>
        <w:rPr>
          <w:rFonts w:ascii="Times New Roman" w:hAnsi="Times New Roman"/>
          <w:color w:val="343434"/>
          <w:spacing w:val="-29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professional</w:t>
      </w:r>
      <w:r>
        <w:rPr>
          <w:rFonts w:ascii="Times New Roman" w:hAnsi="Times New Roman"/>
          <w:color w:val="343434"/>
          <w:spacing w:val="-6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staff</w:t>
      </w:r>
      <w:r>
        <w:rPr>
          <w:rFonts w:ascii="Times New Roman" w:hAnsi="Times New Roman"/>
          <w:color w:val="343434"/>
          <w:spacing w:val="-21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advisor,</w:t>
      </w:r>
      <w:r>
        <w:rPr>
          <w:rFonts w:ascii="Times New Roman" w:hAnsi="Times New Roman"/>
          <w:color w:val="343434"/>
          <w:spacing w:val="-18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</w:t>
      </w:r>
      <w:r>
        <w:rPr>
          <w:rFonts w:ascii="Times New Roman" w:hAnsi="Times New Roman"/>
          <w:color w:val="343434"/>
          <w:spacing w:val="-35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retention</w:t>
      </w:r>
      <w:r>
        <w:rPr>
          <w:rFonts w:ascii="Times New Roman" w:hAnsi="Times New Roman"/>
          <w:color w:val="343434"/>
          <w:spacing w:val="-13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and</w:t>
      </w:r>
      <w:r>
        <w:rPr>
          <w:rFonts w:ascii="Times New Roman" w:hAnsi="Times New Roman"/>
          <w:color w:val="343434"/>
          <w:spacing w:val="-21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graduation</w:t>
      </w:r>
      <w:r>
        <w:rPr>
          <w:rFonts w:ascii="Times New Roman" w:hAnsi="Times New Roman"/>
          <w:color w:val="343434"/>
          <w:spacing w:val="-12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specialist,</w:t>
      </w:r>
      <w:r>
        <w:rPr>
          <w:rFonts w:ascii="Times New Roman" w:hAnsi="Times New Roman"/>
          <w:color w:val="343434"/>
          <w:spacing w:val="-20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</w:t>
      </w:r>
      <w:r>
        <w:rPr>
          <w:rFonts w:ascii="Times New Roman" w:hAnsi="Times New Roman"/>
          <w:color w:val="343434"/>
          <w:spacing w:val="-20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career</w:t>
      </w:r>
      <w:r>
        <w:rPr>
          <w:rFonts w:ascii="Times New Roman" w:hAnsi="Times New Roman"/>
          <w:color w:val="343434"/>
          <w:spacing w:val="-28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services</w:t>
      </w:r>
      <w:r>
        <w:rPr>
          <w:rFonts w:ascii="Times New Roman" w:hAnsi="Times New Roman"/>
          <w:color w:val="343434"/>
          <w:w w:val="103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professional,</w:t>
      </w:r>
      <w:r>
        <w:rPr>
          <w:rFonts w:ascii="Times New Roman" w:hAnsi="Times New Roman"/>
          <w:color w:val="343434"/>
          <w:spacing w:val="-20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and</w:t>
      </w:r>
      <w:r>
        <w:rPr>
          <w:rFonts w:ascii="Times New Roman" w:hAnsi="Times New Roman"/>
          <w:color w:val="343434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the</w:t>
      </w:r>
      <w:r>
        <w:rPr>
          <w:rFonts w:ascii="Times New Roman" w:hAnsi="Times New Roman"/>
          <w:color w:val="343434"/>
          <w:spacing w:val="-17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college</w:t>
      </w:r>
      <w:r>
        <w:rPr>
          <w:rFonts w:ascii="Times New Roman" w:hAnsi="Times New Roman"/>
          <w:color w:val="343434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spacing w:val="-2"/>
          <w:w w:val="105"/>
          <w:sz w:val="23"/>
        </w:rPr>
        <w:t>As</w:t>
      </w:r>
      <w:r>
        <w:rPr>
          <w:rFonts w:ascii="Times New Roman" w:hAnsi="Times New Roman"/>
          <w:color w:val="343434"/>
          <w:spacing w:val="-1"/>
          <w:w w:val="105"/>
          <w:sz w:val="23"/>
        </w:rPr>
        <w:t>sociate</w:t>
      </w:r>
      <w:r>
        <w:rPr>
          <w:rFonts w:ascii="Times New Roman" w:hAnsi="Times New Roman"/>
          <w:color w:val="343434"/>
          <w:spacing w:val="-25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spacing w:val="4"/>
          <w:w w:val="105"/>
          <w:sz w:val="23"/>
        </w:rPr>
        <w:t>Dean</w:t>
      </w:r>
      <w:r>
        <w:rPr>
          <w:rFonts w:ascii="Times New Roman" w:hAnsi="Times New Roman"/>
          <w:color w:val="747474"/>
          <w:spacing w:val="2"/>
          <w:w w:val="105"/>
          <w:sz w:val="23"/>
        </w:rPr>
        <w:t>.</w:t>
      </w:r>
      <w:r>
        <w:rPr>
          <w:rFonts w:ascii="Times New Roman" w:hAnsi="Times New Roman"/>
          <w:color w:val="343434"/>
          <w:spacing w:val="4"/>
          <w:w w:val="105"/>
          <w:sz w:val="23"/>
        </w:rPr>
        <w:t>The</w:t>
      </w:r>
      <w:r>
        <w:rPr>
          <w:rFonts w:ascii="Times New Roman" w:hAnsi="Times New Roman"/>
          <w:color w:val="343434"/>
          <w:spacing w:val="-26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enrollment</w:t>
      </w:r>
      <w:r>
        <w:rPr>
          <w:rFonts w:ascii="Times New Roman" w:hAnsi="Times New Roman"/>
          <w:color w:val="343434"/>
          <w:spacing w:val="-4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spacing w:val="-1"/>
          <w:w w:val="105"/>
          <w:sz w:val="23"/>
        </w:rPr>
        <w:t>services</w:t>
      </w:r>
      <w:r>
        <w:rPr>
          <w:rFonts w:ascii="Times New Roman" w:hAnsi="Times New Roman"/>
          <w:color w:val="343434"/>
          <w:spacing w:val="-25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One</w:t>
      </w:r>
      <w:r>
        <w:rPr>
          <w:rFonts w:ascii="Times New Roman" w:hAnsi="Times New Roman"/>
          <w:color w:val="343434"/>
          <w:spacing w:val="-14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Stop</w:t>
      </w:r>
      <w:r>
        <w:rPr>
          <w:rFonts w:ascii="Times New Roman" w:hAnsi="Times New Roman"/>
          <w:color w:val="343434"/>
          <w:spacing w:val="-32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Center</w:t>
      </w:r>
      <w:r>
        <w:rPr>
          <w:rFonts w:ascii="Times New Roman" w:hAnsi="Times New Roman"/>
          <w:color w:val="343434"/>
          <w:spacing w:val="-17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will</w:t>
      </w:r>
      <w:r>
        <w:rPr>
          <w:rFonts w:ascii="Times New Roman" w:hAnsi="Times New Roman"/>
          <w:color w:val="343434"/>
          <w:w w:val="98"/>
          <w:sz w:val="23"/>
        </w:rPr>
        <w:t xml:space="preserve"> </w:t>
      </w:r>
      <w:r>
        <w:rPr>
          <w:rFonts w:ascii="Times New Roman" w:hAnsi="Times New Roman"/>
          <w:color w:val="343434"/>
          <w:spacing w:val="20"/>
          <w:w w:val="98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serve</w:t>
      </w:r>
      <w:r>
        <w:rPr>
          <w:rFonts w:ascii="Times New Roman" w:hAnsi="Times New Roman"/>
          <w:color w:val="343434"/>
          <w:spacing w:val="-19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as</w:t>
      </w:r>
      <w:r>
        <w:rPr>
          <w:rFonts w:ascii="Times New Roman" w:hAnsi="Times New Roman"/>
          <w:color w:val="343434"/>
          <w:spacing w:val="-16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</w:t>
      </w:r>
      <w:r>
        <w:rPr>
          <w:rFonts w:ascii="Times New Roman" w:hAnsi="Times New Roman"/>
          <w:color w:val="343434"/>
          <w:spacing w:val="-20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spacing w:val="-1"/>
          <w:w w:val="105"/>
          <w:sz w:val="23"/>
        </w:rPr>
        <w:t>resource</w:t>
      </w:r>
      <w:r>
        <w:rPr>
          <w:rFonts w:ascii="Times New Roman" w:hAnsi="Times New Roman"/>
          <w:color w:val="343434"/>
          <w:spacing w:val="-22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for</w:t>
      </w:r>
      <w:r>
        <w:rPr>
          <w:rFonts w:ascii="Times New Roman" w:hAnsi="Times New Roman"/>
          <w:color w:val="343434"/>
          <w:spacing w:val="-23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these</w:t>
      </w:r>
      <w:r>
        <w:rPr>
          <w:rFonts w:ascii="Times New Roman" w:hAnsi="Times New Roman"/>
          <w:color w:val="343434"/>
          <w:spacing w:val="-16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College</w:t>
      </w:r>
      <w:r>
        <w:rPr>
          <w:rFonts w:ascii="Times New Roman" w:hAnsi="Times New Roman"/>
          <w:color w:val="343434"/>
          <w:spacing w:val="-12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Student</w:t>
      </w:r>
      <w:r>
        <w:rPr>
          <w:rFonts w:ascii="Times New Roman" w:hAnsi="Times New Roman"/>
          <w:color w:val="343434"/>
          <w:spacing w:val="-3"/>
          <w:w w:val="105"/>
          <w:sz w:val="23"/>
        </w:rPr>
        <w:t xml:space="preserve"> Succes</w:t>
      </w:r>
      <w:r>
        <w:rPr>
          <w:rFonts w:ascii="Times New Roman" w:hAnsi="Times New Roman"/>
          <w:color w:val="343434"/>
          <w:spacing w:val="-2"/>
          <w:w w:val="105"/>
          <w:sz w:val="23"/>
        </w:rPr>
        <w:t>s</w:t>
      </w:r>
      <w:r>
        <w:rPr>
          <w:rFonts w:ascii="Times New Roman" w:hAnsi="Times New Roman"/>
          <w:color w:val="343434"/>
          <w:spacing w:val="-35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Teams.</w:t>
      </w:r>
      <w:r>
        <w:rPr>
          <w:rFonts w:ascii="Times New Roman" w:hAnsi="Times New Roman"/>
          <w:color w:val="343434"/>
          <w:spacing w:val="-10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Data</w:t>
      </w:r>
      <w:r>
        <w:rPr>
          <w:rFonts w:ascii="Times New Roman" w:hAnsi="Times New Roman"/>
          <w:color w:val="343434"/>
          <w:spacing w:val="-11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are</w:t>
      </w:r>
      <w:r>
        <w:rPr>
          <w:rFonts w:ascii="Times New Roman" w:hAnsi="Times New Roman"/>
          <w:color w:val="343434"/>
          <w:spacing w:val="-25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critical</w:t>
      </w:r>
      <w:r>
        <w:rPr>
          <w:rFonts w:ascii="Times New Roman" w:hAnsi="Times New Roman"/>
          <w:color w:val="343434"/>
          <w:spacing w:val="-6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in</w:t>
      </w:r>
      <w:r>
        <w:rPr>
          <w:rFonts w:ascii="Times New Roman" w:hAnsi="Times New Roman"/>
          <w:color w:val="343434"/>
          <w:spacing w:val="-13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measuring</w:t>
      </w:r>
      <w:r>
        <w:rPr>
          <w:rFonts w:ascii="Times New Roman" w:hAnsi="Times New Roman"/>
          <w:color w:val="343434"/>
          <w:spacing w:val="28"/>
          <w:w w:val="101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progress,</w:t>
      </w:r>
      <w:r>
        <w:rPr>
          <w:rFonts w:ascii="Times New Roman" w:hAnsi="Times New Roman"/>
          <w:color w:val="343434"/>
          <w:spacing w:val="-10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identifying</w:t>
      </w:r>
      <w:r>
        <w:rPr>
          <w:rFonts w:ascii="Times New Roman" w:hAnsi="Times New Roman"/>
          <w:color w:val="343434"/>
          <w:spacing w:val="-17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at-risk</w:t>
      </w:r>
      <w:r>
        <w:rPr>
          <w:rFonts w:ascii="Times New Roman" w:hAnsi="Times New Roman"/>
          <w:color w:val="343434"/>
          <w:spacing w:val="-16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students,</w:t>
      </w:r>
      <w:r>
        <w:rPr>
          <w:rFonts w:ascii="Times New Roman" w:hAnsi="Times New Roman"/>
          <w:color w:val="343434"/>
          <w:spacing w:val="-22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and</w:t>
      </w:r>
      <w:r>
        <w:rPr>
          <w:rFonts w:ascii="Times New Roman" w:hAnsi="Times New Roman"/>
          <w:color w:val="343434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capturing</w:t>
      </w:r>
      <w:r>
        <w:rPr>
          <w:rFonts w:ascii="Times New Roman" w:hAnsi="Times New Roman"/>
          <w:color w:val="343434"/>
          <w:spacing w:val="-23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student</w:t>
      </w:r>
      <w:r>
        <w:rPr>
          <w:rFonts w:ascii="Times New Roman" w:hAnsi="Times New Roman"/>
          <w:color w:val="343434"/>
          <w:spacing w:val="-25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academic</w:t>
      </w:r>
      <w:r>
        <w:rPr>
          <w:rFonts w:ascii="Times New Roman" w:hAnsi="Times New Roman"/>
          <w:color w:val="343434"/>
          <w:spacing w:val="-22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histories,</w:t>
      </w:r>
      <w:r>
        <w:rPr>
          <w:rFonts w:ascii="Times New Roman" w:hAnsi="Times New Roman"/>
          <w:color w:val="343434"/>
          <w:spacing w:val="-30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as</w:t>
      </w:r>
      <w:r>
        <w:rPr>
          <w:rFonts w:ascii="Times New Roman" w:hAnsi="Times New Roman"/>
          <w:color w:val="343434"/>
          <w:spacing w:val="-30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well</w:t>
      </w:r>
      <w:r>
        <w:rPr>
          <w:rFonts w:ascii="Times New Roman" w:hAnsi="Times New Roman"/>
          <w:color w:val="343434"/>
          <w:spacing w:val="-13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as</w:t>
      </w:r>
      <w:r>
        <w:rPr>
          <w:rFonts w:ascii="Times New Roman" w:hAnsi="Times New Roman"/>
          <w:color w:val="343434"/>
          <w:spacing w:val="-29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their</w:t>
      </w:r>
      <w:r>
        <w:rPr>
          <w:rFonts w:ascii="Times New Roman" w:hAnsi="Times New Roman"/>
          <w:color w:val="343434"/>
          <w:spacing w:val="21"/>
          <w:w w:val="102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involvement</w:t>
      </w:r>
      <w:r>
        <w:rPr>
          <w:rFonts w:ascii="Times New Roman" w:hAnsi="Times New Roman"/>
          <w:color w:val="343434"/>
          <w:spacing w:val="-14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in</w:t>
      </w:r>
      <w:r>
        <w:rPr>
          <w:rFonts w:ascii="Times New Roman" w:hAnsi="Times New Roman"/>
          <w:color w:val="343434"/>
          <w:spacing w:val="-22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any</w:t>
      </w:r>
      <w:r>
        <w:rPr>
          <w:rFonts w:ascii="Times New Roman" w:hAnsi="Times New Roman"/>
          <w:color w:val="343434"/>
          <w:spacing w:val="-27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number</w:t>
      </w:r>
      <w:r>
        <w:rPr>
          <w:rFonts w:ascii="Times New Roman" w:hAnsi="Times New Roman"/>
          <w:color w:val="343434"/>
          <w:spacing w:val="-13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of</w:t>
      </w:r>
      <w:r>
        <w:rPr>
          <w:rFonts w:ascii="Times New Roman" w:hAnsi="Times New Roman"/>
          <w:color w:val="343434"/>
          <w:spacing w:val="-29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formalized</w:t>
      </w:r>
      <w:r>
        <w:rPr>
          <w:rFonts w:ascii="Times New Roman" w:hAnsi="Times New Roman"/>
          <w:color w:val="343434"/>
          <w:spacing w:val="-12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and</w:t>
      </w:r>
      <w:r>
        <w:rPr>
          <w:rFonts w:ascii="Times New Roman" w:hAnsi="Times New Roman"/>
          <w:color w:val="343434"/>
          <w:spacing w:val="-19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informal</w:t>
      </w:r>
      <w:r>
        <w:rPr>
          <w:rFonts w:ascii="Times New Roman" w:hAnsi="Times New Roman"/>
          <w:color w:val="343434"/>
          <w:spacing w:val="-12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student</w:t>
      </w:r>
      <w:r>
        <w:rPr>
          <w:rFonts w:ascii="Times New Roman" w:hAnsi="Times New Roman"/>
          <w:color w:val="343434"/>
          <w:spacing w:val="-25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spacing w:val="-3"/>
          <w:w w:val="105"/>
          <w:sz w:val="23"/>
        </w:rPr>
        <w:t>success</w:t>
      </w:r>
      <w:r>
        <w:rPr>
          <w:rFonts w:ascii="Times New Roman" w:hAnsi="Times New Roman"/>
          <w:color w:val="343434"/>
          <w:spacing w:val="-31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programs</w:t>
      </w:r>
      <w:r>
        <w:rPr>
          <w:rFonts w:ascii="Times New Roman" w:hAnsi="Times New Roman"/>
          <w:color w:val="343434"/>
          <w:spacing w:val="-12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and</w:t>
      </w:r>
      <w:r>
        <w:rPr>
          <w:rFonts w:ascii="Times New Roman" w:hAnsi="Times New Roman"/>
          <w:color w:val="343434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activities.</w:t>
      </w:r>
      <w:r>
        <w:rPr>
          <w:rFonts w:ascii="Times New Roman" w:hAnsi="Times New Roman"/>
          <w:color w:val="343434"/>
          <w:spacing w:val="20"/>
          <w:w w:val="102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The</w:t>
      </w:r>
      <w:r>
        <w:rPr>
          <w:rFonts w:ascii="Times New Roman" w:hAnsi="Times New Roman"/>
          <w:color w:val="343434"/>
          <w:spacing w:val="-28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campus</w:t>
      </w:r>
      <w:r>
        <w:rPr>
          <w:rFonts w:ascii="Times New Roman" w:hAnsi="Times New Roman"/>
          <w:color w:val="343434"/>
          <w:spacing w:val="-29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will</w:t>
      </w:r>
      <w:r>
        <w:rPr>
          <w:rFonts w:ascii="Times New Roman" w:hAnsi="Times New Roman"/>
          <w:color w:val="343434"/>
          <w:spacing w:val="-16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deploy</w:t>
      </w:r>
      <w:r>
        <w:rPr>
          <w:rFonts w:ascii="Times New Roman" w:hAnsi="Times New Roman"/>
          <w:color w:val="343434"/>
          <w:spacing w:val="-25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new</w:t>
      </w:r>
      <w:r>
        <w:rPr>
          <w:rFonts w:ascii="Times New Roman" w:hAnsi="Times New Roman"/>
          <w:color w:val="343434"/>
          <w:spacing w:val="-19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advising</w:t>
      </w:r>
      <w:r>
        <w:rPr>
          <w:rFonts w:ascii="Times New Roman" w:hAnsi="Times New Roman"/>
          <w:color w:val="343434"/>
          <w:spacing w:val="-30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tools,</w:t>
      </w:r>
      <w:r>
        <w:rPr>
          <w:rFonts w:ascii="Times New Roman" w:hAnsi="Times New Roman"/>
          <w:color w:val="343434"/>
          <w:spacing w:val="-19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dashboards</w:t>
      </w:r>
      <w:r>
        <w:rPr>
          <w:rFonts w:ascii="Times New Roman" w:hAnsi="Times New Roman"/>
          <w:color w:val="343434"/>
          <w:spacing w:val="-18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and</w:t>
      </w:r>
      <w:r>
        <w:rPr>
          <w:rFonts w:ascii="Times New Roman" w:hAnsi="Times New Roman"/>
          <w:color w:val="343434"/>
          <w:spacing w:val="-23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software,</w:t>
      </w:r>
      <w:r>
        <w:rPr>
          <w:rFonts w:ascii="Times New Roman" w:hAnsi="Times New Roman"/>
          <w:color w:val="343434"/>
          <w:spacing w:val="-21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promoting</w:t>
      </w:r>
      <w:r>
        <w:rPr>
          <w:rFonts w:ascii="Times New Roman" w:hAnsi="Times New Roman"/>
          <w:color w:val="343434"/>
          <w:spacing w:val="-23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proactive</w:t>
      </w:r>
      <w:r>
        <w:rPr>
          <w:rFonts w:ascii="Times New Roman" w:hAnsi="Times New Roman"/>
          <w:color w:val="343434"/>
          <w:w w:val="102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approaches</w:t>
      </w:r>
      <w:r>
        <w:rPr>
          <w:rFonts w:ascii="Times New Roman" w:hAnsi="Times New Roman"/>
          <w:color w:val="343434"/>
          <w:spacing w:val="-17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which</w:t>
      </w:r>
      <w:r>
        <w:rPr>
          <w:rFonts w:ascii="Times New Roman" w:hAnsi="Times New Roman"/>
          <w:color w:val="343434"/>
          <w:spacing w:val="-14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will</w:t>
      </w:r>
      <w:r>
        <w:rPr>
          <w:rFonts w:ascii="Times New Roman" w:hAnsi="Times New Roman"/>
          <w:color w:val="343434"/>
          <w:spacing w:val="-14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enable</w:t>
      </w:r>
      <w:r>
        <w:rPr>
          <w:rFonts w:ascii="Times New Roman" w:hAnsi="Times New Roman"/>
          <w:color w:val="343434"/>
          <w:spacing w:val="-23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these</w:t>
      </w:r>
      <w:r>
        <w:rPr>
          <w:rFonts w:ascii="Times New Roman" w:hAnsi="Times New Roman"/>
          <w:color w:val="343434"/>
          <w:spacing w:val="-20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College</w:t>
      </w:r>
      <w:r>
        <w:rPr>
          <w:rFonts w:ascii="Times New Roman" w:hAnsi="Times New Roman"/>
          <w:color w:val="343434"/>
          <w:spacing w:val="-21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Student</w:t>
      </w:r>
      <w:r>
        <w:rPr>
          <w:rFonts w:ascii="Times New Roman" w:hAnsi="Times New Roman"/>
          <w:color w:val="343434"/>
          <w:spacing w:val="-14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Success</w:t>
      </w:r>
      <w:r>
        <w:rPr>
          <w:rFonts w:ascii="Times New Roman" w:hAnsi="Times New Roman"/>
          <w:color w:val="343434"/>
          <w:spacing w:val="-21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Teams</w:t>
      </w:r>
      <w:r>
        <w:rPr>
          <w:rFonts w:ascii="Times New Roman" w:hAnsi="Times New Roman"/>
          <w:color w:val="343434"/>
          <w:spacing w:val="-24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to</w:t>
      </w:r>
      <w:r>
        <w:rPr>
          <w:rFonts w:ascii="Times New Roman" w:hAnsi="Times New Roman"/>
          <w:color w:val="343434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scale</w:t>
      </w:r>
      <w:r>
        <w:rPr>
          <w:rFonts w:ascii="Times New Roman" w:hAnsi="Times New Roman"/>
          <w:color w:val="343434"/>
          <w:spacing w:val="-29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up</w:t>
      </w:r>
      <w:r>
        <w:rPr>
          <w:rFonts w:ascii="Times New Roman" w:hAnsi="Times New Roman"/>
          <w:color w:val="343434"/>
          <w:spacing w:val="-18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outreach</w:t>
      </w:r>
      <w:r>
        <w:rPr>
          <w:rFonts w:ascii="Times New Roman" w:hAnsi="Times New Roman"/>
          <w:color w:val="343434"/>
          <w:spacing w:val="-17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efforts</w:t>
      </w:r>
      <w:r>
        <w:rPr>
          <w:rFonts w:ascii="Times New Roman" w:hAnsi="Times New Roman"/>
          <w:color w:val="343434"/>
          <w:w w:val="104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to</w:t>
      </w:r>
      <w:r>
        <w:rPr>
          <w:rFonts w:ascii="Times New Roman" w:hAnsi="Times New Roman"/>
          <w:color w:val="343434"/>
          <w:spacing w:val="-32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create</w:t>
      </w:r>
      <w:r>
        <w:rPr>
          <w:rFonts w:ascii="Times New Roman" w:hAnsi="Times New Roman"/>
          <w:color w:val="343434"/>
          <w:spacing w:val="-30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</w:t>
      </w:r>
      <w:r>
        <w:rPr>
          <w:rFonts w:ascii="Times New Roman" w:hAnsi="Times New Roman"/>
          <w:color w:val="343434"/>
          <w:spacing w:val="-30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learning</w:t>
      </w:r>
      <w:r>
        <w:rPr>
          <w:rFonts w:ascii="Times New Roman" w:hAnsi="Times New Roman"/>
          <w:color w:val="343434"/>
          <w:spacing w:val="-22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environment</w:t>
      </w:r>
      <w:r>
        <w:rPr>
          <w:rFonts w:ascii="Times New Roman" w:hAnsi="Times New Roman"/>
          <w:color w:val="343434"/>
          <w:spacing w:val="-12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where</w:t>
      </w:r>
      <w:r>
        <w:rPr>
          <w:rFonts w:ascii="Times New Roman" w:hAnsi="Times New Roman"/>
          <w:color w:val="343434"/>
          <w:spacing w:val="-25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students</w:t>
      </w:r>
      <w:r>
        <w:rPr>
          <w:rFonts w:ascii="Times New Roman" w:hAnsi="Times New Roman"/>
          <w:color w:val="343434"/>
          <w:spacing w:val="-27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feel</w:t>
      </w:r>
      <w:r>
        <w:rPr>
          <w:rFonts w:ascii="Times New Roman" w:hAnsi="Times New Roman"/>
          <w:color w:val="343434"/>
          <w:spacing w:val="-17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</w:t>
      </w:r>
      <w:r>
        <w:rPr>
          <w:rFonts w:ascii="Times New Roman" w:hAnsi="Times New Roman"/>
          <w:color w:val="343434"/>
          <w:spacing w:val="-30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sense</w:t>
      </w:r>
      <w:r>
        <w:rPr>
          <w:rFonts w:ascii="Times New Roman" w:hAnsi="Times New Roman"/>
          <w:color w:val="343434"/>
          <w:spacing w:val="-31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of</w:t>
      </w:r>
      <w:r>
        <w:rPr>
          <w:rFonts w:ascii="Times New Roman" w:hAnsi="Times New Roman"/>
          <w:color w:val="343434"/>
          <w:spacing w:val="-32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community</w:t>
      </w:r>
      <w:r>
        <w:rPr>
          <w:rFonts w:ascii="Times New Roman" w:hAnsi="Times New Roman"/>
          <w:color w:val="343434"/>
          <w:spacing w:val="-22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and</w:t>
      </w:r>
      <w:r>
        <w:rPr>
          <w:rFonts w:ascii="Times New Roman" w:hAnsi="Times New Roman"/>
          <w:color w:val="343434"/>
          <w:spacing w:val="-23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connection.</w:t>
      </w:r>
    </w:p>
    <w:p w:rsidR="00860113" w:rsidRDefault="00860113" w:rsidP="00860113">
      <w:pPr>
        <w:spacing w:before="4" w:line="246" w:lineRule="auto"/>
        <w:ind w:left="121" w:right="12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43434"/>
          <w:sz w:val="23"/>
        </w:rPr>
        <w:t>Support</w:t>
      </w:r>
      <w:r>
        <w:rPr>
          <w:rFonts w:ascii="Times New Roman"/>
          <w:color w:val="343434"/>
          <w:spacing w:val="30"/>
          <w:sz w:val="23"/>
        </w:rPr>
        <w:t xml:space="preserve"> </w:t>
      </w:r>
      <w:r>
        <w:rPr>
          <w:rFonts w:ascii="Times New Roman"/>
          <w:color w:val="343434"/>
          <w:sz w:val="23"/>
        </w:rPr>
        <w:t>required:</w:t>
      </w:r>
      <w:r>
        <w:rPr>
          <w:rFonts w:ascii="Times New Roman"/>
          <w:color w:val="343434"/>
          <w:spacing w:val="51"/>
          <w:sz w:val="23"/>
        </w:rPr>
        <w:t xml:space="preserve"> </w:t>
      </w:r>
      <w:r>
        <w:rPr>
          <w:rFonts w:ascii="Times New Roman"/>
          <w:color w:val="343434"/>
          <w:sz w:val="23"/>
        </w:rPr>
        <w:t>8-10</w:t>
      </w:r>
      <w:r>
        <w:rPr>
          <w:rFonts w:ascii="Times New Roman"/>
          <w:color w:val="343434"/>
          <w:spacing w:val="8"/>
          <w:sz w:val="23"/>
        </w:rPr>
        <w:t xml:space="preserve"> </w:t>
      </w:r>
      <w:r>
        <w:rPr>
          <w:rFonts w:ascii="Times New Roman"/>
          <w:color w:val="343434"/>
          <w:sz w:val="23"/>
        </w:rPr>
        <w:t>additional</w:t>
      </w:r>
      <w:r>
        <w:rPr>
          <w:rFonts w:ascii="Times New Roman"/>
          <w:color w:val="343434"/>
          <w:spacing w:val="43"/>
          <w:sz w:val="23"/>
        </w:rPr>
        <w:t xml:space="preserve"> </w:t>
      </w:r>
      <w:r>
        <w:rPr>
          <w:rFonts w:ascii="Times New Roman"/>
          <w:color w:val="343434"/>
          <w:sz w:val="23"/>
        </w:rPr>
        <w:t xml:space="preserve">professional </w:t>
      </w:r>
      <w:r>
        <w:rPr>
          <w:rFonts w:ascii="Times New Roman"/>
          <w:color w:val="343434"/>
          <w:spacing w:val="9"/>
          <w:sz w:val="23"/>
        </w:rPr>
        <w:t xml:space="preserve"> </w:t>
      </w:r>
      <w:r>
        <w:rPr>
          <w:rFonts w:ascii="Times New Roman"/>
          <w:color w:val="343434"/>
          <w:sz w:val="23"/>
        </w:rPr>
        <w:t>staff</w:t>
      </w:r>
      <w:r>
        <w:rPr>
          <w:rFonts w:ascii="Times New Roman"/>
          <w:color w:val="343434"/>
          <w:spacing w:val="16"/>
          <w:sz w:val="23"/>
        </w:rPr>
        <w:t xml:space="preserve"> </w:t>
      </w:r>
      <w:r>
        <w:rPr>
          <w:rFonts w:ascii="Times New Roman"/>
          <w:color w:val="343434"/>
          <w:sz w:val="23"/>
        </w:rPr>
        <w:t>advisors;</w:t>
      </w:r>
      <w:r>
        <w:rPr>
          <w:rFonts w:ascii="Times New Roman"/>
          <w:color w:val="343434"/>
          <w:spacing w:val="39"/>
          <w:sz w:val="23"/>
        </w:rPr>
        <w:t xml:space="preserve"> </w:t>
      </w:r>
      <w:r>
        <w:rPr>
          <w:rFonts w:ascii="Times New Roman"/>
          <w:color w:val="343434"/>
          <w:sz w:val="23"/>
        </w:rPr>
        <w:t>investment</w:t>
      </w:r>
      <w:r>
        <w:rPr>
          <w:rFonts w:ascii="Times New Roman"/>
          <w:color w:val="343434"/>
          <w:spacing w:val="32"/>
          <w:sz w:val="23"/>
        </w:rPr>
        <w:t xml:space="preserve"> </w:t>
      </w:r>
      <w:r>
        <w:rPr>
          <w:rFonts w:ascii="Times New Roman"/>
          <w:color w:val="343434"/>
          <w:sz w:val="23"/>
        </w:rPr>
        <w:t>in</w:t>
      </w:r>
      <w:r>
        <w:rPr>
          <w:rFonts w:ascii="Times New Roman"/>
          <w:color w:val="343434"/>
          <w:spacing w:val="33"/>
          <w:sz w:val="23"/>
        </w:rPr>
        <w:t xml:space="preserve"> </w:t>
      </w:r>
      <w:r>
        <w:rPr>
          <w:rFonts w:ascii="Times New Roman"/>
          <w:color w:val="343434"/>
          <w:sz w:val="23"/>
        </w:rPr>
        <w:t>e-advising</w:t>
      </w:r>
      <w:r>
        <w:rPr>
          <w:rFonts w:ascii="Times New Roman"/>
          <w:color w:val="343434"/>
          <w:spacing w:val="25"/>
          <w:sz w:val="23"/>
        </w:rPr>
        <w:t xml:space="preserve"> </w:t>
      </w:r>
      <w:r>
        <w:rPr>
          <w:rFonts w:ascii="Times New Roman"/>
          <w:color w:val="343434"/>
          <w:sz w:val="23"/>
        </w:rPr>
        <w:t>tools,</w:t>
      </w:r>
      <w:r>
        <w:rPr>
          <w:rFonts w:ascii="Times New Roman"/>
          <w:color w:val="343434"/>
          <w:w w:val="101"/>
          <w:sz w:val="23"/>
        </w:rPr>
        <w:t xml:space="preserve"> </w:t>
      </w:r>
      <w:r>
        <w:rPr>
          <w:rFonts w:ascii="Times New Roman"/>
          <w:color w:val="343434"/>
          <w:sz w:val="23"/>
        </w:rPr>
        <w:t>support</w:t>
      </w:r>
      <w:r>
        <w:rPr>
          <w:rFonts w:ascii="Times New Roman"/>
          <w:color w:val="343434"/>
          <w:spacing w:val="25"/>
          <w:sz w:val="23"/>
        </w:rPr>
        <w:t xml:space="preserve"> </w:t>
      </w:r>
      <w:r>
        <w:rPr>
          <w:rFonts w:ascii="Times New Roman"/>
          <w:color w:val="343434"/>
          <w:sz w:val="23"/>
        </w:rPr>
        <w:t>for</w:t>
      </w:r>
      <w:r>
        <w:rPr>
          <w:rFonts w:ascii="Times New Roman"/>
          <w:color w:val="343434"/>
          <w:spacing w:val="6"/>
          <w:sz w:val="23"/>
        </w:rPr>
        <w:t xml:space="preserve"> </w:t>
      </w:r>
      <w:r>
        <w:rPr>
          <w:rFonts w:ascii="Times New Roman"/>
          <w:color w:val="343434"/>
          <w:sz w:val="23"/>
        </w:rPr>
        <w:t>a</w:t>
      </w:r>
      <w:r>
        <w:rPr>
          <w:rFonts w:ascii="Times New Roman"/>
          <w:color w:val="343434"/>
          <w:spacing w:val="1"/>
          <w:sz w:val="23"/>
        </w:rPr>
        <w:t xml:space="preserve"> </w:t>
      </w:r>
      <w:r>
        <w:rPr>
          <w:rFonts w:ascii="Times New Roman"/>
          <w:color w:val="343434"/>
          <w:spacing w:val="-1"/>
          <w:sz w:val="23"/>
        </w:rPr>
        <w:t>dedicated</w:t>
      </w:r>
      <w:r>
        <w:rPr>
          <w:rFonts w:ascii="Times New Roman"/>
          <w:color w:val="343434"/>
          <w:spacing w:val="19"/>
          <w:sz w:val="23"/>
        </w:rPr>
        <w:t xml:space="preserve"> </w:t>
      </w:r>
      <w:r>
        <w:rPr>
          <w:rFonts w:ascii="Times New Roman"/>
          <w:color w:val="343434"/>
          <w:sz w:val="23"/>
        </w:rPr>
        <w:t>E-Advising</w:t>
      </w:r>
      <w:r>
        <w:rPr>
          <w:rFonts w:ascii="Times New Roman"/>
          <w:color w:val="343434"/>
          <w:spacing w:val="17"/>
          <w:sz w:val="23"/>
        </w:rPr>
        <w:t xml:space="preserve"> </w:t>
      </w:r>
      <w:r>
        <w:rPr>
          <w:rFonts w:ascii="Times New Roman"/>
          <w:color w:val="343434"/>
          <w:sz w:val="23"/>
        </w:rPr>
        <w:t>Specialist</w:t>
      </w:r>
      <w:r>
        <w:rPr>
          <w:rFonts w:ascii="Times New Roman"/>
          <w:color w:val="343434"/>
          <w:spacing w:val="24"/>
          <w:sz w:val="23"/>
        </w:rPr>
        <w:t xml:space="preserve"> </w:t>
      </w:r>
      <w:r>
        <w:rPr>
          <w:rFonts w:ascii="Times New Roman"/>
          <w:color w:val="343434"/>
          <w:sz w:val="23"/>
        </w:rPr>
        <w:t>in</w:t>
      </w:r>
      <w:r>
        <w:rPr>
          <w:rFonts w:ascii="Times New Roman"/>
          <w:color w:val="343434"/>
          <w:spacing w:val="12"/>
          <w:sz w:val="23"/>
        </w:rPr>
        <w:t xml:space="preserve"> </w:t>
      </w:r>
      <w:r>
        <w:rPr>
          <w:rFonts w:ascii="Times New Roman"/>
          <w:color w:val="343434"/>
          <w:sz w:val="23"/>
        </w:rPr>
        <w:t>Academic</w:t>
      </w:r>
      <w:r>
        <w:rPr>
          <w:rFonts w:ascii="Times New Roman"/>
          <w:color w:val="343434"/>
          <w:spacing w:val="23"/>
          <w:sz w:val="23"/>
        </w:rPr>
        <w:t xml:space="preserve"> </w:t>
      </w:r>
      <w:r>
        <w:rPr>
          <w:rFonts w:ascii="Times New Roman"/>
          <w:color w:val="343434"/>
          <w:sz w:val="23"/>
        </w:rPr>
        <w:t>Affairs</w:t>
      </w:r>
      <w:r>
        <w:rPr>
          <w:rFonts w:ascii="Times New Roman"/>
          <w:color w:val="343434"/>
          <w:spacing w:val="31"/>
          <w:sz w:val="23"/>
        </w:rPr>
        <w:t xml:space="preserve"> </w:t>
      </w:r>
      <w:r>
        <w:rPr>
          <w:rFonts w:ascii="Times New Roman"/>
          <w:color w:val="343434"/>
          <w:sz w:val="23"/>
        </w:rPr>
        <w:t>who</w:t>
      </w:r>
      <w:r>
        <w:rPr>
          <w:rFonts w:ascii="Times New Roman"/>
          <w:color w:val="343434"/>
          <w:spacing w:val="22"/>
          <w:sz w:val="23"/>
        </w:rPr>
        <w:t xml:space="preserve"> </w:t>
      </w:r>
      <w:r>
        <w:rPr>
          <w:rFonts w:ascii="Times New Roman"/>
          <w:color w:val="343434"/>
          <w:sz w:val="23"/>
        </w:rPr>
        <w:t>can</w:t>
      </w:r>
      <w:r>
        <w:rPr>
          <w:rFonts w:ascii="Times New Roman"/>
          <w:color w:val="343434"/>
          <w:spacing w:val="3"/>
          <w:sz w:val="23"/>
        </w:rPr>
        <w:t xml:space="preserve"> </w:t>
      </w:r>
      <w:r>
        <w:rPr>
          <w:rFonts w:ascii="Times New Roman"/>
          <w:color w:val="343434"/>
          <w:sz w:val="23"/>
        </w:rPr>
        <w:t>advance</w:t>
      </w:r>
      <w:r>
        <w:rPr>
          <w:rFonts w:ascii="Times New Roman"/>
          <w:color w:val="343434"/>
          <w:spacing w:val="-1"/>
          <w:sz w:val="23"/>
        </w:rPr>
        <w:t xml:space="preserve"> </w:t>
      </w:r>
      <w:r>
        <w:rPr>
          <w:rFonts w:ascii="Times New Roman"/>
          <w:color w:val="343434"/>
          <w:sz w:val="23"/>
        </w:rPr>
        <w:t>professional</w:t>
      </w:r>
      <w:r>
        <w:rPr>
          <w:rFonts w:ascii="Times New Roman"/>
          <w:color w:val="343434"/>
          <w:spacing w:val="23"/>
          <w:w w:val="101"/>
          <w:sz w:val="23"/>
        </w:rPr>
        <w:t xml:space="preserve"> </w:t>
      </w:r>
      <w:r>
        <w:rPr>
          <w:rFonts w:ascii="Times New Roman"/>
          <w:color w:val="343434"/>
          <w:sz w:val="23"/>
        </w:rPr>
        <w:t>e-advising</w:t>
      </w:r>
      <w:r>
        <w:rPr>
          <w:rFonts w:ascii="Times New Roman"/>
          <w:color w:val="343434"/>
          <w:spacing w:val="12"/>
          <w:sz w:val="23"/>
        </w:rPr>
        <w:t xml:space="preserve"> </w:t>
      </w:r>
      <w:r>
        <w:rPr>
          <w:rFonts w:ascii="Times New Roman"/>
          <w:color w:val="343434"/>
          <w:sz w:val="23"/>
        </w:rPr>
        <w:t>training</w:t>
      </w:r>
      <w:r>
        <w:rPr>
          <w:rFonts w:ascii="Times New Roman"/>
          <w:color w:val="343434"/>
          <w:spacing w:val="30"/>
          <w:sz w:val="23"/>
        </w:rPr>
        <w:t xml:space="preserve"> </w:t>
      </w:r>
      <w:r>
        <w:rPr>
          <w:rFonts w:ascii="Times New Roman"/>
          <w:color w:val="343434"/>
          <w:sz w:val="23"/>
        </w:rPr>
        <w:t>and</w:t>
      </w:r>
      <w:r>
        <w:rPr>
          <w:rFonts w:ascii="Times New Roman"/>
          <w:color w:val="343434"/>
          <w:spacing w:val="16"/>
          <w:sz w:val="23"/>
        </w:rPr>
        <w:t xml:space="preserve"> </w:t>
      </w:r>
      <w:r>
        <w:rPr>
          <w:rFonts w:ascii="Times New Roman"/>
          <w:color w:val="343434"/>
          <w:sz w:val="23"/>
        </w:rPr>
        <w:t>serve</w:t>
      </w:r>
      <w:r>
        <w:rPr>
          <w:rFonts w:ascii="Times New Roman"/>
          <w:color w:val="343434"/>
          <w:spacing w:val="4"/>
          <w:sz w:val="23"/>
        </w:rPr>
        <w:t xml:space="preserve"> </w:t>
      </w:r>
      <w:r>
        <w:rPr>
          <w:rFonts w:ascii="Times New Roman"/>
          <w:color w:val="343434"/>
          <w:sz w:val="23"/>
        </w:rPr>
        <w:t>as</w:t>
      </w:r>
      <w:r>
        <w:rPr>
          <w:rFonts w:ascii="Times New Roman"/>
          <w:color w:val="343434"/>
          <w:spacing w:val="9"/>
          <w:sz w:val="23"/>
        </w:rPr>
        <w:t xml:space="preserve"> </w:t>
      </w:r>
      <w:r>
        <w:rPr>
          <w:rFonts w:ascii="Times New Roman"/>
          <w:color w:val="343434"/>
          <w:sz w:val="23"/>
        </w:rPr>
        <w:t>a</w:t>
      </w:r>
      <w:r>
        <w:rPr>
          <w:rFonts w:ascii="Times New Roman"/>
          <w:color w:val="343434"/>
          <w:spacing w:val="10"/>
          <w:sz w:val="23"/>
        </w:rPr>
        <w:t xml:space="preserve"> </w:t>
      </w:r>
      <w:r>
        <w:rPr>
          <w:rFonts w:ascii="Times New Roman"/>
          <w:color w:val="343434"/>
          <w:spacing w:val="-1"/>
          <w:sz w:val="23"/>
        </w:rPr>
        <w:t>liaison</w:t>
      </w:r>
      <w:r>
        <w:rPr>
          <w:rFonts w:ascii="Times New Roman"/>
          <w:color w:val="343434"/>
          <w:spacing w:val="13"/>
          <w:sz w:val="23"/>
        </w:rPr>
        <w:t xml:space="preserve"> </w:t>
      </w:r>
      <w:r>
        <w:rPr>
          <w:rFonts w:ascii="Times New Roman"/>
          <w:color w:val="343434"/>
          <w:sz w:val="23"/>
        </w:rPr>
        <w:t>to</w:t>
      </w:r>
      <w:r>
        <w:rPr>
          <w:rFonts w:ascii="Times New Roman"/>
          <w:color w:val="343434"/>
          <w:spacing w:val="10"/>
          <w:sz w:val="23"/>
        </w:rPr>
        <w:t xml:space="preserve"> </w:t>
      </w:r>
      <w:r>
        <w:rPr>
          <w:rFonts w:ascii="Times New Roman"/>
          <w:color w:val="343434"/>
          <w:sz w:val="23"/>
        </w:rPr>
        <w:t>Information</w:t>
      </w:r>
      <w:r>
        <w:rPr>
          <w:rFonts w:ascii="Times New Roman"/>
          <w:color w:val="343434"/>
          <w:spacing w:val="22"/>
          <w:sz w:val="23"/>
        </w:rPr>
        <w:t xml:space="preserve"> </w:t>
      </w:r>
      <w:r>
        <w:rPr>
          <w:rFonts w:ascii="Times New Roman"/>
          <w:color w:val="343434"/>
          <w:sz w:val="23"/>
        </w:rPr>
        <w:t>Technology</w:t>
      </w:r>
      <w:r>
        <w:rPr>
          <w:rFonts w:ascii="Times New Roman"/>
          <w:color w:val="343434"/>
          <w:spacing w:val="30"/>
          <w:sz w:val="23"/>
        </w:rPr>
        <w:t xml:space="preserve"> </w:t>
      </w:r>
      <w:r>
        <w:rPr>
          <w:rFonts w:ascii="Times New Roman"/>
          <w:color w:val="343434"/>
          <w:sz w:val="23"/>
        </w:rPr>
        <w:t>(IT).</w:t>
      </w:r>
    </w:p>
    <w:p w:rsidR="00860113" w:rsidRDefault="00860113" w:rsidP="00860113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860113" w:rsidRDefault="00860113" w:rsidP="00860113">
      <w:pPr>
        <w:spacing w:line="248" w:lineRule="auto"/>
        <w:ind w:left="114" w:right="199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43434"/>
          <w:sz w:val="24"/>
        </w:rPr>
        <w:t>Actively</w:t>
      </w:r>
      <w:r>
        <w:rPr>
          <w:rFonts w:ascii="Times New Roman"/>
          <w:color w:val="343434"/>
          <w:spacing w:val="40"/>
          <w:sz w:val="24"/>
        </w:rPr>
        <w:t xml:space="preserve"> </w:t>
      </w:r>
      <w:r>
        <w:rPr>
          <w:rFonts w:ascii="Times New Roman"/>
          <w:color w:val="343434"/>
          <w:sz w:val="24"/>
        </w:rPr>
        <w:t>leveraging</w:t>
      </w:r>
      <w:r>
        <w:rPr>
          <w:rFonts w:ascii="Times New Roman"/>
          <w:color w:val="343434"/>
          <w:spacing w:val="2"/>
          <w:sz w:val="24"/>
        </w:rPr>
        <w:t xml:space="preserve"> </w:t>
      </w:r>
      <w:r>
        <w:rPr>
          <w:rFonts w:ascii="Times New Roman"/>
          <w:color w:val="343434"/>
          <w:sz w:val="24"/>
        </w:rPr>
        <w:t>data:</w:t>
      </w:r>
      <w:r>
        <w:rPr>
          <w:rFonts w:ascii="Times New Roman"/>
          <w:color w:val="343434"/>
          <w:spacing w:val="-1"/>
          <w:sz w:val="24"/>
        </w:rPr>
        <w:t xml:space="preserve"> </w:t>
      </w:r>
      <w:r>
        <w:rPr>
          <w:rFonts w:ascii="Times New Roman"/>
          <w:color w:val="343434"/>
          <w:sz w:val="23"/>
        </w:rPr>
        <w:t>Cal</w:t>
      </w:r>
      <w:r>
        <w:rPr>
          <w:rFonts w:ascii="Times New Roman"/>
          <w:color w:val="343434"/>
          <w:spacing w:val="12"/>
          <w:sz w:val="23"/>
        </w:rPr>
        <w:t xml:space="preserve"> </w:t>
      </w:r>
      <w:r>
        <w:rPr>
          <w:rFonts w:ascii="Times New Roman"/>
          <w:color w:val="343434"/>
          <w:sz w:val="23"/>
        </w:rPr>
        <w:t>Poly</w:t>
      </w:r>
      <w:r>
        <w:rPr>
          <w:rFonts w:ascii="Times New Roman"/>
          <w:color w:val="343434"/>
          <w:spacing w:val="27"/>
          <w:sz w:val="23"/>
        </w:rPr>
        <w:t xml:space="preserve"> </w:t>
      </w:r>
      <w:r>
        <w:rPr>
          <w:rFonts w:ascii="Times New Roman"/>
          <w:color w:val="343434"/>
          <w:sz w:val="23"/>
        </w:rPr>
        <w:t>Pomona</w:t>
      </w:r>
      <w:r>
        <w:rPr>
          <w:rFonts w:ascii="Times New Roman"/>
          <w:color w:val="343434"/>
          <w:spacing w:val="30"/>
          <w:sz w:val="23"/>
        </w:rPr>
        <w:t xml:space="preserve"> </w:t>
      </w:r>
      <w:r>
        <w:rPr>
          <w:rFonts w:ascii="Times New Roman"/>
          <w:color w:val="343434"/>
          <w:spacing w:val="1"/>
          <w:sz w:val="23"/>
        </w:rPr>
        <w:t>recognize</w:t>
      </w:r>
      <w:r>
        <w:rPr>
          <w:rFonts w:ascii="Times New Roman"/>
          <w:color w:val="343434"/>
          <w:sz w:val="23"/>
        </w:rPr>
        <w:t>s</w:t>
      </w:r>
      <w:r>
        <w:rPr>
          <w:rFonts w:ascii="Times New Roman"/>
          <w:color w:val="343434"/>
          <w:spacing w:val="-14"/>
          <w:sz w:val="23"/>
        </w:rPr>
        <w:t xml:space="preserve"> </w:t>
      </w:r>
      <w:r>
        <w:rPr>
          <w:rFonts w:ascii="Times New Roman"/>
          <w:color w:val="343434"/>
          <w:sz w:val="23"/>
        </w:rPr>
        <w:t>that</w:t>
      </w:r>
      <w:r>
        <w:rPr>
          <w:rFonts w:ascii="Times New Roman"/>
          <w:color w:val="343434"/>
          <w:spacing w:val="37"/>
          <w:sz w:val="23"/>
        </w:rPr>
        <w:t xml:space="preserve"> </w:t>
      </w:r>
      <w:r>
        <w:rPr>
          <w:rFonts w:ascii="Times New Roman"/>
          <w:color w:val="343434"/>
          <w:sz w:val="23"/>
        </w:rPr>
        <w:t>leveraging</w:t>
      </w:r>
      <w:r>
        <w:rPr>
          <w:rFonts w:ascii="Times New Roman"/>
          <w:color w:val="343434"/>
          <w:spacing w:val="22"/>
          <w:sz w:val="23"/>
        </w:rPr>
        <w:t xml:space="preserve"> </w:t>
      </w:r>
      <w:r>
        <w:rPr>
          <w:rFonts w:ascii="Times New Roman"/>
          <w:color w:val="343434"/>
          <w:sz w:val="23"/>
        </w:rPr>
        <w:t>data</w:t>
      </w:r>
      <w:r>
        <w:rPr>
          <w:rFonts w:ascii="Times New Roman"/>
          <w:color w:val="343434"/>
          <w:spacing w:val="13"/>
          <w:sz w:val="23"/>
        </w:rPr>
        <w:t xml:space="preserve"> </w:t>
      </w:r>
      <w:r>
        <w:rPr>
          <w:rFonts w:ascii="Times New Roman"/>
          <w:color w:val="343434"/>
          <w:sz w:val="23"/>
        </w:rPr>
        <w:t>to</w:t>
      </w:r>
      <w:r>
        <w:rPr>
          <w:rFonts w:ascii="Times New Roman"/>
          <w:color w:val="343434"/>
          <w:spacing w:val="23"/>
          <w:sz w:val="23"/>
        </w:rPr>
        <w:t xml:space="preserve"> </w:t>
      </w:r>
      <w:r>
        <w:rPr>
          <w:rFonts w:ascii="Times New Roman"/>
          <w:color w:val="343434"/>
          <w:sz w:val="23"/>
        </w:rPr>
        <w:t>explore,</w:t>
      </w:r>
      <w:r>
        <w:rPr>
          <w:rFonts w:ascii="Times New Roman"/>
          <w:color w:val="343434"/>
          <w:spacing w:val="12"/>
          <w:sz w:val="23"/>
        </w:rPr>
        <w:t xml:space="preserve"> </w:t>
      </w:r>
      <w:r>
        <w:rPr>
          <w:rFonts w:ascii="Times New Roman"/>
          <w:color w:val="343434"/>
          <w:sz w:val="23"/>
        </w:rPr>
        <w:t>identify</w:t>
      </w:r>
      <w:r>
        <w:rPr>
          <w:rFonts w:ascii="Times New Roman"/>
          <w:color w:val="343434"/>
          <w:spacing w:val="23"/>
          <w:w w:val="103"/>
          <w:sz w:val="23"/>
        </w:rPr>
        <w:t xml:space="preserve"> </w:t>
      </w:r>
      <w:r>
        <w:rPr>
          <w:rFonts w:ascii="Times New Roman"/>
          <w:color w:val="343434"/>
          <w:sz w:val="23"/>
        </w:rPr>
        <w:t>and</w:t>
      </w:r>
      <w:r>
        <w:rPr>
          <w:rFonts w:ascii="Times New Roman"/>
          <w:color w:val="343434"/>
          <w:spacing w:val="12"/>
          <w:sz w:val="23"/>
        </w:rPr>
        <w:t xml:space="preserve"> </w:t>
      </w:r>
      <w:r>
        <w:rPr>
          <w:rFonts w:ascii="Times New Roman"/>
          <w:color w:val="343434"/>
          <w:sz w:val="23"/>
        </w:rPr>
        <w:t>resolve</w:t>
      </w:r>
      <w:r>
        <w:rPr>
          <w:rFonts w:ascii="Times New Roman"/>
          <w:color w:val="343434"/>
          <w:spacing w:val="13"/>
          <w:sz w:val="23"/>
        </w:rPr>
        <w:t xml:space="preserve"> </w:t>
      </w:r>
      <w:r>
        <w:rPr>
          <w:rFonts w:ascii="Times New Roman"/>
          <w:color w:val="343434"/>
          <w:sz w:val="23"/>
        </w:rPr>
        <w:t>major</w:t>
      </w:r>
      <w:r>
        <w:rPr>
          <w:rFonts w:ascii="Times New Roman"/>
          <w:color w:val="343434"/>
          <w:spacing w:val="17"/>
          <w:sz w:val="23"/>
        </w:rPr>
        <w:t xml:space="preserve"> </w:t>
      </w:r>
      <w:r>
        <w:rPr>
          <w:rFonts w:ascii="Times New Roman"/>
          <w:color w:val="343434"/>
          <w:sz w:val="23"/>
        </w:rPr>
        <w:t>course</w:t>
      </w:r>
      <w:r>
        <w:rPr>
          <w:rFonts w:ascii="Times New Roman"/>
          <w:color w:val="343434"/>
          <w:spacing w:val="6"/>
          <w:sz w:val="23"/>
        </w:rPr>
        <w:t xml:space="preserve"> </w:t>
      </w:r>
      <w:r>
        <w:rPr>
          <w:rFonts w:ascii="Times New Roman"/>
          <w:color w:val="343434"/>
          <w:sz w:val="23"/>
        </w:rPr>
        <w:t>bottleneck</w:t>
      </w:r>
      <w:r>
        <w:rPr>
          <w:rFonts w:ascii="Times New Roman"/>
          <w:color w:val="343434"/>
          <w:spacing w:val="30"/>
          <w:sz w:val="23"/>
        </w:rPr>
        <w:t xml:space="preserve"> </w:t>
      </w:r>
      <w:r>
        <w:rPr>
          <w:rFonts w:ascii="Times New Roman"/>
          <w:color w:val="343434"/>
          <w:sz w:val="23"/>
        </w:rPr>
        <w:t>and</w:t>
      </w:r>
      <w:r>
        <w:rPr>
          <w:rFonts w:ascii="Times New Roman"/>
          <w:color w:val="343434"/>
          <w:spacing w:val="13"/>
          <w:sz w:val="23"/>
        </w:rPr>
        <w:t xml:space="preserve"> </w:t>
      </w:r>
      <w:r>
        <w:rPr>
          <w:rFonts w:ascii="Times New Roman"/>
          <w:color w:val="343434"/>
          <w:sz w:val="23"/>
        </w:rPr>
        <w:t>gateway</w:t>
      </w:r>
      <w:r>
        <w:rPr>
          <w:rFonts w:ascii="Times New Roman"/>
          <w:color w:val="343434"/>
          <w:spacing w:val="14"/>
          <w:sz w:val="23"/>
        </w:rPr>
        <w:t xml:space="preserve"> </w:t>
      </w:r>
      <w:r>
        <w:rPr>
          <w:rFonts w:ascii="Times New Roman"/>
          <w:color w:val="343434"/>
          <w:sz w:val="23"/>
        </w:rPr>
        <w:t>issues,</w:t>
      </w:r>
      <w:r>
        <w:rPr>
          <w:rFonts w:ascii="Times New Roman"/>
          <w:color w:val="343434"/>
          <w:spacing w:val="23"/>
          <w:sz w:val="23"/>
        </w:rPr>
        <w:t xml:space="preserve"> </w:t>
      </w:r>
      <w:r>
        <w:rPr>
          <w:rFonts w:ascii="Times New Roman"/>
          <w:color w:val="343434"/>
          <w:sz w:val="23"/>
        </w:rPr>
        <w:t>and</w:t>
      </w:r>
      <w:r>
        <w:rPr>
          <w:rFonts w:ascii="Times New Roman"/>
          <w:color w:val="343434"/>
          <w:spacing w:val="5"/>
          <w:sz w:val="23"/>
        </w:rPr>
        <w:t xml:space="preserve"> </w:t>
      </w:r>
      <w:r>
        <w:rPr>
          <w:rFonts w:ascii="Times New Roman"/>
          <w:color w:val="343434"/>
          <w:sz w:val="23"/>
        </w:rPr>
        <w:t>to</w:t>
      </w:r>
      <w:r>
        <w:rPr>
          <w:rFonts w:ascii="Times New Roman"/>
          <w:color w:val="343434"/>
          <w:spacing w:val="22"/>
          <w:sz w:val="23"/>
        </w:rPr>
        <w:t xml:space="preserve"> </w:t>
      </w:r>
      <w:r>
        <w:rPr>
          <w:rFonts w:ascii="Times New Roman"/>
          <w:color w:val="343434"/>
          <w:sz w:val="23"/>
        </w:rPr>
        <w:t>sequentially</w:t>
      </w:r>
      <w:r>
        <w:rPr>
          <w:rFonts w:ascii="Times New Roman"/>
          <w:color w:val="343434"/>
          <w:spacing w:val="13"/>
          <w:sz w:val="23"/>
        </w:rPr>
        <w:t xml:space="preserve"> </w:t>
      </w:r>
      <w:r>
        <w:rPr>
          <w:rFonts w:ascii="Times New Roman"/>
          <w:color w:val="343434"/>
          <w:sz w:val="23"/>
        </w:rPr>
        <w:t>identify</w:t>
      </w:r>
      <w:r>
        <w:rPr>
          <w:rFonts w:ascii="Times New Roman"/>
          <w:color w:val="343434"/>
          <w:spacing w:val="10"/>
          <w:sz w:val="23"/>
        </w:rPr>
        <w:t xml:space="preserve"> </w:t>
      </w:r>
      <w:r>
        <w:rPr>
          <w:rFonts w:ascii="Times New Roman"/>
          <w:color w:val="343434"/>
          <w:sz w:val="23"/>
        </w:rPr>
        <w:t>and</w:t>
      </w:r>
      <w:r>
        <w:rPr>
          <w:rFonts w:ascii="Times New Roman"/>
          <w:color w:val="343434"/>
          <w:spacing w:val="29"/>
          <w:sz w:val="23"/>
        </w:rPr>
        <w:t xml:space="preserve"> </w:t>
      </w:r>
      <w:r>
        <w:rPr>
          <w:rFonts w:ascii="Times New Roman"/>
          <w:color w:val="343434"/>
          <w:spacing w:val="-1"/>
          <w:sz w:val="23"/>
        </w:rPr>
        <w:t>address</w:t>
      </w:r>
      <w:r>
        <w:rPr>
          <w:rFonts w:ascii="Times New Roman"/>
          <w:color w:val="343434"/>
          <w:spacing w:val="20"/>
          <w:w w:val="120"/>
          <w:sz w:val="23"/>
        </w:rPr>
        <w:t xml:space="preserve"> </w:t>
      </w:r>
      <w:r>
        <w:rPr>
          <w:rFonts w:ascii="Times New Roman"/>
          <w:color w:val="343434"/>
          <w:sz w:val="23"/>
        </w:rPr>
        <w:t>student</w:t>
      </w:r>
      <w:r>
        <w:rPr>
          <w:rFonts w:ascii="Times New Roman"/>
          <w:color w:val="343434"/>
          <w:spacing w:val="22"/>
          <w:sz w:val="23"/>
        </w:rPr>
        <w:t xml:space="preserve"> </w:t>
      </w:r>
      <w:r>
        <w:rPr>
          <w:rFonts w:ascii="Times New Roman"/>
          <w:color w:val="343434"/>
          <w:sz w:val="23"/>
        </w:rPr>
        <w:t>progress</w:t>
      </w:r>
      <w:r>
        <w:rPr>
          <w:rFonts w:ascii="Times New Roman"/>
          <w:color w:val="343434"/>
          <w:spacing w:val="37"/>
          <w:sz w:val="23"/>
        </w:rPr>
        <w:t xml:space="preserve"> </w:t>
      </w:r>
      <w:r>
        <w:rPr>
          <w:rFonts w:ascii="Times New Roman"/>
          <w:color w:val="343434"/>
          <w:sz w:val="23"/>
        </w:rPr>
        <w:t>milestones</w:t>
      </w:r>
      <w:r>
        <w:rPr>
          <w:rFonts w:ascii="Times New Roman"/>
          <w:color w:val="343434"/>
          <w:spacing w:val="40"/>
          <w:sz w:val="23"/>
        </w:rPr>
        <w:t xml:space="preserve"> </w:t>
      </w:r>
      <w:r>
        <w:rPr>
          <w:rFonts w:ascii="Times New Roman"/>
          <w:color w:val="343434"/>
          <w:sz w:val="23"/>
        </w:rPr>
        <w:t>and</w:t>
      </w:r>
      <w:r>
        <w:rPr>
          <w:rFonts w:ascii="Times New Roman"/>
          <w:color w:val="343434"/>
          <w:spacing w:val="24"/>
          <w:sz w:val="23"/>
        </w:rPr>
        <w:t xml:space="preserve"> </w:t>
      </w:r>
      <w:r>
        <w:rPr>
          <w:rFonts w:ascii="Times New Roman"/>
          <w:color w:val="343434"/>
          <w:spacing w:val="-25"/>
          <w:sz w:val="23"/>
        </w:rPr>
        <w:t>"</w:t>
      </w:r>
      <w:r>
        <w:rPr>
          <w:rFonts w:ascii="Times New Roman"/>
          <w:color w:val="343434"/>
          <w:sz w:val="23"/>
        </w:rPr>
        <w:t>trip</w:t>
      </w:r>
      <w:r>
        <w:rPr>
          <w:rFonts w:ascii="Times New Roman"/>
          <w:color w:val="343434"/>
          <w:spacing w:val="3"/>
          <w:sz w:val="23"/>
        </w:rPr>
        <w:t xml:space="preserve"> </w:t>
      </w:r>
      <w:r>
        <w:rPr>
          <w:rFonts w:ascii="Times New Roman"/>
          <w:color w:val="343434"/>
          <w:sz w:val="23"/>
        </w:rPr>
        <w:t>points</w:t>
      </w:r>
      <w:r>
        <w:rPr>
          <w:rFonts w:ascii="Times New Roman"/>
          <w:color w:val="343434"/>
          <w:spacing w:val="14"/>
          <w:sz w:val="23"/>
        </w:rPr>
        <w:t>"</w:t>
      </w:r>
      <w:r>
        <w:rPr>
          <w:rFonts w:ascii="Times New Roman"/>
          <w:color w:val="343434"/>
          <w:sz w:val="23"/>
        </w:rPr>
        <w:t>,</w:t>
      </w:r>
      <w:r>
        <w:rPr>
          <w:rFonts w:ascii="Times New Roman"/>
          <w:color w:val="343434"/>
          <w:spacing w:val="-9"/>
          <w:sz w:val="23"/>
        </w:rPr>
        <w:t xml:space="preserve"> </w:t>
      </w:r>
      <w:r>
        <w:rPr>
          <w:rFonts w:ascii="Times New Roman"/>
          <w:color w:val="343434"/>
          <w:sz w:val="23"/>
        </w:rPr>
        <w:t>is</w:t>
      </w:r>
      <w:r>
        <w:rPr>
          <w:rFonts w:ascii="Times New Roman"/>
          <w:color w:val="343434"/>
          <w:spacing w:val="1"/>
          <w:sz w:val="23"/>
        </w:rPr>
        <w:t xml:space="preserve"> </w:t>
      </w:r>
      <w:r>
        <w:rPr>
          <w:rFonts w:ascii="Times New Roman"/>
          <w:color w:val="343434"/>
          <w:sz w:val="23"/>
        </w:rPr>
        <w:t>absolutely</w:t>
      </w:r>
      <w:r>
        <w:rPr>
          <w:rFonts w:ascii="Times New Roman"/>
          <w:color w:val="343434"/>
          <w:spacing w:val="19"/>
          <w:sz w:val="23"/>
        </w:rPr>
        <w:t xml:space="preserve"> </w:t>
      </w:r>
      <w:r>
        <w:rPr>
          <w:rFonts w:ascii="Times New Roman"/>
          <w:color w:val="343434"/>
          <w:sz w:val="23"/>
        </w:rPr>
        <w:t>vital</w:t>
      </w:r>
      <w:r>
        <w:rPr>
          <w:rFonts w:ascii="Times New Roman"/>
          <w:color w:val="343434"/>
          <w:spacing w:val="36"/>
          <w:sz w:val="23"/>
        </w:rPr>
        <w:t xml:space="preserve"> </w:t>
      </w:r>
      <w:r>
        <w:rPr>
          <w:rFonts w:ascii="Times New Roman"/>
          <w:color w:val="343434"/>
          <w:sz w:val="23"/>
        </w:rPr>
        <w:t>to</w:t>
      </w:r>
      <w:r>
        <w:rPr>
          <w:rFonts w:ascii="Times New Roman"/>
          <w:color w:val="343434"/>
          <w:spacing w:val="18"/>
          <w:sz w:val="23"/>
        </w:rPr>
        <w:t xml:space="preserve"> </w:t>
      </w:r>
      <w:r>
        <w:rPr>
          <w:rFonts w:ascii="Times New Roman"/>
          <w:color w:val="343434"/>
          <w:sz w:val="23"/>
        </w:rPr>
        <w:t>student</w:t>
      </w:r>
      <w:r>
        <w:rPr>
          <w:rFonts w:ascii="Times New Roman"/>
          <w:color w:val="343434"/>
          <w:spacing w:val="7"/>
          <w:sz w:val="23"/>
        </w:rPr>
        <w:t xml:space="preserve"> </w:t>
      </w:r>
      <w:r>
        <w:rPr>
          <w:rFonts w:ascii="Times New Roman"/>
          <w:color w:val="343434"/>
          <w:sz w:val="23"/>
        </w:rPr>
        <w:t>succe</w:t>
      </w:r>
      <w:r>
        <w:rPr>
          <w:rFonts w:ascii="Times New Roman"/>
          <w:color w:val="343434"/>
          <w:spacing w:val="-6"/>
          <w:sz w:val="23"/>
        </w:rPr>
        <w:t>s</w:t>
      </w:r>
      <w:r>
        <w:rPr>
          <w:rFonts w:ascii="Times New Roman"/>
          <w:color w:val="343434"/>
          <w:sz w:val="23"/>
        </w:rPr>
        <w:t>s</w:t>
      </w:r>
      <w:r>
        <w:rPr>
          <w:rFonts w:ascii="Times New Roman"/>
          <w:color w:val="343434"/>
          <w:spacing w:val="-11"/>
          <w:sz w:val="23"/>
        </w:rPr>
        <w:t xml:space="preserve"> </w:t>
      </w:r>
      <w:r>
        <w:rPr>
          <w:rFonts w:ascii="Times New Roman"/>
          <w:color w:val="343434"/>
          <w:sz w:val="23"/>
        </w:rPr>
        <w:t>and</w:t>
      </w:r>
      <w:r>
        <w:rPr>
          <w:rFonts w:ascii="Times New Roman"/>
          <w:color w:val="343434"/>
          <w:spacing w:val="16"/>
          <w:sz w:val="23"/>
        </w:rPr>
        <w:t xml:space="preserve"> </w:t>
      </w:r>
      <w:r>
        <w:rPr>
          <w:rFonts w:ascii="Times New Roman"/>
          <w:color w:val="343434"/>
          <w:sz w:val="23"/>
        </w:rPr>
        <w:t>timely</w:t>
      </w:r>
      <w:r>
        <w:rPr>
          <w:rFonts w:ascii="Times New Roman"/>
          <w:color w:val="343434"/>
          <w:w w:val="102"/>
          <w:sz w:val="23"/>
        </w:rPr>
        <w:t xml:space="preserve"> </w:t>
      </w:r>
      <w:r>
        <w:rPr>
          <w:rFonts w:ascii="Times New Roman"/>
          <w:color w:val="343434"/>
          <w:sz w:val="23"/>
        </w:rPr>
        <w:t>graduation.</w:t>
      </w:r>
      <w:r>
        <w:rPr>
          <w:rFonts w:ascii="Times New Roman"/>
          <w:color w:val="343434"/>
          <w:spacing w:val="14"/>
          <w:sz w:val="23"/>
        </w:rPr>
        <w:t xml:space="preserve"> </w:t>
      </w:r>
      <w:r>
        <w:rPr>
          <w:rFonts w:ascii="Times New Roman"/>
          <w:color w:val="343434"/>
          <w:sz w:val="23"/>
        </w:rPr>
        <w:t>This</w:t>
      </w:r>
      <w:r>
        <w:rPr>
          <w:rFonts w:ascii="Times New Roman"/>
          <w:color w:val="343434"/>
          <w:spacing w:val="4"/>
          <w:sz w:val="23"/>
        </w:rPr>
        <w:t xml:space="preserve"> </w:t>
      </w:r>
      <w:r>
        <w:rPr>
          <w:rFonts w:ascii="Times New Roman"/>
          <w:color w:val="343434"/>
          <w:sz w:val="23"/>
        </w:rPr>
        <w:t>proactive</w:t>
      </w:r>
      <w:r>
        <w:rPr>
          <w:rFonts w:ascii="Times New Roman"/>
          <w:color w:val="343434"/>
          <w:spacing w:val="24"/>
          <w:sz w:val="23"/>
        </w:rPr>
        <w:t xml:space="preserve"> </w:t>
      </w:r>
      <w:r>
        <w:rPr>
          <w:rFonts w:ascii="Times New Roman"/>
          <w:color w:val="343434"/>
          <w:sz w:val="23"/>
        </w:rPr>
        <w:t>use</w:t>
      </w:r>
      <w:r>
        <w:rPr>
          <w:rFonts w:ascii="Times New Roman"/>
          <w:color w:val="343434"/>
          <w:spacing w:val="12"/>
          <w:sz w:val="23"/>
        </w:rPr>
        <w:t xml:space="preserve"> </w:t>
      </w:r>
      <w:r>
        <w:rPr>
          <w:rFonts w:ascii="Times New Roman"/>
          <w:color w:val="343434"/>
          <w:sz w:val="23"/>
        </w:rPr>
        <w:t>of</w:t>
      </w:r>
      <w:r>
        <w:rPr>
          <w:rFonts w:ascii="Times New Roman"/>
          <w:color w:val="343434"/>
          <w:spacing w:val="11"/>
          <w:sz w:val="23"/>
        </w:rPr>
        <w:t xml:space="preserve"> </w:t>
      </w:r>
      <w:r>
        <w:rPr>
          <w:rFonts w:ascii="Times New Roman"/>
          <w:color w:val="343434"/>
          <w:sz w:val="23"/>
        </w:rPr>
        <w:t>information</w:t>
      </w:r>
      <w:r>
        <w:rPr>
          <w:rFonts w:ascii="Times New Roman"/>
          <w:color w:val="343434"/>
          <w:spacing w:val="37"/>
          <w:sz w:val="23"/>
        </w:rPr>
        <w:t xml:space="preserve"> </w:t>
      </w:r>
      <w:r>
        <w:rPr>
          <w:rFonts w:ascii="Times New Roman"/>
          <w:color w:val="343434"/>
          <w:sz w:val="23"/>
        </w:rPr>
        <w:t>requires</w:t>
      </w:r>
      <w:r>
        <w:rPr>
          <w:rFonts w:ascii="Times New Roman"/>
          <w:color w:val="343434"/>
          <w:spacing w:val="28"/>
          <w:sz w:val="23"/>
        </w:rPr>
        <w:t xml:space="preserve"> </w:t>
      </w:r>
      <w:r>
        <w:rPr>
          <w:rFonts w:ascii="Times New Roman"/>
          <w:color w:val="343434"/>
          <w:sz w:val="23"/>
        </w:rPr>
        <w:t>the</w:t>
      </w:r>
      <w:r>
        <w:rPr>
          <w:rFonts w:ascii="Times New Roman"/>
          <w:color w:val="343434"/>
          <w:spacing w:val="8"/>
          <w:sz w:val="23"/>
        </w:rPr>
        <w:t xml:space="preserve"> </w:t>
      </w:r>
      <w:r>
        <w:rPr>
          <w:rFonts w:ascii="Times New Roman"/>
          <w:color w:val="343434"/>
          <w:sz w:val="23"/>
        </w:rPr>
        <w:t>ability</w:t>
      </w:r>
      <w:r>
        <w:rPr>
          <w:rFonts w:ascii="Times New Roman"/>
          <w:color w:val="343434"/>
          <w:spacing w:val="12"/>
          <w:sz w:val="23"/>
        </w:rPr>
        <w:t xml:space="preserve"> </w:t>
      </w:r>
      <w:r>
        <w:rPr>
          <w:rFonts w:ascii="Times New Roman"/>
          <w:color w:val="343434"/>
          <w:sz w:val="23"/>
        </w:rPr>
        <w:t>to</w:t>
      </w:r>
      <w:r>
        <w:rPr>
          <w:rFonts w:ascii="Times New Roman"/>
          <w:color w:val="343434"/>
          <w:spacing w:val="13"/>
          <w:sz w:val="23"/>
        </w:rPr>
        <w:t xml:space="preserve"> </w:t>
      </w:r>
      <w:r>
        <w:rPr>
          <w:rFonts w:ascii="Times New Roman"/>
          <w:color w:val="343434"/>
          <w:sz w:val="23"/>
        </w:rPr>
        <w:t>monitor,</w:t>
      </w:r>
      <w:r>
        <w:rPr>
          <w:rFonts w:ascii="Times New Roman"/>
          <w:color w:val="343434"/>
          <w:spacing w:val="32"/>
          <w:sz w:val="23"/>
        </w:rPr>
        <w:t xml:space="preserve"> </w:t>
      </w:r>
      <w:r>
        <w:rPr>
          <w:rFonts w:ascii="Times New Roman"/>
          <w:color w:val="343434"/>
          <w:sz w:val="23"/>
        </w:rPr>
        <w:t>visualize</w:t>
      </w:r>
      <w:r>
        <w:rPr>
          <w:rFonts w:ascii="Times New Roman"/>
          <w:color w:val="545454"/>
          <w:sz w:val="23"/>
        </w:rPr>
        <w:t>,</w:t>
      </w:r>
      <w:r>
        <w:rPr>
          <w:rFonts w:ascii="Times New Roman"/>
          <w:color w:val="545454"/>
          <w:spacing w:val="-12"/>
          <w:sz w:val="23"/>
        </w:rPr>
        <w:t xml:space="preserve"> </w:t>
      </w:r>
      <w:r>
        <w:rPr>
          <w:rFonts w:ascii="Times New Roman"/>
          <w:color w:val="343434"/>
          <w:sz w:val="23"/>
        </w:rPr>
        <w:t>interpret,</w:t>
      </w:r>
      <w:r>
        <w:rPr>
          <w:rFonts w:ascii="Times New Roman"/>
          <w:color w:val="343434"/>
          <w:spacing w:val="25"/>
          <w:w w:val="101"/>
          <w:sz w:val="23"/>
        </w:rPr>
        <w:t xml:space="preserve"> </w:t>
      </w:r>
      <w:r>
        <w:rPr>
          <w:rFonts w:ascii="Times New Roman"/>
          <w:color w:val="343434"/>
          <w:sz w:val="23"/>
        </w:rPr>
        <w:t>and</w:t>
      </w:r>
      <w:r>
        <w:rPr>
          <w:rFonts w:ascii="Times New Roman"/>
          <w:color w:val="343434"/>
          <w:spacing w:val="20"/>
          <w:sz w:val="23"/>
        </w:rPr>
        <w:t xml:space="preserve"> </w:t>
      </w:r>
      <w:r>
        <w:rPr>
          <w:rFonts w:ascii="Times New Roman"/>
          <w:color w:val="343434"/>
          <w:sz w:val="23"/>
        </w:rPr>
        <w:t>clearly</w:t>
      </w:r>
      <w:r>
        <w:rPr>
          <w:rFonts w:ascii="Times New Roman"/>
          <w:color w:val="343434"/>
          <w:spacing w:val="35"/>
          <w:sz w:val="23"/>
        </w:rPr>
        <w:t xml:space="preserve"> </w:t>
      </w:r>
      <w:r>
        <w:rPr>
          <w:rFonts w:ascii="Times New Roman"/>
          <w:color w:val="343434"/>
          <w:sz w:val="23"/>
        </w:rPr>
        <w:t>communicate</w:t>
      </w:r>
      <w:r>
        <w:rPr>
          <w:rFonts w:ascii="Times New Roman"/>
          <w:color w:val="343434"/>
          <w:spacing w:val="18"/>
          <w:sz w:val="23"/>
        </w:rPr>
        <w:t xml:space="preserve"> </w:t>
      </w:r>
      <w:r>
        <w:rPr>
          <w:rFonts w:ascii="Times New Roman"/>
          <w:color w:val="343434"/>
          <w:sz w:val="23"/>
        </w:rPr>
        <w:t>through</w:t>
      </w:r>
      <w:r>
        <w:rPr>
          <w:rFonts w:ascii="Times New Roman"/>
          <w:color w:val="343434"/>
          <w:spacing w:val="35"/>
          <w:sz w:val="23"/>
        </w:rPr>
        <w:t xml:space="preserve"> </w:t>
      </w:r>
      <w:r>
        <w:rPr>
          <w:rFonts w:ascii="Times New Roman"/>
          <w:color w:val="343434"/>
          <w:sz w:val="23"/>
        </w:rPr>
        <w:t>analytics,</w:t>
      </w:r>
      <w:r>
        <w:rPr>
          <w:rFonts w:ascii="Times New Roman"/>
          <w:color w:val="343434"/>
          <w:spacing w:val="19"/>
          <w:sz w:val="23"/>
        </w:rPr>
        <w:t xml:space="preserve"> </w:t>
      </w:r>
      <w:r>
        <w:rPr>
          <w:rFonts w:ascii="Times New Roman"/>
          <w:color w:val="343434"/>
          <w:sz w:val="23"/>
        </w:rPr>
        <w:t>dashboards,</w:t>
      </w:r>
      <w:r>
        <w:rPr>
          <w:rFonts w:ascii="Times New Roman"/>
          <w:color w:val="343434"/>
          <w:spacing w:val="30"/>
          <w:sz w:val="23"/>
        </w:rPr>
        <w:t xml:space="preserve"> </w:t>
      </w:r>
      <w:r>
        <w:rPr>
          <w:rFonts w:ascii="Times New Roman"/>
          <w:color w:val="343434"/>
          <w:sz w:val="23"/>
        </w:rPr>
        <w:t>and</w:t>
      </w:r>
      <w:r>
        <w:rPr>
          <w:rFonts w:ascii="Times New Roman"/>
          <w:color w:val="343434"/>
          <w:spacing w:val="29"/>
          <w:sz w:val="23"/>
        </w:rPr>
        <w:t xml:space="preserve"> </w:t>
      </w:r>
      <w:r>
        <w:rPr>
          <w:rFonts w:ascii="Times New Roman"/>
          <w:color w:val="343434"/>
          <w:sz w:val="23"/>
        </w:rPr>
        <w:t>early</w:t>
      </w:r>
      <w:r>
        <w:rPr>
          <w:rFonts w:ascii="Times New Roman"/>
          <w:color w:val="343434"/>
          <w:spacing w:val="3"/>
          <w:sz w:val="23"/>
        </w:rPr>
        <w:t xml:space="preserve"> </w:t>
      </w:r>
      <w:r>
        <w:rPr>
          <w:rFonts w:ascii="Times New Roman"/>
          <w:color w:val="343434"/>
          <w:sz w:val="23"/>
        </w:rPr>
        <w:t>warning</w:t>
      </w:r>
      <w:r>
        <w:rPr>
          <w:rFonts w:ascii="Times New Roman"/>
          <w:color w:val="343434"/>
          <w:spacing w:val="21"/>
          <w:sz w:val="23"/>
        </w:rPr>
        <w:t xml:space="preserve"> </w:t>
      </w:r>
      <w:r>
        <w:rPr>
          <w:rFonts w:ascii="Times New Roman"/>
          <w:color w:val="343434"/>
          <w:sz w:val="23"/>
        </w:rPr>
        <w:t>systems.The</w:t>
      </w:r>
      <w:r>
        <w:rPr>
          <w:rFonts w:ascii="Times New Roman"/>
          <w:color w:val="343434"/>
          <w:spacing w:val="20"/>
          <w:sz w:val="23"/>
        </w:rPr>
        <w:t xml:space="preserve"> </w:t>
      </w:r>
      <w:r>
        <w:rPr>
          <w:rFonts w:ascii="Times New Roman"/>
          <w:color w:val="343434"/>
          <w:sz w:val="23"/>
        </w:rPr>
        <w:t>campus</w:t>
      </w:r>
      <w:r>
        <w:rPr>
          <w:rFonts w:ascii="Times New Roman"/>
          <w:color w:val="343434"/>
          <w:spacing w:val="29"/>
          <w:w w:val="101"/>
          <w:sz w:val="23"/>
        </w:rPr>
        <w:t xml:space="preserve"> </w:t>
      </w:r>
      <w:r>
        <w:rPr>
          <w:rFonts w:ascii="Times New Roman"/>
          <w:color w:val="343434"/>
          <w:sz w:val="23"/>
        </w:rPr>
        <w:t>is</w:t>
      </w:r>
      <w:r>
        <w:rPr>
          <w:rFonts w:ascii="Times New Roman"/>
          <w:color w:val="343434"/>
          <w:spacing w:val="8"/>
          <w:sz w:val="23"/>
        </w:rPr>
        <w:t xml:space="preserve"> </w:t>
      </w:r>
      <w:r>
        <w:rPr>
          <w:rFonts w:ascii="Times New Roman"/>
          <w:color w:val="343434"/>
          <w:sz w:val="23"/>
        </w:rPr>
        <w:t>implementing</w:t>
      </w:r>
      <w:r>
        <w:rPr>
          <w:rFonts w:ascii="Times New Roman"/>
          <w:color w:val="343434"/>
          <w:spacing w:val="23"/>
          <w:sz w:val="23"/>
        </w:rPr>
        <w:t xml:space="preserve"> </w:t>
      </w:r>
      <w:r>
        <w:rPr>
          <w:rFonts w:ascii="Times New Roman"/>
          <w:color w:val="343434"/>
          <w:sz w:val="23"/>
        </w:rPr>
        <w:t>a</w:t>
      </w:r>
      <w:r>
        <w:rPr>
          <w:rFonts w:ascii="Times New Roman"/>
          <w:color w:val="343434"/>
          <w:spacing w:val="1"/>
          <w:sz w:val="23"/>
        </w:rPr>
        <w:t xml:space="preserve"> </w:t>
      </w:r>
      <w:r>
        <w:rPr>
          <w:rFonts w:ascii="Times New Roman"/>
          <w:color w:val="343434"/>
          <w:sz w:val="23"/>
        </w:rPr>
        <w:t>data</w:t>
      </w:r>
      <w:r>
        <w:rPr>
          <w:rFonts w:ascii="Times New Roman"/>
          <w:color w:val="343434"/>
          <w:spacing w:val="16"/>
          <w:sz w:val="23"/>
        </w:rPr>
        <w:t xml:space="preserve"> </w:t>
      </w:r>
      <w:r>
        <w:rPr>
          <w:rFonts w:ascii="Times New Roman"/>
          <w:color w:val="343434"/>
          <w:sz w:val="23"/>
        </w:rPr>
        <w:t>analytic</w:t>
      </w:r>
      <w:r>
        <w:rPr>
          <w:rFonts w:ascii="Times New Roman"/>
          <w:color w:val="343434"/>
          <w:spacing w:val="21"/>
          <w:sz w:val="23"/>
        </w:rPr>
        <w:t xml:space="preserve"> </w:t>
      </w:r>
      <w:r>
        <w:rPr>
          <w:rFonts w:ascii="Times New Roman"/>
          <w:color w:val="343434"/>
          <w:sz w:val="23"/>
        </w:rPr>
        <w:t>and</w:t>
      </w:r>
      <w:r>
        <w:rPr>
          <w:rFonts w:ascii="Times New Roman"/>
          <w:color w:val="343434"/>
          <w:spacing w:val="23"/>
          <w:sz w:val="23"/>
        </w:rPr>
        <w:t xml:space="preserve"> </w:t>
      </w:r>
      <w:r>
        <w:rPr>
          <w:rFonts w:ascii="Times New Roman"/>
          <w:color w:val="343434"/>
          <w:sz w:val="23"/>
        </w:rPr>
        <w:t>early</w:t>
      </w:r>
      <w:r>
        <w:rPr>
          <w:rFonts w:ascii="Times New Roman"/>
          <w:color w:val="343434"/>
          <w:spacing w:val="2"/>
          <w:sz w:val="23"/>
        </w:rPr>
        <w:t xml:space="preserve"> </w:t>
      </w:r>
      <w:r>
        <w:rPr>
          <w:rFonts w:ascii="Times New Roman"/>
          <w:color w:val="343434"/>
          <w:sz w:val="23"/>
        </w:rPr>
        <w:t>warning</w:t>
      </w:r>
      <w:r>
        <w:rPr>
          <w:rFonts w:ascii="Times New Roman"/>
          <w:color w:val="343434"/>
          <w:spacing w:val="15"/>
          <w:sz w:val="23"/>
        </w:rPr>
        <w:t xml:space="preserve"> </w:t>
      </w:r>
      <w:r>
        <w:rPr>
          <w:rFonts w:ascii="Times New Roman"/>
          <w:color w:val="343434"/>
          <w:sz w:val="23"/>
        </w:rPr>
        <w:t>solution</w:t>
      </w:r>
      <w:r>
        <w:rPr>
          <w:rFonts w:ascii="Times New Roman"/>
          <w:color w:val="343434"/>
          <w:spacing w:val="22"/>
          <w:sz w:val="23"/>
        </w:rPr>
        <w:t xml:space="preserve"> </w:t>
      </w:r>
      <w:r>
        <w:rPr>
          <w:rFonts w:ascii="Times New Roman"/>
          <w:color w:val="343434"/>
          <w:sz w:val="23"/>
        </w:rPr>
        <w:t>that</w:t>
      </w:r>
      <w:r>
        <w:rPr>
          <w:rFonts w:ascii="Times New Roman"/>
          <w:color w:val="343434"/>
          <w:spacing w:val="20"/>
          <w:sz w:val="23"/>
        </w:rPr>
        <w:t xml:space="preserve"> </w:t>
      </w:r>
      <w:r>
        <w:rPr>
          <w:rFonts w:ascii="Times New Roman"/>
          <w:color w:val="343434"/>
          <w:sz w:val="23"/>
        </w:rPr>
        <w:t>can</w:t>
      </w:r>
      <w:r>
        <w:rPr>
          <w:rFonts w:ascii="Times New Roman"/>
          <w:color w:val="343434"/>
          <w:spacing w:val="19"/>
          <w:sz w:val="23"/>
        </w:rPr>
        <w:t xml:space="preserve"> </w:t>
      </w:r>
      <w:r>
        <w:rPr>
          <w:rFonts w:ascii="Times New Roman"/>
          <w:color w:val="343434"/>
          <w:sz w:val="23"/>
        </w:rPr>
        <w:t>foster</w:t>
      </w:r>
      <w:r>
        <w:rPr>
          <w:rFonts w:ascii="Times New Roman"/>
          <w:color w:val="343434"/>
          <w:spacing w:val="5"/>
          <w:sz w:val="23"/>
        </w:rPr>
        <w:t xml:space="preserve"> </w:t>
      </w:r>
      <w:r>
        <w:rPr>
          <w:rFonts w:ascii="Times New Roman"/>
          <w:color w:val="343434"/>
          <w:sz w:val="23"/>
        </w:rPr>
        <w:t>student</w:t>
      </w:r>
      <w:r>
        <w:rPr>
          <w:rFonts w:ascii="Times New Roman"/>
          <w:color w:val="343434"/>
          <w:spacing w:val="22"/>
          <w:sz w:val="23"/>
        </w:rPr>
        <w:t xml:space="preserve"> </w:t>
      </w:r>
      <w:r>
        <w:rPr>
          <w:rFonts w:ascii="Times New Roman"/>
          <w:color w:val="343434"/>
          <w:spacing w:val="-5"/>
          <w:sz w:val="23"/>
        </w:rPr>
        <w:t>success</w:t>
      </w:r>
      <w:r>
        <w:rPr>
          <w:rFonts w:ascii="Times New Roman"/>
          <w:color w:val="343434"/>
          <w:spacing w:val="-2"/>
          <w:sz w:val="23"/>
        </w:rPr>
        <w:t xml:space="preserve"> </w:t>
      </w:r>
      <w:r>
        <w:rPr>
          <w:rFonts w:ascii="Times New Roman"/>
          <w:color w:val="343434"/>
          <w:sz w:val="23"/>
        </w:rPr>
        <w:t>and</w:t>
      </w:r>
      <w:r>
        <w:rPr>
          <w:rFonts w:ascii="Times New Roman"/>
          <w:color w:val="343434"/>
          <w:spacing w:val="23"/>
          <w:w w:val="98"/>
          <w:sz w:val="23"/>
        </w:rPr>
        <w:t xml:space="preserve"> </w:t>
      </w:r>
      <w:r>
        <w:rPr>
          <w:rFonts w:ascii="Times New Roman"/>
          <w:color w:val="343434"/>
          <w:sz w:val="23"/>
        </w:rPr>
        <w:t>timely</w:t>
      </w:r>
      <w:r>
        <w:rPr>
          <w:rFonts w:ascii="Times New Roman"/>
          <w:color w:val="343434"/>
          <w:spacing w:val="19"/>
          <w:sz w:val="23"/>
        </w:rPr>
        <w:t xml:space="preserve"> </w:t>
      </w:r>
      <w:r>
        <w:rPr>
          <w:rFonts w:ascii="Times New Roman"/>
          <w:color w:val="343434"/>
          <w:spacing w:val="1"/>
          <w:sz w:val="23"/>
        </w:rPr>
        <w:t>graduation</w:t>
      </w:r>
      <w:r>
        <w:rPr>
          <w:rFonts w:ascii="Times New Roman"/>
          <w:color w:val="545454"/>
          <w:sz w:val="23"/>
        </w:rPr>
        <w:t>,</w:t>
      </w:r>
      <w:r>
        <w:rPr>
          <w:rFonts w:ascii="Times New Roman"/>
          <w:color w:val="545454"/>
          <w:spacing w:val="-7"/>
          <w:sz w:val="23"/>
        </w:rPr>
        <w:t xml:space="preserve"> </w:t>
      </w:r>
      <w:r>
        <w:rPr>
          <w:rFonts w:ascii="Times New Roman"/>
          <w:color w:val="343434"/>
          <w:sz w:val="23"/>
        </w:rPr>
        <w:t>and</w:t>
      </w:r>
      <w:r>
        <w:rPr>
          <w:rFonts w:ascii="Times New Roman"/>
          <w:color w:val="343434"/>
          <w:spacing w:val="18"/>
          <w:sz w:val="23"/>
        </w:rPr>
        <w:t xml:space="preserve"> </w:t>
      </w:r>
      <w:r>
        <w:rPr>
          <w:rFonts w:ascii="Times New Roman"/>
          <w:color w:val="343434"/>
          <w:sz w:val="23"/>
        </w:rPr>
        <w:t>can</w:t>
      </w:r>
      <w:r>
        <w:rPr>
          <w:rFonts w:ascii="Times New Roman"/>
          <w:color w:val="343434"/>
          <w:spacing w:val="24"/>
          <w:sz w:val="23"/>
        </w:rPr>
        <w:t xml:space="preserve"> </w:t>
      </w:r>
      <w:r>
        <w:rPr>
          <w:rFonts w:ascii="Times New Roman"/>
          <w:color w:val="343434"/>
          <w:sz w:val="23"/>
        </w:rPr>
        <w:t>focus</w:t>
      </w:r>
      <w:r>
        <w:rPr>
          <w:rFonts w:ascii="Times New Roman"/>
          <w:color w:val="343434"/>
          <w:spacing w:val="11"/>
          <w:sz w:val="23"/>
        </w:rPr>
        <w:t xml:space="preserve"> </w:t>
      </w:r>
      <w:r>
        <w:rPr>
          <w:rFonts w:ascii="Times New Roman"/>
          <w:color w:val="343434"/>
          <w:sz w:val="23"/>
        </w:rPr>
        <w:t>our</w:t>
      </w:r>
      <w:r>
        <w:rPr>
          <w:rFonts w:ascii="Times New Roman"/>
          <w:color w:val="343434"/>
          <w:spacing w:val="1"/>
          <w:sz w:val="23"/>
        </w:rPr>
        <w:t xml:space="preserve"> </w:t>
      </w:r>
      <w:r>
        <w:rPr>
          <w:rFonts w:ascii="Times New Roman"/>
          <w:color w:val="343434"/>
          <w:sz w:val="23"/>
        </w:rPr>
        <w:t>efforts</w:t>
      </w:r>
      <w:r>
        <w:rPr>
          <w:rFonts w:ascii="Times New Roman"/>
          <w:color w:val="343434"/>
          <w:spacing w:val="13"/>
          <w:sz w:val="23"/>
        </w:rPr>
        <w:t xml:space="preserve"> </w:t>
      </w:r>
      <w:r>
        <w:rPr>
          <w:rFonts w:ascii="Times New Roman"/>
          <w:color w:val="343434"/>
          <w:sz w:val="23"/>
        </w:rPr>
        <w:t>on</w:t>
      </w:r>
      <w:r>
        <w:rPr>
          <w:rFonts w:ascii="Times New Roman"/>
          <w:color w:val="343434"/>
          <w:spacing w:val="14"/>
          <w:sz w:val="23"/>
        </w:rPr>
        <w:t xml:space="preserve"> </w:t>
      </w:r>
      <w:r>
        <w:rPr>
          <w:rFonts w:ascii="Times New Roman"/>
          <w:color w:val="343434"/>
          <w:sz w:val="23"/>
        </w:rPr>
        <w:t>closing</w:t>
      </w:r>
      <w:r>
        <w:rPr>
          <w:rFonts w:ascii="Times New Roman"/>
          <w:color w:val="343434"/>
          <w:spacing w:val="19"/>
          <w:sz w:val="23"/>
        </w:rPr>
        <w:t xml:space="preserve"> </w:t>
      </w:r>
      <w:r>
        <w:rPr>
          <w:rFonts w:ascii="Times New Roman"/>
          <w:color w:val="343434"/>
          <w:sz w:val="23"/>
        </w:rPr>
        <w:t>the</w:t>
      </w:r>
      <w:r>
        <w:rPr>
          <w:rFonts w:ascii="Times New Roman"/>
          <w:color w:val="343434"/>
          <w:spacing w:val="5"/>
          <w:sz w:val="23"/>
        </w:rPr>
        <w:t xml:space="preserve"> </w:t>
      </w:r>
      <w:r>
        <w:rPr>
          <w:rFonts w:ascii="Times New Roman"/>
          <w:color w:val="343434"/>
          <w:sz w:val="23"/>
        </w:rPr>
        <w:t>opportunity</w:t>
      </w:r>
      <w:r>
        <w:rPr>
          <w:rFonts w:ascii="Times New Roman"/>
          <w:color w:val="343434"/>
          <w:spacing w:val="25"/>
          <w:sz w:val="23"/>
        </w:rPr>
        <w:t xml:space="preserve"> </w:t>
      </w:r>
      <w:r>
        <w:rPr>
          <w:rFonts w:ascii="Times New Roman"/>
          <w:color w:val="343434"/>
          <w:sz w:val="23"/>
        </w:rPr>
        <w:t>gap.</w:t>
      </w:r>
      <w:r>
        <w:rPr>
          <w:rFonts w:ascii="Times New Roman"/>
          <w:color w:val="343434"/>
          <w:spacing w:val="8"/>
          <w:sz w:val="23"/>
        </w:rPr>
        <w:t xml:space="preserve"> </w:t>
      </w:r>
      <w:r>
        <w:rPr>
          <w:rFonts w:ascii="Times New Roman"/>
          <w:color w:val="343434"/>
          <w:sz w:val="23"/>
        </w:rPr>
        <w:t>We</w:t>
      </w:r>
      <w:r>
        <w:rPr>
          <w:rFonts w:ascii="Times New Roman"/>
          <w:color w:val="343434"/>
          <w:spacing w:val="6"/>
          <w:sz w:val="23"/>
        </w:rPr>
        <w:t xml:space="preserve"> </w:t>
      </w:r>
      <w:r>
        <w:rPr>
          <w:rFonts w:ascii="Times New Roman"/>
          <w:color w:val="343434"/>
          <w:sz w:val="23"/>
        </w:rPr>
        <w:t>are</w:t>
      </w:r>
      <w:r>
        <w:rPr>
          <w:rFonts w:ascii="Times New Roman"/>
          <w:color w:val="343434"/>
          <w:w w:val="104"/>
          <w:sz w:val="23"/>
        </w:rPr>
        <w:t xml:space="preserve"> </w:t>
      </w:r>
      <w:r>
        <w:rPr>
          <w:rFonts w:ascii="Times New Roman"/>
          <w:color w:val="343434"/>
          <w:spacing w:val="23"/>
          <w:w w:val="104"/>
          <w:sz w:val="23"/>
        </w:rPr>
        <w:t xml:space="preserve"> </w:t>
      </w:r>
      <w:r>
        <w:rPr>
          <w:rFonts w:ascii="Times New Roman"/>
          <w:color w:val="343434"/>
          <w:sz w:val="23"/>
        </w:rPr>
        <w:t>implementing</w:t>
      </w:r>
      <w:r>
        <w:rPr>
          <w:rFonts w:ascii="Times New Roman"/>
          <w:color w:val="343434"/>
          <w:spacing w:val="37"/>
          <w:sz w:val="23"/>
        </w:rPr>
        <w:t xml:space="preserve"> </w:t>
      </w:r>
      <w:r>
        <w:rPr>
          <w:rFonts w:ascii="Times New Roman"/>
          <w:color w:val="343434"/>
          <w:sz w:val="23"/>
        </w:rPr>
        <w:t>a</w:t>
      </w:r>
      <w:r>
        <w:rPr>
          <w:rFonts w:ascii="Times New Roman"/>
          <w:color w:val="343434"/>
          <w:spacing w:val="4"/>
          <w:sz w:val="23"/>
        </w:rPr>
        <w:t xml:space="preserve"> </w:t>
      </w:r>
      <w:r>
        <w:rPr>
          <w:rFonts w:ascii="Times New Roman"/>
          <w:color w:val="343434"/>
          <w:sz w:val="23"/>
        </w:rPr>
        <w:t>student</w:t>
      </w:r>
      <w:r>
        <w:rPr>
          <w:rFonts w:ascii="Times New Roman"/>
          <w:color w:val="343434"/>
          <w:spacing w:val="15"/>
          <w:sz w:val="23"/>
        </w:rPr>
        <w:t xml:space="preserve"> </w:t>
      </w:r>
      <w:r>
        <w:rPr>
          <w:rFonts w:ascii="Times New Roman"/>
          <w:color w:val="343434"/>
          <w:sz w:val="23"/>
        </w:rPr>
        <w:t>dashboard</w:t>
      </w:r>
      <w:r>
        <w:rPr>
          <w:rFonts w:ascii="Times New Roman"/>
          <w:color w:val="343434"/>
          <w:spacing w:val="23"/>
          <w:sz w:val="23"/>
        </w:rPr>
        <w:t xml:space="preserve"> </w:t>
      </w:r>
      <w:r>
        <w:rPr>
          <w:rFonts w:ascii="Times New Roman"/>
          <w:color w:val="343434"/>
          <w:sz w:val="23"/>
        </w:rPr>
        <w:t>that</w:t>
      </w:r>
      <w:r>
        <w:rPr>
          <w:rFonts w:ascii="Times New Roman"/>
          <w:color w:val="343434"/>
          <w:spacing w:val="7"/>
          <w:sz w:val="23"/>
        </w:rPr>
        <w:t xml:space="preserve"> </w:t>
      </w:r>
      <w:r>
        <w:rPr>
          <w:rFonts w:ascii="Times New Roman"/>
          <w:color w:val="343434"/>
          <w:sz w:val="23"/>
        </w:rPr>
        <w:t>will</w:t>
      </w:r>
      <w:r>
        <w:rPr>
          <w:rFonts w:ascii="Times New Roman"/>
          <w:color w:val="343434"/>
          <w:spacing w:val="12"/>
          <w:sz w:val="23"/>
        </w:rPr>
        <w:t xml:space="preserve"> </w:t>
      </w:r>
      <w:r>
        <w:rPr>
          <w:rFonts w:ascii="Times New Roman"/>
          <w:color w:val="343434"/>
          <w:sz w:val="23"/>
        </w:rPr>
        <w:t>be made</w:t>
      </w:r>
      <w:r>
        <w:rPr>
          <w:rFonts w:ascii="Times New Roman"/>
          <w:color w:val="343434"/>
          <w:spacing w:val="12"/>
          <w:sz w:val="23"/>
        </w:rPr>
        <w:t xml:space="preserve"> </w:t>
      </w:r>
      <w:r>
        <w:rPr>
          <w:rFonts w:ascii="Times New Roman"/>
          <w:color w:val="343434"/>
          <w:sz w:val="23"/>
        </w:rPr>
        <w:t>available</w:t>
      </w:r>
      <w:r>
        <w:rPr>
          <w:rFonts w:ascii="Times New Roman"/>
          <w:color w:val="343434"/>
          <w:spacing w:val="10"/>
          <w:sz w:val="23"/>
        </w:rPr>
        <w:t xml:space="preserve"> </w:t>
      </w:r>
      <w:r>
        <w:rPr>
          <w:rFonts w:ascii="Times New Roman"/>
          <w:color w:val="343434"/>
          <w:sz w:val="23"/>
        </w:rPr>
        <w:t>through</w:t>
      </w:r>
      <w:r>
        <w:rPr>
          <w:rFonts w:ascii="Times New Roman"/>
          <w:color w:val="343434"/>
          <w:spacing w:val="21"/>
          <w:sz w:val="23"/>
        </w:rPr>
        <w:t xml:space="preserve"> </w:t>
      </w:r>
      <w:r>
        <w:rPr>
          <w:rFonts w:ascii="Times New Roman"/>
          <w:color w:val="343434"/>
          <w:sz w:val="23"/>
        </w:rPr>
        <w:t>MyCPP</w:t>
      </w:r>
      <w:r>
        <w:rPr>
          <w:rFonts w:ascii="Times New Roman"/>
          <w:color w:val="343434"/>
          <w:spacing w:val="21"/>
          <w:sz w:val="23"/>
        </w:rPr>
        <w:t xml:space="preserve"> </w:t>
      </w:r>
      <w:r>
        <w:rPr>
          <w:rFonts w:ascii="Times New Roman"/>
          <w:color w:val="343434"/>
          <w:sz w:val="23"/>
        </w:rPr>
        <w:t>(the university</w:t>
      </w:r>
      <w:r>
        <w:rPr>
          <w:rFonts w:ascii="Times New Roman"/>
          <w:color w:val="343434"/>
          <w:w w:val="101"/>
          <w:sz w:val="23"/>
        </w:rPr>
        <w:t xml:space="preserve"> </w:t>
      </w:r>
      <w:r>
        <w:rPr>
          <w:rFonts w:ascii="Times New Roman"/>
          <w:color w:val="343434"/>
          <w:sz w:val="23"/>
        </w:rPr>
        <w:t>portal)</w:t>
      </w:r>
      <w:r>
        <w:rPr>
          <w:rFonts w:ascii="Times New Roman"/>
          <w:color w:val="343434"/>
          <w:spacing w:val="34"/>
          <w:sz w:val="23"/>
        </w:rPr>
        <w:t xml:space="preserve"> </w:t>
      </w:r>
      <w:r>
        <w:rPr>
          <w:rFonts w:ascii="Times New Roman"/>
          <w:color w:val="343434"/>
          <w:sz w:val="23"/>
        </w:rPr>
        <w:t>in</w:t>
      </w:r>
      <w:r>
        <w:rPr>
          <w:rFonts w:ascii="Times New Roman"/>
          <w:color w:val="343434"/>
          <w:spacing w:val="15"/>
          <w:sz w:val="23"/>
        </w:rPr>
        <w:t xml:space="preserve"> </w:t>
      </w:r>
      <w:r>
        <w:rPr>
          <w:rFonts w:ascii="Times New Roman"/>
          <w:color w:val="343434"/>
          <w:sz w:val="23"/>
        </w:rPr>
        <w:t>Fall</w:t>
      </w:r>
      <w:r>
        <w:rPr>
          <w:rFonts w:ascii="Times New Roman"/>
          <w:color w:val="343434"/>
          <w:spacing w:val="26"/>
          <w:sz w:val="23"/>
        </w:rPr>
        <w:t xml:space="preserve"> </w:t>
      </w:r>
      <w:r>
        <w:rPr>
          <w:rFonts w:ascii="Times New Roman"/>
          <w:color w:val="343434"/>
          <w:spacing w:val="1"/>
          <w:sz w:val="23"/>
        </w:rPr>
        <w:t>2016</w:t>
      </w:r>
      <w:r>
        <w:rPr>
          <w:rFonts w:ascii="Times New Roman"/>
          <w:color w:val="545454"/>
          <w:spacing w:val="1"/>
          <w:sz w:val="23"/>
        </w:rPr>
        <w:t>.</w:t>
      </w:r>
      <w:r>
        <w:rPr>
          <w:rFonts w:ascii="Times New Roman"/>
          <w:color w:val="343434"/>
          <w:spacing w:val="1"/>
          <w:sz w:val="23"/>
        </w:rPr>
        <w:t>This</w:t>
      </w:r>
      <w:r>
        <w:rPr>
          <w:rFonts w:ascii="Times New Roman"/>
          <w:color w:val="343434"/>
          <w:spacing w:val="18"/>
          <w:sz w:val="23"/>
        </w:rPr>
        <w:t xml:space="preserve"> </w:t>
      </w:r>
      <w:r>
        <w:rPr>
          <w:rFonts w:ascii="Times New Roman"/>
          <w:color w:val="343434"/>
          <w:sz w:val="23"/>
        </w:rPr>
        <w:t>is</w:t>
      </w:r>
      <w:r>
        <w:rPr>
          <w:rFonts w:ascii="Times New Roman"/>
          <w:color w:val="343434"/>
          <w:spacing w:val="13"/>
          <w:sz w:val="23"/>
        </w:rPr>
        <w:t xml:space="preserve"> </w:t>
      </w:r>
      <w:r>
        <w:rPr>
          <w:rFonts w:ascii="Times New Roman"/>
          <w:color w:val="343434"/>
          <w:sz w:val="23"/>
        </w:rPr>
        <w:t>a</w:t>
      </w:r>
      <w:r>
        <w:rPr>
          <w:rFonts w:ascii="Times New Roman"/>
          <w:color w:val="343434"/>
          <w:spacing w:val="3"/>
          <w:sz w:val="23"/>
        </w:rPr>
        <w:t xml:space="preserve"> </w:t>
      </w:r>
      <w:r>
        <w:rPr>
          <w:rFonts w:ascii="Times New Roman"/>
          <w:color w:val="343434"/>
          <w:sz w:val="23"/>
        </w:rPr>
        <w:t>multi-year</w:t>
      </w:r>
      <w:r>
        <w:rPr>
          <w:rFonts w:ascii="Times New Roman"/>
          <w:color w:val="343434"/>
          <w:spacing w:val="27"/>
          <w:sz w:val="23"/>
        </w:rPr>
        <w:t xml:space="preserve"> </w:t>
      </w:r>
      <w:r>
        <w:rPr>
          <w:rFonts w:ascii="Times New Roman"/>
          <w:color w:val="343434"/>
          <w:sz w:val="23"/>
        </w:rPr>
        <w:t>project</w:t>
      </w:r>
      <w:r>
        <w:rPr>
          <w:rFonts w:ascii="Times New Roman"/>
          <w:color w:val="343434"/>
          <w:spacing w:val="31"/>
          <w:sz w:val="23"/>
        </w:rPr>
        <w:t xml:space="preserve"> </w:t>
      </w:r>
      <w:r>
        <w:rPr>
          <w:rFonts w:ascii="Times New Roman"/>
          <w:color w:val="343434"/>
          <w:sz w:val="23"/>
        </w:rPr>
        <w:t>and</w:t>
      </w:r>
      <w:r>
        <w:rPr>
          <w:rFonts w:ascii="Times New Roman"/>
          <w:color w:val="343434"/>
          <w:spacing w:val="19"/>
          <w:sz w:val="23"/>
        </w:rPr>
        <w:t xml:space="preserve"> </w:t>
      </w:r>
      <w:r>
        <w:rPr>
          <w:rFonts w:ascii="Times New Roman"/>
          <w:color w:val="343434"/>
          <w:sz w:val="23"/>
        </w:rPr>
        <w:t>multiple</w:t>
      </w:r>
      <w:r>
        <w:rPr>
          <w:rFonts w:ascii="Times New Roman"/>
          <w:color w:val="343434"/>
          <w:spacing w:val="22"/>
          <w:sz w:val="23"/>
        </w:rPr>
        <w:t xml:space="preserve"> </w:t>
      </w:r>
      <w:r>
        <w:rPr>
          <w:rFonts w:ascii="Times New Roman"/>
          <w:color w:val="343434"/>
          <w:sz w:val="23"/>
        </w:rPr>
        <w:t>student</w:t>
      </w:r>
      <w:r>
        <w:rPr>
          <w:rFonts w:ascii="Times New Roman"/>
          <w:color w:val="343434"/>
          <w:spacing w:val="17"/>
          <w:sz w:val="23"/>
        </w:rPr>
        <w:t xml:space="preserve"> </w:t>
      </w:r>
      <w:r>
        <w:rPr>
          <w:rFonts w:ascii="Times New Roman"/>
          <w:color w:val="343434"/>
          <w:spacing w:val="-1"/>
          <w:sz w:val="23"/>
        </w:rPr>
        <w:t>trackers</w:t>
      </w:r>
      <w:r>
        <w:rPr>
          <w:rFonts w:ascii="Times New Roman"/>
          <w:color w:val="343434"/>
          <w:spacing w:val="-20"/>
          <w:sz w:val="23"/>
        </w:rPr>
        <w:t xml:space="preserve"> </w:t>
      </w:r>
      <w:r>
        <w:rPr>
          <w:rFonts w:ascii="Times New Roman"/>
          <w:color w:val="343434"/>
          <w:sz w:val="23"/>
        </w:rPr>
        <w:t>will</w:t>
      </w:r>
      <w:r>
        <w:rPr>
          <w:rFonts w:ascii="Times New Roman"/>
          <w:color w:val="343434"/>
          <w:spacing w:val="30"/>
          <w:sz w:val="23"/>
        </w:rPr>
        <w:t xml:space="preserve"> </w:t>
      </w:r>
      <w:r>
        <w:rPr>
          <w:rFonts w:ascii="Times New Roman"/>
          <w:color w:val="343434"/>
          <w:sz w:val="23"/>
        </w:rPr>
        <w:t>be</w:t>
      </w:r>
      <w:r>
        <w:rPr>
          <w:rFonts w:ascii="Times New Roman"/>
          <w:color w:val="343434"/>
          <w:spacing w:val="8"/>
          <w:sz w:val="23"/>
        </w:rPr>
        <w:t xml:space="preserve"> </w:t>
      </w:r>
      <w:r>
        <w:rPr>
          <w:rFonts w:ascii="Times New Roman"/>
          <w:color w:val="343434"/>
          <w:spacing w:val="-3"/>
          <w:sz w:val="23"/>
        </w:rPr>
        <w:t>added</w:t>
      </w:r>
      <w:r>
        <w:rPr>
          <w:rFonts w:ascii="Times New Roman"/>
          <w:color w:val="343434"/>
          <w:spacing w:val="12"/>
          <w:sz w:val="23"/>
        </w:rPr>
        <w:t xml:space="preserve"> </w:t>
      </w:r>
      <w:r>
        <w:rPr>
          <w:rFonts w:ascii="Times New Roman"/>
          <w:color w:val="343434"/>
          <w:sz w:val="23"/>
        </w:rPr>
        <w:t>over</w:t>
      </w:r>
    </w:p>
    <w:p w:rsidR="00860113" w:rsidRDefault="00860113" w:rsidP="00860113">
      <w:pPr>
        <w:spacing w:line="248" w:lineRule="auto"/>
        <w:ind w:left="107" w:right="128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43434"/>
          <w:sz w:val="23"/>
        </w:rPr>
        <w:t>the</w:t>
      </w:r>
      <w:r>
        <w:rPr>
          <w:rFonts w:ascii="Times New Roman"/>
          <w:color w:val="343434"/>
          <w:spacing w:val="4"/>
          <w:sz w:val="23"/>
        </w:rPr>
        <w:t xml:space="preserve"> </w:t>
      </w:r>
      <w:r>
        <w:rPr>
          <w:rFonts w:ascii="Times New Roman"/>
          <w:color w:val="343434"/>
          <w:sz w:val="23"/>
        </w:rPr>
        <w:t>next</w:t>
      </w:r>
      <w:r>
        <w:rPr>
          <w:rFonts w:ascii="Times New Roman"/>
          <w:color w:val="343434"/>
          <w:spacing w:val="22"/>
          <w:sz w:val="23"/>
        </w:rPr>
        <w:t xml:space="preserve"> </w:t>
      </w:r>
      <w:r>
        <w:rPr>
          <w:rFonts w:ascii="Times New Roman"/>
          <w:color w:val="343434"/>
          <w:sz w:val="23"/>
        </w:rPr>
        <w:t>few</w:t>
      </w:r>
      <w:r>
        <w:rPr>
          <w:rFonts w:ascii="Times New Roman"/>
          <w:color w:val="343434"/>
          <w:spacing w:val="1"/>
          <w:sz w:val="23"/>
        </w:rPr>
        <w:t xml:space="preserve"> </w:t>
      </w:r>
      <w:r>
        <w:rPr>
          <w:rFonts w:ascii="Times New Roman"/>
          <w:color w:val="343434"/>
          <w:sz w:val="23"/>
        </w:rPr>
        <w:t>years.</w:t>
      </w:r>
      <w:r>
        <w:rPr>
          <w:rFonts w:ascii="Times New Roman"/>
          <w:color w:val="343434"/>
          <w:spacing w:val="9"/>
          <w:sz w:val="23"/>
        </w:rPr>
        <w:t xml:space="preserve"> </w:t>
      </w:r>
      <w:r>
        <w:rPr>
          <w:rFonts w:ascii="Times New Roman"/>
          <w:color w:val="343434"/>
          <w:sz w:val="23"/>
        </w:rPr>
        <w:t>We</w:t>
      </w:r>
      <w:r>
        <w:rPr>
          <w:rFonts w:ascii="Times New Roman"/>
          <w:color w:val="343434"/>
          <w:spacing w:val="3"/>
          <w:sz w:val="23"/>
        </w:rPr>
        <w:t xml:space="preserve"> </w:t>
      </w:r>
      <w:r>
        <w:rPr>
          <w:rFonts w:ascii="Times New Roman"/>
          <w:color w:val="343434"/>
          <w:sz w:val="23"/>
        </w:rPr>
        <w:t>are</w:t>
      </w:r>
      <w:r>
        <w:rPr>
          <w:rFonts w:ascii="Times New Roman"/>
          <w:color w:val="343434"/>
          <w:spacing w:val="4"/>
          <w:sz w:val="23"/>
        </w:rPr>
        <w:t xml:space="preserve"> </w:t>
      </w:r>
      <w:r>
        <w:rPr>
          <w:rFonts w:ascii="Times New Roman"/>
          <w:color w:val="343434"/>
          <w:sz w:val="23"/>
        </w:rPr>
        <w:t>launching</w:t>
      </w:r>
      <w:r>
        <w:rPr>
          <w:rFonts w:ascii="Times New Roman"/>
          <w:color w:val="343434"/>
          <w:spacing w:val="16"/>
          <w:sz w:val="23"/>
        </w:rPr>
        <w:t xml:space="preserve"> </w:t>
      </w:r>
      <w:r>
        <w:rPr>
          <w:rFonts w:ascii="Times New Roman"/>
          <w:color w:val="343434"/>
          <w:sz w:val="23"/>
        </w:rPr>
        <w:t>a predictive</w:t>
      </w:r>
      <w:r>
        <w:rPr>
          <w:rFonts w:ascii="Times New Roman"/>
          <w:color w:val="343434"/>
          <w:spacing w:val="27"/>
          <w:sz w:val="23"/>
        </w:rPr>
        <w:t xml:space="preserve"> </w:t>
      </w:r>
      <w:r>
        <w:rPr>
          <w:rFonts w:ascii="Times New Roman"/>
          <w:color w:val="343434"/>
          <w:sz w:val="23"/>
        </w:rPr>
        <w:t>analytics</w:t>
      </w:r>
      <w:r>
        <w:rPr>
          <w:rFonts w:ascii="Times New Roman"/>
          <w:color w:val="343434"/>
          <w:spacing w:val="14"/>
          <w:sz w:val="23"/>
        </w:rPr>
        <w:t xml:space="preserve"> </w:t>
      </w:r>
      <w:r>
        <w:rPr>
          <w:rFonts w:ascii="Times New Roman"/>
          <w:color w:val="343434"/>
          <w:sz w:val="23"/>
        </w:rPr>
        <w:t>system</w:t>
      </w:r>
      <w:r>
        <w:rPr>
          <w:rFonts w:ascii="Times New Roman"/>
          <w:color w:val="343434"/>
          <w:spacing w:val="12"/>
          <w:sz w:val="23"/>
        </w:rPr>
        <w:t xml:space="preserve"> </w:t>
      </w:r>
      <w:r>
        <w:rPr>
          <w:rFonts w:ascii="Times New Roman"/>
          <w:color w:val="343434"/>
          <w:sz w:val="23"/>
        </w:rPr>
        <w:t>(Tower</w:t>
      </w:r>
      <w:r>
        <w:rPr>
          <w:rFonts w:ascii="Times New Roman"/>
          <w:color w:val="343434"/>
          <w:spacing w:val="16"/>
          <w:sz w:val="23"/>
        </w:rPr>
        <w:t xml:space="preserve"> </w:t>
      </w:r>
      <w:r>
        <w:rPr>
          <w:rFonts w:ascii="Times New Roman"/>
          <w:color w:val="343434"/>
          <w:sz w:val="23"/>
        </w:rPr>
        <w:t>Insights)</w:t>
      </w:r>
      <w:r>
        <w:rPr>
          <w:rFonts w:ascii="Times New Roman"/>
          <w:color w:val="343434"/>
          <w:spacing w:val="20"/>
          <w:sz w:val="23"/>
        </w:rPr>
        <w:t xml:space="preserve"> </w:t>
      </w:r>
      <w:r>
        <w:rPr>
          <w:rFonts w:ascii="Times New Roman"/>
          <w:color w:val="343434"/>
          <w:sz w:val="23"/>
        </w:rPr>
        <w:t>in</w:t>
      </w:r>
      <w:r>
        <w:rPr>
          <w:rFonts w:ascii="Times New Roman"/>
          <w:color w:val="343434"/>
          <w:spacing w:val="11"/>
          <w:sz w:val="23"/>
        </w:rPr>
        <w:t xml:space="preserve"> </w:t>
      </w:r>
      <w:r>
        <w:rPr>
          <w:rFonts w:ascii="Times New Roman"/>
          <w:color w:val="343434"/>
          <w:sz w:val="23"/>
        </w:rPr>
        <w:t>Fall</w:t>
      </w:r>
      <w:r>
        <w:rPr>
          <w:rFonts w:ascii="Times New Roman"/>
          <w:color w:val="343434"/>
          <w:spacing w:val="23"/>
          <w:sz w:val="23"/>
        </w:rPr>
        <w:t xml:space="preserve"> </w:t>
      </w:r>
      <w:r>
        <w:rPr>
          <w:rFonts w:ascii="Times New Roman"/>
          <w:color w:val="343434"/>
          <w:sz w:val="23"/>
        </w:rPr>
        <w:t>2016,</w:t>
      </w:r>
      <w:r>
        <w:rPr>
          <w:rFonts w:ascii="Times New Roman"/>
          <w:color w:val="343434"/>
          <w:w w:val="103"/>
          <w:sz w:val="23"/>
        </w:rPr>
        <w:t xml:space="preserve"> </w:t>
      </w:r>
      <w:r>
        <w:rPr>
          <w:rFonts w:ascii="Times New Roman"/>
          <w:color w:val="343434"/>
          <w:sz w:val="23"/>
        </w:rPr>
        <w:t>which</w:t>
      </w:r>
      <w:r>
        <w:rPr>
          <w:rFonts w:ascii="Times New Roman"/>
          <w:color w:val="343434"/>
          <w:spacing w:val="19"/>
          <w:sz w:val="23"/>
        </w:rPr>
        <w:t xml:space="preserve"> </w:t>
      </w:r>
      <w:r>
        <w:rPr>
          <w:rFonts w:ascii="Times New Roman"/>
          <w:color w:val="343434"/>
          <w:sz w:val="23"/>
        </w:rPr>
        <w:t>will</w:t>
      </w:r>
      <w:r>
        <w:rPr>
          <w:rFonts w:ascii="Times New Roman"/>
          <w:color w:val="343434"/>
          <w:spacing w:val="27"/>
          <w:sz w:val="23"/>
        </w:rPr>
        <w:t xml:space="preserve"> </w:t>
      </w:r>
      <w:r>
        <w:rPr>
          <w:rFonts w:ascii="Times New Roman"/>
          <w:color w:val="343434"/>
          <w:sz w:val="23"/>
        </w:rPr>
        <w:t>provide</w:t>
      </w:r>
      <w:r>
        <w:rPr>
          <w:rFonts w:ascii="Times New Roman"/>
          <w:color w:val="343434"/>
          <w:spacing w:val="27"/>
          <w:sz w:val="23"/>
        </w:rPr>
        <w:t xml:space="preserve"> </w:t>
      </w:r>
      <w:r>
        <w:rPr>
          <w:rFonts w:ascii="Times New Roman"/>
          <w:color w:val="343434"/>
          <w:sz w:val="23"/>
        </w:rPr>
        <w:t>data</w:t>
      </w:r>
      <w:r>
        <w:rPr>
          <w:rFonts w:ascii="Times New Roman"/>
          <w:color w:val="343434"/>
          <w:spacing w:val="9"/>
          <w:sz w:val="23"/>
        </w:rPr>
        <w:t xml:space="preserve"> </w:t>
      </w:r>
      <w:r>
        <w:rPr>
          <w:rFonts w:ascii="Times New Roman"/>
          <w:color w:val="343434"/>
          <w:sz w:val="23"/>
        </w:rPr>
        <w:t>on</w:t>
      </w:r>
      <w:r>
        <w:rPr>
          <w:rFonts w:ascii="Times New Roman"/>
          <w:color w:val="343434"/>
          <w:spacing w:val="12"/>
          <w:sz w:val="23"/>
        </w:rPr>
        <w:t xml:space="preserve"> </w:t>
      </w:r>
      <w:r>
        <w:rPr>
          <w:rFonts w:ascii="Times New Roman"/>
          <w:color w:val="343434"/>
          <w:sz w:val="23"/>
        </w:rPr>
        <w:t>all</w:t>
      </w:r>
      <w:r>
        <w:rPr>
          <w:rFonts w:ascii="Times New Roman"/>
          <w:color w:val="343434"/>
          <w:spacing w:val="22"/>
          <w:sz w:val="23"/>
        </w:rPr>
        <w:t xml:space="preserve"> </w:t>
      </w:r>
      <w:r>
        <w:rPr>
          <w:rFonts w:ascii="Times New Roman"/>
          <w:color w:val="343434"/>
          <w:sz w:val="23"/>
        </w:rPr>
        <w:t>students</w:t>
      </w:r>
      <w:r>
        <w:rPr>
          <w:rFonts w:ascii="Times New Roman"/>
          <w:color w:val="545454"/>
          <w:sz w:val="23"/>
        </w:rPr>
        <w:t>,</w:t>
      </w:r>
      <w:r>
        <w:rPr>
          <w:rFonts w:ascii="Times New Roman"/>
          <w:color w:val="545454"/>
          <w:spacing w:val="-9"/>
          <w:sz w:val="23"/>
        </w:rPr>
        <w:t xml:space="preserve"> </w:t>
      </w:r>
      <w:r>
        <w:rPr>
          <w:rFonts w:ascii="Times New Roman"/>
          <w:color w:val="343434"/>
          <w:sz w:val="23"/>
        </w:rPr>
        <w:t>student</w:t>
      </w:r>
      <w:r>
        <w:rPr>
          <w:rFonts w:ascii="Times New Roman"/>
          <w:color w:val="343434"/>
          <w:spacing w:val="22"/>
          <w:sz w:val="23"/>
        </w:rPr>
        <w:t xml:space="preserve"> </w:t>
      </w:r>
      <w:r>
        <w:rPr>
          <w:rFonts w:ascii="Times New Roman"/>
          <w:color w:val="343434"/>
          <w:sz w:val="23"/>
        </w:rPr>
        <w:t>groups</w:t>
      </w:r>
      <w:r>
        <w:rPr>
          <w:rFonts w:ascii="Times New Roman"/>
          <w:color w:val="343434"/>
          <w:spacing w:val="10"/>
          <w:sz w:val="23"/>
        </w:rPr>
        <w:t xml:space="preserve"> </w:t>
      </w:r>
      <w:r>
        <w:rPr>
          <w:rFonts w:ascii="Times New Roman"/>
          <w:color w:val="343434"/>
          <w:sz w:val="23"/>
        </w:rPr>
        <w:t>(by</w:t>
      </w:r>
      <w:r>
        <w:rPr>
          <w:rFonts w:ascii="Times New Roman"/>
          <w:color w:val="343434"/>
          <w:spacing w:val="10"/>
          <w:sz w:val="23"/>
        </w:rPr>
        <w:t xml:space="preserve"> </w:t>
      </w:r>
      <w:r>
        <w:rPr>
          <w:rFonts w:ascii="Times New Roman"/>
          <w:color w:val="343434"/>
          <w:sz w:val="23"/>
        </w:rPr>
        <w:t>college,</w:t>
      </w:r>
      <w:r>
        <w:rPr>
          <w:rFonts w:ascii="Times New Roman"/>
          <w:color w:val="343434"/>
          <w:spacing w:val="22"/>
          <w:sz w:val="23"/>
        </w:rPr>
        <w:t xml:space="preserve"> </w:t>
      </w:r>
      <w:r>
        <w:rPr>
          <w:rFonts w:ascii="Times New Roman"/>
          <w:color w:val="343434"/>
          <w:sz w:val="23"/>
        </w:rPr>
        <w:t>departmen</w:t>
      </w:r>
      <w:r>
        <w:rPr>
          <w:rFonts w:ascii="Times New Roman"/>
          <w:color w:val="343434"/>
          <w:spacing w:val="23"/>
          <w:sz w:val="23"/>
        </w:rPr>
        <w:t>t</w:t>
      </w:r>
      <w:r>
        <w:rPr>
          <w:rFonts w:ascii="Times New Roman"/>
          <w:color w:val="545454"/>
          <w:sz w:val="23"/>
        </w:rPr>
        <w:t>,</w:t>
      </w:r>
      <w:r>
        <w:rPr>
          <w:rFonts w:ascii="Times New Roman"/>
          <w:color w:val="545454"/>
          <w:spacing w:val="-23"/>
          <w:sz w:val="23"/>
        </w:rPr>
        <w:t xml:space="preserve"> </w:t>
      </w:r>
      <w:r>
        <w:rPr>
          <w:rFonts w:ascii="Times New Roman"/>
          <w:color w:val="343434"/>
          <w:sz w:val="23"/>
        </w:rPr>
        <w:t>and</w:t>
      </w:r>
      <w:r>
        <w:rPr>
          <w:rFonts w:ascii="Times New Roman"/>
          <w:color w:val="343434"/>
          <w:spacing w:val="25"/>
          <w:sz w:val="23"/>
        </w:rPr>
        <w:t xml:space="preserve"> </w:t>
      </w:r>
      <w:r>
        <w:rPr>
          <w:rFonts w:ascii="Times New Roman"/>
          <w:color w:val="343434"/>
          <w:spacing w:val="2"/>
          <w:sz w:val="23"/>
        </w:rPr>
        <w:t>level</w:t>
      </w:r>
      <w:r>
        <w:rPr>
          <w:rFonts w:ascii="Times New Roman"/>
          <w:color w:val="545454"/>
          <w:spacing w:val="1"/>
          <w:sz w:val="23"/>
        </w:rPr>
        <w:t>,</w:t>
      </w:r>
      <w:r>
        <w:rPr>
          <w:rFonts w:ascii="Times New Roman"/>
          <w:color w:val="545454"/>
          <w:spacing w:val="-9"/>
          <w:sz w:val="23"/>
        </w:rPr>
        <w:t xml:space="preserve"> </w:t>
      </w:r>
      <w:r>
        <w:rPr>
          <w:rFonts w:ascii="Times New Roman"/>
          <w:color w:val="343434"/>
          <w:sz w:val="23"/>
        </w:rPr>
        <w:t>etc.),</w:t>
      </w:r>
      <w:r>
        <w:rPr>
          <w:rFonts w:ascii="Times New Roman"/>
          <w:color w:val="343434"/>
          <w:spacing w:val="60"/>
          <w:w w:val="105"/>
          <w:sz w:val="23"/>
        </w:rPr>
        <w:t xml:space="preserve"> </w:t>
      </w:r>
      <w:r>
        <w:rPr>
          <w:rFonts w:ascii="Times New Roman"/>
          <w:color w:val="343434"/>
          <w:sz w:val="23"/>
        </w:rPr>
        <w:t>and</w:t>
      </w:r>
      <w:r>
        <w:rPr>
          <w:rFonts w:ascii="Times New Roman"/>
          <w:color w:val="343434"/>
          <w:spacing w:val="14"/>
          <w:sz w:val="23"/>
        </w:rPr>
        <w:t xml:space="preserve"> </w:t>
      </w:r>
      <w:r>
        <w:rPr>
          <w:rFonts w:ascii="Times New Roman"/>
          <w:color w:val="343434"/>
          <w:sz w:val="23"/>
        </w:rPr>
        <w:t>individual</w:t>
      </w:r>
      <w:r>
        <w:rPr>
          <w:rFonts w:ascii="Times New Roman"/>
          <w:color w:val="343434"/>
          <w:spacing w:val="28"/>
          <w:sz w:val="23"/>
        </w:rPr>
        <w:t xml:space="preserve"> </w:t>
      </w:r>
      <w:r>
        <w:rPr>
          <w:rFonts w:ascii="Times New Roman"/>
          <w:color w:val="343434"/>
          <w:sz w:val="23"/>
        </w:rPr>
        <w:t>students.</w:t>
      </w:r>
      <w:r>
        <w:rPr>
          <w:rFonts w:ascii="Times New Roman"/>
          <w:color w:val="343434"/>
          <w:spacing w:val="21"/>
          <w:sz w:val="23"/>
        </w:rPr>
        <w:t xml:space="preserve"> </w:t>
      </w:r>
      <w:r>
        <w:rPr>
          <w:rFonts w:ascii="Times New Roman"/>
          <w:color w:val="343434"/>
          <w:sz w:val="23"/>
        </w:rPr>
        <w:t>Based</w:t>
      </w:r>
      <w:r>
        <w:rPr>
          <w:rFonts w:ascii="Times New Roman"/>
          <w:color w:val="343434"/>
          <w:spacing w:val="23"/>
          <w:sz w:val="23"/>
        </w:rPr>
        <w:t xml:space="preserve"> </w:t>
      </w:r>
      <w:r>
        <w:rPr>
          <w:rFonts w:ascii="Times New Roman"/>
          <w:color w:val="343434"/>
          <w:sz w:val="23"/>
        </w:rPr>
        <w:t>on</w:t>
      </w:r>
      <w:r>
        <w:rPr>
          <w:rFonts w:ascii="Times New Roman"/>
          <w:color w:val="343434"/>
          <w:spacing w:val="11"/>
          <w:sz w:val="23"/>
        </w:rPr>
        <w:t xml:space="preserve"> </w:t>
      </w:r>
      <w:r>
        <w:rPr>
          <w:rFonts w:ascii="Times New Roman"/>
          <w:color w:val="343434"/>
          <w:sz w:val="23"/>
        </w:rPr>
        <w:t>the</w:t>
      </w:r>
      <w:r>
        <w:rPr>
          <w:rFonts w:ascii="Times New Roman"/>
          <w:color w:val="343434"/>
          <w:spacing w:val="5"/>
          <w:sz w:val="23"/>
        </w:rPr>
        <w:t xml:space="preserve"> </w:t>
      </w:r>
      <w:r>
        <w:rPr>
          <w:rFonts w:ascii="Times New Roman"/>
          <w:color w:val="343434"/>
          <w:sz w:val="23"/>
        </w:rPr>
        <w:t>predictive</w:t>
      </w:r>
      <w:r>
        <w:rPr>
          <w:rFonts w:ascii="Times New Roman"/>
          <w:color w:val="343434"/>
          <w:spacing w:val="26"/>
          <w:sz w:val="23"/>
        </w:rPr>
        <w:t xml:space="preserve"> </w:t>
      </w:r>
      <w:r>
        <w:rPr>
          <w:rFonts w:ascii="Times New Roman"/>
          <w:color w:val="343434"/>
          <w:sz w:val="23"/>
        </w:rPr>
        <w:t>analytics</w:t>
      </w:r>
      <w:r>
        <w:rPr>
          <w:rFonts w:ascii="Times New Roman"/>
          <w:color w:val="343434"/>
          <w:spacing w:val="5"/>
          <w:sz w:val="23"/>
        </w:rPr>
        <w:t xml:space="preserve"> </w:t>
      </w:r>
      <w:r>
        <w:rPr>
          <w:rFonts w:ascii="Times New Roman"/>
          <w:color w:val="343434"/>
          <w:sz w:val="23"/>
        </w:rPr>
        <w:t>generated,</w:t>
      </w:r>
      <w:r>
        <w:rPr>
          <w:rFonts w:ascii="Times New Roman"/>
          <w:color w:val="343434"/>
          <w:spacing w:val="20"/>
          <w:sz w:val="23"/>
        </w:rPr>
        <w:t xml:space="preserve"> </w:t>
      </w:r>
      <w:r>
        <w:rPr>
          <w:rFonts w:ascii="Times New Roman"/>
          <w:color w:val="343434"/>
          <w:sz w:val="23"/>
        </w:rPr>
        <w:t>customized</w:t>
      </w:r>
      <w:r>
        <w:rPr>
          <w:rFonts w:ascii="Times New Roman"/>
          <w:color w:val="343434"/>
          <w:spacing w:val="27"/>
          <w:sz w:val="23"/>
        </w:rPr>
        <w:t xml:space="preserve"> </w:t>
      </w:r>
      <w:r>
        <w:rPr>
          <w:rFonts w:ascii="Times New Roman"/>
          <w:color w:val="343434"/>
          <w:sz w:val="23"/>
        </w:rPr>
        <w:t>dashboards</w:t>
      </w:r>
      <w:r>
        <w:rPr>
          <w:rFonts w:ascii="Times New Roman"/>
          <w:color w:val="343434"/>
          <w:spacing w:val="18"/>
          <w:sz w:val="23"/>
        </w:rPr>
        <w:t xml:space="preserve"> </w:t>
      </w:r>
      <w:r>
        <w:rPr>
          <w:rFonts w:ascii="Times New Roman"/>
          <w:color w:val="343434"/>
          <w:sz w:val="23"/>
        </w:rPr>
        <w:t>are</w:t>
      </w:r>
      <w:r>
        <w:rPr>
          <w:rFonts w:ascii="Times New Roman"/>
          <w:color w:val="343434"/>
          <w:w w:val="107"/>
          <w:sz w:val="23"/>
        </w:rPr>
        <w:t xml:space="preserve"> </w:t>
      </w:r>
      <w:r>
        <w:rPr>
          <w:rFonts w:ascii="Times New Roman"/>
          <w:color w:val="343434"/>
          <w:sz w:val="23"/>
        </w:rPr>
        <w:t>created</w:t>
      </w:r>
      <w:r>
        <w:rPr>
          <w:rFonts w:ascii="Times New Roman"/>
          <w:color w:val="343434"/>
          <w:spacing w:val="26"/>
          <w:sz w:val="23"/>
        </w:rPr>
        <w:t xml:space="preserve"> </w:t>
      </w:r>
      <w:r>
        <w:rPr>
          <w:rFonts w:ascii="Times New Roman"/>
          <w:color w:val="343434"/>
          <w:sz w:val="23"/>
        </w:rPr>
        <w:t>for</w:t>
      </w:r>
      <w:r>
        <w:rPr>
          <w:rFonts w:ascii="Times New Roman"/>
          <w:color w:val="343434"/>
          <w:spacing w:val="-6"/>
          <w:sz w:val="23"/>
        </w:rPr>
        <w:t xml:space="preserve"> </w:t>
      </w:r>
      <w:r>
        <w:rPr>
          <w:rFonts w:ascii="Times New Roman"/>
          <w:color w:val="343434"/>
          <w:sz w:val="23"/>
        </w:rPr>
        <w:t>advisors,</w:t>
      </w:r>
      <w:r>
        <w:rPr>
          <w:rFonts w:ascii="Times New Roman"/>
          <w:color w:val="343434"/>
          <w:spacing w:val="10"/>
          <w:sz w:val="23"/>
        </w:rPr>
        <w:t xml:space="preserve"> </w:t>
      </w:r>
      <w:r>
        <w:rPr>
          <w:rFonts w:ascii="Times New Roman"/>
          <w:color w:val="343434"/>
          <w:sz w:val="23"/>
        </w:rPr>
        <w:t>faculty</w:t>
      </w:r>
      <w:r>
        <w:rPr>
          <w:rFonts w:ascii="Times New Roman"/>
          <w:color w:val="343434"/>
          <w:spacing w:val="1"/>
          <w:sz w:val="23"/>
        </w:rPr>
        <w:t xml:space="preserve"> </w:t>
      </w:r>
      <w:r>
        <w:rPr>
          <w:rFonts w:ascii="Times New Roman"/>
          <w:color w:val="343434"/>
          <w:sz w:val="23"/>
        </w:rPr>
        <w:t>and</w:t>
      </w:r>
      <w:r>
        <w:rPr>
          <w:rFonts w:ascii="Times New Roman"/>
          <w:color w:val="343434"/>
          <w:spacing w:val="11"/>
          <w:sz w:val="23"/>
        </w:rPr>
        <w:t xml:space="preserve"> </w:t>
      </w:r>
      <w:r>
        <w:rPr>
          <w:rFonts w:ascii="Times New Roman"/>
          <w:color w:val="343434"/>
          <w:sz w:val="23"/>
        </w:rPr>
        <w:t>personalized</w:t>
      </w:r>
      <w:r>
        <w:rPr>
          <w:rFonts w:ascii="Times New Roman"/>
          <w:color w:val="343434"/>
          <w:spacing w:val="44"/>
          <w:sz w:val="23"/>
        </w:rPr>
        <w:t xml:space="preserve"> </w:t>
      </w:r>
      <w:r>
        <w:rPr>
          <w:rFonts w:ascii="Times New Roman"/>
          <w:color w:val="343434"/>
          <w:sz w:val="23"/>
        </w:rPr>
        <w:t>student</w:t>
      </w:r>
      <w:r>
        <w:rPr>
          <w:rFonts w:ascii="Times New Roman"/>
          <w:color w:val="343434"/>
          <w:spacing w:val="17"/>
          <w:sz w:val="23"/>
        </w:rPr>
        <w:t xml:space="preserve"> </w:t>
      </w:r>
      <w:r>
        <w:rPr>
          <w:rFonts w:ascii="Times New Roman"/>
          <w:color w:val="343434"/>
          <w:sz w:val="23"/>
        </w:rPr>
        <w:t>insights.</w:t>
      </w:r>
      <w:r>
        <w:rPr>
          <w:rFonts w:ascii="Times New Roman"/>
          <w:color w:val="343434"/>
          <w:spacing w:val="22"/>
          <w:sz w:val="23"/>
        </w:rPr>
        <w:t xml:space="preserve"> </w:t>
      </w:r>
      <w:r>
        <w:rPr>
          <w:rFonts w:ascii="Times New Roman"/>
          <w:color w:val="343434"/>
          <w:sz w:val="23"/>
        </w:rPr>
        <w:t>In</w:t>
      </w:r>
      <w:r>
        <w:rPr>
          <w:rFonts w:ascii="Times New Roman"/>
          <w:color w:val="343434"/>
          <w:spacing w:val="9"/>
          <w:sz w:val="23"/>
        </w:rPr>
        <w:t xml:space="preserve"> </w:t>
      </w:r>
      <w:r>
        <w:rPr>
          <w:rFonts w:ascii="Times New Roman"/>
          <w:color w:val="343434"/>
          <w:sz w:val="23"/>
        </w:rPr>
        <w:t>addition,</w:t>
      </w:r>
      <w:r>
        <w:rPr>
          <w:rFonts w:ascii="Times New Roman"/>
          <w:color w:val="343434"/>
          <w:spacing w:val="17"/>
          <w:sz w:val="23"/>
        </w:rPr>
        <w:t xml:space="preserve"> </w:t>
      </w:r>
      <w:r>
        <w:rPr>
          <w:rFonts w:ascii="Times New Roman"/>
          <w:color w:val="343434"/>
          <w:sz w:val="23"/>
        </w:rPr>
        <w:t>the</w:t>
      </w:r>
      <w:r>
        <w:rPr>
          <w:rFonts w:ascii="Times New Roman"/>
          <w:color w:val="343434"/>
          <w:spacing w:val="7"/>
          <w:sz w:val="23"/>
        </w:rPr>
        <w:t xml:space="preserve"> </w:t>
      </w:r>
      <w:r>
        <w:rPr>
          <w:rFonts w:ascii="Times New Roman"/>
          <w:color w:val="343434"/>
          <w:sz w:val="23"/>
        </w:rPr>
        <w:t>solution</w:t>
      </w:r>
      <w:r>
        <w:rPr>
          <w:rFonts w:ascii="Times New Roman"/>
          <w:color w:val="343434"/>
          <w:spacing w:val="2"/>
          <w:sz w:val="23"/>
        </w:rPr>
        <w:t xml:space="preserve"> </w:t>
      </w:r>
      <w:r>
        <w:rPr>
          <w:rFonts w:ascii="Times New Roman"/>
          <w:color w:val="343434"/>
          <w:sz w:val="23"/>
        </w:rPr>
        <w:t>will</w:t>
      </w:r>
      <w:r>
        <w:rPr>
          <w:rFonts w:ascii="Times New Roman"/>
          <w:color w:val="343434"/>
          <w:w w:val="102"/>
          <w:sz w:val="23"/>
        </w:rPr>
        <w:t xml:space="preserve"> </w:t>
      </w:r>
      <w:r>
        <w:rPr>
          <w:rFonts w:ascii="Times New Roman"/>
          <w:color w:val="343434"/>
          <w:sz w:val="23"/>
        </w:rPr>
        <w:t>provide</w:t>
      </w:r>
      <w:r>
        <w:rPr>
          <w:rFonts w:ascii="Times New Roman"/>
          <w:color w:val="343434"/>
          <w:spacing w:val="18"/>
          <w:sz w:val="23"/>
        </w:rPr>
        <w:t xml:space="preserve"> </w:t>
      </w:r>
      <w:r>
        <w:rPr>
          <w:rFonts w:ascii="Times New Roman"/>
          <w:color w:val="343434"/>
          <w:spacing w:val="-1"/>
          <w:sz w:val="23"/>
        </w:rPr>
        <w:t>admissions</w:t>
      </w:r>
      <w:r>
        <w:rPr>
          <w:rFonts w:ascii="Times New Roman"/>
          <w:color w:val="343434"/>
          <w:spacing w:val="9"/>
          <w:sz w:val="23"/>
        </w:rPr>
        <w:t xml:space="preserve"> </w:t>
      </w:r>
      <w:r>
        <w:rPr>
          <w:rFonts w:ascii="Times New Roman"/>
          <w:color w:val="343434"/>
          <w:sz w:val="23"/>
        </w:rPr>
        <w:t>and</w:t>
      </w:r>
      <w:r>
        <w:rPr>
          <w:rFonts w:ascii="Times New Roman"/>
          <w:color w:val="343434"/>
          <w:spacing w:val="23"/>
          <w:sz w:val="23"/>
        </w:rPr>
        <w:t xml:space="preserve"> </w:t>
      </w:r>
      <w:r>
        <w:rPr>
          <w:rFonts w:ascii="Times New Roman"/>
          <w:color w:val="343434"/>
          <w:sz w:val="23"/>
        </w:rPr>
        <w:t>enrollment</w:t>
      </w:r>
      <w:r>
        <w:rPr>
          <w:rFonts w:ascii="Times New Roman"/>
          <w:color w:val="343434"/>
          <w:spacing w:val="30"/>
          <w:sz w:val="23"/>
        </w:rPr>
        <w:t xml:space="preserve"> </w:t>
      </w:r>
      <w:r>
        <w:rPr>
          <w:rFonts w:ascii="Times New Roman"/>
          <w:color w:val="343434"/>
          <w:sz w:val="23"/>
        </w:rPr>
        <w:t>point-in-time</w:t>
      </w:r>
      <w:r>
        <w:rPr>
          <w:rFonts w:ascii="Times New Roman"/>
          <w:color w:val="343434"/>
          <w:spacing w:val="40"/>
          <w:sz w:val="23"/>
        </w:rPr>
        <w:t xml:space="preserve"> </w:t>
      </w:r>
      <w:r>
        <w:rPr>
          <w:rFonts w:ascii="Times New Roman"/>
          <w:color w:val="343434"/>
          <w:sz w:val="23"/>
        </w:rPr>
        <w:t>reports</w:t>
      </w:r>
      <w:r>
        <w:rPr>
          <w:rFonts w:ascii="Times New Roman"/>
          <w:color w:val="343434"/>
          <w:spacing w:val="11"/>
          <w:sz w:val="23"/>
        </w:rPr>
        <w:t xml:space="preserve"> </w:t>
      </w:r>
      <w:r>
        <w:rPr>
          <w:rFonts w:ascii="Times New Roman"/>
          <w:color w:val="343434"/>
          <w:sz w:val="23"/>
        </w:rPr>
        <w:t>which</w:t>
      </w:r>
      <w:r>
        <w:rPr>
          <w:rFonts w:ascii="Times New Roman"/>
          <w:color w:val="343434"/>
          <w:spacing w:val="32"/>
          <w:sz w:val="23"/>
        </w:rPr>
        <w:t xml:space="preserve"> </w:t>
      </w:r>
      <w:r>
        <w:rPr>
          <w:rFonts w:ascii="Times New Roman"/>
          <w:color w:val="343434"/>
          <w:sz w:val="23"/>
        </w:rPr>
        <w:t>can</w:t>
      </w:r>
      <w:r>
        <w:rPr>
          <w:rFonts w:ascii="Times New Roman"/>
          <w:color w:val="343434"/>
          <w:spacing w:val="4"/>
          <w:sz w:val="23"/>
        </w:rPr>
        <w:t xml:space="preserve"> </w:t>
      </w:r>
      <w:r>
        <w:rPr>
          <w:rFonts w:ascii="Times New Roman"/>
          <w:color w:val="343434"/>
          <w:sz w:val="23"/>
        </w:rPr>
        <w:t>help</w:t>
      </w:r>
      <w:r>
        <w:rPr>
          <w:rFonts w:ascii="Times New Roman"/>
          <w:color w:val="343434"/>
          <w:spacing w:val="4"/>
          <w:sz w:val="23"/>
        </w:rPr>
        <w:t xml:space="preserve"> </w:t>
      </w:r>
      <w:r>
        <w:rPr>
          <w:rFonts w:ascii="Times New Roman"/>
          <w:color w:val="343434"/>
          <w:sz w:val="23"/>
        </w:rPr>
        <w:t>administrative</w:t>
      </w:r>
      <w:r>
        <w:rPr>
          <w:rFonts w:ascii="Times New Roman"/>
          <w:color w:val="343434"/>
          <w:spacing w:val="21"/>
          <w:sz w:val="23"/>
        </w:rPr>
        <w:t xml:space="preserve"> </w:t>
      </w:r>
      <w:r>
        <w:rPr>
          <w:rFonts w:ascii="Times New Roman"/>
          <w:color w:val="343434"/>
          <w:sz w:val="23"/>
        </w:rPr>
        <w:t>offices</w:t>
      </w:r>
      <w:r>
        <w:rPr>
          <w:rFonts w:ascii="Times New Roman"/>
          <w:color w:val="343434"/>
          <w:spacing w:val="22"/>
          <w:w w:val="104"/>
          <w:sz w:val="23"/>
        </w:rPr>
        <w:t xml:space="preserve"> </w:t>
      </w:r>
      <w:r>
        <w:rPr>
          <w:rFonts w:ascii="Times New Roman"/>
          <w:color w:val="343434"/>
          <w:sz w:val="23"/>
        </w:rPr>
        <w:t>quickly</w:t>
      </w:r>
      <w:r>
        <w:rPr>
          <w:rFonts w:ascii="Times New Roman"/>
          <w:color w:val="343434"/>
          <w:spacing w:val="9"/>
          <w:sz w:val="23"/>
        </w:rPr>
        <w:t xml:space="preserve"> </w:t>
      </w:r>
      <w:r>
        <w:rPr>
          <w:rFonts w:ascii="Times New Roman"/>
          <w:color w:val="343434"/>
          <w:sz w:val="23"/>
        </w:rPr>
        <w:t>identify</w:t>
      </w:r>
      <w:r>
        <w:rPr>
          <w:rFonts w:ascii="Times New Roman"/>
          <w:color w:val="343434"/>
          <w:spacing w:val="13"/>
          <w:sz w:val="23"/>
        </w:rPr>
        <w:t xml:space="preserve"> </w:t>
      </w:r>
      <w:r>
        <w:rPr>
          <w:rFonts w:ascii="Times New Roman"/>
          <w:color w:val="343434"/>
          <w:sz w:val="23"/>
        </w:rPr>
        <w:t>and</w:t>
      </w:r>
      <w:r>
        <w:rPr>
          <w:rFonts w:ascii="Times New Roman"/>
          <w:color w:val="343434"/>
          <w:spacing w:val="15"/>
          <w:sz w:val="23"/>
        </w:rPr>
        <w:t xml:space="preserve"> </w:t>
      </w:r>
      <w:r>
        <w:rPr>
          <w:rFonts w:ascii="Times New Roman"/>
          <w:color w:val="343434"/>
          <w:sz w:val="23"/>
        </w:rPr>
        <w:t>resolve</w:t>
      </w:r>
      <w:r>
        <w:rPr>
          <w:rFonts w:ascii="Times New Roman"/>
          <w:color w:val="343434"/>
          <w:spacing w:val="15"/>
          <w:sz w:val="23"/>
        </w:rPr>
        <w:t xml:space="preserve"> </w:t>
      </w:r>
      <w:r>
        <w:rPr>
          <w:rFonts w:ascii="Times New Roman"/>
          <w:color w:val="343434"/>
          <w:sz w:val="23"/>
        </w:rPr>
        <w:t>bottlenecks</w:t>
      </w:r>
      <w:r>
        <w:rPr>
          <w:rFonts w:ascii="Times New Roman"/>
          <w:color w:val="343434"/>
          <w:spacing w:val="37"/>
          <w:sz w:val="23"/>
        </w:rPr>
        <w:t xml:space="preserve"> </w:t>
      </w:r>
      <w:r>
        <w:rPr>
          <w:rFonts w:ascii="Times New Roman"/>
          <w:color w:val="343434"/>
          <w:sz w:val="23"/>
        </w:rPr>
        <w:t>in</w:t>
      </w:r>
      <w:r>
        <w:rPr>
          <w:rFonts w:ascii="Times New Roman"/>
          <w:color w:val="343434"/>
          <w:spacing w:val="2"/>
          <w:sz w:val="23"/>
        </w:rPr>
        <w:t xml:space="preserve"> </w:t>
      </w:r>
      <w:r>
        <w:rPr>
          <w:rFonts w:ascii="Times New Roman"/>
          <w:color w:val="343434"/>
          <w:sz w:val="23"/>
        </w:rPr>
        <w:t>busine</w:t>
      </w:r>
      <w:r>
        <w:rPr>
          <w:rFonts w:ascii="Times New Roman"/>
          <w:color w:val="343434"/>
          <w:spacing w:val="7"/>
          <w:sz w:val="23"/>
        </w:rPr>
        <w:t>s</w:t>
      </w:r>
      <w:r>
        <w:rPr>
          <w:rFonts w:ascii="Times New Roman"/>
          <w:color w:val="343434"/>
          <w:sz w:val="23"/>
        </w:rPr>
        <w:t>s</w:t>
      </w:r>
      <w:r>
        <w:rPr>
          <w:rFonts w:ascii="Times New Roman"/>
          <w:color w:val="343434"/>
          <w:spacing w:val="-11"/>
          <w:sz w:val="23"/>
        </w:rPr>
        <w:t xml:space="preserve"> </w:t>
      </w:r>
      <w:r>
        <w:rPr>
          <w:rFonts w:ascii="Times New Roman"/>
          <w:color w:val="343434"/>
          <w:sz w:val="23"/>
        </w:rPr>
        <w:t>operations.</w:t>
      </w:r>
      <w:r>
        <w:rPr>
          <w:rFonts w:ascii="Times New Roman"/>
          <w:color w:val="343434"/>
          <w:spacing w:val="31"/>
          <w:sz w:val="23"/>
        </w:rPr>
        <w:t xml:space="preserve"> </w:t>
      </w:r>
      <w:r>
        <w:rPr>
          <w:rFonts w:ascii="Times New Roman"/>
          <w:color w:val="343434"/>
          <w:sz w:val="23"/>
        </w:rPr>
        <w:t>Students</w:t>
      </w:r>
      <w:r>
        <w:rPr>
          <w:rFonts w:ascii="Times New Roman"/>
          <w:color w:val="343434"/>
          <w:spacing w:val="11"/>
          <w:sz w:val="23"/>
        </w:rPr>
        <w:t xml:space="preserve"> </w:t>
      </w:r>
      <w:r>
        <w:rPr>
          <w:rFonts w:ascii="Times New Roman"/>
          <w:color w:val="343434"/>
          <w:sz w:val="23"/>
        </w:rPr>
        <w:t>with</w:t>
      </w:r>
      <w:r>
        <w:rPr>
          <w:rFonts w:ascii="Times New Roman"/>
          <w:color w:val="343434"/>
          <w:spacing w:val="24"/>
          <w:sz w:val="23"/>
        </w:rPr>
        <w:t xml:space="preserve"> </w:t>
      </w:r>
      <w:r>
        <w:rPr>
          <w:rFonts w:ascii="Times New Roman"/>
          <w:color w:val="343434"/>
          <w:sz w:val="23"/>
        </w:rPr>
        <w:t>early</w:t>
      </w:r>
      <w:r>
        <w:rPr>
          <w:rFonts w:ascii="Times New Roman"/>
          <w:color w:val="343434"/>
          <w:spacing w:val="4"/>
          <w:sz w:val="23"/>
        </w:rPr>
        <w:t xml:space="preserve"> </w:t>
      </w:r>
      <w:r>
        <w:rPr>
          <w:rFonts w:ascii="Times New Roman"/>
          <w:color w:val="343434"/>
          <w:sz w:val="23"/>
        </w:rPr>
        <w:t>alerts</w:t>
      </w:r>
      <w:r>
        <w:rPr>
          <w:rFonts w:ascii="Times New Roman"/>
          <w:color w:val="343434"/>
          <w:spacing w:val="16"/>
          <w:sz w:val="23"/>
        </w:rPr>
        <w:t xml:space="preserve"> </w:t>
      </w:r>
      <w:r>
        <w:rPr>
          <w:rFonts w:ascii="Times New Roman"/>
          <w:color w:val="343434"/>
          <w:sz w:val="23"/>
        </w:rPr>
        <w:t>can</w:t>
      </w:r>
      <w:r>
        <w:rPr>
          <w:rFonts w:ascii="Times New Roman"/>
          <w:color w:val="343434"/>
          <w:spacing w:val="14"/>
          <w:sz w:val="23"/>
        </w:rPr>
        <w:t xml:space="preserve"> </w:t>
      </w:r>
      <w:r>
        <w:rPr>
          <w:rFonts w:ascii="Times New Roman"/>
          <w:color w:val="343434"/>
          <w:sz w:val="23"/>
        </w:rPr>
        <w:t>be</w:t>
      </w:r>
      <w:r>
        <w:rPr>
          <w:rFonts w:ascii="Times New Roman"/>
          <w:color w:val="343434"/>
          <w:w w:val="105"/>
          <w:sz w:val="23"/>
        </w:rPr>
        <w:t xml:space="preserve"> </w:t>
      </w:r>
      <w:r>
        <w:rPr>
          <w:rFonts w:ascii="Times New Roman"/>
          <w:color w:val="343434"/>
          <w:sz w:val="23"/>
        </w:rPr>
        <w:t>flagged</w:t>
      </w:r>
      <w:r>
        <w:rPr>
          <w:rFonts w:ascii="Times New Roman"/>
          <w:color w:val="343434"/>
          <w:spacing w:val="19"/>
          <w:sz w:val="23"/>
        </w:rPr>
        <w:t xml:space="preserve"> </w:t>
      </w:r>
      <w:r>
        <w:rPr>
          <w:rFonts w:ascii="Times New Roman"/>
          <w:color w:val="343434"/>
          <w:sz w:val="23"/>
        </w:rPr>
        <w:t>and</w:t>
      </w:r>
      <w:r>
        <w:rPr>
          <w:rFonts w:ascii="Times New Roman"/>
          <w:color w:val="343434"/>
          <w:spacing w:val="19"/>
          <w:sz w:val="23"/>
        </w:rPr>
        <w:t xml:space="preserve"> </w:t>
      </w:r>
      <w:r>
        <w:rPr>
          <w:rFonts w:ascii="Times New Roman"/>
          <w:color w:val="343434"/>
          <w:sz w:val="23"/>
        </w:rPr>
        <w:t>the</w:t>
      </w:r>
      <w:r>
        <w:rPr>
          <w:rFonts w:ascii="Times New Roman"/>
          <w:color w:val="343434"/>
          <w:spacing w:val="-1"/>
          <w:sz w:val="23"/>
        </w:rPr>
        <w:t xml:space="preserve"> </w:t>
      </w:r>
      <w:r>
        <w:rPr>
          <w:rFonts w:ascii="Times New Roman"/>
          <w:color w:val="343434"/>
          <w:sz w:val="23"/>
        </w:rPr>
        <w:t>communication</w:t>
      </w:r>
      <w:r>
        <w:rPr>
          <w:rFonts w:ascii="Times New Roman"/>
          <w:color w:val="343434"/>
          <w:spacing w:val="27"/>
          <w:sz w:val="23"/>
        </w:rPr>
        <w:t xml:space="preserve"> </w:t>
      </w:r>
      <w:r>
        <w:rPr>
          <w:rFonts w:ascii="Times New Roman"/>
          <w:color w:val="343434"/>
          <w:sz w:val="23"/>
        </w:rPr>
        <w:t>workflows</w:t>
      </w:r>
      <w:r>
        <w:rPr>
          <w:rFonts w:ascii="Times New Roman"/>
          <w:color w:val="343434"/>
          <w:spacing w:val="27"/>
          <w:sz w:val="23"/>
        </w:rPr>
        <w:t xml:space="preserve"> </w:t>
      </w:r>
      <w:r>
        <w:rPr>
          <w:rFonts w:ascii="Times New Roman"/>
          <w:color w:val="343434"/>
          <w:sz w:val="23"/>
        </w:rPr>
        <w:t>triggered</w:t>
      </w:r>
      <w:r>
        <w:rPr>
          <w:rFonts w:ascii="Times New Roman"/>
          <w:color w:val="343434"/>
          <w:spacing w:val="29"/>
          <w:sz w:val="23"/>
        </w:rPr>
        <w:t xml:space="preserve"> </w:t>
      </w:r>
      <w:r>
        <w:rPr>
          <w:rFonts w:ascii="Times New Roman"/>
          <w:color w:val="343434"/>
          <w:sz w:val="23"/>
        </w:rPr>
        <w:t>to</w:t>
      </w:r>
      <w:r>
        <w:rPr>
          <w:rFonts w:ascii="Times New Roman"/>
          <w:color w:val="343434"/>
          <w:spacing w:val="5"/>
          <w:sz w:val="23"/>
        </w:rPr>
        <w:t xml:space="preserve"> </w:t>
      </w:r>
      <w:r>
        <w:rPr>
          <w:rFonts w:ascii="Times New Roman"/>
          <w:color w:val="343434"/>
          <w:sz w:val="23"/>
        </w:rPr>
        <w:t>generate</w:t>
      </w:r>
      <w:r>
        <w:rPr>
          <w:rFonts w:ascii="Times New Roman"/>
          <w:color w:val="343434"/>
          <w:spacing w:val="6"/>
          <w:sz w:val="23"/>
        </w:rPr>
        <w:t xml:space="preserve"> </w:t>
      </w:r>
      <w:r>
        <w:rPr>
          <w:rFonts w:ascii="Times New Roman"/>
          <w:color w:val="343434"/>
          <w:sz w:val="23"/>
        </w:rPr>
        <w:t>notifications</w:t>
      </w:r>
      <w:r>
        <w:rPr>
          <w:rFonts w:ascii="Times New Roman"/>
          <w:color w:val="343434"/>
          <w:spacing w:val="21"/>
          <w:sz w:val="23"/>
        </w:rPr>
        <w:t xml:space="preserve"> </w:t>
      </w:r>
      <w:r>
        <w:rPr>
          <w:rFonts w:ascii="Times New Roman"/>
          <w:color w:val="343434"/>
          <w:sz w:val="23"/>
        </w:rPr>
        <w:t>to</w:t>
      </w:r>
      <w:r>
        <w:rPr>
          <w:rFonts w:ascii="Times New Roman"/>
          <w:color w:val="343434"/>
          <w:spacing w:val="5"/>
          <w:sz w:val="23"/>
        </w:rPr>
        <w:t xml:space="preserve"> </w:t>
      </w:r>
      <w:r>
        <w:rPr>
          <w:rFonts w:ascii="Times New Roman"/>
          <w:color w:val="343434"/>
          <w:sz w:val="23"/>
        </w:rPr>
        <w:t>advisors,</w:t>
      </w:r>
    </w:p>
    <w:p w:rsidR="00860113" w:rsidRDefault="00860113" w:rsidP="00860113">
      <w:pPr>
        <w:spacing w:line="248" w:lineRule="auto"/>
        <w:rPr>
          <w:rFonts w:ascii="Times New Roman" w:eastAsia="Times New Roman" w:hAnsi="Times New Roman" w:cs="Times New Roman"/>
          <w:sz w:val="23"/>
          <w:szCs w:val="23"/>
        </w:rPr>
        <w:sectPr w:rsidR="00860113">
          <w:pgSz w:w="12240" w:h="15840"/>
          <w:pgMar w:top="1300" w:right="1400" w:bottom="1380" w:left="1400" w:header="0" w:footer="1172" w:gutter="0"/>
          <w:cols w:space="720"/>
        </w:sectPr>
      </w:pPr>
    </w:p>
    <w:p w:rsidR="00860113" w:rsidRDefault="00860113" w:rsidP="00860113">
      <w:pPr>
        <w:spacing w:before="49" w:line="246" w:lineRule="auto"/>
        <w:ind w:left="130" w:right="169" w:firstLine="2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13131"/>
          <w:sz w:val="23"/>
        </w:rPr>
        <w:lastRenderedPageBreak/>
        <w:t>faculty,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or</w:t>
      </w:r>
      <w:r>
        <w:rPr>
          <w:rFonts w:ascii="Times New Roman"/>
          <w:color w:val="313131"/>
          <w:spacing w:val="-6"/>
          <w:sz w:val="23"/>
        </w:rPr>
        <w:t xml:space="preserve"> </w:t>
      </w:r>
      <w:r>
        <w:rPr>
          <w:rFonts w:ascii="Times New Roman"/>
          <w:color w:val="313131"/>
          <w:sz w:val="23"/>
        </w:rPr>
        <w:t>designated</w:t>
      </w:r>
      <w:r>
        <w:rPr>
          <w:rFonts w:ascii="Times New Roman"/>
          <w:color w:val="313131"/>
          <w:spacing w:val="15"/>
          <w:sz w:val="23"/>
        </w:rPr>
        <w:t xml:space="preserve"> </w:t>
      </w:r>
      <w:r>
        <w:rPr>
          <w:rFonts w:ascii="Times New Roman"/>
          <w:color w:val="313131"/>
          <w:sz w:val="23"/>
        </w:rPr>
        <w:t>offices</w:t>
      </w:r>
      <w:r>
        <w:rPr>
          <w:rFonts w:ascii="Times New Roman"/>
          <w:color w:val="313131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7"/>
          <w:sz w:val="23"/>
        </w:rPr>
        <w:t xml:space="preserve"> </w:t>
      </w:r>
      <w:r>
        <w:rPr>
          <w:rFonts w:ascii="Times New Roman"/>
          <w:color w:val="313131"/>
          <w:sz w:val="23"/>
        </w:rPr>
        <w:t>address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the</w:t>
      </w:r>
      <w:r>
        <w:rPr>
          <w:rFonts w:ascii="Times New Roman"/>
          <w:color w:val="313131"/>
          <w:spacing w:val="18"/>
          <w:sz w:val="23"/>
        </w:rPr>
        <w:t xml:space="preserve"> </w:t>
      </w:r>
      <w:r>
        <w:rPr>
          <w:rFonts w:ascii="Times New Roman"/>
          <w:color w:val="313131"/>
          <w:sz w:val="23"/>
        </w:rPr>
        <w:t>cause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for</w:t>
      </w:r>
      <w:r>
        <w:rPr>
          <w:rFonts w:ascii="Times New Roman"/>
          <w:color w:val="313131"/>
          <w:spacing w:val="-4"/>
          <w:sz w:val="23"/>
        </w:rPr>
        <w:t xml:space="preserve"> </w:t>
      </w:r>
      <w:r>
        <w:rPr>
          <w:rFonts w:ascii="Times New Roman"/>
          <w:color w:val="313131"/>
          <w:sz w:val="23"/>
        </w:rPr>
        <w:t>early</w:t>
      </w:r>
      <w:r>
        <w:rPr>
          <w:rFonts w:ascii="Times New Roman"/>
          <w:color w:val="313131"/>
          <w:spacing w:val="14"/>
          <w:sz w:val="23"/>
        </w:rPr>
        <w:t xml:space="preserve"> </w:t>
      </w:r>
      <w:r>
        <w:rPr>
          <w:rFonts w:ascii="Times New Roman"/>
          <w:color w:val="313131"/>
          <w:sz w:val="23"/>
        </w:rPr>
        <w:t>alerts</w:t>
      </w:r>
      <w:r>
        <w:rPr>
          <w:rFonts w:ascii="Times New Roman"/>
          <w:color w:val="313131"/>
          <w:spacing w:val="18"/>
          <w:sz w:val="23"/>
        </w:rPr>
        <w:t xml:space="preserve"> </w:t>
      </w:r>
      <w:r>
        <w:rPr>
          <w:rFonts w:ascii="Times New Roman"/>
          <w:color w:val="313131"/>
          <w:sz w:val="23"/>
        </w:rPr>
        <w:t>in</w:t>
      </w:r>
      <w:r>
        <w:rPr>
          <w:rFonts w:ascii="Times New Roman"/>
          <w:color w:val="313131"/>
          <w:spacing w:val="18"/>
          <w:sz w:val="23"/>
        </w:rPr>
        <w:t xml:space="preserve"> </w:t>
      </w:r>
      <w:r>
        <w:rPr>
          <w:rFonts w:ascii="Times New Roman"/>
          <w:color w:val="313131"/>
          <w:sz w:val="23"/>
        </w:rPr>
        <w:t>a timely</w:t>
      </w:r>
      <w:r>
        <w:rPr>
          <w:rFonts w:ascii="Times New Roman"/>
          <w:color w:val="313131"/>
          <w:spacing w:val="15"/>
          <w:sz w:val="23"/>
        </w:rPr>
        <w:t xml:space="preserve"> </w:t>
      </w:r>
      <w:r>
        <w:rPr>
          <w:rFonts w:ascii="Times New Roman"/>
          <w:color w:val="313131"/>
          <w:sz w:val="23"/>
        </w:rPr>
        <w:t>manner</w:t>
      </w:r>
      <w:r>
        <w:rPr>
          <w:rFonts w:ascii="Times New Roman"/>
          <w:color w:val="313131"/>
          <w:spacing w:val="15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14"/>
          <w:sz w:val="23"/>
        </w:rPr>
        <w:t xml:space="preserve"> </w:t>
      </w:r>
      <w:r>
        <w:rPr>
          <w:rFonts w:ascii="Times New Roman"/>
          <w:color w:val="313131"/>
          <w:sz w:val="23"/>
        </w:rPr>
        <w:t>thus</w:t>
      </w:r>
      <w:r>
        <w:rPr>
          <w:rFonts w:ascii="Times New Roman"/>
          <w:color w:val="313131"/>
          <w:w w:val="104"/>
          <w:sz w:val="23"/>
        </w:rPr>
        <w:t xml:space="preserve"> </w:t>
      </w:r>
      <w:r>
        <w:rPr>
          <w:rFonts w:ascii="Times New Roman"/>
          <w:color w:val="313131"/>
          <w:sz w:val="23"/>
        </w:rPr>
        <w:t>improve</w:t>
      </w:r>
      <w:r>
        <w:rPr>
          <w:rFonts w:ascii="Times New Roman"/>
          <w:color w:val="313131"/>
          <w:spacing w:val="27"/>
          <w:sz w:val="23"/>
        </w:rPr>
        <w:t xml:space="preserve"> </w:t>
      </w:r>
      <w:r>
        <w:rPr>
          <w:rFonts w:ascii="Times New Roman"/>
          <w:color w:val="313131"/>
          <w:sz w:val="23"/>
        </w:rPr>
        <w:t>student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success</w:t>
      </w:r>
      <w:r>
        <w:rPr>
          <w:rFonts w:ascii="Times New Roman"/>
          <w:color w:val="313131"/>
          <w:spacing w:val="18"/>
          <w:sz w:val="23"/>
        </w:rPr>
        <w:t xml:space="preserve"> </w:t>
      </w:r>
      <w:r>
        <w:rPr>
          <w:rFonts w:ascii="Times New Roman"/>
          <w:color w:val="313131"/>
          <w:sz w:val="23"/>
        </w:rPr>
        <w:t>in</w:t>
      </w:r>
      <w:r>
        <w:rPr>
          <w:rFonts w:ascii="Times New Roman"/>
          <w:color w:val="313131"/>
          <w:spacing w:val="21"/>
          <w:sz w:val="23"/>
        </w:rPr>
        <w:t xml:space="preserve"> </w:t>
      </w:r>
      <w:r>
        <w:rPr>
          <w:rFonts w:ascii="Times New Roman"/>
          <w:color w:val="313131"/>
          <w:sz w:val="23"/>
        </w:rPr>
        <w:t>the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long</w:t>
      </w:r>
      <w:r>
        <w:rPr>
          <w:rFonts w:ascii="Times New Roman"/>
          <w:color w:val="313131"/>
          <w:spacing w:val="14"/>
          <w:sz w:val="23"/>
        </w:rPr>
        <w:t xml:space="preserve"> </w:t>
      </w:r>
      <w:r>
        <w:rPr>
          <w:rFonts w:ascii="Times New Roman"/>
          <w:color w:val="313131"/>
          <w:sz w:val="23"/>
        </w:rPr>
        <w:t>tenn.</w:t>
      </w:r>
      <w:r>
        <w:rPr>
          <w:rFonts w:ascii="Times New Roman"/>
          <w:color w:val="313131"/>
          <w:spacing w:val="19"/>
          <w:sz w:val="23"/>
        </w:rPr>
        <w:t xml:space="preserve"> </w:t>
      </w:r>
      <w:r>
        <w:rPr>
          <w:rFonts w:ascii="Times New Roman"/>
          <w:color w:val="313131"/>
          <w:sz w:val="24"/>
        </w:rPr>
        <w:t>Support</w:t>
      </w:r>
      <w:r>
        <w:rPr>
          <w:rFonts w:ascii="Times New Roman"/>
          <w:color w:val="313131"/>
          <w:spacing w:val="10"/>
          <w:sz w:val="24"/>
        </w:rPr>
        <w:t xml:space="preserve"> </w:t>
      </w:r>
      <w:r>
        <w:rPr>
          <w:rFonts w:ascii="Times New Roman"/>
          <w:color w:val="313131"/>
          <w:sz w:val="24"/>
        </w:rPr>
        <w:t>required:</w:t>
      </w:r>
      <w:r>
        <w:rPr>
          <w:rFonts w:ascii="Times New Roman"/>
          <w:color w:val="313131"/>
          <w:spacing w:val="39"/>
          <w:sz w:val="24"/>
        </w:rPr>
        <w:t xml:space="preserve"> </w:t>
      </w:r>
      <w:r>
        <w:rPr>
          <w:rFonts w:ascii="Times New Roman"/>
          <w:color w:val="313131"/>
          <w:sz w:val="23"/>
        </w:rPr>
        <w:t>additional</w:t>
      </w:r>
      <w:r>
        <w:rPr>
          <w:rFonts w:ascii="Times New Roman"/>
          <w:color w:val="313131"/>
          <w:spacing w:val="29"/>
          <w:sz w:val="23"/>
        </w:rPr>
        <w:t xml:space="preserve"> </w:t>
      </w:r>
      <w:r>
        <w:rPr>
          <w:rFonts w:ascii="Times New Roman"/>
          <w:color w:val="313131"/>
          <w:sz w:val="23"/>
        </w:rPr>
        <w:t>staff</w:t>
      </w:r>
      <w:r>
        <w:rPr>
          <w:rFonts w:ascii="Times New Roman"/>
          <w:color w:val="313131"/>
          <w:spacing w:val="14"/>
          <w:sz w:val="23"/>
        </w:rPr>
        <w:t xml:space="preserve"> </w:t>
      </w:r>
      <w:r>
        <w:rPr>
          <w:rFonts w:ascii="Times New Roman"/>
          <w:color w:val="313131"/>
          <w:sz w:val="23"/>
        </w:rPr>
        <w:t>in</w:t>
      </w:r>
      <w:r>
        <w:rPr>
          <w:rFonts w:ascii="Times New Roman"/>
          <w:color w:val="313131"/>
          <w:spacing w:val="31"/>
          <w:sz w:val="23"/>
        </w:rPr>
        <w:t xml:space="preserve"> </w:t>
      </w:r>
      <w:r>
        <w:rPr>
          <w:rFonts w:ascii="Times New Roman"/>
          <w:color w:val="313131"/>
          <w:sz w:val="23"/>
        </w:rPr>
        <w:t>IT</w:t>
      </w:r>
      <w:r>
        <w:rPr>
          <w:rFonts w:ascii="Times New Roman"/>
          <w:color w:val="313131"/>
          <w:spacing w:val="6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assist</w:t>
      </w:r>
      <w:r>
        <w:rPr>
          <w:rFonts w:ascii="Times New Roman"/>
          <w:color w:val="313131"/>
          <w:spacing w:val="22"/>
          <w:sz w:val="23"/>
        </w:rPr>
        <w:t xml:space="preserve"> </w:t>
      </w:r>
      <w:r>
        <w:rPr>
          <w:rFonts w:ascii="Times New Roman"/>
          <w:color w:val="313131"/>
          <w:sz w:val="23"/>
        </w:rPr>
        <w:t>with</w:t>
      </w:r>
      <w:r>
        <w:rPr>
          <w:rFonts w:ascii="Times New Roman"/>
          <w:color w:val="313131"/>
          <w:w w:val="102"/>
          <w:sz w:val="23"/>
        </w:rPr>
        <w:t xml:space="preserve"> </w:t>
      </w:r>
      <w:r>
        <w:rPr>
          <w:rFonts w:ascii="Times New Roman"/>
          <w:color w:val="313131"/>
          <w:sz w:val="23"/>
        </w:rPr>
        <w:t>implementation</w:t>
      </w:r>
      <w:r>
        <w:rPr>
          <w:rFonts w:ascii="Times New Roman"/>
          <w:color w:val="313131"/>
          <w:spacing w:val="31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5"/>
          <w:sz w:val="23"/>
        </w:rPr>
        <w:t xml:space="preserve"> </w:t>
      </w:r>
      <w:r>
        <w:rPr>
          <w:rFonts w:ascii="Times New Roman"/>
          <w:color w:val="313131"/>
          <w:sz w:val="23"/>
        </w:rPr>
        <w:t>oversight;</w:t>
      </w:r>
      <w:r>
        <w:rPr>
          <w:rFonts w:ascii="Times New Roman"/>
          <w:color w:val="313131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additional</w:t>
      </w:r>
      <w:r>
        <w:rPr>
          <w:rFonts w:ascii="Times New Roman"/>
          <w:color w:val="313131"/>
          <w:spacing w:val="34"/>
          <w:sz w:val="23"/>
        </w:rPr>
        <w:t xml:space="preserve"> </w:t>
      </w:r>
      <w:r>
        <w:rPr>
          <w:rFonts w:ascii="Times New Roman"/>
          <w:color w:val="313131"/>
          <w:sz w:val="23"/>
        </w:rPr>
        <w:t>staff</w:t>
      </w:r>
      <w:r>
        <w:rPr>
          <w:rFonts w:ascii="Times New Roman"/>
          <w:color w:val="313131"/>
          <w:spacing w:val="-12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assist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in</w:t>
      </w:r>
      <w:r>
        <w:rPr>
          <w:rFonts w:ascii="Times New Roman"/>
          <w:color w:val="313131"/>
          <w:spacing w:val="9"/>
          <w:sz w:val="23"/>
        </w:rPr>
        <w:t xml:space="preserve"> </w:t>
      </w:r>
      <w:r>
        <w:rPr>
          <w:rFonts w:ascii="Times New Roman"/>
          <w:color w:val="313131"/>
          <w:sz w:val="23"/>
        </w:rPr>
        <w:t>collecting</w:t>
      </w:r>
      <w:r>
        <w:rPr>
          <w:rFonts w:ascii="Times New Roman"/>
          <w:color w:val="313131"/>
          <w:spacing w:val="23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20"/>
          <w:sz w:val="23"/>
        </w:rPr>
        <w:t xml:space="preserve"> </w:t>
      </w:r>
      <w:r>
        <w:rPr>
          <w:rFonts w:ascii="Times New Roman"/>
          <w:color w:val="313131"/>
          <w:sz w:val="23"/>
        </w:rPr>
        <w:t>analyzing</w:t>
      </w:r>
      <w:r>
        <w:rPr>
          <w:rFonts w:ascii="Times New Roman"/>
          <w:color w:val="313131"/>
          <w:spacing w:val="22"/>
          <w:sz w:val="23"/>
        </w:rPr>
        <w:t xml:space="preserve"> </w:t>
      </w:r>
      <w:r>
        <w:rPr>
          <w:rFonts w:ascii="Times New Roman"/>
          <w:color w:val="313131"/>
          <w:sz w:val="23"/>
        </w:rPr>
        <w:t>data;</w:t>
      </w:r>
      <w:r>
        <w:rPr>
          <w:rFonts w:ascii="Times New Roman"/>
          <w:color w:val="313131"/>
          <w:spacing w:val="6"/>
          <w:sz w:val="23"/>
        </w:rPr>
        <w:t xml:space="preserve"> </w:t>
      </w:r>
      <w:r>
        <w:rPr>
          <w:rFonts w:ascii="Times New Roman"/>
          <w:color w:val="313131"/>
          <w:sz w:val="23"/>
        </w:rPr>
        <w:t>funding</w:t>
      </w:r>
      <w:r>
        <w:rPr>
          <w:rFonts w:ascii="Times New Roman"/>
          <w:color w:val="313131"/>
          <w:w w:val="103"/>
          <w:sz w:val="23"/>
        </w:rPr>
        <w:t xml:space="preserve"> </w:t>
      </w:r>
      <w:r>
        <w:rPr>
          <w:rFonts w:ascii="Times New Roman"/>
          <w:color w:val="313131"/>
          <w:sz w:val="23"/>
        </w:rPr>
        <w:t>for</w:t>
      </w:r>
      <w:r>
        <w:rPr>
          <w:rFonts w:ascii="Times New Roman"/>
          <w:color w:val="313131"/>
          <w:spacing w:val="7"/>
          <w:sz w:val="23"/>
        </w:rPr>
        <w:t xml:space="preserve"> </w:t>
      </w:r>
      <w:r>
        <w:rPr>
          <w:rFonts w:ascii="Times New Roman"/>
          <w:color w:val="313131"/>
          <w:sz w:val="23"/>
        </w:rPr>
        <w:t>consultants</w:t>
      </w:r>
      <w:r>
        <w:rPr>
          <w:rFonts w:ascii="Times New Roman"/>
          <w:color w:val="313131"/>
          <w:spacing w:val="13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13"/>
          <w:sz w:val="23"/>
        </w:rPr>
        <w:t xml:space="preserve"> </w:t>
      </w:r>
      <w:r>
        <w:rPr>
          <w:rFonts w:ascii="Times New Roman"/>
          <w:color w:val="313131"/>
          <w:sz w:val="23"/>
        </w:rPr>
        <w:t>work</w:t>
      </w:r>
      <w:r>
        <w:rPr>
          <w:rFonts w:ascii="Times New Roman"/>
          <w:color w:val="313131"/>
          <w:spacing w:val="24"/>
          <w:sz w:val="23"/>
        </w:rPr>
        <w:t xml:space="preserve"> </w:t>
      </w:r>
      <w:r>
        <w:rPr>
          <w:rFonts w:ascii="Times New Roman"/>
          <w:color w:val="313131"/>
          <w:sz w:val="23"/>
        </w:rPr>
        <w:t>with</w:t>
      </w:r>
      <w:r>
        <w:rPr>
          <w:rFonts w:ascii="Times New Roman"/>
          <w:color w:val="313131"/>
          <w:spacing w:val="28"/>
          <w:sz w:val="23"/>
        </w:rPr>
        <w:t xml:space="preserve"> </w:t>
      </w:r>
      <w:r>
        <w:rPr>
          <w:rFonts w:ascii="Times New Roman"/>
          <w:color w:val="313131"/>
          <w:sz w:val="23"/>
        </w:rPr>
        <w:t>the</w:t>
      </w:r>
      <w:r>
        <w:rPr>
          <w:rFonts w:ascii="Times New Roman"/>
          <w:color w:val="313131"/>
          <w:spacing w:val="6"/>
          <w:sz w:val="23"/>
        </w:rPr>
        <w:t xml:space="preserve"> </w:t>
      </w:r>
      <w:r>
        <w:rPr>
          <w:rFonts w:ascii="Times New Roman"/>
          <w:color w:val="313131"/>
          <w:sz w:val="23"/>
        </w:rPr>
        <w:t>university</w:t>
      </w:r>
      <w:r>
        <w:rPr>
          <w:rFonts w:ascii="Times New Roman"/>
          <w:color w:val="313131"/>
          <w:spacing w:val="35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2"/>
          <w:sz w:val="23"/>
        </w:rPr>
        <w:t xml:space="preserve"> </w:t>
      </w:r>
      <w:r>
        <w:rPr>
          <w:rFonts w:ascii="Times New Roman"/>
          <w:color w:val="313131"/>
          <w:sz w:val="23"/>
        </w:rPr>
        <w:t>design</w:t>
      </w:r>
      <w:r>
        <w:rPr>
          <w:rFonts w:ascii="Times New Roman"/>
          <w:color w:val="313131"/>
          <w:spacing w:val="13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10"/>
          <w:sz w:val="23"/>
        </w:rPr>
        <w:t xml:space="preserve"> </w:t>
      </w:r>
      <w:r>
        <w:rPr>
          <w:rFonts w:ascii="Times New Roman"/>
          <w:color w:val="313131"/>
          <w:sz w:val="23"/>
        </w:rPr>
        <w:t>develop</w:t>
      </w:r>
      <w:r>
        <w:rPr>
          <w:rFonts w:ascii="Times New Roman"/>
          <w:color w:val="313131"/>
          <w:spacing w:val="25"/>
          <w:sz w:val="23"/>
        </w:rPr>
        <w:t xml:space="preserve"> </w:t>
      </w:r>
      <w:r>
        <w:rPr>
          <w:rFonts w:ascii="Times New Roman"/>
          <w:color w:val="313131"/>
          <w:sz w:val="23"/>
        </w:rPr>
        <w:t>a</w:t>
      </w:r>
      <w:r>
        <w:rPr>
          <w:rFonts w:ascii="Times New Roman"/>
          <w:color w:val="313131"/>
          <w:spacing w:val="4"/>
          <w:sz w:val="23"/>
        </w:rPr>
        <w:t xml:space="preserve"> </w:t>
      </w:r>
      <w:r>
        <w:rPr>
          <w:rFonts w:ascii="Times New Roman"/>
          <w:color w:val="313131"/>
          <w:sz w:val="23"/>
        </w:rPr>
        <w:t>key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set</w:t>
      </w:r>
      <w:r>
        <w:rPr>
          <w:rFonts w:ascii="Times New Roman"/>
          <w:color w:val="313131"/>
          <w:spacing w:val="2"/>
          <w:sz w:val="23"/>
        </w:rPr>
        <w:t xml:space="preserve"> </w:t>
      </w:r>
      <w:r>
        <w:rPr>
          <w:rFonts w:ascii="Times New Roman"/>
          <w:color w:val="313131"/>
          <w:sz w:val="23"/>
        </w:rPr>
        <w:t>of</w:t>
      </w:r>
      <w:r>
        <w:rPr>
          <w:rFonts w:ascii="Times New Roman"/>
          <w:color w:val="313131"/>
          <w:spacing w:val="13"/>
          <w:sz w:val="23"/>
        </w:rPr>
        <w:t xml:space="preserve"> </w:t>
      </w:r>
      <w:r>
        <w:rPr>
          <w:rFonts w:ascii="Times New Roman"/>
          <w:color w:val="313131"/>
          <w:sz w:val="23"/>
        </w:rPr>
        <w:t>student</w:t>
      </w:r>
      <w:r>
        <w:rPr>
          <w:rFonts w:ascii="Times New Roman"/>
          <w:color w:val="313131"/>
          <w:spacing w:val="9"/>
          <w:sz w:val="23"/>
        </w:rPr>
        <w:t xml:space="preserve"> </w:t>
      </w:r>
      <w:r>
        <w:rPr>
          <w:rFonts w:ascii="Times New Roman"/>
          <w:color w:val="313131"/>
          <w:spacing w:val="-5"/>
          <w:sz w:val="23"/>
        </w:rPr>
        <w:t>success</w:t>
      </w:r>
      <w:r>
        <w:rPr>
          <w:rFonts w:ascii="Times New Roman"/>
          <w:color w:val="313131"/>
          <w:spacing w:val="23"/>
          <w:w w:val="120"/>
          <w:sz w:val="23"/>
        </w:rPr>
        <w:t xml:space="preserve"> </w:t>
      </w:r>
      <w:r>
        <w:rPr>
          <w:rFonts w:ascii="Times New Roman"/>
          <w:color w:val="313131"/>
          <w:sz w:val="23"/>
        </w:rPr>
        <w:t>dashboards</w:t>
      </w:r>
      <w:r>
        <w:rPr>
          <w:rFonts w:ascii="Times New Roman"/>
          <w:color w:val="313131"/>
          <w:spacing w:val="13"/>
          <w:sz w:val="23"/>
        </w:rPr>
        <w:t xml:space="preserve"> </w:t>
      </w:r>
      <w:r>
        <w:rPr>
          <w:rFonts w:ascii="Times New Roman"/>
          <w:color w:val="313131"/>
          <w:sz w:val="23"/>
        </w:rPr>
        <w:t>based</w:t>
      </w:r>
      <w:r>
        <w:rPr>
          <w:rFonts w:ascii="Times New Roman"/>
          <w:color w:val="313131"/>
          <w:spacing w:val="30"/>
          <w:sz w:val="23"/>
        </w:rPr>
        <w:t xml:space="preserve"> </w:t>
      </w:r>
      <w:r>
        <w:rPr>
          <w:rFonts w:ascii="Times New Roman"/>
          <w:color w:val="313131"/>
          <w:sz w:val="23"/>
        </w:rPr>
        <w:t>on</w:t>
      </w:r>
      <w:r>
        <w:rPr>
          <w:rFonts w:ascii="Times New Roman"/>
          <w:color w:val="313131"/>
          <w:spacing w:val="3"/>
          <w:sz w:val="23"/>
        </w:rPr>
        <w:t xml:space="preserve"> </w:t>
      </w:r>
      <w:r>
        <w:rPr>
          <w:rFonts w:ascii="Times New Roman"/>
          <w:color w:val="313131"/>
          <w:sz w:val="23"/>
        </w:rPr>
        <w:t>data</w:t>
      </w:r>
      <w:r>
        <w:rPr>
          <w:rFonts w:ascii="Times New Roman"/>
          <w:color w:val="313131"/>
          <w:spacing w:val="17"/>
          <w:sz w:val="23"/>
        </w:rPr>
        <w:t xml:space="preserve"> </w:t>
      </w:r>
      <w:r>
        <w:rPr>
          <w:rFonts w:ascii="Times New Roman"/>
          <w:color w:val="313131"/>
          <w:sz w:val="23"/>
        </w:rPr>
        <w:t>already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captured</w:t>
      </w:r>
      <w:r>
        <w:rPr>
          <w:rFonts w:ascii="Times New Roman"/>
          <w:color w:val="313131"/>
          <w:spacing w:val="30"/>
          <w:sz w:val="23"/>
        </w:rPr>
        <w:t xml:space="preserve"> </w:t>
      </w:r>
      <w:r>
        <w:rPr>
          <w:rFonts w:ascii="Times New Roman"/>
          <w:color w:val="313131"/>
          <w:sz w:val="23"/>
        </w:rPr>
        <w:t>in</w:t>
      </w:r>
      <w:r>
        <w:rPr>
          <w:rFonts w:ascii="Times New Roman"/>
          <w:color w:val="313131"/>
          <w:spacing w:val="2"/>
          <w:sz w:val="23"/>
        </w:rPr>
        <w:t xml:space="preserve"> </w:t>
      </w:r>
      <w:r>
        <w:rPr>
          <w:rFonts w:ascii="Times New Roman"/>
          <w:color w:val="313131"/>
          <w:sz w:val="23"/>
        </w:rPr>
        <w:t>key</w:t>
      </w:r>
      <w:r>
        <w:rPr>
          <w:rFonts w:ascii="Times New Roman"/>
          <w:color w:val="313131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systems</w:t>
      </w:r>
      <w:r>
        <w:rPr>
          <w:rFonts w:ascii="Times New Roman"/>
          <w:color w:val="313131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such</w:t>
      </w:r>
      <w:r>
        <w:rPr>
          <w:rFonts w:ascii="Times New Roman"/>
          <w:color w:val="313131"/>
          <w:spacing w:val="4"/>
          <w:sz w:val="23"/>
        </w:rPr>
        <w:t xml:space="preserve"> </w:t>
      </w:r>
      <w:r>
        <w:rPr>
          <w:rFonts w:ascii="Times New Roman"/>
          <w:color w:val="313131"/>
          <w:sz w:val="23"/>
        </w:rPr>
        <w:t>as</w:t>
      </w:r>
      <w:r>
        <w:rPr>
          <w:rFonts w:ascii="Times New Roman"/>
          <w:color w:val="313131"/>
          <w:spacing w:val="-2"/>
          <w:sz w:val="23"/>
        </w:rPr>
        <w:t xml:space="preserve"> </w:t>
      </w:r>
      <w:r>
        <w:rPr>
          <w:rFonts w:ascii="Times New Roman"/>
          <w:color w:val="313131"/>
          <w:sz w:val="23"/>
        </w:rPr>
        <w:t>PeopleSoft,</w:t>
      </w:r>
      <w:r>
        <w:rPr>
          <w:rFonts w:ascii="Times New Roman"/>
          <w:color w:val="313131"/>
          <w:spacing w:val="5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15"/>
          <w:sz w:val="23"/>
        </w:rPr>
        <w:t xml:space="preserve"> </w:t>
      </w:r>
      <w:r>
        <w:rPr>
          <w:rFonts w:ascii="Times New Roman"/>
          <w:color w:val="313131"/>
          <w:sz w:val="23"/>
        </w:rPr>
        <w:t>Blackboard</w:t>
      </w:r>
      <w:r>
        <w:rPr>
          <w:rFonts w:ascii="Times New Roman"/>
          <w:color w:val="313131"/>
          <w:spacing w:val="-12"/>
          <w:sz w:val="23"/>
        </w:rPr>
        <w:t xml:space="preserve"> </w:t>
      </w:r>
      <w:r>
        <w:rPr>
          <w:rFonts w:ascii="Times New Roman"/>
          <w:color w:val="4D4D4D"/>
          <w:sz w:val="23"/>
        </w:rPr>
        <w:t>.</w:t>
      </w:r>
    </w:p>
    <w:p w:rsidR="00860113" w:rsidRDefault="00860113" w:rsidP="00860113">
      <w:pPr>
        <w:spacing w:before="9"/>
        <w:rPr>
          <w:rFonts w:ascii="Times New Roman" w:eastAsia="Times New Roman" w:hAnsi="Times New Roman" w:cs="Times New Roman"/>
        </w:rPr>
      </w:pPr>
    </w:p>
    <w:p w:rsidR="00860113" w:rsidRDefault="00860113" w:rsidP="00860113">
      <w:pPr>
        <w:spacing w:line="248" w:lineRule="auto"/>
        <w:ind w:left="130" w:right="16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color w:val="313131"/>
          <w:sz w:val="24"/>
        </w:rPr>
        <w:t>General</w:t>
      </w:r>
      <w:r>
        <w:rPr>
          <w:rFonts w:ascii="Times New Roman" w:hAnsi="Times New Roman"/>
          <w:color w:val="313131"/>
          <w:spacing w:val="25"/>
          <w:sz w:val="24"/>
        </w:rPr>
        <w:t xml:space="preserve"> </w:t>
      </w:r>
      <w:r>
        <w:rPr>
          <w:rFonts w:ascii="Times New Roman" w:hAnsi="Times New Roman"/>
          <w:color w:val="313131"/>
          <w:sz w:val="24"/>
        </w:rPr>
        <w:t>support</w:t>
      </w:r>
      <w:r>
        <w:rPr>
          <w:rFonts w:ascii="Times New Roman" w:hAnsi="Times New Roman"/>
          <w:color w:val="313131"/>
          <w:spacing w:val="23"/>
          <w:sz w:val="24"/>
        </w:rPr>
        <w:t xml:space="preserve"> </w:t>
      </w:r>
      <w:r>
        <w:rPr>
          <w:rFonts w:ascii="Times New Roman" w:hAnsi="Times New Roman"/>
          <w:color w:val="313131"/>
          <w:sz w:val="24"/>
        </w:rPr>
        <w:t>services:</w:t>
      </w:r>
      <w:r>
        <w:rPr>
          <w:rFonts w:ascii="Times New Roman" w:hAnsi="Times New Roman"/>
          <w:color w:val="313131"/>
          <w:spacing w:val="8"/>
          <w:sz w:val="24"/>
        </w:rPr>
        <w:t xml:space="preserve"> </w:t>
      </w:r>
      <w:r>
        <w:rPr>
          <w:rFonts w:ascii="Times New Roman" w:hAnsi="Times New Roman"/>
          <w:color w:val="313131"/>
          <w:sz w:val="23"/>
        </w:rPr>
        <w:t>Cal</w:t>
      </w:r>
      <w:r>
        <w:rPr>
          <w:rFonts w:ascii="Times New Roman" w:hAnsi="Times New Roman"/>
          <w:color w:val="313131"/>
          <w:spacing w:val="20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Poly</w:t>
      </w:r>
      <w:r>
        <w:rPr>
          <w:rFonts w:ascii="Times New Roman" w:hAnsi="Times New Roman"/>
          <w:color w:val="313131"/>
          <w:spacing w:val="18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Pomona</w:t>
      </w:r>
      <w:r>
        <w:rPr>
          <w:rFonts w:ascii="Times New Roman" w:hAnsi="Times New Roman"/>
          <w:color w:val="313131"/>
          <w:spacing w:val="29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will</w:t>
      </w:r>
      <w:r>
        <w:rPr>
          <w:rFonts w:ascii="Times New Roman" w:hAnsi="Times New Roman"/>
          <w:color w:val="313131"/>
          <w:spacing w:val="31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increase</w:t>
      </w:r>
      <w:r>
        <w:rPr>
          <w:rFonts w:ascii="Times New Roman" w:hAnsi="Times New Roman"/>
          <w:color w:val="313131"/>
          <w:spacing w:val="30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investments</w:t>
      </w:r>
      <w:r>
        <w:rPr>
          <w:rFonts w:ascii="Times New Roman" w:hAnsi="Times New Roman"/>
          <w:color w:val="313131"/>
          <w:spacing w:val="25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in</w:t>
      </w:r>
      <w:r>
        <w:rPr>
          <w:rFonts w:ascii="Times New Roman" w:hAnsi="Times New Roman"/>
          <w:color w:val="313131"/>
          <w:spacing w:val="16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supplemental instruction,</w:t>
      </w:r>
      <w:r>
        <w:rPr>
          <w:rFonts w:ascii="Times New Roman" w:hAnsi="Times New Roman"/>
          <w:color w:val="313131"/>
          <w:spacing w:val="22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learning</w:t>
      </w:r>
      <w:r>
        <w:rPr>
          <w:rFonts w:ascii="Times New Roman" w:hAnsi="Times New Roman"/>
          <w:color w:val="313131"/>
          <w:spacing w:val="23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assistance,</w:t>
      </w:r>
      <w:r>
        <w:rPr>
          <w:rFonts w:ascii="Times New Roman" w:hAnsi="Times New Roman"/>
          <w:color w:val="313131"/>
          <w:spacing w:val="19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and</w:t>
      </w:r>
      <w:r>
        <w:rPr>
          <w:rFonts w:ascii="Times New Roman" w:hAnsi="Times New Roman"/>
          <w:color w:val="313131"/>
          <w:spacing w:val="14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tutoring.</w:t>
      </w:r>
      <w:r>
        <w:rPr>
          <w:rFonts w:ascii="Times New Roman" w:hAnsi="Times New Roman"/>
          <w:color w:val="313131"/>
          <w:spacing w:val="19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There</w:t>
      </w:r>
      <w:r>
        <w:rPr>
          <w:rFonts w:ascii="Times New Roman" w:hAnsi="Times New Roman"/>
          <w:color w:val="313131"/>
          <w:spacing w:val="5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are</w:t>
      </w:r>
      <w:r>
        <w:rPr>
          <w:rFonts w:ascii="Times New Roman" w:hAnsi="Times New Roman"/>
          <w:color w:val="313131"/>
          <w:spacing w:val="2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a</w:t>
      </w:r>
      <w:r>
        <w:rPr>
          <w:rFonts w:ascii="Times New Roman" w:hAnsi="Times New Roman"/>
          <w:color w:val="313131"/>
          <w:spacing w:val="1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number</w:t>
      </w:r>
      <w:r>
        <w:rPr>
          <w:rFonts w:ascii="Times New Roman" w:hAnsi="Times New Roman"/>
          <w:color w:val="313131"/>
          <w:spacing w:val="25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of</w:t>
      </w:r>
      <w:r>
        <w:rPr>
          <w:rFonts w:ascii="Times New Roman" w:hAnsi="Times New Roman"/>
          <w:color w:val="313131"/>
          <w:spacing w:val="-1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examples</w:t>
      </w:r>
      <w:r>
        <w:rPr>
          <w:rFonts w:ascii="Times New Roman" w:hAnsi="Times New Roman"/>
          <w:color w:val="313131"/>
          <w:spacing w:val="19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where</w:t>
      </w:r>
      <w:r>
        <w:rPr>
          <w:rFonts w:ascii="Times New Roman" w:hAnsi="Times New Roman"/>
          <w:color w:val="313131"/>
          <w:w w:val="102"/>
          <w:sz w:val="23"/>
        </w:rPr>
        <w:t xml:space="preserve">  </w:t>
      </w:r>
      <w:r>
        <w:rPr>
          <w:rFonts w:ascii="Times New Roman" w:hAnsi="Times New Roman"/>
          <w:color w:val="313131"/>
          <w:sz w:val="23"/>
        </w:rPr>
        <w:t>supplemental</w:t>
      </w:r>
      <w:r>
        <w:rPr>
          <w:rFonts w:ascii="Times New Roman" w:hAnsi="Times New Roman"/>
          <w:color w:val="313131"/>
          <w:spacing w:val="25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instruction</w:t>
      </w:r>
      <w:r>
        <w:rPr>
          <w:rFonts w:ascii="Times New Roman" w:hAnsi="Times New Roman"/>
          <w:color w:val="313131"/>
          <w:spacing w:val="26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(face-to-face</w:t>
      </w:r>
      <w:r>
        <w:rPr>
          <w:rFonts w:ascii="Times New Roman" w:hAnsi="Times New Roman"/>
          <w:color w:val="313131"/>
          <w:spacing w:val="22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and</w:t>
      </w:r>
      <w:r>
        <w:rPr>
          <w:rFonts w:ascii="Times New Roman" w:hAnsi="Times New Roman"/>
          <w:color w:val="313131"/>
          <w:spacing w:val="14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on-line),</w:t>
      </w:r>
      <w:r>
        <w:rPr>
          <w:rFonts w:ascii="Times New Roman" w:hAnsi="Times New Roman"/>
          <w:color w:val="313131"/>
          <w:spacing w:val="8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remediation,</w:t>
      </w:r>
      <w:r>
        <w:rPr>
          <w:rFonts w:ascii="Times New Roman" w:hAnsi="Times New Roman"/>
          <w:color w:val="313131"/>
          <w:spacing w:val="31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and</w:t>
      </w:r>
      <w:r>
        <w:rPr>
          <w:rFonts w:ascii="Times New Roman" w:hAnsi="Times New Roman"/>
          <w:color w:val="313131"/>
          <w:spacing w:val="13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student</w:t>
      </w:r>
      <w:r>
        <w:rPr>
          <w:rFonts w:ascii="Times New Roman" w:hAnsi="Times New Roman"/>
          <w:color w:val="313131"/>
          <w:spacing w:val="15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learning</w:t>
      </w:r>
      <w:r>
        <w:rPr>
          <w:rFonts w:ascii="Times New Roman" w:hAnsi="Times New Roman"/>
          <w:color w:val="313131"/>
          <w:spacing w:val="23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assistants</w:t>
      </w:r>
      <w:r>
        <w:rPr>
          <w:rFonts w:ascii="Times New Roman" w:hAnsi="Times New Roman"/>
          <w:color w:val="313131"/>
          <w:w w:val="101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and</w:t>
      </w:r>
      <w:r>
        <w:rPr>
          <w:rFonts w:ascii="Times New Roman" w:hAnsi="Times New Roman"/>
          <w:color w:val="313131"/>
          <w:spacing w:val="13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tutors</w:t>
      </w:r>
      <w:r>
        <w:rPr>
          <w:rFonts w:ascii="Times New Roman" w:hAnsi="Times New Roman"/>
          <w:color w:val="313131"/>
          <w:spacing w:val="16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are</w:t>
      </w:r>
      <w:r>
        <w:rPr>
          <w:rFonts w:ascii="Times New Roman" w:hAnsi="Times New Roman"/>
          <w:color w:val="313131"/>
          <w:spacing w:val="-13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used</w:t>
      </w:r>
      <w:r>
        <w:rPr>
          <w:rFonts w:ascii="Times New Roman" w:hAnsi="Times New Roman"/>
          <w:color w:val="313131"/>
          <w:spacing w:val="24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in</w:t>
      </w:r>
      <w:r>
        <w:rPr>
          <w:rFonts w:ascii="Times New Roman" w:hAnsi="Times New Roman"/>
          <w:color w:val="313131"/>
          <w:spacing w:val="1"/>
          <w:sz w:val="23"/>
        </w:rPr>
        <w:t xml:space="preserve"> </w:t>
      </w:r>
      <w:r>
        <w:rPr>
          <w:rFonts w:ascii="Times New Roman" w:hAnsi="Times New Roman"/>
          <w:color w:val="313131"/>
          <w:spacing w:val="-20"/>
          <w:sz w:val="23"/>
        </w:rPr>
        <w:t>c</w:t>
      </w:r>
      <w:r>
        <w:rPr>
          <w:rFonts w:ascii="Times New Roman" w:hAnsi="Times New Roman"/>
          <w:color w:val="313131"/>
          <w:sz w:val="23"/>
        </w:rPr>
        <w:t>onjunction</w:t>
      </w:r>
      <w:r>
        <w:rPr>
          <w:rFonts w:ascii="Times New Roman" w:hAnsi="Times New Roman"/>
          <w:color w:val="313131"/>
          <w:spacing w:val="20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with</w:t>
      </w:r>
      <w:r>
        <w:rPr>
          <w:rFonts w:ascii="Times New Roman" w:hAnsi="Times New Roman"/>
          <w:color w:val="313131"/>
          <w:spacing w:val="23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perfonnance-based</w:t>
      </w:r>
      <w:r>
        <w:rPr>
          <w:rFonts w:ascii="Times New Roman" w:hAnsi="Times New Roman"/>
          <w:color w:val="313131"/>
          <w:spacing w:val="49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bottleneck</w:t>
      </w:r>
      <w:r>
        <w:rPr>
          <w:rFonts w:ascii="Times New Roman" w:hAnsi="Times New Roman"/>
          <w:color w:val="313131"/>
          <w:spacing w:val="39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and</w:t>
      </w:r>
      <w:r>
        <w:rPr>
          <w:rFonts w:ascii="Times New Roman" w:hAnsi="Times New Roman"/>
          <w:color w:val="313131"/>
          <w:spacing w:val="15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gateway</w:t>
      </w:r>
      <w:r>
        <w:rPr>
          <w:rFonts w:ascii="Times New Roman" w:hAnsi="Times New Roman"/>
          <w:color w:val="313131"/>
          <w:spacing w:val="17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courses</w:t>
      </w:r>
      <w:r>
        <w:rPr>
          <w:rFonts w:ascii="Times New Roman" w:hAnsi="Times New Roman"/>
          <w:color w:val="313131"/>
          <w:spacing w:val="8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to</w:t>
      </w:r>
      <w:r>
        <w:rPr>
          <w:rFonts w:ascii="Times New Roman" w:hAnsi="Times New Roman"/>
          <w:color w:val="313131"/>
          <w:w w:val="102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support</w:t>
      </w:r>
      <w:r>
        <w:rPr>
          <w:rFonts w:ascii="Times New Roman" w:hAnsi="Times New Roman"/>
          <w:color w:val="313131"/>
          <w:spacing w:val="9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student</w:t>
      </w:r>
      <w:r>
        <w:rPr>
          <w:rFonts w:ascii="Times New Roman" w:hAnsi="Times New Roman"/>
          <w:color w:val="313131"/>
          <w:spacing w:val="7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learning</w:t>
      </w:r>
      <w:r>
        <w:rPr>
          <w:rFonts w:ascii="Times New Roman" w:hAnsi="Times New Roman"/>
          <w:color w:val="313131"/>
          <w:spacing w:val="8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and</w:t>
      </w:r>
      <w:r>
        <w:rPr>
          <w:rFonts w:ascii="Times New Roman" w:hAnsi="Times New Roman"/>
          <w:color w:val="313131"/>
          <w:spacing w:val="15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success.</w:t>
      </w:r>
      <w:r>
        <w:rPr>
          <w:rFonts w:ascii="Times New Roman" w:hAnsi="Times New Roman"/>
          <w:color w:val="313131"/>
          <w:spacing w:val="7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Although</w:t>
      </w:r>
      <w:r>
        <w:rPr>
          <w:rFonts w:ascii="Times New Roman" w:hAnsi="Times New Roman"/>
          <w:color w:val="313131"/>
          <w:spacing w:val="20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not</w:t>
      </w:r>
      <w:r>
        <w:rPr>
          <w:rFonts w:ascii="Times New Roman" w:hAnsi="Times New Roman"/>
          <w:color w:val="313131"/>
          <w:spacing w:val="23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all</w:t>
      </w:r>
      <w:r>
        <w:rPr>
          <w:rFonts w:ascii="Times New Roman" w:hAnsi="Times New Roman"/>
          <w:color w:val="313131"/>
          <w:spacing w:val="22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such</w:t>
      </w:r>
      <w:r>
        <w:rPr>
          <w:rFonts w:ascii="Times New Roman" w:hAnsi="Times New Roman"/>
          <w:color w:val="313131"/>
          <w:spacing w:val="9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interventions</w:t>
      </w:r>
      <w:r>
        <w:rPr>
          <w:rFonts w:ascii="Times New Roman" w:hAnsi="Times New Roman"/>
          <w:color w:val="313131"/>
          <w:spacing w:val="25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have</w:t>
      </w:r>
      <w:r>
        <w:rPr>
          <w:rFonts w:ascii="Times New Roman" w:hAnsi="Times New Roman"/>
          <w:color w:val="313131"/>
          <w:spacing w:val="1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been</w:t>
      </w:r>
      <w:r>
        <w:rPr>
          <w:rFonts w:ascii="Times New Roman" w:hAnsi="Times New Roman"/>
          <w:color w:val="313131"/>
          <w:spacing w:val="35"/>
          <w:sz w:val="23"/>
        </w:rPr>
        <w:t xml:space="preserve"> </w:t>
      </w:r>
      <w:r>
        <w:rPr>
          <w:rFonts w:ascii="Times New Roman" w:hAnsi="Times New Roman"/>
          <w:color w:val="313131"/>
          <w:spacing w:val="-2"/>
          <w:sz w:val="23"/>
        </w:rPr>
        <w:t>assessed,</w:t>
      </w:r>
      <w:r>
        <w:rPr>
          <w:rFonts w:ascii="Times New Roman" w:hAnsi="Times New Roman"/>
          <w:color w:val="313131"/>
          <w:spacing w:val="23"/>
          <w:w w:val="102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those</w:t>
      </w:r>
      <w:r>
        <w:rPr>
          <w:rFonts w:ascii="Times New Roman" w:hAnsi="Times New Roman"/>
          <w:color w:val="313131"/>
          <w:spacing w:val="9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for</w:t>
      </w:r>
      <w:r>
        <w:rPr>
          <w:rFonts w:ascii="Times New Roman" w:hAnsi="Times New Roman"/>
          <w:color w:val="313131"/>
          <w:spacing w:val="8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which</w:t>
      </w:r>
      <w:r>
        <w:rPr>
          <w:rFonts w:ascii="Times New Roman" w:hAnsi="Times New Roman"/>
          <w:color w:val="313131"/>
          <w:spacing w:val="20"/>
          <w:sz w:val="23"/>
        </w:rPr>
        <w:t xml:space="preserve"> </w:t>
      </w:r>
      <w:r>
        <w:rPr>
          <w:rFonts w:ascii="Times New Roman" w:hAnsi="Times New Roman"/>
          <w:color w:val="313131"/>
          <w:spacing w:val="-5"/>
          <w:sz w:val="23"/>
        </w:rPr>
        <w:t>s</w:t>
      </w:r>
      <w:r>
        <w:rPr>
          <w:rFonts w:ascii="Times New Roman" w:hAnsi="Times New Roman"/>
          <w:color w:val="313131"/>
          <w:spacing w:val="-7"/>
          <w:sz w:val="23"/>
        </w:rPr>
        <w:t>ome</w:t>
      </w:r>
      <w:r>
        <w:rPr>
          <w:rFonts w:ascii="Times New Roman" w:hAnsi="Times New Roman"/>
          <w:color w:val="313131"/>
          <w:spacing w:val="14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data</w:t>
      </w:r>
      <w:r>
        <w:rPr>
          <w:rFonts w:ascii="Times New Roman" w:hAnsi="Times New Roman"/>
          <w:color w:val="313131"/>
          <w:spacing w:val="21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exist</w:t>
      </w:r>
      <w:r>
        <w:rPr>
          <w:rFonts w:ascii="Times New Roman" w:hAnsi="Times New Roman"/>
          <w:color w:val="313131"/>
          <w:spacing w:val="10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demonstrate</w:t>
      </w:r>
      <w:r>
        <w:rPr>
          <w:rFonts w:ascii="Times New Roman" w:hAnsi="Times New Roman"/>
          <w:color w:val="313131"/>
          <w:spacing w:val="15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positive</w:t>
      </w:r>
      <w:r>
        <w:rPr>
          <w:rFonts w:ascii="Times New Roman" w:hAnsi="Times New Roman"/>
          <w:color w:val="313131"/>
          <w:spacing w:val="44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impacts</w:t>
      </w:r>
      <w:r>
        <w:rPr>
          <w:rFonts w:ascii="Times New Roman" w:hAnsi="Times New Roman"/>
          <w:color w:val="313131"/>
          <w:spacing w:val="8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on</w:t>
      </w:r>
      <w:r>
        <w:rPr>
          <w:rFonts w:ascii="Times New Roman" w:hAnsi="Times New Roman"/>
          <w:color w:val="313131"/>
          <w:spacing w:val="15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lower-division</w:t>
      </w:r>
      <w:r>
        <w:rPr>
          <w:rFonts w:ascii="Times New Roman" w:hAnsi="Times New Roman"/>
          <w:color w:val="313131"/>
          <w:spacing w:val="37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students</w:t>
      </w:r>
      <w:r>
        <w:rPr>
          <w:rFonts w:ascii="Times New Roman" w:hAnsi="Times New Roman"/>
          <w:color w:val="313131"/>
          <w:spacing w:val="2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who</w:t>
      </w:r>
      <w:r>
        <w:rPr>
          <w:rFonts w:ascii="Times New Roman" w:hAnsi="Times New Roman"/>
          <w:color w:val="313131"/>
          <w:spacing w:val="26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are</w:t>
      </w:r>
      <w:r>
        <w:rPr>
          <w:rFonts w:ascii="Times New Roman" w:hAnsi="Times New Roman"/>
          <w:color w:val="313131"/>
          <w:spacing w:val="22"/>
          <w:w w:val="109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the</w:t>
      </w:r>
      <w:r>
        <w:rPr>
          <w:rFonts w:ascii="Times New Roman" w:hAnsi="Times New Roman"/>
          <w:color w:val="313131"/>
          <w:spacing w:val="3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recipients</w:t>
      </w:r>
      <w:r>
        <w:rPr>
          <w:rFonts w:ascii="Times New Roman" w:hAnsi="Times New Roman"/>
          <w:color w:val="313131"/>
          <w:spacing w:val="15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of these</w:t>
      </w:r>
      <w:r>
        <w:rPr>
          <w:rFonts w:ascii="Times New Roman" w:hAnsi="Times New Roman"/>
          <w:color w:val="313131"/>
          <w:spacing w:val="9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services,</w:t>
      </w:r>
      <w:r>
        <w:rPr>
          <w:rFonts w:ascii="Times New Roman" w:hAnsi="Times New Roman"/>
          <w:color w:val="313131"/>
          <w:spacing w:val="14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and</w:t>
      </w:r>
      <w:r>
        <w:rPr>
          <w:rFonts w:ascii="Times New Roman" w:hAnsi="Times New Roman"/>
          <w:color w:val="313131"/>
          <w:spacing w:val="16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in</w:t>
      </w:r>
      <w:r>
        <w:rPr>
          <w:rFonts w:ascii="Times New Roman" w:hAnsi="Times New Roman"/>
          <w:color w:val="313131"/>
          <w:spacing w:val="3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most</w:t>
      </w:r>
      <w:r>
        <w:rPr>
          <w:rFonts w:ascii="Times New Roman" w:hAnsi="Times New Roman"/>
          <w:color w:val="313131"/>
          <w:spacing w:val="20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cases</w:t>
      </w:r>
      <w:r>
        <w:rPr>
          <w:rFonts w:ascii="Times New Roman" w:hAnsi="Times New Roman"/>
          <w:color w:val="313131"/>
          <w:spacing w:val="10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are</w:t>
      </w:r>
      <w:r>
        <w:rPr>
          <w:rFonts w:ascii="Times New Roman" w:hAnsi="Times New Roman"/>
          <w:color w:val="313131"/>
          <w:spacing w:val="-3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of</w:t>
      </w:r>
      <w:r>
        <w:rPr>
          <w:rFonts w:ascii="Times New Roman" w:hAnsi="Times New Roman"/>
          <w:color w:val="313131"/>
          <w:spacing w:val="8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equal</w:t>
      </w:r>
      <w:r>
        <w:rPr>
          <w:rFonts w:ascii="Times New Roman" w:hAnsi="Times New Roman"/>
          <w:color w:val="313131"/>
          <w:spacing w:val="21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or</w:t>
      </w:r>
      <w:r>
        <w:rPr>
          <w:rFonts w:ascii="Times New Roman" w:hAnsi="Times New Roman"/>
          <w:color w:val="313131"/>
          <w:spacing w:val="5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even</w:t>
      </w:r>
      <w:r>
        <w:rPr>
          <w:rFonts w:ascii="Times New Roman" w:hAnsi="Times New Roman"/>
          <w:color w:val="313131"/>
          <w:spacing w:val="16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greater</w:t>
      </w:r>
      <w:r>
        <w:rPr>
          <w:rFonts w:ascii="Times New Roman" w:hAnsi="Times New Roman"/>
          <w:color w:val="313131"/>
          <w:spacing w:val="15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value</w:t>
      </w:r>
      <w:r>
        <w:rPr>
          <w:rFonts w:ascii="Times New Roman" w:hAnsi="Times New Roman"/>
          <w:color w:val="313131"/>
          <w:spacing w:val="9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to</w:t>
      </w:r>
      <w:r>
        <w:rPr>
          <w:rFonts w:ascii="Times New Roman" w:hAnsi="Times New Roman"/>
          <w:color w:val="313131"/>
          <w:spacing w:val="11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upper­</w:t>
      </w:r>
      <w:r>
        <w:rPr>
          <w:rFonts w:ascii="Times New Roman" w:hAnsi="Times New Roman"/>
          <w:color w:val="313131"/>
          <w:w w:val="102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division</w:t>
      </w:r>
      <w:r>
        <w:rPr>
          <w:rFonts w:ascii="Times New Roman" w:hAnsi="Times New Roman"/>
          <w:color w:val="313131"/>
          <w:spacing w:val="26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students</w:t>
      </w:r>
      <w:r>
        <w:rPr>
          <w:rFonts w:ascii="Times New Roman" w:hAnsi="Times New Roman"/>
          <w:color w:val="313131"/>
          <w:spacing w:val="17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who</w:t>
      </w:r>
      <w:r>
        <w:rPr>
          <w:rFonts w:ascii="Times New Roman" w:hAnsi="Times New Roman"/>
          <w:color w:val="313131"/>
          <w:spacing w:val="18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serve</w:t>
      </w:r>
      <w:r>
        <w:rPr>
          <w:rFonts w:ascii="Times New Roman" w:hAnsi="Times New Roman"/>
          <w:color w:val="313131"/>
          <w:spacing w:val="14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as</w:t>
      </w:r>
      <w:r>
        <w:rPr>
          <w:rFonts w:ascii="Times New Roman" w:hAnsi="Times New Roman"/>
          <w:color w:val="313131"/>
          <w:spacing w:val="4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mentors/tutors.</w:t>
      </w:r>
      <w:r>
        <w:rPr>
          <w:rFonts w:ascii="Times New Roman" w:hAnsi="Times New Roman"/>
          <w:color w:val="313131"/>
          <w:spacing w:val="40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Moreover,</w:t>
      </w:r>
      <w:r>
        <w:rPr>
          <w:rFonts w:ascii="Times New Roman" w:hAnsi="Times New Roman"/>
          <w:color w:val="313131"/>
          <w:spacing w:val="28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the</w:t>
      </w:r>
      <w:r>
        <w:rPr>
          <w:rFonts w:ascii="Times New Roman" w:hAnsi="Times New Roman"/>
          <w:color w:val="313131"/>
          <w:spacing w:val="13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use</w:t>
      </w:r>
      <w:r>
        <w:rPr>
          <w:rFonts w:ascii="Times New Roman" w:hAnsi="Times New Roman"/>
          <w:color w:val="313131"/>
          <w:spacing w:val="10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oflearning</w:t>
      </w:r>
      <w:r>
        <w:rPr>
          <w:rFonts w:ascii="Times New Roman" w:hAnsi="Times New Roman"/>
          <w:color w:val="313131"/>
          <w:spacing w:val="22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assistants</w:t>
      </w:r>
      <w:r>
        <w:rPr>
          <w:rFonts w:ascii="Times New Roman" w:hAnsi="Times New Roman"/>
          <w:color w:val="313131"/>
          <w:spacing w:val="23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in</w:t>
      </w:r>
      <w:r>
        <w:rPr>
          <w:rFonts w:ascii="Times New Roman" w:hAnsi="Times New Roman"/>
          <w:color w:val="313131"/>
          <w:w w:val="101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conjunction</w:t>
      </w:r>
      <w:r>
        <w:rPr>
          <w:rFonts w:ascii="Times New Roman" w:hAnsi="Times New Roman"/>
          <w:color w:val="313131"/>
          <w:spacing w:val="28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with</w:t>
      </w:r>
      <w:r>
        <w:rPr>
          <w:rFonts w:ascii="Times New Roman" w:hAnsi="Times New Roman"/>
          <w:color w:val="313131"/>
          <w:spacing w:val="14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a</w:t>
      </w:r>
      <w:r>
        <w:rPr>
          <w:rFonts w:ascii="Times New Roman" w:hAnsi="Times New Roman"/>
          <w:color w:val="313131"/>
          <w:spacing w:val="5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flipped</w:t>
      </w:r>
      <w:r>
        <w:rPr>
          <w:rFonts w:ascii="Times New Roman" w:hAnsi="Times New Roman"/>
          <w:color w:val="313131"/>
          <w:spacing w:val="18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classroom</w:t>
      </w:r>
      <w:r>
        <w:rPr>
          <w:rFonts w:ascii="Times New Roman" w:hAnsi="Times New Roman"/>
          <w:color w:val="313131"/>
          <w:spacing w:val="19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model</w:t>
      </w:r>
      <w:r>
        <w:rPr>
          <w:rFonts w:ascii="Times New Roman" w:hAnsi="Times New Roman"/>
          <w:color w:val="313131"/>
          <w:spacing w:val="24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will</w:t>
      </w:r>
      <w:r>
        <w:rPr>
          <w:rFonts w:ascii="Times New Roman" w:hAnsi="Times New Roman"/>
          <w:color w:val="313131"/>
          <w:spacing w:val="31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allow</w:t>
      </w:r>
      <w:r>
        <w:rPr>
          <w:rFonts w:ascii="Times New Roman" w:hAnsi="Times New Roman"/>
          <w:color w:val="313131"/>
          <w:spacing w:val="16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us</w:t>
      </w:r>
      <w:r>
        <w:rPr>
          <w:rFonts w:ascii="Times New Roman" w:hAnsi="Times New Roman"/>
          <w:color w:val="313131"/>
          <w:spacing w:val="1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to</w:t>
      </w:r>
      <w:r>
        <w:rPr>
          <w:rFonts w:ascii="Times New Roman" w:hAnsi="Times New Roman"/>
          <w:color w:val="313131"/>
          <w:spacing w:val="-4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offer</w:t>
      </w:r>
      <w:r>
        <w:rPr>
          <w:rFonts w:ascii="Times New Roman" w:hAnsi="Times New Roman"/>
          <w:color w:val="313131"/>
          <w:spacing w:val="-2"/>
          <w:sz w:val="23"/>
        </w:rPr>
        <w:t xml:space="preserve"> </w:t>
      </w:r>
      <w:r>
        <w:rPr>
          <w:rFonts w:ascii="Times New Roman" w:hAnsi="Times New Roman"/>
          <w:color w:val="313131"/>
          <w:spacing w:val="-1"/>
          <w:sz w:val="23"/>
        </w:rPr>
        <w:t>higher-enrollment</w:t>
      </w:r>
      <w:r>
        <w:rPr>
          <w:rFonts w:ascii="Times New Roman" w:hAnsi="Times New Roman"/>
          <w:color w:val="313131"/>
          <w:spacing w:val="23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sections,</w:t>
      </w:r>
      <w:r>
        <w:rPr>
          <w:rFonts w:ascii="Times New Roman" w:hAnsi="Times New Roman"/>
          <w:color w:val="313131"/>
          <w:spacing w:val="32"/>
          <w:w w:val="102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leading</w:t>
      </w:r>
      <w:r>
        <w:rPr>
          <w:rFonts w:ascii="Times New Roman" w:hAnsi="Times New Roman"/>
          <w:color w:val="313131"/>
          <w:spacing w:val="23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to</w:t>
      </w:r>
      <w:r>
        <w:rPr>
          <w:rFonts w:ascii="Times New Roman" w:hAnsi="Times New Roman"/>
          <w:color w:val="313131"/>
          <w:spacing w:val="17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greater</w:t>
      </w:r>
      <w:r>
        <w:rPr>
          <w:rFonts w:ascii="Times New Roman" w:hAnsi="Times New Roman"/>
          <w:color w:val="313131"/>
          <w:spacing w:val="21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student</w:t>
      </w:r>
      <w:r>
        <w:rPr>
          <w:rFonts w:ascii="Times New Roman" w:hAnsi="Times New Roman"/>
          <w:color w:val="313131"/>
          <w:spacing w:val="39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access</w:t>
      </w:r>
      <w:r>
        <w:rPr>
          <w:rFonts w:ascii="Times New Roman" w:hAnsi="Times New Roman"/>
          <w:color w:val="313131"/>
          <w:spacing w:val="6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to</w:t>
      </w:r>
      <w:r>
        <w:rPr>
          <w:rFonts w:ascii="Times New Roman" w:hAnsi="Times New Roman"/>
          <w:color w:val="313131"/>
          <w:spacing w:val="17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key</w:t>
      </w:r>
      <w:r>
        <w:rPr>
          <w:rFonts w:ascii="Times New Roman" w:hAnsi="Times New Roman"/>
          <w:color w:val="313131"/>
          <w:spacing w:val="18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courses.</w:t>
      </w:r>
      <w:r>
        <w:rPr>
          <w:rFonts w:ascii="Times New Roman" w:hAnsi="Times New Roman"/>
          <w:color w:val="313131"/>
          <w:spacing w:val="32"/>
          <w:sz w:val="23"/>
        </w:rPr>
        <w:t xml:space="preserve"> </w:t>
      </w:r>
      <w:r>
        <w:rPr>
          <w:rFonts w:ascii="Times New Roman" w:hAnsi="Times New Roman"/>
          <w:color w:val="313131"/>
          <w:sz w:val="24"/>
        </w:rPr>
        <w:t>Support</w:t>
      </w:r>
      <w:r>
        <w:rPr>
          <w:rFonts w:ascii="Times New Roman" w:hAnsi="Times New Roman"/>
          <w:color w:val="313131"/>
          <w:spacing w:val="8"/>
          <w:sz w:val="24"/>
        </w:rPr>
        <w:t xml:space="preserve"> </w:t>
      </w:r>
      <w:r>
        <w:rPr>
          <w:rFonts w:ascii="Times New Roman" w:hAnsi="Times New Roman"/>
          <w:color w:val="313131"/>
          <w:sz w:val="24"/>
        </w:rPr>
        <w:t>required:</w:t>
      </w:r>
      <w:r>
        <w:rPr>
          <w:rFonts w:ascii="Times New Roman" w:hAnsi="Times New Roman"/>
          <w:color w:val="313131"/>
          <w:spacing w:val="36"/>
          <w:sz w:val="24"/>
        </w:rPr>
        <w:t xml:space="preserve"> </w:t>
      </w:r>
      <w:r>
        <w:rPr>
          <w:rFonts w:ascii="Times New Roman" w:hAnsi="Times New Roman"/>
          <w:color w:val="313131"/>
          <w:sz w:val="23"/>
        </w:rPr>
        <w:t>funds</w:t>
      </w:r>
      <w:r>
        <w:rPr>
          <w:rFonts w:ascii="Times New Roman" w:hAnsi="Times New Roman"/>
          <w:color w:val="313131"/>
          <w:spacing w:val="15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to</w:t>
      </w:r>
      <w:r>
        <w:rPr>
          <w:rFonts w:ascii="Times New Roman" w:hAnsi="Times New Roman"/>
          <w:color w:val="313131"/>
          <w:spacing w:val="16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cover</w:t>
      </w:r>
      <w:r>
        <w:rPr>
          <w:rFonts w:ascii="Times New Roman" w:hAnsi="Times New Roman"/>
          <w:color w:val="313131"/>
          <w:spacing w:val="9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cost</w:t>
      </w:r>
      <w:r>
        <w:rPr>
          <w:rFonts w:ascii="Times New Roman" w:hAnsi="Times New Roman"/>
          <w:color w:val="313131"/>
          <w:spacing w:val="14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of</w:t>
      </w:r>
      <w:r>
        <w:rPr>
          <w:rFonts w:ascii="Times New Roman" w:hAnsi="Times New Roman"/>
          <w:color w:val="313131"/>
          <w:w w:val="108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stipends</w:t>
      </w:r>
      <w:r>
        <w:rPr>
          <w:rFonts w:ascii="Times New Roman" w:hAnsi="Times New Roman"/>
          <w:color w:val="313131"/>
          <w:spacing w:val="12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to</w:t>
      </w:r>
      <w:r>
        <w:rPr>
          <w:rFonts w:ascii="Times New Roman" w:hAnsi="Times New Roman"/>
          <w:color w:val="313131"/>
          <w:spacing w:val="15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learning</w:t>
      </w:r>
      <w:r>
        <w:rPr>
          <w:rFonts w:ascii="Times New Roman" w:hAnsi="Times New Roman"/>
          <w:color w:val="313131"/>
          <w:spacing w:val="6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assistants</w:t>
      </w:r>
      <w:r>
        <w:rPr>
          <w:rFonts w:ascii="Times New Roman" w:hAnsi="Times New Roman"/>
          <w:color w:val="313131"/>
          <w:spacing w:val="19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and</w:t>
      </w:r>
      <w:r>
        <w:rPr>
          <w:rFonts w:ascii="Times New Roman" w:hAnsi="Times New Roman"/>
          <w:color w:val="313131"/>
          <w:spacing w:val="13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student</w:t>
      </w:r>
      <w:r>
        <w:rPr>
          <w:rFonts w:ascii="Times New Roman" w:hAnsi="Times New Roman"/>
          <w:color w:val="313131"/>
          <w:spacing w:val="5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workshop</w:t>
      </w:r>
      <w:r>
        <w:rPr>
          <w:rFonts w:ascii="Times New Roman" w:hAnsi="Times New Roman"/>
          <w:color w:val="313131"/>
          <w:spacing w:val="37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leaders;</w:t>
      </w:r>
      <w:r>
        <w:rPr>
          <w:rFonts w:ascii="Times New Roman" w:hAnsi="Times New Roman"/>
          <w:color w:val="313131"/>
          <w:spacing w:val="11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support</w:t>
      </w:r>
      <w:r>
        <w:rPr>
          <w:rFonts w:ascii="Times New Roman" w:hAnsi="Times New Roman"/>
          <w:color w:val="313131"/>
          <w:spacing w:val="15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for</w:t>
      </w:r>
      <w:r>
        <w:rPr>
          <w:rFonts w:ascii="Times New Roman" w:hAnsi="Times New Roman"/>
          <w:color w:val="313131"/>
          <w:spacing w:val="3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faculty</w:t>
      </w:r>
      <w:r>
        <w:rPr>
          <w:rFonts w:ascii="Times New Roman" w:hAnsi="Times New Roman"/>
          <w:color w:val="313131"/>
          <w:spacing w:val="10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to</w:t>
      </w:r>
      <w:r>
        <w:rPr>
          <w:rFonts w:ascii="Times New Roman" w:hAnsi="Times New Roman"/>
          <w:color w:val="313131"/>
          <w:spacing w:val="15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develop</w:t>
      </w:r>
      <w:r>
        <w:rPr>
          <w:rFonts w:ascii="Times New Roman" w:hAnsi="Times New Roman"/>
          <w:color w:val="313131"/>
          <w:spacing w:val="11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new and/or</w:t>
      </w:r>
      <w:r>
        <w:rPr>
          <w:rFonts w:ascii="Times New Roman" w:hAnsi="Times New Roman"/>
          <w:color w:val="313131"/>
          <w:spacing w:val="17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adopt</w:t>
      </w:r>
      <w:r>
        <w:rPr>
          <w:rFonts w:ascii="Times New Roman" w:hAnsi="Times New Roman"/>
          <w:color w:val="313131"/>
          <w:spacing w:val="7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existing</w:t>
      </w:r>
      <w:r>
        <w:rPr>
          <w:rFonts w:ascii="Times New Roman" w:hAnsi="Times New Roman"/>
          <w:color w:val="313131"/>
          <w:spacing w:val="9"/>
          <w:sz w:val="23"/>
        </w:rPr>
        <w:t xml:space="preserve"> </w:t>
      </w:r>
      <w:r>
        <w:rPr>
          <w:rFonts w:ascii="Times New Roman" w:hAnsi="Times New Roman"/>
          <w:color w:val="313131"/>
          <w:spacing w:val="-1"/>
          <w:sz w:val="23"/>
        </w:rPr>
        <w:t>models</w:t>
      </w:r>
      <w:r>
        <w:rPr>
          <w:rFonts w:ascii="Times New Roman" w:hAnsi="Times New Roman"/>
          <w:color w:val="313131"/>
          <w:spacing w:val="5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of</w:t>
      </w:r>
      <w:r>
        <w:rPr>
          <w:rFonts w:ascii="Times New Roman" w:hAnsi="Times New Roman"/>
          <w:color w:val="313131"/>
          <w:spacing w:val="10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supplemental</w:t>
      </w:r>
      <w:r>
        <w:rPr>
          <w:rFonts w:ascii="Times New Roman" w:hAnsi="Times New Roman"/>
          <w:color w:val="313131"/>
          <w:spacing w:val="33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instruction</w:t>
      </w:r>
      <w:r>
        <w:rPr>
          <w:rFonts w:ascii="Times New Roman" w:hAnsi="Times New Roman"/>
          <w:color w:val="313131"/>
          <w:spacing w:val="43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for high-demand</w:t>
      </w:r>
      <w:r>
        <w:rPr>
          <w:rFonts w:ascii="Times New Roman" w:hAnsi="Times New Roman"/>
          <w:color w:val="313131"/>
          <w:spacing w:val="55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bottleneck</w:t>
      </w:r>
      <w:r>
        <w:rPr>
          <w:rFonts w:ascii="Times New Roman" w:hAnsi="Times New Roman"/>
          <w:color w:val="313131"/>
          <w:spacing w:val="40"/>
          <w:sz w:val="23"/>
        </w:rPr>
        <w:t xml:space="preserve"> </w:t>
      </w:r>
      <w:r>
        <w:rPr>
          <w:rFonts w:ascii="Times New Roman" w:hAnsi="Times New Roman"/>
          <w:color w:val="313131"/>
          <w:sz w:val="23"/>
        </w:rPr>
        <w:t>courses</w:t>
      </w:r>
      <w:r>
        <w:rPr>
          <w:rFonts w:ascii="Times New Roman" w:hAnsi="Times New Roman"/>
          <w:color w:val="4D4D4D"/>
          <w:sz w:val="23"/>
        </w:rPr>
        <w:t>.</w:t>
      </w:r>
    </w:p>
    <w:p w:rsidR="00860113" w:rsidRDefault="00860113" w:rsidP="00860113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860113" w:rsidRDefault="00860113" w:rsidP="00860113">
      <w:pPr>
        <w:spacing w:line="248" w:lineRule="auto"/>
        <w:ind w:left="116" w:right="17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13131"/>
          <w:sz w:val="24"/>
        </w:rPr>
        <w:t>Targeted</w:t>
      </w:r>
      <w:r>
        <w:rPr>
          <w:rFonts w:ascii="Times New Roman"/>
          <w:color w:val="313131"/>
          <w:spacing w:val="50"/>
          <w:sz w:val="24"/>
        </w:rPr>
        <w:t xml:space="preserve"> </w:t>
      </w:r>
      <w:r>
        <w:rPr>
          <w:rFonts w:ascii="Times New Roman"/>
          <w:color w:val="313131"/>
          <w:sz w:val="24"/>
        </w:rPr>
        <w:t>support</w:t>
      </w:r>
      <w:r>
        <w:rPr>
          <w:rFonts w:ascii="Times New Roman"/>
          <w:color w:val="313131"/>
          <w:spacing w:val="19"/>
          <w:sz w:val="24"/>
        </w:rPr>
        <w:t xml:space="preserve"> </w:t>
      </w:r>
      <w:r>
        <w:rPr>
          <w:rFonts w:ascii="Times New Roman"/>
          <w:color w:val="313131"/>
          <w:sz w:val="24"/>
        </w:rPr>
        <w:t>services:</w:t>
      </w:r>
      <w:r>
        <w:rPr>
          <w:rFonts w:ascii="Times New Roman"/>
          <w:color w:val="313131"/>
          <w:spacing w:val="9"/>
          <w:sz w:val="24"/>
        </w:rPr>
        <w:t xml:space="preserve"> </w:t>
      </w:r>
      <w:r>
        <w:rPr>
          <w:rFonts w:ascii="Times New Roman"/>
          <w:color w:val="313131"/>
          <w:sz w:val="23"/>
        </w:rPr>
        <w:t>Cal</w:t>
      </w:r>
      <w:r>
        <w:rPr>
          <w:rFonts w:ascii="Times New Roman"/>
          <w:color w:val="313131"/>
          <w:spacing w:val="24"/>
          <w:sz w:val="23"/>
        </w:rPr>
        <w:t xml:space="preserve"> </w:t>
      </w:r>
      <w:r>
        <w:rPr>
          <w:rFonts w:ascii="Times New Roman"/>
          <w:color w:val="313131"/>
          <w:sz w:val="23"/>
        </w:rPr>
        <w:t>Poly</w:t>
      </w:r>
      <w:r>
        <w:rPr>
          <w:rFonts w:ascii="Times New Roman"/>
          <w:color w:val="313131"/>
          <w:spacing w:val="23"/>
          <w:sz w:val="23"/>
        </w:rPr>
        <w:t xml:space="preserve"> </w:t>
      </w:r>
      <w:r>
        <w:rPr>
          <w:rFonts w:ascii="Times New Roman"/>
          <w:color w:val="313131"/>
          <w:sz w:val="23"/>
        </w:rPr>
        <w:t>Pomona</w:t>
      </w:r>
      <w:r>
        <w:rPr>
          <w:rFonts w:ascii="Times New Roman"/>
          <w:color w:val="313131"/>
          <w:spacing w:val="35"/>
          <w:sz w:val="23"/>
        </w:rPr>
        <w:t xml:space="preserve"> </w:t>
      </w:r>
      <w:r>
        <w:rPr>
          <w:rFonts w:ascii="Times New Roman"/>
          <w:color w:val="313131"/>
          <w:sz w:val="23"/>
        </w:rPr>
        <w:t>will</w:t>
      </w:r>
      <w:r>
        <w:rPr>
          <w:rFonts w:ascii="Times New Roman"/>
          <w:color w:val="313131"/>
          <w:spacing w:val="19"/>
          <w:sz w:val="23"/>
        </w:rPr>
        <w:t xml:space="preserve"> </w:t>
      </w:r>
      <w:r>
        <w:rPr>
          <w:rFonts w:ascii="Times New Roman"/>
          <w:color w:val="313131"/>
          <w:spacing w:val="-5"/>
          <w:sz w:val="23"/>
        </w:rPr>
        <w:t>s</w:t>
      </w:r>
      <w:r>
        <w:rPr>
          <w:rFonts w:ascii="Times New Roman"/>
          <w:color w:val="313131"/>
          <w:spacing w:val="-6"/>
          <w:sz w:val="23"/>
        </w:rPr>
        <w:t>cale</w:t>
      </w:r>
      <w:r>
        <w:rPr>
          <w:rFonts w:ascii="Times New Roman"/>
          <w:color w:val="313131"/>
          <w:spacing w:val="6"/>
          <w:sz w:val="23"/>
        </w:rPr>
        <w:t xml:space="preserve"> </w:t>
      </w:r>
      <w:r>
        <w:rPr>
          <w:rFonts w:ascii="Times New Roman"/>
          <w:color w:val="313131"/>
          <w:sz w:val="23"/>
        </w:rPr>
        <w:t>investments</w:t>
      </w:r>
      <w:r>
        <w:rPr>
          <w:rFonts w:ascii="Times New Roman"/>
          <w:color w:val="313131"/>
          <w:spacing w:val="31"/>
          <w:sz w:val="23"/>
        </w:rPr>
        <w:t xml:space="preserve"> </w:t>
      </w:r>
      <w:r>
        <w:rPr>
          <w:rFonts w:ascii="Times New Roman"/>
          <w:color w:val="313131"/>
          <w:sz w:val="23"/>
        </w:rPr>
        <w:t>in</w:t>
      </w:r>
      <w:r>
        <w:rPr>
          <w:rFonts w:ascii="Times New Roman"/>
          <w:color w:val="313131"/>
          <w:spacing w:val="10"/>
          <w:sz w:val="23"/>
        </w:rPr>
        <w:t xml:space="preserve"> </w:t>
      </w:r>
      <w:r>
        <w:rPr>
          <w:rFonts w:ascii="Times New Roman"/>
          <w:color w:val="313131"/>
          <w:sz w:val="23"/>
        </w:rPr>
        <w:t>high</w:t>
      </w:r>
      <w:r>
        <w:rPr>
          <w:rFonts w:ascii="Times New Roman"/>
          <w:color w:val="313131"/>
          <w:spacing w:val="34"/>
          <w:sz w:val="23"/>
        </w:rPr>
        <w:t xml:space="preserve"> </w:t>
      </w:r>
      <w:r>
        <w:rPr>
          <w:rFonts w:ascii="Times New Roman"/>
          <w:color w:val="313131"/>
          <w:sz w:val="23"/>
        </w:rPr>
        <w:t>impact</w:t>
      </w:r>
      <w:r>
        <w:rPr>
          <w:rFonts w:ascii="Times New Roman"/>
          <w:color w:val="313131"/>
          <w:spacing w:val="20"/>
          <w:sz w:val="23"/>
        </w:rPr>
        <w:t xml:space="preserve"> </w:t>
      </w:r>
      <w:r>
        <w:rPr>
          <w:rFonts w:ascii="Times New Roman"/>
          <w:color w:val="313131"/>
          <w:sz w:val="23"/>
        </w:rPr>
        <w:t>practices</w:t>
      </w:r>
      <w:r>
        <w:rPr>
          <w:rFonts w:ascii="Times New Roman"/>
          <w:color w:val="313131"/>
          <w:spacing w:val="24"/>
          <w:w w:val="101"/>
          <w:sz w:val="23"/>
        </w:rPr>
        <w:t xml:space="preserve"> </w:t>
      </w:r>
      <w:r>
        <w:rPr>
          <w:rFonts w:ascii="Times New Roman"/>
          <w:color w:val="313131"/>
          <w:sz w:val="23"/>
        </w:rPr>
        <w:t>(HIPs)</w:t>
      </w:r>
      <w:r>
        <w:rPr>
          <w:rFonts w:ascii="Times New Roman"/>
          <w:color w:val="313131"/>
          <w:spacing w:val="7"/>
          <w:sz w:val="23"/>
        </w:rPr>
        <w:t xml:space="preserve"> </w:t>
      </w:r>
      <w:r>
        <w:rPr>
          <w:rFonts w:ascii="Times New Roman"/>
          <w:color w:val="313131"/>
          <w:sz w:val="23"/>
        </w:rPr>
        <w:t>that</w:t>
      </w:r>
      <w:r>
        <w:rPr>
          <w:rFonts w:ascii="Times New Roman"/>
          <w:color w:val="313131"/>
          <w:spacing w:val="20"/>
          <w:sz w:val="23"/>
        </w:rPr>
        <w:t xml:space="preserve"> </w:t>
      </w:r>
      <w:r>
        <w:rPr>
          <w:rFonts w:ascii="Times New Roman"/>
          <w:color w:val="313131"/>
          <w:sz w:val="23"/>
        </w:rPr>
        <w:t>target</w:t>
      </w:r>
      <w:r>
        <w:rPr>
          <w:rFonts w:ascii="Times New Roman"/>
          <w:color w:val="313131"/>
          <w:spacing w:val="19"/>
          <w:sz w:val="23"/>
        </w:rPr>
        <w:t xml:space="preserve"> </w:t>
      </w:r>
      <w:r>
        <w:rPr>
          <w:rFonts w:ascii="Times New Roman"/>
          <w:color w:val="313131"/>
          <w:sz w:val="23"/>
        </w:rPr>
        <w:t>under-represented</w:t>
      </w:r>
      <w:r>
        <w:rPr>
          <w:rFonts w:ascii="Times New Roman"/>
          <w:color w:val="313131"/>
          <w:spacing w:val="50"/>
          <w:sz w:val="23"/>
        </w:rPr>
        <w:t xml:space="preserve"> </w:t>
      </w:r>
      <w:r>
        <w:rPr>
          <w:rFonts w:ascii="Times New Roman"/>
          <w:color w:val="313131"/>
          <w:sz w:val="23"/>
        </w:rPr>
        <w:t>students</w:t>
      </w:r>
      <w:r>
        <w:rPr>
          <w:rFonts w:ascii="Times New Roman"/>
          <w:color w:val="313131"/>
          <w:spacing w:val="6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14"/>
          <w:sz w:val="23"/>
        </w:rPr>
        <w:t xml:space="preserve"> </w:t>
      </w:r>
      <w:r>
        <w:rPr>
          <w:rFonts w:ascii="Times New Roman"/>
          <w:color w:val="313131"/>
          <w:sz w:val="23"/>
        </w:rPr>
        <w:t>work</w:t>
      </w:r>
      <w:r>
        <w:rPr>
          <w:rFonts w:ascii="Times New Roman"/>
          <w:color w:val="313131"/>
          <w:spacing w:val="20"/>
          <w:sz w:val="23"/>
        </w:rPr>
        <w:t xml:space="preserve"> </w:t>
      </w:r>
      <w:r>
        <w:rPr>
          <w:rFonts w:ascii="Times New Roman"/>
          <w:color w:val="313131"/>
          <w:sz w:val="23"/>
        </w:rPr>
        <w:t>toward</w:t>
      </w:r>
      <w:r>
        <w:rPr>
          <w:rFonts w:ascii="Times New Roman"/>
          <w:color w:val="313131"/>
          <w:spacing w:val="26"/>
          <w:sz w:val="23"/>
        </w:rPr>
        <w:t xml:space="preserve"> </w:t>
      </w:r>
      <w:r>
        <w:rPr>
          <w:rFonts w:ascii="Times New Roman"/>
          <w:color w:val="313131"/>
          <w:sz w:val="23"/>
        </w:rPr>
        <w:t>eliminating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the</w:t>
      </w:r>
      <w:r>
        <w:rPr>
          <w:rFonts w:ascii="Times New Roman"/>
          <w:color w:val="313131"/>
          <w:spacing w:val="3"/>
          <w:sz w:val="23"/>
        </w:rPr>
        <w:t xml:space="preserve"> </w:t>
      </w:r>
      <w:r>
        <w:rPr>
          <w:rFonts w:ascii="Times New Roman"/>
          <w:color w:val="313131"/>
          <w:sz w:val="23"/>
        </w:rPr>
        <w:t>achievement</w:t>
      </w:r>
      <w:r>
        <w:rPr>
          <w:rFonts w:ascii="Times New Roman"/>
          <w:color w:val="313131"/>
          <w:spacing w:val="27"/>
          <w:sz w:val="23"/>
        </w:rPr>
        <w:t xml:space="preserve"> </w:t>
      </w:r>
      <w:r>
        <w:rPr>
          <w:rFonts w:ascii="Times New Roman"/>
          <w:color w:val="313131"/>
          <w:spacing w:val="2"/>
          <w:sz w:val="23"/>
        </w:rPr>
        <w:t>gap</w:t>
      </w:r>
      <w:r>
        <w:rPr>
          <w:rFonts w:ascii="Times New Roman"/>
          <w:color w:val="4D4D4D"/>
          <w:spacing w:val="2"/>
          <w:sz w:val="23"/>
        </w:rPr>
        <w:t>.</w:t>
      </w:r>
      <w:r>
        <w:rPr>
          <w:rFonts w:ascii="Times New Roman"/>
          <w:color w:val="4D4D4D"/>
          <w:spacing w:val="21"/>
          <w:w w:val="113"/>
          <w:sz w:val="23"/>
        </w:rPr>
        <w:t xml:space="preserve"> </w:t>
      </w:r>
      <w:r>
        <w:rPr>
          <w:rFonts w:ascii="Times New Roman"/>
          <w:color w:val="313131"/>
          <w:sz w:val="23"/>
        </w:rPr>
        <w:t>These</w:t>
      </w:r>
      <w:r>
        <w:rPr>
          <w:rFonts w:ascii="Times New Roman"/>
          <w:color w:val="313131"/>
          <w:spacing w:val="5"/>
          <w:sz w:val="23"/>
        </w:rPr>
        <w:t xml:space="preserve"> </w:t>
      </w:r>
      <w:r>
        <w:rPr>
          <w:rFonts w:ascii="Times New Roman"/>
          <w:color w:val="313131"/>
          <w:sz w:val="23"/>
        </w:rPr>
        <w:t>include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EOP</w:t>
      </w:r>
      <w:r>
        <w:rPr>
          <w:rFonts w:ascii="Times New Roman"/>
          <w:color w:val="313131"/>
          <w:spacing w:val="21"/>
          <w:sz w:val="23"/>
        </w:rPr>
        <w:t xml:space="preserve"> </w:t>
      </w:r>
      <w:r>
        <w:rPr>
          <w:rFonts w:ascii="Times New Roman"/>
          <w:color w:val="313131"/>
          <w:sz w:val="23"/>
        </w:rPr>
        <w:t>Summer</w:t>
      </w:r>
      <w:r>
        <w:rPr>
          <w:rFonts w:ascii="Times New Roman"/>
          <w:color w:val="313131"/>
          <w:spacing w:val="17"/>
          <w:sz w:val="23"/>
        </w:rPr>
        <w:t xml:space="preserve"> </w:t>
      </w:r>
      <w:r>
        <w:rPr>
          <w:rFonts w:ascii="Times New Roman"/>
          <w:color w:val="313131"/>
          <w:sz w:val="23"/>
        </w:rPr>
        <w:t>Bridge;</w:t>
      </w:r>
      <w:r>
        <w:rPr>
          <w:rFonts w:ascii="Times New Roman"/>
          <w:color w:val="313131"/>
          <w:spacing w:val="25"/>
          <w:sz w:val="23"/>
        </w:rPr>
        <w:t xml:space="preserve"> </w:t>
      </w:r>
      <w:r>
        <w:rPr>
          <w:rFonts w:ascii="Times New Roman"/>
          <w:color w:val="313131"/>
          <w:sz w:val="23"/>
        </w:rPr>
        <w:t>Residential</w:t>
      </w:r>
      <w:r>
        <w:rPr>
          <w:rFonts w:ascii="Times New Roman"/>
          <w:color w:val="313131"/>
          <w:spacing w:val="46"/>
          <w:sz w:val="23"/>
        </w:rPr>
        <w:t xml:space="preserve"> </w:t>
      </w:r>
      <w:r>
        <w:rPr>
          <w:rFonts w:ascii="Times New Roman"/>
          <w:color w:val="313131"/>
          <w:sz w:val="23"/>
        </w:rPr>
        <w:t>Intensive</w:t>
      </w:r>
      <w:r>
        <w:rPr>
          <w:rFonts w:ascii="Times New Roman"/>
          <w:color w:val="313131"/>
          <w:spacing w:val="17"/>
          <w:sz w:val="23"/>
        </w:rPr>
        <w:t xml:space="preserve"> </w:t>
      </w:r>
      <w:r>
        <w:rPr>
          <w:rFonts w:ascii="Times New Roman"/>
          <w:color w:val="313131"/>
          <w:sz w:val="23"/>
        </w:rPr>
        <w:t>Summer</w:t>
      </w:r>
      <w:r>
        <w:rPr>
          <w:rFonts w:ascii="Times New Roman"/>
          <w:color w:val="313131"/>
          <w:spacing w:val="10"/>
          <w:sz w:val="23"/>
        </w:rPr>
        <w:t xml:space="preserve"> </w:t>
      </w:r>
      <w:r>
        <w:rPr>
          <w:rFonts w:ascii="Times New Roman"/>
          <w:color w:val="313131"/>
          <w:sz w:val="23"/>
        </w:rPr>
        <w:t>Experience</w:t>
      </w:r>
      <w:r>
        <w:rPr>
          <w:rFonts w:ascii="Times New Roman"/>
          <w:color w:val="313131"/>
          <w:spacing w:val="22"/>
          <w:sz w:val="23"/>
        </w:rPr>
        <w:t xml:space="preserve"> </w:t>
      </w:r>
      <w:r>
        <w:rPr>
          <w:rFonts w:ascii="Times New Roman"/>
          <w:color w:val="313131"/>
          <w:sz w:val="23"/>
        </w:rPr>
        <w:t>(RISE);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Office</w:t>
      </w:r>
      <w:r>
        <w:rPr>
          <w:rFonts w:ascii="Times New Roman"/>
          <w:color w:val="313131"/>
          <w:spacing w:val="9"/>
          <w:sz w:val="23"/>
        </w:rPr>
        <w:t xml:space="preserve"> </w:t>
      </w:r>
      <w:r>
        <w:rPr>
          <w:rFonts w:ascii="Times New Roman"/>
          <w:color w:val="313131"/>
          <w:sz w:val="23"/>
        </w:rPr>
        <w:t>of</w:t>
      </w:r>
      <w:r>
        <w:rPr>
          <w:rFonts w:ascii="Times New Roman"/>
          <w:color w:val="313131"/>
          <w:w w:val="108"/>
          <w:sz w:val="23"/>
        </w:rPr>
        <w:t xml:space="preserve"> </w:t>
      </w:r>
      <w:r>
        <w:rPr>
          <w:rFonts w:ascii="Times New Roman"/>
          <w:color w:val="313131"/>
          <w:sz w:val="23"/>
        </w:rPr>
        <w:t>Undergraduate</w:t>
      </w:r>
      <w:r>
        <w:rPr>
          <w:rFonts w:ascii="Times New Roman"/>
          <w:color w:val="313131"/>
          <w:spacing w:val="44"/>
          <w:sz w:val="23"/>
        </w:rPr>
        <w:t xml:space="preserve"> </w:t>
      </w:r>
      <w:r>
        <w:rPr>
          <w:rFonts w:ascii="Times New Roman"/>
          <w:color w:val="313131"/>
          <w:spacing w:val="-1"/>
          <w:sz w:val="23"/>
        </w:rPr>
        <w:t>Research</w:t>
      </w:r>
      <w:r>
        <w:rPr>
          <w:rFonts w:ascii="Times New Roman"/>
          <w:color w:val="313131"/>
          <w:spacing w:val="33"/>
          <w:sz w:val="23"/>
        </w:rPr>
        <w:t xml:space="preserve"> </w:t>
      </w:r>
      <w:r>
        <w:rPr>
          <w:rFonts w:ascii="Times New Roman"/>
          <w:color w:val="313131"/>
          <w:sz w:val="23"/>
        </w:rPr>
        <w:t>(OUR);</w:t>
      </w:r>
      <w:r>
        <w:rPr>
          <w:rFonts w:ascii="Times New Roman"/>
          <w:color w:val="313131"/>
          <w:spacing w:val="10"/>
          <w:sz w:val="23"/>
        </w:rPr>
        <w:t xml:space="preserve"> </w:t>
      </w:r>
      <w:r>
        <w:rPr>
          <w:rFonts w:ascii="Times New Roman"/>
          <w:color w:val="313131"/>
          <w:sz w:val="23"/>
        </w:rPr>
        <w:t>Renaissance</w:t>
      </w:r>
      <w:r>
        <w:rPr>
          <w:rFonts w:ascii="Times New Roman"/>
          <w:color w:val="313131"/>
          <w:spacing w:val="36"/>
          <w:sz w:val="23"/>
        </w:rPr>
        <w:t xml:space="preserve"> </w:t>
      </w:r>
      <w:r>
        <w:rPr>
          <w:rFonts w:ascii="Times New Roman"/>
          <w:color w:val="313131"/>
          <w:sz w:val="23"/>
        </w:rPr>
        <w:t>Scholars</w:t>
      </w:r>
      <w:r>
        <w:rPr>
          <w:rFonts w:ascii="Times New Roman"/>
          <w:color w:val="4D4D4D"/>
          <w:sz w:val="23"/>
        </w:rPr>
        <w:t>;</w:t>
      </w:r>
      <w:r>
        <w:rPr>
          <w:rFonts w:ascii="Times New Roman"/>
          <w:color w:val="4D4D4D"/>
          <w:spacing w:val="-31"/>
          <w:sz w:val="23"/>
        </w:rPr>
        <w:t xml:space="preserve"> </w:t>
      </w:r>
      <w:r>
        <w:rPr>
          <w:rFonts w:ascii="Times New Roman"/>
          <w:color w:val="313131"/>
          <w:sz w:val="23"/>
        </w:rPr>
        <w:t>Achievement,</w:t>
      </w:r>
      <w:r>
        <w:rPr>
          <w:rFonts w:ascii="Times New Roman"/>
          <w:color w:val="313131"/>
          <w:spacing w:val="45"/>
          <w:sz w:val="23"/>
        </w:rPr>
        <w:t xml:space="preserve"> </w:t>
      </w:r>
      <w:r>
        <w:rPr>
          <w:rFonts w:ascii="Times New Roman"/>
          <w:color w:val="313131"/>
          <w:sz w:val="23"/>
        </w:rPr>
        <w:t>Retention,</w:t>
      </w:r>
      <w:r>
        <w:rPr>
          <w:rFonts w:ascii="Times New Roman"/>
          <w:color w:val="313131"/>
          <w:spacing w:val="31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22"/>
          <w:w w:val="102"/>
          <w:sz w:val="23"/>
        </w:rPr>
        <w:t xml:space="preserve"> </w:t>
      </w:r>
      <w:r>
        <w:rPr>
          <w:rFonts w:ascii="Times New Roman"/>
          <w:color w:val="313131"/>
          <w:sz w:val="23"/>
        </w:rPr>
        <w:t>Commitment</w:t>
      </w:r>
      <w:r>
        <w:rPr>
          <w:rFonts w:ascii="Times New Roman"/>
          <w:color w:val="313131"/>
          <w:spacing w:val="28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14"/>
          <w:sz w:val="23"/>
        </w:rPr>
        <w:t xml:space="preserve"> </w:t>
      </w:r>
      <w:r>
        <w:rPr>
          <w:rFonts w:ascii="Times New Roman"/>
          <w:color w:val="313131"/>
          <w:sz w:val="23"/>
        </w:rPr>
        <w:t>Higher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Education</w:t>
      </w:r>
      <w:r>
        <w:rPr>
          <w:rFonts w:ascii="Times New Roman"/>
          <w:color w:val="313131"/>
          <w:spacing w:val="25"/>
          <w:sz w:val="23"/>
        </w:rPr>
        <w:t xml:space="preserve"> </w:t>
      </w:r>
      <w:r>
        <w:rPr>
          <w:rFonts w:ascii="Times New Roman"/>
          <w:color w:val="313131"/>
          <w:sz w:val="23"/>
        </w:rPr>
        <w:t>Success</w:t>
      </w:r>
      <w:r>
        <w:rPr>
          <w:rFonts w:ascii="Times New Roman"/>
          <w:color w:val="313131"/>
          <w:spacing w:val="10"/>
          <w:sz w:val="23"/>
        </w:rPr>
        <w:t xml:space="preserve"> </w:t>
      </w:r>
      <w:r>
        <w:rPr>
          <w:rFonts w:ascii="Times New Roman"/>
          <w:color w:val="313131"/>
          <w:sz w:val="23"/>
        </w:rPr>
        <w:t>(for</w:t>
      </w:r>
      <w:r>
        <w:rPr>
          <w:rFonts w:ascii="Times New Roman"/>
          <w:color w:val="313131"/>
          <w:spacing w:val="-6"/>
          <w:sz w:val="23"/>
        </w:rPr>
        <w:t xml:space="preserve"> </w:t>
      </w:r>
      <w:r>
        <w:rPr>
          <w:rFonts w:ascii="Times New Roman"/>
          <w:color w:val="313131"/>
          <w:sz w:val="23"/>
        </w:rPr>
        <w:t>students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with</w:t>
      </w:r>
      <w:r>
        <w:rPr>
          <w:rFonts w:ascii="Times New Roman"/>
          <w:color w:val="313131"/>
          <w:spacing w:val="17"/>
          <w:sz w:val="23"/>
        </w:rPr>
        <w:t xml:space="preserve"> </w:t>
      </w:r>
      <w:r>
        <w:rPr>
          <w:rFonts w:ascii="Times New Roman"/>
          <w:color w:val="313131"/>
          <w:sz w:val="23"/>
        </w:rPr>
        <w:t>disabilities)</w:t>
      </w:r>
      <w:r>
        <w:rPr>
          <w:rFonts w:ascii="Times New Roman"/>
          <w:color w:val="313131"/>
          <w:spacing w:val="31"/>
          <w:sz w:val="23"/>
        </w:rPr>
        <w:t xml:space="preserve"> </w:t>
      </w:r>
      <w:r>
        <w:rPr>
          <w:rFonts w:ascii="Times New Roman"/>
          <w:color w:val="313131"/>
          <w:sz w:val="23"/>
        </w:rPr>
        <w:t>(ARCHES); Maximizing</w:t>
      </w:r>
      <w:r>
        <w:rPr>
          <w:rFonts w:ascii="Times New Roman"/>
          <w:color w:val="313131"/>
          <w:spacing w:val="24"/>
          <w:sz w:val="23"/>
        </w:rPr>
        <w:t xml:space="preserve"> </w:t>
      </w:r>
      <w:r>
        <w:rPr>
          <w:rFonts w:ascii="Times New Roman"/>
          <w:color w:val="313131"/>
          <w:sz w:val="23"/>
        </w:rPr>
        <w:t>Engineering</w:t>
      </w:r>
      <w:r>
        <w:rPr>
          <w:rFonts w:ascii="Times New Roman"/>
          <w:color w:val="313131"/>
          <w:spacing w:val="43"/>
          <w:sz w:val="23"/>
        </w:rPr>
        <w:t xml:space="preserve"> </w:t>
      </w:r>
      <w:r>
        <w:rPr>
          <w:rFonts w:ascii="Times New Roman"/>
          <w:color w:val="313131"/>
          <w:sz w:val="23"/>
        </w:rPr>
        <w:t>Potential:</w:t>
      </w:r>
      <w:r>
        <w:rPr>
          <w:rFonts w:ascii="Times New Roman"/>
          <w:color w:val="313131"/>
          <w:spacing w:val="18"/>
          <w:sz w:val="23"/>
        </w:rPr>
        <w:t xml:space="preserve"> </w:t>
      </w:r>
      <w:r>
        <w:rPr>
          <w:rFonts w:ascii="Times New Roman"/>
          <w:color w:val="313131"/>
          <w:sz w:val="23"/>
        </w:rPr>
        <w:t>Center</w:t>
      </w:r>
      <w:r>
        <w:rPr>
          <w:rFonts w:ascii="Times New Roman"/>
          <w:color w:val="313131"/>
          <w:spacing w:val="23"/>
          <w:sz w:val="23"/>
        </w:rPr>
        <w:t xml:space="preserve"> </w:t>
      </w:r>
      <w:r>
        <w:rPr>
          <w:rFonts w:ascii="Times New Roman"/>
          <w:color w:val="313131"/>
          <w:sz w:val="23"/>
        </w:rPr>
        <w:t>for</w:t>
      </w:r>
      <w:r>
        <w:rPr>
          <w:rFonts w:ascii="Times New Roman"/>
          <w:color w:val="313131"/>
          <w:spacing w:val="1"/>
          <w:sz w:val="23"/>
        </w:rPr>
        <w:t xml:space="preserve"> </w:t>
      </w:r>
      <w:r>
        <w:rPr>
          <w:rFonts w:ascii="Times New Roman"/>
          <w:color w:val="313131"/>
          <w:sz w:val="23"/>
        </w:rPr>
        <w:t>Gender,</w:t>
      </w:r>
      <w:r>
        <w:rPr>
          <w:rFonts w:ascii="Times New Roman"/>
          <w:color w:val="313131"/>
          <w:spacing w:val="9"/>
          <w:sz w:val="23"/>
        </w:rPr>
        <w:t xml:space="preserve"> </w:t>
      </w:r>
      <w:r>
        <w:rPr>
          <w:rFonts w:ascii="Times New Roman"/>
          <w:color w:val="313131"/>
          <w:sz w:val="23"/>
        </w:rPr>
        <w:t>Diversity</w:t>
      </w:r>
      <w:r>
        <w:rPr>
          <w:rFonts w:ascii="Times New Roman"/>
          <w:color w:val="313131"/>
          <w:spacing w:val="24"/>
          <w:sz w:val="23"/>
        </w:rPr>
        <w:t xml:space="preserve"> </w:t>
      </w:r>
      <w:r>
        <w:rPr>
          <w:rFonts w:ascii="Arial"/>
          <w:color w:val="313131"/>
        </w:rPr>
        <w:t>&amp;</w:t>
      </w:r>
      <w:r>
        <w:rPr>
          <w:rFonts w:ascii="Arial"/>
          <w:color w:val="313131"/>
          <w:spacing w:val="16"/>
        </w:rPr>
        <w:t xml:space="preserve"> </w:t>
      </w:r>
      <w:r>
        <w:rPr>
          <w:rFonts w:ascii="Times New Roman"/>
          <w:color w:val="313131"/>
          <w:sz w:val="23"/>
        </w:rPr>
        <w:t>Student</w:t>
      </w:r>
      <w:r>
        <w:rPr>
          <w:rFonts w:ascii="Times New Roman"/>
          <w:color w:val="313131"/>
          <w:spacing w:val="31"/>
          <w:sz w:val="23"/>
        </w:rPr>
        <w:t xml:space="preserve"> </w:t>
      </w:r>
      <w:r>
        <w:rPr>
          <w:rFonts w:ascii="Times New Roman"/>
          <w:color w:val="313131"/>
          <w:sz w:val="23"/>
        </w:rPr>
        <w:t>Excellence</w:t>
      </w:r>
      <w:r>
        <w:rPr>
          <w:rFonts w:ascii="Times New Roman"/>
          <w:color w:val="313131"/>
          <w:spacing w:val="26"/>
          <w:sz w:val="23"/>
        </w:rPr>
        <w:t xml:space="preserve"> </w:t>
      </w:r>
      <w:r>
        <w:rPr>
          <w:rFonts w:ascii="Times New Roman"/>
          <w:color w:val="313131"/>
          <w:sz w:val="23"/>
        </w:rPr>
        <w:t>(MEP);</w:t>
      </w:r>
      <w:r>
        <w:rPr>
          <w:rFonts w:ascii="Times New Roman"/>
          <w:color w:val="313131"/>
          <w:w w:val="102"/>
          <w:sz w:val="23"/>
        </w:rPr>
        <w:t xml:space="preserve"> </w:t>
      </w:r>
      <w:r>
        <w:rPr>
          <w:rFonts w:ascii="Times New Roman"/>
          <w:color w:val="313131"/>
          <w:sz w:val="23"/>
        </w:rPr>
        <w:t>CSU</w:t>
      </w:r>
      <w:r>
        <w:rPr>
          <w:rFonts w:ascii="Times New Roman"/>
          <w:color w:val="313131"/>
          <w:spacing w:val="33"/>
          <w:sz w:val="23"/>
        </w:rPr>
        <w:t xml:space="preserve"> </w:t>
      </w:r>
      <w:r>
        <w:rPr>
          <w:rFonts w:ascii="Times New Roman"/>
          <w:color w:val="313131"/>
          <w:sz w:val="23"/>
        </w:rPr>
        <w:t>STEM</w:t>
      </w:r>
      <w:r>
        <w:rPr>
          <w:rFonts w:ascii="Times New Roman"/>
          <w:color w:val="313131"/>
          <w:spacing w:val="19"/>
          <w:sz w:val="23"/>
        </w:rPr>
        <w:t xml:space="preserve"> </w:t>
      </w:r>
      <w:r>
        <w:rPr>
          <w:rFonts w:ascii="Times New Roman"/>
          <w:color w:val="313131"/>
          <w:sz w:val="23"/>
        </w:rPr>
        <w:t>Vista;</w:t>
      </w:r>
      <w:r>
        <w:rPr>
          <w:rFonts w:ascii="Times New Roman"/>
          <w:color w:val="313131"/>
          <w:spacing w:val="37"/>
          <w:sz w:val="23"/>
        </w:rPr>
        <w:t xml:space="preserve"> </w:t>
      </w:r>
      <w:r>
        <w:rPr>
          <w:rFonts w:ascii="Times New Roman"/>
          <w:color w:val="313131"/>
          <w:spacing w:val="-25"/>
          <w:sz w:val="23"/>
        </w:rPr>
        <w:t>S</w:t>
      </w:r>
      <w:r>
        <w:rPr>
          <w:rFonts w:ascii="Times New Roman"/>
          <w:color w:val="313131"/>
          <w:sz w:val="23"/>
        </w:rPr>
        <w:t>TEMpir</w:t>
      </w:r>
      <w:r>
        <w:rPr>
          <w:rFonts w:ascii="Times New Roman"/>
          <w:color w:val="313131"/>
          <w:spacing w:val="4"/>
          <w:sz w:val="23"/>
        </w:rPr>
        <w:t>e</w:t>
      </w:r>
      <w:r>
        <w:rPr>
          <w:rFonts w:ascii="Times New Roman"/>
          <w:color w:val="4D4D4D"/>
          <w:sz w:val="23"/>
        </w:rPr>
        <w:t>;</w:t>
      </w:r>
      <w:r>
        <w:rPr>
          <w:rFonts w:ascii="Times New Roman"/>
          <w:color w:val="4D4D4D"/>
          <w:spacing w:val="-21"/>
          <w:sz w:val="23"/>
        </w:rPr>
        <w:t xml:space="preserve"> </w:t>
      </w:r>
      <w:r>
        <w:rPr>
          <w:rFonts w:ascii="Times New Roman"/>
          <w:color w:val="313131"/>
          <w:sz w:val="23"/>
        </w:rPr>
        <w:t>University</w:t>
      </w:r>
      <w:r>
        <w:rPr>
          <w:rFonts w:ascii="Times New Roman"/>
          <w:color w:val="313131"/>
          <w:spacing w:val="40"/>
          <w:sz w:val="23"/>
        </w:rPr>
        <w:t xml:space="preserve"> </w:t>
      </w:r>
      <w:r>
        <w:rPr>
          <w:rFonts w:ascii="Times New Roman"/>
          <w:color w:val="313131"/>
          <w:sz w:val="23"/>
        </w:rPr>
        <w:t>Housing</w:t>
      </w:r>
      <w:r>
        <w:rPr>
          <w:rFonts w:ascii="Times New Roman"/>
          <w:color w:val="313131"/>
          <w:spacing w:val="27"/>
          <w:sz w:val="23"/>
        </w:rPr>
        <w:t xml:space="preserve"> </w:t>
      </w:r>
      <w:r>
        <w:rPr>
          <w:rFonts w:ascii="Times New Roman"/>
          <w:color w:val="313131"/>
          <w:sz w:val="23"/>
        </w:rPr>
        <w:t>College</w:t>
      </w:r>
      <w:r>
        <w:rPr>
          <w:rFonts w:ascii="Times New Roman"/>
          <w:color w:val="313131"/>
          <w:spacing w:val="3"/>
          <w:sz w:val="23"/>
        </w:rPr>
        <w:t xml:space="preserve"> </w:t>
      </w:r>
      <w:r>
        <w:rPr>
          <w:rFonts w:ascii="Times New Roman"/>
          <w:color w:val="313131"/>
          <w:sz w:val="23"/>
        </w:rPr>
        <w:t>Them</w:t>
      </w:r>
      <w:r>
        <w:rPr>
          <w:rFonts w:ascii="Times New Roman"/>
          <w:color w:val="313131"/>
          <w:spacing w:val="-9"/>
          <w:sz w:val="23"/>
        </w:rPr>
        <w:t>e</w:t>
      </w:r>
      <w:r>
        <w:rPr>
          <w:rFonts w:ascii="Times New Roman"/>
          <w:color w:val="313131"/>
          <w:sz w:val="23"/>
        </w:rPr>
        <w:t>d</w:t>
      </w:r>
      <w:r>
        <w:rPr>
          <w:rFonts w:ascii="Times New Roman"/>
          <w:color w:val="313131"/>
          <w:spacing w:val="28"/>
          <w:sz w:val="23"/>
        </w:rPr>
        <w:t xml:space="preserve"> </w:t>
      </w:r>
      <w:r>
        <w:rPr>
          <w:rFonts w:ascii="Times New Roman"/>
          <w:color w:val="313131"/>
          <w:sz w:val="23"/>
        </w:rPr>
        <w:t>Communities</w:t>
      </w:r>
      <w:r>
        <w:rPr>
          <w:rFonts w:ascii="Times New Roman"/>
          <w:color w:val="313131"/>
          <w:spacing w:val="39"/>
          <w:sz w:val="23"/>
        </w:rPr>
        <w:t xml:space="preserve"> </w:t>
      </w:r>
      <w:r>
        <w:rPr>
          <w:rFonts w:ascii="Times New Roman"/>
          <w:color w:val="313131"/>
          <w:spacing w:val="-48"/>
          <w:sz w:val="23"/>
        </w:rPr>
        <w:t>{</w:t>
      </w:r>
      <w:r>
        <w:rPr>
          <w:rFonts w:ascii="Times New Roman"/>
          <w:color w:val="313131"/>
          <w:sz w:val="23"/>
        </w:rPr>
        <w:t>CTCs</w:t>
      </w:r>
      <w:r>
        <w:rPr>
          <w:rFonts w:ascii="Times New Roman"/>
          <w:color w:val="313131"/>
          <w:spacing w:val="19"/>
          <w:sz w:val="23"/>
        </w:rPr>
        <w:t xml:space="preserve"> </w:t>
      </w:r>
      <w:r>
        <w:rPr>
          <w:rFonts w:ascii="Times New Roman"/>
          <w:color w:val="313131"/>
          <w:sz w:val="23"/>
        </w:rPr>
        <w:t>);</w:t>
      </w:r>
      <w:r>
        <w:rPr>
          <w:rFonts w:ascii="Times New Roman"/>
          <w:color w:val="313131"/>
          <w:w w:val="109"/>
          <w:sz w:val="23"/>
        </w:rPr>
        <w:t xml:space="preserve"> </w:t>
      </w:r>
      <w:r>
        <w:rPr>
          <w:rFonts w:ascii="Times New Roman"/>
          <w:color w:val="313131"/>
          <w:spacing w:val="-1"/>
          <w:sz w:val="23"/>
        </w:rPr>
        <w:t>PolyTransfer</w:t>
      </w:r>
      <w:r>
        <w:rPr>
          <w:rFonts w:ascii="Times New Roman"/>
          <w:color w:val="313131"/>
          <w:spacing w:val="7"/>
          <w:sz w:val="23"/>
        </w:rPr>
        <w:t xml:space="preserve"> </w:t>
      </w:r>
      <w:r>
        <w:rPr>
          <w:rFonts w:ascii="Times New Roman"/>
          <w:color w:val="313131"/>
          <w:sz w:val="23"/>
        </w:rPr>
        <w:t>(first</w:t>
      </w:r>
      <w:r>
        <w:rPr>
          <w:rFonts w:ascii="Times New Roman"/>
          <w:color w:val="313131"/>
          <w:spacing w:val="13"/>
          <w:sz w:val="23"/>
        </w:rPr>
        <w:t xml:space="preserve"> </w:t>
      </w:r>
      <w:r>
        <w:rPr>
          <w:rFonts w:ascii="Times New Roman"/>
          <w:color w:val="313131"/>
          <w:sz w:val="23"/>
        </w:rPr>
        <w:t>year</w:t>
      </w:r>
      <w:r>
        <w:rPr>
          <w:rFonts w:ascii="Times New Roman"/>
          <w:color w:val="313131"/>
          <w:spacing w:val="25"/>
          <w:sz w:val="23"/>
        </w:rPr>
        <w:t xml:space="preserve"> </w:t>
      </w:r>
      <w:r>
        <w:rPr>
          <w:rFonts w:ascii="Times New Roman"/>
          <w:color w:val="313131"/>
          <w:sz w:val="23"/>
        </w:rPr>
        <w:t>experience</w:t>
      </w:r>
      <w:r>
        <w:rPr>
          <w:rFonts w:ascii="Times New Roman"/>
          <w:color w:val="313131"/>
          <w:spacing w:val="13"/>
          <w:sz w:val="23"/>
        </w:rPr>
        <w:t xml:space="preserve"> </w:t>
      </w:r>
      <w:r>
        <w:rPr>
          <w:rFonts w:ascii="Times New Roman"/>
          <w:color w:val="313131"/>
          <w:sz w:val="23"/>
        </w:rPr>
        <w:t>program</w:t>
      </w:r>
      <w:r>
        <w:rPr>
          <w:rFonts w:ascii="Times New Roman"/>
          <w:color w:val="313131"/>
          <w:spacing w:val="34"/>
          <w:sz w:val="23"/>
        </w:rPr>
        <w:t xml:space="preserve"> </w:t>
      </w:r>
      <w:r>
        <w:rPr>
          <w:rFonts w:ascii="Times New Roman"/>
          <w:color w:val="313131"/>
          <w:sz w:val="23"/>
        </w:rPr>
        <w:t>for</w:t>
      </w:r>
      <w:r>
        <w:rPr>
          <w:rFonts w:ascii="Times New Roman"/>
          <w:color w:val="313131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transfer</w:t>
      </w:r>
      <w:r>
        <w:rPr>
          <w:rFonts w:ascii="Times New Roman"/>
          <w:color w:val="313131"/>
          <w:spacing w:val="17"/>
          <w:sz w:val="23"/>
        </w:rPr>
        <w:t xml:space="preserve"> </w:t>
      </w:r>
      <w:r>
        <w:rPr>
          <w:rFonts w:ascii="Times New Roman"/>
          <w:color w:val="313131"/>
          <w:sz w:val="23"/>
        </w:rPr>
        <w:t>students);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Project</w:t>
      </w:r>
      <w:r>
        <w:rPr>
          <w:rFonts w:ascii="Times New Roman"/>
          <w:color w:val="313131"/>
          <w:spacing w:val="36"/>
          <w:sz w:val="23"/>
        </w:rPr>
        <w:t xml:space="preserve"> </w:t>
      </w:r>
      <w:r>
        <w:rPr>
          <w:rFonts w:ascii="Times New Roman"/>
          <w:color w:val="313131"/>
          <w:sz w:val="23"/>
        </w:rPr>
        <w:t>Success</w:t>
      </w:r>
      <w:r>
        <w:rPr>
          <w:rFonts w:ascii="Times New Roman"/>
          <w:color w:val="313131"/>
          <w:spacing w:val="4"/>
          <w:sz w:val="23"/>
        </w:rPr>
        <w:t xml:space="preserve"> </w:t>
      </w:r>
      <w:r>
        <w:rPr>
          <w:rFonts w:ascii="Times New Roman"/>
          <w:color w:val="313131"/>
          <w:sz w:val="23"/>
        </w:rPr>
        <w:t>(men</w:t>
      </w:r>
      <w:r>
        <w:rPr>
          <w:rFonts w:ascii="Times New Roman"/>
          <w:color w:val="313131"/>
          <w:spacing w:val="19"/>
          <w:sz w:val="23"/>
        </w:rPr>
        <w:t xml:space="preserve"> </w:t>
      </w:r>
      <w:r>
        <w:rPr>
          <w:rFonts w:ascii="Times New Roman"/>
          <w:color w:val="313131"/>
          <w:sz w:val="23"/>
        </w:rPr>
        <w:t>of</w:t>
      </w:r>
      <w:r>
        <w:rPr>
          <w:rFonts w:ascii="Times New Roman"/>
          <w:color w:val="313131"/>
          <w:spacing w:val="5"/>
          <w:sz w:val="23"/>
        </w:rPr>
        <w:t xml:space="preserve"> </w:t>
      </w:r>
      <w:r>
        <w:rPr>
          <w:rFonts w:ascii="Times New Roman"/>
          <w:color w:val="313131"/>
          <w:sz w:val="23"/>
        </w:rPr>
        <w:t>color</w:t>
      </w:r>
      <w:r>
        <w:rPr>
          <w:rFonts w:ascii="Times New Roman"/>
          <w:color w:val="313131"/>
          <w:spacing w:val="20"/>
          <w:w w:val="102"/>
          <w:sz w:val="23"/>
        </w:rPr>
        <w:t xml:space="preserve"> </w:t>
      </w:r>
      <w:r>
        <w:rPr>
          <w:rFonts w:ascii="Times New Roman"/>
          <w:color w:val="313131"/>
          <w:sz w:val="23"/>
        </w:rPr>
        <w:t>peer</w:t>
      </w:r>
      <w:r>
        <w:rPr>
          <w:rFonts w:ascii="Times New Roman"/>
          <w:color w:val="313131"/>
          <w:spacing w:val="15"/>
          <w:sz w:val="23"/>
        </w:rPr>
        <w:t xml:space="preserve"> </w:t>
      </w:r>
      <w:r>
        <w:rPr>
          <w:rFonts w:ascii="Times New Roman"/>
          <w:color w:val="313131"/>
          <w:sz w:val="23"/>
        </w:rPr>
        <w:t>mentoring</w:t>
      </w:r>
      <w:r>
        <w:rPr>
          <w:rFonts w:ascii="Times New Roman"/>
          <w:color w:val="313131"/>
          <w:spacing w:val="17"/>
          <w:sz w:val="23"/>
        </w:rPr>
        <w:t xml:space="preserve"> </w:t>
      </w:r>
      <w:r>
        <w:rPr>
          <w:rFonts w:ascii="Times New Roman"/>
          <w:color w:val="313131"/>
          <w:sz w:val="23"/>
        </w:rPr>
        <w:t>program);</w:t>
      </w:r>
      <w:r>
        <w:rPr>
          <w:rFonts w:ascii="Times New Roman"/>
          <w:color w:val="313131"/>
          <w:spacing w:val="21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20"/>
          <w:sz w:val="23"/>
        </w:rPr>
        <w:t xml:space="preserve"> </w:t>
      </w:r>
      <w:r>
        <w:rPr>
          <w:rFonts w:ascii="Times New Roman"/>
          <w:color w:val="313131"/>
          <w:sz w:val="23"/>
        </w:rPr>
        <w:t>Science</w:t>
      </w:r>
      <w:r>
        <w:rPr>
          <w:rFonts w:ascii="Times New Roman"/>
          <w:color w:val="313131"/>
          <w:spacing w:val="1"/>
          <w:sz w:val="23"/>
        </w:rPr>
        <w:t xml:space="preserve"> </w:t>
      </w:r>
      <w:r>
        <w:rPr>
          <w:rFonts w:ascii="Times New Roman"/>
          <w:color w:val="313131"/>
          <w:sz w:val="23"/>
        </w:rPr>
        <w:t>Educational</w:t>
      </w:r>
      <w:r>
        <w:rPr>
          <w:rFonts w:ascii="Times New Roman"/>
          <w:color w:val="313131"/>
          <w:spacing w:val="37"/>
          <w:sz w:val="23"/>
        </w:rPr>
        <w:t xml:space="preserve"> </w:t>
      </w:r>
      <w:r>
        <w:rPr>
          <w:rFonts w:ascii="Times New Roman"/>
          <w:color w:val="313131"/>
          <w:sz w:val="23"/>
        </w:rPr>
        <w:t>Enhancement</w:t>
      </w:r>
      <w:r>
        <w:rPr>
          <w:rFonts w:ascii="Times New Roman"/>
          <w:color w:val="313131"/>
          <w:spacing w:val="23"/>
          <w:sz w:val="23"/>
        </w:rPr>
        <w:t xml:space="preserve"> </w:t>
      </w:r>
      <w:r>
        <w:rPr>
          <w:rFonts w:ascii="Times New Roman"/>
          <w:color w:val="313131"/>
          <w:sz w:val="23"/>
        </w:rPr>
        <w:t>Services</w:t>
      </w:r>
      <w:r>
        <w:rPr>
          <w:rFonts w:ascii="Times New Roman"/>
          <w:color w:val="313131"/>
          <w:spacing w:val="15"/>
          <w:sz w:val="23"/>
        </w:rPr>
        <w:t xml:space="preserve"> </w:t>
      </w:r>
      <w:r>
        <w:rPr>
          <w:rFonts w:ascii="Times New Roman"/>
          <w:color w:val="313131"/>
          <w:sz w:val="23"/>
        </w:rPr>
        <w:t>(SEES),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among</w:t>
      </w:r>
      <w:r>
        <w:rPr>
          <w:rFonts w:ascii="Times New Roman"/>
          <w:color w:val="313131"/>
          <w:w w:val="101"/>
          <w:sz w:val="23"/>
        </w:rPr>
        <w:t xml:space="preserve">   </w:t>
      </w:r>
      <w:r>
        <w:rPr>
          <w:rFonts w:ascii="Times New Roman"/>
          <w:color w:val="313131"/>
          <w:sz w:val="23"/>
        </w:rPr>
        <w:t>others</w:t>
      </w:r>
      <w:r>
        <w:rPr>
          <w:rFonts w:ascii="Times New Roman"/>
          <w:color w:val="5D5D5D"/>
          <w:sz w:val="23"/>
        </w:rPr>
        <w:t>.</w:t>
      </w:r>
      <w:r>
        <w:rPr>
          <w:rFonts w:ascii="Times New Roman"/>
          <w:color w:val="5D5D5D"/>
          <w:spacing w:val="-28"/>
          <w:sz w:val="23"/>
        </w:rPr>
        <w:t xml:space="preserve"> </w:t>
      </w:r>
      <w:r>
        <w:rPr>
          <w:rFonts w:ascii="Times New Roman"/>
          <w:color w:val="313131"/>
          <w:sz w:val="23"/>
        </w:rPr>
        <w:t>We</w:t>
      </w:r>
      <w:r>
        <w:rPr>
          <w:rFonts w:ascii="Times New Roman"/>
          <w:color w:val="313131"/>
          <w:spacing w:val="6"/>
          <w:sz w:val="23"/>
        </w:rPr>
        <w:t xml:space="preserve"> </w:t>
      </w:r>
      <w:r>
        <w:rPr>
          <w:rFonts w:ascii="Times New Roman"/>
          <w:color w:val="313131"/>
          <w:sz w:val="23"/>
        </w:rPr>
        <w:t>will</w:t>
      </w:r>
      <w:r>
        <w:rPr>
          <w:rFonts w:ascii="Times New Roman"/>
          <w:color w:val="313131"/>
          <w:spacing w:val="20"/>
          <w:sz w:val="23"/>
        </w:rPr>
        <w:t xml:space="preserve"> </w:t>
      </w:r>
      <w:r>
        <w:rPr>
          <w:rFonts w:ascii="Times New Roman"/>
          <w:color w:val="313131"/>
          <w:sz w:val="23"/>
        </w:rPr>
        <w:t>also</w:t>
      </w:r>
      <w:r>
        <w:rPr>
          <w:rFonts w:ascii="Times New Roman"/>
          <w:color w:val="313131"/>
          <w:spacing w:val="9"/>
          <w:sz w:val="23"/>
        </w:rPr>
        <w:t xml:space="preserve"> </w:t>
      </w:r>
      <w:r>
        <w:rPr>
          <w:rFonts w:ascii="Times New Roman"/>
          <w:color w:val="313131"/>
          <w:sz w:val="23"/>
        </w:rPr>
        <w:t>focus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on</w:t>
      </w:r>
      <w:r>
        <w:rPr>
          <w:rFonts w:ascii="Times New Roman"/>
          <w:color w:val="313131"/>
          <w:spacing w:val="14"/>
          <w:sz w:val="23"/>
        </w:rPr>
        <w:t xml:space="preserve"> </w:t>
      </w:r>
      <w:r>
        <w:rPr>
          <w:rFonts w:ascii="Times New Roman"/>
          <w:color w:val="313131"/>
          <w:sz w:val="23"/>
        </w:rPr>
        <w:t>expanding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summer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transition</w:t>
      </w:r>
      <w:r>
        <w:rPr>
          <w:rFonts w:ascii="Times New Roman"/>
          <w:color w:val="313131"/>
          <w:spacing w:val="24"/>
          <w:sz w:val="23"/>
        </w:rPr>
        <w:t xml:space="preserve"> </w:t>
      </w:r>
      <w:r>
        <w:rPr>
          <w:rFonts w:ascii="Times New Roman"/>
          <w:color w:val="313131"/>
          <w:sz w:val="23"/>
        </w:rPr>
        <w:t>programs</w:t>
      </w:r>
      <w:r>
        <w:rPr>
          <w:rFonts w:ascii="Times New Roman"/>
          <w:color w:val="313131"/>
          <w:spacing w:val="32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20"/>
          <w:sz w:val="23"/>
        </w:rPr>
        <w:t xml:space="preserve"> </w:t>
      </w:r>
      <w:r>
        <w:rPr>
          <w:rFonts w:ascii="Times New Roman"/>
          <w:color w:val="313131"/>
          <w:sz w:val="23"/>
        </w:rPr>
        <w:t>ensure</w:t>
      </w:r>
      <w:r>
        <w:rPr>
          <w:rFonts w:ascii="Times New Roman"/>
          <w:color w:val="313131"/>
          <w:spacing w:val="4"/>
          <w:sz w:val="23"/>
        </w:rPr>
        <w:t xml:space="preserve"> </w:t>
      </w:r>
      <w:r>
        <w:rPr>
          <w:rFonts w:ascii="Times New Roman"/>
          <w:color w:val="313131"/>
          <w:sz w:val="23"/>
        </w:rPr>
        <w:t>new</w:t>
      </w:r>
      <w:r>
        <w:rPr>
          <w:rFonts w:ascii="Times New Roman"/>
          <w:color w:val="313131"/>
          <w:spacing w:val="22"/>
          <w:sz w:val="23"/>
        </w:rPr>
        <w:t xml:space="preserve"> </w:t>
      </w:r>
      <w:r>
        <w:rPr>
          <w:rFonts w:ascii="Times New Roman"/>
          <w:color w:val="313131"/>
          <w:sz w:val="23"/>
        </w:rPr>
        <w:t>students</w:t>
      </w:r>
      <w:r>
        <w:rPr>
          <w:rFonts w:ascii="Times New Roman"/>
          <w:color w:val="313131"/>
          <w:spacing w:val="18"/>
          <w:sz w:val="23"/>
        </w:rPr>
        <w:t xml:space="preserve"> </w:t>
      </w:r>
      <w:r>
        <w:rPr>
          <w:rFonts w:ascii="Times New Roman"/>
          <w:color w:val="313131"/>
          <w:sz w:val="23"/>
        </w:rPr>
        <w:t>are</w:t>
      </w:r>
      <w:r>
        <w:rPr>
          <w:rFonts w:ascii="Times New Roman"/>
          <w:color w:val="313131"/>
          <w:spacing w:val="26"/>
          <w:w w:val="104"/>
          <w:sz w:val="23"/>
        </w:rPr>
        <w:t xml:space="preserve"> </w:t>
      </w:r>
      <w:r>
        <w:rPr>
          <w:rFonts w:ascii="Times New Roman"/>
          <w:color w:val="313131"/>
          <w:sz w:val="23"/>
        </w:rPr>
        <w:t>prepared</w:t>
      </w:r>
      <w:r>
        <w:rPr>
          <w:rFonts w:ascii="Times New Roman"/>
          <w:color w:val="313131"/>
          <w:spacing w:val="41"/>
          <w:sz w:val="23"/>
        </w:rPr>
        <w:t xml:space="preserve"> </w:t>
      </w:r>
      <w:r>
        <w:rPr>
          <w:rFonts w:ascii="Times New Roman"/>
          <w:color w:val="313131"/>
          <w:sz w:val="23"/>
        </w:rPr>
        <w:t>for</w:t>
      </w:r>
      <w:r>
        <w:rPr>
          <w:rFonts w:ascii="Times New Roman"/>
          <w:color w:val="313131"/>
          <w:spacing w:val="-1"/>
          <w:sz w:val="23"/>
        </w:rPr>
        <w:t xml:space="preserve"> </w:t>
      </w:r>
      <w:r>
        <w:rPr>
          <w:rFonts w:ascii="Times New Roman"/>
          <w:color w:val="313131"/>
          <w:sz w:val="23"/>
        </w:rPr>
        <w:t>college</w:t>
      </w:r>
      <w:r>
        <w:rPr>
          <w:rFonts w:ascii="Times New Roman"/>
          <w:color w:val="313131"/>
          <w:spacing w:val="3"/>
          <w:sz w:val="23"/>
        </w:rPr>
        <w:t xml:space="preserve"> </w:t>
      </w:r>
      <w:r>
        <w:rPr>
          <w:rFonts w:ascii="Times New Roman"/>
          <w:color w:val="313131"/>
          <w:sz w:val="23"/>
        </w:rPr>
        <w:t>without</w:t>
      </w:r>
      <w:r>
        <w:rPr>
          <w:rFonts w:ascii="Times New Roman"/>
          <w:color w:val="313131"/>
          <w:spacing w:val="20"/>
          <w:sz w:val="23"/>
        </w:rPr>
        <w:t xml:space="preserve"> </w:t>
      </w:r>
      <w:r>
        <w:rPr>
          <w:rFonts w:ascii="Times New Roman"/>
          <w:color w:val="313131"/>
          <w:sz w:val="23"/>
        </w:rPr>
        <w:t>a</w:t>
      </w:r>
      <w:r>
        <w:rPr>
          <w:rFonts w:ascii="Times New Roman"/>
          <w:color w:val="313131"/>
          <w:spacing w:val="3"/>
          <w:sz w:val="23"/>
        </w:rPr>
        <w:t xml:space="preserve"> </w:t>
      </w:r>
      <w:r>
        <w:rPr>
          <w:rFonts w:ascii="Times New Roman"/>
          <w:color w:val="313131"/>
          <w:sz w:val="23"/>
        </w:rPr>
        <w:t>need</w:t>
      </w:r>
      <w:r>
        <w:rPr>
          <w:rFonts w:ascii="Times New Roman"/>
          <w:color w:val="313131"/>
          <w:spacing w:val="21"/>
          <w:sz w:val="23"/>
        </w:rPr>
        <w:t xml:space="preserve"> </w:t>
      </w:r>
      <w:r>
        <w:rPr>
          <w:rFonts w:ascii="Times New Roman"/>
          <w:color w:val="313131"/>
          <w:sz w:val="23"/>
        </w:rPr>
        <w:t>for</w:t>
      </w:r>
      <w:r>
        <w:rPr>
          <w:rFonts w:ascii="Times New Roman"/>
          <w:color w:val="313131"/>
          <w:spacing w:val="-7"/>
          <w:sz w:val="23"/>
        </w:rPr>
        <w:t xml:space="preserve"> </w:t>
      </w:r>
      <w:r>
        <w:rPr>
          <w:rFonts w:ascii="Times New Roman"/>
          <w:color w:val="313131"/>
          <w:sz w:val="23"/>
        </w:rPr>
        <w:t>remediation</w:t>
      </w:r>
      <w:r>
        <w:rPr>
          <w:rFonts w:ascii="Times New Roman"/>
          <w:color w:val="313131"/>
          <w:spacing w:val="35"/>
          <w:sz w:val="23"/>
        </w:rPr>
        <w:t xml:space="preserve"> </w:t>
      </w:r>
      <w:r>
        <w:rPr>
          <w:rFonts w:ascii="Times New Roman"/>
          <w:color w:val="313131"/>
          <w:sz w:val="23"/>
        </w:rPr>
        <w:t>and/or</w:t>
      </w:r>
      <w:r>
        <w:rPr>
          <w:rFonts w:ascii="Times New Roman"/>
          <w:color w:val="313131"/>
          <w:spacing w:val="10"/>
          <w:sz w:val="23"/>
        </w:rPr>
        <w:t xml:space="preserve"> </w:t>
      </w:r>
      <w:r>
        <w:rPr>
          <w:rFonts w:ascii="Times New Roman"/>
          <w:color w:val="313131"/>
          <w:sz w:val="23"/>
        </w:rPr>
        <w:t>having</w:t>
      </w:r>
      <w:r>
        <w:rPr>
          <w:rFonts w:ascii="Times New Roman"/>
          <w:color w:val="313131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4"/>
          <w:sz w:val="23"/>
        </w:rPr>
        <w:t xml:space="preserve"> </w:t>
      </w:r>
      <w:r>
        <w:rPr>
          <w:rFonts w:ascii="Times New Roman"/>
          <w:color w:val="313131"/>
          <w:sz w:val="23"/>
        </w:rPr>
        <w:t>repeat</w:t>
      </w:r>
      <w:r>
        <w:rPr>
          <w:rFonts w:ascii="Times New Roman"/>
          <w:color w:val="313131"/>
          <w:spacing w:val="21"/>
          <w:sz w:val="23"/>
        </w:rPr>
        <w:t xml:space="preserve"> </w:t>
      </w:r>
      <w:r>
        <w:rPr>
          <w:rFonts w:ascii="Times New Roman"/>
          <w:color w:val="313131"/>
          <w:sz w:val="23"/>
        </w:rPr>
        <w:t>transfer</w:t>
      </w:r>
      <w:r>
        <w:rPr>
          <w:rFonts w:ascii="Times New Roman"/>
          <w:color w:val="313131"/>
          <w:spacing w:val="14"/>
          <w:sz w:val="23"/>
        </w:rPr>
        <w:t xml:space="preserve"> </w:t>
      </w:r>
      <w:r>
        <w:rPr>
          <w:rFonts w:ascii="Times New Roman"/>
          <w:color w:val="313131"/>
          <w:sz w:val="23"/>
        </w:rPr>
        <w:t>course</w:t>
      </w:r>
      <w:r>
        <w:rPr>
          <w:rFonts w:ascii="Times New Roman"/>
          <w:color w:val="313131"/>
          <w:spacing w:val="5"/>
          <w:sz w:val="23"/>
        </w:rPr>
        <w:t xml:space="preserve"> </w:t>
      </w:r>
      <w:r>
        <w:rPr>
          <w:rFonts w:ascii="Times New Roman"/>
          <w:color w:val="313131"/>
          <w:sz w:val="23"/>
        </w:rPr>
        <w:t>work.</w:t>
      </w:r>
      <w:r>
        <w:rPr>
          <w:rFonts w:ascii="Times New Roman"/>
          <w:color w:val="313131"/>
          <w:w w:val="101"/>
          <w:sz w:val="23"/>
        </w:rPr>
        <w:t xml:space="preserve"> </w:t>
      </w:r>
      <w:r>
        <w:rPr>
          <w:rFonts w:ascii="Times New Roman"/>
          <w:color w:val="313131"/>
          <w:spacing w:val="-2"/>
          <w:sz w:val="23"/>
        </w:rPr>
        <w:t>These</w:t>
      </w:r>
      <w:r>
        <w:rPr>
          <w:rFonts w:ascii="Times New Roman"/>
          <w:color w:val="313131"/>
          <w:spacing w:val="-11"/>
          <w:sz w:val="23"/>
        </w:rPr>
        <w:t xml:space="preserve"> </w:t>
      </w:r>
      <w:r>
        <w:rPr>
          <w:rFonts w:ascii="Times New Roman"/>
          <w:color w:val="313131"/>
          <w:sz w:val="23"/>
        </w:rPr>
        <w:t>programs</w:t>
      </w:r>
      <w:r>
        <w:rPr>
          <w:rFonts w:ascii="Times New Roman"/>
          <w:color w:val="313131"/>
          <w:spacing w:val="39"/>
          <w:sz w:val="23"/>
        </w:rPr>
        <w:t xml:space="preserve"> </w:t>
      </w:r>
      <w:r>
        <w:rPr>
          <w:rFonts w:ascii="Times New Roman"/>
          <w:color w:val="313131"/>
          <w:sz w:val="23"/>
        </w:rPr>
        <w:t>enhance</w:t>
      </w:r>
      <w:r>
        <w:rPr>
          <w:rFonts w:ascii="Times New Roman"/>
          <w:color w:val="313131"/>
          <w:spacing w:val="27"/>
          <w:sz w:val="23"/>
        </w:rPr>
        <w:t xml:space="preserve"> </w:t>
      </w:r>
      <w:r>
        <w:rPr>
          <w:rFonts w:ascii="Times New Roman"/>
          <w:color w:val="313131"/>
          <w:sz w:val="23"/>
        </w:rPr>
        <w:t>students'</w:t>
      </w:r>
      <w:r>
        <w:rPr>
          <w:rFonts w:ascii="Times New Roman"/>
          <w:color w:val="313131"/>
          <w:spacing w:val="32"/>
          <w:sz w:val="23"/>
        </w:rPr>
        <w:t xml:space="preserve"> </w:t>
      </w:r>
      <w:r>
        <w:rPr>
          <w:rFonts w:ascii="Times New Roman"/>
          <w:color w:val="313131"/>
          <w:sz w:val="23"/>
        </w:rPr>
        <w:t>learning</w:t>
      </w:r>
      <w:r>
        <w:rPr>
          <w:rFonts w:ascii="Times New Roman"/>
          <w:color w:val="313131"/>
          <w:spacing w:val="9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intellectual</w:t>
      </w:r>
      <w:r>
        <w:rPr>
          <w:rFonts w:ascii="Times New Roman"/>
          <w:color w:val="313131"/>
          <w:spacing w:val="35"/>
          <w:sz w:val="23"/>
        </w:rPr>
        <w:t xml:space="preserve"> </w:t>
      </w:r>
      <w:r>
        <w:rPr>
          <w:rFonts w:ascii="Times New Roman"/>
          <w:color w:val="313131"/>
          <w:sz w:val="23"/>
        </w:rPr>
        <w:t>development</w:t>
      </w:r>
      <w:r>
        <w:rPr>
          <w:rFonts w:ascii="Times New Roman"/>
          <w:color w:val="313131"/>
          <w:spacing w:val="25"/>
          <w:sz w:val="23"/>
        </w:rPr>
        <w:t xml:space="preserve"> </w:t>
      </w:r>
      <w:r>
        <w:rPr>
          <w:rFonts w:ascii="Times New Roman"/>
          <w:color w:val="313131"/>
          <w:sz w:val="23"/>
        </w:rPr>
        <w:t>by</w:t>
      </w:r>
      <w:r>
        <w:rPr>
          <w:rFonts w:ascii="Times New Roman"/>
          <w:color w:val="313131"/>
          <w:spacing w:val="15"/>
          <w:sz w:val="23"/>
        </w:rPr>
        <w:t xml:space="preserve"> </w:t>
      </w:r>
      <w:r>
        <w:rPr>
          <w:rFonts w:ascii="Times New Roman"/>
          <w:color w:val="313131"/>
          <w:sz w:val="23"/>
        </w:rPr>
        <w:t>tying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enhanced</w:t>
      </w:r>
      <w:r>
        <w:rPr>
          <w:rFonts w:ascii="Times New Roman"/>
          <w:color w:val="313131"/>
          <w:spacing w:val="21"/>
          <w:sz w:val="23"/>
        </w:rPr>
        <w:t xml:space="preserve"> </w:t>
      </w:r>
      <w:r>
        <w:rPr>
          <w:rFonts w:ascii="Times New Roman"/>
          <w:color w:val="313131"/>
          <w:sz w:val="23"/>
        </w:rPr>
        <w:t>academic</w:t>
      </w:r>
      <w:r>
        <w:rPr>
          <w:rFonts w:ascii="Times New Roman"/>
          <w:color w:val="313131"/>
          <w:spacing w:val="20"/>
          <w:sz w:val="23"/>
        </w:rPr>
        <w:t xml:space="preserve"> </w:t>
      </w:r>
      <w:r>
        <w:rPr>
          <w:rFonts w:ascii="Times New Roman"/>
          <w:color w:val="313131"/>
          <w:sz w:val="23"/>
        </w:rPr>
        <w:t>support</w:t>
      </w:r>
      <w:r>
        <w:rPr>
          <w:rFonts w:ascii="Times New Roman"/>
          <w:color w:val="313131"/>
          <w:spacing w:val="15"/>
          <w:sz w:val="23"/>
        </w:rPr>
        <w:t xml:space="preserve"> </w:t>
      </w:r>
      <w:r>
        <w:rPr>
          <w:rFonts w:ascii="Times New Roman"/>
          <w:color w:val="313131"/>
          <w:sz w:val="23"/>
        </w:rPr>
        <w:t>with</w:t>
      </w:r>
      <w:r>
        <w:rPr>
          <w:rFonts w:ascii="Times New Roman"/>
          <w:color w:val="313131"/>
          <w:spacing w:val="14"/>
          <w:sz w:val="23"/>
        </w:rPr>
        <w:t xml:space="preserve"> </w:t>
      </w:r>
      <w:r>
        <w:rPr>
          <w:rFonts w:ascii="Times New Roman"/>
          <w:color w:val="313131"/>
          <w:sz w:val="23"/>
        </w:rPr>
        <w:t>peer</w:t>
      </w:r>
      <w:r>
        <w:rPr>
          <w:rFonts w:ascii="Times New Roman"/>
          <w:color w:val="313131"/>
          <w:spacing w:val="9"/>
          <w:sz w:val="23"/>
        </w:rPr>
        <w:t xml:space="preserve"> </w:t>
      </w:r>
      <w:r>
        <w:rPr>
          <w:rFonts w:ascii="Times New Roman"/>
          <w:color w:val="313131"/>
          <w:sz w:val="23"/>
        </w:rPr>
        <w:t>mentoring,</w:t>
      </w:r>
      <w:r>
        <w:rPr>
          <w:rFonts w:ascii="Times New Roman"/>
          <w:color w:val="313131"/>
          <w:spacing w:val="25"/>
          <w:sz w:val="23"/>
        </w:rPr>
        <w:t xml:space="preserve"> </w:t>
      </w:r>
      <w:r>
        <w:rPr>
          <w:rFonts w:ascii="Times New Roman"/>
          <w:color w:val="313131"/>
          <w:sz w:val="23"/>
        </w:rPr>
        <w:t>co-curricular</w:t>
      </w:r>
      <w:r>
        <w:rPr>
          <w:rFonts w:ascii="Times New Roman"/>
          <w:color w:val="313131"/>
          <w:spacing w:val="21"/>
          <w:sz w:val="23"/>
        </w:rPr>
        <w:t xml:space="preserve"> </w:t>
      </w:r>
      <w:r>
        <w:rPr>
          <w:rFonts w:ascii="Times New Roman"/>
          <w:color w:val="313131"/>
          <w:sz w:val="23"/>
        </w:rPr>
        <w:t>activities,</w:t>
      </w:r>
      <w:r>
        <w:rPr>
          <w:rFonts w:ascii="Times New Roman"/>
          <w:color w:val="313131"/>
          <w:spacing w:val="13"/>
          <w:sz w:val="23"/>
        </w:rPr>
        <w:t xml:space="preserve"> </w:t>
      </w:r>
      <w:r>
        <w:rPr>
          <w:rFonts w:ascii="Times New Roman"/>
          <w:color w:val="313131"/>
          <w:sz w:val="23"/>
        </w:rPr>
        <w:t>tutoring,</w:t>
      </w:r>
      <w:r>
        <w:rPr>
          <w:rFonts w:ascii="Times New Roman"/>
          <w:color w:val="313131"/>
          <w:spacing w:val="27"/>
          <w:sz w:val="23"/>
        </w:rPr>
        <w:t xml:space="preserve"> </w:t>
      </w:r>
      <w:r>
        <w:rPr>
          <w:rFonts w:ascii="Times New Roman"/>
          <w:color w:val="313131"/>
          <w:sz w:val="23"/>
        </w:rPr>
        <w:t>undergraduate</w:t>
      </w:r>
      <w:r>
        <w:rPr>
          <w:rFonts w:ascii="Times New Roman"/>
          <w:color w:val="313131"/>
          <w:spacing w:val="17"/>
          <w:sz w:val="23"/>
        </w:rPr>
        <w:t xml:space="preserve"> </w:t>
      </w:r>
      <w:r>
        <w:rPr>
          <w:rFonts w:ascii="Times New Roman"/>
          <w:color w:val="313131"/>
          <w:sz w:val="23"/>
        </w:rPr>
        <w:t>research</w:t>
      </w:r>
      <w:r>
        <w:rPr>
          <w:rFonts w:ascii="Times New Roman"/>
          <w:color w:val="313131"/>
          <w:w w:val="102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10"/>
          <w:sz w:val="23"/>
        </w:rPr>
        <w:t xml:space="preserve"> </w:t>
      </w:r>
      <w:r>
        <w:rPr>
          <w:rFonts w:ascii="Times New Roman"/>
          <w:color w:val="313131"/>
          <w:sz w:val="23"/>
        </w:rPr>
        <w:t>financial</w:t>
      </w:r>
      <w:r>
        <w:rPr>
          <w:rFonts w:ascii="Times New Roman"/>
          <w:color w:val="313131"/>
          <w:spacing w:val="34"/>
          <w:sz w:val="23"/>
        </w:rPr>
        <w:t xml:space="preserve"> </w:t>
      </w:r>
      <w:r>
        <w:rPr>
          <w:rFonts w:ascii="Times New Roman"/>
          <w:color w:val="313131"/>
          <w:sz w:val="23"/>
        </w:rPr>
        <w:t>assistance.</w:t>
      </w:r>
      <w:r>
        <w:rPr>
          <w:rFonts w:ascii="Times New Roman"/>
          <w:color w:val="313131"/>
          <w:spacing w:val="23"/>
          <w:sz w:val="23"/>
        </w:rPr>
        <w:t xml:space="preserve"> </w:t>
      </w:r>
      <w:r>
        <w:rPr>
          <w:rFonts w:ascii="Times New Roman"/>
          <w:color w:val="313131"/>
          <w:sz w:val="23"/>
        </w:rPr>
        <w:t>Most</w:t>
      </w:r>
      <w:r>
        <w:rPr>
          <w:rFonts w:ascii="Times New Roman"/>
          <w:color w:val="313131"/>
          <w:spacing w:val="18"/>
          <w:sz w:val="23"/>
        </w:rPr>
        <w:t xml:space="preserve"> </w:t>
      </w:r>
      <w:r>
        <w:rPr>
          <w:rFonts w:ascii="Times New Roman"/>
          <w:color w:val="313131"/>
          <w:sz w:val="23"/>
        </w:rPr>
        <w:t>importantly,</w:t>
      </w:r>
      <w:r>
        <w:rPr>
          <w:rFonts w:ascii="Times New Roman"/>
          <w:color w:val="313131"/>
          <w:spacing w:val="29"/>
          <w:sz w:val="23"/>
        </w:rPr>
        <w:t xml:space="preserve"> </w:t>
      </w:r>
      <w:r>
        <w:rPr>
          <w:rFonts w:ascii="Times New Roman"/>
          <w:color w:val="313131"/>
          <w:sz w:val="23"/>
        </w:rPr>
        <w:t>these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programs</w:t>
      </w:r>
      <w:r>
        <w:rPr>
          <w:rFonts w:ascii="Times New Roman"/>
          <w:color w:val="313131"/>
          <w:spacing w:val="20"/>
          <w:sz w:val="23"/>
        </w:rPr>
        <w:t xml:space="preserve"> </w:t>
      </w:r>
      <w:r>
        <w:rPr>
          <w:rFonts w:ascii="Times New Roman"/>
          <w:color w:val="313131"/>
          <w:sz w:val="23"/>
        </w:rPr>
        <w:t>help</w:t>
      </w:r>
      <w:r>
        <w:rPr>
          <w:rFonts w:ascii="Times New Roman"/>
          <w:color w:val="313131"/>
          <w:spacing w:val="9"/>
          <w:sz w:val="23"/>
        </w:rPr>
        <w:t xml:space="preserve"> </w:t>
      </w:r>
      <w:r>
        <w:rPr>
          <w:rFonts w:ascii="Times New Roman"/>
          <w:color w:val="313131"/>
          <w:sz w:val="23"/>
        </w:rPr>
        <w:t>foster a</w:t>
      </w:r>
      <w:r>
        <w:rPr>
          <w:rFonts w:ascii="Times New Roman"/>
          <w:color w:val="313131"/>
          <w:spacing w:val="4"/>
          <w:sz w:val="23"/>
        </w:rPr>
        <w:t xml:space="preserve"> </w:t>
      </w:r>
      <w:r>
        <w:rPr>
          <w:rFonts w:ascii="Times New Roman"/>
          <w:color w:val="313131"/>
          <w:sz w:val="23"/>
        </w:rPr>
        <w:t>sense</w:t>
      </w:r>
      <w:r>
        <w:rPr>
          <w:rFonts w:ascii="Times New Roman"/>
          <w:color w:val="313131"/>
          <w:spacing w:val="-8"/>
          <w:sz w:val="23"/>
        </w:rPr>
        <w:t xml:space="preserve"> </w:t>
      </w:r>
      <w:r>
        <w:rPr>
          <w:rFonts w:ascii="Times New Roman"/>
          <w:color w:val="313131"/>
          <w:sz w:val="23"/>
        </w:rPr>
        <w:t>of</w:t>
      </w:r>
      <w:r>
        <w:rPr>
          <w:rFonts w:ascii="Times New Roman"/>
          <w:color w:val="313131"/>
          <w:spacing w:val="-5"/>
          <w:sz w:val="23"/>
        </w:rPr>
        <w:t xml:space="preserve"> </w:t>
      </w:r>
      <w:r>
        <w:rPr>
          <w:rFonts w:ascii="Times New Roman"/>
          <w:color w:val="313131"/>
          <w:sz w:val="23"/>
        </w:rPr>
        <w:t>belonging</w:t>
      </w:r>
      <w:r>
        <w:rPr>
          <w:rFonts w:ascii="Times New Roman"/>
          <w:color w:val="313131"/>
          <w:spacing w:val="20"/>
          <w:sz w:val="23"/>
        </w:rPr>
        <w:t xml:space="preserve"> </w:t>
      </w:r>
      <w:r>
        <w:rPr>
          <w:rFonts w:ascii="Times New Roman"/>
          <w:color w:val="313131"/>
          <w:sz w:val="23"/>
        </w:rPr>
        <w:t>by developing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meaningful</w:t>
      </w:r>
      <w:r>
        <w:rPr>
          <w:rFonts w:ascii="Times New Roman"/>
          <w:color w:val="313131"/>
          <w:spacing w:val="23"/>
          <w:sz w:val="23"/>
        </w:rPr>
        <w:t xml:space="preserve"> </w:t>
      </w:r>
      <w:r>
        <w:rPr>
          <w:rFonts w:ascii="Times New Roman"/>
          <w:color w:val="313131"/>
          <w:spacing w:val="1"/>
          <w:sz w:val="23"/>
        </w:rPr>
        <w:t>relationsh</w:t>
      </w:r>
      <w:r>
        <w:rPr>
          <w:rFonts w:ascii="Times New Roman"/>
          <w:color w:val="4D4D4D"/>
          <w:spacing w:val="1"/>
          <w:sz w:val="23"/>
        </w:rPr>
        <w:t>i</w:t>
      </w:r>
      <w:r>
        <w:rPr>
          <w:rFonts w:ascii="Times New Roman"/>
          <w:color w:val="313131"/>
          <w:sz w:val="23"/>
        </w:rPr>
        <w:t>ps</w:t>
      </w:r>
      <w:r>
        <w:rPr>
          <w:rFonts w:ascii="Times New Roman"/>
          <w:color w:val="313131"/>
          <w:spacing w:val="7"/>
          <w:sz w:val="23"/>
        </w:rPr>
        <w:t xml:space="preserve"> </w:t>
      </w:r>
      <w:r>
        <w:rPr>
          <w:rFonts w:ascii="Times New Roman"/>
          <w:color w:val="313131"/>
          <w:sz w:val="23"/>
        </w:rPr>
        <w:t>with</w:t>
      </w:r>
      <w:r>
        <w:rPr>
          <w:rFonts w:ascii="Times New Roman"/>
          <w:color w:val="313131"/>
          <w:spacing w:val="24"/>
          <w:sz w:val="23"/>
        </w:rPr>
        <w:t xml:space="preserve"> </w:t>
      </w:r>
      <w:r>
        <w:rPr>
          <w:rFonts w:ascii="Times New Roman"/>
          <w:color w:val="313131"/>
          <w:sz w:val="23"/>
        </w:rPr>
        <w:t>faculty,</w:t>
      </w:r>
      <w:r>
        <w:rPr>
          <w:rFonts w:ascii="Times New Roman"/>
          <w:color w:val="313131"/>
          <w:spacing w:val="7"/>
          <w:sz w:val="23"/>
        </w:rPr>
        <w:t xml:space="preserve"> </w:t>
      </w:r>
      <w:r>
        <w:rPr>
          <w:rFonts w:ascii="Times New Roman"/>
          <w:color w:val="313131"/>
          <w:sz w:val="23"/>
        </w:rPr>
        <w:t>staff,</w:t>
      </w:r>
      <w:r>
        <w:rPr>
          <w:rFonts w:ascii="Times New Roman"/>
          <w:color w:val="313131"/>
          <w:spacing w:val="3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peers</w:t>
      </w:r>
      <w:r>
        <w:rPr>
          <w:rFonts w:ascii="Times New Roman"/>
          <w:color w:val="313131"/>
          <w:spacing w:val="15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6"/>
          <w:sz w:val="23"/>
        </w:rPr>
        <w:t xml:space="preserve"> </w:t>
      </w:r>
      <w:r>
        <w:rPr>
          <w:rFonts w:ascii="Times New Roman"/>
          <w:color w:val="313131"/>
          <w:sz w:val="23"/>
        </w:rPr>
        <w:t>cultivate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academic</w:t>
      </w:r>
      <w:r>
        <w:rPr>
          <w:rFonts w:ascii="Times New Roman"/>
          <w:color w:val="313131"/>
          <w:spacing w:val="17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24"/>
          <w:sz w:val="23"/>
        </w:rPr>
        <w:t xml:space="preserve"> </w:t>
      </w:r>
      <w:r>
        <w:rPr>
          <w:rFonts w:ascii="Times New Roman"/>
          <w:color w:val="313131"/>
          <w:sz w:val="23"/>
        </w:rPr>
        <w:t>personal</w:t>
      </w:r>
      <w:r>
        <w:rPr>
          <w:rFonts w:ascii="Times New Roman"/>
          <w:color w:val="313131"/>
          <w:spacing w:val="24"/>
          <w:sz w:val="23"/>
        </w:rPr>
        <w:t xml:space="preserve"> </w:t>
      </w:r>
      <w:r>
        <w:rPr>
          <w:rFonts w:ascii="Times New Roman"/>
          <w:color w:val="313131"/>
          <w:sz w:val="23"/>
        </w:rPr>
        <w:t>support</w:t>
      </w:r>
      <w:r>
        <w:rPr>
          <w:rFonts w:ascii="Times New Roman"/>
          <w:color w:val="313131"/>
          <w:spacing w:val="5"/>
          <w:sz w:val="23"/>
        </w:rPr>
        <w:t xml:space="preserve"> </w:t>
      </w:r>
      <w:r>
        <w:rPr>
          <w:rFonts w:ascii="Times New Roman"/>
          <w:color w:val="313131"/>
          <w:sz w:val="23"/>
        </w:rPr>
        <w:t>networks</w:t>
      </w:r>
      <w:r>
        <w:rPr>
          <w:rFonts w:ascii="Times New Roman"/>
          <w:color w:val="313131"/>
          <w:spacing w:val="29"/>
          <w:sz w:val="23"/>
        </w:rPr>
        <w:t xml:space="preserve"> </w:t>
      </w:r>
      <w:r>
        <w:rPr>
          <w:rFonts w:ascii="Times New Roman"/>
          <w:color w:val="313131"/>
          <w:sz w:val="23"/>
        </w:rPr>
        <w:t>that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will</w:t>
      </w:r>
      <w:r>
        <w:rPr>
          <w:rFonts w:ascii="Times New Roman"/>
          <w:color w:val="313131"/>
          <w:spacing w:val="30"/>
          <w:sz w:val="23"/>
        </w:rPr>
        <w:t xml:space="preserve"> </w:t>
      </w:r>
      <w:r>
        <w:rPr>
          <w:rFonts w:ascii="Times New Roman"/>
          <w:color w:val="313131"/>
          <w:sz w:val="23"/>
        </w:rPr>
        <w:t>enhance</w:t>
      </w:r>
      <w:r>
        <w:rPr>
          <w:rFonts w:ascii="Times New Roman"/>
          <w:color w:val="313131"/>
          <w:spacing w:val="4"/>
          <w:sz w:val="23"/>
        </w:rPr>
        <w:t xml:space="preserve"> </w:t>
      </w:r>
      <w:r>
        <w:rPr>
          <w:rFonts w:ascii="Times New Roman"/>
          <w:color w:val="313131"/>
          <w:sz w:val="23"/>
        </w:rPr>
        <w:t>students'</w:t>
      </w:r>
      <w:r>
        <w:rPr>
          <w:rFonts w:ascii="Times New Roman"/>
          <w:color w:val="313131"/>
          <w:spacing w:val="32"/>
          <w:sz w:val="23"/>
        </w:rPr>
        <w:t xml:space="preserve"> </w:t>
      </w:r>
      <w:r>
        <w:rPr>
          <w:rFonts w:ascii="Times New Roman"/>
          <w:color w:val="313131"/>
          <w:sz w:val="23"/>
        </w:rPr>
        <w:t>college</w:t>
      </w:r>
      <w:r>
        <w:rPr>
          <w:rFonts w:ascii="Times New Roman"/>
          <w:color w:val="313131"/>
          <w:spacing w:val="3"/>
          <w:sz w:val="23"/>
        </w:rPr>
        <w:t xml:space="preserve"> </w:t>
      </w:r>
      <w:r>
        <w:rPr>
          <w:rFonts w:ascii="Times New Roman"/>
          <w:color w:val="313131"/>
          <w:sz w:val="23"/>
        </w:rPr>
        <w:t>experience</w:t>
      </w:r>
      <w:r>
        <w:rPr>
          <w:rFonts w:ascii="Times New Roman"/>
          <w:color w:val="313131"/>
          <w:spacing w:val="20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19"/>
          <w:sz w:val="23"/>
        </w:rPr>
        <w:t xml:space="preserve"> </w:t>
      </w:r>
      <w:r>
        <w:rPr>
          <w:rFonts w:ascii="Times New Roman"/>
          <w:color w:val="313131"/>
          <w:sz w:val="23"/>
        </w:rPr>
        <w:t>support</w:t>
      </w:r>
      <w:r>
        <w:rPr>
          <w:rFonts w:ascii="Times New Roman"/>
          <w:color w:val="313131"/>
          <w:spacing w:val="13"/>
          <w:sz w:val="23"/>
        </w:rPr>
        <w:t xml:space="preserve"> </w:t>
      </w:r>
      <w:r>
        <w:rPr>
          <w:rFonts w:ascii="Times New Roman"/>
          <w:color w:val="313131"/>
          <w:sz w:val="23"/>
        </w:rPr>
        <w:t>their</w:t>
      </w:r>
    </w:p>
    <w:p w:rsidR="00860113" w:rsidRDefault="00860113" w:rsidP="00860113">
      <w:pPr>
        <w:spacing w:before="5" w:line="246" w:lineRule="auto"/>
        <w:ind w:left="101" w:right="231" w:firstLine="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13131"/>
          <w:sz w:val="23"/>
        </w:rPr>
        <w:t>overall</w:t>
      </w:r>
      <w:r>
        <w:rPr>
          <w:rFonts w:ascii="Times New Roman"/>
          <w:color w:val="313131"/>
          <w:spacing w:val="24"/>
          <w:sz w:val="23"/>
        </w:rPr>
        <w:t xml:space="preserve"> </w:t>
      </w:r>
      <w:r>
        <w:rPr>
          <w:rFonts w:ascii="Times New Roman"/>
          <w:color w:val="313131"/>
          <w:sz w:val="23"/>
        </w:rPr>
        <w:t>success through</w:t>
      </w:r>
      <w:r>
        <w:rPr>
          <w:rFonts w:ascii="Times New Roman"/>
          <w:color w:val="313131"/>
          <w:spacing w:val="25"/>
          <w:sz w:val="23"/>
        </w:rPr>
        <w:t xml:space="preserve"> </w:t>
      </w:r>
      <w:r>
        <w:rPr>
          <w:rFonts w:ascii="Times New Roman"/>
          <w:color w:val="313131"/>
          <w:sz w:val="23"/>
        </w:rPr>
        <w:t>graduation.</w:t>
      </w:r>
      <w:r>
        <w:rPr>
          <w:rFonts w:ascii="Times New Roman"/>
          <w:color w:val="313131"/>
          <w:spacing w:val="25"/>
          <w:sz w:val="23"/>
        </w:rPr>
        <w:t xml:space="preserve"> </w:t>
      </w:r>
      <w:r>
        <w:rPr>
          <w:rFonts w:ascii="Times New Roman"/>
          <w:color w:val="313131"/>
          <w:sz w:val="23"/>
        </w:rPr>
        <w:t>Factors</w:t>
      </w:r>
      <w:r>
        <w:rPr>
          <w:rFonts w:ascii="Times New Roman"/>
          <w:color w:val="313131"/>
          <w:spacing w:val="6"/>
          <w:sz w:val="23"/>
        </w:rPr>
        <w:t xml:space="preserve"> </w:t>
      </w:r>
      <w:r>
        <w:rPr>
          <w:rFonts w:ascii="Times New Roman"/>
          <w:color w:val="313131"/>
          <w:sz w:val="23"/>
        </w:rPr>
        <w:t>central</w:t>
      </w:r>
      <w:r>
        <w:rPr>
          <w:rFonts w:ascii="Times New Roman"/>
          <w:color w:val="313131"/>
          <w:spacing w:val="19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the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success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of</w:t>
      </w:r>
      <w:r>
        <w:rPr>
          <w:rFonts w:ascii="Times New Roman"/>
          <w:color w:val="313131"/>
          <w:spacing w:val="-3"/>
          <w:sz w:val="23"/>
        </w:rPr>
        <w:t xml:space="preserve"> </w:t>
      </w:r>
      <w:r>
        <w:rPr>
          <w:rFonts w:ascii="Times New Roman"/>
          <w:color w:val="313131"/>
          <w:sz w:val="23"/>
        </w:rPr>
        <w:t>these</w:t>
      </w:r>
      <w:r>
        <w:rPr>
          <w:rFonts w:ascii="Times New Roman"/>
          <w:color w:val="313131"/>
          <w:spacing w:val="7"/>
          <w:sz w:val="23"/>
        </w:rPr>
        <w:t xml:space="preserve"> </w:t>
      </w:r>
      <w:r>
        <w:rPr>
          <w:rFonts w:ascii="Times New Roman"/>
          <w:color w:val="313131"/>
          <w:sz w:val="23"/>
        </w:rPr>
        <w:t>programs</w:t>
      </w:r>
      <w:r>
        <w:rPr>
          <w:rFonts w:ascii="Times New Roman"/>
          <w:color w:val="313131"/>
          <w:spacing w:val="36"/>
          <w:sz w:val="23"/>
        </w:rPr>
        <w:t xml:space="preserve"> </w:t>
      </w:r>
      <w:r>
        <w:rPr>
          <w:rFonts w:ascii="Times New Roman"/>
          <w:color w:val="313131"/>
          <w:sz w:val="23"/>
        </w:rPr>
        <w:t>are</w:t>
      </w:r>
      <w:r>
        <w:rPr>
          <w:rFonts w:ascii="Times New Roman"/>
          <w:color w:val="313131"/>
          <w:spacing w:val="-5"/>
          <w:sz w:val="23"/>
        </w:rPr>
        <w:t xml:space="preserve"> </w:t>
      </w:r>
      <w:r>
        <w:rPr>
          <w:rFonts w:ascii="Times New Roman"/>
          <w:color w:val="313131"/>
          <w:sz w:val="23"/>
        </w:rPr>
        <w:t>(1)</w:t>
      </w:r>
      <w:r>
        <w:rPr>
          <w:rFonts w:ascii="Times New Roman"/>
          <w:color w:val="313131"/>
          <w:w w:val="106"/>
          <w:sz w:val="23"/>
        </w:rPr>
        <w:t xml:space="preserve"> </w:t>
      </w:r>
      <w:r>
        <w:rPr>
          <w:rFonts w:ascii="Times New Roman"/>
          <w:color w:val="313131"/>
          <w:sz w:val="23"/>
        </w:rPr>
        <w:t>directed</w:t>
      </w:r>
      <w:r>
        <w:rPr>
          <w:rFonts w:ascii="Times New Roman"/>
          <w:color w:val="313131"/>
          <w:spacing w:val="23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14"/>
          <w:sz w:val="23"/>
        </w:rPr>
        <w:t xml:space="preserve"> </w:t>
      </w:r>
      <w:r>
        <w:rPr>
          <w:rFonts w:ascii="Times New Roman"/>
          <w:color w:val="313131"/>
          <w:sz w:val="23"/>
        </w:rPr>
        <w:t>deliberate</w:t>
      </w:r>
      <w:r>
        <w:rPr>
          <w:rFonts w:ascii="Times New Roman"/>
          <w:color w:val="313131"/>
          <w:spacing w:val="13"/>
          <w:sz w:val="23"/>
        </w:rPr>
        <w:t xml:space="preserve"> </w:t>
      </w:r>
      <w:r>
        <w:rPr>
          <w:rFonts w:ascii="Times New Roman"/>
          <w:color w:val="313131"/>
          <w:sz w:val="23"/>
        </w:rPr>
        <w:t>efforts</w:t>
      </w:r>
      <w:r>
        <w:rPr>
          <w:rFonts w:ascii="Times New Roman"/>
          <w:color w:val="313131"/>
          <w:spacing w:val="9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capture</w:t>
      </w:r>
      <w:r>
        <w:rPr>
          <w:rFonts w:ascii="Times New Roman"/>
          <w:color w:val="313131"/>
          <w:spacing w:val="7"/>
          <w:sz w:val="23"/>
        </w:rPr>
        <w:t xml:space="preserve"> </w:t>
      </w:r>
      <w:r>
        <w:rPr>
          <w:rFonts w:ascii="Times New Roman"/>
          <w:color w:val="313131"/>
          <w:sz w:val="23"/>
        </w:rPr>
        <w:t>participants</w:t>
      </w:r>
      <w:r>
        <w:rPr>
          <w:rFonts w:ascii="Times New Roman"/>
          <w:color w:val="313131"/>
          <w:spacing w:val="25"/>
          <w:sz w:val="23"/>
        </w:rPr>
        <w:t xml:space="preserve"> </w:t>
      </w:r>
      <w:r>
        <w:rPr>
          <w:rFonts w:ascii="Times New Roman"/>
          <w:color w:val="313131"/>
          <w:sz w:val="23"/>
        </w:rPr>
        <w:t>early</w:t>
      </w:r>
      <w:r>
        <w:rPr>
          <w:rFonts w:ascii="Times New Roman"/>
          <w:color w:val="313131"/>
          <w:spacing w:val="6"/>
          <w:sz w:val="23"/>
        </w:rPr>
        <w:t xml:space="preserve"> </w:t>
      </w:r>
      <w:r>
        <w:rPr>
          <w:rFonts w:ascii="Times New Roman"/>
          <w:color w:val="313131"/>
          <w:sz w:val="23"/>
        </w:rPr>
        <w:t>in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the</w:t>
      </w:r>
      <w:r>
        <w:rPr>
          <w:rFonts w:ascii="Times New Roman"/>
          <w:color w:val="313131"/>
          <w:spacing w:val="1"/>
          <w:sz w:val="23"/>
        </w:rPr>
        <w:t xml:space="preserve"> </w:t>
      </w:r>
      <w:r>
        <w:rPr>
          <w:rFonts w:ascii="Times New Roman"/>
          <w:color w:val="313131"/>
          <w:sz w:val="23"/>
        </w:rPr>
        <w:t>program</w:t>
      </w:r>
      <w:r>
        <w:rPr>
          <w:rFonts w:ascii="Times New Roman"/>
          <w:color w:val="313131"/>
          <w:spacing w:val="35"/>
          <w:sz w:val="23"/>
        </w:rPr>
        <w:t xml:space="preserve"> </w:t>
      </w:r>
      <w:r>
        <w:rPr>
          <w:rFonts w:ascii="Times New Roman"/>
          <w:color w:val="313131"/>
          <w:sz w:val="23"/>
        </w:rPr>
        <w:t>(summer</w:t>
      </w:r>
      <w:r>
        <w:rPr>
          <w:rFonts w:ascii="Times New Roman"/>
          <w:color w:val="313131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orientation</w:t>
      </w:r>
      <w:r>
        <w:rPr>
          <w:rFonts w:ascii="Times New Roman"/>
          <w:color w:val="313131"/>
          <w:w w:val="101"/>
          <w:sz w:val="23"/>
        </w:rPr>
        <w:t xml:space="preserve"> </w:t>
      </w:r>
      <w:r>
        <w:rPr>
          <w:rFonts w:ascii="Times New Roman"/>
          <w:color w:val="313131"/>
          <w:sz w:val="23"/>
        </w:rPr>
        <w:t>for freshmen</w:t>
      </w:r>
      <w:r>
        <w:rPr>
          <w:rFonts w:ascii="Times New Roman"/>
          <w:color w:val="313131"/>
          <w:spacing w:val="29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transfers),</w:t>
      </w:r>
      <w:r>
        <w:rPr>
          <w:rFonts w:ascii="Times New Roman"/>
          <w:color w:val="313131"/>
          <w:spacing w:val="21"/>
          <w:sz w:val="23"/>
        </w:rPr>
        <w:t xml:space="preserve"> </w:t>
      </w:r>
      <w:r>
        <w:rPr>
          <w:rFonts w:ascii="Times New Roman"/>
          <w:color w:val="313131"/>
          <w:sz w:val="23"/>
        </w:rPr>
        <w:t>(2)</w:t>
      </w:r>
      <w:r>
        <w:rPr>
          <w:rFonts w:ascii="Times New Roman"/>
          <w:color w:val="313131"/>
          <w:spacing w:val="-6"/>
          <w:sz w:val="23"/>
        </w:rPr>
        <w:t xml:space="preserve"> </w:t>
      </w:r>
      <w:r>
        <w:rPr>
          <w:rFonts w:ascii="Times New Roman"/>
          <w:color w:val="313131"/>
          <w:sz w:val="23"/>
        </w:rPr>
        <w:t>efforts</w:t>
      </w:r>
      <w:r>
        <w:rPr>
          <w:rFonts w:ascii="Times New Roman"/>
          <w:color w:val="313131"/>
          <w:spacing w:val="-3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2"/>
          <w:sz w:val="23"/>
        </w:rPr>
        <w:t xml:space="preserve"> </w:t>
      </w:r>
      <w:r>
        <w:rPr>
          <w:rFonts w:ascii="Times New Roman"/>
          <w:color w:val="313131"/>
          <w:sz w:val="23"/>
        </w:rPr>
        <w:t>keep</w:t>
      </w:r>
      <w:r>
        <w:rPr>
          <w:rFonts w:ascii="Times New Roman"/>
          <w:color w:val="313131"/>
          <w:spacing w:val="10"/>
          <w:sz w:val="23"/>
        </w:rPr>
        <w:t xml:space="preserve"> </w:t>
      </w:r>
      <w:r>
        <w:rPr>
          <w:rFonts w:ascii="Times New Roman"/>
          <w:color w:val="313131"/>
          <w:sz w:val="23"/>
        </w:rPr>
        <w:t>these</w:t>
      </w:r>
      <w:r>
        <w:rPr>
          <w:rFonts w:ascii="Times New Roman"/>
          <w:color w:val="313131"/>
          <w:spacing w:val="21"/>
          <w:sz w:val="23"/>
        </w:rPr>
        <w:t xml:space="preserve"> </w:t>
      </w:r>
      <w:r>
        <w:rPr>
          <w:rFonts w:ascii="Times New Roman"/>
          <w:color w:val="313131"/>
          <w:sz w:val="23"/>
        </w:rPr>
        <w:t>students</w:t>
      </w:r>
      <w:r>
        <w:rPr>
          <w:rFonts w:ascii="Times New Roman"/>
          <w:color w:val="313131"/>
          <w:spacing w:val="3"/>
          <w:sz w:val="23"/>
        </w:rPr>
        <w:t xml:space="preserve"> </w:t>
      </w:r>
      <w:r>
        <w:rPr>
          <w:rFonts w:ascii="Times New Roman"/>
          <w:color w:val="313131"/>
          <w:sz w:val="23"/>
        </w:rPr>
        <w:t>continuously</w:t>
      </w:r>
      <w:r>
        <w:rPr>
          <w:rFonts w:ascii="Times New Roman"/>
          <w:color w:val="313131"/>
          <w:spacing w:val="32"/>
          <w:sz w:val="23"/>
        </w:rPr>
        <w:t xml:space="preserve"> </w:t>
      </w:r>
      <w:r>
        <w:rPr>
          <w:rFonts w:ascii="Times New Roman"/>
          <w:color w:val="313131"/>
          <w:sz w:val="23"/>
        </w:rPr>
        <w:t>connected</w:t>
      </w:r>
      <w:r>
        <w:rPr>
          <w:rFonts w:ascii="Times New Roman"/>
          <w:color w:val="313131"/>
          <w:spacing w:val="27"/>
          <w:sz w:val="23"/>
        </w:rPr>
        <w:t xml:space="preserve"> </w:t>
      </w:r>
      <w:r>
        <w:rPr>
          <w:rFonts w:ascii="Times New Roman"/>
          <w:color w:val="313131"/>
          <w:sz w:val="23"/>
        </w:rPr>
        <w:t>with</w:t>
      </w:r>
      <w:r>
        <w:rPr>
          <w:rFonts w:ascii="Times New Roman"/>
          <w:color w:val="313131"/>
          <w:w w:val="99"/>
          <w:sz w:val="23"/>
        </w:rPr>
        <w:t xml:space="preserve"> </w:t>
      </w:r>
      <w:r>
        <w:rPr>
          <w:rFonts w:ascii="Times New Roman"/>
          <w:color w:val="313131"/>
          <w:spacing w:val="-3"/>
          <w:sz w:val="23"/>
        </w:rPr>
        <w:t>services</w:t>
      </w:r>
      <w:r>
        <w:rPr>
          <w:rFonts w:ascii="Times New Roman"/>
          <w:color w:val="313131"/>
          <w:spacing w:val="-19"/>
          <w:sz w:val="23"/>
        </w:rPr>
        <w:t xml:space="preserve"> </w:t>
      </w:r>
      <w:r>
        <w:rPr>
          <w:rFonts w:ascii="Times New Roman"/>
          <w:color w:val="313131"/>
          <w:sz w:val="23"/>
        </w:rPr>
        <w:t>up</w:t>
      </w:r>
      <w:r>
        <w:rPr>
          <w:rFonts w:ascii="Times New Roman"/>
          <w:color w:val="313131"/>
          <w:spacing w:val="10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4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14"/>
          <w:sz w:val="23"/>
        </w:rPr>
        <w:t xml:space="preserve"> </w:t>
      </w:r>
      <w:r>
        <w:rPr>
          <w:rFonts w:ascii="Times New Roman"/>
          <w:color w:val="313131"/>
          <w:sz w:val="23"/>
        </w:rPr>
        <w:t>through</w:t>
      </w:r>
      <w:r>
        <w:rPr>
          <w:rFonts w:ascii="Times New Roman"/>
          <w:color w:val="313131"/>
          <w:spacing w:val="27"/>
          <w:sz w:val="23"/>
        </w:rPr>
        <w:t xml:space="preserve"> </w:t>
      </w:r>
      <w:r>
        <w:rPr>
          <w:rFonts w:ascii="Times New Roman"/>
          <w:color w:val="313131"/>
          <w:sz w:val="23"/>
        </w:rPr>
        <w:t>graduation,</w:t>
      </w:r>
      <w:r>
        <w:rPr>
          <w:rFonts w:ascii="Times New Roman"/>
          <w:color w:val="313131"/>
          <w:spacing w:val="23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13"/>
          <w:sz w:val="23"/>
        </w:rPr>
        <w:t xml:space="preserve"> </w:t>
      </w:r>
      <w:r>
        <w:rPr>
          <w:rFonts w:ascii="Times New Roman"/>
          <w:color w:val="313131"/>
          <w:sz w:val="23"/>
        </w:rPr>
        <w:t>(3)</w:t>
      </w:r>
      <w:r>
        <w:rPr>
          <w:rFonts w:ascii="Times New Roman"/>
          <w:color w:val="313131"/>
          <w:spacing w:val="-6"/>
          <w:sz w:val="23"/>
        </w:rPr>
        <w:t xml:space="preserve"> </w:t>
      </w:r>
      <w:r>
        <w:rPr>
          <w:rFonts w:ascii="Times New Roman"/>
          <w:color w:val="313131"/>
          <w:sz w:val="23"/>
        </w:rPr>
        <w:t>community</w:t>
      </w:r>
      <w:r>
        <w:rPr>
          <w:rFonts w:ascii="Times New Roman"/>
          <w:color w:val="313131"/>
          <w:spacing w:val="32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13"/>
          <w:sz w:val="23"/>
        </w:rPr>
        <w:t xml:space="preserve"> </w:t>
      </w:r>
      <w:r>
        <w:rPr>
          <w:rFonts w:ascii="Times New Roman"/>
          <w:color w:val="313131"/>
          <w:sz w:val="23"/>
        </w:rPr>
        <w:t>identity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building</w:t>
      </w:r>
      <w:r>
        <w:rPr>
          <w:rFonts w:ascii="Times New Roman"/>
          <w:color w:val="313131"/>
          <w:spacing w:val="33"/>
          <w:sz w:val="23"/>
        </w:rPr>
        <w:t xml:space="preserve"> </w:t>
      </w:r>
      <w:r>
        <w:rPr>
          <w:rFonts w:ascii="Times New Roman"/>
          <w:color w:val="313131"/>
          <w:sz w:val="23"/>
        </w:rPr>
        <w:t>as</w:t>
      </w:r>
      <w:r>
        <w:rPr>
          <w:rFonts w:ascii="Times New Roman"/>
          <w:color w:val="313131"/>
          <w:spacing w:val="15"/>
          <w:sz w:val="23"/>
        </w:rPr>
        <w:t xml:space="preserve"> </w:t>
      </w:r>
      <w:r>
        <w:rPr>
          <w:rFonts w:ascii="Times New Roman"/>
          <w:color w:val="313131"/>
          <w:sz w:val="23"/>
        </w:rPr>
        <w:t>demonstrated</w:t>
      </w:r>
      <w:r>
        <w:rPr>
          <w:rFonts w:ascii="Times New Roman"/>
          <w:color w:val="313131"/>
          <w:spacing w:val="21"/>
          <w:sz w:val="23"/>
        </w:rPr>
        <w:t xml:space="preserve"> </w:t>
      </w:r>
      <w:r>
        <w:rPr>
          <w:rFonts w:ascii="Times New Roman"/>
          <w:color w:val="313131"/>
          <w:sz w:val="23"/>
        </w:rPr>
        <w:t>by</w:t>
      </w:r>
      <w:r>
        <w:rPr>
          <w:rFonts w:ascii="Times New Roman"/>
          <w:color w:val="313131"/>
          <w:spacing w:val="6"/>
          <w:sz w:val="23"/>
        </w:rPr>
        <w:t xml:space="preserve"> </w:t>
      </w:r>
      <w:r>
        <w:rPr>
          <w:rFonts w:ascii="Times New Roman"/>
          <w:color w:val="313131"/>
          <w:sz w:val="23"/>
        </w:rPr>
        <w:t>the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willingness</w:t>
      </w:r>
      <w:r>
        <w:rPr>
          <w:rFonts w:ascii="Times New Roman"/>
          <w:color w:val="313131"/>
          <w:spacing w:val="28"/>
          <w:sz w:val="23"/>
        </w:rPr>
        <w:t xml:space="preserve"> </w:t>
      </w:r>
      <w:r>
        <w:rPr>
          <w:rFonts w:ascii="Times New Roman"/>
          <w:color w:val="313131"/>
          <w:sz w:val="23"/>
        </w:rPr>
        <w:t>of</w:t>
      </w:r>
      <w:r>
        <w:rPr>
          <w:rFonts w:ascii="Times New Roman"/>
          <w:color w:val="313131"/>
          <w:spacing w:val="-7"/>
          <w:sz w:val="23"/>
        </w:rPr>
        <w:t xml:space="preserve"> </w:t>
      </w:r>
      <w:r>
        <w:rPr>
          <w:rFonts w:ascii="Times New Roman"/>
          <w:color w:val="313131"/>
          <w:sz w:val="23"/>
        </w:rPr>
        <w:t>participants</w:t>
      </w:r>
      <w:r>
        <w:rPr>
          <w:rFonts w:ascii="Times New Roman"/>
          <w:color w:val="313131"/>
          <w:spacing w:val="37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13"/>
          <w:sz w:val="23"/>
        </w:rPr>
        <w:t xml:space="preserve"> </w:t>
      </w:r>
      <w:r>
        <w:rPr>
          <w:rFonts w:ascii="Times New Roman"/>
          <w:color w:val="313131"/>
          <w:spacing w:val="-30"/>
          <w:sz w:val="23"/>
        </w:rPr>
        <w:t>"</w:t>
      </w:r>
      <w:r>
        <w:rPr>
          <w:rFonts w:ascii="Times New Roman"/>
          <w:color w:val="313131"/>
          <w:sz w:val="23"/>
        </w:rPr>
        <w:t>pay</w:t>
      </w:r>
      <w:r>
        <w:rPr>
          <w:rFonts w:ascii="Times New Roman"/>
          <w:color w:val="313131"/>
          <w:spacing w:val="19"/>
          <w:sz w:val="23"/>
        </w:rPr>
        <w:t xml:space="preserve"> </w:t>
      </w:r>
      <w:r>
        <w:rPr>
          <w:rFonts w:ascii="Times New Roman"/>
          <w:color w:val="313131"/>
          <w:sz w:val="23"/>
        </w:rPr>
        <w:t>forward"</w:t>
      </w:r>
      <w:r>
        <w:rPr>
          <w:rFonts w:ascii="Times New Roman"/>
          <w:color w:val="313131"/>
          <w:spacing w:val="9"/>
          <w:sz w:val="23"/>
        </w:rPr>
        <w:t xml:space="preserve"> </w:t>
      </w:r>
      <w:r>
        <w:rPr>
          <w:rFonts w:ascii="Times New Roman"/>
          <w:color w:val="313131"/>
          <w:sz w:val="23"/>
        </w:rPr>
        <w:t>in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their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service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as</w:t>
      </w:r>
      <w:r>
        <w:rPr>
          <w:rFonts w:ascii="Times New Roman"/>
          <w:color w:val="313131"/>
          <w:spacing w:val="2"/>
          <w:sz w:val="23"/>
        </w:rPr>
        <w:t xml:space="preserve"> </w:t>
      </w:r>
      <w:r>
        <w:rPr>
          <w:rFonts w:ascii="Times New Roman"/>
          <w:color w:val="313131"/>
          <w:sz w:val="23"/>
        </w:rPr>
        <w:t>peer</w:t>
      </w:r>
      <w:r>
        <w:rPr>
          <w:rFonts w:ascii="Times New Roman"/>
          <w:color w:val="313131"/>
          <w:spacing w:val="23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19"/>
          <w:sz w:val="23"/>
        </w:rPr>
        <w:t xml:space="preserve"> </w:t>
      </w:r>
      <w:r>
        <w:rPr>
          <w:rFonts w:ascii="Times New Roman"/>
          <w:color w:val="313131"/>
          <w:sz w:val="23"/>
        </w:rPr>
        <w:t>alumni</w:t>
      </w:r>
      <w:r>
        <w:rPr>
          <w:rFonts w:ascii="Times New Roman"/>
          <w:color w:val="313131"/>
          <w:spacing w:val="25"/>
          <w:sz w:val="23"/>
        </w:rPr>
        <w:t xml:space="preserve"> </w:t>
      </w:r>
      <w:r>
        <w:rPr>
          <w:rFonts w:ascii="Times New Roman"/>
          <w:color w:val="313131"/>
          <w:sz w:val="23"/>
        </w:rPr>
        <w:t xml:space="preserve">mentors. </w:t>
      </w:r>
      <w:r>
        <w:rPr>
          <w:rFonts w:ascii="Times New Roman"/>
          <w:color w:val="313131"/>
          <w:sz w:val="24"/>
        </w:rPr>
        <w:t>Support</w:t>
      </w:r>
      <w:r>
        <w:rPr>
          <w:rFonts w:ascii="Times New Roman"/>
          <w:color w:val="313131"/>
          <w:spacing w:val="3"/>
          <w:sz w:val="24"/>
        </w:rPr>
        <w:t xml:space="preserve"> </w:t>
      </w:r>
      <w:r>
        <w:rPr>
          <w:rFonts w:ascii="Times New Roman"/>
          <w:color w:val="313131"/>
          <w:sz w:val="24"/>
        </w:rPr>
        <w:t>required:</w:t>
      </w:r>
      <w:r>
        <w:rPr>
          <w:rFonts w:ascii="Times New Roman"/>
          <w:color w:val="313131"/>
          <w:spacing w:val="27"/>
          <w:sz w:val="24"/>
        </w:rPr>
        <w:t xml:space="preserve"> </w:t>
      </w:r>
      <w:r>
        <w:rPr>
          <w:rFonts w:ascii="Times New Roman"/>
          <w:color w:val="313131"/>
          <w:sz w:val="23"/>
        </w:rPr>
        <w:t>Additional</w:t>
      </w:r>
      <w:r>
        <w:rPr>
          <w:rFonts w:ascii="Times New Roman"/>
          <w:color w:val="313131"/>
          <w:spacing w:val="38"/>
          <w:sz w:val="23"/>
        </w:rPr>
        <w:t xml:space="preserve"> </w:t>
      </w:r>
      <w:r>
        <w:rPr>
          <w:rFonts w:ascii="Times New Roman"/>
          <w:color w:val="313131"/>
          <w:sz w:val="23"/>
        </w:rPr>
        <w:t>funding</w:t>
      </w:r>
      <w:r>
        <w:rPr>
          <w:rFonts w:ascii="Times New Roman"/>
          <w:color w:val="313131"/>
          <w:spacing w:val="14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19"/>
          <w:sz w:val="23"/>
        </w:rPr>
        <w:t xml:space="preserve"> </w:t>
      </w:r>
      <w:r>
        <w:rPr>
          <w:rFonts w:ascii="Times New Roman"/>
          <w:color w:val="313131"/>
          <w:sz w:val="23"/>
        </w:rPr>
        <w:t>scale</w:t>
      </w:r>
      <w:r>
        <w:rPr>
          <w:rFonts w:ascii="Times New Roman"/>
          <w:color w:val="313131"/>
          <w:spacing w:val="-2"/>
          <w:sz w:val="23"/>
        </w:rPr>
        <w:t xml:space="preserve"> </w:t>
      </w:r>
      <w:r>
        <w:rPr>
          <w:rFonts w:ascii="Times New Roman"/>
          <w:color w:val="313131"/>
          <w:sz w:val="23"/>
        </w:rPr>
        <w:t>these</w:t>
      </w:r>
      <w:r>
        <w:rPr>
          <w:rFonts w:ascii="Times New Roman"/>
          <w:color w:val="313131"/>
          <w:spacing w:val="13"/>
          <w:sz w:val="23"/>
        </w:rPr>
        <w:t xml:space="preserve"> </w:t>
      </w:r>
      <w:r>
        <w:rPr>
          <w:rFonts w:ascii="Times New Roman"/>
          <w:color w:val="313131"/>
          <w:sz w:val="23"/>
        </w:rPr>
        <w:t>programs</w:t>
      </w:r>
      <w:r>
        <w:rPr>
          <w:rFonts w:ascii="Times New Roman"/>
          <w:color w:val="313131"/>
          <w:spacing w:val="32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17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hire</w:t>
      </w:r>
      <w:r>
        <w:rPr>
          <w:rFonts w:ascii="Times New Roman"/>
          <w:color w:val="313131"/>
          <w:spacing w:val="24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25"/>
          <w:sz w:val="23"/>
        </w:rPr>
        <w:t xml:space="preserve"> </w:t>
      </w:r>
      <w:r>
        <w:rPr>
          <w:rFonts w:ascii="Times New Roman"/>
          <w:color w:val="313131"/>
          <w:sz w:val="23"/>
        </w:rPr>
        <w:t>train</w:t>
      </w:r>
      <w:r>
        <w:rPr>
          <w:rFonts w:ascii="Times New Roman"/>
          <w:color w:val="313131"/>
          <w:spacing w:val="17"/>
          <w:sz w:val="23"/>
        </w:rPr>
        <w:t xml:space="preserve"> </w:t>
      </w:r>
      <w:r>
        <w:rPr>
          <w:rFonts w:ascii="Times New Roman"/>
          <w:color w:val="313131"/>
          <w:sz w:val="23"/>
        </w:rPr>
        <w:t>more</w:t>
      </w:r>
      <w:r>
        <w:rPr>
          <w:rFonts w:ascii="Times New Roman"/>
          <w:color w:val="313131"/>
          <w:spacing w:val="21"/>
          <w:sz w:val="23"/>
        </w:rPr>
        <w:t xml:space="preserve"> </w:t>
      </w:r>
      <w:r>
        <w:rPr>
          <w:rFonts w:ascii="Times New Roman"/>
          <w:color w:val="313131"/>
          <w:sz w:val="23"/>
        </w:rPr>
        <w:t>peer</w:t>
      </w:r>
      <w:r>
        <w:rPr>
          <w:rFonts w:ascii="Times New Roman"/>
          <w:color w:val="313131"/>
          <w:w w:val="101"/>
          <w:sz w:val="23"/>
        </w:rPr>
        <w:t xml:space="preserve"> </w:t>
      </w:r>
      <w:r>
        <w:rPr>
          <w:rFonts w:ascii="Times New Roman"/>
          <w:color w:val="313131"/>
          <w:sz w:val="23"/>
        </w:rPr>
        <w:t>advocates,</w:t>
      </w:r>
      <w:r>
        <w:rPr>
          <w:rFonts w:ascii="Times New Roman"/>
          <w:color w:val="313131"/>
          <w:spacing w:val="17"/>
          <w:sz w:val="23"/>
        </w:rPr>
        <w:t xml:space="preserve"> </w:t>
      </w:r>
      <w:r>
        <w:rPr>
          <w:rFonts w:ascii="Times New Roman"/>
          <w:color w:val="313131"/>
          <w:sz w:val="23"/>
        </w:rPr>
        <w:t>tutors</w:t>
      </w:r>
      <w:r>
        <w:rPr>
          <w:rFonts w:ascii="Times New Roman"/>
          <w:color w:val="313131"/>
          <w:spacing w:val="20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9"/>
          <w:sz w:val="23"/>
        </w:rPr>
        <w:t xml:space="preserve"> </w:t>
      </w:r>
      <w:r>
        <w:rPr>
          <w:rFonts w:ascii="Times New Roman"/>
          <w:color w:val="313131"/>
          <w:sz w:val="23"/>
        </w:rPr>
        <w:t>mentors.</w:t>
      </w:r>
    </w:p>
    <w:p w:rsidR="00860113" w:rsidRDefault="00860113" w:rsidP="00860113">
      <w:pPr>
        <w:spacing w:before="9"/>
        <w:rPr>
          <w:rFonts w:ascii="Times New Roman" w:eastAsia="Times New Roman" w:hAnsi="Times New Roman" w:cs="Times New Roman"/>
        </w:rPr>
      </w:pPr>
    </w:p>
    <w:p w:rsidR="00860113" w:rsidRDefault="00860113" w:rsidP="00860113">
      <w:pPr>
        <w:spacing w:line="248" w:lineRule="auto"/>
        <w:ind w:left="101" w:right="20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13131"/>
          <w:sz w:val="24"/>
        </w:rPr>
        <w:t>Success</w:t>
      </w:r>
      <w:r>
        <w:rPr>
          <w:rFonts w:ascii="Times New Roman"/>
          <w:color w:val="313131"/>
          <w:spacing w:val="10"/>
          <w:sz w:val="24"/>
        </w:rPr>
        <w:t xml:space="preserve"> </w:t>
      </w:r>
      <w:r>
        <w:rPr>
          <w:rFonts w:ascii="Times New Roman"/>
          <w:color w:val="313131"/>
          <w:sz w:val="24"/>
        </w:rPr>
        <w:t>in</w:t>
      </w:r>
      <w:r>
        <w:rPr>
          <w:rFonts w:ascii="Times New Roman"/>
          <w:color w:val="313131"/>
          <w:spacing w:val="18"/>
          <w:sz w:val="24"/>
        </w:rPr>
        <w:t xml:space="preserve"> </w:t>
      </w:r>
      <w:r>
        <w:rPr>
          <w:rFonts w:ascii="Times New Roman"/>
          <w:color w:val="313131"/>
          <w:sz w:val="24"/>
        </w:rPr>
        <w:t>low</w:t>
      </w:r>
      <w:r>
        <w:rPr>
          <w:rFonts w:ascii="Times New Roman"/>
          <w:color w:val="313131"/>
          <w:spacing w:val="17"/>
          <w:sz w:val="24"/>
        </w:rPr>
        <w:t xml:space="preserve"> </w:t>
      </w:r>
      <w:r>
        <w:rPr>
          <w:rFonts w:ascii="Times New Roman"/>
          <w:color w:val="313131"/>
          <w:sz w:val="24"/>
        </w:rPr>
        <w:t>completion</w:t>
      </w:r>
      <w:r>
        <w:rPr>
          <w:rFonts w:ascii="Times New Roman"/>
          <w:color w:val="313131"/>
          <w:spacing w:val="42"/>
          <w:sz w:val="24"/>
        </w:rPr>
        <w:t xml:space="preserve"> </w:t>
      </w:r>
      <w:r>
        <w:rPr>
          <w:rFonts w:ascii="Times New Roman"/>
          <w:color w:val="313131"/>
          <w:sz w:val="24"/>
        </w:rPr>
        <w:t>rate</w:t>
      </w:r>
      <w:r>
        <w:rPr>
          <w:rFonts w:ascii="Times New Roman"/>
          <w:color w:val="313131"/>
          <w:spacing w:val="13"/>
          <w:sz w:val="24"/>
        </w:rPr>
        <w:t xml:space="preserve"> </w:t>
      </w:r>
      <w:r>
        <w:rPr>
          <w:rFonts w:ascii="Times New Roman"/>
          <w:color w:val="313131"/>
          <w:sz w:val="24"/>
        </w:rPr>
        <w:t>courses:</w:t>
      </w:r>
      <w:r>
        <w:rPr>
          <w:rFonts w:ascii="Times New Roman"/>
          <w:color w:val="313131"/>
          <w:spacing w:val="18"/>
          <w:sz w:val="24"/>
        </w:rPr>
        <w:t xml:space="preserve"> </w:t>
      </w:r>
      <w:r>
        <w:rPr>
          <w:rFonts w:ascii="Times New Roman"/>
          <w:color w:val="313131"/>
          <w:sz w:val="23"/>
        </w:rPr>
        <w:t>Cal</w:t>
      </w:r>
      <w:r>
        <w:rPr>
          <w:rFonts w:ascii="Times New Roman"/>
          <w:color w:val="313131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Poly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Pomona</w:t>
      </w:r>
      <w:r>
        <w:rPr>
          <w:rFonts w:ascii="Times New Roman"/>
          <w:color w:val="313131"/>
          <w:spacing w:val="21"/>
          <w:sz w:val="23"/>
        </w:rPr>
        <w:t xml:space="preserve"> </w:t>
      </w:r>
      <w:r>
        <w:rPr>
          <w:rFonts w:ascii="Times New Roman"/>
          <w:color w:val="313131"/>
          <w:sz w:val="23"/>
        </w:rPr>
        <w:t>will</w:t>
      </w:r>
      <w:r>
        <w:rPr>
          <w:rFonts w:ascii="Times New Roman"/>
          <w:color w:val="313131"/>
          <w:spacing w:val="21"/>
          <w:sz w:val="23"/>
        </w:rPr>
        <w:t xml:space="preserve"> </w:t>
      </w:r>
      <w:r>
        <w:rPr>
          <w:rFonts w:ascii="Times New Roman"/>
          <w:color w:val="313131"/>
          <w:sz w:val="23"/>
        </w:rPr>
        <w:t>utilize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several</w:t>
      </w:r>
      <w:r>
        <w:rPr>
          <w:rFonts w:ascii="Times New Roman"/>
          <w:color w:val="313131"/>
          <w:spacing w:val="17"/>
          <w:sz w:val="23"/>
        </w:rPr>
        <w:t xml:space="preserve"> </w:t>
      </w:r>
      <w:r>
        <w:rPr>
          <w:rFonts w:ascii="Times New Roman"/>
          <w:color w:val="313131"/>
          <w:spacing w:val="-1"/>
          <w:sz w:val="23"/>
        </w:rPr>
        <w:t>strategies</w:t>
      </w:r>
      <w:r>
        <w:rPr>
          <w:rFonts w:ascii="Times New Roman"/>
          <w:color w:val="313131"/>
          <w:spacing w:val="-20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24"/>
          <w:w w:val="107"/>
          <w:sz w:val="23"/>
        </w:rPr>
        <w:t xml:space="preserve"> </w:t>
      </w:r>
      <w:r>
        <w:rPr>
          <w:rFonts w:ascii="Times New Roman"/>
          <w:color w:val="313131"/>
          <w:sz w:val="23"/>
        </w:rPr>
        <w:t>increase</w:t>
      </w:r>
      <w:r>
        <w:rPr>
          <w:rFonts w:ascii="Times New Roman"/>
          <w:color w:val="313131"/>
          <w:spacing w:val="9"/>
          <w:sz w:val="23"/>
        </w:rPr>
        <w:t xml:space="preserve"> </w:t>
      </w:r>
      <w:r>
        <w:rPr>
          <w:rFonts w:ascii="Times New Roman"/>
          <w:color w:val="313131"/>
          <w:sz w:val="23"/>
        </w:rPr>
        <w:t>student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pacing w:val="-1"/>
          <w:sz w:val="23"/>
        </w:rPr>
        <w:t>success</w:t>
      </w:r>
      <w:r>
        <w:rPr>
          <w:rFonts w:ascii="Times New Roman"/>
          <w:color w:val="313131"/>
          <w:sz w:val="23"/>
        </w:rPr>
        <w:t xml:space="preserve"> in</w:t>
      </w:r>
      <w:r>
        <w:rPr>
          <w:rFonts w:ascii="Times New Roman"/>
          <w:color w:val="313131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low</w:t>
      </w:r>
      <w:r>
        <w:rPr>
          <w:rFonts w:ascii="Times New Roman"/>
          <w:color w:val="313131"/>
          <w:spacing w:val="14"/>
          <w:sz w:val="23"/>
        </w:rPr>
        <w:t xml:space="preserve"> </w:t>
      </w:r>
      <w:r>
        <w:rPr>
          <w:rFonts w:ascii="Times New Roman"/>
          <w:color w:val="313131"/>
          <w:sz w:val="23"/>
        </w:rPr>
        <w:t>completion</w:t>
      </w:r>
      <w:r>
        <w:rPr>
          <w:rFonts w:ascii="Times New Roman"/>
          <w:color w:val="313131"/>
          <w:spacing w:val="28"/>
          <w:sz w:val="23"/>
        </w:rPr>
        <w:t xml:space="preserve"> </w:t>
      </w:r>
      <w:r>
        <w:rPr>
          <w:rFonts w:ascii="Times New Roman"/>
          <w:color w:val="313131"/>
          <w:sz w:val="23"/>
        </w:rPr>
        <w:t>rate</w:t>
      </w:r>
      <w:r>
        <w:rPr>
          <w:rFonts w:ascii="Times New Roman"/>
          <w:color w:val="313131"/>
          <w:spacing w:val="7"/>
          <w:sz w:val="23"/>
        </w:rPr>
        <w:t xml:space="preserve"> </w:t>
      </w:r>
      <w:r>
        <w:rPr>
          <w:rFonts w:ascii="Times New Roman"/>
          <w:color w:val="313131"/>
          <w:sz w:val="23"/>
        </w:rPr>
        <w:t>courses.</w:t>
      </w:r>
      <w:r>
        <w:rPr>
          <w:rFonts w:ascii="Times New Roman"/>
          <w:color w:val="313131"/>
          <w:spacing w:val="25"/>
          <w:sz w:val="23"/>
        </w:rPr>
        <w:t xml:space="preserve"> </w:t>
      </w:r>
      <w:r>
        <w:rPr>
          <w:rFonts w:ascii="Times New Roman"/>
          <w:color w:val="313131"/>
          <w:sz w:val="23"/>
        </w:rPr>
        <w:t>(</w:t>
      </w:r>
      <w:r>
        <w:rPr>
          <w:rFonts w:ascii="Times New Roman"/>
          <w:color w:val="313131"/>
          <w:spacing w:val="-35"/>
          <w:sz w:val="23"/>
        </w:rPr>
        <w:t xml:space="preserve"> </w:t>
      </w:r>
      <w:r>
        <w:rPr>
          <w:rFonts w:ascii="Times New Roman"/>
          <w:color w:val="313131"/>
          <w:sz w:val="23"/>
        </w:rPr>
        <w:t>1)</w:t>
      </w:r>
      <w:r>
        <w:rPr>
          <w:rFonts w:ascii="Times New Roman"/>
          <w:color w:val="313131"/>
          <w:spacing w:val="-21"/>
          <w:sz w:val="23"/>
        </w:rPr>
        <w:t xml:space="preserve"> </w:t>
      </w:r>
      <w:r>
        <w:rPr>
          <w:rFonts w:ascii="Times New Roman"/>
          <w:color w:val="313131"/>
          <w:sz w:val="23"/>
        </w:rPr>
        <w:t>We</w:t>
      </w:r>
      <w:r>
        <w:rPr>
          <w:rFonts w:ascii="Times New Roman"/>
          <w:color w:val="313131"/>
          <w:spacing w:val="4"/>
          <w:sz w:val="23"/>
        </w:rPr>
        <w:t xml:space="preserve"> </w:t>
      </w:r>
      <w:r>
        <w:rPr>
          <w:rFonts w:ascii="Times New Roman"/>
          <w:color w:val="313131"/>
          <w:sz w:val="23"/>
        </w:rPr>
        <w:t>will</w:t>
      </w:r>
      <w:r>
        <w:rPr>
          <w:rFonts w:ascii="Times New Roman"/>
          <w:color w:val="313131"/>
          <w:spacing w:val="28"/>
          <w:sz w:val="23"/>
        </w:rPr>
        <w:t xml:space="preserve"> </w:t>
      </w:r>
      <w:r>
        <w:rPr>
          <w:rFonts w:ascii="Times New Roman"/>
          <w:color w:val="313131"/>
          <w:sz w:val="23"/>
        </w:rPr>
        <w:t>increase</w:t>
      </w:r>
      <w:r>
        <w:rPr>
          <w:rFonts w:ascii="Times New Roman"/>
          <w:color w:val="313131"/>
          <w:spacing w:val="1"/>
          <w:sz w:val="23"/>
        </w:rPr>
        <w:t xml:space="preserve"> </w:t>
      </w:r>
      <w:r>
        <w:rPr>
          <w:rFonts w:ascii="Times New Roman"/>
          <w:color w:val="313131"/>
          <w:sz w:val="23"/>
        </w:rPr>
        <w:t>our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investment</w:t>
      </w:r>
      <w:r>
        <w:rPr>
          <w:rFonts w:ascii="Times New Roman"/>
          <w:color w:val="313131"/>
          <w:spacing w:val="33"/>
          <w:sz w:val="23"/>
        </w:rPr>
        <w:t xml:space="preserve"> </w:t>
      </w:r>
      <w:r>
        <w:rPr>
          <w:rFonts w:ascii="Times New Roman"/>
          <w:color w:val="313131"/>
          <w:sz w:val="23"/>
        </w:rPr>
        <w:t>in</w:t>
      </w:r>
      <w:r>
        <w:rPr>
          <w:rFonts w:ascii="Times New Roman"/>
          <w:color w:val="313131"/>
          <w:spacing w:val="21"/>
          <w:w w:val="105"/>
          <w:sz w:val="23"/>
        </w:rPr>
        <w:t xml:space="preserve"> </w:t>
      </w:r>
      <w:r>
        <w:rPr>
          <w:rFonts w:ascii="Times New Roman"/>
          <w:color w:val="313131"/>
          <w:sz w:val="23"/>
        </w:rPr>
        <w:t>general</w:t>
      </w:r>
      <w:r>
        <w:rPr>
          <w:rFonts w:ascii="Times New Roman"/>
          <w:color w:val="313131"/>
          <w:spacing w:val="10"/>
          <w:sz w:val="23"/>
        </w:rPr>
        <w:t xml:space="preserve"> </w:t>
      </w:r>
      <w:r>
        <w:rPr>
          <w:rFonts w:ascii="Times New Roman"/>
          <w:color w:val="313131"/>
          <w:sz w:val="23"/>
        </w:rPr>
        <w:t>tutoring</w:t>
      </w:r>
      <w:r>
        <w:rPr>
          <w:rFonts w:ascii="Times New Roman"/>
          <w:color w:val="313131"/>
          <w:spacing w:val="22"/>
          <w:sz w:val="23"/>
        </w:rPr>
        <w:t xml:space="preserve"> </w:t>
      </w:r>
      <w:r>
        <w:rPr>
          <w:rFonts w:ascii="Times New Roman"/>
          <w:color w:val="313131"/>
          <w:sz w:val="23"/>
        </w:rPr>
        <w:t>for all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students, with</w:t>
      </w:r>
      <w:r>
        <w:rPr>
          <w:rFonts w:ascii="Times New Roman"/>
          <w:color w:val="313131"/>
          <w:spacing w:val="18"/>
          <w:sz w:val="23"/>
        </w:rPr>
        <w:t xml:space="preserve"> </w:t>
      </w:r>
      <w:r>
        <w:rPr>
          <w:rFonts w:ascii="Times New Roman"/>
          <w:color w:val="313131"/>
          <w:sz w:val="23"/>
        </w:rPr>
        <w:t>targeted</w:t>
      </w:r>
      <w:r>
        <w:rPr>
          <w:rFonts w:ascii="Times New Roman"/>
          <w:color w:val="313131"/>
          <w:spacing w:val="33"/>
          <w:sz w:val="23"/>
        </w:rPr>
        <w:t xml:space="preserve"> </w:t>
      </w:r>
      <w:r>
        <w:rPr>
          <w:rFonts w:ascii="Times New Roman"/>
          <w:color w:val="313131"/>
          <w:sz w:val="23"/>
        </w:rPr>
        <w:t>interventions</w:t>
      </w:r>
      <w:r>
        <w:rPr>
          <w:rFonts w:ascii="Times New Roman"/>
          <w:color w:val="313131"/>
          <w:spacing w:val="31"/>
          <w:sz w:val="23"/>
        </w:rPr>
        <w:t xml:space="preserve"> </w:t>
      </w:r>
      <w:r>
        <w:rPr>
          <w:rFonts w:ascii="Times New Roman"/>
          <w:color w:val="313131"/>
          <w:sz w:val="23"/>
        </w:rPr>
        <w:t>for underserved</w:t>
      </w:r>
      <w:r>
        <w:rPr>
          <w:rFonts w:ascii="Times New Roman"/>
          <w:color w:val="313131"/>
          <w:spacing w:val="29"/>
          <w:sz w:val="23"/>
        </w:rPr>
        <w:t xml:space="preserve"> </w:t>
      </w:r>
      <w:r>
        <w:rPr>
          <w:rFonts w:ascii="Times New Roman"/>
          <w:color w:val="313131"/>
          <w:sz w:val="23"/>
        </w:rPr>
        <w:t>populations.</w:t>
      </w:r>
      <w:r>
        <w:rPr>
          <w:rFonts w:ascii="Times New Roman"/>
          <w:color w:val="313131"/>
          <w:spacing w:val="38"/>
          <w:sz w:val="23"/>
        </w:rPr>
        <w:t xml:space="preserve"> </w:t>
      </w:r>
      <w:r>
        <w:rPr>
          <w:rFonts w:ascii="Times New Roman"/>
          <w:color w:val="313131"/>
          <w:sz w:val="23"/>
        </w:rPr>
        <w:t>(2)</w:t>
      </w:r>
      <w:r>
        <w:rPr>
          <w:rFonts w:ascii="Times New Roman"/>
          <w:color w:val="313131"/>
          <w:spacing w:val="-7"/>
          <w:sz w:val="23"/>
        </w:rPr>
        <w:t xml:space="preserve"> </w:t>
      </w:r>
      <w:r>
        <w:rPr>
          <w:rFonts w:ascii="Times New Roman"/>
          <w:color w:val="313131"/>
          <w:sz w:val="23"/>
        </w:rPr>
        <w:t>We</w:t>
      </w:r>
    </w:p>
    <w:p w:rsidR="00860113" w:rsidRDefault="00860113" w:rsidP="00860113">
      <w:pPr>
        <w:spacing w:line="248" w:lineRule="auto"/>
        <w:rPr>
          <w:rFonts w:ascii="Times New Roman" w:eastAsia="Times New Roman" w:hAnsi="Times New Roman" w:cs="Times New Roman"/>
          <w:sz w:val="23"/>
          <w:szCs w:val="23"/>
        </w:rPr>
        <w:sectPr w:rsidR="00860113">
          <w:pgSz w:w="12240" w:h="15840"/>
          <w:pgMar w:top="1300" w:right="1360" w:bottom="1380" w:left="1420" w:header="0" w:footer="1172" w:gutter="0"/>
          <w:cols w:space="720"/>
        </w:sectPr>
      </w:pPr>
    </w:p>
    <w:p w:rsidR="00860113" w:rsidRDefault="00860113" w:rsidP="00860113">
      <w:pPr>
        <w:spacing w:before="56" w:line="249" w:lineRule="auto"/>
        <w:ind w:left="129" w:right="221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13131"/>
          <w:sz w:val="23"/>
        </w:rPr>
        <w:lastRenderedPageBreak/>
        <w:t>will</w:t>
      </w:r>
      <w:r>
        <w:rPr>
          <w:rFonts w:ascii="Times New Roman"/>
          <w:color w:val="313131"/>
          <w:spacing w:val="20"/>
          <w:sz w:val="23"/>
        </w:rPr>
        <w:t xml:space="preserve"> </w:t>
      </w:r>
      <w:r>
        <w:rPr>
          <w:rFonts w:ascii="Times New Roman"/>
          <w:color w:val="313131"/>
          <w:sz w:val="23"/>
        </w:rPr>
        <w:t>provide</w:t>
      </w:r>
      <w:r>
        <w:rPr>
          <w:rFonts w:ascii="Times New Roman"/>
          <w:color w:val="313131"/>
          <w:spacing w:val="13"/>
          <w:sz w:val="23"/>
        </w:rPr>
        <w:t xml:space="preserve"> </w:t>
      </w:r>
      <w:r>
        <w:rPr>
          <w:rFonts w:ascii="Times New Roman"/>
          <w:color w:val="313131"/>
          <w:sz w:val="23"/>
        </w:rPr>
        <w:t>course-specific</w:t>
      </w:r>
      <w:r>
        <w:rPr>
          <w:rFonts w:ascii="Times New Roman"/>
          <w:color w:val="313131"/>
          <w:spacing w:val="23"/>
          <w:sz w:val="23"/>
        </w:rPr>
        <w:t xml:space="preserve"> </w:t>
      </w:r>
      <w:r>
        <w:rPr>
          <w:rFonts w:ascii="Times New Roman"/>
          <w:color w:val="313131"/>
          <w:sz w:val="23"/>
        </w:rPr>
        <w:t>tutoring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by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trained</w:t>
      </w:r>
      <w:r>
        <w:rPr>
          <w:rFonts w:ascii="Times New Roman"/>
          <w:color w:val="313131"/>
          <w:spacing w:val="21"/>
          <w:sz w:val="23"/>
        </w:rPr>
        <w:t xml:space="preserve"> </w:t>
      </w:r>
      <w:r>
        <w:rPr>
          <w:rFonts w:ascii="Times New Roman"/>
          <w:color w:val="313131"/>
          <w:sz w:val="23"/>
        </w:rPr>
        <w:t>peer-mentors.</w:t>
      </w:r>
      <w:r>
        <w:rPr>
          <w:rFonts w:ascii="Times New Roman"/>
          <w:color w:val="313131"/>
          <w:spacing w:val="32"/>
          <w:sz w:val="23"/>
        </w:rPr>
        <w:t xml:space="preserve"> </w:t>
      </w:r>
      <w:r>
        <w:rPr>
          <w:rFonts w:ascii="Times New Roman"/>
          <w:color w:val="313131"/>
          <w:sz w:val="23"/>
        </w:rPr>
        <w:t>The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courses</w:t>
      </w:r>
      <w:r>
        <w:rPr>
          <w:rFonts w:ascii="Times New Roman"/>
          <w:color w:val="313131"/>
          <w:spacing w:val="13"/>
          <w:sz w:val="23"/>
        </w:rPr>
        <w:t xml:space="preserve"> </w:t>
      </w:r>
      <w:r>
        <w:rPr>
          <w:rFonts w:ascii="Times New Roman"/>
          <w:color w:val="313131"/>
          <w:spacing w:val="-1"/>
          <w:sz w:val="23"/>
        </w:rPr>
        <w:t>targeted</w:t>
      </w:r>
      <w:r>
        <w:rPr>
          <w:rFonts w:ascii="Times New Roman"/>
          <w:color w:val="313131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will</w:t>
      </w:r>
      <w:r>
        <w:rPr>
          <w:rFonts w:ascii="Times New Roman"/>
          <w:color w:val="313131"/>
          <w:spacing w:val="20"/>
          <w:sz w:val="23"/>
        </w:rPr>
        <w:t xml:space="preserve"> </w:t>
      </w:r>
      <w:r>
        <w:rPr>
          <w:rFonts w:ascii="Times New Roman"/>
          <w:color w:val="313131"/>
          <w:sz w:val="23"/>
        </w:rPr>
        <w:t>be</w:t>
      </w:r>
      <w:r>
        <w:rPr>
          <w:rFonts w:ascii="Times New Roman"/>
          <w:color w:val="313131"/>
          <w:spacing w:val="2"/>
          <w:sz w:val="23"/>
        </w:rPr>
        <w:t xml:space="preserve"> </w:t>
      </w:r>
      <w:r>
        <w:rPr>
          <w:rFonts w:ascii="Times New Roman"/>
          <w:color w:val="313131"/>
          <w:sz w:val="23"/>
        </w:rPr>
        <w:t>those</w:t>
      </w:r>
      <w:r>
        <w:rPr>
          <w:rFonts w:ascii="Times New Roman"/>
          <w:color w:val="313131"/>
          <w:spacing w:val="22"/>
          <w:w w:val="102"/>
          <w:sz w:val="23"/>
        </w:rPr>
        <w:t xml:space="preserve"> </w:t>
      </w:r>
      <w:r>
        <w:rPr>
          <w:rFonts w:ascii="Times New Roman"/>
          <w:color w:val="313131"/>
          <w:sz w:val="23"/>
        </w:rPr>
        <w:t>with</w:t>
      </w:r>
      <w:r>
        <w:rPr>
          <w:rFonts w:ascii="Times New Roman"/>
          <w:color w:val="313131"/>
          <w:spacing w:val="13"/>
          <w:sz w:val="23"/>
        </w:rPr>
        <w:t xml:space="preserve"> </w:t>
      </w:r>
      <w:r>
        <w:rPr>
          <w:rFonts w:ascii="Times New Roman"/>
          <w:color w:val="313131"/>
          <w:sz w:val="23"/>
        </w:rPr>
        <w:t>high</w:t>
      </w:r>
      <w:r>
        <w:rPr>
          <w:rFonts w:ascii="Times New Roman"/>
          <w:color w:val="313131"/>
          <w:spacing w:val="19"/>
          <w:sz w:val="23"/>
        </w:rPr>
        <w:t xml:space="preserve"> </w:t>
      </w:r>
      <w:r>
        <w:rPr>
          <w:rFonts w:ascii="Times New Roman"/>
          <w:color w:val="313131"/>
          <w:sz w:val="23"/>
        </w:rPr>
        <w:t>rates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of</w:t>
      </w:r>
      <w:r>
        <w:rPr>
          <w:rFonts w:ascii="Times New Roman"/>
          <w:color w:val="313131"/>
          <w:spacing w:val="5"/>
          <w:sz w:val="23"/>
        </w:rPr>
        <w:t xml:space="preserve"> </w:t>
      </w:r>
      <w:r>
        <w:rPr>
          <w:rFonts w:ascii="Times New Roman"/>
          <w:color w:val="313131"/>
          <w:sz w:val="23"/>
        </w:rPr>
        <w:t>DUF</w:t>
      </w:r>
      <w:r>
        <w:rPr>
          <w:rFonts w:ascii="Times New Roman"/>
          <w:color w:val="313131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grades.</w:t>
      </w:r>
      <w:r>
        <w:rPr>
          <w:rFonts w:ascii="Times New Roman"/>
          <w:color w:val="313131"/>
          <w:spacing w:val="20"/>
          <w:sz w:val="23"/>
        </w:rPr>
        <w:t xml:space="preserve"> </w:t>
      </w:r>
      <w:r>
        <w:rPr>
          <w:rFonts w:ascii="Times New Roman"/>
          <w:color w:val="313131"/>
          <w:sz w:val="23"/>
        </w:rPr>
        <w:t>(3)</w:t>
      </w:r>
      <w:r>
        <w:rPr>
          <w:rFonts w:ascii="Times New Roman"/>
          <w:color w:val="313131"/>
          <w:spacing w:val="-1"/>
          <w:sz w:val="23"/>
        </w:rPr>
        <w:t xml:space="preserve"> </w:t>
      </w:r>
      <w:r>
        <w:rPr>
          <w:rFonts w:ascii="Times New Roman"/>
          <w:color w:val="313131"/>
          <w:sz w:val="23"/>
        </w:rPr>
        <w:t>We</w:t>
      </w:r>
      <w:r>
        <w:rPr>
          <w:rFonts w:ascii="Times New Roman"/>
          <w:color w:val="313131"/>
          <w:spacing w:val="2"/>
          <w:sz w:val="23"/>
        </w:rPr>
        <w:t xml:space="preserve"> </w:t>
      </w:r>
      <w:r>
        <w:rPr>
          <w:rFonts w:ascii="Times New Roman"/>
          <w:color w:val="313131"/>
          <w:sz w:val="23"/>
        </w:rPr>
        <w:t>will</w:t>
      </w:r>
      <w:r>
        <w:rPr>
          <w:rFonts w:ascii="Times New Roman"/>
          <w:color w:val="313131"/>
          <w:spacing w:val="17"/>
          <w:sz w:val="23"/>
        </w:rPr>
        <w:t xml:space="preserve"> </w:t>
      </w:r>
      <w:r>
        <w:rPr>
          <w:rFonts w:ascii="Times New Roman"/>
          <w:color w:val="313131"/>
          <w:sz w:val="23"/>
        </w:rPr>
        <w:t>provide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trained</w:t>
      </w:r>
      <w:r>
        <w:rPr>
          <w:rFonts w:ascii="Times New Roman"/>
          <w:color w:val="313131"/>
          <w:spacing w:val="34"/>
          <w:sz w:val="23"/>
        </w:rPr>
        <w:t xml:space="preserve"> </w:t>
      </w:r>
      <w:r>
        <w:rPr>
          <w:rFonts w:ascii="Times New Roman"/>
          <w:color w:val="313131"/>
          <w:sz w:val="23"/>
        </w:rPr>
        <w:t>learning</w:t>
      </w:r>
      <w:r>
        <w:rPr>
          <w:rFonts w:ascii="Times New Roman"/>
          <w:color w:val="313131"/>
          <w:spacing w:val="7"/>
          <w:sz w:val="23"/>
        </w:rPr>
        <w:t xml:space="preserve"> </w:t>
      </w:r>
      <w:r>
        <w:rPr>
          <w:rFonts w:ascii="Times New Roman"/>
          <w:color w:val="313131"/>
          <w:sz w:val="23"/>
        </w:rPr>
        <w:t>assistants</w:t>
      </w:r>
      <w:r>
        <w:rPr>
          <w:rFonts w:ascii="Times New Roman"/>
          <w:color w:val="313131"/>
          <w:spacing w:val="17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7"/>
          <w:sz w:val="23"/>
        </w:rPr>
        <w:t xml:space="preserve"> </w:t>
      </w:r>
      <w:r>
        <w:rPr>
          <w:rFonts w:ascii="Times New Roman"/>
          <w:color w:val="313131"/>
          <w:sz w:val="23"/>
        </w:rPr>
        <w:t>faculty</w:t>
      </w:r>
      <w:r>
        <w:rPr>
          <w:rFonts w:ascii="Times New Roman"/>
          <w:color w:val="313131"/>
          <w:spacing w:val="4"/>
          <w:sz w:val="23"/>
        </w:rPr>
        <w:t xml:space="preserve"> </w:t>
      </w:r>
      <w:r>
        <w:rPr>
          <w:rFonts w:ascii="Times New Roman"/>
          <w:color w:val="313131"/>
          <w:sz w:val="23"/>
        </w:rPr>
        <w:t>who</w:t>
      </w:r>
      <w:r>
        <w:rPr>
          <w:rFonts w:ascii="Times New Roman"/>
          <w:color w:val="313131"/>
          <w:w w:val="101"/>
          <w:sz w:val="23"/>
        </w:rPr>
        <w:t xml:space="preserve"> </w:t>
      </w:r>
      <w:r>
        <w:rPr>
          <w:rFonts w:ascii="Times New Roman"/>
          <w:color w:val="313131"/>
          <w:sz w:val="23"/>
        </w:rPr>
        <w:t>have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successfully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adopted</w:t>
      </w:r>
      <w:r>
        <w:rPr>
          <w:rFonts w:ascii="Times New Roman"/>
          <w:color w:val="313131"/>
          <w:spacing w:val="21"/>
          <w:sz w:val="23"/>
        </w:rPr>
        <w:t xml:space="preserve"> </w:t>
      </w:r>
      <w:r>
        <w:rPr>
          <w:rFonts w:ascii="Times New Roman"/>
          <w:color w:val="313131"/>
          <w:sz w:val="23"/>
        </w:rPr>
        <w:t>strategies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9"/>
          <w:sz w:val="23"/>
        </w:rPr>
        <w:t xml:space="preserve"> </w:t>
      </w:r>
      <w:r>
        <w:rPr>
          <w:rFonts w:ascii="Times New Roman"/>
          <w:color w:val="313131"/>
          <w:sz w:val="23"/>
        </w:rPr>
        <w:t>incorporate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learning</w:t>
      </w:r>
      <w:r>
        <w:rPr>
          <w:rFonts w:ascii="Times New Roman"/>
          <w:color w:val="313131"/>
          <w:spacing w:val="15"/>
          <w:sz w:val="23"/>
        </w:rPr>
        <w:t xml:space="preserve"> </w:t>
      </w:r>
      <w:r>
        <w:rPr>
          <w:rFonts w:ascii="Times New Roman"/>
          <w:color w:val="313131"/>
          <w:sz w:val="23"/>
        </w:rPr>
        <w:t>assistants</w:t>
      </w:r>
      <w:r>
        <w:rPr>
          <w:rFonts w:ascii="Times New Roman"/>
          <w:color w:val="313131"/>
          <w:spacing w:val="21"/>
          <w:sz w:val="23"/>
        </w:rPr>
        <w:t xml:space="preserve"> </w:t>
      </w:r>
      <w:r>
        <w:rPr>
          <w:rFonts w:ascii="Times New Roman"/>
          <w:color w:val="313131"/>
          <w:sz w:val="23"/>
        </w:rPr>
        <w:t>(such</w:t>
      </w:r>
      <w:r>
        <w:rPr>
          <w:rFonts w:ascii="Times New Roman"/>
          <w:color w:val="313131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as</w:t>
      </w:r>
      <w:r>
        <w:rPr>
          <w:rFonts w:ascii="Times New Roman"/>
          <w:color w:val="313131"/>
          <w:spacing w:val="-2"/>
          <w:sz w:val="23"/>
        </w:rPr>
        <w:t xml:space="preserve"> </w:t>
      </w:r>
      <w:r>
        <w:rPr>
          <w:rFonts w:ascii="Times New Roman"/>
          <w:color w:val="313131"/>
          <w:sz w:val="23"/>
        </w:rPr>
        <w:t>in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flipped</w:t>
      </w:r>
      <w:r>
        <w:rPr>
          <w:rFonts w:ascii="Times New Roman"/>
          <w:color w:val="313131"/>
          <w:spacing w:val="36"/>
          <w:sz w:val="23"/>
        </w:rPr>
        <w:t xml:space="preserve"> </w:t>
      </w:r>
      <w:r>
        <w:rPr>
          <w:rFonts w:ascii="Times New Roman"/>
          <w:color w:val="313131"/>
          <w:sz w:val="23"/>
        </w:rPr>
        <w:t xml:space="preserve">course </w:t>
      </w:r>
      <w:r>
        <w:rPr>
          <w:rFonts w:ascii="Times New Roman"/>
          <w:color w:val="313131"/>
          <w:spacing w:val="3"/>
          <w:sz w:val="23"/>
        </w:rPr>
        <w:t>models</w:t>
      </w:r>
      <w:r>
        <w:rPr>
          <w:rFonts w:ascii="Times New Roman"/>
          <w:color w:val="313131"/>
          <w:spacing w:val="2"/>
          <w:sz w:val="23"/>
        </w:rPr>
        <w:t>)</w:t>
      </w:r>
      <w:r>
        <w:rPr>
          <w:rFonts w:ascii="Times New Roman"/>
          <w:color w:val="5B5B5B"/>
          <w:spacing w:val="1"/>
          <w:sz w:val="23"/>
        </w:rPr>
        <w:t>.</w:t>
      </w:r>
      <w:r>
        <w:rPr>
          <w:rFonts w:ascii="Times New Roman"/>
          <w:color w:val="313131"/>
          <w:spacing w:val="2"/>
          <w:sz w:val="23"/>
        </w:rPr>
        <w:t>(4)</w:t>
      </w:r>
      <w:r>
        <w:rPr>
          <w:rFonts w:ascii="Times New Roman"/>
          <w:color w:val="313131"/>
          <w:spacing w:val="-5"/>
          <w:sz w:val="23"/>
        </w:rPr>
        <w:t xml:space="preserve"> </w:t>
      </w:r>
      <w:r>
        <w:rPr>
          <w:rFonts w:ascii="Times New Roman"/>
          <w:color w:val="313131"/>
          <w:sz w:val="23"/>
        </w:rPr>
        <w:t>We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will</w:t>
      </w:r>
      <w:r>
        <w:rPr>
          <w:rFonts w:ascii="Times New Roman"/>
          <w:color w:val="313131"/>
          <w:spacing w:val="32"/>
          <w:sz w:val="23"/>
        </w:rPr>
        <w:t xml:space="preserve"> </w:t>
      </w:r>
      <w:r>
        <w:rPr>
          <w:rFonts w:ascii="Times New Roman"/>
          <w:color w:val="313131"/>
          <w:sz w:val="23"/>
        </w:rPr>
        <w:t>invest</w:t>
      </w:r>
      <w:r>
        <w:rPr>
          <w:rFonts w:ascii="Times New Roman"/>
          <w:color w:val="313131"/>
          <w:spacing w:val="38"/>
          <w:sz w:val="23"/>
        </w:rPr>
        <w:t xml:space="preserve"> </w:t>
      </w:r>
      <w:r>
        <w:rPr>
          <w:rFonts w:ascii="Times New Roman"/>
          <w:color w:val="313131"/>
          <w:sz w:val="23"/>
        </w:rPr>
        <w:t>in</w:t>
      </w:r>
      <w:r>
        <w:rPr>
          <w:rFonts w:ascii="Times New Roman"/>
          <w:color w:val="313131"/>
          <w:spacing w:val="6"/>
          <w:sz w:val="23"/>
        </w:rPr>
        <w:t xml:space="preserve"> </w:t>
      </w:r>
      <w:r>
        <w:rPr>
          <w:rFonts w:ascii="Times New Roman"/>
          <w:color w:val="313131"/>
          <w:spacing w:val="-3"/>
          <w:sz w:val="23"/>
        </w:rPr>
        <w:t>pedagogical</w:t>
      </w:r>
      <w:r>
        <w:rPr>
          <w:rFonts w:ascii="Times New Roman"/>
          <w:color w:val="313131"/>
          <w:spacing w:val="19"/>
          <w:sz w:val="23"/>
        </w:rPr>
        <w:t xml:space="preserve"> </w:t>
      </w:r>
      <w:r>
        <w:rPr>
          <w:rFonts w:ascii="Times New Roman"/>
          <w:color w:val="313131"/>
          <w:sz w:val="23"/>
        </w:rPr>
        <w:t>training</w:t>
      </w:r>
      <w:r>
        <w:rPr>
          <w:rFonts w:ascii="Times New Roman"/>
          <w:color w:val="313131"/>
          <w:spacing w:val="35"/>
          <w:sz w:val="23"/>
        </w:rPr>
        <w:t xml:space="preserve"> </w:t>
      </w:r>
      <w:r>
        <w:rPr>
          <w:rFonts w:ascii="Times New Roman"/>
          <w:color w:val="313131"/>
          <w:sz w:val="23"/>
        </w:rPr>
        <w:t>for</w:t>
      </w:r>
      <w:r>
        <w:rPr>
          <w:rFonts w:ascii="Times New Roman"/>
          <w:color w:val="313131"/>
          <w:spacing w:val="10"/>
          <w:sz w:val="23"/>
        </w:rPr>
        <w:t xml:space="preserve"> </w:t>
      </w:r>
      <w:r>
        <w:rPr>
          <w:rFonts w:ascii="Times New Roman"/>
          <w:color w:val="313131"/>
          <w:sz w:val="23"/>
        </w:rPr>
        <w:t>faculty</w:t>
      </w:r>
      <w:r>
        <w:rPr>
          <w:rFonts w:ascii="Times New Roman"/>
          <w:color w:val="313131"/>
          <w:spacing w:val="17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redesign</w:t>
      </w:r>
      <w:r>
        <w:rPr>
          <w:rFonts w:ascii="Times New Roman"/>
          <w:color w:val="313131"/>
          <w:spacing w:val="33"/>
          <w:sz w:val="23"/>
        </w:rPr>
        <w:t xml:space="preserve"> </w:t>
      </w:r>
      <w:r>
        <w:rPr>
          <w:rFonts w:ascii="Times New Roman"/>
          <w:color w:val="313131"/>
          <w:sz w:val="23"/>
        </w:rPr>
        <w:t>courses</w:t>
      </w:r>
      <w:r>
        <w:rPr>
          <w:rFonts w:ascii="Times New Roman"/>
          <w:color w:val="313131"/>
          <w:spacing w:val="6"/>
          <w:sz w:val="23"/>
        </w:rPr>
        <w:t xml:space="preserve"> </w:t>
      </w:r>
      <w:r>
        <w:rPr>
          <w:rFonts w:ascii="Times New Roman"/>
          <w:color w:val="313131"/>
          <w:sz w:val="23"/>
        </w:rPr>
        <w:t>that</w:t>
      </w:r>
      <w:r>
        <w:rPr>
          <w:rFonts w:ascii="Times New Roman"/>
          <w:color w:val="313131"/>
          <w:spacing w:val="17"/>
          <w:sz w:val="23"/>
        </w:rPr>
        <w:t xml:space="preserve"> </w:t>
      </w:r>
      <w:r>
        <w:rPr>
          <w:rFonts w:ascii="Times New Roman"/>
          <w:color w:val="313131"/>
          <w:sz w:val="23"/>
        </w:rPr>
        <w:t>can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take</w:t>
      </w:r>
      <w:r>
        <w:rPr>
          <w:rFonts w:ascii="Times New Roman"/>
          <w:color w:val="313131"/>
          <w:spacing w:val="26"/>
          <w:w w:val="104"/>
          <w:sz w:val="23"/>
        </w:rPr>
        <w:t xml:space="preserve"> </w:t>
      </w:r>
      <w:r>
        <w:rPr>
          <w:rFonts w:ascii="Times New Roman"/>
          <w:color w:val="313131"/>
          <w:sz w:val="23"/>
        </w:rPr>
        <w:t>advantage</w:t>
      </w:r>
      <w:r>
        <w:rPr>
          <w:rFonts w:ascii="Times New Roman"/>
          <w:color w:val="313131"/>
          <w:spacing w:val="13"/>
          <w:sz w:val="23"/>
        </w:rPr>
        <w:t xml:space="preserve"> </w:t>
      </w:r>
      <w:r>
        <w:rPr>
          <w:rFonts w:ascii="Times New Roman"/>
          <w:color w:val="313131"/>
          <w:sz w:val="23"/>
        </w:rPr>
        <w:t>of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the</w:t>
      </w:r>
      <w:r>
        <w:rPr>
          <w:rFonts w:ascii="Times New Roman"/>
          <w:color w:val="313131"/>
          <w:spacing w:val="9"/>
          <w:sz w:val="23"/>
        </w:rPr>
        <w:t xml:space="preserve"> </w:t>
      </w:r>
      <w:r>
        <w:rPr>
          <w:rFonts w:ascii="Times New Roman"/>
          <w:color w:val="313131"/>
          <w:sz w:val="23"/>
        </w:rPr>
        <w:t>supplemental</w:t>
      </w:r>
      <w:r>
        <w:rPr>
          <w:rFonts w:ascii="Times New Roman"/>
          <w:color w:val="313131"/>
          <w:spacing w:val="32"/>
          <w:sz w:val="23"/>
        </w:rPr>
        <w:t xml:space="preserve"> </w:t>
      </w:r>
      <w:r>
        <w:rPr>
          <w:rFonts w:ascii="Times New Roman"/>
          <w:color w:val="313131"/>
          <w:sz w:val="23"/>
        </w:rPr>
        <w:t>instruction</w:t>
      </w:r>
      <w:r>
        <w:rPr>
          <w:rFonts w:ascii="Times New Roman"/>
          <w:color w:val="313131"/>
          <w:spacing w:val="32"/>
          <w:sz w:val="23"/>
        </w:rPr>
        <w:t xml:space="preserve"> </w:t>
      </w:r>
      <w:r>
        <w:rPr>
          <w:rFonts w:ascii="Times New Roman"/>
          <w:color w:val="313131"/>
          <w:spacing w:val="-2"/>
          <w:sz w:val="23"/>
        </w:rPr>
        <w:t>strategies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pacing w:val="-1"/>
          <w:sz w:val="23"/>
        </w:rPr>
        <w:t>discussed</w:t>
      </w:r>
      <w:r>
        <w:rPr>
          <w:rFonts w:ascii="Times New Roman"/>
          <w:color w:val="313131"/>
          <w:spacing w:val="14"/>
          <w:sz w:val="23"/>
        </w:rPr>
        <w:t xml:space="preserve"> </w:t>
      </w:r>
      <w:r>
        <w:rPr>
          <w:rFonts w:ascii="Times New Roman"/>
          <w:color w:val="313131"/>
          <w:sz w:val="23"/>
        </w:rPr>
        <w:t>above.</w:t>
      </w:r>
      <w:r>
        <w:rPr>
          <w:rFonts w:ascii="Times New Roman"/>
          <w:color w:val="313131"/>
          <w:spacing w:val="14"/>
          <w:sz w:val="23"/>
        </w:rPr>
        <w:t xml:space="preserve"> </w:t>
      </w:r>
      <w:r>
        <w:rPr>
          <w:rFonts w:ascii="Times New Roman"/>
          <w:color w:val="313131"/>
          <w:sz w:val="23"/>
        </w:rPr>
        <w:t>(5)</w:t>
      </w:r>
      <w:r>
        <w:rPr>
          <w:rFonts w:ascii="Times New Roman"/>
          <w:color w:val="313131"/>
          <w:spacing w:val="4"/>
          <w:sz w:val="23"/>
        </w:rPr>
        <w:t xml:space="preserve"> </w:t>
      </w:r>
      <w:r>
        <w:rPr>
          <w:rFonts w:ascii="Times New Roman"/>
          <w:color w:val="313131"/>
          <w:sz w:val="23"/>
        </w:rPr>
        <w:t>We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will</w:t>
      </w:r>
      <w:r>
        <w:rPr>
          <w:rFonts w:ascii="Times New Roman"/>
          <w:color w:val="313131"/>
          <w:spacing w:val="32"/>
          <w:sz w:val="23"/>
        </w:rPr>
        <w:t xml:space="preserve"> </w:t>
      </w:r>
      <w:r>
        <w:rPr>
          <w:rFonts w:ascii="Times New Roman"/>
          <w:color w:val="313131"/>
          <w:sz w:val="23"/>
        </w:rPr>
        <w:t>establish</w:t>
      </w:r>
      <w:r>
        <w:rPr>
          <w:rFonts w:ascii="Times New Roman"/>
          <w:color w:val="313131"/>
          <w:spacing w:val="28"/>
          <w:sz w:val="23"/>
        </w:rPr>
        <w:t xml:space="preserve"> </w:t>
      </w:r>
      <w:r>
        <w:rPr>
          <w:rFonts w:ascii="Times New Roman"/>
          <w:color w:val="313131"/>
          <w:sz w:val="23"/>
        </w:rPr>
        <w:t>a</w:t>
      </w:r>
      <w:r>
        <w:rPr>
          <w:rFonts w:ascii="Times New Roman"/>
          <w:color w:val="313131"/>
          <w:spacing w:val="24"/>
          <w:w w:val="103"/>
          <w:sz w:val="23"/>
        </w:rPr>
        <w:t xml:space="preserve"> </w:t>
      </w:r>
      <w:r>
        <w:rPr>
          <w:rFonts w:ascii="Times New Roman"/>
          <w:color w:val="313131"/>
          <w:sz w:val="23"/>
        </w:rPr>
        <w:t>strong</w:t>
      </w:r>
      <w:r>
        <w:rPr>
          <w:rFonts w:ascii="Times New Roman"/>
          <w:color w:val="313131"/>
          <w:spacing w:val="3"/>
          <w:sz w:val="23"/>
        </w:rPr>
        <w:t xml:space="preserve"> </w:t>
      </w:r>
      <w:r>
        <w:rPr>
          <w:rFonts w:ascii="Times New Roman"/>
          <w:color w:val="313131"/>
          <w:sz w:val="23"/>
        </w:rPr>
        <w:t>collaboration</w:t>
      </w:r>
      <w:r>
        <w:rPr>
          <w:rFonts w:ascii="Times New Roman"/>
          <w:color w:val="313131"/>
          <w:spacing w:val="18"/>
          <w:sz w:val="23"/>
        </w:rPr>
        <w:t xml:space="preserve"> </w:t>
      </w:r>
      <w:r>
        <w:rPr>
          <w:rFonts w:ascii="Times New Roman"/>
          <w:color w:val="313131"/>
          <w:sz w:val="23"/>
        </w:rPr>
        <w:t>between</w:t>
      </w:r>
      <w:r>
        <w:rPr>
          <w:rFonts w:ascii="Times New Roman"/>
          <w:color w:val="313131"/>
          <w:spacing w:val="29"/>
          <w:sz w:val="23"/>
        </w:rPr>
        <w:t xml:space="preserve"> </w:t>
      </w:r>
      <w:r>
        <w:rPr>
          <w:rFonts w:ascii="Times New Roman"/>
          <w:color w:val="313131"/>
          <w:sz w:val="23"/>
        </w:rPr>
        <w:t>faculty</w:t>
      </w:r>
      <w:r>
        <w:rPr>
          <w:rFonts w:ascii="Times New Roman"/>
          <w:color w:val="313131"/>
          <w:spacing w:val="17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18"/>
          <w:sz w:val="23"/>
        </w:rPr>
        <w:t xml:space="preserve"> </w:t>
      </w:r>
      <w:r>
        <w:rPr>
          <w:rFonts w:ascii="Times New Roman"/>
          <w:color w:val="313131"/>
          <w:sz w:val="23"/>
        </w:rPr>
        <w:t>the</w:t>
      </w:r>
      <w:r>
        <w:rPr>
          <w:rFonts w:ascii="Times New Roman"/>
          <w:color w:val="313131"/>
          <w:spacing w:val="-1"/>
          <w:sz w:val="23"/>
        </w:rPr>
        <w:t xml:space="preserve"> </w:t>
      </w:r>
      <w:r>
        <w:rPr>
          <w:rFonts w:ascii="Times New Roman"/>
          <w:color w:val="313131"/>
          <w:sz w:val="23"/>
        </w:rPr>
        <w:t>College</w:t>
      </w:r>
      <w:r>
        <w:rPr>
          <w:rFonts w:ascii="Times New Roman"/>
          <w:color w:val="313131"/>
          <w:spacing w:val="15"/>
          <w:sz w:val="23"/>
        </w:rPr>
        <w:t xml:space="preserve"> </w:t>
      </w:r>
      <w:r>
        <w:rPr>
          <w:rFonts w:ascii="Times New Roman"/>
          <w:color w:val="313131"/>
          <w:sz w:val="23"/>
        </w:rPr>
        <w:t>Student</w:t>
      </w:r>
      <w:r>
        <w:rPr>
          <w:rFonts w:ascii="Times New Roman"/>
          <w:color w:val="313131"/>
          <w:spacing w:val="22"/>
          <w:sz w:val="23"/>
        </w:rPr>
        <w:t xml:space="preserve"> </w:t>
      </w:r>
      <w:r>
        <w:rPr>
          <w:rFonts w:ascii="Times New Roman"/>
          <w:color w:val="313131"/>
          <w:sz w:val="23"/>
        </w:rPr>
        <w:t>Success</w:t>
      </w:r>
      <w:r>
        <w:rPr>
          <w:rFonts w:ascii="Times New Roman"/>
          <w:color w:val="313131"/>
          <w:spacing w:val="1"/>
          <w:sz w:val="23"/>
        </w:rPr>
        <w:t xml:space="preserve"> </w:t>
      </w:r>
      <w:r>
        <w:rPr>
          <w:rFonts w:ascii="Times New Roman"/>
          <w:color w:val="313131"/>
          <w:sz w:val="23"/>
        </w:rPr>
        <w:t>Teams</w:t>
      </w:r>
      <w:r>
        <w:rPr>
          <w:rFonts w:ascii="Times New Roman"/>
          <w:color w:val="313131"/>
          <w:spacing w:val="14"/>
          <w:sz w:val="23"/>
        </w:rPr>
        <w:t xml:space="preserve"> </w:t>
      </w:r>
      <w:r>
        <w:rPr>
          <w:rFonts w:ascii="Times New Roman"/>
          <w:color w:val="313131"/>
          <w:sz w:val="23"/>
        </w:rPr>
        <w:t>(described</w:t>
      </w:r>
      <w:r>
        <w:rPr>
          <w:rFonts w:ascii="Times New Roman"/>
          <w:color w:val="313131"/>
          <w:spacing w:val="30"/>
          <w:sz w:val="23"/>
        </w:rPr>
        <w:t xml:space="preserve"> </w:t>
      </w:r>
      <w:r>
        <w:rPr>
          <w:rFonts w:ascii="Times New Roman"/>
          <w:color w:val="313131"/>
          <w:sz w:val="23"/>
        </w:rPr>
        <w:t>in</w:t>
      </w:r>
      <w:r>
        <w:rPr>
          <w:rFonts w:ascii="Times New Roman"/>
          <w:color w:val="313131"/>
          <w:spacing w:val="7"/>
          <w:sz w:val="23"/>
        </w:rPr>
        <w:t xml:space="preserve"> </w:t>
      </w:r>
      <w:r>
        <w:rPr>
          <w:rFonts w:ascii="Times New Roman"/>
          <w:color w:val="313131"/>
          <w:sz w:val="23"/>
        </w:rPr>
        <w:t>the</w:t>
      </w:r>
      <w:r>
        <w:rPr>
          <w:rFonts w:ascii="Times New Roman"/>
          <w:color w:val="313131"/>
          <w:w w:val="102"/>
          <w:sz w:val="23"/>
        </w:rPr>
        <w:t xml:space="preserve"> </w:t>
      </w:r>
      <w:r>
        <w:rPr>
          <w:rFonts w:ascii="Times New Roman"/>
          <w:color w:val="313131"/>
          <w:sz w:val="23"/>
        </w:rPr>
        <w:t>section</w:t>
      </w:r>
      <w:r>
        <w:rPr>
          <w:rFonts w:ascii="Times New Roman"/>
          <w:color w:val="313131"/>
          <w:spacing w:val="4"/>
          <w:sz w:val="23"/>
        </w:rPr>
        <w:t xml:space="preserve"> </w:t>
      </w:r>
      <w:r>
        <w:rPr>
          <w:rFonts w:ascii="Times New Roman"/>
          <w:color w:val="313131"/>
          <w:sz w:val="23"/>
        </w:rPr>
        <w:t>on</w:t>
      </w:r>
      <w:r>
        <w:rPr>
          <w:rFonts w:ascii="Times New Roman"/>
          <w:color w:val="313131"/>
          <w:spacing w:val="17"/>
          <w:sz w:val="23"/>
        </w:rPr>
        <w:t xml:space="preserve"> </w:t>
      </w:r>
      <w:r>
        <w:rPr>
          <w:rFonts w:ascii="Times New Roman"/>
          <w:color w:val="313131"/>
          <w:sz w:val="23"/>
        </w:rPr>
        <w:t>Advising)</w:t>
      </w:r>
      <w:r>
        <w:rPr>
          <w:rFonts w:ascii="Times New Roman"/>
          <w:color w:val="313131"/>
          <w:spacing w:val="19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5"/>
          <w:sz w:val="23"/>
        </w:rPr>
        <w:t xml:space="preserve"> </w:t>
      </w:r>
      <w:r>
        <w:rPr>
          <w:rFonts w:ascii="Times New Roman"/>
          <w:color w:val="313131"/>
          <w:sz w:val="23"/>
        </w:rPr>
        <w:t>identify</w:t>
      </w:r>
      <w:r>
        <w:rPr>
          <w:rFonts w:ascii="Times New Roman"/>
          <w:color w:val="313131"/>
          <w:spacing w:val="20"/>
          <w:sz w:val="23"/>
        </w:rPr>
        <w:t xml:space="preserve"> </w:t>
      </w:r>
      <w:r>
        <w:rPr>
          <w:rFonts w:ascii="Times New Roman"/>
          <w:color w:val="313131"/>
          <w:sz w:val="23"/>
        </w:rPr>
        <w:t>low-performing</w:t>
      </w:r>
      <w:r>
        <w:rPr>
          <w:rFonts w:ascii="Times New Roman"/>
          <w:color w:val="313131"/>
          <w:spacing w:val="33"/>
          <w:sz w:val="23"/>
        </w:rPr>
        <w:t xml:space="preserve"> </w:t>
      </w:r>
      <w:r>
        <w:rPr>
          <w:rFonts w:ascii="Times New Roman"/>
          <w:color w:val="313131"/>
          <w:sz w:val="23"/>
        </w:rPr>
        <w:t>students</w:t>
      </w:r>
      <w:r>
        <w:rPr>
          <w:rFonts w:ascii="Times New Roman"/>
          <w:color w:val="313131"/>
          <w:spacing w:val="23"/>
          <w:sz w:val="23"/>
        </w:rPr>
        <w:t xml:space="preserve"> </w:t>
      </w:r>
      <w:r>
        <w:rPr>
          <w:rFonts w:ascii="Times New Roman"/>
          <w:color w:val="313131"/>
          <w:sz w:val="23"/>
        </w:rPr>
        <w:t>at</w:t>
      </w:r>
      <w:r>
        <w:rPr>
          <w:rFonts w:ascii="Times New Roman"/>
          <w:color w:val="313131"/>
          <w:spacing w:val="2"/>
          <w:sz w:val="23"/>
        </w:rPr>
        <w:t xml:space="preserve"> </w:t>
      </w:r>
      <w:r>
        <w:rPr>
          <w:rFonts w:ascii="Times New Roman"/>
          <w:color w:val="313131"/>
          <w:sz w:val="23"/>
        </w:rPr>
        <w:t>mid-quarter,</w:t>
      </w:r>
      <w:r>
        <w:rPr>
          <w:rFonts w:ascii="Times New Roman"/>
          <w:color w:val="313131"/>
          <w:spacing w:val="25"/>
          <w:sz w:val="23"/>
        </w:rPr>
        <w:t xml:space="preserve"> </w:t>
      </w:r>
      <w:r>
        <w:rPr>
          <w:rFonts w:ascii="Times New Roman"/>
          <w:color w:val="313131"/>
          <w:sz w:val="23"/>
        </w:rPr>
        <w:t>in</w:t>
      </w:r>
      <w:r>
        <w:rPr>
          <w:rFonts w:ascii="Times New Roman"/>
          <w:color w:val="313131"/>
          <w:spacing w:val="2"/>
          <w:sz w:val="23"/>
        </w:rPr>
        <w:t xml:space="preserve"> </w:t>
      </w:r>
      <w:r>
        <w:rPr>
          <w:rFonts w:ascii="Times New Roman"/>
          <w:color w:val="313131"/>
          <w:sz w:val="23"/>
        </w:rPr>
        <w:t>order</w:t>
      </w:r>
      <w:r>
        <w:rPr>
          <w:rFonts w:ascii="Times New Roman"/>
          <w:color w:val="313131"/>
          <w:spacing w:val="7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intervene</w:t>
      </w:r>
      <w:r>
        <w:rPr>
          <w:rFonts w:ascii="Times New Roman"/>
          <w:color w:val="313131"/>
          <w:w w:val="101"/>
          <w:sz w:val="23"/>
        </w:rPr>
        <w:t xml:space="preserve"> </w:t>
      </w:r>
      <w:r>
        <w:rPr>
          <w:rFonts w:ascii="Times New Roman"/>
          <w:color w:val="313131"/>
          <w:sz w:val="23"/>
        </w:rPr>
        <w:t>with</w:t>
      </w:r>
      <w:r>
        <w:rPr>
          <w:rFonts w:ascii="Times New Roman"/>
          <w:color w:val="313131"/>
          <w:spacing w:val="18"/>
          <w:sz w:val="23"/>
        </w:rPr>
        <w:t xml:space="preserve"> </w:t>
      </w:r>
      <w:r>
        <w:rPr>
          <w:rFonts w:ascii="Times New Roman"/>
          <w:color w:val="313131"/>
          <w:sz w:val="23"/>
        </w:rPr>
        <w:t>proper</w:t>
      </w:r>
      <w:r>
        <w:rPr>
          <w:rFonts w:ascii="Times New Roman"/>
          <w:color w:val="313131"/>
          <w:spacing w:val="30"/>
          <w:sz w:val="23"/>
        </w:rPr>
        <w:t xml:space="preserve"> </w:t>
      </w:r>
      <w:r>
        <w:rPr>
          <w:rFonts w:ascii="Times New Roman"/>
          <w:color w:val="313131"/>
          <w:sz w:val="23"/>
        </w:rPr>
        <w:t xml:space="preserve">supplemental </w:t>
      </w:r>
      <w:r>
        <w:rPr>
          <w:rFonts w:ascii="Times New Roman"/>
          <w:color w:val="313131"/>
          <w:spacing w:val="1"/>
          <w:sz w:val="23"/>
        </w:rPr>
        <w:t xml:space="preserve"> </w:t>
      </w:r>
      <w:r>
        <w:rPr>
          <w:rFonts w:ascii="Times New Roman"/>
          <w:color w:val="313131"/>
          <w:sz w:val="23"/>
        </w:rPr>
        <w:t>instruction.</w:t>
      </w:r>
      <w:r>
        <w:rPr>
          <w:rFonts w:ascii="Times New Roman"/>
          <w:color w:val="313131"/>
          <w:spacing w:val="37"/>
          <w:sz w:val="23"/>
        </w:rPr>
        <w:t xml:space="preserve"> </w:t>
      </w:r>
      <w:r>
        <w:rPr>
          <w:rFonts w:ascii="Times New Roman"/>
          <w:color w:val="313131"/>
          <w:sz w:val="23"/>
        </w:rPr>
        <w:t>Support</w:t>
      </w:r>
      <w:r>
        <w:rPr>
          <w:rFonts w:ascii="Times New Roman"/>
          <w:color w:val="313131"/>
          <w:spacing w:val="21"/>
          <w:sz w:val="23"/>
        </w:rPr>
        <w:t xml:space="preserve"> </w:t>
      </w:r>
      <w:r>
        <w:rPr>
          <w:rFonts w:ascii="Times New Roman"/>
          <w:color w:val="313131"/>
          <w:sz w:val="23"/>
        </w:rPr>
        <w:t>required:</w:t>
      </w:r>
      <w:r>
        <w:rPr>
          <w:rFonts w:ascii="Times New Roman"/>
          <w:color w:val="313131"/>
          <w:spacing w:val="41"/>
          <w:sz w:val="23"/>
        </w:rPr>
        <w:t xml:space="preserve"> </w:t>
      </w:r>
      <w:r>
        <w:rPr>
          <w:rFonts w:ascii="Times New Roman"/>
          <w:color w:val="313131"/>
          <w:sz w:val="23"/>
        </w:rPr>
        <w:t>funds</w:t>
      </w:r>
      <w:r>
        <w:rPr>
          <w:rFonts w:ascii="Times New Roman"/>
          <w:color w:val="313131"/>
          <w:spacing w:val="19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20"/>
          <w:sz w:val="23"/>
        </w:rPr>
        <w:t xml:space="preserve"> </w:t>
      </w:r>
      <w:r>
        <w:rPr>
          <w:rFonts w:ascii="Times New Roman"/>
          <w:color w:val="313131"/>
          <w:sz w:val="23"/>
        </w:rPr>
        <w:t>hire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peer</w:t>
      </w:r>
      <w:r>
        <w:rPr>
          <w:rFonts w:ascii="Times New Roman"/>
          <w:color w:val="313131"/>
          <w:spacing w:val="32"/>
          <w:sz w:val="23"/>
        </w:rPr>
        <w:t xml:space="preserve"> </w:t>
      </w:r>
      <w:r>
        <w:rPr>
          <w:rFonts w:ascii="Times New Roman"/>
          <w:color w:val="313131"/>
          <w:sz w:val="23"/>
        </w:rPr>
        <w:t>tutors</w:t>
      </w:r>
      <w:r>
        <w:rPr>
          <w:rFonts w:ascii="Times New Roman"/>
          <w:color w:val="313131"/>
          <w:spacing w:val="27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27"/>
          <w:sz w:val="23"/>
        </w:rPr>
        <w:t xml:space="preserve"> </w:t>
      </w:r>
      <w:r>
        <w:rPr>
          <w:rFonts w:ascii="Times New Roman"/>
          <w:color w:val="313131"/>
          <w:sz w:val="23"/>
        </w:rPr>
        <w:t>learning</w:t>
      </w:r>
      <w:r>
        <w:rPr>
          <w:rFonts w:ascii="Times New Roman"/>
          <w:color w:val="313131"/>
          <w:w w:val="102"/>
          <w:sz w:val="23"/>
        </w:rPr>
        <w:t xml:space="preserve"> </w:t>
      </w:r>
      <w:r>
        <w:rPr>
          <w:rFonts w:ascii="Times New Roman"/>
          <w:color w:val="313131"/>
          <w:sz w:val="23"/>
        </w:rPr>
        <w:t>assistants;</w:t>
      </w:r>
      <w:r>
        <w:rPr>
          <w:rFonts w:ascii="Times New Roman"/>
          <w:color w:val="313131"/>
          <w:spacing w:val="37"/>
          <w:sz w:val="23"/>
        </w:rPr>
        <w:t xml:space="preserve"> </w:t>
      </w:r>
      <w:r>
        <w:rPr>
          <w:rFonts w:ascii="Times New Roman"/>
          <w:color w:val="313131"/>
          <w:sz w:val="23"/>
        </w:rPr>
        <w:t>funds</w:t>
      </w:r>
      <w:r>
        <w:rPr>
          <w:rFonts w:ascii="Times New Roman"/>
          <w:color w:val="313131"/>
          <w:spacing w:val="14"/>
          <w:sz w:val="23"/>
        </w:rPr>
        <w:t xml:space="preserve"> </w:t>
      </w:r>
      <w:r>
        <w:rPr>
          <w:rFonts w:ascii="Times New Roman"/>
          <w:color w:val="313131"/>
          <w:sz w:val="23"/>
        </w:rPr>
        <w:t>for</w:t>
      </w:r>
      <w:r>
        <w:rPr>
          <w:rFonts w:ascii="Times New Roman"/>
          <w:color w:val="313131"/>
          <w:spacing w:val="4"/>
          <w:sz w:val="23"/>
        </w:rPr>
        <w:t xml:space="preserve"> </w:t>
      </w:r>
      <w:r>
        <w:rPr>
          <w:rFonts w:ascii="Times New Roman"/>
          <w:color w:val="313131"/>
          <w:sz w:val="23"/>
        </w:rPr>
        <w:t>faculty</w:t>
      </w:r>
      <w:r>
        <w:rPr>
          <w:rFonts w:ascii="Times New Roman"/>
          <w:color w:val="313131"/>
          <w:spacing w:val="13"/>
          <w:sz w:val="23"/>
        </w:rPr>
        <w:t xml:space="preserve"> </w:t>
      </w:r>
      <w:r>
        <w:rPr>
          <w:rFonts w:ascii="Times New Roman"/>
          <w:color w:val="313131"/>
          <w:sz w:val="23"/>
        </w:rPr>
        <w:t>release</w:t>
      </w:r>
      <w:r>
        <w:rPr>
          <w:rFonts w:ascii="Times New Roman"/>
          <w:color w:val="313131"/>
          <w:spacing w:val="13"/>
          <w:sz w:val="23"/>
        </w:rPr>
        <w:t xml:space="preserve"> </w:t>
      </w:r>
      <w:r>
        <w:rPr>
          <w:rFonts w:ascii="Times New Roman"/>
          <w:color w:val="313131"/>
          <w:sz w:val="23"/>
        </w:rPr>
        <w:t>time</w:t>
      </w:r>
      <w:r>
        <w:rPr>
          <w:rFonts w:ascii="Times New Roman"/>
          <w:color w:val="313131"/>
          <w:spacing w:val="7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9"/>
          <w:sz w:val="23"/>
        </w:rPr>
        <w:t xml:space="preserve"> </w:t>
      </w:r>
      <w:r>
        <w:rPr>
          <w:rFonts w:ascii="Times New Roman"/>
          <w:color w:val="313131"/>
          <w:sz w:val="23"/>
        </w:rPr>
        <w:t>develop</w:t>
      </w:r>
      <w:r>
        <w:rPr>
          <w:rFonts w:ascii="Times New Roman"/>
          <w:color w:val="313131"/>
          <w:spacing w:val="20"/>
          <w:sz w:val="23"/>
        </w:rPr>
        <w:t xml:space="preserve"> </w:t>
      </w:r>
      <w:r>
        <w:rPr>
          <w:rFonts w:ascii="Times New Roman"/>
          <w:color w:val="313131"/>
          <w:sz w:val="23"/>
        </w:rPr>
        <w:t>classroom</w:t>
      </w:r>
      <w:r>
        <w:rPr>
          <w:rFonts w:ascii="Times New Roman"/>
          <w:color w:val="313131"/>
          <w:spacing w:val="22"/>
          <w:sz w:val="23"/>
        </w:rPr>
        <w:t xml:space="preserve"> </w:t>
      </w:r>
      <w:r>
        <w:rPr>
          <w:rFonts w:ascii="Times New Roman"/>
          <w:color w:val="313131"/>
          <w:sz w:val="23"/>
        </w:rPr>
        <w:t>teaching</w:t>
      </w:r>
      <w:r>
        <w:rPr>
          <w:rFonts w:ascii="Times New Roman"/>
          <w:color w:val="313131"/>
          <w:spacing w:val="19"/>
          <w:sz w:val="23"/>
        </w:rPr>
        <w:t xml:space="preserve"> </w:t>
      </w:r>
      <w:r>
        <w:rPr>
          <w:rFonts w:ascii="Times New Roman"/>
          <w:color w:val="313131"/>
          <w:sz w:val="23"/>
        </w:rPr>
        <w:t>models</w:t>
      </w:r>
      <w:r>
        <w:rPr>
          <w:rFonts w:ascii="Times New Roman"/>
          <w:color w:val="313131"/>
          <w:spacing w:val="30"/>
          <w:sz w:val="23"/>
        </w:rPr>
        <w:t xml:space="preserve"> </w:t>
      </w:r>
      <w:r>
        <w:rPr>
          <w:rFonts w:ascii="Times New Roman"/>
          <w:color w:val="313131"/>
          <w:sz w:val="23"/>
        </w:rPr>
        <w:t>(</w:t>
      </w:r>
      <w:r>
        <w:rPr>
          <w:rFonts w:ascii="Times New Roman"/>
          <w:color w:val="313131"/>
          <w:spacing w:val="-7"/>
          <w:sz w:val="23"/>
        </w:rPr>
        <w:t>e</w:t>
      </w:r>
      <w:r>
        <w:rPr>
          <w:rFonts w:ascii="Times New Roman"/>
          <w:color w:val="5B5B5B"/>
          <w:spacing w:val="-25"/>
          <w:sz w:val="23"/>
        </w:rPr>
        <w:t>.</w:t>
      </w:r>
      <w:r>
        <w:rPr>
          <w:rFonts w:ascii="Times New Roman"/>
          <w:color w:val="313131"/>
          <w:sz w:val="23"/>
        </w:rPr>
        <w:t>g.,</w:t>
      </w:r>
      <w:r>
        <w:rPr>
          <w:rFonts w:ascii="Times New Roman"/>
          <w:color w:val="313131"/>
          <w:spacing w:val="6"/>
          <w:sz w:val="23"/>
        </w:rPr>
        <w:t xml:space="preserve"> </w:t>
      </w:r>
      <w:r>
        <w:rPr>
          <w:rFonts w:ascii="Times New Roman"/>
          <w:color w:val="313131"/>
          <w:sz w:val="23"/>
        </w:rPr>
        <w:t>flipped</w:t>
      </w:r>
      <w:r>
        <w:rPr>
          <w:rFonts w:ascii="Times New Roman"/>
          <w:color w:val="313131"/>
          <w:w w:val="99"/>
          <w:sz w:val="23"/>
        </w:rPr>
        <w:t xml:space="preserve"> </w:t>
      </w:r>
      <w:r>
        <w:rPr>
          <w:rFonts w:ascii="Times New Roman"/>
          <w:color w:val="313131"/>
          <w:sz w:val="23"/>
        </w:rPr>
        <w:t>model)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compatible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with</w:t>
      </w:r>
      <w:r>
        <w:rPr>
          <w:rFonts w:ascii="Times New Roman"/>
          <w:color w:val="313131"/>
          <w:spacing w:val="32"/>
          <w:sz w:val="23"/>
        </w:rPr>
        <w:t xml:space="preserve"> </w:t>
      </w:r>
      <w:r>
        <w:rPr>
          <w:rFonts w:ascii="Times New Roman"/>
          <w:color w:val="313131"/>
          <w:sz w:val="23"/>
        </w:rPr>
        <w:t>effective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supplemental</w:t>
      </w:r>
      <w:r>
        <w:rPr>
          <w:rFonts w:ascii="Times New Roman"/>
          <w:color w:val="313131"/>
          <w:spacing w:val="30"/>
          <w:sz w:val="23"/>
        </w:rPr>
        <w:t xml:space="preserve"> </w:t>
      </w:r>
      <w:r>
        <w:rPr>
          <w:rFonts w:ascii="Times New Roman"/>
          <w:color w:val="313131"/>
          <w:sz w:val="23"/>
        </w:rPr>
        <w:t>instruction</w:t>
      </w:r>
      <w:r>
        <w:rPr>
          <w:rFonts w:ascii="Times New Roman"/>
          <w:color w:val="313131"/>
          <w:spacing w:val="19"/>
          <w:sz w:val="23"/>
        </w:rPr>
        <w:t xml:space="preserve"> </w:t>
      </w:r>
      <w:r>
        <w:rPr>
          <w:rFonts w:ascii="Times New Roman"/>
          <w:color w:val="313131"/>
          <w:sz w:val="23"/>
        </w:rPr>
        <w:t>by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peer</w:t>
      </w:r>
      <w:r>
        <w:rPr>
          <w:rFonts w:ascii="Times New Roman"/>
          <w:color w:val="313131"/>
          <w:spacing w:val="21"/>
          <w:sz w:val="23"/>
        </w:rPr>
        <w:t xml:space="preserve"> </w:t>
      </w:r>
      <w:r>
        <w:rPr>
          <w:rFonts w:ascii="Times New Roman"/>
          <w:color w:val="313131"/>
          <w:sz w:val="23"/>
        </w:rPr>
        <w:t>tutors</w:t>
      </w:r>
      <w:r>
        <w:rPr>
          <w:rFonts w:ascii="Times New Roman"/>
          <w:color w:val="313131"/>
          <w:spacing w:val="18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19"/>
          <w:sz w:val="23"/>
        </w:rPr>
        <w:t xml:space="preserve"> </w:t>
      </w:r>
      <w:r>
        <w:rPr>
          <w:rFonts w:ascii="Times New Roman"/>
          <w:color w:val="313131"/>
          <w:sz w:val="23"/>
        </w:rPr>
        <w:t>learning</w:t>
      </w:r>
      <w:r>
        <w:rPr>
          <w:rFonts w:ascii="Times New Roman"/>
          <w:color w:val="313131"/>
          <w:spacing w:val="10"/>
          <w:sz w:val="23"/>
        </w:rPr>
        <w:t xml:space="preserve"> </w:t>
      </w:r>
      <w:r>
        <w:rPr>
          <w:rFonts w:ascii="Times New Roman"/>
          <w:color w:val="313131"/>
          <w:spacing w:val="1"/>
          <w:sz w:val="23"/>
        </w:rPr>
        <w:t>assistants</w:t>
      </w:r>
      <w:r>
        <w:rPr>
          <w:rFonts w:ascii="Times New Roman"/>
          <w:color w:val="5B5B5B"/>
          <w:sz w:val="23"/>
        </w:rPr>
        <w:t>.</w:t>
      </w:r>
    </w:p>
    <w:p w:rsidR="00860113" w:rsidRDefault="00860113" w:rsidP="00860113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860113" w:rsidRDefault="00860113" w:rsidP="00860113">
      <w:pPr>
        <w:spacing w:line="248" w:lineRule="auto"/>
        <w:ind w:left="121" w:right="111" w:firstLine="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13131"/>
          <w:sz w:val="23"/>
        </w:rPr>
        <w:t>Digital</w:t>
      </w:r>
      <w:r>
        <w:rPr>
          <w:rFonts w:ascii="Times New Roman"/>
          <w:color w:val="313131"/>
          <w:spacing w:val="44"/>
          <w:sz w:val="23"/>
        </w:rPr>
        <w:t xml:space="preserve"> </w:t>
      </w:r>
      <w:r>
        <w:rPr>
          <w:rFonts w:ascii="Times New Roman"/>
          <w:color w:val="313131"/>
          <w:sz w:val="23"/>
        </w:rPr>
        <w:t>learning</w:t>
      </w:r>
      <w:r>
        <w:rPr>
          <w:rFonts w:ascii="Times New Roman"/>
          <w:color w:val="313131"/>
          <w:spacing w:val="32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14"/>
          <w:sz w:val="23"/>
        </w:rPr>
        <w:t xml:space="preserve"> </w:t>
      </w:r>
      <w:r>
        <w:rPr>
          <w:rFonts w:ascii="Times New Roman"/>
          <w:color w:val="313131"/>
          <w:sz w:val="23"/>
        </w:rPr>
        <w:t>engage</w:t>
      </w:r>
      <w:r>
        <w:rPr>
          <w:rFonts w:ascii="Times New Roman"/>
          <w:color w:val="313131"/>
          <w:spacing w:val="17"/>
          <w:sz w:val="23"/>
        </w:rPr>
        <w:t xml:space="preserve"> </w:t>
      </w:r>
      <w:r>
        <w:rPr>
          <w:rFonts w:ascii="Times New Roman"/>
          <w:color w:val="313131"/>
          <w:sz w:val="23"/>
        </w:rPr>
        <w:t>students</w:t>
      </w:r>
      <w:r>
        <w:rPr>
          <w:rFonts w:ascii="Times New Roman"/>
          <w:color w:val="313131"/>
          <w:spacing w:val="40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44"/>
          <w:sz w:val="23"/>
        </w:rPr>
        <w:t xml:space="preserve"> </w:t>
      </w:r>
      <w:r>
        <w:rPr>
          <w:rFonts w:ascii="Times New Roman"/>
          <w:color w:val="313131"/>
          <w:sz w:val="23"/>
        </w:rPr>
        <w:t>expand</w:t>
      </w:r>
      <w:r>
        <w:rPr>
          <w:rFonts w:ascii="Times New Roman"/>
          <w:color w:val="313131"/>
          <w:spacing w:val="49"/>
          <w:sz w:val="23"/>
        </w:rPr>
        <w:t xml:space="preserve"> </w:t>
      </w:r>
      <w:r>
        <w:rPr>
          <w:rFonts w:ascii="Times New Roman"/>
          <w:color w:val="313131"/>
          <w:sz w:val="23"/>
        </w:rPr>
        <w:t>access:</w:t>
      </w:r>
      <w:r>
        <w:rPr>
          <w:rFonts w:ascii="Times New Roman"/>
          <w:color w:val="313131"/>
          <w:spacing w:val="38"/>
          <w:sz w:val="23"/>
        </w:rPr>
        <w:t xml:space="preserve"> </w:t>
      </w:r>
      <w:r>
        <w:rPr>
          <w:rFonts w:ascii="Times New Roman"/>
          <w:color w:val="313131"/>
          <w:sz w:val="23"/>
        </w:rPr>
        <w:t>Cal</w:t>
      </w:r>
      <w:r>
        <w:rPr>
          <w:rFonts w:ascii="Times New Roman"/>
          <w:color w:val="313131"/>
          <w:spacing w:val="37"/>
          <w:sz w:val="23"/>
        </w:rPr>
        <w:t xml:space="preserve"> </w:t>
      </w:r>
      <w:r>
        <w:rPr>
          <w:rFonts w:ascii="Times New Roman"/>
          <w:color w:val="313131"/>
          <w:sz w:val="23"/>
        </w:rPr>
        <w:t>Poly</w:t>
      </w:r>
      <w:r>
        <w:rPr>
          <w:rFonts w:ascii="Times New Roman"/>
          <w:color w:val="313131"/>
          <w:spacing w:val="29"/>
          <w:sz w:val="23"/>
        </w:rPr>
        <w:t xml:space="preserve"> </w:t>
      </w:r>
      <w:r>
        <w:rPr>
          <w:rFonts w:ascii="Times New Roman"/>
          <w:color w:val="313131"/>
          <w:sz w:val="23"/>
        </w:rPr>
        <w:t>Pomona</w:t>
      </w:r>
      <w:r>
        <w:rPr>
          <w:rFonts w:ascii="Times New Roman"/>
          <w:color w:val="313131"/>
          <w:spacing w:val="48"/>
          <w:sz w:val="23"/>
        </w:rPr>
        <w:t xml:space="preserve"> </w:t>
      </w:r>
      <w:r>
        <w:rPr>
          <w:rFonts w:ascii="Times New Roman"/>
          <w:color w:val="313131"/>
          <w:sz w:val="23"/>
        </w:rPr>
        <w:t>will</w:t>
      </w:r>
      <w:r>
        <w:rPr>
          <w:rFonts w:ascii="Times New Roman"/>
          <w:color w:val="313131"/>
          <w:spacing w:val="49"/>
          <w:sz w:val="23"/>
        </w:rPr>
        <w:t xml:space="preserve"> </w:t>
      </w:r>
      <w:r>
        <w:rPr>
          <w:rFonts w:ascii="Times New Roman"/>
          <w:color w:val="313131"/>
          <w:sz w:val="23"/>
        </w:rPr>
        <w:t>continue</w:t>
      </w:r>
      <w:r>
        <w:rPr>
          <w:rFonts w:ascii="Times New Roman"/>
          <w:color w:val="313131"/>
          <w:spacing w:val="31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w w:val="98"/>
          <w:sz w:val="23"/>
        </w:rPr>
        <w:t xml:space="preserve"> </w:t>
      </w:r>
      <w:r>
        <w:rPr>
          <w:rFonts w:ascii="Times New Roman"/>
          <w:color w:val="313131"/>
          <w:sz w:val="23"/>
        </w:rPr>
        <w:t>invest</w:t>
      </w:r>
      <w:r>
        <w:rPr>
          <w:rFonts w:ascii="Times New Roman"/>
          <w:color w:val="313131"/>
          <w:spacing w:val="9"/>
          <w:sz w:val="23"/>
        </w:rPr>
        <w:t xml:space="preserve"> </w:t>
      </w:r>
      <w:r>
        <w:rPr>
          <w:rFonts w:ascii="Times New Roman"/>
          <w:color w:val="313131"/>
          <w:sz w:val="23"/>
        </w:rPr>
        <w:t>in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programs</w:t>
      </w:r>
      <w:r>
        <w:rPr>
          <w:rFonts w:ascii="Times New Roman"/>
          <w:color w:val="313131"/>
          <w:spacing w:val="26"/>
          <w:sz w:val="23"/>
        </w:rPr>
        <w:t xml:space="preserve"> </w:t>
      </w:r>
      <w:r>
        <w:rPr>
          <w:rFonts w:ascii="Times New Roman"/>
          <w:color w:val="313131"/>
          <w:sz w:val="23"/>
        </w:rPr>
        <w:t>that</w:t>
      </w:r>
      <w:r>
        <w:rPr>
          <w:rFonts w:ascii="Times New Roman"/>
          <w:color w:val="313131"/>
          <w:spacing w:val="10"/>
          <w:sz w:val="23"/>
        </w:rPr>
        <w:t xml:space="preserve"> </w:t>
      </w:r>
      <w:r>
        <w:rPr>
          <w:rFonts w:ascii="Times New Roman"/>
          <w:color w:val="313131"/>
          <w:sz w:val="23"/>
        </w:rPr>
        <w:t>provide</w:t>
      </w:r>
      <w:r>
        <w:rPr>
          <w:rFonts w:ascii="Times New Roman"/>
          <w:color w:val="313131"/>
          <w:spacing w:val="22"/>
          <w:sz w:val="23"/>
        </w:rPr>
        <w:t xml:space="preserve"> </w:t>
      </w:r>
      <w:r>
        <w:rPr>
          <w:rFonts w:ascii="Times New Roman"/>
          <w:color w:val="313131"/>
          <w:sz w:val="23"/>
        </w:rPr>
        <w:t>services</w:t>
      </w:r>
      <w:r>
        <w:rPr>
          <w:rFonts w:ascii="Times New Roman"/>
          <w:color w:val="313131"/>
          <w:spacing w:val="4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13"/>
          <w:sz w:val="23"/>
        </w:rPr>
        <w:t xml:space="preserve"> </w:t>
      </w:r>
      <w:r>
        <w:rPr>
          <w:rFonts w:ascii="Times New Roman"/>
          <w:color w:val="313131"/>
          <w:sz w:val="23"/>
        </w:rPr>
        <w:t>training</w:t>
      </w:r>
      <w:r>
        <w:rPr>
          <w:rFonts w:ascii="Times New Roman"/>
          <w:color w:val="313131"/>
          <w:spacing w:val="17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6"/>
          <w:sz w:val="23"/>
        </w:rPr>
        <w:t xml:space="preserve"> </w:t>
      </w:r>
      <w:r>
        <w:rPr>
          <w:rFonts w:ascii="Times New Roman"/>
          <w:color w:val="313131"/>
          <w:sz w:val="23"/>
        </w:rPr>
        <w:t>faculty</w:t>
      </w:r>
      <w:r>
        <w:rPr>
          <w:rFonts w:ascii="Times New Roman"/>
          <w:color w:val="313131"/>
          <w:spacing w:val="9"/>
          <w:sz w:val="23"/>
        </w:rPr>
        <w:t xml:space="preserve"> </w:t>
      </w:r>
      <w:r>
        <w:rPr>
          <w:rFonts w:ascii="Times New Roman"/>
          <w:color w:val="313131"/>
          <w:sz w:val="23"/>
        </w:rPr>
        <w:t>interested</w:t>
      </w:r>
      <w:r>
        <w:rPr>
          <w:rFonts w:ascii="Times New Roman"/>
          <w:color w:val="313131"/>
          <w:spacing w:val="31"/>
          <w:sz w:val="23"/>
        </w:rPr>
        <w:t xml:space="preserve"> </w:t>
      </w:r>
      <w:r>
        <w:rPr>
          <w:rFonts w:ascii="Times New Roman"/>
          <w:color w:val="313131"/>
          <w:sz w:val="23"/>
        </w:rPr>
        <w:t>in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developing/utilizing</w:t>
      </w:r>
      <w:r>
        <w:rPr>
          <w:rFonts w:ascii="Times New Roman"/>
          <w:color w:val="313131"/>
          <w:w w:val="101"/>
          <w:sz w:val="23"/>
        </w:rPr>
        <w:t xml:space="preserve"> </w:t>
      </w:r>
      <w:r>
        <w:rPr>
          <w:rFonts w:ascii="Times New Roman"/>
          <w:color w:val="313131"/>
          <w:sz w:val="23"/>
        </w:rPr>
        <w:t>interactive</w:t>
      </w:r>
      <w:r>
        <w:rPr>
          <w:rFonts w:ascii="Times New Roman"/>
          <w:color w:val="313131"/>
          <w:spacing w:val="22"/>
          <w:sz w:val="23"/>
        </w:rPr>
        <w:t xml:space="preserve"> </w:t>
      </w:r>
      <w:r>
        <w:rPr>
          <w:rFonts w:ascii="Times New Roman"/>
          <w:color w:val="313131"/>
          <w:sz w:val="23"/>
        </w:rPr>
        <w:t>digital</w:t>
      </w:r>
      <w:r>
        <w:rPr>
          <w:rFonts w:ascii="Times New Roman"/>
          <w:color w:val="313131"/>
          <w:spacing w:val="18"/>
          <w:sz w:val="23"/>
        </w:rPr>
        <w:t xml:space="preserve"> </w:t>
      </w:r>
      <w:r>
        <w:rPr>
          <w:rFonts w:ascii="Times New Roman"/>
          <w:color w:val="313131"/>
          <w:sz w:val="23"/>
        </w:rPr>
        <w:t>tools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5"/>
          <w:sz w:val="23"/>
        </w:rPr>
        <w:t xml:space="preserve"> </w:t>
      </w:r>
      <w:r>
        <w:rPr>
          <w:rFonts w:ascii="Times New Roman"/>
          <w:color w:val="313131"/>
          <w:sz w:val="23"/>
        </w:rPr>
        <w:t>enhance</w:t>
      </w:r>
      <w:r>
        <w:rPr>
          <w:rFonts w:ascii="Times New Roman"/>
          <w:color w:val="313131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teaching</w:t>
      </w:r>
      <w:r>
        <w:rPr>
          <w:rFonts w:ascii="Times New Roman"/>
          <w:color w:val="313131"/>
          <w:spacing w:val="32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18"/>
          <w:sz w:val="23"/>
        </w:rPr>
        <w:t xml:space="preserve"> </w:t>
      </w:r>
      <w:r>
        <w:rPr>
          <w:rFonts w:ascii="Times New Roman"/>
          <w:color w:val="313131"/>
          <w:spacing w:val="1"/>
          <w:sz w:val="23"/>
        </w:rPr>
        <w:t>learning</w:t>
      </w:r>
      <w:r>
        <w:rPr>
          <w:rFonts w:ascii="Times New Roman"/>
          <w:color w:val="5B5B5B"/>
          <w:sz w:val="23"/>
        </w:rPr>
        <w:t>.</w:t>
      </w:r>
      <w:r>
        <w:rPr>
          <w:rFonts w:ascii="Times New Roman"/>
          <w:color w:val="5B5B5B"/>
          <w:spacing w:val="-22"/>
          <w:sz w:val="23"/>
        </w:rPr>
        <w:t xml:space="preserve"> </w:t>
      </w:r>
      <w:r>
        <w:rPr>
          <w:rFonts w:ascii="Times New Roman"/>
          <w:color w:val="313131"/>
          <w:sz w:val="23"/>
        </w:rPr>
        <w:t>Services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training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programs</w:t>
      </w:r>
      <w:r>
        <w:rPr>
          <w:rFonts w:ascii="Times New Roman"/>
          <w:color w:val="313131"/>
          <w:spacing w:val="25"/>
          <w:sz w:val="23"/>
        </w:rPr>
        <w:t xml:space="preserve"> </w:t>
      </w:r>
      <w:r>
        <w:rPr>
          <w:rFonts w:ascii="Times New Roman"/>
          <w:color w:val="313131"/>
          <w:sz w:val="23"/>
        </w:rPr>
        <w:t>include</w:t>
      </w:r>
      <w:r>
        <w:rPr>
          <w:rFonts w:ascii="Times New Roman"/>
          <w:color w:val="313131"/>
          <w:spacing w:val="25"/>
          <w:w w:val="102"/>
          <w:sz w:val="23"/>
        </w:rPr>
        <w:t xml:space="preserve"> </w:t>
      </w:r>
      <w:r>
        <w:rPr>
          <w:rFonts w:ascii="Times New Roman"/>
          <w:color w:val="313131"/>
          <w:sz w:val="23"/>
        </w:rPr>
        <w:t>individual</w:t>
      </w:r>
      <w:r>
        <w:rPr>
          <w:rFonts w:ascii="Times New Roman"/>
          <w:color w:val="313131"/>
          <w:spacing w:val="25"/>
          <w:sz w:val="23"/>
        </w:rPr>
        <w:t xml:space="preserve"> </w:t>
      </w:r>
      <w:r>
        <w:rPr>
          <w:rFonts w:ascii="Times New Roman"/>
          <w:color w:val="313131"/>
          <w:sz w:val="23"/>
        </w:rPr>
        <w:t>sessions</w:t>
      </w:r>
      <w:r>
        <w:rPr>
          <w:rFonts w:ascii="Times New Roman"/>
          <w:color w:val="313131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with</w:t>
      </w:r>
      <w:r>
        <w:rPr>
          <w:rFonts w:ascii="Times New Roman"/>
          <w:color w:val="313131"/>
          <w:spacing w:val="25"/>
          <w:sz w:val="23"/>
        </w:rPr>
        <w:t xml:space="preserve"> </w:t>
      </w:r>
      <w:r>
        <w:rPr>
          <w:rFonts w:ascii="Times New Roman"/>
          <w:color w:val="313131"/>
          <w:sz w:val="23"/>
        </w:rPr>
        <w:t>faculty,</w:t>
      </w:r>
      <w:r>
        <w:rPr>
          <w:rFonts w:ascii="Times New Roman"/>
          <w:color w:val="313131"/>
          <w:spacing w:val="14"/>
          <w:sz w:val="23"/>
        </w:rPr>
        <w:t xml:space="preserve"> </w:t>
      </w:r>
      <w:r>
        <w:rPr>
          <w:rFonts w:ascii="Times New Roman"/>
          <w:color w:val="313131"/>
          <w:sz w:val="23"/>
        </w:rPr>
        <w:t>as</w:t>
      </w:r>
      <w:r>
        <w:rPr>
          <w:rFonts w:ascii="Times New Roman"/>
          <w:color w:val="313131"/>
          <w:spacing w:val="5"/>
          <w:sz w:val="23"/>
        </w:rPr>
        <w:t xml:space="preserve"> </w:t>
      </w:r>
      <w:r>
        <w:rPr>
          <w:rFonts w:ascii="Times New Roman"/>
          <w:color w:val="313131"/>
          <w:sz w:val="23"/>
        </w:rPr>
        <w:t>well</w:t>
      </w:r>
      <w:r>
        <w:rPr>
          <w:rFonts w:ascii="Times New Roman"/>
          <w:color w:val="313131"/>
          <w:spacing w:val="24"/>
          <w:sz w:val="23"/>
        </w:rPr>
        <w:t xml:space="preserve"> </w:t>
      </w:r>
      <w:r>
        <w:rPr>
          <w:rFonts w:ascii="Times New Roman"/>
          <w:color w:val="313131"/>
          <w:sz w:val="23"/>
        </w:rPr>
        <w:t>as</w:t>
      </w:r>
      <w:r>
        <w:rPr>
          <w:rFonts w:ascii="Times New Roman"/>
          <w:color w:val="313131"/>
          <w:spacing w:val="5"/>
          <w:sz w:val="23"/>
        </w:rPr>
        <w:t xml:space="preserve"> </w:t>
      </w:r>
      <w:r>
        <w:rPr>
          <w:rFonts w:ascii="Times New Roman"/>
          <w:color w:val="444444"/>
          <w:sz w:val="23"/>
        </w:rPr>
        <w:t>intensive</w:t>
      </w:r>
      <w:r>
        <w:rPr>
          <w:rFonts w:ascii="Times New Roman"/>
          <w:color w:val="444444"/>
          <w:spacing w:val="4"/>
          <w:sz w:val="23"/>
        </w:rPr>
        <w:t xml:space="preserve"> </w:t>
      </w:r>
      <w:r>
        <w:rPr>
          <w:rFonts w:ascii="Times New Roman"/>
          <w:color w:val="313131"/>
          <w:sz w:val="23"/>
        </w:rPr>
        <w:t>short</w:t>
      </w:r>
      <w:r>
        <w:rPr>
          <w:rFonts w:ascii="Times New Roman"/>
          <w:color w:val="313131"/>
          <w:spacing w:val="21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19"/>
          <w:sz w:val="23"/>
        </w:rPr>
        <w:t xml:space="preserve"> </w:t>
      </w:r>
      <w:r>
        <w:rPr>
          <w:rFonts w:ascii="Times New Roman"/>
          <w:color w:val="313131"/>
          <w:spacing w:val="-2"/>
          <w:sz w:val="23"/>
        </w:rPr>
        <w:t>extended</w:t>
      </w:r>
      <w:r>
        <w:rPr>
          <w:rFonts w:ascii="Times New Roman"/>
          <w:color w:val="313131"/>
          <w:spacing w:val="7"/>
          <w:sz w:val="23"/>
        </w:rPr>
        <w:t xml:space="preserve"> </w:t>
      </w:r>
      <w:r>
        <w:rPr>
          <w:rFonts w:ascii="Times New Roman"/>
          <w:color w:val="313131"/>
          <w:sz w:val="23"/>
        </w:rPr>
        <w:t>workshops</w:t>
      </w:r>
      <w:r>
        <w:rPr>
          <w:rFonts w:ascii="Times New Roman"/>
          <w:color w:val="313131"/>
          <w:spacing w:val="22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6"/>
          <w:sz w:val="23"/>
        </w:rPr>
        <w:t xml:space="preserve"> </w:t>
      </w:r>
      <w:r>
        <w:rPr>
          <w:rFonts w:ascii="Times New Roman"/>
          <w:color w:val="313131"/>
          <w:sz w:val="23"/>
        </w:rPr>
        <w:t>support</w:t>
      </w:r>
      <w:r>
        <w:rPr>
          <w:rFonts w:ascii="Times New Roman"/>
          <w:color w:val="313131"/>
          <w:spacing w:val="25"/>
          <w:w w:val="101"/>
          <w:sz w:val="23"/>
        </w:rPr>
        <w:t xml:space="preserve"> </w:t>
      </w:r>
      <w:r>
        <w:rPr>
          <w:rFonts w:ascii="Times New Roman"/>
          <w:color w:val="313131"/>
          <w:sz w:val="23"/>
        </w:rPr>
        <w:t>faculty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in</w:t>
      </w:r>
      <w:r>
        <w:rPr>
          <w:rFonts w:ascii="Times New Roman"/>
          <w:color w:val="313131"/>
          <w:spacing w:val="1"/>
          <w:sz w:val="23"/>
        </w:rPr>
        <w:t xml:space="preserve"> </w:t>
      </w:r>
      <w:r>
        <w:rPr>
          <w:rFonts w:ascii="Times New Roman"/>
          <w:color w:val="313131"/>
          <w:sz w:val="23"/>
        </w:rPr>
        <w:t>designing</w:t>
      </w:r>
      <w:r>
        <w:rPr>
          <w:rFonts w:ascii="Times New Roman"/>
          <w:color w:val="313131"/>
          <w:spacing w:val="3"/>
          <w:sz w:val="23"/>
        </w:rPr>
        <w:t xml:space="preserve"> </w:t>
      </w:r>
      <w:r>
        <w:rPr>
          <w:rFonts w:ascii="Times New Roman"/>
          <w:color w:val="313131"/>
          <w:sz w:val="23"/>
        </w:rPr>
        <w:t>high-quality</w:t>
      </w:r>
      <w:r>
        <w:rPr>
          <w:rFonts w:ascii="Times New Roman"/>
          <w:color w:val="313131"/>
          <w:spacing w:val="31"/>
          <w:sz w:val="23"/>
        </w:rPr>
        <w:t xml:space="preserve"> </w:t>
      </w:r>
      <w:r>
        <w:rPr>
          <w:rFonts w:ascii="Times New Roman"/>
          <w:color w:val="313131"/>
          <w:sz w:val="23"/>
        </w:rPr>
        <w:t>hybrid</w:t>
      </w:r>
      <w:r>
        <w:rPr>
          <w:rFonts w:ascii="Times New Roman"/>
          <w:color w:val="313131"/>
          <w:spacing w:val="27"/>
          <w:sz w:val="23"/>
        </w:rPr>
        <w:t xml:space="preserve"> </w:t>
      </w:r>
      <w:r>
        <w:rPr>
          <w:rFonts w:ascii="Times New Roman"/>
          <w:color w:val="313131"/>
          <w:sz w:val="23"/>
        </w:rPr>
        <w:t>or</w:t>
      </w:r>
      <w:r>
        <w:rPr>
          <w:rFonts w:ascii="Times New Roman"/>
          <w:color w:val="313131"/>
          <w:spacing w:val="1"/>
          <w:sz w:val="23"/>
        </w:rPr>
        <w:t xml:space="preserve"> </w:t>
      </w:r>
      <w:r>
        <w:rPr>
          <w:rFonts w:ascii="Times New Roman"/>
          <w:color w:val="313131"/>
          <w:sz w:val="23"/>
        </w:rPr>
        <w:t>online</w:t>
      </w:r>
      <w:r>
        <w:rPr>
          <w:rFonts w:ascii="Times New Roman"/>
          <w:color w:val="313131"/>
          <w:spacing w:val="13"/>
          <w:sz w:val="23"/>
        </w:rPr>
        <w:t xml:space="preserve"> </w:t>
      </w:r>
      <w:r>
        <w:rPr>
          <w:rFonts w:ascii="Times New Roman"/>
          <w:color w:val="313131"/>
          <w:sz w:val="23"/>
        </w:rPr>
        <w:t>(H/OL)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courses,</w:t>
      </w:r>
      <w:r>
        <w:rPr>
          <w:rFonts w:ascii="Times New Roman"/>
          <w:color w:val="313131"/>
          <w:spacing w:val="14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13"/>
          <w:sz w:val="23"/>
        </w:rPr>
        <w:t xml:space="preserve"> </w:t>
      </w:r>
      <w:r>
        <w:rPr>
          <w:rFonts w:ascii="Times New Roman"/>
          <w:color w:val="313131"/>
          <w:sz w:val="23"/>
        </w:rPr>
        <w:t>in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using</w:t>
      </w:r>
      <w:r>
        <w:rPr>
          <w:rFonts w:ascii="Times New Roman"/>
          <w:color w:val="313131"/>
          <w:spacing w:val="5"/>
          <w:sz w:val="23"/>
        </w:rPr>
        <w:t xml:space="preserve"> </w:t>
      </w:r>
      <w:r>
        <w:rPr>
          <w:rFonts w:ascii="Times New Roman"/>
          <w:color w:val="313131"/>
          <w:sz w:val="23"/>
        </w:rPr>
        <w:t>technology</w:t>
      </w:r>
      <w:r>
        <w:rPr>
          <w:rFonts w:ascii="Times New Roman"/>
          <w:color w:val="313131"/>
          <w:spacing w:val="19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w w:val="102"/>
          <w:sz w:val="23"/>
        </w:rPr>
        <w:t xml:space="preserve"> </w:t>
      </w:r>
      <w:r>
        <w:rPr>
          <w:rFonts w:ascii="Times New Roman"/>
          <w:color w:val="313131"/>
          <w:sz w:val="23"/>
        </w:rPr>
        <w:t>increase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student</w:t>
      </w:r>
      <w:r>
        <w:rPr>
          <w:rFonts w:ascii="Times New Roman"/>
          <w:color w:val="313131"/>
          <w:spacing w:val="3"/>
          <w:sz w:val="23"/>
        </w:rPr>
        <w:t xml:space="preserve"> </w:t>
      </w:r>
      <w:r>
        <w:rPr>
          <w:rFonts w:ascii="Times New Roman"/>
          <w:color w:val="313131"/>
          <w:sz w:val="23"/>
        </w:rPr>
        <w:t>engagement</w:t>
      </w:r>
      <w:r>
        <w:rPr>
          <w:rFonts w:ascii="Times New Roman"/>
          <w:color w:val="313131"/>
          <w:spacing w:val="27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10"/>
          <w:sz w:val="23"/>
        </w:rPr>
        <w:t xml:space="preserve"> </w:t>
      </w:r>
      <w:r>
        <w:rPr>
          <w:rFonts w:ascii="Times New Roman"/>
          <w:color w:val="313131"/>
          <w:sz w:val="23"/>
        </w:rPr>
        <w:t>learning</w:t>
      </w:r>
      <w:r>
        <w:rPr>
          <w:rFonts w:ascii="Times New Roman"/>
          <w:color w:val="313131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in</w:t>
      </w:r>
      <w:r>
        <w:rPr>
          <w:rFonts w:ascii="Times New Roman"/>
          <w:color w:val="313131"/>
          <w:spacing w:val="15"/>
          <w:sz w:val="23"/>
        </w:rPr>
        <w:t xml:space="preserve"> </w:t>
      </w:r>
      <w:r>
        <w:rPr>
          <w:rFonts w:ascii="Times New Roman"/>
          <w:color w:val="313131"/>
          <w:sz w:val="23"/>
        </w:rPr>
        <w:t>H/OL</w:t>
      </w:r>
      <w:r>
        <w:rPr>
          <w:rFonts w:ascii="Times New Roman"/>
          <w:color w:val="313131"/>
          <w:spacing w:val="25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19"/>
          <w:sz w:val="23"/>
        </w:rPr>
        <w:t xml:space="preserve"> </w:t>
      </w:r>
      <w:r>
        <w:rPr>
          <w:rFonts w:ascii="Times New Roman"/>
          <w:color w:val="313131"/>
          <w:sz w:val="23"/>
        </w:rPr>
        <w:t>face-to-face</w:t>
      </w:r>
      <w:r>
        <w:rPr>
          <w:rFonts w:ascii="Times New Roman"/>
          <w:color w:val="313131"/>
          <w:spacing w:val="26"/>
          <w:sz w:val="23"/>
        </w:rPr>
        <w:t xml:space="preserve"> </w:t>
      </w:r>
      <w:r>
        <w:rPr>
          <w:rFonts w:ascii="Times New Roman"/>
          <w:color w:val="313131"/>
          <w:sz w:val="23"/>
        </w:rPr>
        <w:t>classes.</w:t>
      </w:r>
      <w:r>
        <w:rPr>
          <w:rFonts w:ascii="Times New Roman"/>
          <w:color w:val="313131"/>
          <w:spacing w:val="6"/>
          <w:sz w:val="23"/>
        </w:rPr>
        <w:t xml:space="preserve"> </w:t>
      </w:r>
      <w:r>
        <w:rPr>
          <w:rFonts w:ascii="Times New Roman"/>
          <w:color w:val="313131"/>
          <w:sz w:val="23"/>
        </w:rPr>
        <w:t>An</w:t>
      </w:r>
      <w:r>
        <w:rPr>
          <w:rFonts w:ascii="Times New Roman"/>
          <w:color w:val="313131"/>
          <w:spacing w:val="24"/>
          <w:sz w:val="23"/>
        </w:rPr>
        <w:t xml:space="preserve"> </w:t>
      </w:r>
      <w:r>
        <w:rPr>
          <w:rFonts w:ascii="Times New Roman"/>
          <w:color w:val="313131"/>
          <w:sz w:val="23"/>
        </w:rPr>
        <w:t>example</w:t>
      </w:r>
      <w:r>
        <w:rPr>
          <w:rFonts w:ascii="Times New Roman"/>
          <w:color w:val="313131"/>
          <w:spacing w:val="7"/>
          <w:sz w:val="23"/>
        </w:rPr>
        <w:t xml:space="preserve"> </w:t>
      </w:r>
      <w:r>
        <w:rPr>
          <w:rFonts w:ascii="Times New Roman"/>
          <w:color w:val="313131"/>
          <w:sz w:val="23"/>
        </w:rPr>
        <w:t>of</w:t>
      </w:r>
      <w:r>
        <w:rPr>
          <w:rFonts w:ascii="Times New Roman"/>
          <w:color w:val="313131"/>
          <w:spacing w:val="-4"/>
          <w:sz w:val="23"/>
        </w:rPr>
        <w:t xml:space="preserve"> </w:t>
      </w:r>
      <w:r>
        <w:rPr>
          <w:rFonts w:ascii="Times New Roman"/>
          <w:color w:val="313131"/>
          <w:sz w:val="23"/>
        </w:rPr>
        <w:t xml:space="preserve">an </w:t>
      </w:r>
      <w:r>
        <w:rPr>
          <w:rFonts w:ascii="Times New Roman"/>
          <w:color w:val="444444"/>
          <w:sz w:val="23"/>
        </w:rPr>
        <w:t>intense</w:t>
      </w:r>
      <w:r>
        <w:rPr>
          <w:rFonts w:ascii="Times New Roman"/>
          <w:color w:val="444444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workshop</w:t>
      </w:r>
      <w:r>
        <w:rPr>
          <w:rFonts w:ascii="Times New Roman"/>
          <w:color w:val="313131"/>
          <w:spacing w:val="31"/>
          <w:sz w:val="23"/>
        </w:rPr>
        <w:t xml:space="preserve"> </w:t>
      </w:r>
      <w:r>
        <w:rPr>
          <w:rFonts w:ascii="Times New Roman"/>
          <w:color w:val="444444"/>
          <w:sz w:val="23"/>
        </w:rPr>
        <w:t>is</w:t>
      </w:r>
      <w:r>
        <w:rPr>
          <w:rFonts w:ascii="Times New Roman"/>
          <w:color w:val="444444"/>
          <w:spacing w:val="-4"/>
          <w:sz w:val="23"/>
        </w:rPr>
        <w:t xml:space="preserve"> </w:t>
      </w:r>
      <w:r>
        <w:rPr>
          <w:rFonts w:ascii="Times New Roman"/>
          <w:color w:val="313131"/>
          <w:sz w:val="23"/>
        </w:rPr>
        <w:t>our</w:t>
      </w:r>
      <w:r>
        <w:rPr>
          <w:rFonts w:ascii="Times New Roman"/>
          <w:color w:val="313131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very</w:t>
      </w:r>
      <w:r>
        <w:rPr>
          <w:rFonts w:ascii="Times New Roman"/>
          <w:color w:val="313131"/>
          <w:spacing w:val="23"/>
          <w:sz w:val="23"/>
        </w:rPr>
        <w:t xml:space="preserve"> </w:t>
      </w:r>
      <w:r>
        <w:rPr>
          <w:rFonts w:ascii="Times New Roman"/>
          <w:color w:val="313131"/>
          <w:spacing w:val="-1"/>
          <w:sz w:val="23"/>
        </w:rPr>
        <w:t>successful</w:t>
      </w:r>
      <w:r>
        <w:rPr>
          <w:rFonts w:ascii="Times New Roman"/>
          <w:color w:val="313131"/>
          <w:spacing w:val="19"/>
          <w:sz w:val="23"/>
        </w:rPr>
        <w:t xml:space="preserve"> </w:t>
      </w:r>
      <w:r>
        <w:rPr>
          <w:rFonts w:ascii="Times New Roman"/>
          <w:color w:val="313131"/>
          <w:sz w:val="23"/>
        </w:rPr>
        <w:t>annual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"Engaging</w:t>
      </w:r>
      <w:r>
        <w:rPr>
          <w:rFonts w:ascii="Times New Roman"/>
          <w:color w:val="313131"/>
          <w:spacing w:val="13"/>
          <w:sz w:val="23"/>
        </w:rPr>
        <w:t xml:space="preserve"> </w:t>
      </w:r>
      <w:r>
        <w:rPr>
          <w:rFonts w:ascii="Times New Roman"/>
          <w:color w:val="313131"/>
          <w:sz w:val="23"/>
        </w:rPr>
        <w:t>the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Digital</w:t>
      </w:r>
      <w:r>
        <w:rPr>
          <w:rFonts w:ascii="Times New Roman"/>
          <w:color w:val="313131"/>
          <w:spacing w:val="45"/>
          <w:sz w:val="23"/>
        </w:rPr>
        <w:t xml:space="preserve"> </w:t>
      </w:r>
      <w:r>
        <w:rPr>
          <w:rFonts w:ascii="Times New Roman"/>
          <w:color w:val="313131"/>
          <w:sz w:val="23"/>
        </w:rPr>
        <w:t>Student</w:t>
      </w:r>
      <w:r>
        <w:rPr>
          <w:rFonts w:ascii="Times New Roman"/>
          <w:color w:val="313131"/>
          <w:spacing w:val="26"/>
          <w:sz w:val="23"/>
        </w:rPr>
        <w:t xml:space="preserve"> </w:t>
      </w:r>
      <w:r>
        <w:rPr>
          <w:rFonts w:ascii="Times New Roman"/>
          <w:color w:val="313131"/>
          <w:sz w:val="23"/>
        </w:rPr>
        <w:t>Summer</w:t>
      </w:r>
      <w:r>
        <w:rPr>
          <w:rFonts w:ascii="Times New Roman"/>
          <w:color w:val="313131"/>
          <w:spacing w:val="26"/>
          <w:sz w:val="23"/>
        </w:rPr>
        <w:t xml:space="preserve"> </w:t>
      </w:r>
      <w:r>
        <w:rPr>
          <w:rFonts w:ascii="Times New Roman"/>
          <w:color w:val="313131"/>
          <w:sz w:val="23"/>
        </w:rPr>
        <w:t>Institute."</w:t>
      </w:r>
      <w:r>
        <w:rPr>
          <w:rFonts w:ascii="Times New Roman"/>
          <w:color w:val="313131"/>
          <w:spacing w:val="20"/>
          <w:w w:val="164"/>
          <w:sz w:val="23"/>
        </w:rPr>
        <w:t xml:space="preserve"> </w:t>
      </w:r>
      <w:r>
        <w:rPr>
          <w:rFonts w:ascii="Times New Roman"/>
          <w:color w:val="313131"/>
          <w:sz w:val="23"/>
        </w:rPr>
        <w:t>Participating</w:t>
      </w:r>
      <w:r>
        <w:rPr>
          <w:rFonts w:ascii="Times New Roman"/>
          <w:color w:val="313131"/>
          <w:spacing w:val="33"/>
          <w:sz w:val="23"/>
        </w:rPr>
        <w:t xml:space="preserve"> </w:t>
      </w:r>
      <w:r>
        <w:rPr>
          <w:rFonts w:ascii="Times New Roman"/>
          <w:color w:val="313131"/>
          <w:sz w:val="23"/>
        </w:rPr>
        <w:t>faculty</w:t>
      </w:r>
      <w:r>
        <w:rPr>
          <w:rFonts w:ascii="Times New Roman"/>
          <w:color w:val="313131"/>
          <w:spacing w:val="9"/>
          <w:sz w:val="23"/>
        </w:rPr>
        <w:t xml:space="preserve"> </w:t>
      </w:r>
      <w:r>
        <w:rPr>
          <w:rFonts w:ascii="Times New Roman"/>
          <w:color w:val="313131"/>
          <w:sz w:val="23"/>
        </w:rPr>
        <w:t>learn</w:t>
      </w:r>
      <w:r>
        <w:rPr>
          <w:rFonts w:ascii="Times New Roman"/>
          <w:color w:val="313131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best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practices</w:t>
      </w:r>
      <w:r>
        <w:rPr>
          <w:rFonts w:ascii="Times New Roman"/>
          <w:color w:val="313131"/>
          <w:spacing w:val="28"/>
          <w:sz w:val="23"/>
        </w:rPr>
        <w:t xml:space="preserve"> </w:t>
      </w:r>
      <w:r>
        <w:rPr>
          <w:rFonts w:ascii="Times New Roman"/>
          <w:color w:val="313131"/>
          <w:sz w:val="23"/>
        </w:rPr>
        <w:t>for</w:t>
      </w:r>
      <w:r>
        <w:rPr>
          <w:rFonts w:ascii="Times New Roman"/>
          <w:color w:val="313131"/>
          <w:spacing w:val="1"/>
          <w:sz w:val="23"/>
        </w:rPr>
        <w:t xml:space="preserve"> </w:t>
      </w:r>
      <w:r>
        <w:rPr>
          <w:rFonts w:ascii="Times New Roman"/>
          <w:color w:val="313131"/>
          <w:sz w:val="23"/>
        </w:rPr>
        <w:t>engaging</w:t>
      </w:r>
      <w:r>
        <w:rPr>
          <w:rFonts w:ascii="Times New Roman"/>
          <w:color w:val="313131"/>
          <w:spacing w:val="5"/>
          <w:sz w:val="23"/>
        </w:rPr>
        <w:t xml:space="preserve"> </w:t>
      </w:r>
      <w:r>
        <w:rPr>
          <w:rFonts w:ascii="Times New Roman"/>
          <w:color w:val="313131"/>
          <w:sz w:val="23"/>
        </w:rPr>
        <w:t>students</w:t>
      </w:r>
      <w:r>
        <w:rPr>
          <w:rFonts w:ascii="Times New Roman"/>
          <w:color w:val="313131"/>
          <w:spacing w:val="4"/>
          <w:sz w:val="23"/>
        </w:rPr>
        <w:t xml:space="preserve"> </w:t>
      </w:r>
      <w:r>
        <w:rPr>
          <w:rFonts w:ascii="Times New Roman"/>
          <w:color w:val="313131"/>
          <w:sz w:val="23"/>
        </w:rPr>
        <w:t>with</w:t>
      </w:r>
      <w:r>
        <w:rPr>
          <w:rFonts w:ascii="Times New Roman"/>
          <w:color w:val="313131"/>
          <w:spacing w:val="20"/>
          <w:sz w:val="23"/>
        </w:rPr>
        <w:t xml:space="preserve"> </w:t>
      </w:r>
      <w:r>
        <w:rPr>
          <w:rFonts w:ascii="Times New Roman"/>
          <w:color w:val="313131"/>
          <w:sz w:val="23"/>
        </w:rPr>
        <w:t>technology,</w:t>
      </w:r>
      <w:r>
        <w:rPr>
          <w:rFonts w:ascii="Times New Roman"/>
          <w:color w:val="313131"/>
          <w:spacing w:val="27"/>
          <w:sz w:val="23"/>
        </w:rPr>
        <w:t xml:space="preserve"> </w:t>
      </w:r>
      <w:r>
        <w:rPr>
          <w:rFonts w:ascii="Times New Roman"/>
          <w:color w:val="313131"/>
          <w:sz w:val="23"/>
        </w:rPr>
        <w:t>add</w:t>
      </w:r>
      <w:r>
        <w:rPr>
          <w:rFonts w:ascii="Times New Roman"/>
          <w:color w:val="313131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voice</w:t>
      </w:r>
      <w:r>
        <w:rPr>
          <w:rFonts w:ascii="Times New Roman"/>
          <w:color w:val="313131"/>
          <w:spacing w:val="5"/>
          <w:sz w:val="23"/>
        </w:rPr>
        <w:t xml:space="preserve"> </w:t>
      </w:r>
      <w:r>
        <w:rPr>
          <w:rFonts w:ascii="Times New Roman"/>
          <w:color w:val="313131"/>
          <w:sz w:val="23"/>
        </w:rPr>
        <w:t>and animation</w:t>
      </w:r>
      <w:r>
        <w:rPr>
          <w:rFonts w:ascii="Times New Roman"/>
          <w:color w:val="313131"/>
          <w:spacing w:val="26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10"/>
          <w:sz w:val="23"/>
        </w:rPr>
        <w:t xml:space="preserve"> </w:t>
      </w:r>
      <w:r>
        <w:rPr>
          <w:rFonts w:ascii="Times New Roman"/>
          <w:color w:val="313131"/>
          <w:sz w:val="23"/>
        </w:rPr>
        <w:t>course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presentations,</w:t>
      </w:r>
      <w:r>
        <w:rPr>
          <w:rFonts w:ascii="Times New Roman"/>
          <w:color w:val="313131"/>
          <w:spacing w:val="21"/>
          <w:sz w:val="23"/>
        </w:rPr>
        <w:t xml:space="preserve"> </w:t>
      </w:r>
      <w:r>
        <w:rPr>
          <w:rFonts w:ascii="Times New Roman"/>
          <w:color w:val="313131"/>
          <w:sz w:val="23"/>
        </w:rPr>
        <w:t>learn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9"/>
          <w:sz w:val="23"/>
        </w:rPr>
        <w:t xml:space="preserve"> </w:t>
      </w:r>
      <w:r>
        <w:rPr>
          <w:rFonts w:ascii="Times New Roman"/>
          <w:color w:val="313131"/>
          <w:spacing w:val="-2"/>
          <w:sz w:val="23"/>
        </w:rPr>
        <w:t>use</w:t>
      </w:r>
      <w:r>
        <w:rPr>
          <w:rFonts w:ascii="Times New Roman"/>
          <w:color w:val="313131"/>
          <w:spacing w:val="-10"/>
          <w:sz w:val="23"/>
        </w:rPr>
        <w:t xml:space="preserve"> </w:t>
      </w:r>
      <w:r>
        <w:rPr>
          <w:rFonts w:ascii="Times New Roman"/>
          <w:color w:val="313131"/>
          <w:sz w:val="23"/>
        </w:rPr>
        <w:t>rubrics,</w:t>
      </w:r>
      <w:r>
        <w:rPr>
          <w:rFonts w:ascii="Times New Roman"/>
          <w:color w:val="313131"/>
          <w:spacing w:val="27"/>
          <w:sz w:val="23"/>
        </w:rPr>
        <w:t xml:space="preserve"> </w:t>
      </w:r>
      <w:r>
        <w:rPr>
          <w:rFonts w:ascii="Times New Roman"/>
          <w:color w:val="313131"/>
          <w:sz w:val="23"/>
        </w:rPr>
        <w:t>apply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Universal</w:t>
      </w:r>
      <w:r>
        <w:rPr>
          <w:rFonts w:ascii="Times New Roman"/>
          <w:color w:val="313131"/>
          <w:spacing w:val="34"/>
          <w:sz w:val="23"/>
        </w:rPr>
        <w:t xml:space="preserve"> </w:t>
      </w:r>
      <w:r>
        <w:rPr>
          <w:rFonts w:ascii="Times New Roman"/>
          <w:color w:val="313131"/>
          <w:sz w:val="23"/>
        </w:rPr>
        <w:t>Design</w:t>
      </w:r>
      <w:r>
        <w:rPr>
          <w:rFonts w:ascii="Times New Roman"/>
          <w:color w:val="313131"/>
          <w:spacing w:val="21"/>
          <w:sz w:val="23"/>
        </w:rPr>
        <w:t xml:space="preserve"> </w:t>
      </w:r>
      <w:r>
        <w:rPr>
          <w:rFonts w:ascii="Times New Roman"/>
          <w:color w:val="313131"/>
          <w:sz w:val="23"/>
        </w:rPr>
        <w:t>for</w:t>
      </w:r>
      <w:r>
        <w:rPr>
          <w:rFonts w:ascii="Times New Roman"/>
          <w:color w:val="313131"/>
          <w:spacing w:val="5"/>
          <w:sz w:val="23"/>
        </w:rPr>
        <w:t xml:space="preserve"> </w:t>
      </w:r>
      <w:r>
        <w:rPr>
          <w:rFonts w:ascii="Times New Roman"/>
          <w:color w:val="313131"/>
          <w:sz w:val="23"/>
        </w:rPr>
        <w:t>Learning</w:t>
      </w:r>
      <w:r>
        <w:rPr>
          <w:rFonts w:ascii="Times New Roman"/>
          <w:color w:val="313131"/>
          <w:spacing w:val="20"/>
          <w:w w:val="101"/>
          <w:sz w:val="23"/>
        </w:rPr>
        <w:t xml:space="preserve"> </w:t>
      </w:r>
      <w:r>
        <w:rPr>
          <w:rFonts w:ascii="Times New Roman"/>
          <w:color w:val="313131"/>
          <w:sz w:val="23"/>
        </w:rPr>
        <w:t>principles,</w:t>
      </w:r>
      <w:r>
        <w:rPr>
          <w:rFonts w:ascii="Times New Roman"/>
          <w:color w:val="313131"/>
          <w:spacing w:val="43"/>
          <w:sz w:val="23"/>
        </w:rPr>
        <w:t xml:space="preserve"> </w:t>
      </w:r>
      <w:r>
        <w:rPr>
          <w:rFonts w:ascii="Times New Roman"/>
          <w:color w:val="313131"/>
          <w:sz w:val="23"/>
        </w:rPr>
        <w:t>learn</w:t>
      </w:r>
      <w:r>
        <w:rPr>
          <w:rFonts w:ascii="Times New Roman"/>
          <w:color w:val="313131"/>
          <w:spacing w:val="10"/>
          <w:sz w:val="23"/>
        </w:rPr>
        <w:t xml:space="preserve"> </w:t>
      </w:r>
      <w:r>
        <w:rPr>
          <w:rFonts w:ascii="Times New Roman"/>
          <w:color w:val="313131"/>
          <w:sz w:val="23"/>
        </w:rPr>
        <w:t>principles</w:t>
      </w:r>
      <w:r>
        <w:rPr>
          <w:rFonts w:ascii="Times New Roman"/>
          <w:color w:val="313131"/>
          <w:spacing w:val="29"/>
          <w:sz w:val="23"/>
        </w:rPr>
        <w:t xml:space="preserve"> </w:t>
      </w:r>
      <w:r>
        <w:rPr>
          <w:rFonts w:ascii="Times New Roman"/>
          <w:color w:val="313131"/>
          <w:sz w:val="23"/>
        </w:rPr>
        <w:t>of</w:t>
      </w:r>
      <w:r>
        <w:rPr>
          <w:rFonts w:ascii="Times New Roman"/>
          <w:color w:val="313131"/>
          <w:spacing w:val="-1"/>
          <w:sz w:val="23"/>
        </w:rPr>
        <w:t xml:space="preserve"> </w:t>
      </w:r>
      <w:r>
        <w:rPr>
          <w:rFonts w:ascii="Times New Roman"/>
          <w:color w:val="313131"/>
          <w:spacing w:val="-19"/>
          <w:sz w:val="23"/>
        </w:rPr>
        <w:t>s</w:t>
      </w:r>
      <w:r>
        <w:rPr>
          <w:rFonts w:ascii="Times New Roman"/>
          <w:color w:val="313131"/>
          <w:sz w:val="23"/>
        </w:rPr>
        <w:t>elf-regulated</w:t>
      </w:r>
      <w:r>
        <w:rPr>
          <w:rFonts w:ascii="Times New Roman"/>
          <w:color w:val="313131"/>
          <w:spacing w:val="31"/>
          <w:sz w:val="23"/>
        </w:rPr>
        <w:t xml:space="preserve"> </w:t>
      </w:r>
      <w:r>
        <w:rPr>
          <w:rFonts w:ascii="Times New Roman"/>
          <w:color w:val="313131"/>
          <w:sz w:val="23"/>
        </w:rPr>
        <w:t>learning,</w:t>
      </w:r>
      <w:r>
        <w:rPr>
          <w:rFonts w:ascii="Times New Roman"/>
          <w:color w:val="313131"/>
          <w:spacing w:val="24"/>
          <w:sz w:val="23"/>
        </w:rPr>
        <w:t xml:space="preserve"> </w:t>
      </w:r>
      <w:r>
        <w:rPr>
          <w:rFonts w:ascii="Times New Roman"/>
          <w:color w:val="313131"/>
          <w:sz w:val="23"/>
        </w:rPr>
        <w:t>learn</w:t>
      </w:r>
      <w:r>
        <w:rPr>
          <w:rFonts w:ascii="Times New Roman"/>
          <w:color w:val="313131"/>
          <w:spacing w:val="10"/>
          <w:sz w:val="23"/>
        </w:rPr>
        <w:t xml:space="preserve"> </w:t>
      </w:r>
      <w:r>
        <w:rPr>
          <w:rFonts w:ascii="Times New Roman"/>
          <w:color w:val="313131"/>
          <w:sz w:val="23"/>
        </w:rPr>
        <w:t>strategies</w:t>
      </w:r>
      <w:r>
        <w:rPr>
          <w:rFonts w:ascii="Times New Roman"/>
          <w:color w:val="313131"/>
          <w:spacing w:val="2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7"/>
          <w:sz w:val="23"/>
        </w:rPr>
        <w:t xml:space="preserve"> </w:t>
      </w:r>
      <w:r>
        <w:rPr>
          <w:rFonts w:ascii="Times New Roman"/>
          <w:color w:val="313131"/>
          <w:sz w:val="23"/>
        </w:rPr>
        <w:t>flip</w:t>
      </w:r>
      <w:r>
        <w:rPr>
          <w:rFonts w:ascii="Times New Roman"/>
          <w:color w:val="313131"/>
          <w:spacing w:val="3"/>
          <w:sz w:val="23"/>
        </w:rPr>
        <w:t xml:space="preserve"> </w:t>
      </w:r>
      <w:r>
        <w:rPr>
          <w:rFonts w:ascii="Times New Roman"/>
          <w:color w:val="313131"/>
          <w:sz w:val="23"/>
        </w:rPr>
        <w:t>a classroom,</w:t>
      </w:r>
      <w:r>
        <w:rPr>
          <w:rFonts w:ascii="Times New Roman"/>
          <w:color w:val="313131"/>
          <w:spacing w:val="26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w w:val="98"/>
          <w:sz w:val="23"/>
        </w:rPr>
        <w:t xml:space="preserve"> </w:t>
      </w:r>
      <w:r>
        <w:rPr>
          <w:rFonts w:ascii="Times New Roman"/>
          <w:color w:val="313131"/>
          <w:sz w:val="23"/>
        </w:rPr>
        <w:t>produce</w:t>
      </w:r>
      <w:r>
        <w:rPr>
          <w:rFonts w:ascii="Times New Roman"/>
          <w:color w:val="313131"/>
          <w:spacing w:val="17"/>
          <w:sz w:val="23"/>
        </w:rPr>
        <w:t xml:space="preserve"> </w:t>
      </w:r>
      <w:r>
        <w:rPr>
          <w:rFonts w:ascii="Times New Roman"/>
          <w:color w:val="313131"/>
          <w:sz w:val="23"/>
        </w:rPr>
        <w:t>highly</w:t>
      </w:r>
      <w:r>
        <w:rPr>
          <w:rFonts w:ascii="Times New Roman"/>
          <w:color w:val="313131"/>
          <w:spacing w:val="22"/>
          <w:sz w:val="23"/>
        </w:rPr>
        <w:t xml:space="preserve"> </w:t>
      </w:r>
      <w:r>
        <w:rPr>
          <w:rFonts w:ascii="Times New Roman"/>
          <w:color w:val="313131"/>
          <w:sz w:val="23"/>
        </w:rPr>
        <w:t>engaging</w:t>
      </w:r>
      <w:r>
        <w:rPr>
          <w:rFonts w:ascii="Times New Roman"/>
          <w:color w:val="313131"/>
          <w:spacing w:val="22"/>
          <w:sz w:val="23"/>
        </w:rPr>
        <w:t xml:space="preserve"> </w:t>
      </w:r>
      <w:r>
        <w:rPr>
          <w:rFonts w:ascii="Times New Roman"/>
          <w:color w:val="313131"/>
          <w:sz w:val="23"/>
        </w:rPr>
        <w:t>online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learning</w:t>
      </w:r>
      <w:r>
        <w:rPr>
          <w:rFonts w:ascii="Times New Roman"/>
          <w:color w:val="313131"/>
          <w:spacing w:val="3"/>
          <w:sz w:val="23"/>
        </w:rPr>
        <w:t xml:space="preserve"> </w:t>
      </w:r>
      <w:r>
        <w:rPr>
          <w:rFonts w:ascii="Times New Roman"/>
          <w:color w:val="313131"/>
          <w:sz w:val="23"/>
        </w:rPr>
        <w:t>objects.</w:t>
      </w:r>
      <w:r>
        <w:rPr>
          <w:rFonts w:ascii="Times New Roman"/>
          <w:color w:val="313131"/>
          <w:spacing w:val="21"/>
          <w:sz w:val="23"/>
        </w:rPr>
        <w:t xml:space="preserve"> </w:t>
      </w:r>
      <w:r>
        <w:rPr>
          <w:rFonts w:ascii="Times New Roman"/>
          <w:color w:val="313131"/>
          <w:sz w:val="23"/>
        </w:rPr>
        <w:t>Expanding</w:t>
      </w:r>
      <w:r>
        <w:rPr>
          <w:rFonts w:ascii="Times New Roman"/>
          <w:color w:val="313131"/>
          <w:spacing w:val="23"/>
          <w:sz w:val="23"/>
        </w:rPr>
        <w:t xml:space="preserve"> </w:t>
      </w:r>
      <w:r>
        <w:rPr>
          <w:rFonts w:ascii="Times New Roman"/>
          <w:color w:val="313131"/>
          <w:sz w:val="23"/>
        </w:rPr>
        <w:t>the</w:t>
      </w:r>
      <w:r>
        <w:rPr>
          <w:rFonts w:ascii="Times New Roman"/>
          <w:color w:val="313131"/>
          <w:spacing w:val="14"/>
          <w:sz w:val="23"/>
        </w:rPr>
        <w:t xml:space="preserve"> </w:t>
      </w:r>
      <w:r>
        <w:rPr>
          <w:rFonts w:ascii="Times New Roman"/>
          <w:color w:val="313131"/>
          <w:sz w:val="23"/>
        </w:rPr>
        <w:t>Summer</w:t>
      </w:r>
      <w:r>
        <w:rPr>
          <w:rFonts w:ascii="Times New Roman"/>
          <w:color w:val="313131"/>
          <w:spacing w:val="5"/>
          <w:sz w:val="23"/>
        </w:rPr>
        <w:t xml:space="preserve"> </w:t>
      </w:r>
      <w:r>
        <w:rPr>
          <w:rFonts w:ascii="Times New Roman"/>
          <w:color w:val="313131"/>
          <w:sz w:val="23"/>
        </w:rPr>
        <w:t>Institute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will</w:t>
      </w:r>
      <w:r>
        <w:rPr>
          <w:rFonts w:ascii="Times New Roman"/>
          <w:color w:val="313131"/>
          <w:spacing w:val="20"/>
          <w:sz w:val="23"/>
        </w:rPr>
        <w:t xml:space="preserve"> </w:t>
      </w:r>
      <w:r>
        <w:rPr>
          <w:rFonts w:ascii="Times New Roman"/>
          <w:color w:val="313131"/>
          <w:sz w:val="23"/>
        </w:rPr>
        <w:t>expose</w:t>
      </w:r>
      <w:r>
        <w:rPr>
          <w:rFonts w:ascii="Times New Roman"/>
          <w:color w:val="313131"/>
          <w:w w:val="101"/>
          <w:sz w:val="23"/>
        </w:rPr>
        <w:t xml:space="preserve"> </w:t>
      </w:r>
      <w:r>
        <w:rPr>
          <w:rFonts w:ascii="Times New Roman"/>
          <w:color w:val="313131"/>
          <w:sz w:val="23"/>
        </w:rPr>
        <w:t>more</w:t>
      </w:r>
      <w:r>
        <w:rPr>
          <w:rFonts w:ascii="Times New Roman"/>
          <w:color w:val="313131"/>
          <w:spacing w:val="23"/>
          <w:sz w:val="23"/>
        </w:rPr>
        <w:t xml:space="preserve"> </w:t>
      </w:r>
      <w:r>
        <w:rPr>
          <w:rFonts w:ascii="Times New Roman"/>
          <w:color w:val="313131"/>
          <w:sz w:val="23"/>
        </w:rPr>
        <w:t>faculty</w:t>
      </w:r>
      <w:r>
        <w:rPr>
          <w:rFonts w:ascii="Times New Roman"/>
          <w:color w:val="313131"/>
          <w:spacing w:val="17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22"/>
          <w:sz w:val="23"/>
        </w:rPr>
        <w:t xml:space="preserve"> </w:t>
      </w:r>
      <w:r>
        <w:rPr>
          <w:rFonts w:ascii="Times New Roman"/>
          <w:color w:val="313131"/>
          <w:sz w:val="23"/>
        </w:rPr>
        <w:t>cutting-edge</w:t>
      </w:r>
      <w:r>
        <w:rPr>
          <w:rFonts w:ascii="Times New Roman"/>
          <w:color w:val="313131"/>
          <w:spacing w:val="23"/>
          <w:sz w:val="23"/>
        </w:rPr>
        <w:t xml:space="preserve"> </w:t>
      </w:r>
      <w:r>
        <w:rPr>
          <w:rFonts w:ascii="Times New Roman"/>
          <w:color w:val="313131"/>
          <w:sz w:val="23"/>
        </w:rPr>
        <w:t>practices.</w:t>
      </w:r>
      <w:r>
        <w:rPr>
          <w:rFonts w:ascii="Times New Roman"/>
          <w:color w:val="313131"/>
          <w:spacing w:val="-3"/>
          <w:sz w:val="23"/>
        </w:rPr>
        <w:t xml:space="preserve"> </w:t>
      </w:r>
      <w:r>
        <w:rPr>
          <w:rFonts w:ascii="Times New Roman"/>
          <w:color w:val="313131"/>
          <w:sz w:val="23"/>
        </w:rPr>
        <w:t>Collectively,</w:t>
      </w:r>
      <w:r>
        <w:rPr>
          <w:rFonts w:ascii="Times New Roman"/>
          <w:color w:val="313131"/>
          <w:spacing w:val="22"/>
          <w:sz w:val="23"/>
        </w:rPr>
        <w:t xml:space="preserve"> </w:t>
      </w:r>
      <w:r>
        <w:rPr>
          <w:rFonts w:ascii="Times New Roman"/>
          <w:color w:val="313131"/>
          <w:sz w:val="23"/>
        </w:rPr>
        <w:t>we</w:t>
      </w:r>
      <w:r>
        <w:rPr>
          <w:rFonts w:ascii="Times New Roman"/>
          <w:color w:val="313131"/>
          <w:spacing w:val="10"/>
          <w:sz w:val="23"/>
        </w:rPr>
        <w:t xml:space="preserve"> </w:t>
      </w:r>
      <w:r>
        <w:rPr>
          <w:rFonts w:ascii="Times New Roman"/>
          <w:color w:val="313131"/>
          <w:sz w:val="23"/>
        </w:rPr>
        <w:t>estimate</w:t>
      </w:r>
      <w:r>
        <w:rPr>
          <w:rFonts w:ascii="Times New Roman"/>
          <w:color w:val="313131"/>
          <w:spacing w:val="15"/>
          <w:sz w:val="23"/>
        </w:rPr>
        <w:t xml:space="preserve"> </w:t>
      </w:r>
      <w:r>
        <w:rPr>
          <w:rFonts w:ascii="Times New Roman"/>
          <w:color w:val="313131"/>
          <w:sz w:val="23"/>
        </w:rPr>
        <w:t>that</w:t>
      </w:r>
      <w:r>
        <w:rPr>
          <w:rFonts w:ascii="Times New Roman"/>
          <w:color w:val="313131"/>
          <w:spacing w:val="18"/>
          <w:sz w:val="23"/>
        </w:rPr>
        <w:t xml:space="preserve"> </w:t>
      </w:r>
      <w:r>
        <w:rPr>
          <w:rFonts w:ascii="Times New Roman"/>
          <w:color w:val="313131"/>
          <w:sz w:val="23"/>
        </w:rPr>
        <w:t>the</w:t>
      </w:r>
      <w:r>
        <w:rPr>
          <w:rFonts w:ascii="Times New Roman"/>
          <w:color w:val="313131"/>
          <w:spacing w:val="9"/>
          <w:sz w:val="23"/>
        </w:rPr>
        <w:t xml:space="preserve"> </w:t>
      </w:r>
      <w:r>
        <w:rPr>
          <w:rFonts w:ascii="Times New Roman"/>
          <w:color w:val="313131"/>
          <w:sz w:val="23"/>
        </w:rPr>
        <w:t>efforts</w:t>
      </w:r>
      <w:r>
        <w:rPr>
          <w:rFonts w:ascii="Times New Roman"/>
          <w:color w:val="313131"/>
          <w:spacing w:val="6"/>
          <w:sz w:val="23"/>
        </w:rPr>
        <w:t xml:space="preserve"> </w:t>
      </w:r>
      <w:r>
        <w:rPr>
          <w:rFonts w:ascii="Times New Roman"/>
          <w:color w:val="313131"/>
          <w:sz w:val="23"/>
        </w:rPr>
        <w:t>of</w:t>
      </w:r>
      <w:r>
        <w:rPr>
          <w:rFonts w:ascii="Times New Roman"/>
          <w:color w:val="313131"/>
          <w:spacing w:val="4"/>
          <w:sz w:val="23"/>
        </w:rPr>
        <w:t xml:space="preserve"> </w:t>
      </w:r>
      <w:r>
        <w:rPr>
          <w:rFonts w:ascii="Times New Roman"/>
          <w:color w:val="313131"/>
          <w:sz w:val="23"/>
        </w:rPr>
        <w:t>faculty</w:t>
      </w:r>
      <w:r>
        <w:rPr>
          <w:rFonts w:ascii="Times New Roman"/>
          <w:color w:val="313131"/>
          <w:spacing w:val="25"/>
          <w:w w:val="101"/>
          <w:sz w:val="23"/>
        </w:rPr>
        <w:t xml:space="preserve"> </w:t>
      </w:r>
      <w:r>
        <w:rPr>
          <w:rFonts w:ascii="Times New Roman"/>
          <w:color w:val="313131"/>
          <w:sz w:val="23"/>
        </w:rPr>
        <w:t>utilizing</w:t>
      </w:r>
      <w:r>
        <w:rPr>
          <w:rFonts w:ascii="Times New Roman"/>
          <w:color w:val="313131"/>
          <w:spacing w:val="19"/>
          <w:sz w:val="23"/>
        </w:rPr>
        <w:t xml:space="preserve"> </w:t>
      </w:r>
      <w:r>
        <w:rPr>
          <w:rFonts w:ascii="Times New Roman"/>
          <w:color w:val="313131"/>
          <w:sz w:val="23"/>
        </w:rPr>
        <w:t>these</w:t>
      </w:r>
      <w:r>
        <w:rPr>
          <w:rFonts w:ascii="Times New Roman"/>
          <w:color w:val="313131"/>
          <w:spacing w:val="9"/>
          <w:sz w:val="23"/>
        </w:rPr>
        <w:t xml:space="preserve"> </w:t>
      </w:r>
      <w:r>
        <w:rPr>
          <w:rFonts w:ascii="Times New Roman"/>
          <w:color w:val="313131"/>
          <w:sz w:val="23"/>
        </w:rPr>
        <w:t>services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enhance</w:t>
      </w:r>
      <w:r>
        <w:rPr>
          <w:rFonts w:ascii="Times New Roman"/>
          <w:color w:val="313131"/>
          <w:spacing w:val="9"/>
          <w:sz w:val="23"/>
        </w:rPr>
        <w:t xml:space="preserve"> </w:t>
      </w:r>
      <w:r>
        <w:rPr>
          <w:rFonts w:ascii="Times New Roman"/>
          <w:color w:val="313131"/>
          <w:sz w:val="23"/>
        </w:rPr>
        <w:t>the</w:t>
      </w:r>
      <w:r>
        <w:rPr>
          <w:rFonts w:ascii="Times New Roman"/>
          <w:color w:val="313131"/>
          <w:spacing w:val="14"/>
          <w:sz w:val="23"/>
        </w:rPr>
        <w:t xml:space="preserve"> </w:t>
      </w:r>
      <w:r>
        <w:rPr>
          <w:rFonts w:ascii="Times New Roman"/>
          <w:color w:val="313131"/>
          <w:sz w:val="23"/>
        </w:rPr>
        <w:t>learning</w:t>
      </w:r>
      <w:r>
        <w:rPr>
          <w:rFonts w:ascii="Times New Roman"/>
          <w:color w:val="313131"/>
          <w:spacing w:val="18"/>
          <w:sz w:val="23"/>
        </w:rPr>
        <w:t xml:space="preserve"> </w:t>
      </w:r>
      <w:r>
        <w:rPr>
          <w:rFonts w:ascii="Times New Roman"/>
          <w:color w:val="313131"/>
          <w:sz w:val="23"/>
        </w:rPr>
        <w:t>experiences</w:t>
      </w:r>
      <w:r>
        <w:rPr>
          <w:rFonts w:ascii="Times New Roman"/>
          <w:color w:val="313131"/>
          <w:spacing w:val="25"/>
          <w:sz w:val="23"/>
        </w:rPr>
        <w:t xml:space="preserve"> </w:t>
      </w:r>
      <w:r>
        <w:rPr>
          <w:rFonts w:ascii="Times New Roman"/>
          <w:color w:val="313131"/>
          <w:sz w:val="23"/>
        </w:rPr>
        <w:t>of</w:t>
      </w:r>
      <w:r>
        <w:rPr>
          <w:rFonts w:ascii="Times New Roman"/>
          <w:color w:val="313131"/>
          <w:spacing w:val="34"/>
          <w:sz w:val="23"/>
        </w:rPr>
        <w:t xml:space="preserve"> </w:t>
      </w:r>
      <w:r>
        <w:rPr>
          <w:rFonts w:ascii="Times New Roman"/>
          <w:color w:val="313131"/>
          <w:sz w:val="23"/>
        </w:rPr>
        <w:t>10</w:t>
      </w:r>
      <w:r>
        <w:rPr>
          <w:rFonts w:ascii="Times New Roman"/>
          <w:color w:val="313131"/>
          <w:spacing w:val="-28"/>
          <w:sz w:val="23"/>
        </w:rPr>
        <w:t>,</w:t>
      </w:r>
      <w:r>
        <w:rPr>
          <w:rFonts w:ascii="Times New Roman"/>
          <w:color w:val="313131"/>
          <w:sz w:val="23"/>
        </w:rPr>
        <w:t>000</w:t>
      </w:r>
      <w:r>
        <w:rPr>
          <w:rFonts w:ascii="Times New Roman"/>
          <w:color w:val="313131"/>
          <w:spacing w:val="-2"/>
          <w:sz w:val="23"/>
        </w:rPr>
        <w:t xml:space="preserve"> </w:t>
      </w:r>
      <w:r>
        <w:rPr>
          <w:rFonts w:ascii="Times New Roman"/>
          <w:color w:val="313131"/>
          <w:sz w:val="23"/>
        </w:rPr>
        <w:t>students</w:t>
      </w:r>
      <w:r>
        <w:rPr>
          <w:rFonts w:ascii="Times New Roman"/>
          <w:color w:val="313131"/>
          <w:spacing w:val="7"/>
          <w:sz w:val="23"/>
        </w:rPr>
        <w:t xml:space="preserve"> </w:t>
      </w:r>
      <w:r>
        <w:rPr>
          <w:rFonts w:ascii="Times New Roman"/>
          <w:color w:val="313131"/>
          <w:sz w:val="23"/>
        </w:rPr>
        <w:t>per</w:t>
      </w:r>
      <w:r>
        <w:rPr>
          <w:rFonts w:ascii="Times New Roman"/>
          <w:color w:val="313131"/>
          <w:spacing w:val="28"/>
          <w:sz w:val="23"/>
        </w:rPr>
        <w:t xml:space="preserve"> </w:t>
      </w:r>
      <w:r>
        <w:rPr>
          <w:rFonts w:ascii="Times New Roman"/>
          <w:color w:val="313131"/>
          <w:sz w:val="23"/>
        </w:rPr>
        <w:t>year</w:t>
      </w:r>
      <w:r>
        <w:rPr>
          <w:rFonts w:ascii="Times New Roman"/>
          <w:color w:val="313131"/>
          <w:spacing w:val="18"/>
          <w:sz w:val="23"/>
        </w:rPr>
        <w:t xml:space="preserve"> </w:t>
      </w:r>
      <w:r>
        <w:rPr>
          <w:rFonts w:ascii="Times New Roman"/>
          <w:color w:val="313131"/>
          <w:sz w:val="23"/>
        </w:rPr>
        <w:t>(a</w:t>
      </w:r>
      <w:r>
        <w:rPr>
          <w:rFonts w:ascii="Times New Roman"/>
          <w:color w:val="313131"/>
          <w:spacing w:val="10"/>
          <w:sz w:val="23"/>
        </w:rPr>
        <w:t xml:space="preserve"> </w:t>
      </w:r>
      <w:r>
        <w:rPr>
          <w:rFonts w:ascii="Times New Roman"/>
          <w:color w:val="313131"/>
          <w:sz w:val="23"/>
        </w:rPr>
        <w:t>number that</w:t>
      </w:r>
      <w:r>
        <w:rPr>
          <w:rFonts w:ascii="Times New Roman"/>
          <w:color w:val="313131"/>
          <w:spacing w:val="30"/>
          <w:sz w:val="23"/>
        </w:rPr>
        <w:t xml:space="preserve"> </w:t>
      </w:r>
      <w:r>
        <w:rPr>
          <w:rFonts w:ascii="Times New Roman"/>
          <w:color w:val="313131"/>
          <w:sz w:val="23"/>
        </w:rPr>
        <w:t>has</w:t>
      </w:r>
      <w:r>
        <w:rPr>
          <w:rFonts w:ascii="Times New Roman"/>
          <w:color w:val="313131"/>
          <w:spacing w:val="21"/>
          <w:sz w:val="23"/>
        </w:rPr>
        <w:t xml:space="preserve"> </w:t>
      </w:r>
      <w:r>
        <w:rPr>
          <w:rFonts w:ascii="Times New Roman"/>
          <w:color w:val="313131"/>
          <w:sz w:val="23"/>
        </w:rPr>
        <w:t>grown</w:t>
      </w:r>
      <w:r>
        <w:rPr>
          <w:rFonts w:ascii="Times New Roman"/>
          <w:color w:val="313131"/>
          <w:spacing w:val="32"/>
          <w:sz w:val="23"/>
        </w:rPr>
        <w:t xml:space="preserve"> </w:t>
      </w:r>
      <w:r>
        <w:rPr>
          <w:rFonts w:ascii="Times New Roman"/>
          <w:color w:val="313131"/>
          <w:sz w:val="23"/>
        </w:rPr>
        <w:t>steadily</w:t>
      </w:r>
      <w:r>
        <w:rPr>
          <w:rFonts w:ascii="Times New Roman"/>
          <w:color w:val="313131"/>
          <w:spacing w:val="22"/>
          <w:sz w:val="23"/>
        </w:rPr>
        <w:t xml:space="preserve"> </w:t>
      </w:r>
      <w:r>
        <w:rPr>
          <w:rFonts w:ascii="Times New Roman"/>
          <w:color w:val="313131"/>
          <w:sz w:val="23"/>
        </w:rPr>
        <w:t>over</w:t>
      </w:r>
      <w:r>
        <w:rPr>
          <w:rFonts w:ascii="Times New Roman"/>
          <w:color w:val="313131"/>
          <w:spacing w:val="30"/>
          <w:sz w:val="23"/>
        </w:rPr>
        <w:t xml:space="preserve"> </w:t>
      </w:r>
      <w:r>
        <w:rPr>
          <w:rFonts w:ascii="Times New Roman"/>
          <w:color w:val="313131"/>
          <w:sz w:val="23"/>
        </w:rPr>
        <w:t>the</w:t>
      </w:r>
      <w:r>
        <w:rPr>
          <w:rFonts w:ascii="Times New Roman"/>
          <w:color w:val="313131"/>
          <w:spacing w:val="22"/>
          <w:sz w:val="23"/>
        </w:rPr>
        <w:t xml:space="preserve"> </w:t>
      </w:r>
      <w:r>
        <w:rPr>
          <w:rFonts w:ascii="Times New Roman"/>
          <w:color w:val="313131"/>
          <w:sz w:val="23"/>
        </w:rPr>
        <w:t>years).</w:t>
      </w:r>
      <w:r>
        <w:rPr>
          <w:rFonts w:ascii="Times New Roman"/>
          <w:color w:val="313131"/>
          <w:spacing w:val="28"/>
          <w:sz w:val="23"/>
        </w:rPr>
        <w:t xml:space="preserve"> </w:t>
      </w:r>
      <w:r>
        <w:rPr>
          <w:rFonts w:ascii="Times New Roman"/>
          <w:color w:val="313131"/>
          <w:sz w:val="23"/>
        </w:rPr>
        <w:t>Support</w:t>
      </w:r>
      <w:r>
        <w:rPr>
          <w:rFonts w:ascii="Times New Roman"/>
          <w:color w:val="313131"/>
          <w:spacing w:val="28"/>
          <w:sz w:val="23"/>
        </w:rPr>
        <w:t xml:space="preserve"> </w:t>
      </w:r>
      <w:r>
        <w:rPr>
          <w:rFonts w:ascii="Times New Roman"/>
          <w:color w:val="313131"/>
          <w:sz w:val="23"/>
        </w:rPr>
        <w:t>required:</w:t>
      </w:r>
      <w:r>
        <w:rPr>
          <w:rFonts w:ascii="Times New Roman"/>
          <w:color w:val="313131"/>
          <w:spacing w:val="38"/>
          <w:sz w:val="23"/>
        </w:rPr>
        <w:t xml:space="preserve"> </w:t>
      </w:r>
      <w:r>
        <w:rPr>
          <w:rFonts w:ascii="Times New Roman"/>
          <w:color w:val="313131"/>
          <w:sz w:val="23"/>
        </w:rPr>
        <w:t>Funds</w:t>
      </w:r>
      <w:r>
        <w:rPr>
          <w:rFonts w:ascii="Times New Roman"/>
          <w:color w:val="313131"/>
          <w:spacing w:val="35"/>
          <w:sz w:val="23"/>
        </w:rPr>
        <w:t xml:space="preserve"> </w:t>
      </w:r>
      <w:r>
        <w:rPr>
          <w:rFonts w:ascii="Times New Roman"/>
          <w:color w:val="313131"/>
          <w:sz w:val="23"/>
        </w:rPr>
        <w:t>for</w:t>
      </w:r>
      <w:r>
        <w:rPr>
          <w:rFonts w:ascii="Times New Roman"/>
          <w:color w:val="313131"/>
          <w:spacing w:val="14"/>
          <w:sz w:val="23"/>
        </w:rPr>
        <w:t xml:space="preserve"> </w:t>
      </w:r>
      <w:r>
        <w:rPr>
          <w:rFonts w:ascii="Times New Roman"/>
          <w:color w:val="313131"/>
          <w:sz w:val="23"/>
        </w:rPr>
        <w:t>faculty</w:t>
      </w:r>
      <w:r>
        <w:rPr>
          <w:rFonts w:ascii="Times New Roman"/>
          <w:color w:val="313131"/>
          <w:spacing w:val="21"/>
          <w:sz w:val="23"/>
        </w:rPr>
        <w:t xml:space="preserve"> </w:t>
      </w:r>
      <w:r>
        <w:rPr>
          <w:rFonts w:ascii="Times New Roman"/>
          <w:color w:val="313131"/>
          <w:sz w:val="23"/>
        </w:rPr>
        <w:t>stipends;</w:t>
      </w:r>
      <w:r>
        <w:rPr>
          <w:rFonts w:ascii="Times New Roman"/>
          <w:color w:val="313131"/>
          <w:spacing w:val="25"/>
          <w:sz w:val="23"/>
        </w:rPr>
        <w:t xml:space="preserve"> </w:t>
      </w:r>
      <w:r>
        <w:rPr>
          <w:rFonts w:ascii="Times New Roman"/>
          <w:color w:val="313131"/>
          <w:sz w:val="23"/>
        </w:rPr>
        <w:t>extended</w:t>
      </w:r>
      <w:r>
        <w:rPr>
          <w:rFonts w:ascii="Times New Roman"/>
          <w:color w:val="313131"/>
          <w:w w:val="101"/>
          <w:sz w:val="23"/>
        </w:rPr>
        <w:t xml:space="preserve"> </w:t>
      </w:r>
      <w:r>
        <w:rPr>
          <w:rFonts w:ascii="Times New Roman"/>
          <w:color w:val="313131"/>
          <w:spacing w:val="-1"/>
          <w:sz w:val="23"/>
        </w:rPr>
        <w:t>workshops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24"/>
          <w:sz w:val="23"/>
        </w:rPr>
        <w:t xml:space="preserve"> </w:t>
      </w:r>
      <w:r>
        <w:rPr>
          <w:rFonts w:ascii="Times New Roman"/>
          <w:color w:val="313131"/>
          <w:sz w:val="23"/>
        </w:rPr>
        <w:t>Summer</w:t>
      </w:r>
      <w:r>
        <w:rPr>
          <w:rFonts w:ascii="Times New Roman"/>
          <w:color w:val="313131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Institutes</w:t>
      </w:r>
      <w:r>
        <w:rPr>
          <w:rFonts w:ascii="Times New Roman"/>
          <w:color w:val="313131"/>
          <w:spacing w:val="18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develop</w:t>
      </w:r>
      <w:r>
        <w:rPr>
          <w:rFonts w:ascii="Times New Roman"/>
          <w:color w:val="313131"/>
          <w:spacing w:val="14"/>
          <w:sz w:val="23"/>
        </w:rPr>
        <w:t xml:space="preserve"> </w:t>
      </w:r>
      <w:r>
        <w:rPr>
          <w:rFonts w:ascii="Times New Roman"/>
          <w:color w:val="313131"/>
          <w:sz w:val="23"/>
        </w:rPr>
        <w:t>interactive</w:t>
      </w:r>
      <w:r>
        <w:rPr>
          <w:rFonts w:ascii="Times New Roman"/>
          <w:color w:val="313131"/>
          <w:spacing w:val="15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24"/>
          <w:sz w:val="23"/>
        </w:rPr>
        <w:t xml:space="preserve"> </w:t>
      </w:r>
      <w:r>
        <w:rPr>
          <w:rFonts w:ascii="Times New Roman"/>
          <w:color w:val="313131"/>
          <w:sz w:val="23"/>
        </w:rPr>
        <w:t>engaging</w:t>
      </w:r>
      <w:r>
        <w:rPr>
          <w:rFonts w:ascii="Times New Roman"/>
          <w:color w:val="313131"/>
          <w:spacing w:val="1"/>
          <w:sz w:val="23"/>
        </w:rPr>
        <w:t xml:space="preserve"> </w:t>
      </w:r>
      <w:r>
        <w:rPr>
          <w:rFonts w:ascii="Times New Roman"/>
          <w:color w:val="313131"/>
          <w:sz w:val="23"/>
        </w:rPr>
        <w:t>media</w:t>
      </w:r>
      <w:r>
        <w:rPr>
          <w:rFonts w:ascii="Times New Roman"/>
          <w:color w:val="313131"/>
          <w:spacing w:val="22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19"/>
          <w:sz w:val="23"/>
        </w:rPr>
        <w:t xml:space="preserve"> </w:t>
      </w:r>
      <w:r>
        <w:rPr>
          <w:rFonts w:ascii="Times New Roman"/>
          <w:color w:val="313131"/>
          <w:sz w:val="23"/>
        </w:rPr>
        <w:t>supplement</w:t>
      </w:r>
      <w:r>
        <w:rPr>
          <w:rFonts w:ascii="Times New Roman"/>
          <w:color w:val="313131"/>
          <w:spacing w:val="24"/>
          <w:w w:val="101"/>
          <w:sz w:val="23"/>
        </w:rPr>
        <w:t xml:space="preserve"> </w:t>
      </w:r>
      <w:r>
        <w:rPr>
          <w:rFonts w:ascii="Times New Roman"/>
          <w:color w:val="313131"/>
          <w:sz w:val="23"/>
        </w:rPr>
        <w:t>instruction</w:t>
      </w:r>
      <w:r>
        <w:rPr>
          <w:rFonts w:ascii="Times New Roman"/>
          <w:color w:val="313131"/>
          <w:spacing w:val="25"/>
          <w:sz w:val="23"/>
        </w:rPr>
        <w:t xml:space="preserve"> </w:t>
      </w:r>
      <w:r>
        <w:rPr>
          <w:rFonts w:ascii="Times New Roman"/>
          <w:color w:val="313131"/>
          <w:sz w:val="23"/>
        </w:rPr>
        <w:t>in</w:t>
      </w:r>
      <w:r>
        <w:rPr>
          <w:rFonts w:ascii="Times New Roman"/>
          <w:color w:val="313131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the</w:t>
      </w:r>
      <w:r>
        <w:rPr>
          <w:rFonts w:ascii="Times New Roman"/>
          <w:color w:val="313131"/>
          <w:spacing w:val="-3"/>
          <w:sz w:val="23"/>
        </w:rPr>
        <w:t xml:space="preserve"> </w:t>
      </w:r>
      <w:r>
        <w:rPr>
          <w:rFonts w:ascii="Times New Roman"/>
          <w:color w:val="313131"/>
          <w:sz w:val="23"/>
        </w:rPr>
        <w:t>classroom;</w:t>
      </w:r>
      <w:r>
        <w:rPr>
          <w:rFonts w:ascii="Times New Roman"/>
          <w:color w:val="313131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use</w:t>
      </w:r>
      <w:r>
        <w:rPr>
          <w:rFonts w:ascii="Times New Roman"/>
          <w:color w:val="313131"/>
          <w:spacing w:val="2"/>
          <w:sz w:val="23"/>
        </w:rPr>
        <w:t xml:space="preserve"> </w:t>
      </w:r>
      <w:r>
        <w:rPr>
          <w:rFonts w:ascii="Times New Roman"/>
          <w:color w:val="313131"/>
          <w:sz w:val="23"/>
        </w:rPr>
        <w:t>of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instructional</w:t>
      </w:r>
      <w:r>
        <w:rPr>
          <w:rFonts w:ascii="Times New Roman"/>
          <w:color w:val="313131"/>
          <w:spacing w:val="36"/>
          <w:sz w:val="23"/>
        </w:rPr>
        <w:t xml:space="preserve"> </w:t>
      </w:r>
      <w:r>
        <w:rPr>
          <w:rFonts w:ascii="Times New Roman"/>
          <w:color w:val="313131"/>
          <w:sz w:val="23"/>
        </w:rPr>
        <w:t>designers;</w:t>
      </w:r>
      <w:r>
        <w:rPr>
          <w:rFonts w:ascii="Times New Roman"/>
          <w:color w:val="313131"/>
          <w:spacing w:val="15"/>
          <w:sz w:val="23"/>
        </w:rPr>
        <w:t xml:space="preserve"> </w:t>
      </w:r>
      <w:r>
        <w:rPr>
          <w:rFonts w:ascii="Times New Roman"/>
          <w:color w:val="313131"/>
          <w:sz w:val="23"/>
        </w:rPr>
        <w:t>augment</w:t>
      </w:r>
      <w:r>
        <w:rPr>
          <w:rFonts w:ascii="Times New Roman"/>
          <w:color w:val="313131"/>
          <w:spacing w:val="21"/>
          <w:sz w:val="23"/>
        </w:rPr>
        <w:t xml:space="preserve"> </w:t>
      </w:r>
      <w:r>
        <w:rPr>
          <w:rFonts w:ascii="Times New Roman"/>
          <w:color w:val="313131"/>
          <w:sz w:val="23"/>
        </w:rPr>
        <w:t>video</w:t>
      </w:r>
      <w:r>
        <w:rPr>
          <w:rFonts w:ascii="Times New Roman"/>
          <w:color w:val="313131"/>
          <w:spacing w:val="19"/>
          <w:sz w:val="23"/>
        </w:rPr>
        <w:t xml:space="preserve"> </w:t>
      </w:r>
      <w:r>
        <w:rPr>
          <w:rFonts w:ascii="Times New Roman"/>
          <w:color w:val="313131"/>
          <w:sz w:val="23"/>
        </w:rPr>
        <w:t>recording</w:t>
      </w:r>
      <w:r>
        <w:rPr>
          <w:rFonts w:ascii="Times New Roman"/>
          <w:color w:val="313131"/>
          <w:spacing w:val="24"/>
          <w:sz w:val="23"/>
        </w:rPr>
        <w:t xml:space="preserve"> </w:t>
      </w:r>
      <w:r>
        <w:rPr>
          <w:rFonts w:ascii="Times New Roman"/>
          <w:color w:val="313131"/>
          <w:sz w:val="23"/>
        </w:rPr>
        <w:t>capabilities.</w:t>
      </w:r>
    </w:p>
    <w:p w:rsidR="00860113" w:rsidRDefault="00860113" w:rsidP="00860113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spacing w:line="248" w:lineRule="auto"/>
        <w:ind w:left="107" w:right="346" w:firstLine="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13131"/>
          <w:sz w:val="23"/>
        </w:rPr>
        <w:t>Link</w:t>
      </w:r>
      <w:r>
        <w:rPr>
          <w:rFonts w:ascii="Times New Roman"/>
          <w:color w:val="313131"/>
          <w:spacing w:val="49"/>
          <w:sz w:val="23"/>
        </w:rPr>
        <w:t xml:space="preserve"> </w:t>
      </w:r>
      <w:r>
        <w:rPr>
          <w:rFonts w:ascii="Times New Roman"/>
          <w:color w:val="313131"/>
          <w:sz w:val="23"/>
        </w:rPr>
        <w:t xml:space="preserve">between 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 xml:space="preserve">tenure-track </w:t>
      </w:r>
      <w:r>
        <w:rPr>
          <w:rFonts w:ascii="Times New Roman"/>
          <w:color w:val="313131"/>
          <w:spacing w:val="1"/>
          <w:sz w:val="23"/>
        </w:rPr>
        <w:t xml:space="preserve"> </w:t>
      </w:r>
      <w:r>
        <w:rPr>
          <w:rFonts w:ascii="Times New Roman"/>
          <w:color w:val="313131"/>
          <w:sz w:val="23"/>
        </w:rPr>
        <w:t>hiring</w:t>
      </w:r>
      <w:r>
        <w:rPr>
          <w:rFonts w:ascii="Times New Roman"/>
          <w:color w:val="313131"/>
          <w:spacing w:val="47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37"/>
          <w:sz w:val="23"/>
        </w:rPr>
        <w:t xml:space="preserve"> </w:t>
      </w:r>
      <w:r>
        <w:rPr>
          <w:rFonts w:ascii="Times New Roman"/>
          <w:color w:val="313131"/>
          <w:sz w:val="23"/>
        </w:rPr>
        <w:t>student</w:t>
      </w:r>
      <w:r>
        <w:rPr>
          <w:rFonts w:ascii="Times New Roman"/>
          <w:color w:val="313131"/>
          <w:spacing w:val="36"/>
          <w:sz w:val="23"/>
        </w:rPr>
        <w:t xml:space="preserve"> </w:t>
      </w:r>
      <w:r>
        <w:rPr>
          <w:rFonts w:ascii="Times New Roman"/>
          <w:color w:val="313131"/>
          <w:sz w:val="23"/>
        </w:rPr>
        <w:t>success:</w:t>
      </w:r>
      <w:r>
        <w:rPr>
          <w:rFonts w:ascii="Times New Roman"/>
          <w:color w:val="313131"/>
          <w:spacing w:val="39"/>
          <w:sz w:val="23"/>
        </w:rPr>
        <w:t xml:space="preserve"> </w:t>
      </w:r>
      <w:r>
        <w:rPr>
          <w:rFonts w:ascii="Times New Roman"/>
          <w:color w:val="313131"/>
          <w:sz w:val="23"/>
        </w:rPr>
        <w:t>Cal</w:t>
      </w:r>
      <w:r>
        <w:rPr>
          <w:rFonts w:ascii="Times New Roman"/>
          <w:color w:val="313131"/>
          <w:spacing w:val="39"/>
          <w:sz w:val="23"/>
        </w:rPr>
        <w:t xml:space="preserve"> </w:t>
      </w:r>
      <w:r>
        <w:rPr>
          <w:rFonts w:ascii="Times New Roman"/>
          <w:color w:val="313131"/>
          <w:sz w:val="23"/>
        </w:rPr>
        <w:t>Poly</w:t>
      </w:r>
      <w:r>
        <w:rPr>
          <w:rFonts w:ascii="Times New Roman"/>
          <w:color w:val="313131"/>
          <w:spacing w:val="37"/>
          <w:sz w:val="23"/>
        </w:rPr>
        <w:t xml:space="preserve"> </w:t>
      </w:r>
      <w:r>
        <w:rPr>
          <w:rFonts w:ascii="Times New Roman"/>
          <w:color w:val="313131"/>
          <w:sz w:val="23"/>
        </w:rPr>
        <w:t>Pomona</w:t>
      </w:r>
      <w:r>
        <w:rPr>
          <w:rFonts w:ascii="Times New Roman"/>
          <w:color w:val="313131"/>
          <w:spacing w:val="51"/>
          <w:sz w:val="23"/>
        </w:rPr>
        <w:t xml:space="preserve"> </w:t>
      </w:r>
      <w:r>
        <w:rPr>
          <w:rFonts w:ascii="Times New Roman"/>
          <w:color w:val="313131"/>
          <w:sz w:val="23"/>
        </w:rPr>
        <w:t>is</w:t>
      </w:r>
      <w:r>
        <w:rPr>
          <w:rFonts w:ascii="Times New Roman"/>
          <w:color w:val="313131"/>
          <w:spacing w:val="32"/>
          <w:sz w:val="23"/>
        </w:rPr>
        <w:t xml:space="preserve"> </w:t>
      </w:r>
      <w:r>
        <w:rPr>
          <w:rFonts w:ascii="Times New Roman"/>
          <w:color w:val="313131"/>
          <w:sz w:val="23"/>
        </w:rPr>
        <w:t>committed</w:t>
      </w:r>
      <w:r>
        <w:rPr>
          <w:rFonts w:ascii="Times New Roman"/>
          <w:color w:val="313131"/>
          <w:spacing w:val="57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w w:val="102"/>
          <w:sz w:val="23"/>
        </w:rPr>
        <w:t xml:space="preserve"> </w:t>
      </w:r>
      <w:r>
        <w:rPr>
          <w:rFonts w:ascii="Times New Roman"/>
          <w:color w:val="313131"/>
          <w:sz w:val="23"/>
        </w:rPr>
        <w:t>increasing</w:t>
      </w:r>
      <w:r>
        <w:rPr>
          <w:rFonts w:ascii="Times New Roman"/>
          <w:color w:val="313131"/>
          <w:spacing w:val="7"/>
          <w:sz w:val="23"/>
        </w:rPr>
        <w:t xml:space="preserve"> </w:t>
      </w:r>
      <w:r>
        <w:rPr>
          <w:rFonts w:ascii="Times New Roman"/>
          <w:color w:val="313131"/>
          <w:sz w:val="23"/>
        </w:rPr>
        <w:t>the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number</w:t>
      </w:r>
      <w:r>
        <w:rPr>
          <w:rFonts w:ascii="Times New Roman"/>
          <w:color w:val="313131"/>
          <w:spacing w:val="28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17"/>
          <w:sz w:val="23"/>
        </w:rPr>
        <w:t xml:space="preserve"> </w:t>
      </w:r>
      <w:r>
        <w:rPr>
          <w:rFonts w:ascii="Times New Roman"/>
          <w:color w:val="313131"/>
          <w:sz w:val="23"/>
        </w:rPr>
        <w:t>diversity of</w:t>
      </w:r>
      <w:r>
        <w:rPr>
          <w:rFonts w:ascii="Times New Roman"/>
          <w:color w:val="313131"/>
          <w:spacing w:val="-5"/>
          <w:sz w:val="23"/>
        </w:rPr>
        <w:t xml:space="preserve"> </w:t>
      </w:r>
      <w:r>
        <w:rPr>
          <w:rFonts w:ascii="Times New Roman"/>
          <w:color w:val="313131"/>
          <w:sz w:val="23"/>
        </w:rPr>
        <w:t>tenure-track</w:t>
      </w:r>
      <w:r>
        <w:rPr>
          <w:rFonts w:ascii="Times New Roman"/>
          <w:color w:val="313131"/>
          <w:spacing w:val="37"/>
          <w:sz w:val="23"/>
        </w:rPr>
        <w:t xml:space="preserve"> </w:t>
      </w:r>
      <w:r>
        <w:rPr>
          <w:rFonts w:ascii="Times New Roman"/>
          <w:color w:val="313131"/>
          <w:sz w:val="23"/>
        </w:rPr>
        <w:t>faculty,</w:t>
      </w:r>
      <w:r>
        <w:rPr>
          <w:rFonts w:ascii="Times New Roman"/>
          <w:color w:val="313131"/>
          <w:spacing w:val="6"/>
          <w:sz w:val="23"/>
        </w:rPr>
        <w:t xml:space="preserve"> </w:t>
      </w:r>
      <w:r>
        <w:rPr>
          <w:rFonts w:ascii="Times New Roman"/>
          <w:color w:val="313131"/>
          <w:sz w:val="23"/>
        </w:rPr>
        <w:t>as</w:t>
      </w:r>
      <w:r>
        <w:rPr>
          <w:rFonts w:ascii="Times New Roman"/>
          <w:color w:val="313131"/>
          <w:spacing w:val="-6"/>
          <w:sz w:val="23"/>
        </w:rPr>
        <w:t xml:space="preserve"> </w:t>
      </w:r>
      <w:r>
        <w:rPr>
          <w:rFonts w:ascii="Times New Roman"/>
          <w:color w:val="313131"/>
          <w:sz w:val="23"/>
        </w:rPr>
        <w:t>this</w:t>
      </w:r>
      <w:r>
        <w:rPr>
          <w:rFonts w:ascii="Times New Roman"/>
          <w:color w:val="313131"/>
          <w:spacing w:val="14"/>
          <w:sz w:val="23"/>
        </w:rPr>
        <w:t xml:space="preserve"> </w:t>
      </w:r>
      <w:r>
        <w:rPr>
          <w:rFonts w:ascii="Times New Roman"/>
          <w:color w:val="313131"/>
          <w:sz w:val="23"/>
        </w:rPr>
        <w:t>will</w:t>
      </w:r>
      <w:r>
        <w:rPr>
          <w:rFonts w:ascii="Times New Roman"/>
          <w:color w:val="313131"/>
          <w:spacing w:val="28"/>
          <w:sz w:val="23"/>
        </w:rPr>
        <w:t xml:space="preserve"> </w:t>
      </w:r>
      <w:r>
        <w:rPr>
          <w:rFonts w:ascii="Times New Roman"/>
          <w:color w:val="313131"/>
          <w:sz w:val="23"/>
        </w:rPr>
        <w:t>have</w:t>
      </w:r>
      <w:r>
        <w:rPr>
          <w:rFonts w:ascii="Times New Roman"/>
          <w:color w:val="313131"/>
          <w:spacing w:val="2"/>
          <w:sz w:val="23"/>
        </w:rPr>
        <w:t xml:space="preserve"> </w:t>
      </w:r>
      <w:r>
        <w:rPr>
          <w:rFonts w:ascii="Times New Roman"/>
          <w:color w:val="313131"/>
          <w:sz w:val="23"/>
        </w:rPr>
        <w:t>a</w:t>
      </w:r>
      <w:r>
        <w:rPr>
          <w:rFonts w:ascii="Times New Roman"/>
          <w:color w:val="313131"/>
          <w:spacing w:val="4"/>
          <w:sz w:val="23"/>
        </w:rPr>
        <w:t xml:space="preserve"> </w:t>
      </w:r>
      <w:r>
        <w:rPr>
          <w:rFonts w:ascii="Times New Roman"/>
          <w:color w:val="313131"/>
          <w:sz w:val="23"/>
        </w:rPr>
        <w:t>positive synergistic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effect</w:t>
      </w:r>
      <w:r>
        <w:rPr>
          <w:rFonts w:ascii="Times New Roman"/>
          <w:color w:val="313131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on</w:t>
      </w:r>
      <w:r>
        <w:rPr>
          <w:rFonts w:ascii="Times New Roman"/>
          <w:color w:val="313131"/>
          <w:spacing w:val="21"/>
          <w:sz w:val="23"/>
        </w:rPr>
        <w:t xml:space="preserve"> </w:t>
      </w:r>
      <w:r>
        <w:rPr>
          <w:rFonts w:ascii="Times New Roman"/>
          <w:color w:val="313131"/>
          <w:sz w:val="23"/>
        </w:rPr>
        <w:t>all</w:t>
      </w:r>
      <w:r>
        <w:rPr>
          <w:rFonts w:ascii="Times New Roman"/>
          <w:color w:val="313131"/>
          <w:spacing w:val="18"/>
          <w:sz w:val="23"/>
        </w:rPr>
        <w:t xml:space="preserve"> </w:t>
      </w:r>
      <w:r>
        <w:rPr>
          <w:rFonts w:ascii="Times New Roman"/>
          <w:color w:val="313131"/>
          <w:sz w:val="23"/>
        </w:rPr>
        <w:t>other</w:t>
      </w:r>
      <w:r>
        <w:rPr>
          <w:rFonts w:ascii="Times New Roman"/>
          <w:color w:val="313131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aspects</w:t>
      </w:r>
      <w:r>
        <w:rPr>
          <w:rFonts w:ascii="Times New Roman"/>
          <w:color w:val="313131"/>
          <w:spacing w:val="9"/>
          <w:sz w:val="23"/>
        </w:rPr>
        <w:t xml:space="preserve"> </w:t>
      </w:r>
      <w:r>
        <w:rPr>
          <w:rFonts w:ascii="Times New Roman"/>
          <w:color w:val="313131"/>
          <w:sz w:val="23"/>
        </w:rPr>
        <w:t>of our student</w:t>
      </w:r>
      <w:r>
        <w:rPr>
          <w:rFonts w:ascii="Times New Roman"/>
          <w:color w:val="313131"/>
          <w:spacing w:val="9"/>
          <w:sz w:val="23"/>
        </w:rPr>
        <w:t xml:space="preserve"> </w:t>
      </w:r>
      <w:r>
        <w:rPr>
          <w:rFonts w:ascii="Times New Roman"/>
          <w:color w:val="313131"/>
          <w:sz w:val="23"/>
        </w:rPr>
        <w:t>success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plan.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Additional</w:t>
      </w:r>
      <w:r>
        <w:rPr>
          <w:rFonts w:ascii="Times New Roman"/>
          <w:color w:val="313131"/>
          <w:spacing w:val="38"/>
          <w:sz w:val="23"/>
        </w:rPr>
        <w:t xml:space="preserve"> </w:t>
      </w:r>
      <w:r>
        <w:rPr>
          <w:rFonts w:ascii="Times New Roman"/>
          <w:color w:val="313131"/>
          <w:sz w:val="23"/>
        </w:rPr>
        <w:t>tenure-line</w:t>
      </w:r>
      <w:r>
        <w:rPr>
          <w:rFonts w:ascii="Times New Roman"/>
          <w:color w:val="313131"/>
          <w:spacing w:val="20"/>
          <w:sz w:val="23"/>
        </w:rPr>
        <w:t xml:space="preserve"> </w:t>
      </w:r>
      <w:r>
        <w:rPr>
          <w:rFonts w:ascii="Times New Roman"/>
          <w:color w:val="313131"/>
          <w:sz w:val="23"/>
        </w:rPr>
        <w:t>faculty</w:t>
      </w:r>
      <w:r>
        <w:rPr>
          <w:rFonts w:ascii="Times New Roman"/>
          <w:color w:val="313131"/>
          <w:w w:val="101"/>
          <w:sz w:val="23"/>
        </w:rPr>
        <w:t xml:space="preserve"> </w:t>
      </w:r>
      <w:r>
        <w:rPr>
          <w:rFonts w:ascii="Times New Roman"/>
          <w:color w:val="313131"/>
          <w:sz w:val="23"/>
        </w:rPr>
        <w:t>not</w:t>
      </w:r>
      <w:r>
        <w:rPr>
          <w:rFonts w:ascii="Times New Roman"/>
          <w:color w:val="313131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only</w:t>
      </w:r>
      <w:r>
        <w:rPr>
          <w:rFonts w:ascii="Times New Roman"/>
          <w:color w:val="313131"/>
          <w:spacing w:val="5"/>
          <w:sz w:val="23"/>
        </w:rPr>
        <w:t xml:space="preserve"> </w:t>
      </w:r>
      <w:r>
        <w:rPr>
          <w:rFonts w:ascii="Times New Roman"/>
          <w:color w:val="313131"/>
          <w:sz w:val="23"/>
        </w:rPr>
        <w:t>strengthen</w:t>
      </w:r>
      <w:r>
        <w:rPr>
          <w:rFonts w:ascii="Times New Roman"/>
          <w:color w:val="313131"/>
          <w:spacing w:val="13"/>
          <w:sz w:val="23"/>
        </w:rPr>
        <w:t xml:space="preserve"> </w:t>
      </w:r>
      <w:r>
        <w:rPr>
          <w:rFonts w:ascii="Times New Roman"/>
          <w:color w:val="313131"/>
          <w:sz w:val="23"/>
        </w:rPr>
        <w:t>disciplinary</w:t>
      </w:r>
      <w:r>
        <w:rPr>
          <w:rFonts w:ascii="Times New Roman"/>
          <w:color w:val="313131"/>
          <w:spacing w:val="27"/>
          <w:sz w:val="23"/>
        </w:rPr>
        <w:t xml:space="preserve"> </w:t>
      </w:r>
      <w:r>
        <w:rPr>
          <w:rFonts w:ascii="Times New Roman"/>
          <w:color w:val="313131"/>
          <w:sz w:val="23"/>
        </w:rPr>
        <w:t>expertise</w:t>
      </w:r>
      <w:r>
        <w:rPr>
          <w:rFonts w:ascii="Times New Roman"/>
          <w:color w:val="313131"/>
          <w:spacing w:val="6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23"/>
          <w:sz w:val="23"/>
        </w:rPr>
        <w:t xml:space="preserve"> </w:t>
      </w:r>
      <w:r>
        <w:rPr>
          <w:rFonts w:ascii="Times New Roman"/>
          <w:color w:val="313131"/>
          <w:sz w:val="23"/>
        </w:rPr>
        <w:t>advising</w:t>
      </w:r>
      <w:r>
        <w:rPr>
          <w:rFonts w:ascii="Times New Roman"/>
          <w:color w:val="313131"/>
          <w:spacing w:val="10"/>
          <w:sz w:val="23"/>
        </w:rPr>
        <w:t xml:space="preserve"> </w:t>
      </w:r>
      <w:r>
        <w:rPr>
          <w:rFonts w:ascii="Times New Roman"/>
          <w:color w:val="313131"/>
          <w:sz w:val="23"/>
        </w:rPr>
        <w:t>efforts,</w:t>
      </w:r>
      <w:r>
        <w:rPr>
          <w:rFonts w:ascii="Times New Roman"/>
          <w:color w:val="313131"/>
          <w:spacing w:val="6"/>
          <w:sz w:val="23"/>
        </w:rPr>
        <w:t xml:space="preserve"> </w:t>
      </w:r>
      <w:r>
        <w:rPr>
          <w:rFonts w:ascii="Times New Roman"/>
          <w:color w:val="313131"/>
          <w:sz w:val="23"/>
        </w:rPr>
        <w:t>but</w:t>
      </w:r>
      <w:r>
        <w:rPr>
          <w:rFonts w:ascii="Times New Roman"/>
          <w:color w:val="313131"/>
          <w:spacing w:val="14"/>
          <w:sz w:val="23"/>
        </w:rPr>
        <w:t xml:space="preserve"> </w:t>
      </w:r>
      <w:r>
        <w:rPr>
          <w:rFonts w:ascii="Times New Roman"/>
          <w:color w:val="313131"/>
          <w:sz w:val="23"/>
        </w:rPr>
        <w:t>also</w:t>
      </w:r>
      <w:r>
        <w:rPr>
          <w:rFonts w:ascii="Times New Roman"/>
          <w:color w:val="313131"/>
          <w:spacing w:val="6"/>
          <w:sz w:val="23"/>
        </w:rPr>
        <w:t xml:space="preserve"> </w:t>
      </w:r>
      <w:r>
        <w:rPr>
          <w:rFonts w:ascii="Times New Roman"/>
          <w:color w:val="313131"/>
          <w:sz w:val="23"/>
        </w:rPr>
        <w:t>contribute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17"/>
          <w:sz w:val="23"/>
        </w:rPr>
        <w:t xml:space="preserve"> </w:t>
      </w:r>
      <w:r>
        <w:rPr>
          <w:rFonts w:ascii="Times New Roman"/>
          <w:color w:val="313131"/>
          <w:sz w:val="23"/>
        </w:rPr>
        <w:t>innovation in</w:t>
      </w:r>
      <w:r>
        <w:rPr>
          <w:rFonts w:ascii="Times New Roman"/>
          <w:color w:val="313131"/>
          <w:spacing w:val="9"/>
          <w:sz w:val="23"/>
        </w:rPr>
        <w:t xml:space="preserve"> </w:t>
      </w:r>
      <w:r>
        <w:rPr>
          <w:rFonts w:ascii="Times New Roman"/>
          <w:color w:val="313131"/>
          <w:sz w:val="23"/>
        </w:rPr>
        <w:t>the</w:t>
      </w:r>
      <w:r>
        <w:rPr>
          <w:rFonts w:ascii="Times New Roman"/>
          <w:color w:val="313131"/>
          <w:spacing w:val="1"/>
          <w:sz w:val="23"/>
        </w:rPr>
        <w:t xml:space="preserve"> </w:t>
      </w:r>
      <w:r>
        <w:rPr>
          <w:rFonts w:ascii="Times New Roman"/>
          <w:color w:val="313131"/>
          <w:sz w:val="23"/>
        </w:rPr>
        <w:t>areas</w:t>
      </w:r>
      <w:r>
        <w:rPr>
          <w:rFonts w:ascii="Times New Roman"/>
          <w:color w:val="313131"/>
          <w:spacing w:val="-1"/>
          <w:sz w:val="23"/>
        </w:rPr>
        <w:t xml:space="preserve"> </w:t>
      </w:r>
      <w:r>
        <w:rPr>
          <w:rFonts w:ascii="Times New Roman"/>
          <w:color w:val="313131"/>
          <w:sz w:val="23"/>
        </w:rPr>
        <w:t>of</w:t>
      </w:r>
      <w:r>
        <w:rPr>
          <w:rFonts w:ascii="Times New Roman"/>
          <w:color w:val="313131"/>
          <w:spacing w:val="-9"/>
          <w:sz w:val="23"/>
        </w:rPr>
        <w:t xml:space="preserve"> </w:t>
      </w:r>
      <w:r>
        <w:rPr>
          <w:rFonts w:ascii="Times New Roman"/>
          <w:color w:val="313131"/>
          <w:sz w:val="23"/>
        </w:rPr>
        <w:t>pedagogy</w:t>
      </w:r>
      <w:r>
        <w:rPr>
          <w:rFonts w:ascii="Times New Roman"/>
          <w:color w:val="313131"/>
          <w:spacing w:val="21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29"/>
          <w:sz w:val="23"/>
        </w:rPr>
        <w:t xml:space="preserve"> </w:t>
      </w:r>
      <w:r>
        <w:rPr>
          <w:rFonts w:ascii="Times New Roman"/>
          <w:color w:val="313131"/>
          <w:sz w:val="23"/>
        </w:rPr>
        <w:t>curriculum</w:t>
      </w:r>
      <w:r>
        <w:rPr>
          <w:rFonts w:ascii="Times New Roman"/>
          <w:color w:val="313131"/>
          <w:spacing w:val="14"/>
          <w:sz w:val="23"/>
        </w:rPr>
        <w:t xml:space="preserve"> </w:t>
      </w:r>
      <w:r>
        <w:rPr>
          <w:rFonts w:ascii="Times New Roman"/>
          <w:color w:val="313131"/>
          <w:sz w:val="23"/>
        </w:rPr>
        <w:t>design</w:t>
      </w:r>
      <w:r>
        <w:rPr>
          <w:rFonts w:ascii="Times New Roman"/>
          <w:color w:val="313131"/>
          <w:spacing w:val="15"/>
          <w:sz w:val="23"/>
        </w:rPr>
        <w:t xml:space="preserve"> </w:t>
      </w:r>
      <w:r>
        <w:rPr>
          <w:rFonts w:ascii="Times New Roman"/>
          <w:color w:val="313131"/>
          <w:sz w:val="23"/>
        </w:rPr>
        <w:t>which</w:t>
      </w:r>
      <w:r>
        <w:rPr>
          <w:rFonts w:ascii="Times New Roman"/>
          <w:color w:val="313131"/>
          <w:spacing w:val="25"/>
          <w:sz w:val="23"/>
        </w:rPr>
        <w:t xml:space="preserve"> </w:t>
      </w:r>
      <w:r>
        <w:rPr>
          <w:rFonts w:ascii="Times New Roman"/>
          <w:color w:val="313131"/>
          <w:sz w:val="23"/>
        </w:rPr>
        <w:t>can</w:t>
      </w:r>
      <w:r>
        <w:rPr>
          <w:rFonts w:ascii="Times New Roman"/>
          <w:color w:val="313131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be</w:t>
      </w:r>
      <w:r>
        <w:rPr>
          <w:rFonts w:ascii="Times New Roman"/>
          <w:color w:val="313131"/>
          <w:spacing w:val="5"/>
          <w:sz w:val="23"/>
        </w:rPr>
        <w:t xml:space="preserve"> </w:t>
      </w:r>
      <w:r>
        <w:rPr>
          <w:rFonts w:ascii="Times New Roman"/>
          <w:color w:val="313131"/>
          <w:sz w:val="23"/>
        </w:rPr>
        <w:t>targeted</w:t>
      </w:r>
      <w:r>
        <w:rPr>
          <w:rFonts w:ascii="Times New Roman"/>
          <w:color w:val="313131"/>
          <w:spacing w:val="38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15"/>
          <w:sz w:val="23"/>
        </w:rPr>
        <w:t xml:space="preserve"> </w:t>
      </w:r>
      <w:r>
        <w:rPr>
          <w:rFonts w:ascii="Times New Roman"/>
          <w:color w:val="313131"/>
          <w:sz w:val="23"/>
        </w:rPr>
        <w:t>the</w:t>
      </w:r>
      <w:r>
        <w:rPr>
          <w:rFonts w:ascii="Times New Roman"/>
          <w:color w:val="313131"/>
          <w:spacing w:val="1"/>
          <w:sz w:val="23"/>
        </w:rPr>
        <w:t xml:space="preserve"> </w:t>
      </w:r>
      <w:r>
        <w:rPr>
          <w:rFonts w:ascii="Times New Roman"/>
          <w:color w:val="313131"/>
          <w:spacing w:val="-6"/>
          <w:sz w:val="23"/>
        </w:rPr>
        <w:t>g</w:t>
      </w:r>
      <w:r>
        <w:rPr>
          <w:rFonts w:ascii="Times New Roman"/>
          <w:color w:val="313131"/>
          <w:spacing w:val="-7"/>
          <w:sz w:val="23"/>
        </w:rPr>
        <w:t>oal</w:t>
      </w:r>
      <w:r>
        <w:rPr>
          <w:rFonts w:ascii="Times New Roman"/>
          <w:color w:val="313131"/>
          <w:spacing w:val="15"/>
          <w:sz w:val="23"/>
        </w:rPr>
        <w:t xml:space="preserve"> </w:t>
      </w:r>
      <w:r>
        <w:rPr>
          <w:rFonts w:ascii="Times New Roman"/>
          <w:color w:val="313131"/>
          <w:sz w:val="23"/>
        </w:rPr>
        <w:t>of</w:t>
      </w:r>
      <w:r>
        <w:rPr>
          <w:rFonts w:ascii="Times New Roman"/>
          <w:color w:val="313131"/>
          <w:spacing w:val="-3"/>
          <w:sz w:val="23"/>
        </w:rPr>
        <w:t xml:space="preserve"> </w:t>
      </w:r>
      <w:r>
        <w:rPr>
          <w:rFonts w:ascii="Times New Roman"/>
          <w:color w:val="313131"/>
          <w:sz w:val="23"/>
        </w:rPr>
        <w:t>meeting</w:t>
      </w:r>
      <w:r>
        <w:rPr>
          <w:rFonts w:ascii="Times New Roman"/>
          <w:color w:val="313131"/>
          <w:spacing w:val="22"/>
          <w:w w:val="102"/>
          <w:sz w:val="23"/>
        </w:rPr>
        <w:t xml:space="preserve"> </w:t>
      </w:r>
      <w:r>
        <w:rPr>
          <w:rFonts w:ascii="Times New Roman"/>
          <w:color w:val="313131"/>
          <w:sz w:val="23"/>
        </w:rPr>
        <w:t>graduation</w:t>
      </w:r>
      <w:r>
        <w:rPr>
          <w:rFonts w:ascii="Times New Roman"/>
          <w:color w:val="313131"/>
          <w:spacing w:val="36"/>
          <w:sz w:val="23"/>
        </w:rPr>
        <w:t xml:space="preserve"> </w:t>
      </w:r>
      <w:r>
        <w:rPr>
          <w:rFonts w:ascii="Times New Roman"/>
          <w:color w:val="313131"/>
          <w:sz w:val="23"/>
        </w:rPr>
        <w:t>rate</w:t>
      </w:r>
      <w:r>
        <w:rPr>
          <w:rFonts w:ascii="Times New Roman"/>
          <w:color w:val="313131"/>
          <w:spacing w:val="14"/>
          <w:sz w:val="23"/>
        </w:rPr>
        <w:t xml:space="preserve"> </w:t>
      </w:r>
      <w:r>
        <w:rPr>
          <w:rFonts w:ascii="Times New Roman"/>
          <w:color w:val="313131"/>
          <w:sz w:val="23"/>
        </w:rPr>
        <w:t>targets</w:t>
      </w:r>
      <w:r>
        <w:rPr>
          <w:rFonts w:ascii="Times New Roman"/>
          <w:color w:val="313131"/>
          <w:spacing w:val="27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34"/>
          <w:sz w:val="23"/>
        </w:rPr>
        <w:t xml:space="preserve"> </w:t>
      </w:r>
      <w:r>
        <w:rPr>
          <w:rFonts w:ascii="Times New Roman"/>
          <w:color w:val="313131"/>
          <w:sz w:val="23"/>
        </w:rPr>
        <w:t>closing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achievement</w:t>
      </w:r>
      <w:r>
        <w:rPr>
          <w:rFonts w:ascii="Times New Roman"/>
          <w:color w:val="313131"/>
          <w:spacing w:val="31"/>
          <w:sz w:val="23"/>
        </w:rPr>
        <w:t xml:space="preserve"> </w:t>
      </w:r>
      <w:r>
        <w:rPr>
          <w:rFonts w:ascii="Times New Roman"/>
          <w:color w:val="313131"/>
          <w:sz w:val="23"/>
        </w:rPr>
        <w:t>gaps.Tenure-line</w:t>
      </w:r>
      <w:r>
        <w:rPr>
          <w:rFonts w:ascii="Times New Roman"/>
          <w:color w:val="313131"/>
          <w:spacing w:val="25"/>
          <w:sz w:val="23"/>
        </w:rPr>
        <w:t xml:space="preserve"> </w:t>
      </w:r>
      <w:r>
        <w:rPr>
          <w:rFonts w:ascii="Times New Roman"/>
          <w:color w:val="313131"/>
          <w:sz w:val="23"/>
        </w:rPr>
        <w:t>faculty</w:t>
      </w:r>
      <w:r>
        <w:rPr>
          <w:rFonts w:ascii="Times New Roman"/>
          <w:color w:val="313131"/>
          <w:spacing w:val="22"/>
          <w:sz w:val="23"/>
        </w:rPr>
        <w:t xml:space="preserve"> </w:t>
      </w:r>
      <w:r>
        <w:rPr>
          <w:rFonts w:ascii="Times New Roman"/>
          <w:color w:val="313131"/>
          <w:sz w:val="23"/>
        </w:rPr>
        <w:t>significantly</w:t>
      </w:r>
      <w:r>
        <w:rPr>
          <w:rFonts w:ascii="Times New Roman"/>
          <w:color w:val="313131"/>
          <w:spacing w:val="23"/>
          <w:sz w:val="23"/>
        </w:rPr>
        <w:t xml:space="preserve"> </w:t>
      </w:r>
      <w:r>
        <w:rPr>
          <w:rFonts w:ascii="Times New Roman"/>
          <w:color w:val="313131"/>
          <w:sz w:val="23"/>
        </w:rPr>
        <w:t>increase</w:t>
      </w:r>
      <w:r>
        <w:rPr>
          <w:rFonts w:ascii="Times New Roman"/>
          <w:color w:val="313131"/>
          <w:spacing w:val="29"/>
          <w:w w:val="102"/>
          <w:sz w:val="23"/>
        </w:rPr>
        <w:t xml:space="preserve"> </w:t>
      </w:r>
      <w:r>
        <w:rPr>
          <w:rFonts w:ascii="Times New Roman"/>
          <w:color w:val="313131"/>
          <w:sz w:val="23"/>
        </w:rPr>
        <w:t>student</w:t>
      </w:r>
      <w:r>
        <w:rPr>
          <w:rFonts w:ascii="Times New Roman"/>
          <w:color w:val="313131"/>
          <w:spacing w:val="18"/>
          <w:sz w:val="23"/>
        </w:rPr>
        <w:t xml:space="preserve"> </w:t>
      </w:r>
      <w:r>
        <w:rPr>
          <w:rFonts w:ascii="Times New Roman"/>
          <w:color w:val="313131"/>
          <w:sz w:val="23"/>
        </w:rPr>
        <w:t>involvement</w:t>
      </w:r>
      <w:r>
        <w:rPr>
          <w:rFonts w:ascii="Times New Roman"/>
          <w:color w:val="313131"/>
          <w:spacing w:val="27"/>
          <w:sz w:val="23"/>
        </w:rPr>
        <w:t xml:space="preserve"> </w:t>
      </w:r>
      <w:r>
        <w:rPr>
          <w:rFonts w:ascii="Times New Roman"/>
          <w:color w:val="313131"/>
          <w:sz w:val="23"/>
        </w:rPr>
        <w:t>in</w:t>
      </w:r>
      <w:r>
        <w:rPr>
          <w:rFonts w:ascii="Times New Roman"/>
          <w:color w:val="313131"/>
          <w:spacing w:val="-1"/>
          <w:sz w:val="23"/>
        </w:rPr>
        <w:t xml:space="preserve"> </w:t>
      </w:r>
      <w:r>
        <w:rPr>
          <w:rFonts w:ascii="Times New Roman"/>
          <w:color w:val="313131"/>
          <w:sz w:val="23"/>
        </w:rPr>
        <w:t>high-impact</w:t>
      </w:r>
      <w:r>
        <w:rPr>
          <w:rFonts w:ascii="Times New Roman"/>
          <w:color w:val="313131"/>
          <w:spacing w:val="39"/>
          <w:sz w:val="23"/>
        </w:rPr>
        <w:t xml:space="preserve"> </w:t>
      </w:r>
      <w:r>
        <w:rPr>
          <w:rFonts w:ascii="Times New Roman"/>
          <w:color w:val="313131"/>
          <w:sz w:val="23"/>
        </w:rPr>
        <w:t>practices,</w:t>
      </w:r>
      <w:r>
        <w:rPr>
          <w:rFonts w:ascii="Times New Roman"/>
          <w:color w:val="313131"/>
          <w:spacing w:val="30"/>
          <w:sz w:val="23"/>
        </w:rPr>
        <w:t xml:space="preserve"> </w:t>
      </w:r>
      <w:r>
        <w:rPr>
          <w:rFonts w:ascii="Times New Roman"/>
          <w:color w:val="313131"/>
          <w:sz w:val="23"/>
        </w:rPr>
        <w:t>such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as</w:t>
      </w:r>
      <w:r>
        <w:rPr>
          <w:rFonts w:ascii="Times New Roman"/>
          <w:color w:val="313131"/>
          <w:spacing w:val="-4"/>
          <w:sz w:val="23"/>
        </w:rPr>
        <w:t xml:space="preserve"> </w:t>
      </w:r>
      <w:r>
        <w:rPr>
          <w:rFonts w:ascii="Times New Roman"/>
          <w:color w:val="313131"/>
          <w:spacing w:val="-1"/>
          <w:sz w:val="23"/>
        </w:rPr>
        <w:t>faculty-led</w:t>
      </w:r>
      <w:r>
        <w:rPr>
          <w:rFonts w:ascii="Times New Roman"/>
          <w:color w:val="313131"/>
          <w:spacing w:val="6"/>
          <w:sz w:val="23"/>
        </w:rPr>
        <w:t xml:space="preserve"> </w:t>
      </w:r>
      <w:r>
        <w:rPr>
          <w:rFonts w:ascii="Times New Roman"/>
          <w:color w:val="313131"/>
          <w:sz w:val="23"/>
        </w:rPr>
        <w:t>student</w:t>
      </w:r>
      <w:r>
        <w:rPr>
          <w:rFonts w:ascii="Times New Roman"/>
          <w:color w:val="313131"/>
          <w:spacing w:val="4"/>
          <w:sz w:val="23"/>
        </w:rPr>
        <w:t xml:space="preserve"> </w:t>
      </w:r>
      <w:r>
        <w:rPr>
          <w:rFonts w:ascii="Times New Roman"/>
          <w:color w:val="313131"/>
          <w:sz w:val="23"/>
        </w:rPr>
        <w:t>research</w:t>
      </w:r>
      <w:r>
        <w:rPr>
          <w:rFonts w:ascii="Times New Roman"/>
          <w:color w:val="313131"/>
          <w:spacing w:val="15"/>
          <w:sz w:val="23"/>
        </w:rPr>
        <w:t xml:space="preserve"> </w:t>
      </w:r>
      <w:r>
        <w:rPr>
          <w:rFonts w:ascii="Times New Roman"/>
          <w:color w:val="313131"/>
          <w:sz w:val="23"/>
        </w:rPr>
        <w:t>projects,</w:t>
      </w:r>
      <w:r>
        <w:rPr>
          <w:rFonts w:ascii="Times New Roman"/>
          <w:color w:val="313131"/>
          <w:spacing w:val="29"/>
          <w:w w:val="101"/>
          <w:sz w:val="23"/>
        </w:rPr>
        <w:t xml:space="preserve"> </w:t>
      </w:r>
      <w:r>
        <w:rPr>
          <w:rFonts w:ascii="Times New Roman"/>
          <w:color w:val="313131"/>
          <w:sz w:val="23"/>
        </w:rPr>
        <w:t>faculty-guided</w:t>
      </w:r>
      <w:r>
        <w:rPr>
          <w:rFonts w:ascii="Times New Roman"/>
          <w:color w:val="313131"/>
          <w:spacing w:val="35"/>
          <w:sz w:val="23"/>
        </w:rPr>
        <w:t xml:space="preserve"> </w:t>
      </w:r>
      <w:r>
        <w:rPr>
          <w:rFonts w:ascii="Times New Roman"/>
          <w:color w:val="313131"/>
          <w:sz w:val="23"/>
        </w:rPr>
        <w:t>independent</w:t>
      </w:r>
      <w:r>
        <w:rPr>
          <w:rFonts w:ascii="Times New Roman"/>
          <w:color w:val="313131"/>
          <w:spacing w:val="27"/>
          <w:sz w:val="23"/>
        </w:rPr>
        <w:t xml:space="preserve"> </w:t>
      </w:r>
      <w:r>
        <w:rPr>
          <w:rFonts w:ascii="Times New Roman"/>
          <w:color w:val="313131"/>
          <w:sz w:val="23"/>
        </w:rPr>
        <w:t>studies,</w:t>
      </w:r>
      <w:r>
        <w:rPr>
          <w:rFonts w:ascii="Times New Roman"/>
          <w:color w:val="313131"/>
          <w:spacing w:val="9"/>
          <w:sz w:val="23"/>
        </w:rPr>
        <w:t xml:space="preserve"> </w:t>
      </w:r>
      <w:r>
        <w:rPr>
          <w:rFonts w:ascii="Times New Roman"/>
          <w:color w:val="313131"/>
          <w:sz w:val="23"/>
        </w:rPr>
        <w:t>internships,</w:t>
      </w:r>
      <w:r>
        <w:rPr>
          <w:rFonts w:ascii="Times New Roman"/>
          <w:color w:val="313131"/>
          <w:spacing w:val="26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5"/>
          <w:sz w:val="23"/>
        </w:rPr>
        <w:t xml:space="preserve"> </w:t>
      </w:r>
      <w:r>
        <w:rPr>
          <w:rFonts w:ascii="Times New Roman"/>
          <w:color w:val="313131"/>
          <w:sz w:val="23"/>
        </w:rPr>
        <w:t>service-learning</w:t>
      </w:r>
      <w:r>
        <w:rPr>
          <w:rFonts w:ascii="Times New Roman"/>
          <w:color w:val="313131"/>
          <w:spacing w:val="20"/>
          <w:sz w:val="23"/>
        </w:rPr>
        <w:t xml:space="preserve"> </w:t>
      </w:r>
      <w:r>
        <w:rPr>
          <w:rFonts w:ascii="Times New Roman"/>
          <w:color w:val="313131"/>
          <w:sz w:val="23"/>
        </w:rPr>
        <w:t>opportunities.</w:t>
      </w:r>
      <w:r>
        <w:rPr>
          <w:rFonts w:ascii="Times New Roman"/>
          <w:color w:val="313131"/>
          <w:spacing w:val="37"/>
          <w:sz w:val="23"/>
        </w:rPr>
        <w:t xml:space="preserve"> </w:t>
      </w:r>
      <w:r>
        <w:rPr>
          <w:rFonts w:ascii="Times New Roman"/>
          <w:color w:val="313131"/>
          <w:sz w:val="23"/>
        </w:rPr>
        <w:t>We</w:t>
      </w:r>
      <w:r>
        <w:rPr>
          <w:rFonts w:ascii="Times New Roman"/>
          <w:color w:val="313131"/>
          <w:w w:val="103"/>
          <w:sz w:val="23"/>
        </w:rPr>
        <w:t xml:space="preserve"> </w:t>
      </w:r>
      <w:r>
        <w:rPr>
          <w:rFonts w:ascii="Times New Roman"/>
          <w:color w:val="313131"/>
          <w:sz w:val="23"/>
        </w:rPr>
        <w:t>recognize</w:t>
      </w:r>
      <w:r>
        <w:rPr>
          <w:rFonts w:ascii="Times New Roman"/>
          <w:color w:val="313131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that</w:t>
      </w:r>
      <w:r>
        <w:rPr>
          <w:rFonts w:ascii="Times New Roman"/>
          <w:color w:val="313131"/>
          <w:spacing w:val="17"/>
          <w:sz w:val="23"/>
        </w:rPr>
        <w:t xml:space="preserve"> </w:t>
      </w:r>
      <w:r>
        <w:rPr>
          <w:rFonts w:ascii="Times New Roman"/>
          <w:color w:val="313131"/>
          <w:sz w:val="23"/>
        </w:rPr>
        <w:t>tenure-track</w:t>
      </w:r>
      <w:r>
        <w:rPr>
          <w:rFonts w:ascii="Times New Roman"/>
          <w:color w:val="313131"/>
          <w:spacing w:val="31"/>
          <w:sz w:val="23"/>
        </w:rPr>
        <w:t xml:space="preserve"> </w:t>
      </w:r>
      <w:r>
        <w:rPr>
          <w:rFonts w:ascii="Times New Roman"/>
          <w:color w:val="313131"/>
          <w:sz w:val="23"/>
        </w:rPr>
        <w:t>faculty</w:t>
      </w:r>
      <w:r>
        <w:rPr>
          <w:rFonts w:ascii="Times New Roman"/>
          <w:color w:val="313131"/>
          <w:spacing w:val="9"/>
          <w:sz w:val="23"/>
        </w:rPr>
        <w:t xml:space="preserve"> </w:t>
      </w:r>
      <w:r>
        <w:rPr>
          <w:rFonts w:ascii="Times New Roman"/>
          <w:color w:val="313131"/>
          <w:sz w:val="23"/>
        </w:rPr>
        <w:t>are</w:t>
      </w:r>
      <w:r>
        <w:rPr>
          <w:rFonts w:ascii="Times New Roman"/>
          <w:color w:val="313131"/>
          <w:spacing w:val="2"/>
          <w:sz w:val="23"/>
        </w:rPr>
        <w:t xml:space="preserve"> </w:t>
      </w:r>
      <w:r>
        <w:rPr>
          <w:rFonts w:ascii="Times New Roman"/>
          <w:color w:val="313131"/>
          <w:sz w:val="23"/>
        </w:rPr>
        <w:t>an</w:t>
      </w:r>
      <w:r>
        <w:rPr>
          <w:rFonts w:ascii="Times New Roman"/>
          <w:color w:val="313131"/>
          <w:spacing w:val="6"/>
          <w:sz w:val="23"/>
        </w:rPr>
        <w:t xml:space="preserve"> </w:t>
      </w:r>
      <w:r>
        <w:rPr>
          <w:rFonts w:ascii="Times New Roman"/>
          <w:color w:val="313131"/>
          <w:sz w:val="23"/>
        </w:rPr>
        <w:t>essential</w:t>
      </w:r>
      <w:r>
        <w:rPr>
          <w:rFonts w:ascii="Times New Roman"/>
          <w:color w:val="313131"/>
          <w:spacing w:val="25"/>
          <w:sz w:val="23"/>
        </w:rPr>
        <w:t xml:space="preserve"> </w:t>
      </w:r>
      <w:r>
        <w:rPr>
          <w:rFonts w:ascii="Times New Roman"/>
          <w:color w:val="313131"/>
          <w:sz w:val="23"/>
        </w:rPr>
        <w:t>part</w:t>
      </w:r>
      <w:r>
        <w:rPr>
          <w:rFonts w:ascii="Times New Roman"/>
          <w:color w:val="313131"/>
          <w:spacing w:val="15"/>
          <w:sz w:val="23"/>
        </w:rPr>
        <w:t xml:space="preserve"> </w:t>
      </w:r>
      <w:r>
        <w:rPr>
          <w:rFonts w:ascii="Times New Roman"/>
          <w:color w:val="313131"/>
          <w:sz w:val="23"/>
        </w:rPr>
        <w:t>of</w:t>
      </w:r>
      <w:r>
        <w:rPr>
          <w:rFonts w:ascii="Times New Roman"/>
          <w:color w:val="313131"/>
          <w:spacing w:val="-4"/>
          <w:sz w:val="23"/>
        </w:rPr>
        <w:t xml:space="preserve"> </w:t>
      </w:r>
      <w:r>
        <w:rPr>
          <w:rFonts w:ascii="Times New Roman"/>
          <w:color w:val="313131"/>
          <w:sz w:val="23"/>
        </w:rPr>
        <w:t>the</w:t>
      </w:r>
      <w:r>
        <w:rPr>
          <w:rFonts w:ascii="Times New Roman"/>
          <w:color w:val="313131"/>
          <w:spacing w:val="9"/>
          <w:sz w:val="23"/>
        </w:rPr>
        <w:t xml:space="preserve"> </w:t>
      </w:r>
      <w:r>
        <w:rPr>
          <w:rFonts w:ascii="Times New Roman"/>
          <w:color w:val="313131"/>
          <w:sz w:val="23"/>
        </w:rPr>
        <w:t>student</w:t>
      </w:r>
      <w:r>
        <w:rPr>
          <w:rFonts w:ascii="Times New Roman"/>
          <w:color w:val="313131"/>
          <w:spacing w:val="18"/>
          <w:sz w:val="23"/>
        </w:rPr>
        <w:t xml:space="preserve"> </w:t>
      </w:r>
      <w:r>
        <w:rPr>
          <w:rFonts w:ascii="Times New Roman"/>
          <w:color w:val="313131"/>
          <w:sz w:val="23"/>
        </w:rPr>
        <w:t>success</w:t>
      </w:r>
      <w:r>
        <w:rPr>
          <w:rFonts w:ascii="Times New Roman"/>
          <w:color w:val="313131"/>
          <w:spacing w:val="6"/>
          <w:sz w:val="23"/>
        </w:rPr>
        <w:t xml:space="preserve"> </w:t>
      </w:r>
      <w:r>
        <w:rPr>
          <w:rFonts w:ascii="Times New Roman"/>
          <w:color w:val="313131"/>
          <w:sz w:val="23"/>
        </w:rPr>
        <w:t>equation</w:t>
      </w:r>
      <w:r>
        <w:rPr>
          <w:rFonts w:ascii="Times New Roman"/>
          <w:color w:val="313131"/>
          <w:spacing w:val="17"/>
          <w:sz w:val="23"/>
        </w:rPr>
        <w:t xml:space="preserve"> </w:t>
      </w:r>
      <w:r>
        <w:rPr>
          <w:rFonts w:ascii="Times New Roman"/>
          <w:color w:val="313131"/>
          <w:sz w:val="23"/>
        </w:rPr>
        <w:t>and expect</w:t>
      </w:r>
      <w:r>
        <w:rPr>
          <w:rFonts w:ascii="Times New Roman"/>
          <w:color w:val="313131"/>
          <w:spacing w:val="9"/>
          <w:sz w:val="23"/>
        </w:rPr>
        <w:t xml:space="preserve"> </w:t>
      </w:r>
      <w:r>
        <w:rPr>
          <w:rFonts w:ascii="Times New Roman"/>
          <w:color w:val="313131"/>
          <w:sz w:val="23"/>
        </w:rPr>
        <w:t>that</w:t>
      </w:r>
      <w:r>
        <w:rPr>
          <w:rFonts w:ascii="Times New Roman"/>
          <w:color w:val="313131"/>
          <w:spacing w:val="7"/>
          <w:sz w:val="23"/>
        </w:rPr>
        <w:t xml:space="preserve"> </w:t>
      </w:r>
      <w:r>
        <w:rPr>
          <w:rFonts w:ascii="Times New Roman"/>
          <w:color w:val="313131"/>
          <w:sz w:val="23"/>
        </w:rPr>
        <w:t>by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increasing</w:t>
      </w:r>
      <w:r>
        <w:rPr>
          <w:rFonts w:ascii="Times New Roman"/>
          <w:color w:val="313131"/>
          <w:spacing w:val="14"/>
          <w:sz w:val="23"/>
        </w:rPr>
        <w:t xml:space="preserve"> </w:t>
      </w:r>
      <w:r>
        <w:rPr>
          <w:rFonts w:ascii="Times New Roman"/>
          <w:color w:val="313131"/>
          <w:sz w:val="23"/>
        </w:rPr>
        <w:t>tenure</w:t>
      </w:r>
      <w:r>
        <w:rPr>
          <w:rFonts w:ascii="Times New Roman"/>
          <w:color w:val="313131"/>
          <w:spacing w:val="13"/>
          <w:sz w:val="23"/>
        </w:rPr>
        <w:t xml:space="preserve"> </w:t>
      </w:r>
      <w:r>
        <w:rPr>
          <w:rFonts w:ascii="Times New Roman"/>
          <w:color w:val="313131"/>
          <w:sz w:val="23"/>
        </w:rPr>
        <w:t>lines</w:t>
      </w:r>
      <w:r>
        <w:rPr>
          <w:rFonts w:ascii="Times New Roman"/>
          <w:color w:val="313131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density,</w:t>
      </w:r>
      <w:r>
        <w:rPr>
          <w:rFonts w:ascii="Times New Roman"/>
          <w:color w:val="313131"/>
          <w:spacing w:val="15"/>
          <w:sz w:val="23"/>
        </w:rPr>
        <w:t xml:space="preserve"> </w:t>
      </w:r>
      <w:r>
        <w:rPr>
          <w:rFonts w:ascii="Times New Roman"/>
          <w:color w:val="313131"/>
          <w:sz w:val="23"/>
        </w:rPr>
        <w:t>we will</w:t>
      </w:r>
      <w:r>
        <w:rPr>
          <w:rFonts w:ascii="Times New Roman"/>
          <w:color w:val="313131"/>
          <w:spacing w:val="20"/>
          <w:sz w:val="23"/>
        </w:rPr>
        <w:t xml:space="preserve"> </w:t>
      </w:r>
      <w:r>
        <w:rPr>
          <w:rFonts w:ascii="Times New Roman"/>
          <w:color w:val="313131"/>
          <w:sz w:val="23"/>
        </w:rPr>
        <w:t>see</w:t>
      </w:r>
      <w:r>
        <w:rPr>
          <w:rFonts w:ascii="Times New Roman"/>
          <w:color w:val="313131"/>
          <w:spacing w:val="5"/>
          <w:sz w:val="23"/>
        </w:rPr>
        <w:t xml:space="preserve"> </w:t>
      </w:r>
      <w:r>
        <w:rPr>
          <w:rFonts w:ascii="Times New Roman"/>
          <w:color w:val="313131"/>
          <w:sz w:val="23"/>
        </w:rPr>
        <w:t>improvements</w:t>
      </w:r>
      <w:r>
        <w:rPr>
          <w:rFonts w:ascii="Times New Roman"/>
          <w:color w:val="313131"/>
          <w:spacing w:val="27"/>
          <w:sz w:val="23"/>
        </w:rPr>
        <w:t xml:space="preserve"> </w:t>
      </w:r>
      <w:r>
        <w:rPr>
          <w:rFonts w:ascii="Times New Roman"/>
          <w:color w:val="444444"/>
          <w:sz w:val="23"/>
        </w:rPr>
        <w:t>in</w:t>
      </w:r>
      <w:r>
        <w:rPr>
          <w:rFonts w:ascii="Times New Roman"/>
          <w:color w:val="444444"/>
          <w:spacing w:val="13"/>
          <w:sz w:val="23"/>
        </w:rPr>
        <w:t xml:space="preserve"> </w:t>
      </w:r>
      <w:r>
        <w:rPr>
          <w:rFonts w:ascii="Times New Roman"/>
          <w:color w:val="313131"/>
          <w:sz w:val="23"/>
        </w:rPr>
        <w:t>our</w:t>
      </w:r>
      <w:r>
        <w:rPr>
          <w:rFonts w:ascii="Times New Roman"/>
          <w:color w:val="313131"/>
          <w:spacing w:val="3"/>
          <w:sz w:val="23"/>
        </w:rPr>
        <w:t xml:space="preserve"> </w:t>
      </w:r>
      <w:r>
        <w:rPr>
          <w:rFonts w:ascii="Times New Roman"/>
          <w:color w:val="313131"/>
          <w:sz w:val="23"/>
        </w:rPr>
        <w:t>student</w:t>
      </w:r>
      <w:r>
        <w:rPr>
          <w:rFonts w:ascii="Times New Roman"/>
          <w:color w:val="313131"/>
          <w:w w:val="102"/>
          <w:sz w:val="23"/>
        </w:rPr>
        <w:t xml:space="preserve"> </w:t>
      </w:r>
      <w:r>
        <w:rPr>
          <w:rFonts w:ascii="Times New Roman"/>
          <w:color w:val="313131"/>
          <w:sz w:val="23"/>
        </w:rPr>
        <w:t>success</w:t>
      </w:r>
      <w:r>
        <w:rPr>
          <w:rFonts w:ascii="Times New Roman"/>
          <w:color w:val="313131"/>
          <w:spacing w:val="4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29"/>
          <w:sz w:val="23"/>
        </w:rPr>
        <w:t xml:space="preserve"> </w:t>
      </w:r>
      <w:r>
        <w:rPr>
          <w:rFonts w:ascii="Times New Roman"/>
          <w:color w:val="313131"/>
          <w:sz w:val="23"/>
        </w:rPr>
        <w:t>completion</w:t>
      </w:r>
      <w:r>
        <w:rPr>
          <w:rFonts w:ascii="Times New Roman"/>
          <w:color w:val="313131"/>
          <w:spacing w:val="23"/>
          <w:sz w:val="23"/>
        </w:rPr>
        <w:t xml:space="preserve"> </w:t>
      </w:r>
      <w:r>
        <w:rPr>
          <w:rFonts w:ascii="Times New Roman"/>
          <w:color w:val="313131"/>
          <w:sz w:val="23"/>
        </w:rPr>
        <w:t>rates.</w:t>
      </w:r>
      <w:r>
        <w:rPr>
          <w:rFonts w:ascii="Times New Roman"/>
          <w:color w:val="313131"/>
          <w:spacing w:val="-17"/>
          <w:sz w:val="23"/>
        </w:rPr>
        <w:t xml:space="preserve"> </w:t>
      </w:r>
      <w:r>
        <w:rPr>
          <w:rFonts w:ascii="Times New Roman"/>
          <w:color w:val="313131"/>
          <w:sz w:val="23"/>
        </w:rPr>
        <w:t>A</w:t>
      </w:r>
      <w:r>
        <w:rPr>
          <w:rFonts w:ascii="Times New Roman"/>
          <w:color w:val="313131"/>
          <w:spacing w:val="10"/>
          <w:sz w:val="23"/>
        </w:rPr>
        <w:t xml:space="preserve"> </w:t>
      </w:r>
      <w:r>
        <w:rPr>
          <w:rFonts w:ascii="Times New Roman"/>
          <w:color w:val="313131"/>
          <w:sz w:val="23"/>
        </w:rPr>
        <w:t>Teaching</w:t>
      </w:r>
      <w:r>
        <w:rPr>
          <w:rFonts w:ascii="Times New Roman"/>
          <w:color w:val="313131"/>
          <w:spacing w:val="23"/>
          <w:sz w:val="23"/>
        </w:rPr>
        <w:t xml:space="preserve"> </w:t>
      </w:r>
      <w:r>
        <w:rPr>
          <w:rFonts w:ascii="Times New Roman"/>
          <w:color w:val="313131"/>
          <w:sz w:val="23"/>
        </w:rPr>
        <w:t>Academy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was</w:t>
      </w:r>
      <w:r>
        <w:rPr>
          <w:rFonts w:ascii="Times New Roman"/>
          <w:color w:val="313131"/>
          <w:spacing w:val="9"/>
          <w:sz w:val="23"/>
        </w:rPr>
        <w:t xml:space="preserve"> </w:t>
      </w:r>
      <w:r>
        <w:rPr>
          <w:rFonts w:ascii="Times New Roman"/>
          <w:color w:val="313131"/>
          <w:sz w:val="23"/>
        </w:rPr>
        <w:t>recently</w:t>
      </w:r>
      <w:r>
        <w:rPr>
          <w:rFonts w:ascii="Times New Roman"/>
          <w:color w:val="313131"/>
          <w:spacing w:val="30"/>
          <w:sz w:val="23"/>
        </w:rPr>
        <w:t xml:space="preserve"> </w:t>
      </w:r>
      <w:r>
        <w:rPr>
          <w:rFonts w:ascii="Times New Roman"/>
          <w:color w:val="313131"/>
          <w:spacing w:val="-2"/>
          <w:sz w:val="23"/>
        </w:rPr>
        <w:t>established</w:t>
      </w:r>
      <w:r>
        <w:rPr>
          <w:rFonts w:ascii="Times New Roman"/>
          <w:color w:val="313131"/>
          <w:spacing w:val="25"/>
          <w:sz w:val="23"/>
        </w:rPr>
        <w:t xml:space="preserve"> </w:t>
      </w:r>
      <w:r>
        <w:rPr>
          <w:rFonts w:ascii="Times New Roman"/>
          <w:color w:val="313131"/>
          <w:sz w:val="23"/>
        </w:rPr>
        <w:t>for new</w:t>
      </w:r>
      <w:r>
        <w:rPr>
          <w:rFonts w:ascii="Times New Roman"/>
          <w:color w:val="313131"/>
          <w:spacing w:val="35"/>
          <w:sz w:val="23"/>
        </w:rPr>
        <w:t xml:space="preserve"> </w:t>
      </w:r>
      <w:r>
        <w:rPr>
          <w:rFonts w:ascii="Times New Roman"/>
          <w:color w:val="313131"/>
          <w:sz w:val="23"/>
        </w:rPr>
        <w:t>faculty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25"/>
          <w:w w:val="102"/>
          <w:sz w:val="23"/>
        </w:rPr>
        <w:t xml:space="preserve"> </w:t>
      </w:r>
      <w:r>
        <w:rPr>
          <w:rFonts w:ascii="Times New Roman"/>
          <w:color w:val="313131"/>
          <w:sz w:val="23"/>
        </w:rPr>
        <w:t>develop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their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pedagogical</w:t>
      </w:r>
      <w:r>
        <w:rPr>
          <w:rFonts w:ascii="Times New Roman"/>
          <w:color w:val="313131"/>
          <w:spacing w:val="49"/>
          <w:sz w:val="23"/>
        </w:rPr>
        <w:t xml:space="preserve"> </w:t>
      </w:r>
      <w:r>
        <w:rPr>
          <w:rFonts w:ascii="Times New Roman"/>
          <w:color w:val="313131"/>
          <w:sz w:val="23"/>
        </w:rPr>
        <w:t>skills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10"/>
          <w:sz w:val="23"/>
        </w:rPr>
        <w:t xml:space="preserve"> </w:t>
      </w:r>
      <w:r>
        <w:rPr>
          <w:rFonts w:ascii="Times New Roman"/>
          <w:color w:val="313131"/>
          <w:sz w:val="23"/>
        </w:rPr>
        <w:t>further</w:t>
      </w:r>
      <w:r>
        <w:rPr>
          <w:rFonts w:ascii="Times New Roman"/>
          <w:color w:val="313131"/>
          <w:spacing w:val="6"/>
          <w:sz w:val="23"/>
        </w:rPr>
        <w:t xml:space="preserve"> </w:t>
      </w:r>
      <w:r>
        <w:rPr>
          <w:rFonts w:ascii="Times New Roman"/>
          <w:color w:val="313131"/>
          <w:sz w:val="23"/>
        </w:rPr>
        <w:t>enhance</w:t>
      </w:r>
      <w:r>
        <w:rPr>
          <w:rFonts w:ascii="Times New Roman"/>
          <w:color w:val="313131"/>
          <w:spacing w:val="19"/>
          <w:sz w:val="23"/>
        </w:rPr>
        <w:t xml:space="preserve"> </w:t>
      </w:r>
      <w:r>
        <w:rPr>
          <w:rFonts w:ascii="Times New Roman"/>
          <w:color w:val="313131"/>
          <w:sz w:val="23"/>
        </w:rPr>
        <w:t>student</w:t>
      </w:r>
      <w:r>
        <w:rPr>
          <w:rFonts w:ascii="Times New Roman"/>
          <w:color w:val="313131"/>
          <w:spacing w:val="10"/>
          <w:sz w:val="23"/>
        </w:rPr>
        <w:t xml:space="preserve"> </w:t>
      </w:r>
      <w:r>
        <w:rPr>
          <w:rFonts w:ascii="Times New Roman"/>
          <w:color w:val="313131"/>
          <w:sz w:val="23"/>
        </w:rPr>
        <w:t>success.</w:t>
      </w:r>
      <w:r>
        <w:rPr>
          <w:rFonts w:ascii="Times New Roman"/>
          <w:color w:val="313131"/>
          <w:spacing w:val="9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17"/>
          <w:sz w:val="23"/>
        </w:rPr>
        <w:t xml:space="preserve"> </w:t>
      </w:r>
      <w:r>
        <w:rPr>
          <w:rFonts w:ascii="Times New Roman"/>
          <w:color w:val="313131"/>
          <w:spacing w:val="-1"/>
          <w:sz w:val="23"/>
        </w:rPr>
        <w:t>address</w:t>
      </w:r>
      <w:r>
        <w:rPr>
          <w:rFonts w:ascii="Times New Roman"/>
          <w:color w:val="313131"/>
          <w:spacing w:val="-10"/>
          <w:sz w:val="23"/>
        </w:rPr>
        <w:t xml:space="preserve"> </w:t>
      </w:r>
      <w:r>
        <w:rPr>
          <w:rFonts w:ascii="Times New Roman"/>
          <w:color w:val="313131"/>
          <w:sz w:val="23"/>
        </w:rPr>
        <w:t>growth</w:t>
      </w:r>
      <w:r>
        <w:rPr>
          <w:rFonts w:ascii="Times New Roman"/>
          <w:color w:val="313131"/>
          <w:spacing w:val="24"/>
          <w:sz w:val="23"/>
        </w:rPr>
        <w:t xml:space="preserve"> </w:t>
      </w:r>
      <w:r>
        <w:rPr>
          <w:rFonts w:ascii="Times New Roman"/>
          <w:color w:val="313131"/>
          <w:sz w:val="23"/>
        </w:rPr>
        <w:t>in</w:t>
      </w:r>
      <w:r>
        <w:rPr>
          <w:rFonts w:ascii="Times New Roman"/>
          <w:color w:val="313131"/>
          <w:spacing w:val="5"/>
          <w:sz w:val="23"/>
        </w:rPr>
        <w:t xml:space="preserve"> </w:t>
      </w:r>
      <w:r>
        <w:rPr>
          <w:rFonts w:ascii="Times New Roman"/>
          <w:color w:val="313131"/>
          <w:sz w:val="23"/>
        </w:rPr>
        <w:t>key</w:t>
      </w:r>
      <w:r>
        <w:rPr>
          <w:rFonts w:ascii="Times New Roman"/>
          <w:color w:val="313131"/>
          <w:spacing w:val="20"/>
          <w:w w:val="103"/>
          <w:sz w:val="23"/>
        </w:rPr>
        <w:t xml:space="preserve"> </w:t>
      </w:r>
      <w:r>
        <w:rPr>
          <w:rFonts w:ascii="Times New Roman"/>
          <w:color w:val="313131"/>
          <w:sz w:val="23"/>
        </w:rPr>
        <w:t>areas,</w:t>
      </w:r>
      <w:r>
        <w:rPr>
          <w:rFonts w:ascii="Times New Roman"/>
          <w:color w:val="313131"/>
          <w:spacing w:val="13"/>
          <w:sz w:val="23"/>
        </w:rPr>
        <w:t xml:space="preserve"> </w:t>
      </w:r>
      <w:r>
        <w:rPr>
          <w:rFonts w:ascii="Times New Roman"/>
          <w:color w:val="313131"/>
          <w:sz w:val="23"/>
        </w:rPr>
        <w:t>as</w:t>
      </w:r>
      <w:r>
        <w:rPr>
          <w:rFonts w:ascii="Times New Roman"/>
          <w:color w:val="313131"/>
          <w:spacing w:val="3"/>
          <w:sz w:val="23"/>
        </w:rPr>
        <w:t xml:space="preserve"> </w:t>
      </w:r>
      <w:r>
        <w:rPr>
          <w:rFonts w:ascii="Times New Roman"/>
          <w:color w:val="313131"/>
          <w:sz w:val="23"/>
        </w:rPr>
        <w:t>well</w:t>
      </w:r>
      <w:r>
        <w:rPr>
          <w:rFonts w:ascii="Times New Roman"/>
          <w:color w:val="313131"/>
          <w:spacing w:val="28"/>
          <w:sz w:val="23"/>
        </w:rPr>
        <w:t xml:space="preserve"> </w:t>
      </w:r>
      <w:r>
        <w:rPr>
          <w:rFonts w:ascii="Times New Roman"/>
          <w:color w:val="313131"/>
          <w:sz w:val="23"/>
        </w:rPr>
        <w:t>as</w:t>
      </w:r>
      <w:r>
        <w:rPr>
          <w:rFonts w:ascii="Times New Roman"/>
          <w:color w:val="313131"/>
          <w:spacing w:val="3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address</w:t>
      </w:r>
      <w:r>
        <w:rPr>
          <w:rFonts w:ascii="Times New Roman"/>
          <w:color w:val="313131"/>
          <w:spacing w:val="10"/>
          <w:sz w:val="23"/>
        </w:rPr>
        <w:t xml:space="preserve"> </w:t>
      </w:r>
      <w:r>
        <w:rPr>
          <w:rFonts w:ascii="Times New Roman"/>
          <w:color w:val="313131"/>
          <w:sz w:val="23"/>
        </w:rPr>
        <w:t>the</w:t>
      </w:r>
      <w:r>
        <w:rPr>
          <w:rFonts w:ascii="Times New Roman"/>
          <w:color w:val="313131"/>
          <w:spacing w:val="-3"/>
          <w:sz w:val="23"/>
        </w:rPr>
        <w:t xml:space="preserve"> </w:t>
      </w:r>
      <w:r>
        <w:rPr>
          <w:rFonts w:ascii="Times New Roman"/>
          <w:color w:val="313131"/>
          <w:sz w:val="23"/>
        </w:rPr>
        <w:t>workforce</w:t>
      </w:r>
      <w:r>
        <w:rPr>
          <w:rFonts w:ascii="Times New Roman"/>
          <w:color w:val="313131"/>
          <w:spacing w:val="14"/>
          <w:sz w:val="23"/>
        </w:rPr>
        <w:t xml:space="preserve"> </w:t>
      </w:r>
      <w:r>
        <w:rPr>
          <w:rFonts w:ascii="Times New Roman"/>
          <w:color w:val="313131"/>
          <w:sz w:val="23"/>
        </w:rPr>
        <w:t>needs</w:t>
      </w:r>
      <w:r>
        <w:rPr>
          <w:rFonts w:ascii="Times New Roman"/>
          <w:color w:val="313131"/>
          <w:spacing w:val="17"/>
          <w:sz w:val="23"/>
        </w:rPr>
        <w:t xml:space="preserve"> </w:t>
      </w:r>
      <w:r>
        <w:rPr>
          <w:rFonts w:ascii="Times New Roman"/>
          <w:color w:val="313131"/>
          <w:sz w:val="23"/>
        </w:rPr>
        <w:t>of the</w:t>
      </w:r>
      <w:r>
        <w:rPr>
          <w:rFonts w:ascii="Times New Roman"/>
          <w:color w:val="313131"/>
          <w:spacing w:val="-3"/>
          <w:sz w:val="23"/>
        </w:rPr>
        <w:t xml:space="preserve"> </w:t>
      </w:r>
      <w:r>
        <w:rPr>
          <w:rFonts w:ascii="Times New Roman"/>
          <w:color w:val="313131"/>
          <w:sz w:val="23"/>
        </w:rPr>
        <w:t>region</w:t>
      </w:r>
      <w:r>
        <w:rPr>
          <w:rFonts w:ascii="Times New Roman"/>
          <w:color w:val="313131"/>
          <w:spacing w:val="22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state,</w:t>
      </w:r>
      <w:r>
        <w:rPr>
          <w:rFonts w:ascii="Times New Roman"/>
          <w:color w:val="313131"/>
          <w:spacing w:val="3"/>
          <w:sz w:val="23"/>
        </w:rPr>
        <w:t xml:space="preserve"> </w:t>
      </w:r>
      <w:r>
        <w:rPr>
          <w:rFonts w:ascii="Times New Roman"/>
          <w:color w:val="313131"/>
          <w:sz w:val="23"/>
        </w:rPr>
        <w:t>we</w:t>
      </w:r>
      <w:r>
        <w:rPr>
          <w:rFonts w:ascii="Times New Roman"/>
          <w:color w:val="313131"/>
          <w:spacing w:val="6"/>
          <w:sz w:val="23"/>
        </w:rPr>
        <w:t xml:space="preserve"> </w:t>
      </w:r>
      <w:r>
        <w:rPr>
          <w:rFonts w:ascii="Times New Roman"/>
          <w:color w:val="444444"/>
          <w:sz w:val="23"/>
        </w:rPr>
        <w:t>will</w:t>
      </w:r>
      <w:r>
        <w:rPr>
          <w:rFonts w:ascii="Times New Roman"/>
          <w:color w:val="444444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be engaging</w:t>
      </w:r>
      <w:r>
        <w:rPr>
          <w:rFonts w:ascii="Times New Roman"/>
          <w:color w:val="313131"/>
          <w:spacing w:val="10"/>
          <w:sz w:val="23"/>
        </w:rPr>
        <w:t xml:space="preserve"> </w:t>
      </w:r>
      <w:r>
        <w:rPr>
          <w:rFonts w:ascii="Times New Roman"/>
          <w:color w:val="313131"/>
          <w:sz w:val="23"/>
        </w:rPr>
        <w:t>in</w:t>
      </w:r>
    </w:p>
    <w:p w:rsidR="00860113" w:rsidRDefault="00860113" w:rsidP="00860113">
      <w:pPr>
        <w:spacing w:line="249" w:lineRule="auto"/>
        <w:ind w:left="107" w:right="255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13131"/>
          <w:sz w:val="23"/>
        </w:rPr>
        <w:t>strategic,</w:t>
      </w:r>
      <w:r>
        <w:rPr>
          <w:rFonts w:ascii="Times New Roman"/>
          <w:color w:val="313131"/>
          <w:spacing w:val="33"/>
          <w:sz w:val="23"/>
        </w:rPr>
        <w:t xml:space="preserve"> </w:t>
      </w:r>
      <w:r>
        <w:rPr>
          <w:rFonts w:ascii="Times New Roman"/>
          <w:color w:val="313131"/>
          <w:sz w:val="23"/>
        </w:rPr>
        <w:t xml:space="preserve">inter-disciplinary </w:t>
      </w:r>
      <w:r>
        <w:rPr>
          <w:rFonts w:ascii="Times New Roman"/>
          <w:color w:val="313131"/>
          <w:spacing w:val="7"/>
          <w:sz w:val="23"/>
        </w:rPr>
        <w:t xml:space="preserve"> </w:t>
      </w:r>
      <w:r>
        <w:rPr>
          <w:rFonts w:ascii="Times New Roman"/>
          <w:color w:val="313131"/>
          <w:sz w:val="23"/>
        </w:rPr>
        <w:t>cluster</w:t>
      </w:r>
      <w:r>
        <w:rPr>
          <w:rFonts w:ascii="Times New Roman"/>
          <w:color w:val="313131"/>
          <w:spacing w:val="25"/>
          <w:sz w:val="23"/>
        </w:rPr>
        <w:t xml:space="preserve"> </w:t>
      </w:r>
      <w:r>
        <w:rPr>
          <w:rFonts w:ascii="Times New Roman"/>
          <w:color w:val="313131"/>
          <w:sz w:val="23"/>
        </w:rPr>
        <w:t>hiring.</w:t>
      </w:r>
      <w:r>
        <w:rPr>
          <w:rFonts w:ascii="Times New Roman"/>
          <w:color w:val="313131"/>
          <w:spacing w:val="32"/>
          <w:sz w:val="23"/>
        </w:rPr>
        <w:t xml:space="preserve"> </w:t>
      </w:r>
      <w:r>
        <w:rPr>
          <w:rFonts w:ascii="Times New Roman"/>
          <w:color w:val="313131"/>
          <w:sz w:val="23"/>
        </w:rPr>
        <w:t>Support</w:t>
      </w:r>
      <w:r>
        <w:rPr>
          <w:rFonts w:ascii="Times New Roman"/>
          <w:color w:val="313131"/>
          <w:spacing w:val="35"/>
          <w:sz w:val="23"/>
        </w:rPr>
        <w:t xml:space="preserve"> </w:t>
      </w:r>
      <w:r>
        <w:rPr>
          <w:rFonts w:ascii="Times New Roman"/>
          <w:color w:val="313131"/>
          <w:sz w:val="23"/>
        </w:rPr>
        <w:t>required:</w:t>
      </w:r>
      <w:r>
        <w:rPr>
          <w:rFonts w:ascii="Times New Roman"/>
          <w:color w:val="313131"/>
          <w:spacing w:val="35"/>
          <w:sz w:val="23"/>
        </w:rPr>
        <w:t xml:space="preserve"> </w:t>
      </w:r>
      <w:r>
        <w:rPr>
          <w:rFonts w:ascii="Times New Roman"/>
          <w:color w:val="313131"/>
          <w:sz w:val="23"/>
        </w:rPr>
        <w:t>funding</w:t>
      </w:r>
      <w:r>
        <w:rPr>
          <w:rFonts w:ascii="Times New Roman"/>
          <w:color w:val="313131"/>
          <w:spacing w:val="26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re-build</w:t>
      </w:r>
      <w:r>
        <w:rPr>
          <w:rFonts w:ascii="Times New Roman"/>
          <w:color w:val="313131"/>
          <w:spacing w:val="39"/>
          <w:sz w:val="23"/>
        </w:rPr>
        <w:t xml:space="preserve"> </w:t>
      </w:r>
      <w:r>
        <w:rPr>
          <w:rFonts w:ascii="Times New Roman"/>
          <w:color w:val="313131"/>
          <w:sz w:val="23"/>
        </w:rPr>
        <w:t>the</w:t>
      </w:r>
      <w:r>
        <w:rPr>
          <w:rFonts w:ascii="Times New Roman"/>
          <w:color w:val="313131"/>
          <w:spacing w:val="18"/>
          <w:sz w:val="23"/>
        </w:rPr>
        <w:t xml:space="preserve"> </w:t>
      </w:r>
      <w:r>
        <w:rPr>
          <w:rFonts w:ascii="Times New Roman"/>
          <w:color w:val="313131"/>
          <w:sz w:val="23"/>
        </w:rPr>
        <w:t>tenure-track faculty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lost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since</w:t>
      </w:r>
      <w:r>
        <w:rPr>
          <w:rFonts w:ascii="Times New Roman"/>
          <w:color w:val="313131"/>
          <w:spacing w:val="-2"/>
          <w:sz w:val="23"/>
        </w:rPr>
        <w:t xml:space="preserve"> </w:t>
      </w:r>
      <w:r>
        <w:rPr>
          <w:rFonts w:ascii="Times New Roman"/>
          <w:color w:val="313131"/>
          <w:sz w:val="23"/>
        </w:rPr>
        <w:t>the</w:t>
      </w:r>
      <w:r>
        <w:rPr>
          <w:rFonts w:ascii="Times New Roman"/>
          <w:color w:val="313131"/>
          <w:spacing w:val="9"/>
          <w:sz w:val="23"/>
        </w:rPr>
        <w:t xml:space="preserve"> </w:t>
      </w:r>
      <w:r>
        <w:rPr>
          <w:rFonts w:ascii="Times New Roman"/>
          <w:color w:val="313131"/>
          <w:sz w:val="23"/>
        </w:rPr>
        <w:t>economic</w:t>
      </w:r>
      <w:r>
        <w:rPr>
          <w:rFonts w:ascii="Times New Roman"/>
          <w:color w:val="313131"/>
          <w:spacing w:val="-6"/>
          <w:sz w:val="23"/>
        </w:rPr>
        <w:t xml:space="preserve"> </w:t>
      </w:r>
      <w:r>
        <w:rPr>
          <w:rFonts w:ascii="Times New Roman"/>
          <w:color w:val="313131"/>
          <w:sz w:val="23"/>
        </w:rPr>
        <w:t>downturn</w:t>
      </w:r>
      <w:r>
        <w:rPr>
          <w:rFonts w:ascii="Times New Roman"/>
          <w:color w:val="313131"/>
          <w:spacing w:val="18"/>
          <w:sz w:val="23"/>
        </w:rPr>
        <w:t xml:space="preserve"> </w:t>
      </w:r>
      <w:r>
        <w:rPr>
          <w:rFonts w:ascii="Times New Roman"/>
          <w:color w:val="313131"/>
          <w:sz w:val="23"/>
        </w:rPr>
        <w:t>in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2008</w:t>
      </w:r>
      <w:r>
        <w:rPr>
          <w:rFonts w:ascii="Times New Roman"/>
          <w:color w:val="313131"/>
          <w:spacing w:val="10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6"/>
          <w:sz w:val="23"/>
        </w:rPr>
        <w:t xml:space="preserve"> </w:t>
      </w:r>
      <w:r>
        <w:rPr>
          <w:rFonts w:ascii="Times New Roman"/>
          <w:color w:val="313131"/>
          <w:sz w:val="23"/>
        </w:rPr>
        <w:t>meet</w:t>
      </w:r>
      <w:r>
        <w:rPr>
          <w:rFonts w:ascii="Times New Roman"/>
          <w:color w:val="313131"/>
          <w:spacing w:val="21"/>
          <w:sz w:val="23"/>
        </w:rPr>
        <w:t xml:space="preserve"> </w:t>
      </w:r>
      <w:r>
        <w:rPr>
          <w:rFonts w:ascii="Times New Roman"/>
          <w:color w:val="313131"/>
          <w:sz w:val="23"/>
        </w:rPr>
        <w:t>our</w:t>
      </w:r>
      <w:r>
        <w:rPr>
          <w:rFonts w:ascii="Times New Roman"/>
          <w:color w:val="313131"/>
          <w:spacing w:val="-5"/>
          <w:sz w:val="23"/>
        </w:rPr>
        <w:t xml:space="preserve"> </w:t>
      </w:r>
      <w:r>
        <w:rPr>
          <w:rFonts w:ascii="Times New Roman"/>
          <w:color w:val="313131"/>
          <w:sz w:val="23"/>
        </w:rPr>
        <w:t>campus</w:t>
      </w:r>
      <w:r>
        <w:rPr>
          <w:rFonts w:ascii="Times New Roman"/>
          <w:color w:val="313131"/>
          <w:spacing w:val="7"/>
          <w:sz w:val="23"/>
        </w:rPr>
        <w:t xml:space="preserve"> </w:t>
      </w:r>
      <w:r>
        <w:rPr>
          <w:rFonts w:ascii="Times New Roman"/>
          <w:color w:val="313131"/>
          <w:sz w:val="23"/>
        </w:rPr>
        <w:t>plan</w:t>
      </w:r>
      <w:r>
        <w:rPr>
          <w:rFonts w:ascii="Times New Roman"/>
          <w:color w:val="313131"/>
          <w:spacing w:val="29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14"/>
          <w:sz w:val="23"/>
        </w:rPr>
        <w:t xml:space="preserve"> </w:t>
      </w:r>
      <w:r>
        <w:rPr>
          <w:rFonts w:ascii="Times New Roman"/>
          <w:color w:val="313131"/>
          <w:sz w:val="23"/>
        </w:rPr>
        <w:t>increase</w:t>
      </w:r>
      <w:r>
        <w:rPr>
          <w:rFonts w:ascii="Times New Roman"/>
          <w:color w:val="313131"/>
          <w:w w:val="101"/>
          <w:sz w:val="23"/>
        </w:rPr>
        <w:t xml:space="preserve">  </w:t>
      </w:r>
      <w:r>
        <w:rPr>
          <w:rFonts w:ascii="Times New Roman"/>
          <w:color w:val="313131"/>
          <w:sz w:val="23"/>
        </w:rPr>
        <w:t>student</w:t>
      </w:r>
      <w:r>
        <w:rPr>
          <w:rFonts w:ascii="Times New Roman"/>
          <w:color w:val="313131"/>
          <w:spacing w:val="35"/>
          <w:sz w:val="23"/>
        </w:rPr>
        <w:t xml:space="preserve"> </w:t>
      </w:r>
      <w:r>
        <w:rPr>
          <w:rFonts w:ascii="Times New Roman"/>
          <w:color w:val="313131"/>
          <w:sz w:val="23"/>
        </w:rPr>
        <w:t>enrollment.</w:t>
      </w:r>
    </w:p>
    <w:p w:rsidR="00860113" w:rsidRDefault="00860113" w:rsidP="00860113">
      <w:pPr>
        <w:spacing w:line="249" w:lineRule="auto"/>
        <w:rPr>
          <w:rFonts w:ascii="Times New Roman" w:eastAsia="Times New Roman" w:hAnsi="Times New Roman" w:cs="Times New Roman"/>
          <w:sz w:val="23"/>
          <w:szCs w:val="23"/>
        </w:rPr>
        <w:sectPr w:rsidR="00860113">
          <w:pgSz w:w="12240" w:h="15840"/>
          <w:pgMar w:top="1300" w:right="1340" w:bottom="1380" w:left="1400" w:header="0" w:footer="1172" w:gutter="0"/>
          <w:cols w:space="720"/>
        </w:sectPr>
      </w:pPr>
    </w:p>
    <w:p w:rsidR="00860113" w:rsidRDefault="00860113" w:rsidP="00860113">
      <w:pPr>
        <w:spacing w:before="39" w:line="247" w:lineRule="auto"/>
        <w:ind w:left="121" w:right="198" w:firstLine="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2F"/>
          <w:sz w:val="24"/>
        </w:rPr>
        <w:lastRenderedPageBreak/>
        <w:t>Educational</w:t>
      </w:r>
      <w:r>
        <w:rPr>
          <w:rFonts w:ascii="Times New Roman"/>
          <w:color w:val="2F2F2F"/>
          <w:spacing w:val="36"/>
          <w:sz w:val="24"/>
        </w:rPr>
        <w:t xml:space="preserve"> </w:t>
      </w:r>
      <w:r>
        <w:rPr>
          <w:rFonts w:ascii="Times New Roman"/>
          <w:color w:val="2F2F2F"/>
          <w:sz w:val="24"/>
        </w:rPr>
        <w:t>pipeline</w:t>
      </w:r>
      <w:r>
        <w:rPr>
          <w:rFonts w:ascii="Times New Roman"/>
          <w:color w:val="2F2F2F"/>
          <w:spacing w:val="39"/>
          <w:sz w:val="24"/>
        </w:rPr>
        <w:t xml:space="preserve"> </w:t>
      </w:r>
      <w:r>
        <w:rPr>
          <w:rFonts w:ascii="Times New Roman"/>
          <w:color w:val="2F2F2F"/>
          <w:sz w:val="24"/>
        </w:rPr>
        <w:t>development</w:t>
      </w:r>
      <w:r>
        <w:rPr>
          <w:rFonts w:ascii="Times New Roman"/>
          <w:color w:val="2F2F2F"/>
          <w:spacing w:val="33"/>
          <w:sz w:val="24"/>
        </w:rPr>
        <w:t xml:space="preserve"> </w:t>
      </w:r>
      <w:r>
        <w:rPr>
          <w:rFonts w:ascii="Times New Roman"/>
          <w:color w:val="2F2F2F"/>
          <w:sz w:val="24"/>
        </w:rPr>
        <w:t>and</w:t>
      </w:r>
      <w:r>
        <w:rPr>
          <w:rFonts w:ascii="Times New Roman"/>
          <w:color w:val="2F2F2F"/>
          <w:spacing w:val="27"/>
          <w:sz w:val="24"/>
        </w:rPr>
        <w:t xml:space="preserve"> </w:t>
      </w:r>
      <w:r>
        <w:rPr>
          <w:rFonts w:ascii="Times New Roman"/>
          <w:color w:val="2F2F2F"/>
          <w:spacing w:val="-3"/>
          <w:sz w:val="24"/>
        </w:rPr>
        <w:t>colleg</w:t>
      </w:r>
      <w:r>
        <w:rPr>
          <w:rFonts w:ascii="Times New Roman"/>
          <w:color w:val="2F2F2F"/>
          <w:spacing w:val="-2"/>
          <w:sz w:val="24"/>
        </w:rPr>
        <w:t xml:space="preserve">e </w:t>
      </w:r>
      <w:r>
        <w:rPr>
          <w:rFonts w:ascii="Times New Roman"/>
          <w:color w:val="2F2F2F"/>
          <w:sz w:val="24"/>
        </w:rPr>
        <w:t>readiness:</w:t>
      </w:r>
      <w:r>
        <w:rPr>
          <w:rFonts w:ascii="Times New Roman"/>
          <w:color w:val="2F2F2F"/>
          <w:spacing w:val="20"/>
          <w:sz w:val="24"/>
        </w:rPr>
        <w:t xml:space="preserve"> </w:t>
      </w:r>
      <w:r>
        <w:rPr>
          <w:rFonts w:ascii="Times New Roman"/>
          <w:color w:val="2F2F2F"/>
          <w:sz w:val="23"/>
        </w:rPr>
        <w:t>Cal</w:t>
      </w:r>
      <w:r>
        <w:rPr>
          <w:rFonts w:ascii="Times New Roman"/>
          <w:color w:val="2F2F2F"/>
          <w:spacing w:val="28"/>
          <w:sz w:val="23"/>
        </w:rPr>
        <w:t xml:space="preserve"> </w:t>
      </w:r>
      <w:r>
        <w:rPr>
          <w:rFonts w:ascii="Times New Roman"/>
          <w:color w:val="2F2F2F"/>
          <w:sz w:val="23"/>
        </w:rPr>
        <w:t>Poly</w:t>
      </w:r>
      <w:r>
        <w:rPr>
          <w:rFonts w:ascii="Times New Roman"/>
          <w:color w:val="2F2F2F"/>
          <w:spacing w:val="18"/>
          <w:sz w:val="23"/>
        </w:rPr>
        <w:t xml:space="preserve"> </w:t>
      </w:r>
      <w:r>
        <w:rPr>
          <w:rFonts w:ascii="Times New Roman"/>
          <w:color w:val="2F2F2F"/>
          <w:sz w:val="23"/>
        </w:rPr>
        <w:t>Pomona</w:t>
      </w:r>
      <w:r>
        <w:rPr>
          <w:rFonts w:ascii="Times New Roman"/>
          <w:color w:val="2F2F2F"/>
          <w:spacing w:val="30"/>
          <w:sz w:val="23"/>
        </w:rPr>
        <w:t xml:space="preserve"> </w:t>
      </w:r>
      <w:r>
        <w:rPr>
          <w:rFonts w:ascii="Times New Roman"/>
          <w:color w:val="2F2F2F"/>
          <w:sz w:val="23"/>
        </w:rPr>
        <w:t>will</w:t>
      </w:r>
      <w:r>
        <w:rPr>
          <w:rFonts w:ascii="Times New Roman"/>
          <w:color w:val="2F2F2F"/>
          <w:spacing w:val="32"/>
          <w:sz w:val="23"/>
        </w:rPr>
        <w:t xml:space="preserve"> </w:t>
      </w:r>
      <w:r>
        <w:rPr>
          <w:rFonts w:ascii="Times New Roman"/>
          <w:color w:val="2F2F2F"/>
          <w:sz w:val="23"/>
        </w:rPr>
        <w:t>continue</w:t>
      </w:r>
      <w:r>
        <w:rPr>
          <w:rFonts w:ascii="Times New Roman"/>
          <w:color w:val="2F2F2F"/>
          <w:spacing w:val="25"/>
          <w:sz w:val="23"/>
        </w:rPr>
        <w:t xml:space="preserve"> </w:t>
      </w:r>
      <w:r>
        <w:rPr>
          <w:rFonts w:ascii="Times New Roman"/>
          <w:color w:val="2F2F2F"/>
          <w:sz w:val="23"/>
        </w:rPr>
        <w:t>to</w:t>
      </w:r>
      <w:r>
        <w:rPr>
          <w:rFonts w:ascii="Times New Roman"/>
          <w:color w:val="2F2F2F"/>
          <w:spacing w:val="23"/>
          <w:w w:val="102"/>
          <w:sz w:val="23"/>
        </w:rPr>
        <w:t xml:space="preserve"> </w:t>
      </w:r>
      <w:r>
        <w:rPr>
          <w:rFonts w:ascii="Times New Roman"/>
          <w:color w:val="2F2F2F"/>
          <w:spacing w:val="-3"/>
          <w:sz w:val="23"/>
        </w:rPr>
        <w:t>develop</w:t>
      </w:r>
      <w:r>
        <w:rPr>
          <w:rFonts w:ascii="Times New Roman"/>
          <w:color w:val="2F2F2F"/>
          <w:spacing w:val="3"/>
          <w:sz w:val="23"/>
        </w:rPr>
        <w:t xml:space="preserve"> </w:t>
      </w:r>
      <w:r>
        <w:rPr>
          <w:rFonts w:ascii="Times New Roman"/>
          <w:color w:val="2F2F2F"/>
          <w:sz w:val="23"/>
        </w:rPr>
        <w:t>educational</w:t>
      </w:r>
      <w:r>
        <w:rPr>
          <w:rFonts w:ascii="Times New Roman"/>
          <w:color w:val="2F2F2F"/>
          <w:spacing w:val="37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22"/>
          <w:sz w:val="23"/>
        </w:rPr>
        <w:t xml:space="preserve"> </w:t>
      </w:r>
      <w:r>
        <w:rPr>
          <w:rFonts w:ascii="Times New Roman"/>
          <w:color w:val="2F2F2F"/>
          <w:sz w:val="23"/>
        </w:rPr>
        <w:t>outreach</w:t>
      </w:r>
      <w:r>
        <w:rPr>
          <w:rFonts w:ascii="Times New Roman"/>
          <w:color w:val="2F2F2F"/>
          <w:spacing w:val="20"/>
          <w:sz w:val="23"/>
        </w:rPr>
        <w:t xml:space="preserve"> </w:t>
      </w:r>
      <w:r>
        <w:rPr>
          <w:rFonts w:ascii="Times New Roman"/>
          <w:color w:val="2F2F2F"/>
          <w:sz w:val="23"/>
        </w:rPr>
        <w:t>strategies</w:t>
      </w:r>
      <w:r>
        <w:rPr>
          <w:rFonts w:ascii="Times New Roman"/>
          <w:color w:val="2F2F2F"/>
          <w:spacing w:val="10"/>
          <w:sz w:val="23"/>
        </w:rPr>
        <w:t xml:space="preserve"> </w:t>
      </w:r>
      <w:r>
        <w:rPr>
          <w:rFonts w:ascii="Times New Roman"/>
          <w:color w:val="2F2F2F"/>
          <w:sz w:val="23"/>
        </w:rPr>
        <w:t>with</w:t>
      </w:r>
      <w:r>
        <w:rPr>
          <w:rFonts w:ascii="Times New Roman"/>
          <w:color w:val="2F2F2F"/>
          <w:spacing w:val="23"/>
          <w:sz w:val="23"/>
        </w:rPr>
        <w:t xml:space="preserve"> </w:t>
      </w:r>
      <w:r>
        <w:rPr>
          <w:rFonts w:ascii="Times New Roman"/>
          <w:color w:val="2F2F2F"/>
          <w:sz w:val="23"/>
        </w:rPr>
        <w:t>local</w:t>
      </w:r>
      <w:r>
        <w:rPr>
          <w:rFonts w:ascii="Times New Roman"/>
          <w:color w:val="2F2F2F"/>
          <w:spacing w:val="21"/>
          <w:sz w:val="23"/>
        </w:rPr>
        <w:t xml:space="preserve"> </w:t>
      </w:r>
      <w:r>
        <w:rPr>
          <w:rFonts w:ascii="Times New Roman"/>
          <w:color w:val="2F2F2F"/>
          <w:sz w:val="23"/>
        </w:rPr>
        <w:t>area</w:t>
      </w:r>
      <w:r>
        <w:rPr>
          <w:rFonts w:ascii="Times New Roman"/>
          <w:color w:val="2F2F2F"/>
          <w:spacing w:val="4"/>
          <w:sz w:val="23"/>
        </w:rPr>
        <w:t xml:space="preserve"> </w:t>
      </w:r>
      <w:r>
        <w:rPr>
          <w:rFonts w:ascii="Times New Roman"/>
          <w:color w:val="2F2F2F"/>
          <w:sz w:val="23"/>
        </w:rPr>
        <w:t>community</w:t>
      </w:r>
      <w:r>
        <w:rPr>
          <w:rFonts w:ascii="Times New Roman"/>
          <w:color w:val="2F2F2F"/>
          <w:spacing w:val="18"/>
          <w:sz w:val="23"/>
        </w:rPr>
        <w:t xml:space="preserve"> </w:t>
      </w:r>
      <w:r>
        <w:rPr>
          <w:rFonts w:ascii="Times New Roman"/>
          <w:color w:val="2F2F2F"/>
          <w:sz w:val="23"/>
        </w:rPr>
        <w:t>colleges</w:t>
      </w:r>
      <w:r>
        <w:rPr>
          <w:rFonts w:ascii="Times New Roman"/>
          <w:color w:val="2F2F2F"/>
          <w:spacing w:val="24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22"/>
          <w:sz w:val="23"/>
        </w:rPr>
        <w:t xml:space="preserve"> </w:t>
      </w:r>
      <w:r>
        <w:rPr>
          <w:rFonts w:ascii="Times New Roman"/>
          <w:color w:val="2F2F2F"/>
          <w:sz w:val="23"/>
        </w:rPr>
        <w:t>public</w:t>
      </w:r>
      <w:r>
        <w:rPr>
          <w:rFonts w:ascii="Times New Roman"/>
          <w:color w:val="2F2F2F"/>
          <w:spacing w:val="12"/>
          <w:sz w:val="23"/>
        </w:rPr>
        <w:t xml:space="preserve"> </w:t>
      </w:r>
      <w:r>
        <w:rPr>
          <w:rFonts w:ascii="Times New Roman"/>
          <w:color w:val="2F2F2F"/>
          <w:sz w:val="23"/>
        </w:rPr>
        <w:t>K-12</w:t>
      </w:r>
      <w:r>
        <w:rPr>
          <w:rFonts w:ascii="Times New Roman"/>
          <w:color w:val="2F2F2F"/>
          <w:spacing w:val="26"/>
          <w:w w:val="105"/>
          <w:sz w:val="23"/>
        </w:rPr>
        <w:t xml:space="preserve"> </w:t>
      </w:r>
      <w:r>
        <w:rPr>
          <w:rFonts w:ascii="Times New Roman"/>
          <w:color w:val="2F2F2F"/>
          <w:sz w:val="23"/>
        </w:rPr>
        <w:t>districts</w:t>
      </w:r>
      <w:r>
        <w:rPr>
          <w:rFonts w:ascii="Times New Roman"/>
          <w:color w:val="2F2F2F"/>
          <w:spacing w:val="17"/>
          <w:sz w:val="23"/>
        </w:rPr>
        <w:t xml:space="preserve"> </w:t>
      </w:r>
      <w:r>
        <w:rPr>
          <w:rFonts w:ascii="Times New Roman"/>
          <w:color w:val="2F2F2F"/>
          <w:sz w:val="23"/>
        </w:rPr>
        <w:t>that</w:t>
      </w:r>
      <w:r>
        <w:rPr>
          <w:rFonts w:ascii="Times New Roman"/>
          <w:color w:val="2F2F2F"/>
          <w:spacing w:val="16"/>
          <w:sz w:val="23"/>
        </w:rPr>
        <w:t xml:space="preserve"> </w:t>
      </w:r>
      <w:r>
        <w:rPr>
          <w:rFonts w:ascii="Times New Roman"/>
          <w:color w:val="2F2F2F"/>
          <w:sz w:val="23"/>
        </w:rPr>
        <w:t>are</w:t>
      </w:r>
      <w:r>
        <w:rPr>
          <w:rFonts w:ascii="Times New Roman"/>
          <w:color w:val="2F2F2F"/>
          <w:spacing w:val="-7"/>
          <w:sz w:val="23"/>
        </w:rPr>
        <w:t xml:space="preserve"> </w:t>
      </w:r>
      <w:r>
        <w:rPr>
          <w:rFonts w:ascii="Times New Roman"/>
          <w:color w:val="2F2F2F"/>
          <w:sz w:val="23"/>
        </w:rPr>
        <w:t>developmental,</w:t>
      </w:r>
      <w:r>
        <w:rPr>
          <w:rFonts w:ascii="Times New Roman"/>
          <w:color w:val="2F2F2F"/>
          <w:spacing w:val="34"/>
          <w:sz w:val="23"/>
        </w:rPr>
        <w:t xml:space="preserve"> </w:t>
      </w:r>
      <w:r>
        <w:rPr>
          <w:rFonts w:ascii="Times New Roman"/>
          <w:color w:val="2F2F2F"/>
          <w:sz w:val="23"/>
        </w:rPr>
        <w:t>informational,</w:t>
      </w:r>
      <w:r>
        <w:rPr>
          <w:rFonts w:ascii="Times New Roman"/>
          <w:color w:val="2F2F2F"/>
          <w:spacing w:val="23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10"/>
          <w:sz w:val="23"/>
        </w:rPr>
        <w:t xml:space="preserve"> </w:t>
      </w:r>
      <w:r>
        <w:rPr>
          <w:rFonts w:ascii="Times New Roman"/>
          <w:color w:val="2F2F2F"/>
          <w:sz w:val="23"/>
        </w:rPr>
        <w:t>yield-based</w:t>
      </w:r>
      <w:r>
        <w:rPr>
          <w:rFonts w:ascii="Times New Roman"/>
          <w:color w:val="2F2F2F"/>
          <w:spacing w:val="45"/>
          <w:sz w:val="23"/>
        </w:rPr>
        <w:t xml:space="preserve"> </w:t>
      </w:r>
      <w:r>
        <w:rPr>
          <w:rFonts w:ascii="Times New Roman"/>
          <w:color w:val="2F2F2F"/>
          <w:sz w:val="23"/>
        </w:rPr>
        <w:t>in</w:t>
      </w:r>
      <w:r>
        <w:rPr>
          <w:rFonts w:ascii="Times New Roman"/>
          <w:color w:val="2F2F2F"/>
          <w:spacing w:val="7"/>
          <w:sz w:val="23"/>
        </w:rPr>
        <w:t xml:space="preserve"> </w:t>
      </w:r>
      <w:r>
        <w:rPr>
          <w:rFonts w:ascii="Times New Roman"/>
          <w:color w:val="2F2F2F"/>
          <w:sz w:val="23"/>
        </w:rPr>
        <w:t>nature.</w:t>
      </w:r>
      <w:r>
        <w:rPr>
          <w:rFonts w:ascii="Times New Roman"/>
          <w:color w:val="2F2F2F"/>
          <w:spacing w:val="22"/>
          <w:sz w:val="23"/>
        </w:rPr>
        <w:t xml:space="preserve"> </w:t>
      </w:r>
      <w:r>
        <w:rPr>
          <w:rFonts w:ascii="Times New Roman"/>
          <w:color w:val="2F2F2F"/>
          <w:sz w:val="23"/>
        </w:rPr>
        <w:t>These</w:t>
      </w:r>
      <w:r>
        <w:rPr>
          <w:rFonts w:ascii="Times New Roman"/>
          <w:color w:val="2F2F2F"/>
          <w:spacing w:val="8"/>
          <w:sz w:val="23"/>
        </w:rPr>
        <w:t xml:space="preserve"> </w:t>
      </w:r>
      <w:r>
        <w:rPr>
          <w:rFonts w:ascii="Times New Roman"/>
          <w:color w:val="2F2F2F"/>
          <w:sz w:val="23"/>
        </w:rPr>
        <w:t>efforts</w:t>
      </w:r>
      <w:r>
        <w:rPr>
          <w:rFonts w:ascii="Times New Roman"/>
          <w:color w:val="2F2F2F"/>
          <w:spacing w:val="-2"/>
          <w:sz w:val="23"/>
        </w:rPr>
        <w:t xml:space="preserve"> </w:t>
      </w:r>
      <w:r>
        <w:rPr>
          <w:rFonts w:ascii="Times New Roman"/>
          <w:color w:val="2F2F2F"/>
          <w:sz w:val="23"/>
        </w:rPr>
        <w:t>will</w:t>
      </w:r>
      <w:r>
        <w:rPr>
          <w:rFonts w:ascii="Times New Roman"/>
          <w:color w:val="2F2F2F"/>
          <w:spacing w:val="14"/>
          <w:sz w:val="23"/>
        </w:rPr>
        <w:t xml:space="preserve"> </w:t>
      </w:r>
      <w:r>
        <w:rPr>
          <w:rFonts w:ascii="Times New Roman"/>
          <w:color w:val="2F2F2F"/>
          <w:sz w:val="23"/>
        </w:rPr>
        <w:t>be</w:t>
      </w:r>
      <w:r>
        <w:rPr>
          <w:rFonts w:ascii="Times New Roman"/>
          <w:color w:val="2F2F2F"/>
          <w:w w:val="108"/>
          <w:sz w:val="23"/>
        </w:rPr>
        <w:t xml:space="preserve"> </w:t>
      </w:r>
      <w:r>
        <w:rPr>
          <w:rFonts w:ascii="Times New Roman"/>
          <w:color w:val="2F2F2F"/>
          <w:sz w:val="23"/>
        </w:rPr>
        <w:t>designed</w:t>
      </w:r>
      <w:r>
        <w:rPr>
          <w:rFonts w:ascii="Times New Roman"/>
          <w:color w:val="2F2F2F"/>
          <w:spacing w:val="30"/>
          <w:sz w:val="23"/>
        </w:rPr>
        <w:t xml:space="preserve"> </w:t>
      </w:r>
      <w:r>
        <w:rPr>
          <w:rFonts w:ascii="Times New Roman"/>
          <w:color w:val="2F2F2F"/>
          <w:sz w:val="23"/>
        </w:rPr>
        <w:t>to</w:t>
      </w:r>
      <w:r>
        <w:rPr>
          <w:rFonts w:ascii="Times New Roman"/>
          <w:color w:val="2F2F2F"/>
          <w:spacing w:val="15"/>
          <w:sz w:val="23"/>
        </w:rPr>
        <w:t xml:space="preserve"> </w:t>
      </w:r>
      <w:r>
        <w:rPr>
          <w:rFonts w:ascii="Times New Roman"/>
          <w:color w:val="2F2F2F"/>
          <w:sz w:val="23"/>
        </w:rPr>
        <w:t>educate</w:t>
      </w:r>
      <w:r>
        <w:rPr>
          <w:rFonts w:ascii="Times New Roman"/>
          <w:color w:val="2F2F2F"/>
          <w:spacing w:val="1"/>
          <w:sz w:val="23"/>
        </w:rPr>
        <w:t xml:space="preserve"> </w:t>
      </w:r>
      <w:r>
        <w:rPr>
          <w:rFonts w:ascii="Times New Roman"/>
          <w:color w:val="2F2F2F"/>
          <w:sz w:val="23"/>
        </w:rPr>
        <w:t>local</w:t>
      </w:r>
      <w:r>
        <w:rPr>
          <w:rFonts w:ascii="Times New Roman"/>
          <w:color w:val="2F2F2F"/>
          <w:spacing w:val="27"/>
          <w:sz w:val="23"/>
        </w:rPr>
        <w:t xml:space="preserve"> </w:t>
      </w:r>
      <w:r>
        <w:rPr>
          <w:rFonts w:ascii="Times New Roman"/>
          <w:color w:val="2F2F2F"/>
          <w:sz w:val="23"/>
        </w:rPr>
        <w:t>area</w:t>
      </w:r>
      <w:r>
        <w:rPr>
          <w:rFonts w:ascii="Times New Roman"/>
          <w:color w:val="2F2F2F"/>
          <w:spacing w:val="4"/>
          <w:sz w:val="23"/>
        </w:rPr>
        <w:t xml:space="preserve"> </w:t>
      </w:r>
      <w:r>
        <w:rPr>
          <w:rFonts w:ascii="Times New Roman"/>
          <w:color w:val="2F2F2F"/>
          <w:sz w:val="23"/>
        </w:rPr>
        <w:t>students</w:t>
      </w:r>
      <w:r>
        <w:rPr>
          <w:rFonts w:ascii="Times New Roman"/>
          <w:color w:val="2F2F2F"/>
          <w:spacing w:val="3"/>
          <w:sz w:val="23"/>
        </w:rPr>
        <w:t xml:space="preserve"> </w:t>
      </w:r>
      <w:r>
        <w:rPr>
          <w:rFonts w:ascii="Times New Roman"/>
          <w:color w:val="2F2F2F"/>
          <w:sz w:val="23"/>
        </w:rPr>
        <w:t>in</w:t>
      </w:r>
      <w:r>
        <w:rPr>
          <w:rFonts w:ascii="Times New Roman"/>
          <w:color w:val="2F2F2F"/>
          <w:spacing w:val="17"/>
          <w:sz w:val="23"/>
        </w:rPr>
        <w:t xml:space="preserve"> </w:t>
      </w:r>
      <w:r>
        <w:rPr>
          <w:rFonts w:ascii="Times New Roman"/>
          <w:color w:val="2F2F2F"/>
          <w:sz w:val="23"/>
        </w:rPr>
        <w:t>a</w:t>
      </w:r>
      <w:r>
        <w:rPr>
          <w:rFonts w:ascii="Times New Roman"/>
          <w:color w:val="2F2F2F"/>
          <w:spacing w:val="-1"/>
          <w:sz w:val="23"/>
        </w:rPr>
        <w:t xml:space="preserve"> </w:t>
      </w:r>
      <w:r>
        <w:rPr>
          <w:rFonts w:ascii="Times New Roman"/>
          <w:color w:val="2F2F2F"/>
          <w:sz w:val="23"/>
        </w:rPr>
        <w:t>grade-appropriate</w:t>
      </w:r>
      <w:r>
        <w:rPr>
          <w:rFonts w:ascii="Times New Roman"/>
          <w:color w:val="2F2F2F"/>
          <w:spacing w:val="20"/>
          <w:sz w:val="23"/>
        </w:rPr>
        <w:t xml:space="preserve"> </w:t>
      </w:r>
      <w:r>
        <w:rPr>
          <w:rFonts w:ascii="Times New Roman"/>
          <w:color w:val="2F2F2F"/>
          <w:sz w:val="23"/>
        </w:rPr>
        <w:t>manner</w:t>
      </w:r>
      <w:r>
        <w:rPr>
          <w:rFonts w:ascii="Times New Roman"/>
          <w:color w:val="2F2F2F"/>
          <w:spacing w:val="30"/>
          <w:sz w:val="23"/>
        </w:rPr>
        <w:t xml:space="preserve"> </w:t>
      </w:r>
      <w:r>
        <w:rPr>
          <w:rFonts w:ascii="Times New Roman"/>
          <w:color w:val="2F2F2F"/>
          <w:sz w:val="23"/>
        </w:rPr>
        <w:t>about</w:t>
      </w:r>
      <w:r>
        <w:rPr>
          <w:rFonts w:ascii="Times New Roman"/>
          <w:color w:val="2F2F2F"/>
          <w:spacing w:val="6"/>
          <w:sz w:val="23"/>
        </w:rPr>
        <w:t xml:space="preserve"> </w:t>
      </w:r>
      <w:r>
        <w:rPr>
          <w:rFonts w:ascii="Times New Roman"/>
          <w:color w:val="2F2F2F"/>
          <w:sz w:val="23"/>
        </w:rPr>
        <w:t>college</w:t>
      </w:r>
      <w:r>
        <w:rPr>
          <w:rFonts w:ascii="Times New Roman"/>
          <w:color w:val="2F2F2F"/>
          <w:spacing w:val="6"/>
          <w:sz w:val="23"/>
        </w:rPr>
        <w:t xml:space="preserve"> </w:t>
      </w:r>
      <w:r>
        <w:rPr>
          <w:rFonts w:ascii="Times New Roman"/>
          <w:color w:val="2F2F2F"/>
          <w:sz w:val="23"/>
        </w:rPr>
        <w:t>preparation requirements</w:t>
      </w:r>
      <w:r>
        <w:rPr>
          <w:rFonts w:ascii="Times New Roman"/>
          <w:color w:val="2F2F2F"/>
          <w:spacing w:val="37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14"/>
          <w:sz w:val="23"/>
        </w:rPr>
        <w:t xml:space="preserve"> </w:t>
      </w:r>
      <w:r>
        <w:rPr>
          <w:rFonts w:ascii="Times New Roman"/>
          <w:color w:val="2F2F2F"/>
          <w:sz w:val="23"/>
        </w:rPr>
        <w:t>the</w:t>
      </w:r>
      <w:r>
        <w:rPr>
          <w:rFonts w:ascii="Times New Roman"/>
          <w:color w:val="2F2F2F"/>
          <w:spacing w:val="11"/>
          <w:sz w:val="23"/>
        </w:rPr>
        <w:t xml:space="preserve"> </w:t>
      </w:r>
      <w:r>
        <w:rPr>
          <w:rFonts w:ascii="Times New Roman"/>
          <w:color w:val="2F2F2F"/>
          <w:sz w:val="23"/>
        </w:rPr>
        <w:t>availability</w:t>
      </w:r>
      <w:r>
        <w:rPr>
          <w:rFonts w:ascii="Times New Roman"/>
          <w:color w:val="2F2F2F"/>
          <w:spacing w:val="3"/>
          <w:sz w:val="23"/>
        </w:rPr>
        <w:t xml:space="preserve"> </w:t>
      </w:r>
      <w:r>
        <w:rPr>
          <w:rFonts w:ascii="Times New Roman"/>
          <w:color w:val="2F2F2F"/>
          <w:sz w:val="23"/>
        </w:rPr>
        <w:t>of</w:t>
      </w:r>
      <w:r>
        <w:rPr>
          <w:rFonts w:ascii="Times New Roman"/>
          <w:color w:val="2F2F2F"/>
          <w:spacing w:val="8"/>
          <w:sz w:val="23"/>
        </w:rPr>
        <w:t xml:space="preserve"> </w:t>
      </w:r>
      <w:r>
        <w:rPr>
          <w:rFonts w:ascii="Times New Roman"/>
          <w:color w:val="2F2F2F"/>
          <w:sz w:val="23"/>
        </w:rPr>
        <w:t>financial</w:t>
      </w:r>
      <w:r>
        <w:rPr>
          <w:rFonts w:ascii="Times New Roman"/>
          <w:color w:val="2F2F2F"/>
          <w:spacing w:val="24"/>
          <w:sz w:val="23"/>
        </w:rPr>
        <w:t xml:space="preserve"> </w:t>
      </w:r>
      <w:r>
        <w:rPr>
          <w:rFonts w:ascii="Times New Roman"/>
          <w:color w:val="2F2F2F"/>
          <w:sz w:val="23"/>
        </w:rPr>
        <w:t xml:space="preserve">aid. </w:t>
      </w:r>
      <w:r>
        <w:rPr>
          <w:rFonts w:ascii="Times New Roman"/>
          <w:color w:val="2F2F2F"/>
          <w:spacing w:val="15"/>
          <w:sz w:val="23"/>
        </w:rPr>
        <w:t xml:space="preserve"> </w:t>
      </w:r>
      <w:r>
        <w:rPr>
          <w:rFonts w:ascii="Times New Roman"/>
          <w:color w:val="2F2F2F"/>
          <w:sz w:val="23"/>
        </w:rPr>
        <w:t>We</w:t>
      </w:r>
      <w:r>
        <w:rPr>
          <w:rFonts w:ascii="Times New Roman"/>
          <w:color w:val="2F2F2F"/>
          <w:spacing w:val="3"/>
          <w:sz w:val="23"/>
        </w:rPr>
        <w:t xml:space="preserve"> </w:t>
      </w:r>
      <w:r>
        <w:rPr>
          <w:rFonts w:ascii="Times New Roman"/>
          <w:color w:val="2F2F2F"/>
          <w:sz w:val="23"/>
        </w:rPr>
        <w:t>will</w:t>
      </w:r>
      <w:r>
        <w:rPr>
          <w:rFonts w:ascii="Times New Roman"/>
          <w:color w:val="2F2F2F"/>
          <w:spacing w:val="25"/>
          <w:sz w:val="23"/>
        </w:rPr>
        <w:t xml:space="preserve"> </w:t>
      </w:r>
      <w:r>
        <w:rPr>
          <w:rFonts w:ascii="Times New Roman"/>
          <w:color w:val="2F2F2F"/>
          <w:sz w:val="23"/>
        </w:rPr>
        <w:t>facilitate</w:t>
      </w:r>
      <w:r>
        <w:rPr>
          <w:rFonts w:ascii="Times New Roman"/>
          <w:color w:val="2F2F2F"/>
          <w:spacing w:val="5"/>
          <w:sz w:val="23"/>
        </w:rPr>
        <w:t xml:space="preserve"> </w:t>
      </w:r>
      <w:r>
        <w:rPr>
          <w:rFonts w:ascii="Times New Roman"/>
          <w:color w:val="2F2F2F"/>
          <w:sz w:val="23"/>
        </w:rPr>
        <w:t>communication</w:t>
      </w:r>
      <w:r>
        <w:rPr>
          <w:rFonts w:ascii="Times New Roman"/>
          <w:color w:val="2F2F2F"/>
          <w:spacing w:val="31"/>
          <w:sz w:val="23"/>
        </w:rPr>
        <w:t xml:space="preserve"> </w:t>
      </w:r>
      <w:r>
        <w:rPr>
          <w:rFonts w:ascii="Times New Roman"/>
          <w:color w:val="2F2F2F"/>
          <w:sz w:val="23"/>
        </w:rPr>
        <w:t>among</w:t>
      </w:r>
      <w:r>
        <w:rPr>
          <w:rFonts w:ascii="Times New Roman"/>
          <w:color w:val="2F2F2F"/>
          <w:spacing w:val="18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w w:val="102"/>
          <w:sz w:val="23"/>
        </w:rPr>
        <w:t xml:space="preserve"> </w:t>
      </w:r>
      <w:r>
        <w:rPr>
          <w:rFonts w:ascii="Times New Roman"/>
          <w:color w:val="2F2F2F"/>
          <w:sz w:val="23"/>
        </w:rPr>
        <w:t>between</w:t>
      </w:r>
      <w:r>
        <w:rPr>
          <w:rFonts w:ascii="Times New Roman"/>
          <w:color w:val="2F2F2F"/>
          <w:spacing w:val="45"/>
          <w:sz w:val="23"/>
        </w:rPr>
        <w:t xml:space="preserve"> </w:t>
      </w:r>
      <w:r>
        <w:rPr>
          <w:rFonts w:ascii="Times New Roman"/>
          <w:color w:val="2F2F2F"/>
          <w:sz w:val="23"/>
        </w:rPr>
        <w:t>the</w:t>
      </w:r>
      <w:r>
        <w:rPr>
          <w:rFonts w:ascii="Times New Roman"/>
          <w:color w:val="2F2F2F"/>
          <w:spacing w:val="9"/>
          <w:sz w:val="23"/>
        </w:rPr>
        <w:t xml:space="preserve"> </w:t>
      </w:r>
      <w:r>
        <w:rPr>
          <w:rFonts w:ascii="Times New Roman"/>
          <w:color w:val="2F2F2F"/>
          <w:sz w:val="23"/>
        </w:rPr>
        <w:t>three</w:t>
      </w:r>
      <w:r>
        <w:rPr>
          <w:rFonts w:ascii="Times New Roman"/>
          <w:color w:val="2F2F2F"/>
          <w:spacing w:val="24"/>
          <w:sz w:val="23"/>
        </w:rPr>
        <w:t xml:space="preserve"> </w:t>
      </w:r>
      <w:r>
        <w:rPr>
          <w:rFonts w:ascii="Times New Roman"/>
          <w:color w:val="2F2F2F"/>
          <w:sz w:val="23"/>
        </w:rPr>
        <w:t>segments</w:t>
      </w:r>
      <w:r>
        <w:rPr>
          <w:rFonts w:ascii="Times New Roman"/>
          <w:color w:val="2F2F2F"/>
          <w:spacing w:val="5"/>
          <w:sz w:val="23"/>
        </w:rPr>
        <w:t xml:space="preserve"> </w:t>
      </w:r>
      <w:r>
        <w:rPr>
          <w:rFonts w:ascii="Times New Roman"/>
          <w:color w:val="2F2F2F"/>
          <w:sz w:val="23"/>
        </w:rPr>
        <w:t>through</w:t>
      </w:r>
      <w:r>
        <w:rPr>
          <w:rFonts w:ascii="Times New Roman"/>
          <w:color w:val="2F2F2F"/>
          <w:spacing w:val="29"/>
          <w:sz w:val="23"/>
        </w:rPr>
        <w:t xml:space="preserve"> </w:t>
      </w:r>
      <w:r>
        <w:rPr>
          <w:rFonts w:ascii="Times New Roman"/>
          <w:color w:val="2F2F2F"/>
          <w:sz w:val="23"/>
        </w:rPr>
        <w:t>the</w:t>
      </w:r>
      <w:r>
        <w:rPr>
          <w:rFonts w:ascii="Times New Roman"/>
          <w:color w:val="2F2F2F"/>
          <w:spacing w:val="21"/>
          <w:sz w:val="23"/>
        </w:rPr>
        <w:t xml:space="preserve"> </w:t>
      </w:r>
      <w:r>
        <w:rPr>
          <w:rFonts w:ascii="Times New Roman"/>
          <w:color w:val="2F2F2F"/>
          <w:sz w:val="23"/>
        </w:rPr>
        <w:t>development</w:t>
      </w:r>
      <w:r>
        <w:rPr>
          <w:rFonts w:ascii="Times New Roman"/>
          <w:color w:val="2F2F2F"/>
          <w:spacing w:val="48"/>
          <w:sz w:val="23"/>
        </w:rPr>
        <w:t xml:space="preserve"> </w:t>
      </w:r>
      <w:r>
        <w:rPr>
          <w:rFonts w:ascii="Times New Roman"/>
          <w:color w:val="2F2F2F"/>
          <w:sz w:val="23"/>
        </w:rPr>
        <w:t>of</w:t>
      </w:r>
      <w:r>
        <w:rPr>
          <w:rFonts w:ascii="Times New Roman"/>
          <w:color w:val="2F2F2F"/>
          <w:spacing w:val="5"/>
          <w:sz w:val="23"/>
        </w:rPr>
        <w:t xml:space="preserve"> </w:t>
      </w:r>
      <w:r>
        <w:rPr>
          <w:rFonts w:ascii="Times New Roman"/>
          <w:color w:val="2F2F2F"/>
          <w:spacing w:val="-29"/>
          <w:sz w:val="23"/>
        </w:rPr>
        <w:t>"</w:t>
      </w:r>
      <w:r>
        <w:rPr>
          <w:rFonts w:ascii="Times New Roman"/>
          <w:color w:val="2F2F2F"/>
          <w:sz w:val="23"/>
        </w:rPr>
        <w:t>college</w:t>
      </w:r>
      <w:r>
        <w:rPr>
          <w:rFonts w:ascii="Times New Roman"/>
          <w:color w:val="2F2F2F"/>
          <w:spacing w:val="16"/>
          <w:sz w:val="23"/>
        </w:rPr>
        <w:t xml:space="preserve"> </w:t>
      </w:r>
      <w:r>
        <w:rPr>
          <w:rFonts w:ascii="Times New Roman"/>
          <w:color w:val="2F2F2F"/>
          <w:sz w:val="23"/>
        </w:rPr>
        <w:t>promis</w:t>
      </w:r>
      <w:r>
        <w:rPr>
          <w:rFonts w:ascii="Times New Roman"/>
          <w:color w:val="2F2F2F"/>
          <w:spacing w:val="4"/>
          <w:sz w:val="23"/>
        </w:rPr>
        <w:t>e</w:t>
      </w:r>
      <w:r>
        <w:rPr>
          <w:rFonts w:ascii="Times New Roman"/>
          <w:color w:val="2F2F2F"/>
          <w:spacing w:val="9"/>
          <w:sz w:val="23"/>
        </w:rPr>
        <w:t>"</w:t>
      </w:r>
      <w:r>
        <w:rPr>
          <w:rFonts w:ascii="Times New Roman"/>
          <w:color w:val="2F2F2F"/>
          <w:sz w:val="23"/>
        </w:rPr>
        <w:t>programs</w:t>
      </w:r>
      <w:r>
        <w:rPr>
          <w:rFonts w:ascii="Times New Roman"/>
          <w:color w:val="2F2F2F"/>
          <w:spacing w:val="41"/>
          <w:sz w:val="23"/>
        </w:rPr>
        <w:t xml:space="preserve"> </w:t>
      </w:r>
      <w:r>
        <w:rPr>
          <w:rFonts w:ascii="Times New Roman"/>
          <w:color w:val="2F2F2F"/>
          <w:sz w:val="23"/>
        </w:rPr>
        <w:t>centered</w:t>
      </w:r>
      <w:r>
        <w:rPr>
          <w:rFonts w:ascii="Times New Roman"/>
          <w:color w:val="2F2F2F"/>
          <w:spacing w:val="48"/>
          <w:sz w:val="23"/>
        </w:rPr>
        <w:t xml:space="preserve"> </w:t>
      </w:r>
      <w:r>
        <w:rPr>
          <w:rFonts w:ascii="Times New Roman"/>
          <w:color w:val="2F2F2F"/>
          <w:sz w:val="23"/>
        </w:rPr>
        <w:t>on</w:t>
      </w:r>
      <w:r>
        <w:rPr>
          <w:rFonts w:ascii="Times New Roman"/>
          <w:color w:val="2F2F2F"/>
          <w:w w:val="101"/>
          <w:sz w:val="23"/>
        </w:rPr>
        <w:t xml:space="preserve"> </w:t>
      </w:r>
      <w:r>
        <w:rPr>
          <w:rFonts w:ascii="Times New Roman"/>
          <w:color w:val="2F2F2F"/>
          <w:sz w:val="23"/>
        </w:rPr>
        <w:t>the</w:t>
      </w:r>
      <w:r>
        <w:rPr>
          <w:rFonts w:ascii="Times New Roman"/>
          <w:color w:val="2F2F2F"/>
          <w:spacing w:val="7"/>
          <w:sz w:val="23"/>
        </w:rPr>
        <w:t xml:space="preserve"> </w:t>
      </w:r>
      <w:r>
        <w:rPr>
          <w:rFonts w:ascii="Times New Roman"/>
          <w:color w:val="2F2F2F"/>
          <w:sz w:val="23"/>
        </w:rPr>
        <w:t>creation</w:t>
      </w:r>
      <w:r>
        <w:rPr>
          <w:rFonts w:ascii="Times New Roman"/>
          <w:color w:val="2F2F2F"/>
          <w:spacing w:val="19"/>
          <w:sz w:val="23"/>
        </w:rPr>
        <w:t xml:space="preserve"> </w:t>
      </w:r>
      <w:r>
        <w:rPr>
          <w:rFonts w:ascii="Times New Roman"/>
          <w:color w:val="2F2F2F"/>
          <w:sz w:val="23"/>
        </w:rPr>
        <w:t>of</w:t>
      </w:r>
      <w:r>
        <w:rPr>
          <w:rFonts w:ascii="Times New Roman"/>
          <w:color w:val="2F2F2F"/>
          <w:spacing w:val="18"/>
          <w:sz w:val="23"/>
        </w:rPr>
        <w:t xml:space="preserve"> </w:t>
      </w:r>
      <w:r>
        <w:rPr>
          <w:rFonts w:ascii="Times New Roman"/>
          <w:color w:val="2F2F2F"/>
          <w:sz w:val="23"/>
        </w:rPr>
        <w:t>local</w:t>
      </w:r>
      <w:r>
        <w:rPr>
          <w:rFonts w:ascii="Times New Roman"/>
          <w:color w:val="2F2F2F"/>
          <w:spacing w:val="26"/>
          <w:sz w:val="23"/>
        </w:rPr>
        <w:t xml:space="preserve"> </w:t>
      </w:r>
      <w:r>
        <w:rPr>
          <w:rFonts w:ascii="Times New Roman"/>
          <w:color w:val="2F2F2F"/>
          <w:spacing w:val="-1"/>
          <w:sz w:val="23"/>
        </w:rPr>
        <w:t>admission</w:t>
      </w:r>
      <w:r>
        <w:rPr>
          <w:rFonts w:ascii="Times New Roman"/>
          <w:color w:val="2F2F2F"/>
          <w:spacing w:val="11"/>
          <w:sz w:val="23"/>
        </w:rPr>
        <w:t xml:space="preserve"> </w:t>
      </w:r>
      <w:r>
        <w:rPr>
          <w:rFonts w:ascii="Times New Roman"/>
          <w:color w:val="2F2F2F"/>
          <w:sz w:val="23"/>
        </w:rPr>
        <w:t>guarantees</w:t>
      </w:r>
      <w:r>
        <w:rPr>
          <w:rFonts w:ascii="Times New Roman"/>
          <w:color w:val="2F2F2F"/>
          <w:spacing w:val="1"/>
          <w:sz w:val="23"/>
        </w:rPr>
        <w:t xml:space="preserve"> </w:t>
      </w:r>
      <w:r>
        <w:rPr>
          <w:rFonts w:ascii="Times New Roman"/>
          <w:color w:val="2F2F2F"/>
          <w:sz w:val="23"/>
        </w:rPr>
        <w:t>as</w:t>
      </w:r>
      <w:r>
        <w:rPr>
          <w:rFonts w:ascii="Times New Roman"/>
          <w:color w:val="2F2F2F"/>
          <w:spacing w:val="3"/>
          <w:sz w:val="23"/>
        </w:rPr>
        <w:t xml:space="preserve"> </w:t>
      </w:r>
      <w:r>
        <w:rPr>
          <w:rFonts w:ascii="Times New Roman"/>
          <w:color w:val="2F2F2F"/>
          <w:sz w:val="23"/>
        </w:rPr>
        <w:t>well</w:t>
      </w:r>
      <w:r>
        <w:rPr>
          <w:rFonts w:ascii="Times New Roman"/>
          <w:color w:val="2F2F2F"/>
          <w:spacing w:val="32"/>
          <w:sz w:val="23"/>
        </w:rPr>
        <w:t xml:space="preserve"> </w:t>
      </w:r>
      <w:r>
        <w:rPr>
          <w:rFonts w:ascii="Times New Roman"/>
          <w:color w:val="2F2F2F"/>
          <w:sz w:val="23"/>
        </w:rPr>
        <w:t>as</w:t>
      </w:r>
      <w:r>
        <w:rPr>
          <w:rFonts w:ascii="Times New Roman"/>
          <w:color w:val="2F2F2F"/>
          <w:spacing w:val="-7"/>
          <w:sz w:val="23"/>
        </w:rPr>
        <w:t xml:space="preserve"> </w:t>
      </w:r>
      <w:r>
        <w:rPr>
          <w:rFonts w:ascii="Times New Roman"/>
          <w:color w:val="2F2F2F"/>
          <w:sz w:val="23"/>
        </w:rPr>
        <w:t>opportunities</w:t>
      </w:r>
      <w:r>
        <w:rPr>
          <w:rFonts w:ascii="Times New Roman"/>
          <w:color w:val="2F2F2F"/>
          <w:spacing w:val="31"/>
          <w:sz w:val="23"/>
        </w:rPr>
        <w:t xml:space="preserve"> </w:t>
      </w:r>
      <w:r>
        <w:rPr>
          <w:rFonts w:ascii="Times New Roman"/>
          <w:color w:val="2F2F2F"/>
          <w:sz w:val="23"/>
        </w:rPr>
        <w:t>for</w:t>
      </w:r>
      <w:r>
        <w:rPr>
          <w:rFonts w:ascii="Times New Roman"/>
          <w:color w:val="2F2F2F"/>
          <w:spacing w:val="7"/>
          <w:sz w:val="23"/>
        </w:rPr>
        <w:t xml:space="preserve"> </w:t>
      </w:r>
      <w:r>
        <w:rPr>
          <w:rFonts w:ascii="Times New Roman"/>
          <w:color w:val="2F2F2F"/>
          <w:sz w:val="23"/>
        </w:rPr>
        <w:t>Cal</w:t>
      </w:r>
      <w:r>
        <w:rPr>
          <w:rFonts w:ascii="Times New Roman"/>
          <w:color w:val="2F2F2F"/>
          <w:spacing w:val="18"/>
          <w:sz w:val="23"/>
        </w:rPr>
        <w:t xml:space="preserve"> </w:t>
      </w:r>
      <w:r>
        <w:rPr>
          <w:rFonts w:ascii="Times New Roman"/>
          <w:color w:val="2F2F2F"/>
          <w:sz w:val="23"/>
        </w:rPr>
        <w:t>Poly</w:t>
      </w:r>
      <w:r>
        <w:rPr>
          <w:rFonts w:ascii="Times New Roman"/>
          <w:color w:val="2F2F2F"/>
          <w:spacing w:val="16"/>
          <w:sz w:val="23"/>
        </w:rPr>
        <w:t xml:space="preserve"> </w:t>
      </w:r>
      <w:r>
        <w:rPr>
          <w:rFonts w:ascii="Times New Roman"/>
          <w:color w:val="2F2F2F"/>
          <w:sz w:val="23"/>
        </w:rPr>
        <w:t>Pomona</w:t>
      </w:r>
      <w:r>
        <w:rPr>
          <w:rFonts w:ascii="Times New Roman"/>
          <w:color w:val="2F2F2F"/>
          <w:spacing w:val="28"/>
          <w:sz w:val="23"/>
        </w:rPr>
        <w:t xml:space="preserve"> </w:t>
      </w:r>
      <w:r>
        <w:rPr>
          <w:rFonts w:ascii="Times New Roman"/>
          <w:color w:val="2F2F2F"/>
          <w:sz w:val="23"/>
        </w:rPr>
        <w:t>faculty</w:t>
      </w:r>
      <w:r>
        <w:rPr>
          <w:rFonts w:ascii="Times New Roman"/>
          <w:color w:val="2F2F2F"/>
          <w:spacing w:val="25"/>
          <w:w w:val="104"/>
          <w:sz w:val="23"/>
        </w:rPr>
        <w:t xml:space="preserve"> </w:t>
      </w:r>
      <w:r>
        <w:rPr>
          <w:rFonts w:ascii="Times New Roman"/>
          <w:color w:val="2F2F2F"/>
          <w:sz w:val="23"/>
        </w:rPr>
        <w:t>to</w:t>
      </w:r>
      <w:r>
        <w:rPr>
          <w:rFonts w:ascii="Times New Roman"/>
          <w:color w:val="2F2F2F"/>
          <w:spacing w:val="9"/>
          <w:sz w:val="23"/>
        </w:rPr>
        <w:t xml:space="preserve"> </w:t>
      </w:r>
      <w:r>
        <w:rPr>
          <w:rFonts w:ascii="Times New Roman"/>
          <w:color w:val="2F2F2F"/>
          <w:sz w:val="23"/>
        </w:rPr>
        <w:t>engage</w:t>
      </w:r>
      <w:r>
        <w:rPr>
          <w:rFonts w:ascii="Times New Roman"/>
          <w:color w:val="2F2F2F"/>
          <w:spacing w:val="6"/>
          <w:sz w:val="23"/>
        </w:rPr>
        <w:t xml:space="preserve"> </w:t>
      </w:r>
      <w:r>
        <w:rPr>
          <w:rFonts w:ascii="Times New Roman"/>
          <w:color w:val="2F2F2F"/>
          <w:sz w:val="23"/>
        </w:rPr>
        <w:t>with</w:t>
      </w:r>
      <w:r>
        <w:rPr>
          <w:rFonts w:ascii="Times New Roman"/>
          <w:color w:val="2F2F2F"/>
          <w:spacing w:val="24"/>
          <w:sz w:val="23"/>
        </w:rPr>
        <w:t xml:space="preserve"> </w:t>
      </w:r>
      <w:r>
        <w:rPr>
          <w:rFonts w:ascii="Times New Roman"/>
          <w:color w:val="2F2F2F"/>
          <w:sz w:val="23"/>
        </w:rPr>
        <w:t>students</w:t>
      </w:r>
      <w:r>
        <w:rPr>
          <w:rFonts w:ascii="Times New Roman"/>
          <w:color w:val="2F2F2F"/>
          <w:spacing w:val="8"/>
          <w:sz w:val="23"/>
        </w:rPr>
        <w:t xml:space="preserve"> </w:t>
      </w:r>
      <w:r>
        <w:rPr>
          <w:rFonts w:ascii="Times New Roman"/>
          <w:color w:val="2F2F2F"/>
          <w:sz w:val="23"/>
        </w:rPr>
        <w:t>in</w:t>
      </w:r>
      <w:r>
        <w:rPr>
          <w:rFonts w:ascii="Times New Roman"/>
          <w:color w:val="2F2F2F"/>
          <w:spacing w:val="19"/>
          <w:sz w:val="23"/>
        </w:rPr>
        <w:t xml:space="preserve"> </w:t>
      </w:r>
      <w:r>
        <w:rPr>
          <w:rFonts w:ascii="Times New Roman"/>
          <w:color w:val="2F2F2F"/>
          <w:sz w:val="23"/>
        </w:rPr>
        <w:t>local</w:t>
      </w:r>
      <w:r>
        <w:rPr>
          <w:rFonts w:ascii="Times New Roman"/>
          <w:color w:val="2F2F2F"/>
          <w:spacing w:val="24"/>
          <w:sz w:val="23"/>
        </w:rPr>
        <w:t xml:space="preserve"> </w:t>
      </w:r>
      <w:r>
        <w:rPr>
          <w:rFonts w:ascii="Times New Roman"/>
          <w:color w:val="2F2F2F"/>
          <w:sz w:val="23"/>
        </w:rPr>
        <w:t>area</w:t>
      </w:r>
      <w:r>
        <w:rPr>
          <w:rFonts w:ascii="Times New Roman"/>
          <w:color w:val="2F2F2F"/>
          <w:spacing w:val="9"/>
          <w:sz w:val="23"/>
        </w:rPr>
        <w:t xml:space="preserve"> </w:t>
      </w:r>
      <w:r>
        <w:rPr>
          <w:rFonts w:ascii="Times New Roman"/>
          <w:color w:val="2F2F2F"/>
          <w:sz w:val="23"/>
        </w:rPr>
        <w:t>schools</w:t>
      </w:r>
      <w:r>
        <w:rPr>
          <w:rFonts w:ascii="Times New Roman"/>
          <w:color w:val="2F2F2F"/>
          <w:spacing w:val="10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15"/>
          <w:sz w:val="23"/>
        </w:rPr>
        <w:t xml:space="preserve"> </w:t>
      </w:r>
      <w:r>
        <w:rPr>
          <w:rFonts w:ascii="Times New Roman"/>
          <w:color w:val="2F2F2F"/>
          <w:sz w:val="23"/>
        </w:rPr>
        <w:t>to</w:t>
      </w:r>
      <w:r>
        <w:rPr>
          <w:rFonts w:ascii="Times New Roman"/>
          <w:color w:val="2F2F2F"/>
          <w:spacing w:val="7"/>
          <w:sz w:val="23"/>
        </w:rPr>
        <w:t xml:space="preserve"> </w:t>
      </w:r>
      <w:r>
        <w:rPr>
          <w:rFonts w:ascii="Times New Roman"/>
          <w:color w:val="2F2F2F"/>
          <w:sz w:val="23"/>
        </w:rPr>
        <w:t>develop</w:t>
      </w:r>
      <w:r>
        <w:rPr>
          <w:rFonts w:ascii="Times New Roman"/>
          <w:color w:val="2F2F2F"/>
          <w:spacing w:val="14"/>
          <w:sz w:val="23"/>
        </w:rPr>
        <w:t xml:space="preserve"> </w:t>
      </w:r>
      <w:r>
        <w:rPr>
          <w:rFonts w:ascii="Times New Roman"/>
          <w:color w:val="2F2F2F"/>
          <w:sz w:val="23"/>
        </w:rPr>
        <w:t>specific</w:t>
      </w:r>
      <w:r>
        <w:rPr>
          <w:rFonts w:ascii="Times New Roman"/>
          <w:color w:val="2F2F2F"/>
          <w:spacing w:val="5"/>
          <w:sz w:val="23"/>
        </w:rPr>
        <w:t xml:space="preserve"> </w:t>
      </w:r>
      <w:r>
        <w:rPr>
          <w:rFonts w:ascii="Times New Roman"/>
          <w:color w:val="2F2F2F"/>
          <w:sz w:val="23"/>
        </w:rPr>
        <w:t>strategies</w:t>
      </w:r>
      <w:r>
        <w:rPr>
          <w:rFonts w:ascii="Times New Roman"/>
          <w:color w:val="2F2F2F"/>
          <w:spacing w:val="1"/>
          <w:sz w:val="23"/>
        </w:rPr>
        <w:t xml:space="preserve"> </w:t>
      </w:r>
      <w:r>
        <w:rPr>
          <w:rFonts w:ascii="Times New Roman"/>
          <w:color w:val="2F2F2F"/>
          <w:sz w:val="23"/>
        </w:rPr>
        <w:t>to</w:t>
      </w:r>
      <w:r>
        <w:rPr>
          <w:rFonts w:ascii="Times New Roman"/>
          <w:color w:val="2F2F2F"/>
          <w:spacing w:val="15"/>
          <w:sz w:val="23"/>
        </w:rPr>
        <w:t xml:space="preserve"> </w:t>
      </w:r>
      <w:r>
        <w:rPr>
          <w:rFonts w:ascii="Times New Roman"/>
          <w:color w:val="2F2F2F"/>
          <w:sz w:val="23"/>
        </w:rPr>
        <w:t>encourage students</w:t>
      </w:r>
      <w:r>
        <w:rPr>
          <w:rFonts w:ascii="Times New Roman"/>
          <w:color w:val="2F2F2F"/>
          <w:spacing w:val="9"/>
          <w:sz w:val="23"/>
        </w:rPr>
        <w:t xml:space="preserve"> </w:t>
      </w:r>
      <w:r>
        <w:rPr>
          <w:rFonts w:ascii="Times New Roman"/>
          <w:color w:val="2F2F2F"/>
          <w:sz w:val="23"/>
        </w:rPr>
        <w:t>to</w:t>
      </w:r>
      <w:r>
        <w:rPr>
          <w:rFonts w:ascii="Times New Roman"/>
          <w:color w:val="2F2F2F"/>
          <w:spacing w:val="12"/>
          <w:sz w:val="23"/>
        </w:rPr>
        <w:t xml:space="preserve"> </w:t>
      </w:r>
      <w:r>
        <w:rPr>
          <w:rFonts w:ascii="Times New Roman"/>
          <w:color w:val="2F2F2F"/>
          <w:sz w:val="23"/>
        </w:rPr>
        <w:t>accept</w:t>
      </w:r>
      <w:r>
        <w:rPr>
          <w:rFonts w:ascii="Times New Roman"/>
          <w:color w:val="2F2F2F"/>
          <w:spacing w:val="28"/>
          <w:sz w:val="23"/>
        </w:rPr>
        <w:t xml:space="preserve"> </w:t>
      </w:r>
      <w:r>
        <w:rPr>
          <w:rFonts w:ascii="Times New Roman"/>
          <w:color w:val="2F2F2F"/>
          <w:sz w:val="23"/>
        </w:rPr>
        <w:t>their</w:t>
      </w:r>
      <w:r>
        <w:rPr>
          <w:rFonts w:ascii="Times New Roman"/>
          <w:color w:val="2F2F2F"/>
          <w:spacing w:val="14"/>
          <w:sz w:val="23"/>
        </w:rPr>
        <w:t xml:space="preserve"> </w:t>
      </w:r>
      <w:r>
        <w:rPr>
          <w:rFonts w:ascii="Times New Roman"/>
          <w:color w:val="2F2F2F"/>
          <w:sz w:val="23"/>
        </w:rPr>
        <w:t>offers</w:t>
      </w:r>
      <w:r>
        <w:rPr>
          <w:rFonts w:ascii="Times New Roman"/>
          <w:color w:val="2F2F2F"/>
          <w:spacing w:val="1"/>
          <w:sz w:val="23"/>
        </w:rPr>
        <w:t xml:space="preserve"> </w:t>
      </w:r>
      <w:r>
        <w:rPr>
          <w:rFonts w:ascii="Times New Roman"/>
          <w:color w:val="2F2F2F"/>
          <w:sz w:val="23"/>
        </w:rPr>
        <w:t>of</w:t>
      </w:r>
      <w:r>
        <w:rPr>
          <w:rFonts w:ascii="Times New Roman"/>
          <w:color w:val="2F2F2F"/>
          <w:spacing w:val="12"/>
          <w:sz w:val="23"/>
        </w:rPr>
        <w:t xml:space="preserve"> </w:t>
      </w:r>
      <w:r>
        <w:rPr>
          <w:rFonts w:ascii="Times New Roman"/>
          <w:color w:val="2F2F2F"/>
          <w:sz w:val="23"/>
        </w:rPr>
        <w:t>admission</w:t>
      </w:r>
      <w:r>
        <w:rPr>
          <w:rFonts w:ascii="Times New Roman"/>
          <w:color w:val="2F2F2F"/>
          <w:spacing w:val="9"/>
          <w:sz w:val="23"/>
        </w:rPr>
        <w:t>s.</w:t>
      </w:r>
      <w:r>
        <w:rPr>
          <w:rFonts w:ascii="Times New Roman"/>
          <w:color w:val="2F2F2F"/>
          <w:sz w:val="23"/>
        </w:rPr>
        <w:t>We</w:t>
      </w:r>
      <w:r>
        <w:rPr>
          <w:rFonts w:ascii="Times New Roman"/>
          <w:color w:val="2F2F2F"/>
          <w:spacing w:val="6"/>
          <w:sz w:val="23"/>
        </w:rPr>
        <w:t xml:space="preserve"> </w:t>
      </w:r>
      <w:r>
        <w:rPr>
          <w:rFonts w:ascii="Times New Roman"/>
          <w:color w:val="2F2F2F"/>
          <w:sz w:val="23"/>
        </w:rPr>
        <w:t>will</w:t>
      </w:r>
      <w:r>
        <w:rPr>
          <w:rFonts w:ascii="Times New Roman"/>
          <w:color w:val="2F2F2F"/>
          <w:spacing w:val="39"/>
          <w:sz w:val="23"/>
        </w:rPr>
        <w:t xml:space="preserve"> </w:t>
      </w:r>
      <w:r>
        <w:rPr>
          <w:rFonts w:ascii="Times New Roman"/>
          <w:color w:val="2F2F2F"/>
          <w:sz w:val="23"/>
        </w:rPr>
        <w:t>streamline</w:t>
      </w:r>
      <w:r>
        <w:rPr>
          <w:rFonts w:ascii="Times New Roman"/>
          <w:color w:val="2F2F2F"/>
          <w:spacing w:val="19"/>
          <w:sz w:val="23"/>
        </w:rPr>
        <w:t xml:space="preserve"> </w:t>
      </w:r>
      <w:r>
        <w:rPr>
          <w:rFonts w:ascii="Times New Roman"/>
          <w:color w:val="2F2F2F"/>
          <w:sz w:val="23"/>
        </w:rPr>
        <w:t>how</w:t>
      </w:r>
      <w:r>
        <w:rPr>
          <w:rFonts w:ascii="Times New Roman"/>
          <w:color w:val="2F2F2F"/>
          <w:spacing w:val="25"/>
          <w:sz w:val="23"/>
        </w:rPr>
        <w:t xml:space="preserve"> </w:t>
      </w:r>
      <w:r>
        <w:rPr>
          <w:rFonts w:ascii="Times New Roman"/>
          <w:color w:val="2F2F2F"/>
          <w:sz w:val="23"/>
        </w:rPr>
        <w:t>information</w:t>
      </w:r>
      <w:r>
        <w:rPr>
          <w:rFonts w:ascii="Times New Roman"/>
          <w:color w:val="2F2F2F"/>
          <w:spacing w:val="45"/>
          <w:sz w:val="23"/>
        </w:rPr>
        <w:t xml:space="preserve"> </w:t>
      </w:r>
      <w:r>
        <w:rPr>
          <w:rFonts w:ascii="Times New Roman"/>
          <w:color w:val="2F2F2F"/>
          <w:sz w:val="23"/>
        </w:rPr>
        <w:t>about</w:t>
      </w:r>
      <w:r>
        <w:rPr>
          <w:rFonts w:ascii="Times New Roman"/>
          <w:color w:val="2F2F2F"/>
          <w:spacing w:val="24"/>
          <w:sz w:val="23"/>
        </w:rPr>
        <w:t xml:space="preserve"> </w:t>
      </w:r>
      <w:r>
        <w:rPr>
          <w:rFonts w:ascii="Times New Roman"/>
          <w:color w:val="2F2F2F"/>
          <w:sz w:val="23"/>
        </w:rPr>
        <w:t>the</w:t>
      </w:r>
      <w:r>
        <w:rPr>
          <w:rFonts w:ascii="Times New Roman"/>
          <w:color w:val="2F2F2F"/>
          <w:w w:val="102"/>
          <w:sz w:val="23"/>
        </w:rPr>
        <w:t xml:space="preserve"> </w:t>
      </w:r>
      <w:r>
        <w:rPr>
          <w:rFonts w:ascii="Times New Roman"/>
          <w:color w:val="2F2F2F"/>
          <w:spacing w:val="-6"/>
          <w:sz w:val="23"/>
        </w:rPr>
        <w:t>college</w:t>
      </w:r>
      <w:r>
        <w:rPr>
          <w:rFonts w:ascii="Times New Roman"/>
          <w:color w:val="2F2F2F"/>
          <w:spacing w:val="7"/>
          <w:sz w:val="23"/>
        </w:rPr>
        <w:t xml:space="preserve"> </w:t>
      </w:r>
      <w:r>
        <w:rPr>
          <w:rFonts w:ascii="Times New Roman"/>
          <w:color w:val="2F2F2F"/>
          <w:sz w:val="23"/>
        </w:rPr>
        <w:t>admissions</w:t>
      </w:r>
      <w:r>
        <w:rPr>
          <w:rFonts w:ascii="Times New Roman"/>
          <w:color w:val="2F2F2F"/>
          <w:spacing w:val="23"/>
          <w:sz w:val="23"/>
        </w:rPr>
        <w:t xml:space="preserve"> </w:t>
      </w:r>
      <w:r>
        <w:rPr>
          <w:rFonts w:ascii="Times New Roman"/>
          <w:color w:val="2F2F2F"/>
          <w:sz w:val="23"/>
        </w:rPr>
        <w:t>process</w:t>
      </w:r>
      <w:r>
        <w:rPr>
          <w:rFonts w:ascii="Times New Roman"/>
          <w:color w:val="2F2F2F"/>
          <w:spacing w:val="27"/>
          <w:sz w:val="23"/>
        </w:rPr>
        <w:t xml:space="preserve"> </w:t>
      </w:r>
      <w:r>
        <w:rPr>
          <w:rFonts w:ascii="Times New Roman"/>
          <w:color w:val="2F2F2F"/>
          <w:sz w:val="23"/>
        </w:rPr>
        <w:t>is</w:t>
      </w:r>
      <w:r>
        <w:rPr>
          <w:rFonts w:ascii="Times New Roman"/>
          <w:color w:val="2F2F2F"/>
          <w:spacing w:val="2"/>
          <w:sz w:val="23"/>
        </w:rPr>
        <w:t xml:space="preserve"> </w:t>
      </w:r>
      <w:r>
        <w:rPr>
          <w:rFonts w:ascii="Times New Roman"/>
          <w:color w:val="2F2F2F"/>
          <w:sz w:val="23"/>
        </w:rPr>
        <w:t>conveyed,</w:t>
      </w:r>
      <w:r>
        <w:rPr>
          <w:rFonts w:ascii="Times New Roman"/>
          <w:color w:val="2F2F2F"/>
          <w:spacing w:val="21"/>
          <w:sz w:val="23"/>
        </w:rPr>
        <w:t xml:space="preserve"> </w:t>
      </w:r>
      <w:r>
        <w:rPr>
          <w:rFonts w:ascii="Times New Roman"/>
          <w:color w:val="2F2F2F"/>
          <w:sz w:val="23"/>
        </w:rPr>
        <w:t>towards</w:t>
      </w:r>
      <w:r>
        <w:rPr>
          <w:rFonts w:ascii="Times New Roman"/>
          <w:color w:val="2F2F2F"/>
          <w:spacing w:val="33"/>
          <w:sz w:val="23"/>
        </w:rPr>
        <w:t xml:space="preserve"> </w:t>
      </w:r>
      <w:r>
        <w:rPr>
          <w:rFonts w:ascii="Times New Roman"/>
          <w:color w:val="2F2F2F"/>
          <w:sz w:val="23"/>
        </w:rPr>
        <w:t>educating</w:t>
      </w:r>
      <w:r>
        <w:rPr>
          <w:rFonts w:ascii="Times New Roman"/>
          <w:color w:val="2F2F2F"/>
          <w:spacing w:val="8"/>
          <w:sz w:val="23"/>
        </w:rPr>
        <w:t xml:space="preserve"> </w:t>
      </w:r>
      <w:r>
        <w:rPr>
          <w:rFonts w:ascii="Times New Roman"/>
          <w:color w:val="2F2F2F"/>
          <w:sz w:val="23"/>
        </w:rPr>
        <w:t>parents,</w:t>
      </w:r>
      <w:r>
        <w:rPr>
          <w:rFonts w:ascii="Times New Roman"/>
          <w:color w:val="2F2F2F"/>
          <w:spacing w:val="32"/>
          <w:sz w:val="23"/>
        </w:rPr>
        <w:t xml:space="preserve"> </w:t>
      </w:r>
      <w:r>
        <w:rPr>
          <w:rFonts w:ascii="Times New Roman"/>
          <w:color w:val="2F2F2F"/>
          <w:sz w:val="23"/>
        </w:rPr>
        <w:t>guardians,</w:t>
      </w:r>
      <w:r>
        <w:rPr>
          <w:rFonts w:ascii="Times New Roman"/>
          <w:color w:val="2F2F2F"/>
          <w:spacing w:val="31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25"/>
          <w:sz w:val="23"/>
        </w:rPr>
        <w:t xml:space="preserve"> </w:t>
      </w:r>
      <w:r>
        <w:rPr>
          <w:rFonts w:ascii="Times New Roman"/>
          <w:color w:val="2F2F2F"/>
          <w:sz w:val="23"/>
        </w:rPr>
        <w:t>community</w:t>
      </w:r>
      <w:r>
        <w:rPr>
          <w:rFonts w:ascii="Times New Roman"/>
          <w:color w:val="2F2F2F"/>
          <w:spacing w:val="22"/>
          <w:w w:val="101"/>
          <w:sz w:val="23"/>
        </w:rPr>
        <w:t xml:space="preserve"> </w:t>
      </w:r>
      <w:r>
        <w:rPr>
          <w:rFonts w:ascii="Times New Roman"/>
          <w:color w:val="2F2F2F"/>
          <w:sz w:val="23"/>
        </w:rPr>
        <w:t>agencies</w:t>
      </w:r>
      <w:r>
        <w:rPr>
          <w:rFonts w:ascii="Times New Roman"/>
          <w:color w:val="2F2F2F"/>
          <w:spacing w:val="24"/>
          <w:sz w:val="23"/>
        </w:rPr>
        <w:t xml:space="preserve"> </w:t>
      </w:r>
      <w:r>
        <w:rPr>
          <w:rFonts w:ascii="Times New Roman"/>
          <w:color w:val="2F2F2F"/>
          <w:sz w:val="23"/>
        </w:rPr>
        <w:t>as</w:t>
      </w:r>
      <w:r>
        <w:rPr>
          <w:rFonts w:ascii="Times New Roman"/>
          <w:color w:val="2F2F2F"/>
          <w:spacing w:val="11"/>
          <w:sz w:val="23"/>
        </w:rPr>
        <w:t xml:space="preserve"> </w:t>
      </w:r>
      <w:r>
        <w:rPr>
          <w:rFonts w:ascii="Times New Roman"/>
          <w:color w:val="2F2F2F"/>
          <w:sz w:val="23"/>
        </w:rPr>
        <w:t>well</w:t>
      </w:r>
      <w:r>
        <w:rPr>
          <w:rFonts w:ascii="Times New Roman"/>
          <w:color w:val="2F2F2F"/>
          <w:spacing w:val="43"/>
          <w:sz w:val="23"/>
        </w:rPr>
        <w:t xml:space="preserve"> </w:t>
      </w:r>
      <w:r>
        <w:rPr>
          <w:rFonts w:ascii="Times New Roman"/>
          <w:color w:val="2F2F2F"/>
          <w:sz w:val="23"/>
        </w:rPr>
        <w:t>as</w:t>
      </w:r>
      <w:r>
        <w:rPr>
          <w:rFonts w:ascii="Times New Roman"/>
          <w:color w:val="2F2F2F"/>
          <w:spacing w:val="-5"/>
          <w:sz w:val="23"/>
        </w:rPr>
        <w:t xml:space="preserve"> </w:t>
      </w:r>
      <w:r>
        <w:rPr>
          <w:rFonts w:ascii="Times New Roman"/>
          <w:color w:val="2F2F2F"/>
          <w:sz w:val="23"/>
        </w:rPr>
        <w:t>prospective</w:t>
      </w:r>
      <w:r>
        <w:rPr>
          <w:rFonts w:ascii="Times New Roman"/>
          <w:color w:val="2F2F2F"/>
          <w:spacing w:val="47"/>
          <w:sz w:val="23"/>
        </w:rPr>
        <w:t xml:space="preserve"> </w:t>
      </w:r>
      <w:r>
        <w:rPr>
          <w:rFonts w:ascii="Times New Roman"/>
          <w:color w:val="2F2F2F"/>
          <w:sz w:val="23"/>
        </w:rPr>
        <w:t>students</w:t>
      </w:r>
      <w:r>
        <w:rPr>
          <w:rFonts w:ascii="Times New Roman"/>
          <w:color w:val="2F2F2F"/>
          <w:spacing w:val="19"/>
          <w:sz w:val="23"/>
        </w:rPr>
        <w:t xml:space="preserve"> </w:t>
      </w:r>
      <w:r>
        <w:rPr>
          <w:rFonts w:ascii="Times New Roman"/>
          <w:color w:val="2F2F2F"/>
          <w:sz w:val="23"/>
        </w:rPr>
        <w:t>about</w:t>
      </w:r>
      <w:r>
        <w:rPr>
          <w:rFonts w:ascii="Times New Roman"/>
          <w:color w:val="2F2F2F"/>
          <w:spacing w:val="32"/>
          <w:sz w:val="23"/>
        </w:rPr>
        <w:t xml:space="preserve"> </w:t>
      </w:r>
      <w:r>
        <w:rPr>
          <w:rFonts w:ascii="Times New Roman"/>
          <w:color w:val="2F2F2F"/>
          <w:sz w:val="23"/>
        </w:rPr>
        <w:t>critical</w:t>
      </w:r>
      <w:r>
        <w:rPr>
          <w:rFonts w:ascii="Times New Roman"/>
          <w:color w:val="2F2F2F"/>
          <w:spacing w:val="33"/>
          <w:sz w:val="23"/>
        </w:rPr>
        <w:t xml:space="preserve"> </w:t>
      </w:r>
      <w:r>
        <w:rPr>
          <w:rFonts w:ascii="Times New Roman"/>
          <w:color w:val="2F2F2F"/>
          <w:sz w:val="23"/>
        </w:rPr>
        <w:t>admissions</w:t>
      </w:r>
      <w:r>
        <w:rPr>
          <w:rFonts w:ascii="Times New Roman"/>
          <w:color w:val="2F2F2F"/>
          <w:spacing w:val="25"/>
          <w:sz w:val="23"/>
        </w:rPr>
        <w:t xml:space="preserve"> </w:t>
      </w:r>
      <w:r>
        <w:rPr>
          <w:rFonts w:ascii="Times New Roman"/>
          <w:color w:val="2F2F2F"/>
          <w:sz w:val="23"/>
        </w:rPr>
        <w:t>infonnation.</w:t>
      </w:r>
      <w:r>
        <w:rPr>
          <w:rFonts w:ascii="Times New Roman"/>
          <w:color w:val="2F2F2F"/>
          <w:spacing w:val="22"/>
          <w:sz w:val="23"/>
        </w:rPr>
        <w:t xml:space="preserve"> </w:t>
      </w:r>
      <w:r>
        <w:rPr>
          <w:rFonts w:ascii="Times New Roman"/>
          <w:color w:val="2F2F2F"/>
          <w:sz w:val="24"/>
        </w:rPr>
        <w:t>Support</w:t>
      </w:r>
      <w:r>
        <w:rPr>
          <w:rFonts w:ascii="Times New Roman"/>
          <w:color w:val="2F2F2F"/>
          <w:w w:val="109"/>
          <w:sz w:val="24"/>
        </w:rPr>
        <w:t xml:space="preserve">  </w:t>
      </w:r>
      <w:r>
        <w:rPr>
          <w:rFonts w:ascii="Times New Roman"/>
          <w:color w:val="2F2F2F"/>
          <w:sz w:val="24"/>
        </w:rPr>
        <w:t>required:</w:t>
      </w:r>
      <w:r>
        <w:rPr>
          <w:rFonts w:ascii="Times New Roman"/>
          <w:color w:val="2F2F2F"/>
          <w:spacing w:val="22"/>
          <w:sz w:val="24"/>
        </w:rPr>
        <w:t xml:space="preserve"> </w:t>
      </w:r>
      <w:r>
        <w:rPr>
          <w:rFonts w:ascii="Times New Roman"/>
          <w:color w:val="2F2F2F"/>
          <w:sz w:val="23"/>
        </w:rPr>
        <w:t>expand</w:t>
      </w:r>
      <w:r>
        <w:rPr>
          <w:rFonts w:ascii="Times New Roman"/>
          <w:color w:val="2F2F2F"/>
          <w:spacing w:val="26"/>
          <w:sz w:val="23"/>
        </w:rPr>
        <w:t xml:space="preserve"> </w:t>
      </w:r>
      <w:r>
        <w:rPr>
          <w:rFonts w:ascii="Times New Roman"/>
          <w:color w:val="2F2F2F"/>
          <w:sz w:val="23"/>
        </w:rPr>
        <w:t>professional</w:t>
      </w:r>
      <w:r>
        <w:rPr>
          <w:rFonts w:ascii="Times New Roman"/>
          <w:color w:val="2F2F2F"/>
          <w:spacing w:val="49"/>
          <w:sz w:val="23"/>
        </w:rPr>
        <w:t xml:space="preserve"> </w:t>
      </w:r>
      <w:r>
        <w:rPr>
          <w:rFonts w:ascii="Times New Roman"/>
          <w:color w:val="2F2F2F"/>
          <w:sz w:val="23"/>
        </w:rPr>
        <w:t>outreach</w:t>
      </w:r>
      <w:r>
        <w:rPr>
          <w:rFonts w:ascii="Times New Roman"/>
          <w:color w:val="2F2F2F"/>
          <w:spacing w:val="33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27"/>
          <w:sz w:val="23"/>
        </w:rPr>
        <w:t xml:space="preserve"> </w:t>
      </w:r>
      <w:r>
        <w:rPr>
          <w:rFonts w:ascii="Times New Roman"/>
          <w:color w:val="2F2F2F"/>
          <w:sz w:val="23"/>
        </w:rPr>
        <w:t>student</w:t>
      </w:r>
      <w:r>
        <w:rPr>
          <w:rFonts w:ascii="Times New Roman"/>
          <w:color w:val="2F2F2F"/>
          <w:spacing w:val="9"/>
          <w:sz w:val="23"/>
        </w:rPr>
        <w:t xml:space="preserve"> </w:t>
      </w:r>
      <w:r>
        <w:rPr>
          <w:rFonts w:ascii="Times New Roman"/>
          <w:color w:val="2F2F2F"/>
          <w:sz w:val="23"/>
        </w:rPr>
        <w:t>staff;</w:t>
      </w:r>
      <w:r>
        <w:rPr>
          <w:rFonts w:ascii="Times New Roman"/>
          <w:color w:val="2F2F2F"/>
          <w:spacing w:val="8"/>
          <w:sz w:val="23"/>
        </w:rPr>
        <w:t xml:space="preserve"> </w:t>
      </w:r>
      <w:r>
        <w:rPr>
          <w:rFonts w:ascii="Times New Roman"/>
          <w:color w:val="2F2F2F"/>
          <w:sz w:val="23"/>
        </w:rPr>
        <w:t>invest</w:t>
      </w:r>
      <w:r>
        <w:rPr>
          <w:rFonts w:ascii="Times New Roman"/>
          <w:color w:val="2F2F2F"/>
          <w:spacing w:val="16"/>
          <w:sz w:val="23"/>
        </w:rPr>
        <w:t xml:space="preserve"> </w:t>
      </w:r>
      <w:r>
        <w:rPr>
          <w:rFonts w:ascii="Times New Roman"/>
          <w:color w:val="2F2F2F"/>
          <w:sz w:val="23"/>
        </w:rPr>
        <w:t>in</w:t>
      </w:r>
      <w:r>
        <w:rPr>
          <w:rFonts w:ascii="Times New Roman"/>
          <w:color w:val="2F2F2F"/>
          <w:spacing w:val="5"/>
          <w:sz w:val="23"/>
        </w:rPr>
        <w:t xml:space="preserve"> </w:t>
      </w:r>
      <w:r>
        <w:rPr>
          <w:rFonts w:ascii="Times New Roman"/>
          <w:color w:val="2F2F2F"/>
          <w:spacing w:val="-19"/>
          <w:sz w:val="23"/>
        </w:rPr>
        <w:t>s</w:t>
      </w:r>
      <w:r>
        <w:rPr>
          <w:rFonts w:ascii="Times New Roman"/>
          <w:color w:val="2F2F2F"/>
          <w:sz w:val="23"/>
        </w:rPr>
        <w:t>ignificant</w:t>
      </w:r>
      <w:r>
        <w:rPr>
          <w:rFonts w:ascii="Times New Roman"/>
          <w:color w:val="2F2F2F"/>
          <w:spacing w:val="25"/>
          <w:sz w:val="23"/>
        </w:rPr>
        <w:t xml:space="preserve"> </w:t>
      </w:r>
      <w:r>
        <w:rPr>
          <w:rFonts w:ascii="Times New Roman"/>
          <w:color w:val="2F2F2F"/>
          <w:sz w:val="23"/>
        </w:rPr>
        <w:t>development</w:t>
      </w:r>
      <w:r>
        <w:rPr>
          <w:rFonts w:ascii="Times New Roman"/>
          <w:color w:val="2F2F2F"/>
          <w:spacing w:val="42"/>
          <w:sz w:val="23"/>
        </w:rPr>
        <w:t xml:space="preserve"> </w:t>
      </w:r>
      <w:r>
        <w:rPr>
          <w:rFonts w:ascii="Times New Roman"/>
          <w:color w:val="2F2F2F"/>
          <w:sz w:val="23"/>
        </w:rPr>
        <w:t>of</w:t>
      </w:r>
      <w:r>
        <w:rPr>
          <w:rFonts w:ascii="Times New Roman"/>
          <w:color w:val="2F2F2F"/>
          <w:w w:val="108"/>
          <w:sz w:val="23"/>
        </w:rPr>
        <w:t xml:space="preserve"> </w:t>
      </w:r>
      <w:r>
        <w:rPr>
          <w:rFonts w:ascii="Times New Roman"/>
          <w:color w:val="2F2F2F"/>
          <w:sz w:val="23"/>
        </w:rPr>
        <w:t>college</w:t>
      </w:r>
      <w:r>
        <w:rPr>
          <w:rFonts w:ascii="Times New Roman"/>
          <w:color w:val="2F2F2F"/>
          <w:spacing w:val="6"/>
          <w:sz w:val="23"/>
        </w:rPr>
        <w:t xml:space="preserve"> </w:t>
      </w:r>
      <w:r>
        <w:rPr>
          <w:rFonts w:ascii="Times New Roman"/>
          <w:color w:val="2F2F2F"/>
          <w:sz w:val="23"/>
        </w:rPr>
        <w:t>preparation</w:t>
      </w:r>
      <w:r>
        <w:rPr>
          <w:rFonts w:ascii="Times New Roman"/>
          <w:color w:val="2F2F2F"/>
          <w:spacing w:val="41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13"/>
          <w:sz w:val="23"/>
        </w:rPr>
        <w:t xml:space="preserve"> </w:t>
      </w:r>
      <w:r>
        <w:rPr>
          <w:rFonts w:ascii="Times New Roman"/>
          <w:color w:val="2F2F2F"/>
          <w:sz w:val="23"/>
        </w:rPr>
        <w:t>college</w:t>
      </w:r>
      <w:r>
        <w:rPr>
          <w:rFonts w:ascii="Times New Roman"/>
          <w:color w:val="2F2F2F"/>
          <w:spacing w:val="6"/>
          <w:sz w:val="23"/>
        </w:rPr>
        <w:t xml:space="preserve"> </w:t>
      </w:r>
      <w:r>
        <w:rPr>
          <w:rFonts w:ascii="Times New Roman"/>
          <w:color w:val="2F2F2F"/>
          <w:sz w:val="23"/>
        </w:rPr>
        <w:t>promise</w:t>
      </w:r>
      <w:r>
        <w:rPr>
          <w:rFonts w:ascii="Times New Roman"/>
          <w:color w:val="2F2F2F"/>
          <w:spacing w:val="20"/>
          <w:sz w:val="23"/>
        </w:rPr>
        <w:t xml:space="preserve"> </w:t>
      </w:r>
      <w:r>
        <w:rPr>
          <w:rFonts w:ascii="Times New Roman"/>
          <w:color w:val="2F2F2F"/>
          <w:sz w:val="23"/>
        </w:rPr>
        <w:t>programs.</w:t>
      </w:r>
    </w:p>
    <w:p w:rsidR="00860113" w:rsidRDefault="00860113" w:rsidP="00860113">
      <w:pPr>
        <w:spacing w:before="8"/>
        <w:rPr>
          <w:rFonts w:ascii="Times New Roman" w:eastAsia="Times New Roman" w:hAnsi="Times New Roman" w:cs="Times New Roman"/>
        </w:rPr>
      </w:pPr>
    </w:p>
    <w:p w:rsidR="00860113" w:rsidRDefault="00860113" w:rsidP="00860113">
      <w:pPr>
        <w:numPr>
          <w:ilvl w:val="0"/>
          <w:numId w:val="110"/>
        </w:numPr>
        <w:tabs>
          <w:tab w:val="left" w:pos="428"/>
        </w:tabs>
        <w:spacing w:line="249" w:lineRule="auto"/>
        <w:ind w:left="122" w:right="251" w:firstLine="0"/>
        <w:jc w:val="lef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2F"/>
          <w:sz w:val="24"/>
        </w:rPr>
        <w:t>Rational</w:t>
      </w:r>
      <w:r>
        <w:rPr>
          <w:rFonts w:ascii="Times New Roman"/>
          <w:color w:val="2F2F2F"/>
          <w:spacing w:val="38"/>
          <w:sz w:val="24"/>
        </w:rPr>
        <w:t xml:space="preserve"> </w:t>
      </w:r>
      <w:r>
        <w:rPr>
          <w:rFonts w:ascii="Times New Roman"/>
          <w:color w:val="2F2F2F"/>
          <w:sz w:val="24"/>
        </w:rPr>
        <w:t>for</w:t>
      </w:r>
      <w:r>
        <w:rPr>
          <w:rFonts w:ascii="Times New Roman"/>
          <w:color w:val="2F2F2F"/>
          <w:spacing w:val="14"/>
          <w:sz w:val="24"/>
        </w:rPr>
        <w:t xml:space="preserve"> </w:t>
      </w:r>
      <w:r>
        <w:rPr>
          <w:rFonts w:ascii="Times New Roman"/>
          <w:color w:val="2F2F2F"/>
          <w:sz w:val="24"/>
        </w:rPr>
        <w:t>Long-Term</w:t>
      </w:r>
      <w:r>
        <w:rPr>
          <w:rFonts w:ascii="Times New Roman"/>
          <w:color w:val="2F2F2F"/>
          <w:spacing w:val="59"/>
          <w:sz w:val="24"/>
        </w:rPr>
        <w:t xml:space="preserve"> </w:t>
      </w:r>
      <w:r>
        <w:rPr>
          <w:rFonts w:ascii="Times New Roman"/>
          <w:color w:val="2F2F2F"/>
          <w:sz w:val="24"/>
        </w:rPr>
        <w:t>Plan:</w:t>
      </w:r>
      <w:r>
        <w:rPr>
          <w:rFonts w:ascii="Times New Roman"/>
          <w:color w:val="2F2F2F"/>
          <w:spacing w:val="36"/>
          <w:sz w:val="24"/>
        </w:rPr>
        <w:t xml:space="preserve"> </w:t>
      </w:r>
      <w:r>
        <w:rPr>
          <w:rFonts w:ascii="Times New Roman"/>
          <w:color w:val="2F2F2F"/>
          <w:sz w:val="23"/>
        </w:rPr>
        <w:t>Cal</w:t>
      </w:r>
      <w:r>
        <w:rPr>
          <w:rFonts w:ascii="Times New Roman"/>
          <w:color w:val="2F2F2F"/>
          <w:spacing w:val="31"/>
          <w:sz w:val="23"/>
        </w:rPr>
        <w:t xml:space="preserve"> </w:t>
      </w:r>
      <w:r>
        <w:rPr>
          <w:rFonts w:ascii="Times New Roman"/>
          <w:color w:val="2F2F2F"/>
          <w:sz w:val="23"/>
        </w:rPr>
        <w:t>Poly</w:t>
      </w:r>
      <w:r>
        <w:rPr>
          <w:rFonts w:ascii="Times New Roman"/>
          <w:color w:val="2F2F2F"/>
          <w:spacing w:val="13"/>
          <w:sz w:val="23"/>
        </w:rPr>
        <w:t xml:space="preserve"> </w:t>
      </w:r>
      <w:r>
        <w:rPr>
          <w:rFonts w:ascii="Times New Roman"/>
          <w:color w:val="2F2F2F"/>
          <w:spacing w:val="1"/>
          <w:sz w:val="23"/>
        </w:rPr>
        <w:t>Pomona's</w:t>
      </w:r>
      <w:r>
        <w:rPr>
          <w:rFonts w:ascii="Times New Roman"/>
          <w:color w:val="2F2F2F"/>
          <w:spacing w:val="9"/>
          <w:sz w:val="23"/>
        </w:rPr>
        <w:t xml:space="preserve"> </w:t>
      </w:r>
      <w:r>
        <w:rPr>
          <w:rFonts w:ascii="Times New Roman"/>
          <w:color w:val="2F2F2F"/>
          <w:sz w:val="23"/>
        </w:rPr>
        <w:t>long-tenn</w:t>
      </w:r>
      <w:r>
        <w:rPr>
          <w:rFonts w:ascii="Times New Roman"/>
          <w:color w:val="2F2F2F"/>
          <w:spacing w:val="43"/>
          <w:sz w:val="23"/>
        </w:rPr>
        <w:t xml:space="preserve"> </w:t>
      </w:r>
      <w:r>
        <w:rPr>
          <w:rFonts w:ascii="Times New Roman"/>
          <w:color w:val="2F2F2F"/>
          <w:sz w:val="23"/>
        </w:rPr>
        <w:t>plan</w:t>
      </w:r>
      <w:r>
        <w:rPr>
          <w:rFonts w:ascii="Times New Roman"/>
          <w:color w:val="2F2F2F"/>
          <w:spacing w:val="32"/>
          <w:sz w:val="23"/>
        </w:rPr>
        <w:t xml:space="preserve"> </w:t>
      </w:r>
      <w:r>
        <w:rPr>
          <w:rFonts w:ascii="Times New Roman"/>
          <w:color w:val="2F2F2F"/>
          <w:sz w:val="23"/>
        </w:rPr>
        <w:t>to</w:t>
      </w:r>
      <w:r>
        <w:rPr>
          <w:rFonts w:ascii="Times New Roman"/>
          <w:color w:val="2F2F2F"/>
          <w:spacing w:val="18"/>
          <w:sz w:val="23"/>
        </w:rPr>
        <w:t xml:space="preserve"> </w:t>
      </w:r>
      <w:r>
        <w:rPr>
          <w:rFonts w:ascii="Times New Roman"/>
          <w:color w:val="2F2F2F"/>
          <w:sz w:val="23"/>
        </w:rPr>
        <w:t>improve</w:t>
      </w:r>
      <w:r>
        <w:rPr>
          <w:rFonts w:ascii="Times New Roman"/>
          <w:color w:val="2F2F2F"/>
          <w:spacing w:val="20"/>
          <w:sz w:val="23"/>
        </w:rPr>
        <w:t xml:space="preserve"> </w:t>
      </w:r>
      <w:r>
        <w:rPr>
          <w:rFonts w:ascii="Times New Roman"/>
          <w:color w:val="2F2F2F"/>
          <w:sz w:val="23"/>
        </w:rPr>
        <w:t>graduation</w:t>
      </w:r>
      <w:r>
        <w:rPr>
          <w:rFonts w:ascii="Times New Roman"/>
          <w:color w:val="2F2F2F"/>
          <w:spacing w:val="22"/>
          <w:w w:val="101"/>
          <w:sz w:val="23"/>
        </w:rPr>
        <w:t xml:space="preserve"> </w:t>
      </w:r>
      <w:r>
        <w:rPr>
          <w:rFonts w:ascii="Times New Roman"/>
          <w:color w:val="2F2F2F"/>
          <w:sz w:val="23"/>
        </w:rPr>
        <w:t>rates</w:t>
      </w:r>
      <w:r>
        <w:rPr>
          <w:rFonts w:ascii="Times New Roman"/>
          <w:color w:val="2F2F2F"/>
          <w:spacing w:val="18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19"/>
          <w:sz w:val="23"/>
        </w:rPr>
        <w:t xml:space="preserve"> </w:t>
      </w:r>
      <w:r>
        <w:rPr>
          <w:rFonts w:ascii="Times New Roman"/>
          <w:color w:val="2F2F2F"/>
          <w:sz w:val="23"/>
        </w:rPr>
        <w:t>eliminate</w:t>
      </w:r>
      <w:r>
        <w:rPr>
          <w:rFonts w:ascii="Times New Roman"/>
          <w:color w:val="2F2F2F"/>
          <w:spacing w:val="6"/>
          <w:sz w:val="23"/>
        </w:rPr>
        <w:t xml:space="preserve"> </w:t>
      </w:r>
      <w:r>
        <w:rPr>
          <w:rFonts w:ascii="Times New Roman"/>
          <w:color w:val="2F2F2F"/>
          <w:sz w:val="23"/>
        </w:rPr>
        <w:t>the</w:t>
      </w:r>
      <w:r>
        <w:rPr>
          <w:rFonts w:ascii="Times New Roman"/>
          <w:color w:val="2F2F2F"/>
          <w:spacing w:val="1"/>
          <w:sz w:val="23"/>
        </w:rPr>
        <w:t xml:space="preserve"> </w:t>
      </w:r>
      <w:r>
        <w:rPr>
          <w:rFonts w:ascii="Times New Roman"/>
          <w:color w:val="2F2F2F"/>
          <w:sz w:val="23"/>
        </w:rPr>
        <w:t>achievement</w:t>
      </w:r>
      <w:r>
        <w:rPr>
          <w:rFonts w:ascii="Times New Roman"/>
          <w:color w:val="2F2F2F"/>
          <w:spacing w:val="24"/>
          <w:sz w:val="23"/>
        </w:rPr>
        <w:t xml:space="preserve"> </w:t>
      </w:r>
      <w:r>
        <w:rPr>
          <w:rFonts w:ascii="Times New Roman"/>
          <w:color w:val="2F2F2F"/>
          <w:sz w:val="23"/>
        </w:rPr>
        <w:t>gap</w:t>
      </w:r>
      <w:r>
        <w:rPr>
          <w:rFonts w:ascii="Times New Roman"/>
          <w:color w:val="2F2F2F"/>
          <w:spacing w:val="3"/>
          <w:sz w:val="23"/>
        </w:rPr>
        <w:t xml:space="preserve"> </w:t>
      </w:r>
      <w:r>
        <w:rPr>
          <w:rFonts w:ascii="Times New Roman"/>
          <w:color w:val="2F2F2F"/>
          <w:sz w:val="23"/>
        </w:rPr>
        <w:t>requires</w:t>
      </w:r>
      <w:r>
        <w:rPr>
          <w:rFonts w:ascii="Times New Roman"/>
          <w:color w:val="2F2F2F"/>
          <w:spacing w:val="26"/>
          <w:sz w:val="23"/>
        </w:rPr>
        <w:t xml:space="preserve"> </w:t>
      </w:r>
      <w:r>
        <w:rPr>
          <w:rFonts w:ascii="Times New Roman"/>
          <w:color w:val="2F2F2F"/>
          <w:sz w:val="23"/>
        </w:rPr>
        <w:t>that</w:t>
      </w:r>
      <w:r>
        <w:rPr>
          <w:rFonts w:ascii="Times New Roman"/>
          <w:color w:val="2F2F2F"/>
          <w:spacing w:val="17"/>
          <w:sz w:val="23"/>
        </w:rPr>
        <w:t xml:space="preserve"> </w:t>
      </w:r>
      <w:r>
        <w:rPr>
          <w:rFonts w:ascii="Times New Roman"/>
          <w:color w:val="2F2F2F"/>
          <w:sz w:val="23"/>
        </w:rPr>
        <w:t>we</w:t>
      </w:r>
      <w:r>
        <w:rPr>
          <w:rFonts w:ascii="Times New Roman"/>
          <w:color w:val="2F2F2F"/>
          <w:spacing w:val="16"/>
          <w:sz w:val="23"/>
        </w:rPr>
        <w:t xml:space="preserve"> </w:t>
      </w:r>
      <w:r>
        <w:rPr>
          <w:rFonts w:ascii="Times New Roman"/>
          <w:color w:val="2F2F2F"/>
          <w:sz w:val="23"/>
        </w:rPr>
        <w:t>adopt</w:t>
      </w:r>
      <w:r>
        <w:rPr>
          <w:rFonts w:ascii="Times New Roman"/>
          <w:color w:val="2F2F2F"/>
          <w:spacing w:val="17"/>
          <w:sz w:val="23"/>
        </w:rPr>
        <w:t xml:space="preserve"> </w:t>
      </w:r>
      <w:r>
        <w:rPr>
          <w:rFonts w:ascii="Times New Roman"/>
          <w:color w:val="2F2F2F"/>
          <w:sz w:val="23"/>
        </w:rPr>
        <w:t>a</w:t>
      </w:r>
      <w:r>
        <w:rPr>
          <w:rFonts w:ascii="Times New Roman"/>
          <w:color w:val="2F2F2F"/>
          <w:spacing w:val="-3"/>
          <w:sz w:val="23"/>
        </w:rPr>
        <w:t xml:space="preserve"> </w:t>
      </w:r>
      <w:r>
        <w:rPr>
          <w:rFonts w:ascii="Times New Roman"/>
          <w:color w:val="2F2F2F"/>
          <w:sz w:val="23"/>
        </w:rPr>
        <w:t>more</w:t>
      </w:r>
      <w:r>
        <w:rPr>
          <w:rFonts w:ascii="Times New Roman"/>
          <w:color w:val="2F2F2F"/>
          <w:spacing w:val="12"/>
          <w:sz w:val="23"/>
        </w:rPr>
        <w:t xml:space="preserve"> </w:t>
      </w:r>
      <w:r>
        <w:rPr>
          <w:rFonts w:ascii="Times New Roman"/>
          <w:color w:val="2F2F2F"/>
          <w:sz w:val="23"/>
        </w:rPr>
        <w:t>collaborative,</w:t>
      </w:r>
      <w:r>
        <w:rPr>
          <w:rFonts w:ascii="Times New Roman"/>
          <w:color w:val="2F2F2F"/>
          <w:spacing w:val="32"/>
          <w:sz w:val="23"/>
        </w:rPr>
        <w:t xml:space="preserve"> </w:t>
      </w:r>
      <w:r>
        <w:rPr>
          <w:rFonts w:ascii="Times New Roman"/>
          <w:color w:val="2F2F2F"/>
          <w:sz w:val="23"/>
        </w:rPr>
        <w:t>integrated,</w:t>
      </w:r>
      <w:r>
        <w:rPr>
          <w:rFonts w:ascii="Times New Roman"/>
          <w:color w:val="2F2F2F"/>
          <w:w w:val="102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18"/>
          <w:sz w:val="23"/>
        </w:rPr>
        <w:t xml:space="preserve"> </w:t>
      </w:r>
      <w:r>
        <w:rPr>
          <w:rFonts w:ascii="Times New Roman"/>
          <w:color w:val="2F2F2F"/>
          <w:sz w:val="23"/>
        </w:rPr>
        <w:t>data-infonned</w:t>
      </w:r>
      <w:r>
        <w:rPr>
          <w:rFonts w:ascii="Times New Roman"/>
          <w:color w:val="2F2F2F"/>
          <w:spacing w:val="55"/>
          <w:sz w:val="23"/>
        </w:rPr>
        <w:t xml:space="preserve"> </w:t>
      </w:r>
      <w:r>
        <w:rPr>
          <w:rFonts w:ascii="Times New Roman"/>
          <w:color w:val="2F2F2F"/>
          <w:sz w:val="23"/>
        </w:rPr>
        <w:t>approach.</w:t>
      </w:r>
      <w:r>
        <w:rPr>
          <w:rFonts w:ascii="Times New Roman"/>
          <w:color w:val="2F2F2F"/>
          <w:spacing w:val="31"/>
          <w:sz w:val="23"/>
        </w:rPr>
        <w:t xml:space="preserve"> </w:t>
      </w:r>
      <w:r>
        <w:rPr>
          <w:rFonts w:ascii="Times New Roman"/>
          <w:color w:val="2F2F2F"/>
          <w:sz w:val="23"/>
        </w:rPr>
        <w:t>The leadership</w:t>
      </w:r>
      <w:r>
        <w:rPr>
          <w:rFonts w:ascii="Times New Roman"/>
          <w:color w:val="2F2F2F"/>
          <w:spacing w:val="22"/>
          <w:sz w:val="23"/>
        </w:rPr>
        <w:t xml:space="preserve"> </w:t>
      </w:r>
      <w:r>
        <w:rPr>
          <w:rFonts w:ascii="Times New Roman"/>
          <w:color w:val="2F2F2F"/>
          <w:sz w:val="23"/>
        </w:rPr>
        <w:t>structure</w:t>
      </w:r>
      <w:r>
        <w:rPr>
          <w:rFonts w:ascii="Times New Roman"/>
          <w:color w:val="2F2F2F"/>
          <w:spacing w:val="7"/>
          <w:sz w:val="23"/>
        </w:rPr>
        <w:t xml:space="preserve"> </w:t>
      </w:r>
      <w:r>
        <w:rPr>
          <w:rFonts w:ascii="Times New Roman"/>
          <w:color w:val="2F2F2F"/>
          <w:sz w:val="23"/>
        </w:rPr>
        <w:t>we</w:t>
      </w:r>
      <w:r>
        <w:rPr>
          <w:rFonts w:ascii="Times New Roman"/>
          <w:color w:val="2F2F2F"/>
          <w:spacing w:val="15"/>
          <w:sz w:val="23"/>
        </w:rPr>
        <w:t xml:space="preserve"> </w:t>
      </w:r>
      <w:r>
        <w:rPr>
          <w:rFonts w:ascii="Times New Roman"/>
          <w:color w:val="2F2F2F"/>
          <w:sz w:val="23"/>
        </w:rPr>
        <w:t>are</w:t>
      </w:r>
      <w:r>
        <w:rPr>
          <w:rFonts w:ascii="Times New Roman"/>
          <w:color w:val="2F2F2F"/>
          <w:spacing w:val="-1"/>
          <w:sz w:val="23"/>
        </w:rPr>
        <w:t xml:space="preserve"> </w:t>
      </w:r>
      <w:r>
        <w:rPr>
          <w:rFonts w:ascii="Times New Roman"/>
          <w:color w:val="2F2F2F"/>
          <w:sz w:val="23"/>
        </w:rPr>
        <w:t>fonning,</w:t>
      </w:r>
      <w:r>
        <w:rPr>
          <w:rFonts w:ascii="Times New Roman"/>
          <w:color w:val="2F2F2F"/>
          <w:spacing w:val="18"/>
          <w:sz w:val="23"/>
        </w:rPr>
        <w:t xml:space="preserve"> </w:t>
      </w:r>
      <w:r>
        <w:rPr>
          <w:rFonts w:ascii="Times New Roman"/>
          <w:color w:val="2F2F2F"/>
          <w:sz w:val="23"/>
        </w:rPr>
        <w:t>co-chaired</w:t>
      </w:r>
      <w:r>
        <w:rPr>
          <w:rFonts w:ascii="Times New Roman"/>
          <w:color w:val="2F2F2F"/>
          <w:spacing w:val="40"/>
          <w:sz w:val="23"/>
        </w:rPr>
        <w:t xml:space="preserve"> </w:t>
      </w:r>
      <w:r>
        <w:rPr>
          <w:rFonts w:ascii="Times New Roman"/>
          <w:color w:val="2F2F2F"/>
          <w:sz w:val="23"/>
        </w:rPr>
        <w:t>by</w:t>
      </w:r>
      <w:r>
        <w:rPr>
          <w:rFonts w:ascii="Times New Roman"/>
          <w:color w:val="2F2F2F"/>
          <w:spacing w:val="26"/>
          <w:sz w:val="23"/>
        </w:rPr>
        <w:t xml:space="preserve"> </w:t>
      </w:r>
      <w:r>
        <w:rPr>
          <w:rFonts w:ascii="Times New Roman"/>
          <w:color w:val="2F2F2F"/>
          <w:sz w:val="23"/>
        </w:rPr>
        <w:t>the</w:t>
      </w:r>
      <w:r>
        <w:rPr>
          <w:rFonts w:ascii="Times New Roman"/>
          <w:color w:val="2F2F2F"/>
          <w:w w:val="102"/>
          <w:sz w:val="23"/>
        </w:rPr>
        <w:t xml:space="preserve"> </w:t>
      </w:r>
      <w:r>
        <w:rPr>
          <w:rFonts w:ascii="Times New Roman"/>
          <w:color w:val="2F2F2F"/>
          <w:sz w:val="23"/>
        </w:rPr>
        <w:t>Provost/Vice</w:t>
      </w:r>
      <w:r>
        <w:rPr>
          <w:rFonts w:ascii="Times New Roman"/>
          <w:color w:val="2F2F2F"/>
          <w:spacing w:val="-14"/>
          <w:sz w:val="23"/>
        </w:rPr>
        <w:t xml:space="preserve"> </w:t>
      </w:r>
      <w:r>
        <w:rPr>
          <w:rFonts w:ascii="Times New Roman"/>
          <w:color w:val="2F2F2F"/>
          <w:sz w:val="23"/>
        </w:rPr>
        <w:t>President</w:t>
      </w:r>
      <w:r>
        <w:rPr>
          <w:rFonts w:ascii="Times New Roman"/>
          <w:color w:val="2F2F2F"/>
          <w:spacing w:val="37"/>
          <w:sz w:val="23"/>
        </w:rPr>
        <w:t xml:space="preserve"> </w:t>
      </w:r>
      <w:r>
        <w:rPr>
          <w:rFonts w:ascii="Times New Roman"/>
          <w:color w:val="2F2F2F"/>
          <w:sz w:val="23"/>
        </w:rPr>
        <w:t>for</w:t>
      </w:r>
      <w:r>
        <w:rPr>
          <w:rFonts w:ascii="Times New Roman"/>
          <w:color w:val="2F2F2F"/>
          <w:spacing w:val="5"/>
          <w:sz w:val="23"/>
        </w:rPr>
        <w:t xml:space="preserve"> </w:t>
      </w:r>
      <w:r>
        <w:rPr>
          <w:rFonts w:ascii="Times New Roman"/>
          <w:color w:val="2F2F2F"/>
          <w:sz w:val="23"/>
        </w:rPr>
        <w:t>Academic</w:t>
      </w:r>
      <w:r>
        <w:rPr>
          <w:rFonts w:ascii="Times New Roman"/>
          <w:color w:val="2F2F2F"/>
          <w:spacing w:val="19"/>
          <w:sz w:val="23"/>
        </w:rPr>
        <w:t xml:space="preserve"> </w:t>
      </w:r>
      <w:r>
        <w:rPr>
          <w:rFonts w:ascii="Times New Roman"/>
          <w:color w:val="2F2F2F"/>
          <w:sz w:val="23"/>
        </w:rPr>
        <w:t>Affairs</w:t>
      </w:r>
      <w:r>
        <w:rPr>
          <w:rFonts w:ascii="Times New Roman"/>
          <w:color w:val="2F2F2F"/>
          <w:spacing w:val="21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15"/>
          <w:sz w:val="23"/>
        </w:rPr>
        <w:t xml:space="preserve"> </w:t>
      </w:r>
      <w:r>
        <w:rPr>
          <w:rFonts w:ascii="Times New Roman"/>
          <w:color w:val="2F2F2F"/>
          <w:sz w:val="23"/>
        </w:rPr>
        <w:t>the</w:t>
      </w:r>
      <w:r>
        <w:rPr>
          <w:rFonts w:ascii="Times New Roman"/>
          <w:color w:val="2F2F2F"/>
          <w:spacing w:val="-4"/>
          <w:sz w:val="23"/>
        </w:rPr>
        <w:t xml:space="preserve"> </w:t>
      </w:r>
      <w:r>
        <w:rPr>
          <w:rFonts w:ascii="Times New Roman"/>
          <w:color w:val="2F2F2F"/>
          <w:sz w:val="23"/>
        </w:rPr>
        <w:t>Vice</w:t>
      </w:r>
      <w:r>
        <w:rPr>
          <w:rFonts w:ascii="Times New Roman"/>
          <w:color w:val="2F2F2F"/>
          <w:spacing w:val="7"/>
          <w:sz w:val="23"/>
        </w:rPr>
        <w:t xml:space="preserve"> </w:t>
      </w:r>
      <w:r>
        <w:rPr>
          <w:rFonts w:ascii="Times New Roman"/>
          <w:color w:val="2F2F2F"/>
          <w:sz w:val="23"/>
        </w:rPr>
        <w:t>President</w:t>
      </w:r>
      <w:r>
        <w:rPr>
          <w:rFonts w:ascii="Times New Roman"/>
          <w:color w:val="2F2F2F"/>
          <w:spacing w:val="37"/>
          <w:sz w:val="23"/>
        </w:rPr>
        <w:t xml:space="preserve"> </w:t>
      </w:r>
      <w:r>
        <w:rPr>
          <w:rFonts w:ascii="Times New Roman"/>
          <w:color w:val="2F2F2F"/>
          <w:sz w:val="23"/>
        </w:rPr>
        <w:t>for</w:t>
      </w:r>
      <w:r>
        <w:rPr>
          <w:rFonts w:ascii="Times New Roman"/>
          <w:color w:val="2F2F2F"/>
          <w:spacing w:val="13"/>
          <w:sz w:val="23"/>
        </w:rPr>
        <w:t xml:space="preserve"> </w:t>
      </w:r>
      <w:r>
        <w:rPr>
          <w:rFonts w:ascii="Times New Roman"/>
          <w:color w:val="2F2F2F"/>
          <w:sz w:val="23"/>
        </w:rPr>
        <w:t>Student</w:t>
      </w:r>
      <w:r>
        <w:rPr>
          <w:rFonts w:ascii="Times New Roman"/>
          <w:color w:val="2F2F2F"/>
          <w:spacing w:val="10"/>
          <w:sz w:val="23"/>
        </w:rPr>
        <w:t xml:space="preserve"> </w:t>
      </w:r>
      <w:r>
        <w:rPr>
          <w:rFonts w:ascii="Times New Roman"/>
          <w:color w:val="2F2F2F"/>
          <w:sz w:val="23"/>
        </w:rPr>
        <w:t>Affairs,</w:t>
      </w:r>
      <w:r>
        <w:rPr>
          <w:rFonts w:ascii="Times New Roman"/>
          <w:color w:val="2F2F2F"/>
          <w:spacing w:val="19"/>
          <w:sz w:val="23"/>
        </w:rPr>
        <w:t xml:space="preserve"> </w:t>
      </w:r>
      <w:r>
        <w:rPr>
          <w:rFonts w:ascii="Times New Roman"/>
          <w:color w:val="2F2F2F"/>
          <w:sz w:val="23"/>
        </w:rPr>
        <w:t>will</w:t>
      </w:r>
    </w:p>
    <w:p w:rsidR="00860113" w:rsidRDefault="00860113" w:rsidP="00860113">
      <w:pPr>
        <w:spacing w:line="248" w:lineRule="auto"/>
        <w:ind w:left="121" w:right="12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2F"/>
          <w:w w:val="105"/>
          <w:sz w:val="23"/>
        </w:rPr>
        <w:t>lead</w:t>
      </w:r>
      <w:r>
        <w:rPr>
          <w:rFonts w:ascii="Times New Roman"/>
          <w:color w:val="2F2F2F"/>
          <w:spacing w:val="-19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campus-wide</w:t>
      </w:r>
      <w:r>
        <w:rPr>
          <w:rFonts w:ascii="Times New Roman"/>
          <w:color w:val="2F2F2F"/>
          <w:spacing w:val="-18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engagement</w:t>
      </w:r>
      <w:r>
        <w:rPr>
          <w:rFonts w:ascii="Times New Roman"/>
          <w:color w:val="2F2F2F"/>
          <w:spacing w:val="-9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efforts</w:t>
      </w:r>
      <w:r>
        <w:rPr>
          <w:rFonts w:ascii="Times New Roman"/>
          <w:color w:val="2F2F2F"/>
          <w:spacing w:val="-27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to</w:t>
      </w:r>
      <w:r>
        <w:rPr>
          <w:rFonts w:ascii="Times New Roman"/>
          <w:color w:val="2F2F2F"/>
          <w:spacing w:val="-27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develop</w:t>
      </w:r>
      <w:r>
        <w:rPr>
          <w:rFonts w:ascii="Times New Roman"/>
          <w:color w:val="2F2F2F"/>
          <w:spacing w:val="-16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an</w:t>
      </w:r>
      <w:r>
        <w:rPr>
          <w:rFonts w:ascii="Times New Roman"/>
          <w:color w:val="2F2F2F"/>
          <w:spacing w:val="-26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integrated</w:t>
      </w:r>
      <w:r>
        <w:rPr>
          <w:rFonts w:ascii="Times New Roman"/>
          <w:color w:val="2F2F2F"/>
          <w:spacing w:val="-12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strategic</w:t>
      </w:r>
      <w:r>
        <w:rPr>
          <w:rFonts w:ascii="Times New Roman"/>
          <w:color w:val="2F2F2F"/>
          <w:spacing w:val="-3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plan</w:t>
      </w:r>
      <w:r>
        <w:rPr>
          <w:rFonts w:ascii="Times New Roman"/>
          <w:color w:val="2F2F2F"/>
          <w:spacing w:val="-14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for</w:t>
      </w:r>
      <w:r>
        <w:rPr>
          <w:rFonts w:ascii="Times New Roman"/>
          <w:color w:val="2F2F2F"/>
          <w:spacing w:val="-29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student</w:t>
      </w:r>
      <w:r>
        <w:rPr>
          <w:rFonts w:ascii="Times New Roman"/>
          <w:color w:val="2F2F2F"/>
          <w:spacing w:val="-20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success.</w:t>
      </w:r>
      <w:r>
        <w:rPr>
          <w:rFonts w:ascii="Times New Roman"/>
          <w:color w:val="2F2F2F"/>
          <w:w w:val="103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The</w:t>
      </w:r>
      <w:r>
        <w:rPr>
          <w:rFonts w:ascii="Times New Roman"/>
          <w:color w:val="2F2F2F"/>
          <w:spacing w:val="-14"/>
          <w:w w:val="105"/>
          <w:sz w:val="23"/>
        </w:rPr>
        <w:t xml:space="preserve"> </w:t>
      </w:r>
      <w:r>
        <w:rPr>
          <w:rFonts w:ascii="Times New Roman"/>
          <w:color w:val="2F2F2F"/>
          <w:spacing w:val="1"/>
          <w:w w:val="105"/>
          <w:sz w:val="23"/>
        </w:rPr>
        <w:t>Chancellor'</w:t>
      </w:r>
      <w:r>
        <w:rPr>
          <w:rFonts w:ascii="Times New Roman"/>
          <w:color w:val="2F2F2F"/>
          <w:w w:val="105"/>
          <w:sz w:val="23"/>
        </w:rPr>
        <w:t>s</w:t>
      </w:r>
      <w:r>
        <w:rPr>
          <w:rFonts w:ascii="Times New Roman"/>
          <w:color w:val="2F2F2F"/>
          <w:spacing w:val="-29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Office</w:t>
      </w:r>
      <w:r>
        <w:rPr>
          <w:rFonts w:ascii="Times New Roman"/>
          <w:color w:val="2F2F2F"/>
          <w:spacing w:val="-14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has</w:t>
      </w:r>
      <w:r>
        <w:rPr>
          <w:rFonts w:ascii="Times New Roman"/>
          <w:color w:val="2F2F2F"/>
          <w:spacing w:val="-17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made</w:t>
      </w:r>
      <w:r>
        <w:rPr>
          <w:rFonts w:ascii="Times New Roman"/>
          <w:color w:val="2F2F2F"/>
          <w:spacing w:val="-4"/>
          <w:w w:val="105"/>
          <w:sz w:val="23"/>
        </w:rPr>
        <w:t xml:space="preserve"> </w:t>
      </w:r>
      <w:r>
        <w:rPr>
          <w:rFonts w:ascii="Times New Roman"/>
          <w:color w:val="424242"/>
          <w:w w:val="105"/>
          <w:sz w:val="23"/>
        </w:rPr>
        <w:t>it</w:t>
      </w:r>
      <w:r>
        <w:rPr>
          <w:rFonts w:ascii="Times New Roman"/>
          <w:color w:val="424242"/>
          <w:spacing w:val="-13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clear</w:t>
      </w:r>
      <w:r>
        <w:rPr>
          <w:rFonts w:ascii="Times New Roman"/>
          <w:color w:val="2F2F2F"/>
          <w:spacing w:val="-13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that every</w:t>
      </w:r>
      <w:r>
        <w:rPr>
          <w:rFonts w:ascii="Times New Roman"/>
          <w:color w:val="2F2F2F"/>
          <w:spacing w:val="-1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campus</w:t>
      </w:r>
      <w:r>
        <w:rPr>
          <w:rFonts w:ascii="Times New Roman"/>
          <w:color w:val="2F2F2F"/>
          <w:spacing w:val="-19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must</w:t>
      </w:r>
      <w:r>
        <w:rPr>
          <w:rFonts w:ascii="Times New Roman"/>
          <w:color w:val="2F2F2F"/>
          <w:spacing w:val="-8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make</w:t>
      </w:r>
      <w:r>
        <w:rPr>
          <w:rFonts w:ascii="Times New Roman"/>
          <w:color w:val="2F2F2F"/>
          <w:spacing w:val="-15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student</w:t>
      </w:r>
      <w:r>
        <w:rPr>
          <w:rFonts w:ascii="Times New Roman"/>
          <w:color w:val="2F2F2F"/>
          <w:spacing w:val="-9"/>
          <w:w w:val="105"/>
          <w:sz w:val="23"/>
        </w:rPr>
        <w:t xml:space="preserve"> </w:t>
      </w:r>
      <w:r>
        <w:rPr>
          <w:rFonts w:ascii="Times New Roman"/>
          <w:color w:val="2F2F2F"/>
          <w:spacing w:val="-6"/>
          <w:w w:val="105"/>
          <w:sz w:val="23"/>
        </w:rPr>
        <w:t>succe</w:t>
      </w:r>
      <w:r>
        <w:rPr>
          <w:rFonts w:ascii="Times New Roman"/>
          <w:color w:val="2F2F2F"/>
          <w:spacing w:val="-5"/>
          <w:w w:val="105"/>
          <w:sz w:val="23"/>
        </w:rPr>
        <w:t>ss</w:t>
      </w:r>
      <w:r>
        <w:rPr>
          <w:rFonts w:ascii="Times New Roman"/>
          <w:color w:val="2F2F2F"/>
          <w:spacing w:val="-22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</w:t>
      </w:r>
      <w:r>
        <w:rPr>
          <w:rFonts w:ascii="Times New Roman"/>
          <w:color w:val="2F2F2F"/>
          <w:spacing w:val="-19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central</w:t>
      </w:r>
      <w:r>
        <w:rPr>
          <w:rFonts w:ascii="Times New Roman"/>
          <w:color w:val="2F2F2F"/>
          <w:spacing w:val="29"/>
          <w:w w:val="102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concern.</w:t>
      </w:r>
      <w:r>
        <w:rPr>
          <w:rFonts w:ascii="Times New Roman"/>
          <w:color w:val="2F2F2F"/>
          <w:spacing w:val="-13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Our</w:t>
      </w:r>
      <w:r>
        <w:rPr>
          <w:rFonts w:ascii="Times New Roman"/>
          <w:color w:val="2F2F2F"/>
          <w:spacing w:val="-25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push</w:t>
      </w:r>
      <w:r>
        <w:rPr>
          <w:rFonts w:ascii="Times New Roman"/>
          <w:color w:val="2F2F2F"/>
          <w:spacing w:val="-8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to</w:t>
      </w:r>
      <w:r>
        <w:rPr>
          <w:rFonts w:ascii="Times New Roman"/>
          <w:color w:val="2F2F2F"/>
          <w:spacing w:val="-15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link</w:t>
      </w:r>
      <w:r>
        <w:rPr>
          <w:rFonts w:ascii="Times New Roman"/>
          <w:color w:val="2F2F2F"/>
          <w:spacing w:val="-13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and</w:t>
      </w:r>
      <w:r>
        <w:rPr>
          <w:rFonts w:ascii="Times New Roman"/>
          <w:color w:val="2F2F2F"/>
          <w:spacing w:val="-2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blend</w:t>
      </w:r>
      <w:r>
        <w:rPr>
          <w:rFonts w:ascii="Times New Roman"/>
          <w:color w:val="2F2F2F"/>
          <w:spacing w:val="-7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the</w:t>
      </w:r>
      <w:r>
        <w:rPr>
          <w:rFonts w:ascii="Times New Roman"/>
          <w:color w:val="2F2F2F"/>
          <w:spacing w:val="-22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campus'</w:t>
      </w:r>
      <w:r>
        <w:rPr>
          <w:rFonts w:ascii="Times New Roman"/>
          <w:color w:val="2F2F2F"/>
          <w:spacing w:val="-15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planning</w:t>
      </w:r>
      <w:r>
        <w:rPr>
          <w:rFonts w:ascii="Times New Roman"/>
          <w:color w:val="2F2F2F"/>
          <w:spacing w:val="-1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efforts</w:t>
      </w:r>
      <w:r>
        <w:rPr>
          <w:rFonts w:ascii="Times New Roman"/>
          <w:color w:val="2F2F2F"/>
          <w:spacing w:val="-24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represents</w:t>
      </w:r>
      <w:r>
        <w:rPr>
          <w:rFonts w:ascii="Times New Roman"/>
          <w:color w:val="2F2F2F"/>
          <w:spacing w:val="-8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our</w:t>
      </w:r>
      <w:r>
        <w:rPr>
          <w:rFonts w:ascii="Times New Roman"/>
          <w:color w:val="2F2F2F"/>
          <w:spacing w:val="-2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commitment</w:t>
      </w:r>
      <w:r>
        <w:rPr>
          <w:rFonts w:ascii="Times New Roman"/>
          <w:color w:val="2F2F2F"/>
          <w:spacing w:val="-7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and</w:t>
      </w:r>
      <w:r>
        <w:rPr>
          <w:rFonts w:ascii="Times New Roman"/>
          <w:color w:val="2F2F2F"/>
          <w:w w:val="102"/>
          <w:sz w:val="23"/>
        </w:rPr>
        <w:t xml:space="preserve"> </w:t>
      </w:r>
      <w:r>
        <w:rPr>
          <w:rFonts w:ascii="Times New Roman"/>
          <w:color w:val="2F2F2F"/>
          <w:spacing w:val="1"/>
          <w:w w:val="105"/>
          <w:sz w:val="23"/>
        </w:rPr>
        <w:t>response</w:t>
      </w:r>
      <w:r>
        <w:rPr>
          <w:rFonts w:ascii="Times New Roman"/>
          <w:color w:val="2F2F2F"/>
          <w:w w:val="105"/>
          <w:sz w:val="23"/>
        </w:rPr>
        <w:t>.</w:t>
      </w:r>
      <w:r>
        <w:rPr>
          <w:rFonts w:ascii="Times New Roman"/>
          <w:color w:val="2F2F2F"/>
          <w:spacing w:val="1"/>
          <w:w w:val="105"/>
          <w:sz w:val="23"/>
        </w:rPr>
        <w:t>Adopting</w:t>
      </w:r>
      <w:r>
        <w:rPr>
          <w:rFonts w:ascii="Times New Roman"/>
          <w:color w:val="2F2F2F"/>
          <w:spacing w:val="-14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</w:t>
      </w:r>
      <w:r>
        <w:rPr>
          <w:rFonts w:ascii="Times New Roman"/>
          <w:color w:val="2F2F2F"/>
          <w:spacing w:val="-3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more</w:t>
      </w:r>
      <w:r>
        <w:rPr>
          <w:rFonts w:ascii="Times New Roman"/>
          <w:color w:val="2F2F2F"/>
          <w:spacing w:val="-8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strategic</w:t>
      </w:r>
      <w:r>
        <w:rPr>
          <w:rFonts w:ascii="Times New Roman"/>
          <w:color w:val="2F2F2F"/>
          <w:spacing w:val="-18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approach</w:t>
      </w:r>
      <w:r>
        <w:rPr>
          <w:rFonts w:ascii="Times New Roman"/>
          <w:color w:val="2F2F2F"/>
          <w:spacing w:val="-9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will</w:t>
      </w:r>
      <w:r>
        <w:rPr>
          <w:rFonts w:ascii="Times New Roman"/>
          <w:color w:val="2F2F2F"/>
          <w:spacing w:val="-14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bring</w:t>
      </w:r>
      <w:r>
        <w:rPr>
          <w:rFonts w:ascii="Times New Roman"/>
          <w:color w:val="2F2F2F"/>
          <w:spacing w:val="-1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greater</w:t>
      </w:r>
      <w:r>
        <w:rPr>
          <w:rFonts w:ascii="Times New Roman"/>
          <w:color w:val="2F2F2F"/>
          <w:spacing w:val="-18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focus</w:t>
      </w:r>
      <w:r>
        <w:rPr>
          <w:rFonts w:ascii="Times New Roman"/>
          <w:color w:val="2F2F2F"/>
          <w:spacing w:val="-2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and</w:t>
      </w:r>
      <w:r>
        <w:rPr>
          <w:rFonts w:ascii="Times New Roman"/>
          <w:color w:val="2F2F2F"/>
          <w:spacing w:val="-16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coherence</w:t>
      </w:r>
      <w:r>
        <w:rPr>
          <w:rFonts w:ascii="Times New Roman"/>
          <w:color w:val="2F2F2F"/>
          <w:spacing w:val="-2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to</w:t>
      </w:r>
      <w:r>
        <w:rPr>
          <w:rFonts w:ascii="Times New Roman"/>
          <w:color w:val="2F2F2F"/>
          <w:spacing w:val="-19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our</w:t>
      </w:r>
      <w:r>
        <w:rPr>
          <w:rFonts w:ascii="Times New Roman"/>
          <w:color w:val="2F2F2F"/>
          <w:spacing w:val="23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efforts</w:t>
      </w:r>
      <w:r>
        <w:rPr>
          <w:rFonts w:ascii="Times New Roman"/>
          <w:color w:val="2F2F2F"/>
          <w:spacing w:val="-2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and</w:t>
      </w:r>
      <w:r>
        <w:rPr>
          <w:rFonts w:ascii="Times New Roman"/>
          <w:color w:val="2F2F2F"/>
          <w:spacing w:val="-5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allow</w:t>
      </w:r>
      <w:r>
        <w:rPr>
          <w:rFonts w:ascii="Times New Roman"/>
          <w:color w:val="2F2F2F"/>
          <w:spacing w:val="-1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us</w:t>
      </w:r>
      <w:r>
        <w:rPr>
          <w:rFonts w:ascii="Times New Roman"/>
          <w:color w:val="2F2F2F"/>
          <w:spacing w:val="-18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to</w:t>
      </w:r>
      <w:r>
        <w:rPr>
          <w:rFonts w:ascii="Times New Roman"/>
          <w:color w:val="2F2F2F"/>
          <w:spacing w:val="-1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focus</w:t>
      </w:r>
      <w:r>
        <w:rPr>
          <w:rFonts w:ascii="Times New Roman"/>
          <w:color w:val="2F2F2F"/>
          <w:spacing w:val="-20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our</w:t>
      </w:r>
      <w:r>
        <w:rPr>
          <w:rFonts w:ascii="Times New Roman"/>
          <w:color w:val="2F2F2F"/>
          <w:spacing w:val="-17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resources</w:t>
      </w:r>
      <w:r>
        <w:rPr>
          <w:rFonts w:ascii="Times New Roman"/>
          <w:color w:val="2F2F2F"/>
          <w:spacing w:val="-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and</w:t>
      </w:r>
      <w:r>
        <w:rPr>
          <w:rFonts w:ascii="Times New Roman"/>
          <w:color w:val="2F2F2F"/>
          <w:spacing w:val="-5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time</w:t>
      </w:r>
      <w:r>
        <w:rPr>
          <w:rFonts w:ascii="Times New Roman"/>
          <w:color w:val="2F2F2F"/>
          <w:spacing w:val="-16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on</w:t>
      </w:r>
      <w:r>
        <w:rPr>
          <w:rFonts w:ascii="Times New Roman"/>
          <w:color w:val="2F2F2F"/>
          <w:spacing w:val="-2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the</w:t>
      </w:r>
      <w:r>
        <w:rPr>
          <w:rFonts w:ascii="Times New Roman"/>
          <w:color w:val="2F2F2F"/>
          <w:spacing w:val="-18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actions</w:t>
      </w:r>
      <w:r>
        <w:rPr>
          <w:rFonts w:ascii="Times New Roman"/>
          <w:color w:val="2F2F2F"/>
          <w:spacing w:val="-7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and</w:t>
      </w:r>
      <w:r>
        <w:rPr>
          <w:rFonts w:ascii="Times New Roman"/>
          <w:color w:val="2F2F2F"/>
          <w:spacing w:val="-16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strategies</w:t>
      </w:r>
      <w:r>
        <w:rPr>
          <w:rFonts w:ascii="Times New Roman"/>
          <w:color w:val="2F2F2F"/>
          <w:spacing w:val="-2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that</w:t>
      </w:r>
      <w:r>
        <w:rPr>
          <w:rFonts w:ascii="Times New Roman"/>
          <w:color w:val="2F2F2F"/>
          <w:spacing w:val="-1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are</w:t>
      </w:r>
      <w:r>
        <w:rPr>
          <w:rFonts w:ascii="Times New Roman"/>
          <w:color w:val="2F2F2F"/>
          <w:w w:val="107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producing</w:t>
      </w:r>
      <w:r>
        <w:rPr>
          <w:rFonts w:ascii="Times New Roman"/>
          <w:color w:val="2F2F2F"/>
          <w:spacing w:val="-17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results</w:t>
      </w:r>
      <w:r>
        <w:rPr>
          <w:rFonts w:ascii="Times New Roman"/>
          <w:color w:val="2F2F2F"/>
          <w:spacing w:val="-19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and</w:t>
      </w:r>
      <w:r>
        <w:rPr>
          <w:rFonts w:ascii="Times New Roman"/>
          <w:color w:val="2F2F2F"/>
          <w:spacing w:val="-20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that</w:t>
      </w:r>
      <w:r>
        <w:rPr>
          <w:rFonts w:ascii="Times New Roman"/>
          <w:color w:val="2F2F2F"/>
          <w:spacing w:val="-2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have</w:t>
      </w:r>
      <w:r>
        <w:rPr>
          <w:rFonts w:ascii="Times New Roman"/>
          <w:color w:val="2F2F2F"/>
          <w:spacing w:val="-23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the</w:t>
      </w:r>
      <w:r>
        <w:rPr>
          <w:rFonts w:ascii="Times New Roman"/>
          <w:color w:val="2F2F2F"/>
          <w:spacing w:val="-22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greatest</w:t>
      </w:r>
      <w:r>
        <w:rPr>
          <w:rFonts w:ascii="Times New Roman"/>
          <w:color w:val="2F2F2F"/>
          <w:spacing w:val="-12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return</w:t>
      </w:r>
      <w:r>
        <w:rPr>
          <w:rFonts w:ascii="Times New Roman"/>
          <w:color w:val="2F2F2F"/>
          <w:spacing w:val="-1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on</w:t>
      </w:r>
      <w:r>
        <w:rPr>
          <w:rFonts w:ascii="Times New Roman"/>
          <w:color w:val="2F2F2F"/>
          <w:spacing w:val="-18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investment.</w:t>
      </w:r>
      <w:r>
        <w:rPr>
          <w:rFonts w:ascii="Times New Roman"/>
          <w:color w:val="2F2F2F"/>
          <w:spacing w:val="-16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The</w:t>
      </w:r>
      <w:r>
        <w:rPr>
          <w:rFonts w:ascii="Times New Roman"/>
          <w:color w:val="2F2F2F"/>
          <w:spacing w:val="-26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number</w:t>
      </w:r>
      <w:r>
        <w:rPr>
          <w:rFonts w:ascii="Times New Roman"/>
          <w:color w:val="2F2F2F"/>
          <w:spacing w:val="-13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of</w:t>
      </w:r>
      <w:r>
        <w:rPr>
          <w:rFonts w:ascii="Times New Roman"/>
          <w:color w:val="2F2F2F"/>
          <w:spacing w:val="-25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campus</w:t>
      </w:r>
      <w:r>
        <w:rPr>
          <w:rFonts w:ascii="Times New Roman"/>
          <w:color w:val="2F2F2F"/>
          <w:w w:val="101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activities</w:t>
      </w:r>
      <w:r>
        <w:rPr>
          <w:rFonts w:ascii="Times New Roman"/>
          <w:color w:val="2F2F2F"/>
          <w:spacing w:val="-16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and</w:t>
      </w:r>
      <w:r>
        <w:rPr>
          <w:rFonts w:ascii="Times New Roman"/>
          <w:color w:val="2F2F2F"/>
          <w:spacing w:val="-2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programs</w:t>
      </w:r>
      <w:r>
        <w:rPr>
          <w:rFonts w:ascii="Times New Roman"/>
          <w:color w:val="2F2F2F"/>
          <w:spacing w:val="-13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that</w:t>
      </w:r>
      <w:r>
        <w:rPr>
          <w:rFonts w:ascii="Times New Roman"/>
          <w:color w:val="2F2F2F"/>
          <w:spacing w:val="-23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support</w:t>
      </w:r>
      <w:r>
        <w:rPr>
          <w:rFonts w:ascii="Times New Roman"/>
          <w:color w:val="2F2F2F"/>
          <w:spacing w:val="-20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student</w:t>
      </w:r>
      <w:r>
        <w:rPr>
          <w:rFonts w:ascii="Times New Roman"/>
          <w:color w:val="2F2F2F"/>
          <w:spacing w:val="-18"/>
          <w:w w:val="105"/>
          <w:sz w:val="23"/>
        </w:rPr>
        <w:t xml:space="preserve"> </w:t>
      </w:r>
      <w:r>
        <w:rPr>
          <w:rFonts w:ascii="Times New Roman"/>
          <w:color w:val="2F2F2F"/>
          <w:spacing w:val="-2"/>
          <w:w w:val="105"/>
          <w:sz w:val="23"/>
        </w:rPr>
        <w:t>succes</w:t>
      </w:r>
      <w:r>
        <w:rPr>
          <w:rFonts w:ascii="Times New Roman"/>
          <w:color w:val="2F2F2F"/>
          <w:spacing w:val="-1"/>
          <w:w w:val="105"/>
          <w:sz w:val="23"/>
        </w:rPr>
        <w:t>s</w:t>
      </w:r>
      <w:r>
        <w:rPr>
          <w:rFonts w:ascii="Times New Roman"/>
          <w:color w:val="2F2F2F"/>
          <w:spacing w:val="-35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is</w:t>
      </w:r>
      <w:r>
        <w:rPr>
          <w:rFonts w:ascii="Times New Roman"/>
          <w:color w:val="2F2F2F"/>
          <w:spacing w:val="-29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impressive,</w:t>
      </w:r>
      <w:r>
        <w:rPr>
          <w:rFonts w:ascii="Times New Roman"/>
          <w:color w:val="2F2F2F"/>
          <w:spacing w:val="-2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but</w:t>
      </w:r>
      <w:r>
        <w:rPr>
          <w:rFonts w:ascii="Times New Roman"/>
          <w:color w:val="2F2F2F"/>
          <w:spacing w:val="-17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there</w:t>
      </w:r>
      <w:r>
        <w:rPr>
          <w:rFonts w:ascii="Times New Roman"/>
          <w:color w:val="2F2F2F"/>
          <w:spacing w:val="-16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is</w:t>
      </w:r>
      <w:r>
        <w:rPr>
          <w:rFonts w:ascii="Times New Roman"/>
          <w:color w:val="2F2F2F"/>
          <w:spacing w:val="-23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insufficient</w:t>
      </w:r>
      <w:r>
        <w:rPr>
          <w:rFonts w:ascii="Times New Roman"/>
          <w:color w:val="2F2F2F"/>
          <w:spacing w:val="21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coordination</w:t>
      </w:r>
      <w:r>
        <w:rPr>
          <w:rFonts w:ascii="Times New Roman"/>
          <w:color w:val="2F2F2F"/>
          <w:spacing w:val="-13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and</w:t>
      </w:r>
      <w:r>
        <w:rPr>
          <w:rFonts w:ascii="Times New Roman"/>
          <w:color w:val="2F2F2F"/>
          <w:spacing w:val="-23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communication</w:t>
      </w:r>
      <w:r>
        <w:rPr>
          <w:rFonts w:ascii="Times New Roman"/>
          <w:color w:val="2F2F2F"/>
          <w:spacing w:val="-13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among</w:t>
      </w:r>
      <w:r>
        <w:rPr>
          <w:rFonts w:ascii="Times New Roman"/>
          <w:color w:val="2F2F2F"/>
          <w:spacing w:val="-28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them.</w:t>
      </w:r>
      <w:r>
        <w:rPr>
          <w:rFonts w:ascii="Times New Roman"/>
          <w:color w:val="2F2F2F"/>
          <w:spacing w:val="-23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To</w:t>
      </w:r>
      <w:r>
        <w:rPr>
          <w:rFonts w:ascii="Times New Roman"/>
          <w:color w:val="2F2F2F"/>
          <w:spacing w:val="-28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maximize</w:t>
      </w:r>
      <w:r>
        <w:rPr>
          <w:rFonts w:ascii="Times New Roman"/>
          <w:color w:val="2F2F2F"/>
          <w:spacing w:val="-2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the</w:t>
      </w:r>
      <w:r>
        <w:rPr>
          <w:rFonts w:ascii="Times New Roman"/>
          <w:color w:val="2F2F2F"/>
          <w:spacing w:val="-28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value</w:t>
      </w:r>
      <w:r>
        <w:rPr>
          <w:rFonts w:ascii="Times New Roman"/>
          <w:color w:val="2F2F2F"/>
          <w:spacing w:val="-26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of</w:t>
      </w:r>
      <w:r>
        <w:rPr>
          <w:rFonts w:ascii="Times New Roman"/>
          <w:color w:val="2F2F2F"/>
          <w:spacing w:val="-27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these</w:t>
      </w:r>
      <w:r>
        <w:rPr>
          <w:rFonts w:ascii="Times New Roman"/>
          <w:color w:val="2F2F2F"/>
          <w:spacing w:val="-20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programs</w:t>
      </w:r>
      <w:r>
        <w:rPr>
          <w:rFonts w:ascii="Times New Roman"/>
          <w:color w:val="2F2F2F"/>
          <w:spacing w:val="-14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and</w:t>
      </w:r>
      <w:r>
        <w:rPr>
          <w:rFonts w:ascii="Times New Roman"/>
          <w:color w:val="2F2F2F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scale</w:t>
      </w:r>
      <w:r>
        <w:rPr>
          <w:rFonts w:ascii="Times New Roman"/>
          <w:color w:val="2F2F2F"/>
          <w:spacing w:val="-34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these</w:t>
      </w:r>
      <w:r>
        <w:rPr>
          <w:rFonts w:ascii="Times New Roman"/>
          <w:color w:val="2F2F2F"/>
          <w:spacing w:val="-28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high</w:t>
      </w:r>
      <w:r>
        <w:rPr>
          <w:rFonts w:ascii="Times New Roman"/>
          <w:color w:val="2F2F2F"/>
          <w:spacing w:val="-22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impact</w:t>
      </w:r>
      <w:r>
        <w:rPr>
          <w:rFonts w:ascii="Times New Roman"/>
          <w:color w:val="2F2F2F"/>
          <w:spacing w:val="-3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practices,</w:t>
      </w:r>
      <w:r>
        <w:rPr>
          <w:rFonts w:ascii="Times New Roman"/>
          <w:color w:val="2F2F2F"/>
          <w:spacing w:val="-19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this</w:t>
      </w:r>
      <w:r>
        <w:rPr>
          <w:rFonts w:ascii="Times New Roman"/>
          <w:color w:val="2F2F2F"/>
          <w:spacing w:val="-3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new</w:t>
      </w:r>
      <w:r>
        <w:rPr>
          <w:rFonts w:ascii="Times New Roman"/>
          <w:color w:val="2F2F2F"/>
          <w:spacing w:val="-27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organizational</w:t>
      </w:r>
      <w:r>
        <w:rPr>
          <w:rFonts w:ascii="Times New Roman"/>
          <w:color w:val="2F2F2F"/>
          <w:spacing w:val="-8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structure</w:t>
      </w:r>
      <w:r>
        <w:rPr>
          <w:rFonts w:ascii="Times New Roman"/>
          <w:color w:val="2F2F2F"/>
          <w:spacing w:val="-27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will</w:t>
      </w:r>
      <w:r>
        <w:rPr>
          <w:rFonts w:ascii="Times New Roman"/>
          <w:color w:val="2F2F2F"/>
          <w:spacing w:val="-20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facilitate</w:t>
      </w:r>
      <w:r>
        <w:rPr>
          <w:rFonts w:ascii="Times New Roman"/>
          <w:color w:val="2F2F2F"/>
          <w:spacing w:val="-27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coordination</w:t>
      </w:r>
    </w:p>
    <w:p w:rsidR="00860113" w:rsidRDefault="00860113" w:rsidP="00860113">
      <w:pPr>
        <w:spacing w:before="4" w:line="248" w:lineRule="auto"/>
        <w:ind w:left="107" w:right="169" w:firstLine="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23"/>
          <w:sz w:val="23"/>
        </w:rPr>
        <w:t xml:space="preserve"> </w:t>
      </w:r>
      <w:r>
        <w:rPr>
          <w:rFonts w:ascii="Times New Roman"/>
          <w:color w:val="2F2F2F"/>
          <w:spacing w:val="-2"/>
          <w:sz w:val="23"/>
        </w:rPr>
        <w:t>integration</w:t>
      </w:r>
      <w:r>
        <w:rPr>
          <w:rFonts w:ascii="Times New Roman"/>
          <w:color w:val="2F2F2F"/>
          <w:spacing w:val="22"/>
          <w:sz w:val="23"/>
        </w:rPr>
        <w:t xml:space="preserve"> </w:t>
      </w:r>
      <w:r>
        <w:rPr>
          <w:rFonts w:ascii="Times New Roman"/>
          <w:color w:val="2F2F2F"/>
          <w:sz w:val="23"/>
        </w:rPr>
        <w:t>of</w:t>
      </w:r>
      <w:r>
        <w:rPr>
          <w:rFonts w:ascii="Times New Roman"/>
          <w:color w:val="2F2F2F"/>
          <w:spacing w:val="6"/>
          <w:sz w:val="23"/>
        </w:rPr>
        <w:t xml:space="preserve"> </w:t>
      </w:r>
      <w:r>
        <w:rPr>
          <w:rFonts w:ascii="Times New Roman"/>
          <w:color w:val="2F2F2F"/>
          <w:sz w:val="23"/>
        </w:rPr>
        <w:t>student</w:t>
      </w:r>
      <w:r>
        <w:rPr>
          <w:rFonts w:ascii="Times New Roman"/>
          <w:color w:val="2F2F2F"/>
          <w:spacing w:val="7"/>
          <w:sz w:val="23"/>
        </w:rPr>
        <w:t xml:space="preserve"> </w:t>
      </w:r>
      <w:r>
        <w:rPr>
          <w:rFonts w:ascii="Times New Roman"/>
          <w:color w:val="2F2F2F"/>
          <w:sz w:val="23"/>
        </w:rPr>
        <w:t>success</w:t>
      </w:r>
      <w:r>
        <w:rPr>
          <w:rFonts w:ascii="Times New Roman"/>
          <w:color w:val="2F2F2F"/>
          <w:spacing w:val="1"/>
          <w:sz w:val="23"/>
        </w:rPr>
        <w:t xml:space="preserve"> </w:t>
      </w:r>
      <w:r>
        <w:rPr>
          <w:rFonts w:ascii="Times New Roman"/>
          <w:color w:val="2F2F2F"/>
          <w:sz w:val="23"/>
        </w:rPr>
        <w:t>efforts.</w:t>
      </w:r>
      <w:r>
        <w:rPr>
          <w:rFonts w:ascii="Times New Roman"/>
          <w:color w:val="2F2F2F"/>
          <w:spacing w:val="16"/>
          <w:sz w:val="23"/>
        </w:rPr>
        <w:t xml:space="preserve"> </w:t>
      </w:r>
      <w:r>
        <w:rPr>
          <w:rFonts w:ascii="Times New Roman"/>
          <w:color w:val="2F2F2F"/>
          <w:sz w:val="23"/>
        </w:rPr>
        <w:t>From</w:t>
      </w:r>
      <w:r>
        <w:rPr>
          <w:rFonts w:ascii="Times New Roman"/>
          <w:color w:val="2F2F2F"/>
          <w:spacing w:val="32"/>
          <w:sz w:val="23"/>
        </w:rPr>
        <w:t xml:space="preserve"> </w:t>
      </w:r>
      <w:r>
        <w:rPr>
          <w:rFonts w:ascii="Times New Roman"/>
          <w:color w:val="2F2F2F"/>
          <w:sz w:val="23"/>
        </w:rPr>
        <w:t>an</w:t>
      </w:r>
      <w:r>
        <w:rPr>
          <w:rFonts w:ascii="Times New Roman"/>
          <w:color w:val="2F2F2F"/>
          <w:spacing w:val="18"/>
          <w:sz w:val="23"/>
        </w:rPr>
        <w:t xml:space="preserve"> </w:t>
      </w:r>
      <w:r>
        <w:rPr>
          <w:rFonts w:ascii="Times New Roman"/>
          <w:color w:val="2F2F2F"/>
          <w:sz w:val="23"/>
        </w:rPr>
        <w:t>institutional</w:t>
      </w:r>
      <w:r>
        <w:rPr>
          <w:rFonts w:ascii="Times New Roman"/>
          <w:color w:val="2F2F2F"/>
          <w:spacing w:val="38"/>
          <w:sz w:val="23"/>
        </w:rPr>
        <w:t xml:space="preserve"> </w:t>
      </w:r>
      <w:r>
        <w:rPr>
          <w:rFonts w:ascii="Times New Roman"/>
          <w:color w:val="2F2F2F"/>
          <w:sz w:val="23"/>
        </w:rPr>
        <w:t>effectiveness</w:t>
      </w:r>
      <w:r>
        <w:rPr>
          <w:rFonts w:ascii="Times New Roman"/>
          <w:color w:val="2F2F2F"/>
          <w:spacing w:val="11"/>
          <w:sz w:val="23"/>
        </w:rPr>
        <w:t xml:space="preserve"> </w:t>
      </w:r>
      <w:r>
        <w:rPr>
          <w:rFonts w:ascii="Times New Roman"/>
          <w:color w:val="2F2F2F"/>
          <w:spacing w:val="-1"/>
          <w:sz w:val="23"/>
        </w:rPr>
        <w:t>perspective,</w:t>
      </w:r>
      <w:r>
        <w:rPr>
          <w:rFonts w:ascii="Times New Roman"/>
          <w:color w:val="2F2F2F"/>
          <w:spacing w:val="14"/>
          <w:sz w:val="23"/>
        </w:rPr>
        <w:t xml:space="preserve"> </w:t>
      </w:r>
      <w:r>
        <w:rPr>
          <w:rFonts w:ascii="Times New Roman"/>
          <w:color w:val="2F2F2F"/>
          <w:sz w:val="23"/>
        </w:rPr>
        <w:t>the</w:t>
      </w:r>
      <w:r>
        <w:rPr>
          <w:rFonts w:ascii="Times New Roman"/>
          <w:color w:val="2F2F2F"/>
          <w:spacing w:val="27"/>
          <w:w w:val="102"/>
          <w:sz w:val="23"/>
        </w:rPr>
        <w:t xml:space="preserve"> </w:t>
      </w:r>
      <w:r>
        <w:rPr>
          <w:rFonts w:ascii="Times New Roman"/>
          <w:color w:val="2F2F2F"/>
          <w:sz w:val="23"/>
        </w:rPr>
        <w:t>most</w:t>
      </w:r>
      <w:r>
        <w:rPr>
          <w:rFonts w:ascii="Times New Roman"/>
          <w:color w:val="2F2F2F"/>
          <w:spacing w:val="11"/>
          <w:sz w:val="23"/>
        </w:rPr>
        <w:t xml:space="preserve"> </w:t>
      </w:r>
      <w:r>
        <w:rPr>
          <w:rFonts w:ascii="Times New Roman"/>
          <w:color w:val="2F2F2F"/>
          <w:sz w:val="23"/>
        </w:rPr>
        <w:t>recent</w:t>
      </w:r>
      <w:r>
        <w:rPr>
          <w:rFonts w:ascii="Times New Roman"/>
          <w:color w:val="2F2F2F"/>
          <w:spacing w:val="23"/>
          <w:sz w:val="23"/>
        </w:rPr>
        <w:t xml:space="preserve"> </w:t>
      </w:r>
      <w:r>
        <w:rPr>
          <w:rFonts w:ascii="Times New Roman"/>
          <w:color w:val="2F2F2F"/>
          <w:sz w:val="23"/>
        </w:rPr>
        <w:t>accreditation</w:t>
      </w:r>
      <w:r>
        <w:rPr>
          <w:rFonts w:ascii="Times New Roman"/>
          <w:color w:val="2F2F2F"/>
          <w:spacing w:val="20"/>
          <w:sz w:val="23"/>
        </w:rPr>
        <w:t xml:space="preserve"> </w:t>
      </w:r>
      <w:r>
        <w:rPr>
          <w:rFonts w:ascii="Times New Roman"/>
          <w:color w:val="2F2F2F"/>
          <w:sz w:val="23"/>
        </w:rPr>
        <w:t>self-study</w:t>
      </w:r>
      <w:r>
        <w:rPr>
          <w:rFonts w:ascii="Times New Roman"/>
          <w:color w:val="2F2F2F"/>
          <w:spacing w:val="10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11"/>
          <w:sz w:val="23"/>
        </w:rPr>
        <w:t xml:space="preserve"> </w:t>
      </w:r>
      <w:r>
        <w:rPr>
          <w:rFonts w:ascii="Times New Roman"/>
          <w:color w:val="2F2F2F"/>
          <w:sz w:val="23"/>
        </w:rPr>
        <w:t>review</w:t>
      </w:r>
      <w:r>
        <w:rPr>
          <w:rFonts w:ascii="Times New Roman"/>
          <w:color w:val="2F2F2F"/>
          <w:spacing w:val="14"/>
          <w:sz w:val="23"/>
        </w:rPr>
        <w:t xml:space="preserve"> </w:t>
      </w:r>
      <w:r>
        <w:rPr>
          <w:rFonts w:ascii="Times New Roman"/>
          <w:color w:val="2F2F2F"/>
          <w:sz w:val="23"/>
        </w:rPr>
        <w:t>put</w:t>
      </w:r>
      <w:r>
        <w:rPr>
          <w:rFonts w:ascii="Times New Roman"/>
          <w:color w:val="2F2F2F"/>
          <w:spacing w:val="13"/>
          <w:sz w:val="23"/>
        </w:rPr>
        <w:t xml:space="preserve"> </w:t>
      </w:r>
      <w:r>
        <w:rPr>
          <w:rFonts w:ascii="Times New Roman"/>
          <w:color w:val="2F2F2F"/>
          <w:sz w:val="23"/>
        </w:rPr>
        <w:t>the</w:t>
      </w:r>
      <w:r>
        <w:rPr>
          <w:rFonts w:ascii="Times New Roman"/>
          <w:color w:val="2F2F2F"/>
          <w:spacing w:val="9"/>
          <w:sz w:val="23"/>
        </w:rPr>
        <w:t xml:space="preserve"> </w:t>
      </w:r>
      <w:r>
        <w:rPr>
          <w:rFonts w:ascii="Times New Roman"/>
          <w:color w:val="2F2F2F"/>
          <w:sz w:val="23"/>
        </w:rPr>
        <w:t>graduation</w:t>
      </w:r>
      <w:r>
        <w:rPr>
          <w:rFonts w:ascii="Times New Roman"/>
          <w:color w:val="2F2F2F"/>
          <w:spacing w:val="23"/>
          <w:sz w:val="23"/>
        </w:rPr>
        <w:t xml:space="preserve"> </w:t>
      </w:r>
      <w:r>
        <w:rPr>
          <w:rFonts w:ascii="Times New Roman"/>
          <w:color w:val="2F2F2F"/>
          <w:sz w:val="23"/>
        </w:rPr>
        <w:t>initiative</w:t>
      </w:r>
      <w:r>
        <w:rPr>
          <w:rFonts w:ascii="Times New Roman"/>
          <w:color w:val="2F2F2F"/>
          <w:spacing w:val="19"/>
          <w:sz w:val="23"/>
        </w:rPr>
        <w:t xml:space="preserve"> </w:t>
      </w:r>
      <w:r>
        <w:rPr>
          <w:rFonts w:ascii="Times New Roman"/>
          <w:color w:val="2F2F2F"/>
          <w:sz w:val="23"/>
        </w:rPr>
        <w:t>front</w:t>
      </w:r>
      <w:r>
        <w:rPr>
          <w:rFonts w:ascii="Times New Roman"/>
          <w:color w:val="2F2F2F"/>
          <w:spacing w:val="13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11"/>
          <w:sz w:val="23"/>
        </w:rPr>
        <w:t xml:space="preserve"> </w:t>
      </w:r>
      <w:r>
        <w:rPr>
          <w:rFonts w:ascii="Times New Roman"/>
          <w:color w:val="2F2F2F"/>
          <w:sz w:val="23"/>
        </w:rPr>
        <w:t>center</w:t>
      </w:r>
      <w:r>
        <w:rPr>
          <w:rFonts w:ascii="Times New Roman"/>
          <w:color w:val="2F2F2F"/>
          <w:w w:val="102"/>
          <w:sz w:val="23"/>
        </w:rPr>
        <w:t xml:space="preserve"> </w:t>
      </w:r>
      <w:r>
        <w:rPr>
          <w:rFonts w:ascii="Times New Roman"/>
          <w:color w:val="2F2F2F"/>
          <w:sz w:val="23"/>
        </w:rPr>
        <w:t>among</w:t>
      </w:r>
      <w:r>
        <w:rPr>
          <w:rFonts w:ascii="Times New Roman"/>
          <w:color w:val="2F2F2F"/>
          <w:spacing w:val="11"/>
          <w:sz w:val="23"/>
        </w:rPr>
        <w:t xml:space="preserve"> </w:t>
      </w:r>
      <w:r>
        <w:rPr>
          <w:rFonts w:ascii="Times New Roman"/>
          <w:color w:val="2F2F2F"/>
          <w:sz w:val="23"/>
        </w:rPr>
        <w:t>our</w:t>
      </w:r>
      <w:r>
        <w:rPr>
          <w:rFonts w:ascii="Times New Roman"/>
          <w:color w:val="2F2F2F"/>
          <w:spacing w:val="8"/>
          <w:sz w:val="23"/>
        </w:rPr>
        <w:t xml:space="preserve"> </w:t>
      </w:r>
      <w:r>
        <w:rPr>
          <w:rFonts w:ascii="Times New Roman"/>
          <w:color w:val="2F2F2F"/>
          <w:sz w:val="23"/>
        </w:rPr>
        <w:t>institutional</w:t>
      </w:r>
      <w:r>
        <w:rPr>
          <w:rFonts w:ascii="Times New Roman"/>
          <w:color w:val="2F2F2F"/>
          <w:spacing w:val="31"/>
          <w:sz w:val="23"/>
        </w:rPr>
        <w:t xml:space="preserve"> </w:t>
      </w:r>
      <w:r>
        <w:rPr>
          <w:rFonts w:ascii="Times New Roman"/>
          <w:color w:val="2F2F2F"/>
          <w:sz w:val="23"/>
        </w:rPr>
        <w:t>priorities.</w:t>
      </w:r>
      <w:r>
        <w:rPr>
          <w:rFonts w:ascii="Times New Roman"/>
          <w:color w:val="2F2F2F"/>
          <w:spacing w:val="9"/>
          <w:sz w:val="23"/>
        </w:rPr>
        <w:t xml:space="preserve"> </w:t>
      </w:r>
      <w:r>
        <w:rPr>
          <w:rFonts w:ascii="Times New Roman"/>
          <w:color w:val="2F2F2F"/>
          <w:sz w:val="23"/>
        </w:rPr>
        <w:t>A</w:t>
      </w:r>
      <w:r>
        <w:rPr>
          <w:rFonts w:ascii="Times New Roman"/>
          <w:color w:val="2F2F2F"/>
          <w:spacing w:val="9"/>
          <w:sz w:val="23"/>
        </w:rPr>
        <w:t xml:space="preserve"> </w:t>
      </w:r>
      <w:r>
        <w:rPr>
          <w:rFonts w:ascii="Times New Roman"/>
          <w:color w:val="2F2F2F"/>
          <w:sz w:val="23"/>
        </w:rPr>
        <w:t>university-wide</w:t>
      </w:r>
      <w:r>
        <w:rPr>
          <w:rFonts w:ascii="Times New Roman"/>
          <w:color w:val="2F2F2F"/>
          <w:spacing w:val="42"/>
          <w:sz w:val="23"/>
        </w:rPr>
        <w:t xml:space="preserve"> </w:t>
      </w:r>
      <w:r>
        <w:rPr>
          <w:rFonts w:ascii="Times New Roman"/>
          <w:color w:val="2F2F2F"/>
          <w:sz w:val="23"/>
        </w:rPr>
        <w:t>effort</w:t>
      </w:r>
      <w:r>
        <w:rPr>
          <w:rFonts w:ascii="Times New Roman"/>
          <w:color w:val="2F2F2F"/>
          <w:spacing w:val="5"/>
          <w:sz w:val="23"/>
        </w:rPr>
        <w:t xml:space="preserve"> </w:t>
      </w:r>
      <w:r>
        <w:rPr>
          <w:rFonts w:ascii="Times New Roman"/>
          <w:color w:val="2F2F2F"/>
          <w:sz w:val="23"/>
        </w:rPr>
        <w:t>to</w:t>
      </w:r>
      <w:r>
        <w:rPr>
          <w:rFonts w:ascii="Times New Roman"/>
          <w:color w:val="2F2F2F"/>
          <w:spacing w:val="9"/>
          <w:sz w:val="23"/>
        </w:rPr>
        <w:t xml:space="preserve"> </w:t>
      </w:r>
      <w:r>
        <w:rPr>
          <w:rFonts w:ascii="Times New Roman"/>
          <w:color w:val="2F2F2F"/>
          <w:sz w:val="23"/>
        </w:rPr>
        <w:t>develop</w:t>
      </w:r>
      <w:r>
        <w:rPr>
          <w:rFonts w:ascii="Times New Roman"/>
          <w:color w:val="2F2F2F"/>
          <w:spacing w:val="1"/>
          <w:sz w:val="23"/>
        </w:rPr>
        <w:t xml:space="preserve"> </w:t>
      </w:r>
      <w:r>
        <w:rPr>
          <w:rFonts w:ascii="Times New Roman"/>
          <w:color w:val="2F2F2F"/>
          <w:sz w:val="23"/>
        </w:rPr>
        <w:t>the</w:t>
      </w:r>
      <w:r>
        <w:rPr>
          <w:rFonts w:ascii="Times New Roman"/>
          <w:color w:val="2F2F2F"/>
          <w:spacing w:val="7"/>
          <w:sz w:val="23"/>
        </w:rPr>
        <w:t xml:space="preserve"> </w:t>
      </w:r>
      <w:r>
        <w:rPr>
          <w:rFonts w:ascii="Times New Roman"/>
          <w:color w:val="2F2F2F"/>
          <w:sz w:val="23"/>
        </w:rPr>
        <w:t>Academic</w:t>
      </w:r>
      <w:r>
        <w:rPr>
          <w:rFonts w:ascii="Times New Roman"/>
          <w:color w:val="2F2F2F"/>
          <w:spacing w:val="32"/>
          <w:sz w:val="23"/>
        </w:rPr>
        <w:t xml:space="preserve"> </w:t>
      </w:r>
      <w:r>
        <w:rPr>
          <w:rFonts w:ascii="Times New Roman"/>
          <w:color w:val="2F2F2F"/>
          <w:sz w:val="23"/>
        </w:rPr>
        <w:t>Master</w:t>
      </w:r>
      <w:r>
        <w:rPr>
          <w:rFonts w:ascii="Times New Roman"/>
          <w:color w:val="2F2F2F"/>
          <w:spacing w:val="14"/>
          <w:sz w:val="23"/>
        </w:rPr>
        <w:t xml:space="preserve"> </w:t>
      </w:r>
      <w:r>
        <w:rPr>
          <w:rFonts w:ascii="Times New Roman"/>
          <w:color w:val="2F2F2F"/>
          <w:sz w:val="23"/>
        </w:rPr>
        <w:t>Plan</w:t>
      </w:r>
      <w:r>
        <w:rPr>
          <w:rFonts w:ascii="Times New Roman"/>
          <w:color w:val="2F2F2F"/>
          <w:w w:val="101"/>
          <w:sz w:val="23"/>
        </w:rPr>
        <w:t xml:space="preserve"> </w:t>
      </w:r>
      <w:r>
        <w:rPr>
          <w:rFonts w:ascii="Times New Roman"/>
          <w:color w:val="2F2F2F"/>
          <w:sz w:val="23"/>
        </w:rPr>
        <w:t>will</w:t>
      </w:r>
      <w:r>
        <w:rPr>
          <w:rFonts w:ascii="Times New Roman"/>
          <w:color w:val="2F2F2F"/>
          <w:spacing w:val="25"/>
          <w:sz w:val="23"/>
        </w:rPr>
        <w:t xml:space="preserve"> </w:t>
      </w:r>
      <w:r>
        <w:rPr>
          <w:rFonts w:ascii="Times New Roman"/>
          <w:color w:val="2F2F2F"/>
          <w:sz w:val="23"/>
        </w:rPr>
        <w:t>infonn</w:t>
      </w:r>
      <w:r>
        <w:rPr>
          <w:rFonts w:ascii="Times New Roman"/>
          <w:color w:val="2F2F2F"/>
          <w:spacing w:val="19"/>
          <w:sz w:val="23"/>
        </w:rPr>
        <w:t xml:space="preserve"> </w:t>
      </w:r>
      <w:r>
        <w:rPr>
          <w:rFonts w:ascii="Times New Roman"/>
          <w:color w:val="2F2F2F"/>
          <w:sz w:val="23"/>
        </w:rPr>
        <w:t>new</w:t>
      </w:r>
      <w:r>
        <w:rPr>
          <w:rFonts w:ascii="Times New Roman"/>
          <w:color w:val="2F2F2F"/>
          <w:spacing w:val="21"/>
          <w:sz w:val="23"/>
        </w:rPr>
        <w:t xml:space="preserve"> </w:t>
      </w:r>
      <w:r>
        <w:rPr>
          <w:rFonts w:ascii="Times New Roman"/>
          <w:color w:val="2F2F2F"/>
          <w:sz w:val="23"/>
        </w:rPr>
        <w:t>program</w:t>
      </w:r>
      <w:r>
        <w:rPr>
          <w:rFonts w:ascii="Times New Roman"/>
          <w:color w:val="2F2F2F"/>
          <w:spacing w:val="28"/>
          <w:sz w:val="23"/>
        </w:rPr>
        <w:t xml:space="preserve"> </w:t>
      </w:r>
      <w:r>
        <w:rPr>
          <w:rFonts w:ascii="Times New Roman"/>
          <w:color w:val="2F2F2F"/>
          <w:sz w:val="23"/>
        </w:rPr>
        <w:t>development,</w:t>
      </w:r>
      <w:r>
        <w:rPr>
          <w:rFonts w:ascii="Times New Roman"/>
          <w:color w:val="2F2F2F"/>
          <w:spacing w:val="36"/>
          <w:sz w:val="23"/>
        </w:rPr>
        <w:t xml:space="preserve"> </w:t>
      </w:r>
      <w:r>
        <w:rPr>
          <w:rFonts w:ascii="Times New Roman"/>
          <w:color w:val="2F2F2F"/>
          <w:sz w:val="23"/>
        </w:rPr>
        <w:t>direct</w:t>
      </w:r>
      <w:r>
        <w:rPr>
          <w:rFonts w:ascii="Times New Roman"/>
          <w:color w:val="2F2F2F"/>
          <w:spacing w:val="10"/>
          <w:sz w:val="23"/>
        </w:rPr>
        <w:t xml:space="preserve"> </w:t>
      </w:r>
      <w:r>
        <w:rPr>
          <w:rFonts w:ascii="Times New Roman"/>
          <w:color w:val="2F2F2F"/>
          <w:spacing w:val="-1"/>
          <w:sz w:val="23"/>
        </w:rPr>
        <w:t>resources</w:t>
      </w:r>
      <w:r>
        <w:rPr>
          <w:rFonts w:ascii="Times New Roman"/>
          <w:color w:val="2F2F2F"/>
          <w:spacing w:val="17"/>
          <w:sz w:val="23"/>
        </w:rPr>
        <w:t xml:space="preserve"> </w:t>
      </w:r>
      <w:r>
        <w:rPr>
          <w:rFonts w:ascii="Times New Roman"/>
          <w:color w:val="2F2F2F"/>
          <w:sz w:val="23"/>
        </w:rPr>
        <w:t>to</w:t>
      </w:r>
      <w:r>
        <w:rPr>
          <w:rFonts w:ascii="Times New Roman"/>
          <w:color w:val="2F2F2F"/>
          <w:spacing w:val="16"/>
          <w:sz w:val="23"/>
        </w:rPr>
        <w:t xml:space="preserve"> </w:t>
      </w:r>
      <w:r>
        <w:rPr>
          <w:rFonts w:ascii="Times New Roman"/>
          <w:color w:val="2F2F2F"/>
          <w:sz w:val="23"/>
        </w:rPr>
        <w:t>academic</w:t>
      </w:r>
      <w:r>
        <w:rPr>
          <w:rFonts w:ascii="Times New Roman"/>
          <w:color w:val="2F2F2F"/>
          <w:spacing w:val="3"/>
          <w:sz w:val="23"/>
        </w:rPr>
        <w:t xml:space="preserve"> </w:t>
      </w:r>
      <w:r>
        <w:rPr>
          <w:rFonts w:ascii="Times New Roman"/>
          <w:color w:val="2F2F2F"/>
          <w:sz w:val="23"/>
        </w:rPr>
        <w:t>programs</w:t>
      </w:r>
      <w:r>
        <w:rPr>
          <w:rFonts w:ascii="Times New Roman"/>
          <w:color w:val="2F2F2F"/>
          <w:spacing w:val="26"/>
          <w:sz w:val="23"/>
        </w:rPr>
        <w:t xml:space="preserve"> </w:t>
      </w:r>
      <w:r>
        <w:rPr>
          <w:rFonts w:ascii="Times New Roman"/>
          <w:color w:val="2F2F2F"/>
          <w:sz w:val="23"/>
        </w:rPr>
        <w:t>in</w:t>
      </w:r>
      <w:r>
        <w:rPr>
          <w:rFonts w:ascii="Times New Roman"/>
          <w:color w:val="2F2F2F"/>
          <w:spacing w:val="2"/>
          <w:sz w:val="23"/>
        </w:rPr>
        <w:t xml:space="preserve"> </w:t>
      </w:r>
      <w:r>
        <w:rPr>
          <w:rFonts w:ascii="Times New Roman"/>
          <w:color w:val="2F2F2F"/>
          <w:sz w:val="23"/>
        </w:rPr>
        <w:t>high</w:t>
      </w:r>
      <w:r>
        <w:rPr>
          <w:rFonts w:ascii="Times New Roman"/>
          <w:color w:val="2F2F2F"/>
          <w:spacing w:val="15"/>
          <w:sz w:val="23"/>
        </w:rPr>
        <w:t xml:space="preserve"> </w:t>
      </w:r>
      <w:r>
        <w:rPr>
          <w:rFonts w:ascii="Times New Roman"/>
          <w:color w:val="2F2F2F"/>
          <w:sz w:val="23"/>
        </w:rPr>
        <w:t>demand,</w:t>
      </w:r>
      <w:r>
        <w:rPr>
          <w:rFonts w:ascii="Times New Roman"/>
          <w:color w:val="2F2F2F"/>
          <w:spacing w:val="24"/>
          <w:w w:val="102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18"/>
          <w:sz w:val="23"/>
        </w:rPr>
        <w:t xml:space="preserve"> </w:t>
      </w:r>
      <w:r>
        <w:rPr>
          <w:rFonts w:ascii="Times New Roman"/>
          <w:color w:val="2F2F2F"/>
          <w:sz w:val="23"/>
        </w:rPr>
        <w:t>support</w:t>
      </w:r>
      <w:r>
        <w:rPr>
          <w:rFonts w:ascii="Times New Roman"/>
          <w:color w:val="2F2F2F"/>
          <w:spacing w:val="5"/>
          <w:sz w:val="23"/>
        </w:rPr>
        <w:t xml:space="preserve"> </w:t>
      </w:r>
      <w:r>
        <w:rPr>
          <w:rFonts w:ascii="Times New Roman"/>
          <w:color w:val="2F2F2F"/>
          <w:sz w:val="23"/>
        </w:rPr>
        <w:t>curriculum</w:t>
      </w:r>
      <w:r>
        <w:rPr>
          <w:rFonts w:ascii="Times New Roman"/>
          <w:color w:val="2F2F2F"/>
          <w:spacing w:val="23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4"/>
          <w:sz w:val="23"/>
        </w:rPr>
        <w:t xml:space="preserve"> </w:t>
      </w:r>
      <w:r>
        <w:rPr>
          <w:rFonts w:ascii="Times New Roman"/>
          <w:color w:val="2F2F2F"/>
          <w:sz w:val="23"/>
        </w:rPr>
        <w:t>pedagogical</w:t>
      </w:r>
      <w:r>
        <w:rPr>
          <w:rFonts w:ascii="Times New Roman"/>
          <w:color w:val="2F2F2F"/>
          <w:spacing w:val="39"/>
          <w:sz w:val="23"/>
        </w:rPr>
        <w:t xml:space="preserve"> </w:t>
      </w:r>
      <w:r>
        <w:rPr>
          <w:rFonts w:ascii="Times New Roman"/>
          <w:color w:val="2F2F2F"/>
          <w:sz w:val="23"/>
        </w:rPr>
        <w:t>enhancement</w:t>
      </w:r>
      <w:r>
        <w:rPr>
          <w:rFonts w:ascii="Times New Roman"/>
          <w:color w:val="2F2F2F"/>
          <w:spacing w:val="36"/>
          <w:sz w:val="23"/>
        </w:rPr>
        <w:t xml:space="preserve"> </w:t>
      </w:r>
      <w:r>
        <w:rPr>
          <w:rFonts w:ascii="Times New Roman"/>
          <w:color w:val="2F2F2F"/>
          <w:sz w:val="23"/>
        </w:rPr>
        <w:t>to</w:t>
      </w:r>
      <w:r>
        <w:rPr>
          <w:rFonts w:ascii="Times New Roman"/>
          <w:color w:val="2F2F2F"/>
          <w:spacing w:val="5"/>
          <w:sz w:val="23"/>
        </w:rPr>
        <w:t xml:space="preserve"> </w:t>
      </w:r>
      <w:r>
        <w:rPr>
          <w:rFonts w:ascii="Times New Roman"/>
          <w:color w:val="2F2F2F"/>
          <w:sz w:val="23"/>
        </w:rPr>
        <w:t>increase</w:t>
      </w:r>
      <w:r>
        <w:rPr>
          <w:rFonts w:ascii="Times New Roman"/>
          <w:color w:val="2F2F2F"/>
          <w:spacing w:val="13"/>
          <w:sz w:val="23"/>
        </w:rPr>
        <w:t xml:space="preserve"> </w:t>
      </w:r>
      <w:r>
        <w:rPr>
          <w:rFonts w:ascii="Times New Roman"/>
          <w:color w:val="2F2F2F"/>
          <w:sz w:val="23"/>
        </w:rPr>
        <w:t>student</w:t>
      </w:r>
      <w:r>
        <w:rPr>
          <w:rFonts w:ascii="Times New Roman"/>
          <w:color w:val="2F2F2F"/>
          <w:spacing w:val="17"/>
          <w:sz w:val="23"/>
        </w:rPr>
        <w:t xml:space="preserve"> </w:t>
      </w:r>
      <w:r>
        <w:rPr>
          <w:rFonts w:ascii="Times New Roman"/>
          <w:color w:val="2F2F2F"/>
          <w:sz w:val="23"/>
        </w:rPr>
        <w:t>success.</w:t>
      </w:r>
      <w:r>
        <w:rPr>
          <w:rFonts w:ascii="Times New Roman"/>
          <w:color w:val="2F2F2F"/>
          <w:spacing w:val="4"/>
          <w:sz w:val="23"/>
        </w:rPr>
        <w:t xml:space="preserve"> </w:t>
      </w:r>
      <w:r>
        <w:rPr>
          <w:rFonts w:ascii="Times New Roman"/>
          <w:color w:val="2F2F2F"/>
          <w:sz w:val="23"/>
        </w:rPr>
        <w:t>Efforts</w:t>
      </w:r>
      <w:r>
        <w:rPr>
          <w:rFonts w:ascii="Times New Roman"/>
          <w:color w:val="2F2F2F"/>
          <w:spacing w:val="17"/>
          <w:sz w:val="23"/>
        </w:rPr>
        <w:t xml:space="preserve"> </w:t>
      </w:r>
      <w:r>
        <w:rPr>
          <w:rFonts w:ascii="Times New Roman"/>
          <w:color w:val="2F2F2F"/>
          <w:sz w:val="23"/>
        </w:rPr>
        <w:t>also</w:t>
      </w:r>
      <w:r>
        <w:rPr>
          <w:rFonts w:ascii="Times New Roman"/>
          <w:color w:val="2F2F2F"/>
          <w:w w:val="101"/>
          <w:sz w:val="23"/>
        </w:rPr>
        <w:t xml:space="preserve"> </w:t>
      </w:r>
      <w:r>
        <w:rPr>
          <w:rFonts w:ascii="Times New Roman"/>
          <w:color w:val="2F2F2F"/>
          <w:sz w:val="23"/>
        </w:rPr>
        <w:t>coincide</w:t>
      </w:r>
      <w:r>
        <w:rPr>
          <w:rFonts w:ascii="Times New Roman"/>
          <w:color w:val="2F2F2F"/>
          <w:spacing w:val="17"/>
          <w:sz w:val="23"/>
        </w:rPr>
        <w:t xml:space="preserve"> </w:t>
      </w:r>
      <w:r>
        <w:rPr>
          <w:rFonts w:ascii="Times New Roman"/>
          <w:color w:val="2F2F2F"/>
          <w:sz w:val="23"/>
        </w:rPr>
        <w:t>with</w:t>
      </w:r>
      <w:r>
        <w:rPr>
          <w:rFonts w:ascii="Times New Roman"/>
          <w:color w:val="2F2F2F"/>
          <w:spacing w:val="28"/>
          <w:sz w:val="23"/>
        </w:rPr>
        <w:t xml:space="preserve"> </w:t>
      </w:r>
      <w:r>
        <w:rPr>
          <w:rFonts w:ascii="Times New Roman"/>
          <w:color w:val="2F2F2F"/>
          <w:sz w:val="23"/>
        </w:rPr>
        <w:t>our</w:t>
      </w:r>
      <w:r>
        <w:rPr>
          <w:rFonts w:ascii="Times New Roman"/>
          <w:color w:val="2F2F2F"/>
          <w:spacing w:val="7"/>
          <w:sz w:val="23"/>
        </w:rPr>
        <w:t xml:space="preserve"> </w:t>
      </w:r>
      <w:r>
        <w:rPr>
          <w:rFonts w:ascii="Times New Roman"/>
          <w:color w:val="2F2F2F"/>
          <w:sz w:val="23"/>
        </w:rPr>
        <w:t>campus'</w:t>
      </w:r>
      <w:r>
        <w:rPr>
          <w:rFonts w:ascii="Times New Roman"/>
          <w:color w:val="2F2F2F"/>
          <w:spacing w:val="34"/>
          <w:sz w:val="23"/>
        </w:rPr>
        <w:t xml:space="preserve"> </w:t>
      </w:r>
      <w:r>
        <w:rPr>
          <w:rFonts w:ascii="Times New Roman"/>
          <w:color w:val="2F2F2F"/>
          <w:sz w:val="23"/>
        </w:rPr>
        <w:t>shift</w:t>
      </w:r>
      <w:r>
        <w:rPr>
          <w:rFonts w:ascii="Times New Roman"/>
          <w:color w:val="2F2F2F"/>
          <w:spacing w:val="19"/>
          <w:sz w:val="23"/>
        </w:rPr>
        <w:t xml:space="preserve"> </w:t>
      </w:r>
      <w:r>
        <w:rPr>
          <w:rFonts w:ascii="Times New Roman"/>
          <w:color w:val="2F2F2F"/>
          <w:sz w:val="23"/>
        </w:rPr>
        <w:t>from</w:t>
      </w:r>
      <w:r>
        <w:rPr>
          <w:rFonts w:ascii="Times New Roman"/>
          <w:color w:val="2F2F2F"/>
          <w:spacing w:val="11"/>
          <w:sz w:val="23"/>
        </w:rPr>
        <w:t xml:space="preserve"> </w:t>
      </w:r>
      <w:r>
        <w:rPr>
          <w:rFonts w:ascii="Times New Roman"/>
          <w:color w:val="2F2F2F"/>
          <w:sz w:val="23"/>
        </w:rPr>
        <w:t>quarter</w:t>
      </w:r>
      <w:r>
        <w:rPr>
          <w:rFonts w:ascii="Times New Roman"/>
          <w:color w:val="2F2F2F"/>
          <w:spacing w:val="5"/>
          <w:sz w:val="23"/>
        </w:rPr>
        <w:t xml:space="preserve"> </w:t>
      </w:r>
      <w:r>
        <w:rPr>
          <w:rFonts w:ascii="Times New Roman"/>
          <w:color w:val="2F2F2F"/>
          <w:sz w:val="23"/>
        </w:rPr>
        <w:t>to</w:t>
      </w:r>
      <w:r>
        <w:rPr>
          <w:rFonts w:ascii="Times New Roman"/>
          <w:color w:val="2F2F2F"/>
          <w:spacing w:val="9"/>
          <w:sz w:val="23"/>
        </w:rPr>
        <w:t xml:space="preserve"> </w:t>
      </w:r>
      <w:r>
        <w:rPr>
          <w:rFonts w:ascii="Times New Roman"/>
          <w:color w:val="2F2F2F"/>
          <w:sz w:val="23"/>
        </w:rPr>
        <w:t>semester-based</w:t>
      </w:r>
      <w:r>
        <w:rPr>
          <w:rFonts w:ascii="Times New Roman"/>
          <w:color w:val="2F2F2F"/>
          <w:spacing w:val="29"/>
          <w:sz w:val="23"/>
        </w:rPr>
        <w:t xml:space="preserve"> </w:t>
      </w:r>
      <w:r>
        <w:rPr>
          <w:rFonts w:ascii="Times New Roman"/>
          <w:color w:val="2F2F2F"/>
          <w:sz w:val="23"/>
        </w:rPr>
        <w:t>operations</w:t>
      </w:r>
      <w:r>
        <w:rPr>
          <w:rFonts w:ascii="Times New Roman"/>
          <w:color w:val="2F2F2F"/>
          <w:spacing w:val="29"/>
          <w:sz w:val="23"/>
        </w:rPr>
        <w:t xml:space="preserve"> </w:t>
      </w:r>
      <w:r>
        <w:rPr>
          <w:rFonts w:ascii="Times New Roman"/>
          <w:color w:val="2F2F2F"/>
          <w:sz w:val="23"/>
        </w:rPr>
        <w:t>in</w:t>
      </w:r>
      <w:r>
        <w:rPr>
          <w:rFonts w:ascii="Times New Roman"/>
          <w:color w:val="2F2F2F"/>
          <w:spacing w:val="10"/>
          <w:sz w:val="23"/>
        </w:rPr>
        <w:t xml:space="preserve"> </w:t>
      </w:r>
      <w:r>
        <w:rPr>
          <w:rFonts w:ascii="Times New Roman"/>
          <w:color w:val="424242"/>
          <w:sz w:val="23"/>
        </w:rPr>
        <w:t>2018.</w:t>
      </w:r>
      <w:r>
        <w:rPr>
          <w:rFonts w:ascii="Times New Roman"/>
          <w:color w:val="424242"/>
          <w:spacing w:val="12"/>
          <w:sz w:val="23"/>
        </w:rPr>
        <w:t xml:space="preserve"> </w:t>
      </w:r>
      <w:r>
        <w:rPr>
          <w:rFonts w:ascii="Times New Roman"/>
          <w:color w:val="2F2F2F"/>
          <w:sz w:val="23"/>
        </w:rPr>
        <w:t>Although</w:t>
      </w:r>
      <w:r>
        <w:rPr>
          <w:rFonts w:ascii="Times New Roman"/>
          <w:color w:val="2F2F2F"/>
          <w:w w:val="101"/>
          <w:sz w:val="23"/>
        </w:rPr>
        <w:t xml:space="preserve"> </w:t>
      </w:r>
      <w:r>
        <w:rPr>
          <w:rFonts w:ascii="Times New Roman"/>
          <w:color w:val="2F2F2F"/>
          <w:sz w:val="23"/>
        </w:rPr>
        <w:t>calendar</w:t>
      </w:r>
      <w:r>
        <w:rPr>
          <w:rFonts w:ascii="Times New Roman"/>
          <w:color w:val="2F2F2F"/>
          <w:spacing w:val="21"/>
          <w:sz w:val="23"/>
        </w:rPr>
        <w:t xml:space="preserve"> </w:t>
      </w:r>
      <w:r>
        <w:rPr>
          <w:rFonts w:ascii="Times New Roman"/>
          <w:color w:val="2F2F2F"/>
          <w:sz w:val="23"/>
        </w:rPr>
        <w:t>conversion</w:t>
      </w:r>
      <w:r>
        <w:rPr>
          <w:rFonts w:ascii="Times New Roman"/>
          <w:color w:val="2F2F2F"/>
          <w:spacing w:val="22"/>
          <w:sz w:val="23"/>
        </w:rPr>
        <w:t xml:space="preserve"> </w:t>
      </w:r>
      <w:r>
        <w:rPr>
          <w:rFonts w:ascii="Times New Roman"/>
          <w:color w:val="2F2F2F"/>
          <w:sz w:val="23"/>
        </w:rPr>
        <w:t>is</w:t>
      </w:r>
      <w:r>
        <w:rPr>
          <w:rFonts w:ascii="Times New Roman"/>
          <w:color w:val="2F2F2F"/>
          <w:spacing w:val="1"/>
          <w:sz w:val="23"/>
        </w:rPr>
        <w:t xml:space="preserve"> </w:t>
      </w:r>
      <w:r>
        <w:rPr>
          <w:rFonts w:ascii="Times New Roman"/>
          <w:color w:val="2F2F2F"/>
          <w:sz w:val="23"/>
        </w:rPr>
        <w:t>a distinct</w:t>
      </w:r>
      <w:r>
        <w:rPr>
          <w:rFonts w:ascii="Times New Roman"/>
          <w:color w:val="2F2F2F"/>
          <w:spacing w:val="26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17"/>
          <w:sz w:val="23"/>
        </w:rPr>
        <w:t xml:space="preserve"> </w:t>
      </w:r>
      <w:r>
        <w:rPr>
          <w:rFonts w:ascii="Times New Roman"/>
          <w:color w:val="2F2F2F"/>
          <w:sz w:val="23"/>
        </w:rPr>
        <w:t>complex</w:t>
      </w:r>
      <w:r>
        <w:rPr>
          <w:rFonts w:ascii="Times New Roman"/>
          <w:color w:val="2F2F2F"/>
          <w:spacing w:val="13"/>
          <w:sz w:val="23"/>
        </w:rPr>
        <w:t xml:space="preserve"> </w:t>
      </w:r>
      <w:r>
        <w:rPr>
          <w:rFonts w:ascii="Times New Roman"/>
          <w:color w:val="2F2F2F"/>
          <w:sz w:val="23"/>
        </w:rPr>
        <w:t>process,</w:t>
      </w:r>
      <w:r>
        <w:rPr>
          <w:rFonts w:ascii="Times New Roman"/>
          <w:color w:val="2F2F2F"/>
          <w:spacing w:val="27"/>
          <w:sz w:val="23"/>
        </w:rPr>
        <w:t xml:space="preserve"> </w:t>
      </w:r>
      <w:r>
        <w:rPr>
          <w:rFonts w:ascii="Times New Roman"/>
          <w:color w:val="2F2F2F"/>
          <w:sz w:val="23"/>
        </w:rPr>
        <w:t>our careful</w:t>
      </w:r>
      <w:r>
        <w:rPr>
          <w:rFonts w:ascii="Times New Roman"/>
          <w:color w:val="2F2F2F"/>
          <w:spacing w:val="22"/>
          <w:sz w:val="23"/>
        </w:rPr>
        <w:t xml:space="preserve"> </w:t>
      </w:r>
      <w:r>
        <w:rPr>
          <w:rFonts w:ascii="Times New Roman"/>
          <w:color w:val="2F2F2F"/>
          <w:sz w:val="23"/>
        </w:rPr>
        <w:t>efforts</w:t>
      </w:r>
      <w:r>
        <w:rPr>
          <w:rFonts w:ascii="Times New Roman"/>
          <w:color w:val="2F2F2F"/>
          <w:spacing w:val="4"/>
          <w:sz w:val="23"/>
        </w:rPr>
        <w:t xml:space="preserve"> </w:t>
      </w:r>
      <w:r>
        <w:rPr>
          <w:rFonts w:ascii="Times New Roman"/>
          <w:color w:val="2F2F2F"/>
          <w:sz w:val="23"/>
        </w:rPr>
        <w:t>to</w:t>
      </w:r>
      <w:r>
        <w:rPr>
          <w:rFonts w:ascii="Times New Roman"/>
          <w:color w:val="2F2F2F"/>
          <w:spacing w:val="19"/>
          <w:sz w:val="23"/>
        </w:rPr>
        <w:t xml:space="preserve"> </w:t>
      </w:r>
      <w:r>
        <w:rPr>
          <w:rFonts w:ascii="Times New Roman"/>
          <w:color w:val="2F2F2F"/>
          <w:sz w:val="23"/>
        </w:rPr>
        <w:t>ensure</w:t>
      </w:r>
      <w:r>
        <w:rPr>
          <w:rFonts w:ascii="Times New Roman"/>
          <w:color w:val="2F2F2F"/>
          <w:spacing w:val="3"/>
          <w:sz w:val="23"/>
        </w:rPr>
        <w:t xml:space="preserve"> </w:t>
      </w:r>
      <w:r>
        <w:rPr>
          <w:rFonts w:ascii="Times New Roman"/>
          <w:color w:val="2F2F2F"/>
          <w:sz w:val="23"/>
        </w:rPr>
        <w:t>a</w:t>
      </w:r>
      <w:r>
        <w:rPr>
          <w:rFonts w:ascii="Times New Roman"/>
          <w:color w:val="2F2F2F"/>
          <w:spacing w:val="10"/>
          <w:sz w:val="23"/>
        </w:rPr>
        <w:t xml:space="preserve"> </w:t>
      </w:r>
      <w:r>
        <w:rPr>
          <w:rFonts w:ascii="Times New Roman"/>
          <w:color w:val="2F2F2F"/>
          <w:sz w:val="23"/>
        </w:rPr>
        <w:t>successful</w:t>
      </w:r>
      <w:r>
        <w:rPr>
          <w:rFonts w:ascii="Times New Roman"/>
          <w:color w:val="2F2F2F"/>
          <w:w w:val="101"/>
          <w:sz w:val="23"/>
        </w:rPr>
        <w:t xml:space="preserve"> </w:t>
      </w:r>
      <w:r>
        <w:rPr>
          <w:rFonts w:ascii="Times New Roman"/>
          <w:color w:val="2F2F2F"/>
          <w:sz w:val="23"/>
        </w:rPr>
        <w:t>transition</w:t>
      </w:r>
      <w:r>
        <w:rPr>
          <w:rFonts w:ascii="Times New Roman"/>
          <w:color w:val="2F2F2F"/>
          <w:spacing w:val="20"/>
          <w:sz w:val="23"/>
        </w:rPr>
        <w:t xml:space="preserve"> </w:t>
      </w:r>
      <w:r>
        <w:rPr>
          <w:rFonts w:ascii="Times New Roman"/>
          <w:color w:val="2F2F2F"/>
          <w:sz w:val="23"/>
        </w:rPr>
        <w:t>have</w:t>
      </w:r>
      <w:r>
        <w:rPr>
          <w:rFonts w:ascii="Times New Roman"/>
          <w:color w:val="2F2F2F"/>
          <w:spacing w:val="9"/>
          <w:sz w:val="23"/>
        </w:rPr>
        <w:t xml:space="preserve"> </w:t>
      </w:r>
      <w:r>
        <w:rPr>
          <w:rFonts w:ascii="Times New Roman"/>
          <w:color w:val="2F2F2F"/>
          <w:sz w:val="23"/>
        </w:rPr>
        <w:t>already</w:t>
      </w:r>
      <w:r>
        <w:rPr>
          <w:rFonts w:ascii="Times New Roman"/>
          <w:color w:val="2F2F2F"/>
          <w:spacing w:val="9"/>
          <w:sz w:val="23"/>
        </w:rPr>
        <w:t xml:space="preserve"> </w:t>
      </w:r>
      <w:r>
        <w:rPr>
          <w:rFonts w:ascii="Times New Roman"/>
          <w:color w:val="2F2F2F"/>
          <w:sz w:val="23"/>
        </w:rPr>
        <w:t>engaged</w:t>
      </w:r>
      <w:r>
        <w:rPr>
          <w:rFonts w:ascii="Times New Roman"/>
          <w:color w:val="2F2F2F"/>
          <w:spacing w:val="35"/>
          <w:sz w:val="23"/>
        </w:rPr>
        <w:t xml:space="preserve"> </w:t>
      </w:r>
      <w:r>
        <w:rPr>
          <w:rFonts w:ascii="Times New Roman"/>
          <w:color w:val="2F2F2F"/>
          <w:sz w:val="23"/>
        </w:rPr>
        <w:t>all</w:t>
      </w:r>
      <w:r>
        <w:rPr>
          <w:rFonts w:ascii="Times New Roman"/>
          <w:color w:val="2F2F2F"/>
          <w:spacing w:val="22"/>
          <w:sz w:val="23"/>
        </w:rPr>
        <w:t xml:space="preserve"> </w:t>
      </w:r>
      <w:r>
        <w:rPr>
          <w:rFonts w:ascii="Times New Roman"/>
          <w:color w:val="2F2F2F"/>
          <w:sz w:val="23"/>
        </w:rPr>
        <w:t>divisions</w:t>
      </w:r>
      <w:r>
        <w:rPr>
          <w:rFonts w:ascii="Times New Roman"/>
          <w:color w:val="2F2F2F"/>
          <w:spacing w:val="16"/>
          <w:sz w:val="23"/>
        </w:rPr>
        <w:t xml:space="preserve"> </w:t>
      </w:r>
      <w:r>
        <w:rPr>
          <w:rFonts w:ascii="Times New Roman"/>
          <w:color w:val="2F2F2F"/>
          <w:sz w:val="23"/>
        </w:rPr>
        <w:t>in</w:t>
      </w:r>
      <w:r>
        <w:rPr>
          <w:rFonts w:ascii="Times New Roman"/>
          <w:color w:val="2F2F2F"/>
          <w:spacing w:val="12"/>
          <w:sz w:val="23"/>
        </w:rPr>
        <w:t xml:space="preserve"> </w:t>
      </w:r>
      <w:r>
        <w:rPr>
          <w:rFonts w:ascii="Times New Roman"/>
          <w:color w:val="2F2F2F"/>
          <w:sz w:val="23"/>
        </w:rPr>
        <w:t>the</w:t>
      </w:r>
      <w:r>
        <w:rPr>
          <w:rFonts w:ascii="Times New Roman"/>
          <w:color w:val="2F2F2F"/>
          <w:spacing w:val="12"/>
          <w:sz w:val="23"/>
        </w:rPr>
        <w:t xml:space="preserve"> </w:t>
      </w:r>
      <w:r>
        <w:rPr>
          <w:rFonts w:ascii="Times New Roman"/>
          <w:color w:val="2F2F2F"/>
          <w:sz w:val="23"/>
        </w:rPr>
        <w:t>service</w:t>
      </w:r>
      <w:r>
        <w:rPr>
          <w:rFonts w:ascii="Times New Roman"/>
          <w:color w:val="2F2F2F"/>
          <w:spacing w:val="7"/>
          <w:sz w:val="23"/>
        </w:rPr>
        <w:t xml:space="preserve"> </w:t>
      </w:r>
      <w:r>
        <w:rPr>
          <w:rFonts w:ascii="Times New Roman"/>
          <w:color w:val="2F2F2F"/>
          <w:sz w:val="23"/>
        </w:rPr>
        <w:t>of</w:t>
      </w:r>
      <w:r>
        <w:rPr>
          <w:rFonts w:ascii="Times New Roman"/>
          <w:color w:val="2F2F2F"/>
          <w:spacing w:val="6"/>
          <w:sz w:val="23"/>
        </w:rPr>
        <w:t xml:space="preserve"> </w:t>
      </w:r>
      <w:r>
        <w:rPr>
          <w:rFonts w:ascii="Times New Roman"/>
          <w:color w:val="2F2F2F"/>
          <w:sz w:val="23"/>
        </w:rPr>
        <w:t>student</w:t>
      </w:r>
      <w:r>
        <w:rPr>
          <w:rFonts w:ascii="Times New Roman"/>
          <w:color w:val="2F2F2F"/>
          <w:spacing w:val="22"/>
          <w:sz w:val="23"/>
        </w:rPr>
        <w:t xml:space="preserve"> </w:t>
      </w:r>
      <w:r>
        <w:rPr>
          <w:rFonts w:ascii="Times New Roman"/>
          <w:color w:val="2F2F2F"/>
          <w:sz w:val="23"/>
        </w:rPr>
        <w:t>success.</w:t>
      </w:r>
      <w:r>
        <w:rPr>
          <w:rFonts w:ascii="Times New Roman"/>
          <w:color w:val="2F2F2F"/>
          <w:spacing w:val="15"/>
          <w:sz w:val="23"/>
        </w:rPr>
        <w:t xml:space="preserve"> </w:t>
      </w:r>
      <w:r>
        <w:rPr>
          <w:rFonts w:ascii="Times New Roman"/>
          <w:color w:val="2F2F2F"/>
          <w:sz w:val="23"/>
        </w:rPr>
        <w:t>The</w:t>
      </w:r>
      <w:r>
        <w:rPr>
          <w:rFonts w:ascii="Times New Roman"/>
          <w:color w:val="2F2F2F"/>
          <w:spacing w:val="-6"/>
          <w:sz w:val="23"/>
        </w:rPr>
        <w:t xml:space="preserve"> </w:t>
      </w:r>
      <w:r>
        <w:rPr>
          <w:rFonts w:ascii="Times New Roman"/>
          <w:color w:val="2F2F2F"/>
          <w:sz w:val="23"/>
        </w:rPr>
        <w:t>base</w:t>
      </w:r>
      <w:r>
        <w:rPr>
          <w:rFonts w:ascii="Times New Roman"/>
          <w:color w:val="2F2F2F"/>
          <w:spacing w:val="11"/>
          <w:sz w:val="23"/>
        </w:rPr>
        <w:t xml:space="preserve"> </w:t>
      </w:r>
      <w:r>
        <w:rPr>
          <w:rFonts w:ascii="Times New Roman"/>
          <w:color w:val="2F2F2F"/>
          <w:sz w:val="23"/>
        </w:rPr>
        <w:t>of</w:t>
      </w:r>
      <w:r>
        <w:rPr>
          <w:rFonts w:ascii="Times New Roman"/>
          <w:color w:val="2F2F2F"/>
          <w:w w:val="108"/>
          <w:sz w:val="23"/>
        </w:rPr>
        <w:t xml:space="preserve"> </w:t>
      </w:r>
      <w:r>
        <w:rPr>
          <w:rFonts w:ascii="Times New Roman"/>
          <w:color w:val="2F2F2F"/>
          <w:sz w:val="23"/>
        </w:rPr>
        <w:t>communication,</w:t>
      </w:r>
      <w:r>
        <w:rPr>
          <w:rFonts w:ascii="Times New Roman"/>
          <w:color w:val="2F2F2F"/>
          <w:spacing w:val="29"/>
          <w:sz w:val="23"/>
        </w:rPr>
        <w:t xml:space="preserve"> </w:t>
      </w:r>
      <w:r>
        <w:rPr>
          <w:rFonts w:ascii="Times New Roman"/>
          <w:color w:val="2F2F2F"/>
          <w:sz w:val="23"/>
        </w:rPr>
        <w:t>most</w:t>
      </w:r>
      <w:r>
        <w:rPr>
          <w:rFonts w:ascii="Times New Roman"/>
          <w:color w:val="2F2F2F"/>
          <w:spacing w:val="31"/>
          <w:sz w:val="23"/>
        </w:rPr>
        <w:t xml:space="preserve"> </w:t>
      </w:r>
      <w:r>
        <w:rPr>
          <w:rFonts w:ascii="Times New Roman"/>
          <w:color w:val="2F2F2F"/>
          <w:sz w:val="23"/>
        </w:rPr>
        <w:t>clearly</w:t>
      </w:r>
      <w:r>
        <w:rPr>
          <w:rFonts w:ascii="Times New Roman"/>
          <w:color w:val="2F2F2F"/>
          <w:spacing w:val="10"/>
          <w:sz w:val="23"/>
        </w:rPr>
        <w:t xml:space="preserve"> </w:t>
      </w:r>
      <w:r>
        <w:rPr>
          <w:rFonts w:ascii="Times New Roman"/>
          <w:color w:val="2F2F2F"/>
          <w:spacing w:val="-2"/>
          <w:sz w:val="23"/>
        </w:rPr>
        <w:t>established</w:t>
      </w:r>
      <w:r>
        <w:rPr>
          <w:rFonts w:ascii="Times New Roman"/>
          <w:color w:val="2F2F2F"/>
          <w:spacing w:val="27"/>
          <w:sz w:val="23"/>
        </w:rPr>
        <w:t xml:space="preserve"> </w:t>
      </w:r>
      <w:r>
        <w:rPr>
          <w:rFonts w:ascii="Times New Roman"/>
          <w:color w:val="2F2F2F"/>
          <w:sz w:val="23"/>
        </w:rPr>
        <w:t>in</w:t>
      </w:r>
      <w:r>
        <w:rPr>
          <w:rFonts w:ascii="Times New Roman"/>
          <w:color w:val="2F2F2F"/>
          <w:spacing w:val="17"/>
          <w:sz w:val="23"/>
        </w:rPr>
        <w:t xml:space="preserve"> </w:t>
      </w:r>
      <w:r>
        <w:rPr>
          <w:rFonts w:ascii="Times New Roman"/>
          <w:color w:val="2F2F2F"/>
          <w:sz w:val="23"/>
        </w:rPr>
        <w:t>expanded</w:t>
      </w:r>
      <w:r>
        <w:rPr>
          <w:rFonts w:ascii="Times New Roman"/>
          <w:color w:val="2F2F2F"/>
          <w:spacing w:val="15"/>
          <w:sz w:val="23"/>
        </w:rPr>
        <w:t xml:space="preserve"> </w:t>
      </w:r>
      <w:r>
        <w:rPr>
          <w:rFonts w:ascii="Times New Roman"/>
          <w:color w:val="2F2F2F"/>
          <w:sz w:val="23"/>
        </w:rPr>
        <w:t>advising</w:t>
      </w:r>
      <w:r>
        <w:rPr>
          <w:rFonts w:ascii="Times New Roman"/>
          <w:color w:val="2F2F2F"/>
          <w:spacing w:val="-1"/>
          <w:sz w:val="23"/>
        </w:rPr>
        <w:t xml:space="preserve"> </w:t>
      </w:r>
      <w:r>
        <w:rPr>
          <w:rFonts w:ascii="Times New Roman"/>
          <w:color w:val="2F2F2F"/>
          <w:sz w:val="23"/>
        </w:rPr>
        <w:t>programs,</w:t>
      </w:r>
      <w:r>
        <w:rPr>
          <w:rFonts w:ascii="Times New Roman"/>
          <w:color w:val="2F2F2F"/>
          <w:spacing w:val="35"/>
          <w:sz w:val="23"/>
        </w:rPr>
        <w:t xml:space="preserve"> </w:t>
      </w:r>
      <w:r>
        <w:rPr>
          <w:rFonts w:ascii="Times New Roman"/>
          <w:color w:val="2F2F2F"/>
          <w:sz w:val="23"/>
        </w:rPr>
        <w:t>will</w:t>
      </w:r>
      <w:r>
        <w:rPr>
          <w:rFonts w:ascii="Times New Roman"/>
          <w:color w:val="2F2F2F"/>
          <w:spacing w:val="25"/>
          <w:sz w:val="23"/>
        </w:rPr>
        <w:t xml:space="preserve"> </w:t>
      </w:r>
      <w:r>
        <w:rPr>
          <w:rFonts w:ascii="Times New Roman"/>
          <w:color w:val="2F2F2F"/>
          <w:sz w:val="23"/>
        </w:rPr>
        <w:t>continue</w:t>
      </w:r>
      <w:r>
        <w:rPr>
          <w:rFonts w:ascii="Times New Roman"/>
          <w:color w:val="2F2F2F"/>
          <w:spacing w:val="18"/>
          <w:sz w:val="23"/>
        </w:rPr>
        <w:t xml:space="preserve"> </w:t>
      </w:r>
      <w:r>
        <w:rPr>
          <w:rFonts w:ascii="Times New Roman"/>
          <w:color w:val="424242"/>
          <w:sz w:val="23"/>
        </w:rPr>
        <w:t>after</w:t>
      </w:r>
      <w:r>
        <w:rPr>
          <w:rFonts w:ascii="Times New Roman"/>
          <w:color w:val="424242"/>
          <w:spacing w:val="8"/>
          <w:sz w:val="23"/>
        </w:rPr>
        <w:t xml:space="preserve"> </w:t>
      </w:r>
      <w:r>
        <w:rPr>
          <w:rFonts w:ascii="Times New Roman"/>
          <w:color w:val="2F2F2F"/>
          <w:sz w:val="23"/>
        </w:rPr>
        <w:t>the</w:t>
      </w:r>
      <w:r>
        <w:rPr>
          <w:rFonts w:ascii="Times New Roman"/>
          <w:color w:val="2F2F2F"/>
          <w:spacing w:val="24"/>
          <w:w w:val="107"/>
          <w:sz w:val="23"/>
        </w:rPr>
        <w:t xml:space="preserve"> </w:t>
      </w:r>
      <w:r>
        <w:rPr>
          <w:rFonts w:ascii="Times New Roman"/>
          <w:color w:val="2F2F2F"/>
          <w:sz w:val="23"/>
        </w:rPr>
        <w:t>transition</w:t>
      </w:r>
      <w:r>
        <w:rPr>
          <w:rFonts w:ascii="Times New Roman"/>
          <w:color w:val="2F2F2F"/>
          <w:spacing w:val="26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14"/>
          <w:sz w:val="23"/>
        </w:rPr>
        <w:t xml:space="preserve"> </w:t>
      </w:r>
      <w:r>
        <w:rPr>
          <w:rFonts w:ascii="Times New Roman"/>
          <w:color w:val="2F2F2F"/>
          <w:sz w:val="23"/>
        </w:rPr>
        <w:t>serve</w:t>
      </w:r>
      <w:r>
        <w:rPr>
          <w:rFonts w:ascii="Times New Roman"/>
          <w:color w:val="2F2F2F"/>
          <w:spacing w:val="2"/>
          <w:sz w:val="23"/>
        </w:rPr>
        <w:t xml:space="preserve"> </w:t>
      </w:r>
      <w:r>
        <w:rPr>
          <w:rFonts w:ascii="Times New Roman"/>
          <w:color w:val="2F2F2F"/>
          <w:sz w:val="23"/>
        </w:rPr>
        <w:t>as</w:t>
      </w:r>
      <w:r>
        <w:rPr>
          <w:rFonts w:ascii="Times New Roman"/>
          <w:color w:val="2F2F2F"/>
          <w:spacing w:val="6"/>
          <w:sz w:val="23"/>
        </w:rPr>
        <w:t xml:space="preserve"> </w:t>
      </w:r>
      <w:r>
        <w:rPr>
          <w:rFonts w:ascii="Times New Roman"/>
          <w:color w:val="2F2F2F"/>
          <w:sz w:val="23"/>
        </w:rPr>
        <w:t>a</w:t>
      </w:r>
      <w:r>
        <w:rPr>
          <w:rFonts w:ascii="Times New Roman"/>
          <w:color w:val="2F2F2F"/>
          <w:spacing w:val="8"/>
          <w:sz w:val="23"/>
        </w:rPr>
        <w:t xml:space="preserve"> </w:t>
      </w:r>
      <w:r>
        <w:rPr>
          <w:rFonts w:ascii="Times New Roman"/>
          <w:color w:val="2F2F2F"/>
          <w:sz w:val="23"/>
        </w:rPr>
        <w:t>campus-wide</w:t>
      </w:r>
      <w:r>
        <w:rPr>
          <w:rFonts w:ascii="Times New Roman"/>
          <w:color w:val="2F2F2F"/>
          <w:spacing w:val="24"/>
          <w:sz w:val="23"/>
        </w:rPr>
        <w:t xml:space="preserve"> </w:t>
      </w:r>
      <w:r>
        <w:rPr>
          <w:rFonts w:ascii="Times New Roman"/>
          <w:color w:val="2F2F2F"/>
          <w:sz w:val="23"/>
        </w:rPr>
        <w:t>foundation</w:t>
      </w:r>
      <w:r>
        <w:rPr>
          <w:rFonts w:ascii="Times New Roman"/>
          <w:color w:val="2F2F2F"/>
          <w:spacing w:val="35"/>
          <w:sz w:val="23"/>
        </w:rPr>
        <w:t xml:space="preserve"> </w:t>
      </w:r>
      <w:r>
        <w:rPr>
          <w:rFonts w:ascii="Times New Roman"/>
          <w:color w:val="2F2F2F"/>
          <w:sz w:val="23"/>
        </w:rPr>
        <w:t>for</w:t>
      </w:r>
      <w:r>
        <w:rPr>
          <w:rFonts w:ascii="Times New Roman"/>
          <w:color w:val="2F2F2F"/>
          <w:spacing w:val="-3"/>
          <w:sz w:val="23"/>
        </w:rPr>
        <w:t xml:space="preserve"> </w:t>
      </w:r>
      <w:r>
        <w:rPr>
          <w:rFonts w:ascii="Times New Roman"/>
          <w:color w:val="2F2F2F"/>
          <w:sz w:val="23"/>
        </w:rPr>
        <w:t>strategic</w:t>
      </w:r>
      <w:r>
        <w:rPr>
          <w:rFonts w:ascii="Times New Roman"/>
          <w:color w:val="2F2F2F"/>
          <w:spacing w:val="8"/>
          <w:sz w:val="23"/>
        </w:rPr>
        <w:t xml:space="preserve"> </w:t>
      </w:r>
      <w:r>
        <w:rPr>
          <w:rFonts w:ascii="Times New Roman"/>
          <w:color w:val="2F2F2F"/>
          <w:sz w:val="23"/>
        </w:rPr>
        <w:t>communication</w:t>
      </w:r>
      <w:r>
        <w:rPr>
          <w:rFonts w:ascii="Times New Roman"/>
          <w:color w:val="2F2F2F"/>
          <w:spacing w:val="40"/>
          <w:sz w:val="23"/>
        </w:rPr>
        <w:t xml:space="preserve"> </w:t>
      </w:r>
      <w:r>
        <w:rPr>
          <w:rFonts w:ascii="Times New Roman"/>
          <w:color w:val="424242"/>
          <w:sz w:val="23"/>
        </w:rPr>
        <w:t>within</w:t>
      </w:r>
      <w:r>
        <w:rPr>
          <w:rFonts w:ascii="Times New Roman"/>
          <w:color w:val="424242"/>
          <w:spacing w:val="25"/>
          <w:sz w:val="23"/>
        </w:rPr>
        <w:t xml:space="preserve"> </w:t>
      </w:r>
      <w:r>
        <w:rPr>
          <w:rFonts w:ascii="Times New Roman"/>
          <w:color w:val="2F2F2F"/>
          <w:sz w:val="23"/>
        </w:rPr>
        <w:t>the</w:t>
      </w:r>
      <w:r>
        <w:rPr>
          <w:rFonts w:ascii="Times New Roman"/>
          <w:color w:val="2F2F2F"/>
          <w:spacing w:val="9"/>
          <w:sz w:val="23"/>
        </w:rPr>
        <w:t xml:space="preserve"> </w:t>
      </w:r>
      <w:r>
        <w:rPr>
          <w:rFonts w:ascii="Times New Roman"/>
          <w:color w:val="2F2F2F"/>
          <w:sz w:val="23"/>
        </w:rPr>
        <w:t>campus</w:t>
      </w:r>
      <w:r>
        <w:rPr>
          <w:rFonts w:ascii="Times New Roman"/>
          <w:color w:val="2F2F2F"/>
          <w:w w:val="102"/>
          <w:sz w:val="23"/>
        </w:rPr>
        <w:t xml:space="preserve"> </w:t>
      </w:r>
      <w:r>
        <w:rPr>
          <w:rFonts w:ascii="Times New Roman"/>
          <w:color w:val="2F2F2F"/>
          <w:sz w:val="23"/>
        </w:rPr>
        <w:t>community.</w:t>
      </w:r>
      <w:r>
        <w:rPr>
          <w:rFonts w:ascii="Times New Roman"/>
          <w:color w:val="2F2F2F"/>
          <w:spacing w:val="21"/>
          <w:sz w:val="23"/>
        </w:rPr>
        <w:t xml:space="preserve"> </w:t>
      </w:r>
      <w:r>
        <w:rPr>
          <w:rFonts w:ascii="Times New Roman"/>
          <w:color w:val="2F2F2F"/>
          <w:sz w:val="23"/>
        </w:rPr>
        <w:t>Our</w:t>
      </w:r>
      <w:r>
        <w:rPr>
          <w:rFonts w:ascii="Times New Roman"/>
          <w:color w:val="2F2F2F"/>
          <w:spacing w:val="17"/>
          <w:sz w:val="23"/>
        </w:rPr>
        <w:t xml:space="preserve"> </w:t>
      </w:r>
      <w:r>
        <w:rPr>
          <w:rFonts w:ascii="Times New Roman"/>
          <w:color w:val="2F2F2F"/>
          <w:sz w:val="23"/>
        </w:rPr>
        <w:t>long-range</w:t>
      </w:r>
      <w:r>
        <w:rPr>
          <w:rFonts w:ascii="Times New Roman"/>
          <w:color w:val="2F2F2F"/>
          <w:spacing w:val="9"/>
          <w:sz w:val="23"/>
        </w:rPr>
        <w:t xml:space="preserve"> </w:t>
      </w:r>
      <w:r>
        <w:rPr>
          <w:rFonts w:ascii="Times New Roman"/>
          <w:color w:val="2F2F2F"/>
          <w:sz w:val="23"/>
        </w:rPr>
        <w:t>plan</w:t>
      </w:r>
      <w:r>
        <w:rPr>
          <w:rFonts w:ascii="Times New Roman"/>
          <w:color w:val="2F2F2F"/>
          <w:spacing w:val="31"/>
          <w:sz w:val="23"/>
        </w:rPr>
        <w:t xml:space="preserve"> </w:t>
      </w:r>
      <w:r>
        <w:rPr>
          <w:rFonts w:ascii="Times New Roman"/>
          <w:color w:val="2F2F2F"/>
          <w:sz w:val="23"/>
        </w:rPr>
        <w:t>addresses</w:t>
      </w:r>
      <w:r>
        <w:rPr>
          <w:rFonts w:ascii="Times New Roman"/>
          <w:color w:val="2F2F2F"/>
          <w:spacing w:val="22"/>
          <w:sz w:val="23"/>
        </w:rPr>
        <w:t xml:space="preserve"> </w:t>
      </w:r>
      <w:r>
        <w:rPr>
          <w:rFonts w:ascii="Times New Roman"/>
          <w:color w:val="2F2F2F"/>
          <w:sz w:val="23"/>
        </w:rPr>
        <w:t>the</w:t>
      </w:r>
      <w:r>
        <w:rPr>
          <w:rFonts w:ascii="Times New Roman"/>
          <w:color w:val="2F2F2F"/>
          <w:spacing w:val="2"/>
          <w:sz w:val="23"/>
        </w:rPr>
        <w:t xml:space="preserve"> </w:t>
      </w:r>
      <w:r>
        <w:rPr>
          <w:rFonts w:ascii="Times New Roman"/>
          <w:color w:val="2F2F2F"/>
          <w:sz w:val="23"/>
        </w:rPr>
        <w:t>continuum</w:t>
      </w:r>
      <w:r>
        <w:rPr>
          <w:rFonts w:ascii="Times New Roman"/>
          <w:color w:val="2F2F2F"/>
          <w:spacing w:val="16"/>
          <w:sz w:val="23"/>
        </w:rPr>
        <w:t xml:space="preserve"> </w:t>
      </w:r>
      <w:r>
        <w:rPr>
          <w:rFonts w:ascii="Times New Roman"/>
          <w:color w:val="2F2F2F"/>
          <w:sz w:val="23"/>
        </w:rPr>
        <w:t>of</w:t>
      </w:r>
      <w:r>
        <w:rPr>
          <w:rFonts w:ascii="Times New Roman"/>
          <w:color w:val="2F2F2F"/>
          <w:spacing w:val="6"/>
          <w:sz w:val="23"/>
        </w:rPr>
        <w:t xml:space="preserve"> </w:t>
      </w:r>
      <w:r>
        <w:rPr>
          <w:rFonts w:ascii="Times New Roman"/>
          <w:color w:val="2F2F2F"/>
          <w:sz w:val="23"/>
        </w:rPr>
        <w:t>student</w:t>
      </w:r>
      <w:r>
        <w:rPr>
          <w:rFonts w:ascii="Times New Roman"/>
          <w:color w:val="2F2F2F"/>
          <w:spacing w:val="15"/>
          <w:sz w:val="23"/>
        </w:rPr>
        <w:t xml:space="preserve"> </w:t>
      </w:r>
      <w:r>
        <w:rPr>
          <w:rFonts w:ascii="Times New Roman"/>
          <w:color w:val="2F2F2F"/>
          <w:sz w:val="23"/>
        </w:rPr>
        <w:t>success</w:t>
      </w:r>
      <w:r>
        <w:rPr>
          <w:rFonts w:ascii="Times New Roman"/>
          <w:color w:val="2F2F2F"/>
          <w:spacing w:val="17"/>
          <w:sz w:val="23"/>
        </w:rPr>
        <w:t xml:space="preserve"> </w:t>
      </w:r>
      <w:r>
        <w:rPr>
          <w:rFonts w:ascii="Times New Roman"/>
          <w:color w:val="2F2F2F"/>
          <w:sz w:val="23"/>
        </w:rPr>
        <w:t>from</w:t>
      </w:r>
      <w:r>
        <w:rPr>
          <w:rFonts w:ascii="Times New Roman"/>
          <w:color w:val="2F2F2F"/>
          <w:spacing w:val="13"/>
          <w:sz w:val="23"/>
        </w:rPr>
        <w:t xml:space="preserve"> </w:t>
      </w:r>
      <w:r>
        <w:rPr>
          <w:rFonts w:ascii="Times New Roman"/>
          <w:color w:val="2F2F2F"/>
          <w:sz w:val="23"/>
        </w:rPr>
        <w:t>K-12</w:t>
      </w:r>
      <w:r>
        <w:rPr>
          <w:rFonts w:ascii="Times New Roman"/>
          <w:color w:val="2F2F2F"/>
          <w:w w:val="102"/>
          <w:sz w:val="23"/>
        </w:rPr>
        <w:t xml:space="preserve"> </w:t>
      </w:r>
      <w:r>
        <w:rPr>
          <w:rFonts w:ascii="Times New Roman"/>
          <w:color w:val="2F2F2F"/>
          <w:sz w:val="23"/>
        </w:rPr>
        <w:t>preparation</w:t>
      </w:r>
      <w:r>
        <w:rPr>
          <w:rFonts w:ascii="Times New Roman"/>
          <w:color w:val="2F2F2F"/>
          <w:spacing w:val="27"/>
          <w:sz w:val="23"/>
        </w:rPr>
        <w:t xml:space="preserve"> </w:t>
      </w:r>
      <w:r>
        <w:rPr>
          <w:rFonts w:ascii="Times New Roman"/>
          <w:color w:val="2F2F2F"/>
          <w:sz w:val="23"/>
        </w:rPr>
        <w:t>to</w:t>
      </w:r>
      <w:r>
        <w:rPr>
          <w:rFonts w:ascii="Times New Roman"/>
          <w:color w:val="2F2F2F"/>
          <w:spacing w:val="1"/>
          <w:sz w:val="23"/>
        </w:rPr>
        <w:t xml:space="preserve"> </w:t>
      </w:r>
      <w:r>
        <w:rPr>
          <w:rFonts w:ascii="Times New Roman"/>
          <w:color w:val="2F2F2F"/>
          <w:sz w:val="23"/>
        </w:rPr>
        <w:t>graduation</w:t>
      </w:r>
      <w:r>
        <w:rPr>
          <w:rFonts w:ascii="Times New Roman"/>
          <w:color w:val="2F2F2F"/>
          <w:spacing w:val="28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16"/>
          <w:sz w:val="23"/>
        </w:rPr>
        <w:t xml:space="preserve"> </w:t>
      </w:r>
      <w:r>
        <w:rPr>
          <w:rFonts w:ascii="Times New Roman"/>
          <w:color w:val="2F2F2F"/>
          <w:sz w:val="23"/>
        </w:rPr>
        <w:t>career placement</w:t>
      </w:r>
      <w:r>
        <w:rPr>
          <w:rFonts w:ascii="Times New Roman"/>
          <w:color w:val="2F2F2F"/>
          <w:spacing w:val="24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17"/>
          <w:sz w:val="23"/>
        </w:rPr>
        <w:t xml:space="preserve"> </w:t>
      </w:r>
      <w:r>
        <w:rPr>
          <w:rFonts w:ascii="Times New Roman"/>
          <w:color w:val="2F2F2F"/>
          <w:sz w:val="23"/>
        </w:rPr>
        <w:t>includes</w:t>
      </w:r>
      <w:r>
        <w:rPr>
          <w:rFonts w:ascii="Times New Roman"/>
          <w:color w:val="2F2F2F"/>
          <w:spacing w:val="20"/>
          <w:sz w:val="23"/>
        </w:rPr>
        <w:t xml:space="preserve"> </w:t>
      </w:r>
      <w:r>
        <w:rPr>
          <w:rFonts w:ascii="Times New Roman"/>
          <w:color w:val="2F2F2F"/>
          <w:sz w:val="23"/>
        </w:rPr>
        <w:t>the</w:t>
      </w:r>
      <w:r>
        <w:rPr>
          <w:rFonts w:ascii="Times New Roman"/>
          <w:color w:val="2F2F2F"/>
          <w:spacing w:val="5"/>
          <w:sz w:val="23"/>
        </w:rPr>
        <w:t xml:space="preserve"> </w:t>
      </w:r>
      <w:r>
        <w:rPr>
          <w:rFonts w:ascii="Times New Roman"/>
          <w:color w:val="2F2F2F"/>
          <w:sz w:val="23"/>
        </w:rPr>
        <w:t>key</w:t>
      </w:r>
      <w:r>
        <w:rPr>
          <w:rFonts w:ascii="Times New Roman"/>
          <w:color w:val="2F2F2F"/>
          <w:spacing w:val="5"/>
          <w:sz w:val="23"/>
        </w:rPr>
        <w:t xml:space="preserve"> </w:t>
      </w:r>
      <w:r>
        <w:rPr>
          <w:rFonts w:ascii="Times New Roman"/>
          <w:color w:val="424242"/>
          <w:sz w:val="23"/>
        </w:rPr>
        <w:t>components</w:t>
      </w:r>
      <w:r>
        <w:rPr>
          <w:rFonts w:ascii="Times New Roman"/>
          <w:color w:val="424242"/>
          <w:spacing w:val="8"/>
          <w:sz w:val="23"/>
        </w:rPr>
        <w:t xml:space="preserve"> </w:t>
      </w:r>
      <w:r>
        <w:rPr>
          <w:rFonts w:ascii="Times New Roman"/>
          <w:color w:val="2F2F2F"/>
          <w:sz w:val="23"/>
        </w:rPr>
        <w:t>needed</w:t>
      </w:r>
      <w:r>
        <w:rPr>
          <w:rFonts w:ascii="Times New Roman"/>
          <w:color w:val="2F2F2F"/>
          <w:spacing w:val="21"/>
          <w:sz w:val="23"/>
        </w:rPr>
        <w:t xml:space="preserve"> </w:t>
      </w:r>
      <w:r>
        <w:rPr>
          <w:rFonts w:ascii="Times New Roman"/>
          <w:color w:val="2F2F2F"/>
          <w:sz w:val="23"/>
        </w:rPr>
        <w:t>to</w:t>
      </w:r>
      <w:r>
        <w:rPr>
          <w:rFonts w:ascii="Times New Roman"/>
          <w:color w:val="2F2F2F"/>
          <w:w w:val="102"/>
          <w:sz w:val="23"/>
        </w:rPr>
        <w:t xml:space="preserve"> </w:t>
      </w:r>
      <w:r>
        <w:rPr>
          <w:rFonts w:ascii="Times New Roman"/>
          <w:color w:val="2F2F2F"/>
          <w:sz w:val="23"/>
        </w:rPr>
        <w:t>institutionalize</w:t>
      </w:r>
      <w:r>
        <w:rPr>
          <w:rFonts w:ascii="Times New Roman"/>
          <w:color w:val="2F2F2F"/>
          <w:spacing w:val="31"/>
          <w:sz w:val="23"/>
        </w:rPr>
        <w:t xml:space="preserve"> </w:t>
      </w:r>
      <w:r>
        <w:rPr>
          <w:rFonts w:ascii="Times New Roman"/>
          <w:color w:val="2F2F2F"/>
          <w:sz w:val="23"/>
        </w:rPr>
        <w:t>our</w:t>
      </w:r>
      <w:r>
        <w:rPr>
          <w:rFonts w:ascii="Times New Roman"/>
          <w:color w:val="2F2F2F"/>
          <w:spacing w:val="16"/>
          <w:sz w:val="23"/>
        </w:rPr>
        <w:t xml:space="preserve"> </w:t>
      </w:r>
      <w:r>
        <w:rPr>
          <w:rFonts w:ascii="Times New Roman"/>
          <w:color w:val="2F2F2F"/>
          <w:sz w:val="23"/>
        </w:rPr>
        <w:t>ongoing</w:t>
      </w:r>
      <w:r>
        <w:rPr>
          <w:rFonts w:ascii="Times New Roman"/>
          <w:color w:val="2F2F2F"/>
          <w:spacing w:val="25"/>
          <w:sz w:val="23"/>
        </w:rPr>
        <w:t xml:space="preserve"> </w:t>
      </w:r>
      <w:r>
        <w:rPr>
          <w:rFonts w:ascii="Times New Roman"/>
          <w:color w:val="424242"/>
          <w:sz w:val="23"/>
        </w:rPr>
        <w:t>commitment.</w:t>
      </w:r>
    </w:p>
    <w:p w:rsidR="00860113" w:rsidRDefault="00860113" w:rsidP="00860113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860113" w:rsidRDefault="00860113" w:rsidP="00860113">
      <w:pPr>
        <w:pStyle w:val="BodyText"/>
        <w:numPr>
          <w:ilvl w:val="0"/>
          <w:numId w:val="110"/>
        </w:numPr>
        <w:tabs>
          <w:tab w:val="left" w:pos="507"/>
        </w:tabs>
        <w:ind w:left="506" w:hanging="392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F2F2F"/>
        </w:rPr>
        <w:t xml:space="preserve">Objectives </w:t>
      </w:r>
      <w:r>
        <w:rPr>
          <w:rFonts w:ascii="Times New Roman"/>
          <w:color w:val="2F2F2F"/>
          <w:spacing w:val="2"/>
        </w:rPr>
        <w:t xml:space="preserve"> </w:t>
      </w:r>
      <w:r>
        <w:rPr>
          <w:rFonts w:ascii="Times New Roman"/>
          <w:color w:val="2F2F2F"/>
        </w:rPr>
        <w:t>of</w:t>
      </w:r>
      <w:r>
        <w:rPr>
          <w:rFonts w:ascii="Times New Roman"/>
          <w:color w:val="2F2F2F"/>
          <w:spacing w:val="22"/>
        </w:rPr>
        <w:t xml:space="preserve"> </w:t>
      </w:r>
      <w:r>
        <w:rPr>
          <w:rFonts w:ascii="Times New Roman"/>
          <w:color w:val="2F2F2F"/>
        </w:rPr>
        <w:t>Long</w:t>
      </w:r>
      <w:r>
        <w:rPr>
          <w:rFonts w:ascii="Times New Roman"/>
          <w:color w:val="2F2F2F"/>
          <w:spacing w:val="13"/>
        </w:rPr>
        <w:t xml:space="preserve"> </w:t>
      </w:r>
      <w:r>
        <w:rPr>
          <w:rFonts w:ascii="Times New Roman"/>
          <w:color w:val="2F2F2F"/>
        </w:rPr>
        <w:t>Term</w:t>
      </w:r>
      <w:r>
        <w:rPr>
          <w:rFonts w:ascii="Times New Roman"/>
          <w:color w:val="2F2F2F"/>
          <w:spacing w:val="27"/>
        </w:rPr>
        <w:t xml:space="preserve"> </w:t>
      </w:r>
      <w:r>
        <w:rPr>
          <w:rFonts w:ascii="Times New Roman"/>
          <w:color w:val="2F2F2F"/>
        </w:rPr>
        <w:t>Plan:</w:t>
      </w:r>
    </w:p>
    <w:p w:rsidR="00860113" w:rsidRDefault="00860113" w:rsidP="00860113">
      <w:pPr>
        <w:numPr>
          <w:ilvl w:val="1"/>
          <w:numId w:val="110"/>
        </w:numPr>
        <w:tabs>
          <w:tab w:val="left" w:pos="471"/>
        </w:tabs>
        <w:spacing w:before="5" w:line="246" w:lineRule="auto"/>
        <w:ind w:right="714" w:hanging="334"/>
        <w:jc w:val="lef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2F"/>
          <w:sz w:val="23"/>
        </w:rPr>
        <w:t>Institutional</w:t>
      </w:r>
      <w:r>
        <w:rPr>
          <w:rFonts w:ascii="Times New Roman"/>
          <w:color w:val="2F2F2F"/>
          <w:spacing w:val="40"/>
          <w:sz w:val="23"/>
        </w:rPr>
        <w:t xml:space="preserve"> </w:t>
      </w:r>
      <w:r>
        <w:rPr>
          <w:rFonts w:ascii="Times New Roman"/>
          <w:color w:val="2F2F2F"/>
          <w:sz w:val="23"/>
        </w:rPr>
        <w:t>approach</w:t>
      </w:r>
      <w:r>
        <w:rPr>
          <w:rFonts w:ascii="Times New Roman"/>
          <w:color w:val="2F2F2F"/>
          <w:spacing w:val="21"/>
          <w:sz w:val="23"/>
        </w:rPr>
        <w:t xml:space="preserve"> </w:t>
      </w:r>
      <w:r>
        <w:rPr>
          <w:rFonts w:ascii="Times New Roman"/>
          <w:color w:val="2F2F2F"/>
          <w:sz w:val="23"/>
        </w:rPr>
        <w:t>to</w:t>
      </w:r>
      <w:r>
        <w:rPr>
          <w:rFonts w:ascii="Times New Roman"/>
          <w:color w:val="2F2F2F"/>
          <w:spacing w:val="4"/>
          <w:sz w:val="23"/>
        </w:rPr>
        <w:t xml:space="preserve"> </w:t>
      </w:r>
      <w:r>
        <w:rPr>
          <w:rFonts w:ascii="Times New Roman"/>
          <w:color w:val="2F2F2F"/>
          <w:sz w:val="23"/>
        </w:rPr>
        <w:t>student</w:t>
      </w:r>
      <w:r>
        <w:rPr>
          <w:rFonts w:ascii="Times New Roman"/>
          <w:color w:val="2F2F2F"/>
          <w:spacing w:val="18"/>
          <w:sz w:val="23"/>
        </w:rPr>
        <w:t xml:space="preserve"> </w:t>
      </w:r>
      <w:r>
        <w:rPr>
          <w:rFonts w:ascii="Times New Roman"/>
          <w:color w:val="2F2F2F"/>
          <w:sz w:val="23"/>
        </w:rPr>
        <w:t>success</w:t>
      </w:r>
      <w:r>
        <w:rPr>
          <w:rFonts w:ascii="Times New Roman"/>
          <w:color w:val="2F2F2F"/>
          <w:spacing w:val="-4"/>
          <w:sz w:val="23"/>
        </w:rPr>
        <w:t xml:space="preserve"> </w:t>
      </w:r>
      <w:r>
        <w:rPr>
          <w:rFonts w:ascii="Times New Roman"/>
          <w:color w:val="2F2F2F"/>
          <w:sz w:val="23"/>
        </w:rPr>
        <w:t>with</w:t>
      </w:r>
      <w:r>
        <w:rPr>
          <w:rFonts w:ascii="Times New Roman"/>
          <w:color w:val="2F2F2F"/>
          <w:spacing w:val="10"/>
          <w:sz w:val="23"/>
        </w:rPr>
        <w:t xml:space="preserve"> </w:t>
      </w:r>
      <w:r>
        <w:rPr>
          <w:rFonts w:ascii="Times New Roman"/>
          <w:color w:val="2F2F2F"/>
          <w:sz w:val="23"/>
        </w:rPr>
        <w:t>established</w:t>
      </w:r>
      <w:r>
        <w:rPr>
          <w:rFonts w:ascii="Times New Roman"/>
          <w:color w:val="2F2F2F"/>
          <w:spacing w:val="27"/>
          <w:sz w:val="23"/>
        </w:rPr>
        <w:t xml:space="preserve"> </w:t>
      </w:r>
      <w:r>
        <w:rPr>
          <w:rFonts w:ascii="Times New Roman"/>
          <w:color w:val="2F2F2F"/>
          <w:sz w:val="23"/>
        </w:rPr>
        <w:t>short</w:t>
      </w:r>
      <w:r>
        <w:rPr>
          <w:rFonts w:ascii="Times New Roman"/>
          <w:color w:val="2F2F2F"/>
          <w:spacing w:val="8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10"/>
          <w:sz w:val="23"/>
        </w:rPr>
        <w:t xml:space="preserve"> </w:t>
      </w:r>
      <w:r>
        <w:rPr>
          <w:rFonts w:ascii="Times New Roman"/>
          <w:color w:val="2F2F2F"/>
          <w:sz w:val="23"/>
        </w:rPr>
        <w:t>long</w:t>
      </w:r>
      <w:r>
        <w:rPr>
          <w:rFonts w:ascii="Times New Roman"/>
          <w:color w:val="2F2F2F"/>
          <w:spacing w:val="-11"/>
          <w:sz w:val="23"/>
        </w:rPr>
        <w:t xml:space="preserve"> </w:t>
      </w:r>
      <w:r>
        <w:rPr>
          <w:rFonts w:ascii="Times New Roman"/>
          <w:color w:val="2F2F2F"/>
          <w:sz w:val="23"/>
        </w:rPr>
        <w:t>term</w:t>
      </w:r>
      <w:r>
        <w:rPr>
          <w:rFonts w:ascii="Times New Roman"/>
          <w:color w:val="2F2F2F"/>
          <w:spacing w:val="14"/>
          <w:sz w:val="23"/>
        </w:rPr>
        <w:t xml:space="preserve"> </w:t>
      </w:r>
      <w:r>
        <w:rPr>
          <w:rFonts w:ascii="Times New Roman"/>
          <w:color w:val="2F2F2F"/>
          <w:sz w:val="23"/>
        </w:rPr>
        <w:t>goals</w:t>
      </w:r>
      <w:r>
        <w:rPr>
          <w:rFonts w:ascii="Times New Roman"/>
          <w:color w:val="2F2F2F"/>
          <w:spacing w:val="14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w w:val="98"/>
          <w:sz w:val="23"/>
        </w:rPr>
        <w:t xml:space="preserve"> </w:t>
      </w:r>
      <w:r>
        <w:rPr>
          <w:rFonts w:ascii="Times New Roman"/>
          <w:color w:val="2F2F2F"/>
          <w:sz w:val="23"/>
        </w:rPr>
        <w:t>metrics</w:t>
      </w:r>
      <w:r>
        <w:rPr>
          <w:rFonts w:ascii="Times New Roman"/>
          <w:color w:val="2F2F2F"/>
          <w:spacing w:val="19"/>
          <w:sz w:val="23"/>
        </w:rPr>
        <w:t xml:space="preserve"> </w:t>
      </w:r>
      <w:r>
        <w:rPr>
          <w:rFonts w:ascii="Times New Roman"/>
          <w:color w:val="2F2F2F"/>
          <w:sz w:val="23"/>
        </w:rPr>
        <w:t>to</w:t>
      </w:r>
      <w:r>
        <w:rPr>
          <w:rFonts w:ascii="Times New Roman"/>
          <w:color w:val="2F2F2F"/>
          <w:spacing w:val="11"/>
          <w:sz w:val="23"/>
        </w:rPr>
        <w:t xml:space="preserve"> </w:t>
      </w:r>
      <w:r>
        <w:rPr>
          <w:rFonts w:ascii="Times New Roman"/>
          <w:color w:val="2F2F2F"/>
          <w:spacing w:val="-3"/>
          <w:sz w:val="23"/>
        </w:rPr>
        <w:t>assess</w:t>
      </w:r>
      <w:r>
        <w:rPr>
          <w:rFonts w:ascii="Times New Roman"/>
          <w:color w:val="2F2F2F"/>
          <w:spacing w:val="5"/>
          <w:sz w:val="23"/>
        </w:rPr>
        <w:t xml:space="preserve"> </w:t>
      </w:r>
      <w:r>
        <w:rPr>
          <w:rFonts w:ascii="Times New Roman"/>
          <w:color w:val="2F2F2F"/>
          <w:sz w:val="23"/>
        </w:rPr>
        <w:t>progress</w:t>
      </w:r>
      <w:r>
        <w:rPr>
          <w:rFonts w:ascii="Times New Roman"/>
          <w:color w:val="2F2F2F"/>
          <w:spacing w:val="1"/>
          <w:sz w:val="23"/>
        </w:rPr>
        <w:t xml:space="preserve"> </w:t>
      </w:r>
      <w:r>
        <w:rPr>
          <w:rFonts w:ascii="Times New Roman"/>
          <w:color w:val="2F2F2F"/>
          <w:sz w:val="23"/>
        </w:rPr>
        <w:t>toward</w:t>
      </w:r>
      <w:r>
        <w:rPr>
          <w:rFonts w:ascii="Times New Roman"/>
          <w:color w:val="2F2F2F"/>
          <w:spacing w:val="30"/>
          <w:sz w:val="23"/>
        </w:rPr>
        <w:t xml:space="preserve"> </w:t>
      </w:r>
      <w:r>
        <w:rPr>
          <w:rFonts w:ascii="Times New Roman"/>
          <w:color w:val="2F2F2F"/>
          <w:sz w:val="23"/>
        </w:rPr>
        <w:t>increasing</w:t>
      </w:r>
      <w:r>
        <w:rPr>
          <w:rFonts w:ascii="Times New Roman"/>
          <w:color w:val="2F2F2F"/>
          <w:spacing w:val="21"/>
          <w:sz w:val="23"/>
        </w:rPr>
        <w:t xml:space="preserve"> </w:t>
      </w:r>
      <w:r>
        <w:rPr>
          <w:rFonts w:ascii="Times New Roman"/>
          <w:color w:val="2F2F2F"/>
          <w:sz w:val="23"/>
        </w:rPr>
        <w:t>retention</w:t>
      </w:r>
      <w:r>
        <w:rPr>
          <w:rFonts w:ascii="Times New Roman"/>
          <w:color w:val="2F2F2F"/>
          <w:spacing w:val="28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18"/>
          <w:sz w:val="23"/>
        </w:rPr>
        <w:t xml:space="preserve"> </w:t>
      </w:r>
      <w:r>
        <w:rPr>
          <w:rFonts w:ascii="Times New Roman"/>
          <w:color w:val="2F2F2F"/>
          <w:sz w:val="23"/>
        </w:rPr>
        <w:t>reaching</w:t>
      </w:r>
      <w:r>
        <w:rPr>
          <w:rFonts w:ascii="Times New Roman"/>
          <w:color w:val="2F2F2F"/>
          <w:spacing w:val="25"/>
          <w:sz w:val="23"/>
        </w:rPr>
        <w:t xml:space="preserve"> </w:t>
      </w:r>
      <w:r>
        <w:rPr>
          <w:rFonts w:ascii="Times New Roman"/>
          <w:color w:val="2F2F2F"/>
          <w:sz w:val="23"/>
        </w:rPr>
        <w:t>graduation</w:t>
      </w:r>
      <w:r>
        <w:rPr>
          <w:rFonts w:ascii="Times New Roman"/>
          <w:color w:val="2F2F2F"/>
          <w:spacing w:val="37"/>
          <w:sz w:val="23"/>
        </w:rPr>
        <w:t xml:space="preserve"> </w:t>
      </w:r>
      <w:r>
        <w:rPr>
          <w:rFonts w:ascii="Times New Roman"/>
          <w:color w:val="2F2F2F"/>
          <w:sz w:val="23"/>
        </w:rPr>
        <w:t>goals.</w:t>
      </w:r>
    </w:p>
    <w:p w:rsidR="00860113" w:rsidRDefault="00860113" w:rsidP="00860113">
      <w:pPr>
        <w:numPr>
          <w:ilvl w:val="1"/>
          <w:numId w:val="110"/>
        </w:numPr>
        <w:tabs>
          <w:tab w:val="left" w:pos="464"/>
        </w:tabs>
        <w:spacing w:before="7"/>
        <w:ind w:hanging="356"/>
        <w:jc w:val="lef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2F"/>
          <w:sz w:val="23"/>
        </w:rPr>
        <w:t>Increase</w:t>
      </w:r>
      <w:r>
        <w:rPr>
          <w:rFonts w:ascii="Times New Roman"/>
          <w:color w:val="2F2F2F"/>
          <w:spacing w:val="5"/>
          <w:sz w:val="23"/>
        </w:rPr>
        <w:t xml:space="preserve"> </w:t>
      </w:r>
      <w:r>
        <w:rPr>
          <w:rFonts w:ascii="Times New Roman"/>
          <w:color w:val="2F2F2F"/>
          <w:sz w:val="23"/>
        </w:rPr>
        <w:t>second</w:t>
      </w:r>
      <w:r>
        <w:rPr>
          <w:rFonts w:ascii="Times New Roman"/>
          <w:color w:val="2F2F2F"/>
          <w:spacing w:val="14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11"/>
          <w:sz w:val="23"/>
        </w:rPr>
        <w:t xml:space="preserve"> </w:t>
      </w:r>
      <w:r>
        <w:rPr>
          <w:rFonts w:ascii="Times New Roman"/>
          <w:color w:val="2F2F2F"/>
          <w:sz w:val="23"/>
        </w:rPr>
        <w:t>third</w:t>
      </w:r>
      <w:r>
        <w:rPr>
          <w:rFonts w:ascii="Times New Roman"/>
          <w:color w:val="2F2F2F"/>
          <w:spacing w:val="27"/>
          <w:sz w:val="23"/>
        </w:rPr>
        <w:t xml:space="preserve"> </w:t>
      </w:r>
      <w:r>
        <w:rPr>
          <w:rFonts w:ascii="Times New Roman"/>
          <w:color w:val="2F2F2F"/>
          <w:sz w:val="23"/>
        </w:rPr>
        <w:t>year</w:t>
      </w:r>
      <w:r>
        <w:rPr>
          <w:rFonts w:ascii="Times New Roman"/>
          <w:color w:val="2F2F2F"/>
          <w:spacing w:val="6"/>
          <w:sz w:val="23"/>
        </w:rPr>
        <w:t xml:space="preserve"> </w:t>
      </w:r>
      <w:r>
        <w:rPr>
          <w:rFonts w:ascii="Times New Roman"/>
          <w:color w:val="2F2F2F"/>
          <w:sz w:val="23"/>
        </w:rPr>
        <w:t>retention</w:t>
      </w:r>
      <w:r>
        <w:rPr>
          <w:rFonts w:ascii="Times New Roman"/>
          <w:color w:val="2F2F2F"/>
          <w:spacing w:val="18"/>
          <w:sz w:val="23"/>
        </w:rPr>
        <w:t xml:space="preserve"> </w:t>
      </w:r>
      <w:r>
        <w:rPr>
          <w:rFonts w:ascii="Times New Roman"/>
          <w:color w:val="2F2F2F"/>
          <w:sz w:val="23"/>
        </w:rPr>
        <w:t>rates.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3"/>
          <w:szCs w:val="23"/>
        </w:rPr>
        <w:sectPr w:rsidR="00860113">
          <w:pgSz w:w="12240" w:h="15840"/>
          <w:pgMar w:top="1300" w:right="1380" w:bottom="1380" w:left="1400" w:header="0" w:footer="1172" w:gutter="0"/>
          <w:cols w:space="720"/>
        </w:sectPr>
      </w:pPr>
    </w:p>
    <w:p w:rsidR="00860113" w:rsidRDefault="00860113" w:rsidP="00860113">
      <w:pPr>
        <w:numPr>
          <w:ilvl w:val="1"/>
          <w:numId w:val="110"/>
        </w:numPr>
        <w:tabs>
          <w:tab w:val="left" w:pos="617"/>
        </w:tabs>
        <w:spacing w:before="58" w:line="246" w:lineRule="auto"/>
        <w:ind w:left="616" w:right="515" w:hanging="357"/>
        <w:jc w:val="lef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13131"/>
          <w:sz w:val="23"/>
        </w:rPr>
        <w:lastRenderedPageBreak/>
        <w:t>Increase</w:t>
      </w:r>
      <w:r>
        <w:rPr>
          <w:rFonts w:ascii="Times New Roman"/>
          <w:color w:val="313131"/>
          <w:spacing w:val="31"/>
          <w:sz w:val="23"/>
        </w:rPr>
        <w:t xml:space="preserve"> </w:t>
      </w:r>
      <w:r>
        <w:rPr>
          <w:rFonts w:ascii="Times New Roman"/>
          <w:color w:val="313131"/>
          <w:sz w:val="23"/>
        </w:rPr>
        <w:t>first-time</w:t>
      </w:r>
      <w:r>
        <w:rPr>
          <w:rFonts w:ascii="Times New Roman"/>
          <w:color w:val="313131"/>
          <w:spacing w:val="24"/>
          <w:sz w:val="23"/>
        </w:rPr>
        <w:t xml:space="preserve"> </w:t>
      </w:r>
      <w:r>
        <w:rPr>
          <w:rFonts w:ascii="Times New Roman"/>
          <w:color w:val="313131"/>
          <w:sz w:val="23"/>
        </w:rPr>
        <w:t>freshmen</w:t>
      </w:r>
      <w:r>
        <w:rPr>
          <w:rFonts w:ascii="Times New Roman"/>
          <w:color w:val="313131"/>
          <w:spacing w:val="6"/>
          <w:sz w:val="23"/>
        </w:rPr>
        <w:t xml:space="preserve"> </w:t>
      </w:r>
      <w:r>
        <w:rPr>
          <w:rFonts w:ascii="Times New Roman"/>
          <w:color w:val="313131"/>
          <w:sz w:val="23"/>
        </w:rPr>
        <w:t>4-year</w:t>
      </w:r>
      <w:r>
        <w:rPr>
          <w:rFonts w:ascii="Times New Roman"/>
          <w:color w:val="313131"/>
          <w:spacing w:val="22"/>
          <w:sz w:val="23"/>
        </w:rPr>
        <w:t xml:space="preserve"> </w:t>
      </w:r>
      <w:r>
        <w:rPr>
          <w:rFonts w:ascii="Times New Roman"/>
          <w:color w:val="313131"/>
          <w:sz w:val="23"/>
        </w:rPr>
        <w:t>graduation</w:t>
      </w:r>
      <w:r>
        <w:rPr>
          <w:rFonts w:ascii="Times New Roman"/>
          <w:color w:val="313131"/>
          <w:spacing w:val="22"/>
          <w:sz w:val="23"/>
        </w:rPr>
        <w:t xml:space="preserve"> </w:t>
      </w:r>
      <w:r>
        <w:rPr>
          <w:rFonts w:ascii="Times New Roman"/>
          <w:color w:val="313131"/>
          <w:sz w:val="23"/>
        </w:rPr>
        <w:t>rate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by</w:t>
      </w:r>
      <w:r>
        <w:rPr>
          <w:rFonts w:ascii="Times New Roman"/>
          <w:color w:val="313131"/>
          <w:spacing w:val="6"/>
          <w:sz w:val="23"/>
        </w:rPr>
        <w:t xml:space="preserve"> </w:t>
      </w:r>
      <w:r>
        <w:rPr>
          <w:rFonts w:ascii="Times New Roman"/>
          <w:color w:val="313131"/>
          <w:sz w:val="23"/>
        </w:rPr>
        <w:t>a</w:t>
      </w:r>
      <w:r>
        <w:rPr>
          <w:rFonts w:ascii="Times New Roman"/>
          <w:color w:val="313131"/>
          <w:spacing w:val="10"/>
          <w:sz w:val="23"/>
        </w:rPr>
        <w:t xml:space="preserve"> </w:t>
      </w:r>
      <w:r>
        <w:rPr>
          <w:rFonts w:ascii="Times New Roman"/>
          <w:color w:val="313131"/>
          <w:sz w:val="23"/>
        </w:rPr>
        <w:t>minimum</w:t>
      </w:r>
      <w:r>
        <w:rPr>
          <w:rFonts w:ascii="Times New Roman"/>
          <w:color w:val="313131"/>
          <w:spacing w:val="38"/>
          <w:sz w:val="23"/>
        </w:rPr>
        <w:t xml:space="preserve"> </w:t>
      </w:r>
      <w:r>
        <w:rPr>
          <w:rFonts w:ascii="Times New Roman"/>
          <w:color w:val="313131"/>
          <w:sz w:val="23"/>
        </w:rPr>
        <w:t>of</w:t>
      </w:r>
      <w:r>
        <w:rPr>
          <w:rFonts w:ascii="Times New Roman"/>
          <w:color w:val="313131"/>
          <w:spacing w:val="2"/>
          <w:sz w:val="23"/>
        </w:rPr>
        <w:t xml:space="preserve"> </w:t>
      </w:r>
      <w:r>
        <w:rPr>
          <w:rFonts w:ascii="Times New Roman"/>
          <w:color w:val="313131"/>
          <w:sz w:val="23"/>
        </w:rPr>
        <w:t>20%</w:t>
      </w:r>
      <w:r>
        <w:rPr>
          <w:rFonts w:ascii="Times New Roman"/>
          <w:color w:val="313131"/>
          <w:spacing w:val="15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10"/>
          <w:sz w:val="23"/>
        </w:rPr>
        <w:t xml:space="preserve"> </w:t>
      </w:r>
      <w:r>
        <w:rPr>
          <w:rFonts w:ascii="Times New Roman"/>
          <w:color w:val="313131"/>
          <w:sz w:val="23"/>
        </w:rPr>
        <w:t>meet</w:t>
      </w:r>
      <w:r>
        <w:rPr>
          <w:rFonts w:ascii="Times New Roman"/>
          <w:color w:val="313131"/>
          <w:spacing w:val="28"/>
          <w:sz w:val="23"/>
        </w:rPr>
        <w:t xml:space="preserve"> </w:t>
      </w:r>
      <w:r>
        <w:rPr>
          <w:rFonts w:ascii="Times New Roman"/>
          <w:color w:val="313131"/>
          <w:sz w:val="23"/>
        </w:rPr>
        <w:t>the</w:t>
      </w:r>
      <w:r>
        <w:rPr>
          <w:rFonts w:ascii="Times New Roman"/>
          <w:color w:val="313131"/>
          <w:spacing w:val="5"/>
          <w:sz w:val="23"/>
        </w:rPr>
        <w:t xml:space="preserve"> </w:t>
      </w:r>
      <w:r>
        <w:rPr>
          <w:rFonts w:ascii="Times New Roman"/>
          <w:color w:val="313131"/>
          <w:sz w:val="23"/>
        </w:rPr>
        <w:t>CSU</w:t>
      </w:r>
      <w:r>
        <w:rPr>
          <w:rFonts w:ascii="Times New Roman"/>
          <w:color w:val="313131"/>
          <w:w w:val="105"/>
          <w:sz w:val="23"/>
        </w:rPr>
        <w:t xml:space="preserve"> </w:t>
      </w:r>
      <w:r>
        <w:rPr>
          <w:rFonts w:ascii="Times New Roman"/>
          <w:color w:val="313131"/>
          <w:sz w:val="23"/>
        </w:rPr>
        <w:t>freshmen</w:t>
      </w:r>
      <w:r>
        <w:rPr>
          <w:rFonts w:ascii="Times New Roman"/>
          <w:color w:val="313131"/>
          <w:spacing w:val="30"/>
          <w:sz w:val="23"/>
        </w:rPr>
        <w:t xml:space="preserve"> </w:t>
      </w:r>
      <w:r>
        <w:rPr>
          <w:rFonts w:ascii="Times New Roman"/>
          <w:color w:val="313131"/>
          <w:sz w:val="23"/>
        </w:rPr>
        <w:t>4-year</w:t>
      </w:r>
      <w:r>
        <w:rPr>
          <w:rFonts w:ascii="Times New Roman"/>
          <w:color w:val="313131"/>
          <w:spacing w:val="14"/>
          <w:sz w:val="23"/>
        </w:rPr>
        <w:t xml:space="preserve"> </w:t>
      </w:r>
      <w:r>
        <w:rPr>
          <w:rFonts w:ascii="Times New Roman"/>
          <w:color w:val="313131"/>
          <w:sz w:val="23"/>
        </w:rPr>
        <w:t>2025</w:t>
      </w:r>
      <w:r>
        <w:rPr>
          <w:rFonts w:ascii="Times New Roman"/>
          <w:color w:val="313131"/>
          <w:spacing w:val="18"/>
          <w:sz w:val="23"/>
        </w:rPr>
        <w:t xml:space="preserve"> </w:t>
      </w:r>
      <w:r>
        <w:rPr>
          <w:rFonts w:ascii="Times New Roman"/>
          <w:color w:val="313131"/>
          <w:sz w:val="23"/>
        </w:rPr>
        <w:t>goal.</w:t>
      </w:r>
    </w:p>
    <w:p w:rsidR="00860113" w:rsidRDefault="00860113" w:rsidP="00860113">
      <w:pPr>
        <w:spacing w:line="250" w:lineRule="auto"/>
        <w:ind w:left="616" w:right="515" w:hanging="37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13131"/>
          <w:w w:val="105"/>
          <w:sz w:val="24"/>
        </w:rPr>
        <w:t xml:space="preserve">4. </w:t>
      </w:r>
      <w:r>
        <w:rPr>
          <w:rFonts w:ascii="Times New Roman"/>
          <w:color w:val="313131"/>
          <w:spacing w:val="19"/>
          <w:w w:val="105"/>
          <w:sz w:val="24"/>
        </w:rPr>
        <w:t xml:space="preserve"> </w:t>
      </w:r>
      <w:r>
        <w:rPr>
          <w:rFonts w:ascii="Times New Roman"/>
          <w:color w:val="313131"/>
          <w:w w:val="105"/>
          <w:sz w:val="23"/>
        </w:rPr>
        <w:t>Increase</w:t>
      </w:r>
      <w:r>
        <w:rPr>
          <w:rFonts w:ascii="Times New Roman"/>
          <w:color w:val="313131"/>
          <w:spacing w:val="-11"/>
          <w:w w:val="105"/>
          <w:sz w:val="23"/>
        </w:rPr>
        <w:t xml:space="preserve"> </w:t>
      </w:r>
      <w:r>
        <w:rPr>
          <w:rFonts w:ascii="Times New Roman"/>
          <w:color w:val="313131"/>
          <w:w w:val="105"/>
          <w:sz w:val="23"/>
        </w:rPr>
        <w:t>first-time freshmen</w:t>
      </w:r>
      <w:r>
        <w:rPr>
          <w:rFonts w:ascii="Times New Roman"/>
          <w:color w:val="313131"/>
          <w:spacing w:val="-12"/>
          <w:w w:val="105"/>
          <w:sz w:val="23"/>
        </w:rPr>
        <w:t xml:space="preserve"> </w:t>
      </w:r>
      <w:r>
        <w:rPr>
          <w:rFonts w:ascii="Times New Roman"/>
          <w:color w:val="313131"/>
          <w:spacing w:val="-4"/>
          <w:w w:val="105"/>
          <w:sz w:val="23"/>
        </w:rPr>
        <w:t>6</w:t>
      </w:r>
      <w:r>
        <w:rPr>
          <w:rFonts w:ascii="Times New Roman"/>
          <w:color w:val="313131"/>
          <w:spacing w:val="-5"/>
          <w:w w:val="105"/>
          <w:sz w:val="23"/>
        </w:rPr>
        <w:t>-year</w:t>
      </w:r>
      <w:r>
        <w:rPr>
          <w:rFonts w:ascii="Times New Roman"/>
          <w:color w:val="313131"/>
          <w:spacing w:val="-19"/>
          <w:w w:val="105"/>
          <w:sz w:val="23"/>
        </w:rPr>
        <w:t xml:space="preserve"> </w:t>
      </w:r>
      <w:r>
        <w:rPr>
          <w:rFonts w:ascii="Times New Roman"/>
          <w:color w:val="313131"/>
          <w:w w:val="105"/>
          <w:sz w:val="23"/>
        </w:rPr>
        <w:t>graduation</w:t>
      </w:r>
      <w:r>
        <w:rPr>
          <w:rFonts w:ascii="Times New Roman"/>
          <w:color w:val="313131"/>
          <w:spacing w:val="-3"/>
          <w:w w:val="105"/>
          <w:sz w:val="23"/>
        </w:rPr>
        <w:t xml:space="preserve"> </w:t>
      </w:r>
      <w:r>
        <w:rPr>
          <w:rFonts w:ascii="Times New Roman"/>
          <w:color w:val="313131"/>
          <w:w w:val="105"/>
          <w:sz w:val="23"/>
        </w:rPr>
        <w:t>rate</w:t>
      </w:r>
      <w:r>
        <w:rPr>
          <w:rFonts w:ascii="Times New Roman"/>
          <w:color w:val="313131"/>
          <w:spacing w:val="-16"/>
          <w:w w:val="105"/>
          <w:sz w:val="23"/>
        </w:rPr>
        <w:t xml:space="preserve"> </w:t>
      </w:r>
      <w:r>
        <w:rPr>
          <w:rFonts w:ascii="Times New Roman"/>
          <w:color w:val="313131"/>
          <w:w w:val="105"/>
          <w:sz w:val="23"/>
        </w:rPr>
        <w:t>by</w:t>
      </w:r>
      <w:r>
        <w:rPr>
          <w:rFonts w:ascii="Times New Roman"/>
          <w:color w:val="313131"/>
          <w:spacing w:val="-12"/>
          <w:w w:val="105"/>
          <w:sz w:val="23"/>
        </w:rPr>
        <w:t xml:space="preserve"> </w:t>
      </w:r>
      <w:r>
        <w:rPr>
          <w:rFonts w:ascii="Times New Roman"/>
          <w:color w:val="313131"/>
          <w:w w:val="105"/>
          <w:sz w:val="23"/>
        </w:rPr>
        <w:t>a</w:t>
      </w:r>
      <w:r>
        <w:rPr>
          <w:rFonts w:ascii="Times New Roman"/>
          <w:color w:val="313131"/>
          <w:spacing w:val="-20"/>
          <w:w w:val="105"/>
          <w:sz w:val="23"/>
        </w:rPr>
        <w:t xml:space="preserve"> </w:t>
      </w:r>
      <w:r>
        <w:rPr>
          <w:rFonts w:ascii="Times New Roman"/>
          <w:color w:val="313131"/>
          <w:w w:val="105"/>
          <w:sz w:val="23"/>
        </w:rPr>
        <w:t>minimum</w:t>
      </w:r>
      <w:r>
        <w:rPr>
          <w:rFonts w:ascii="Times New Roman"/>
          <w:color w:val="313131"/>
          <w:spacing w:val="10"/>
          <w:w w:val="105"/>
          <w:sz w:val="23"/>
        </w:rPr>
        <w:t xml:space="preserve"> </w:t>
      </w:r>
      <w:r>
        <w:rPr>
          <w:rFonts w:ascii="Times New Roman"/>
          <w:color w:val="313131"/>
          <w:w w:val="105"/>
          <w:sz w:val="23"/>
        </w:rPr>
        <w:t>of</w:t>
      </w:r>
      <w:r>
        <w:rPr>
          <w:rFonts w:ascii="Times New Roman"/>
          <w:color w:val="313131"/>
          <w:spacing w:val="2"/>
          <w:w w:val="105"/>
          <w:sz w:val="23"/>
        </w:rPr>
        <w:t xml:space="preserve"> </w:t>
      </w:r>
      <w:r>
        <w:rPr>
          <w:rFonts w:ascii="Times New Roman"/>
          <w:color w:val="313131"/>
          <w:w w:val="105"/>
          <w:sz w:val="23"/>
        </w:rPr>
        <w:t>10%</w:t>
      </w:r>
      <w:r>
        <w:rPr>
          <w:rFonts w:ascii="Times New Roman"/>
          <w:color w:val="313131"/>
          <w:spacing w:val="-24"/>
          <w:w w:val="105"/>
          <w:sz w:val="23"/>
        </w:rPr>
        <w:t xml:space="preserve"> </w:t>
      </w:r>
      <w:r>
        <w:rPr>
          <w:rFonts w:ascii="Times New Roman"/>
          <w:color w:val="313131"/>
          <w:w w:val="105"/>
          <w:sz w:val="23"/>
        </w:rPr>
        <w:t>to</w:t>
      </w:r>
      <w:r>
        <w:rPr>
          <w:rFonts w:ascii="Times New Roman"/>
          <w:color w:val="313131"/>
          <w:spacing w:val="-8"/>
          <w:w w:val="105"/>
          <w:sz w:val="23"/>
        </w:rPr>
        <w:t xml:space="preserve"> </w:t>
      </w:r>
      <w:r>
        <w:rPr>
          <w:rFonts w:ascii="Times New Roman"/>
          <w:color w:val="313131"/>
          <w:w w:val="105"/>
          <w:sz w:val="23"/>
        </w:rPr>
        <w:t>meet</w:t>
      </w:r>
      <w:r>
        <w:rPr>
          <w:rFonts w:ascii="Times New Roman"/>
          <w:color w:val="313131"/>
          <w:spacing w:val="-9"/>
          <w:w w:val="105"/>
          <w:sz w:val="23"/>
        </w:rPr>
        <w:t xml:space="preserve"> </w:t>
      </w:r>
      <w:r>
        <w:rPr>
          <w:rFonts w:ascii="Times New Roman"/>
          <w:color w:val="313131"/>
          <w:w w:val="105"/>
          <w:sz w:val="23"/>
        </w:rPr>
        <w:t>the</w:t>
      </w:r>
      <w:r>
        <w:rPr>
          <w:rFonts w:ascii="Times New Roman"/>
          <w:color w:val="313131"/>
          <w:spacing w:val="-18"/>
          <w:w w:val="105"/>
          <w:sz w:val="23"/>
        </w:rPr>
        <w:t xml:space="preserve"> </w:t>
      </w:r>
      <w:r>
        <w:rPr>
          <w:rFonts w:ascii="Times New Roman"/>
          <w:color w:val="313131"/>
          <w:w w:val="105"/>
          <w:sz w:val="23"/>
        </w:rPr>
        <w:t>CSU</w:t>
      </w:r>
      <w:r>
        <w:rPr>
          <w:rFonts w:ascii="Times New Roman"/>
          <w:color w:val="313131"/>
          <w:spacing w:val="23"/>
          <w:w w:val="103"/>
          <w:sz w:val="23"/>
        </w:rPr>
        <w:t xml:space="preserve"> </w:t>
      </w:r>
      <w:r>
        <w:rPr>
          <w:rFonts w:ascii="Times New Roman"/>
          <w:color w:val="313131"/>
          <w:w w:val="105"/>
          <w:sz w:val="23"/>
        </w:rPr>
        <w:t>freshmen</w:t>
      </w:r>
      <w:r>
        <w:rPr>
          <w:rFonts w:ascii="Times New Roman"/>
          <w:color w:val="313131"/>
          <w:spacing w:val="-12"/>
          <w:w w:val="105"/>
          <w:sz w:val="23"/>
        </w:rPr>
        <w:t xml:space="preserve"> </w:t>
      </w:r>
      <w:r>
        <w:rPr>
          <w:rFonts w:ascii="Times New Roman"/>
          <w:color w:val="313131"/>
          <w:w w:val="105"/>
          <w:sz w:val="23"/>
        </w:rPr>
        <w:t>6-year</w:t>
      </w:r>
      <w:r>
        <w:rPr>
          <w:rFonts w:ascii="Times New Roman"/>
          <w:color w:val="313131"/>
          <w:spacing w:val="-25"/>
          <w:w w:val="105"/>
          <w:sz w:val="23"/>
        </w:rPr>
        <w:t xml:space="preserve"> </w:t>
      </w:r>
      <w:r>
        <w:rPr>
          <w:rFonts w:ascii="Times New Roman"/>
          <w:color w:val="313131"/>
          <w:w w:val="105"/>
          <w:sz w:val="23"/>
        </w:rPr>
        <w:t>2025</w:t>
      </w:r>
      <w:r>
        <w:rPr>
          <w:rFonts w:ascii="Times New Roman"/>
          <w:color w:val="313131"/>
          <w:spacing w:val="-19"/>
          <w:w w:val="105"/>
          <w:sz w:val="23"/>
        </w:rPr>
        <w:t xml:space="preserve"> </w:t>
      </w:r>
      <w:r>
        <w:rPr>
          <w:rFonts w:ascii="Times New Roman"/>
          <w:color w:val="313131"/>
          <w:w w:val="105"/>
          <w:sz w:val="23"/>
        </w:rPr>
        <w:t>goal.</w:t>
      </w:r>
    </w:p>
    <w:p w:rsidR="00860113" w:rsidRDefault="00860113" w:rsidP="00860113">
      <w:pPr>
        <w:spacing w:line="244" w:lineRule="auto"/>
        <w:ind w:left="601" w:right="579" w:hanging="34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i/>
          <w:color w:val="313131"/>
          <w:sz w:val="24"/>
        </w:rPr>
        <w:t xml:space="preserve">5.  </w:t>
      </w:r>
      <w:r>
        <w:rPr>
          <w:rFonts w:ascii="Times New Roman"/>
          <w:i/>
          <w:color w:val="313131"/>
          <w:spacing w:val="4"/>
          <w:sz w:val="24"/>
        </w:rPr>
        <w:t xml:space="preserve"> </w:t>
      </w:r>
      <w:r>
        <w:rPr>
          <w:rFonts w:ascii="Times New Roman"/>
          <w:color w:val="313131"/>
          <w:sz w:val="23"/>
        </w:rPr>
        <w:t>Increase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transfer</w:t>
      </w:r>
      <w:r>
        <w:rPr>
          <w:rFonts w:ascii="Times New Roman"/>
          <w:color w:val="313131"/>
          <w:spacing w:val="18"/>
          <w:sz w:val="23"/>
        </w:rPr>
        <w:t xml:space="preserve"> </w:t>
      </w:r>
      <w:r>
        <w:rPr>
          <w:rFonts w:ascii="Times New Roman"/>
          <w:color w:val="313131"/>
          <w:sz w:val="23"/>
        </w:rPr>
        <w:t>2-year</w:t>
      </w:r>
      <w:r>
        <w:rPr>
          <w:rFonts w:ascii="Times New Roman"/>
          <w:color w:val="313131"/>
          <w:spacing w:val="17"/>
          <w:sz w:val="23"/>
        </w:rPr>
        <w:t xml:space="preserve"> </w:t>
      </w:r>
      <w:r>
        <w:rPr>
          <w:rFonts w:ascii="Times New Roman"/>
          <w:color w:val="313131"/>
          <w:sz w:val="23"/>
        </w:rPr>
        <w:t>graduation</w:t>
      </w:r>
      <w:r>
        <w:rPr>
          <w:rFonts w:ascii="Times New Roman"/>
          <w:color w:val="313131"/>
          <w:spacing w:val="18"/>
          <w:sz w:val="23"/>
        </w:rPr>
        <w:t xml:space="preserve"> </w:t>
      </w:r>
      <w:r>
        <w:rPr>
          <w:rFonts w:ascii="Times New Roman"/>
          <w:color w:val="313131"/>
          <w:sz w:val="23"/>
        </w:rPr>
        <w:t>rate</w:t>
      </w:r>
      <w:r>
        <w:rPr>
          <w:rFonts w:ascii="Times New Roman"/>
          <w:color w:val="313131"/>
          <w:spacing w:val="13"/>
          <w:sz w:val="23"/>
        </w:rPr>
        <w:t xml:space="preserve"> </w:t>
      </w:r>
      <w:r>
        <w:rPr>
          <w:rFonts w:ascii="Times New Roman"/>
          <w:color w:val="313131"/>
          <w:sz w:val="23"/>
        </w:rPr>
        <w:t>by</w:t>
      </w:r>
      <w:r>
        <w:rPr>
          <w:rFonts w:ascii="Times New Roman"/>
          <w:color w:val="313131"/>
          <w:spacing w:val="17"/>
          <w:sz w:val="23"/>
        </w:rPr>
        <w:t xml:space="preserve"> </w:t>
      </w:r>
      <w:r>
        <w:rPr>
          <w:rFonts w:ascii="Times New Roman"/>
          <w:color w:val="313131"/>
          <w:sz w:val="23"/>
        </w:rPr>
        <w:t>a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minimum</w:t>
      </w:r>
      <w:r>
        <w:rPr>
          <w:rFonts w:ascii="Times New Roman"/>
          <w:color w:val="313131"/>
          <w:spacing w:val="33"/>
          <w:sz w:val="23"/>
        </w:rPr>
        <w:t xml:space="preserve"> </w:t>
      </w:r>
      <w:r>
        <w:rPr>
          <w:rFonts w:ascii="Times New Roman"/>
          <w:color w:val="313131"/>
          <w:sz w:val="23"/>
        </w:rPr>
        <w:t>of</w:t>
      </w:r>
      <w:r>
        <w:rPr>
          <w:rFonts w:ascii="Times New Roman"/>
          <w:color w:val="313131"/>
          <w:spacing w:val="30"/>
          <w:sz w:val="23"/>
        </w:rPr>
        <w:t xml:space="preserve"> </w:t>
      </w:r>
      <w:r>
        <w:rPr>
          <w:rFonts w:ascii="Times New Roman"/>
          <w:color w:val="313131"/>
          <w:spacing w:val="-7"/>
          <w:sz w:val="23"/>
        </w:rPr>
        <w:t>12</w:t>
      </w:r>
      <w:r>
        <w:rPr>
          <w:rFonts w:ascii="Times New Roman"/>
          <w:color w:val="4D4D4D"/>
          <w:spacing w:val="-7"/>
          <w:sz w:val="23"/>
        </w:rPr>
        <w:t>%</w:t>
      </w:r>
      <w:r>
        <w:rPr>
          <w:rFonts w:ascii="Times New Roman"/>
          <w:color w:val="4D4D4D"/>
          <w:spacing w:val="-1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6"/>
          <w:sz w:val="23"/>
        </w:rPr>
        <w:t xml:space="preserve"> </w:t>
      </w:r>
      <w:r>
        <w:rPr>
          <w:rFonts w:ascii="Times New Roman"/>
          <w:color w:val="313131"/>
          <w:sz w:val="23"/>
        </w:rPr>
        <w:t>meet</w:t>
      </w:r>
      <w:r>
        <w:rPr>
          <w:rFonts w:ascii="Times New Roman"/>
          <w:color w:val="313131"/>
          <w:spacing w:val="23"/>
          <w:sz w:val="23"/>
        </w:rPr>
        <w:t xml:space="preserve"> </w:t>
      </w:r>
      <w:r>
        <w:rPr>
          <w:rFonts w:ascii="Times New Roman"/>
          <w:color w:val="313131"/>
          <w:sz w:val="23"/>
        </w:rPr>
        <w:t>the</w:t>
      </w:r>
      <w:r>
        <w:rPr>
          <w:rFonts w:ascii="Times New Roman"/>
          <w:color w:val="313131"/>
          <w:spacing w:val="9"/>
          <w:sz w:val="23"/>
        </w:rPr>
        <w:t xml:space="preserve"> </w:t>
      </w:r>
      <w:r>
        <w:rPr>
          <w:rFonts w:ascii="Times New Roman"/>
          <w:color w:val="313131"/>
          <w:sz w:val="23"/>
        </w:rPr>
        <w:t>CSU</w:t>
      </w:r>
      <w:r>
        <w:rPr>
          <w:rFonts w:ascii="Times New Roman"/>
          <w:color w:val="313131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transfer</w:t>
      </w:r>
      <w:r>
        <w:rPr>
          <w:rFonts w:ascii="Times New Roman"/>
          <w:color w:val="313131"/>
          <w:spacing w:val="19"/>
          <w:sz w:val="23"/>
        </w:rPr>
        <w:t xml:space="preserve"> </w:t>
      </w:r>
      <w:r>
        <w:rPr>
          <w:rFonts w:ascii="Times New Roman"/>
          <w:color w:val="313131"/>
          <w:sz w:val="23"/>
        </w:rPr>
        <w:t>2-</w:t>
      </w:r>
      <w:r>
        <w:rPr>
          <w:rFonts w:ascii="Times New Roman"/>
          <w:color w:val="313131"/>
          <w:spacing w:val="22"/>
          <w:w w:val="110"/>
          <w:sz w:val="23"/>
        </w:rPr>
        <w:t xml:space="preserve"> </w:t>
      </w:r>
      <w:r>
        <w:rPr>
          <w:rFonts w:ascii="Times New Roman"/>
          <w:color w:val="313131"/>
          <w:sz w:val="23"/>
        </w:rPr>
        <w:t>year</w:t>
      </w:r>
      <w:r>
        <w:rPr>
          <w:rFonts w:ascii="Times New Roman"/>
          <w:color w:val="313131"/>
          <w:spacing w:val="15"/>
          <w:sz w:val="23"/>
        </w:rPr>
        <w:t xml:space="preserve"> </w:t>
      </w:r>
      <w:r>
        <w:rPr>
          <w:rFonts w:ascii="Times New Roman"/>
          <w:color w:val="313131"/>
          <w:sz w:val="23"/>
        </w:rPr>
        <w:t>2025</w:t>
      </w:r>
      <w:r>
        <w:rPr>
          <w:rFonts w:ascii="Times New Roman"/>
          <w:color w:val="313131"/>
          <w:spacing w:val="26"/>
          <w:sz w:val="23"/>
        </w:rPr>
        <w:t xml:space="preserve"> </w:t>
      </w:r>
      <w:r>
        <w:rPr>
          <w:rFonts w:ascii="Times New Roman"/>
          <w:color w:val="313131"/>
          <w:sz w:val="23"/>
        </w:rPr>
        <w:t>goal.</w:t>
      </w:r>
    </w:p>
    <w:p w:rsidR="00860113" w:rsidRDefault="00860113" w:rsidP="00860113">
      <w:pPr>
        <w:numPr>
          <w:ilvl w:val="0"/>
          <w:numId w:val="109"/>
        </w:numPr>
        <w:tabs>
          <w:tab w:val="left" w:pos="617"/>
        </w:tabs>
        <w:spacing w:before="2" w:line="253" w:lineRule="auto"/>
        <w:ind w:right="578" w:hanging="35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13131"/>
          <w:sz w:val="23"/>
        </w:rPr>
        <w:t>Increase</w:t>
      </w:r>
      <w:r>
        <w:rPr>
          <w:rFonts w:ascii="Times New Roman"/>
          <w:color w:val="313131"/>
          <w:spacing w:val="15"/>
          <w:sz w:val="23"/>
        </w:rPr>
        <w:t xml:space="preserve"> </w:t>
      </w:r>
      <w:r>
        <w:rPr>
          <w:rFonts w:ascii="Times New Roman"/>
          <w:color w:val="313131"/>
          <w:sz w:val="23"/>
        </w:rPr>
        <w:t>transfer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4-year</w:t>
      </w:r>
      <w:r>
        <w:rPr>
          <w:rFonts w:ascii="Times New Roman"/>
          <w:color w:val="313131"/>
          <w:spacing w:val="23"/>
          <w:sz w:val="23"/>
        </w:rPr>
        <w:t xml:space="preserve"> </w:t>
      </w:r>
      <w:r>
        <w:rPr>
          <w:rFonts w:ascii="Times New Roman"/>
          <w:color w:val="313131"/>
          <w:sz w:val="23"/>
        </w:rPr>
        <w:t>graduation</w:t>
      </w:r>
      <w:r>
        <w:rPr>
          <w:rFonts w:ascii="Times New Roman"/>
          <w:color w:val="313131"/>
          <w:spacing w:val="23"/>
          <w:sz w:val="23"/>
        </w:rPr>
        <w:t xml:space="preserve"> </w:t>
      </w:r>
      <w:r>
        <w:rPr>
          <w:rFonts w:ascii="Times New Roman"/>
          <w:color w:val="313131"/>
          <w:sz w:val="23"/>
        </w:rPr>
        <w:t>rate</w:t>
      </w:r>
      <w:r>
        <w:rPr>
          <w:rFonts w:ascii="Times New Roman"/>
          <w:color w:val="313131"/>
          <w:spacing w:val="1"/>
          <w:sz w:val="23"/>
        </w:rPr>
        <w:t xml:space="preserve"> </w:t>
      </w:r>
      <w:r>
        <w:rPr>
          <w:rFonts w:ascii="Times New Roman"/>
          <w:color w:val="313131"/>
          <w:sz w:val="23"/>
        </w:rPr>
        <w:t>by</w:t>
      </w:r>
      <w:r>
        <w:rPr>
          <w:rFonts w:ascii="Times New Roman"/>
          <w:color w:val="313131"/>
          <w:spacing w:val="23"/>
          <w:sz w:val="23"/>
        </w:rPr>
        <w:t xml:space="preserve"> </w:t>
      </w:r>
      <w:r>
        <w:rPr>
          <w:rFonts w:ascii="Times New Roman"/>
          <w:color w:val="313131"/>
          <w:sz w:val="23"/>
        </w:rPr>
        <w:t>a</w:t>
      </w:r>
      <w:r>
        <w:rPr>
          <w:rFonts w:ascii="Times New Roman"/>
          <w:color w:val="313131"/>
          <w:spacing w:val="2"/>
          <w:sz w:val="23"/>
        </w:rPr>
        <w:t xml:space="preserve"> </w:t>
      </w:r>
      <w:r>
        <w:rPr>
          <w:rFonts w:ascii="Times New Roman"/>
          <w:color w:val="313131"/>
          <w:sz w:val="23"/>
        </w:rPr>
        <w:t>minimum</w:t>
      </w:r>
      <w:r>
        <w:rPr>
          <w:rFonts w:ascii="Times New Roman"/>
          <w:color w:val="313131"/>
          <w:spacing w:val="37"/>
          <w:sz w:val="23"/>
        </w:rPr>
        <w:t xml:space="preserve"> </w:t>
      </w:r>
      <w:r>
        <w:rPr>
          <w:rFonts w:ascii="Times New Roman"/>
          <w:color w:val="313131"/>
          <w:sz w:val="23"/>
        </w:rPr>
        <w:t>of</w:t>
      </w:r>
      <w:r>
        <w:rPr>
          <w:rFonts w:ascii="Times New Roman"/>
          <w:color w:val="313131"/>
          <w:spacing w:val="28"/>
          <w:sz w:val="23"/>
        </w:rPr>
        <w:t xml:space="preserve"> </w:t>
      </w:r>
      <w:r>
        <w:rPr>
          <w:rFonts w:ascii="Times New Roman"/>
          <w:color w:val="313131"/>
          <w:spacing w:val="2"/>
          <w:sz w:val="23"/>
        </w:rPr>
        <w:t>I</w:t>
      </w:r>
      <w:r>
        <w:rPr>
          <w:rFonts w:ascii="Times New Roman"/>
          <w:color w:val="313131"/>
          <w:spacing w:val="1"/>
          <w:sz w:val="23"/>
        </w:rPr>
        <w:t>0</w:t>
      </w:r>
      <w:r>
        <w:rPr>
          <w:rFonts w:ascii="Times New Roman"/>
          <w:color w:val="4D4D4D"/>
          <w:spacing w:val="1"/>
          <w:sz w:val="23"/>
        </w:rPr>
        <w:t>%</w:t>
      </w:r>
      <w:r>
        <w:rPr>
          <w:rFonts w:ascii="Times New Roman"/>
          <w:color w:val="4D4D4D"/>
          <w:spacing w:val="2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meet</w:t>
      </w:r>
      <w:r>
        <w:rPr>
          <w:rFonts w:ascii="Times New Roman"/>
          <w:color w:val="313131"/>
          <w:spacing w:val="20"/>
          <w:sz w:val="23"/>
        </w:rPr>
        <w:t xml:space="preserve"> </w:t>
      </w:r>
      <w:r>
        <w:rPr>
          <w:rFonts w:ascii="Times New Roman"/>
          <w:color w:val="313131"/>
          <w:sz w:val="23"/>
        </w:rPr>
        <w:t>the</w:t>
      </w:r>
      <w:r>
        <w:rPr>
          <w:rFonts w:ascii="Times New Roman"/>
          <w:color w:val="313131"/>
          <w:spacing w:val="14"/>
          <w:sz w:val="23"/>
        </w:rPr>
        <w:t xml:space="preserve"> </w:t>
      </w:r>
      <w:r>
        <w:rPr>
          <w:rFonts w:ascii="Times New Roman"/>
          <w:color w:val="313131"/>
          <w:sz w:val="23"/>
        </w:rPr>
        <w:t>CSU</w:t>
      </w:r>
      <w:r>
        <w:rPr>
          <w:rFonts w:ascii="Times New Roman"/>
          <w:color w:val="313131"/>
          <w:spacing w:val="25"/>
          <w:sz w:val="23"/>
        </w:rPr>
        <w:t xml:space="preserve"> </w:t>
      </w:r>
      <w:r>
        <w:rPr>
          <w:rFonts w:ascii="Times New Roman"/>
          <w:color w:val="313131"/>
          <w:sz w:val="23"/>
        </w:rPr>
        <w:t>transfer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4-</w:t>
      </w:r>
      <w:r>
        <w:rPr>
          <w:rFonts w:ascii="Times New Roman"/>
          <w:color w:val="313131"/>
          <w:spacing w:val="22"/>
          <w:w w:val="114"/>
          <w:sz w:val="23"/>
        </w:rPr>
        <w:t xml:space="preserve"> </w:t>
      </w:r>
      <w:r>
        <w:rPr>
          <w:rFonts w:ascii="Times New Roman"/>
          <w:color w:val="313131"/>
          <w:sz w:val="23"/>
        </w:rPr>
        <w:t>year</w:t>
      </w:r>
      <w:r>
        <w:rPr>
          <w:rFonts w:ascii="Times New Roman"/>
          <w:color w:val="313131"/>
          <w:spacing w:val="20"/>
          <w:sz w:val="23"/>
        </w:rPr>
        <w:t xml:space="preserve"> </w:t>
      </w:r>
      <w:r>
        <w:rPr>
          <w:rFonts w:ascii="Times New Roman"/>
          <w:color w:val="313131"/>
          <w:sz w:val="23"/>
        </w:rPr>
        <w:t>2025</w:t>
      </w:r>
      <w:r>
        <w:rPr>
          <w:rFonts w:ascii="Times New Roman"/>
          <w:color w:val="313131"/>
          <w:spacing w:val="21"/>
          <w:sz w:val="23"/>
        </w:rPr>
        <w:t xml:space="preserve"> </w:t>
      </w:r>
      <w:r>
        <w:rPr>
          <w:rFonts w:ascii="Times New Roman"/>
          <w:color w:val="313131"/>
          <w:sz w:val="23"/>
        </w:rPr>
        <w:t>goal.</w:t>
      </w:r>
    </w:p>
    <w:p w:rsidR="00860113" w:rsidRDefault="00860113" w:rsidP="00860113">
      <w:pPr>
        <w:numPr>
          <w:ilvl w:val="0"/>
          <w:numId w:val="109"/>
        </w:numPr>
        <w:tabs>
          <w:tab w:val="left" w:pos="617"/>
        </w:tabs>
        <w:spacing w:line="258" w:lineRule="exact"/>
        <w:ind w:left="616" w:hanging="35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13131"/>
          <w:sz w:val="23"/>
        </w:rPr>
        <w:t>Eliminate</w:t>
      </w:r>
      <w:r>
        <w:rPr>
          <w:rFonts w:ascii="Times New Roman"/>
          <w:color w:val="313131"/>
          <w:spacing w:val="13"/>
          <w:sz w:val="23"/>
        </w:rPr>
        <w:t xml:space="preserve"> </w:t>
      </w:r>
      <w:r>
        <w:rPr>
          <w:rFonts w:ascii="Times New Roman"/>
          <w:color w:val="313131"/>
          <w:sz w:val="23"/>
        </w:rPr>
        <w:t>the</w:t>
      </w:r>
      <w:r>
        <w:rPr>
          <w:rFonts w:ascii="Times New Roman"/>
          <w:color w:val="313131"/>
          <w:spacing w:val="14"/>
          <w:sz w:val="23"/>
        </w:rPr>
        <w:t xml:space="preserve"> </w:t>
      </w:r>
      <w:r>
        <w:rPr>
          <w:rFonts w:ascii="Times New Roman"/>
          <w:color w:val="313131"/>
          <w:sz w:val="23"/>
        </w:rPr>
        <w:t>Underrepresented</w:t>
      </w:r>
      <w:r>
        <w:rPr>
          <w:rFonts w:ascii="Times New Roman"/>
          <w:color w:val="313131"/>
          <w:spacing w:val="51"/>
          <w:sz w:val="23"/>
        </w:rPr>
        <w:t xml:space="preserve"> </w:t>
      </w:r>
      <w:r>
        <w:rPr>
          <w:rFonts w:ascii="Times New Roman"/>
          <w:color w:val="313131"/>
          <w:sz w:val="23"/>
        </w:rPr>
        <w:t>Minority</w:t>
      </w:r>
      <w:r>
        <w:rPr>
          <w:rFonts w:ascii="Times New Roman"/>
          <w:color w:val="313131"/>
          <w:spacing w:val="38"/>
          <w:sz w:val="23"/>
        </w:rPr>
        <w:t xml:space="preserve"> </w:t>
      </w:r>
      <w:r>
        <w:rPr>
          <w:rFonts w:ascii="Times New Roman"/>
          <w:color w:val="313131"/>
          <w:sz w:val="23"/>
        </w:rPr>
        <w:t>(URM)</w:t>
      </w:r>
      <w:r>
        <w:rPr>
          <w:rFonts w:ascii="Times New Roman"/>
          <w:color w:val="313131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graduation</w:t>
      </w:r>
      <w:r>
        <w:rPr>
          <w:rFonts w:ascii="Times New Roman"/>
          <w:color w:val="313131"/>
          <w:spacing w:val="41"/>
          <w:sz w:val="23"/>
        </w:rPr>
        <w:t xml:space="preserve"> </w:t>
      </w:r>
      <w:r>
        <w:rPr>
          <w:rFonts w:ascii="Times New Roman"/>
          <w:color w:val="313131"/>
          <w:sz w:val="23"/>
        </w:rPr>
        <w:t>rate</w:t>
      </w:r>
      <w:r>
        <w:rPr>
          <w:rFonts w:ascii="Times New Roman"/>
          <w:color w:val="313131"/>
          <w:spacing w:val="10"/>
          <w:sz w:val="23"/>
        </w:rPr>
        <w:t xml:space="preserve"> </w:t>
      </w:r>
      <w:r>
        <w:rPr>
          <w:rFonts w:ascii="Times New Roman"/>
          <w:color w:val="313131"/>
          <w:sz w:val="23"/>
        </w:rPr>
        <w:t>gap</w:t>
      </w:r>
      <w:r>
        <w:rPr>
          <w:rFonts w:ascii="Times New Roman"/>
          <w:color w:val="313131"/>
          <w:spacing w:val="7"/>
          <w:sz w:val="23"/>
        </w:rPr>
        <w:t xml:space="preserve"> </w:t>
      </w:r>
      <w:r>
        <w:rPr>
          <w:rFonts w:ascii="Times New Roman"/>
          <w:color w:val="313131"/>
          <w:sz w:val="23"/>
        </w:rPr>
        <w:t>completely</w:t>
      </w:r>
      <w:r>
        <w:rPr>
          <w:rFonts w:ascii="Times New Roman"/>
          <w:color w:val="4D4D4D"/>
          <w:sz w:val="23"/>
        </w:rPr>
        <w:t>.</w:t>
      </w:r>
    </w:p>
    <w:p w:rsidR="00860113" w:rsidRDefault="00860113" w:rsidP="00860113">
      <w:pPr>
        <w:numPr>
          <w:ilvl w:val="0"/>
          <w:numId w:val="109"/>
        </w:numPr>
        <w:tabs>
          <w:tab w:val="left" w:pos="602"/>
        </w:tabs>
        <w:spacing w:before="14" w:line="264" w:lineRule="exact"/>
        <w:ind w:hanging="34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13131"/>
          <w:sz w:val="23"/>
        </w:rPr>
        <w:t>Eliminate</w:t>
      </w:r>
      <w:r>
        <w:rPr>
          <w:rFonts w:ascii="Times New Roman"/>
          <w:color w:val="313131"/>
          <w:spacing w:val="19"/>
          <w:sz w:val="23"/>
        </w:rPr>
        <w:t xml:space="preserve"> </w:t>
      </w:r>
      <w:r>
        <w:rPr>
          <w:rFonts w:ascii="Times New Roman"/>
          <w:color w:val="313131"/>
          <w:sz w:val="23"/>
        </w:rPr>
        <w:t>the</w:t>
      </w:r>
      <w:r>
        <w:rPr>
          <w:rFonts w:ascii="Times New Roman"/>
          <w:color w:val="313131"/>
          <w:spacing w:val="24"/>
          <w:sz w:val="23"/>
        </w:rPr>
        <w:t xml:space="preserve"> </w:t>
      </w:r>
      <w:r>
        <w:rPr>
          <w:rFonts w:ascii="Times New Roman"/>
          <w:color w:val="313131"/>
          <w:sz w:val="23"/>
        </w:rPr>
        <w:t>Pell</w:t>
      </w:r>
      <w:r>
        <w:rPr>
          <w:rFonts w:ascii="Times New Roman"/>
          <w:color w:val="313131"/>
          <w:spacing w:val="28"/>
          <w:sz w:val="23"/>
        </w:rPr>
        <w:t xml:space="preserve"> </w:t>
      </w:r>
      <w:r>
        <w:rPr>
          <w:rFonts w:ascii="Times New Roman"/>
          <w:color w:val="313131"/>
          <w:sz w:val="23"/>
        </w:rPr>
        <w:t>graduation</w:t>
      </w:r>
      <w:r>
        <w:rPr>
          <w:rFonts w:ascii="Times New Roman"/>
          <w:color w:val="313131"/>
          <w:spacing w:val="24"/>
          <w:sz w:val="23"/>
        </w:rPr>
        <w:t xml:space="preserve"> </w:t>
      </w:r>
      <w:r>
        <w:rPr>
          <w:rFonts w:ascii="Times New Roman"/>
          <w:color w:val="313131"/>
          <w:sz w:val="23"/>
        </w:rPr>
        <w:t>rate</w:t>
      </w:r>
      <w:r>
        <w:rPr>
          <w:rFonts w:ascii="Times New Roman"/>
          <w:color w:val="313131"/>
          <w:spacing w:val="18"/>
          <w:sz w:val="23"/>
        </w:rPr>
        <w:t xml:space="preserve"> </w:t>
      </w:r>
      <w:r>
        <w:rPr>
          <w:rFonts w:ascii="Times New Roman"/>
          <w:color w:val="313131"/>
          <w:sz w:val="23"/>
        </w:rPr>
        <w:t>gap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pacing w:val="1"/>
          <w:sz w:val="23"/>
        </w:rPr>
        <w:t>completely</w:t>
      </w:r>
      <w:r>
        <w:rPr>
          <w:rFonts w:ascii="Times New Roman"/>
          <w:color w:val="4D4D4D"/>
          <w:sz w:val="23"/>
        </w:rPr>
        <w:t>.</w:t>
      </w:r>
    </w:p>
    <w:p w:rsidR="00860113" w:rsidRDefault="00860113" w:rsidP="00860113">
      <w:pPr>
        <w:numPr>
          <w:ilvl w:val="0"/>
          <w:numId w:val="109"/>
        </w:numPr>
        <w:tabs>
          <w:tab w:val="left" w:pos="610"/>
        </w:tabs>
        <w:spacing w:line="244" w:lineRule="auto"/>
        <w:ind w:right="845" w:hanging="35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13131"/>
          <w:sz w:val="23"/>
        </w:rPr>
        <w:t>Expand</w:t>
      </w:r>
      <w:r>
        <w:rPr>
          <w:rFonts w:ascii="Times New Roman"/>
          <w:color w:val="313131"/>
          <w:spacing w:val="25"/>
          <w:sz w:val="23"/>
        </w:rPr>
        <w:t xml:space="preserve"> </w:t>
      </w:r>
      <w:r>
        <w:rPr>
          <w:rFonts w:ascii="Times New Roman"/>
          <w:color w:val="313131"/>
          <w:spacing w:val="-1"/>
          <w:sz w:val="23"/>
        </w:rPr>
        <w:t>targeted</w:t>
      </w:r>
      <w:r>
        <w:rPr>
          <w:rFonts w:ascii="Times New Roman"/>
          <w:color w:val="313131"/>
          <w:spacing w:val="19"/>
          <w:sz w:val="23"/>
        </w:rPr>
        <w:t xml:space="preserve"> </w:t>
      </w:r>
      <w:r>
        <w:rPr>
          <w:rFonts w:ascii="Times New Roman"/>
          <w:color w:val="313131"/>
          <w:sz w:val="23"/>
        </w:rPr>
        <w:t>support</w:t>
      </w:r>
      <w:r>
        <w:rPr>
          <w:rFonts w:ascii="Times New Roman"/>
          <w:color w:val="313131"/>
          <w:spacing w:val="24"/>
          <w:sz w:val="23"/>
        </w:rPr>
        <w:t xml:space="preserve"> </w:t>
      </w:r>
      <w:r>
        <w:rPr>
          <w:rFonts w:ascii="Times New Roman"/>
          <w:color w:val="313131"/>
          <w:sz w:val="23"/>
        </w:rPr>
        <w:t>services</w:t>
      </w:r>
      <w:r>
        <w:rPr>
          <w:rFonts w:ascii="Times New Roman"/>
          <w:color w:val="313131"/>
          <w:spacing w:val="13"/>
          <w:sz w:val="23"/>
        </w:rPr>
        <w:t xml:space="preserve"> </w:t>
      </w:r>
      <w:r>
        <w:rPr>
          <w:rFonts w:ascii="Times New Roman"/>
          <w:color w:val="313131"/>
          <w:sz w:val="23"/>
        </w:rPr>
        <w:t>for</w:t>
      </w:r>
      <w:r>
        <w:rPr>
          <w:rFonts w:ascii="Times New Roman"/>
          <w:color w:val="313131"/>
          <w:spacing w:val="10"/>
          <w:sz w:val="23"/>
        </w:rPr>
        <w:t xml:space="preserve"> </w:t>
      </w:r>
      <w:r>
        <w:rPr>
          <w:rFonts w:ascii="Times New Roman"/>
          <w:color w:val="313131"/>
          <w:sz w:val="23"/>
        </w:rPr>
        <w:t>first</w:t>
      </w:r>
      <w:r>
        <w:rPr>
          <w:rFonts w:ascii="Times New Roman"/>
          <w:color w:val="313131"/>
          <w:spacing w:val="22"/>
          <w:sz w:val="23"/>
        </w:rPr>
        <w:t xml:space="preserve"> </w:t>
      </w:r>
      <w:r>
        <w:rPr>
          <w:rFonts w:ascii="Times New Roman"/>
          <w:color w:val="313131"/>
          <w:sz w:val="23"/>
        </w:rPr>
        <w:t>generation,</w:t>
      </w:r>
      <w:r>
        <w:rPr>
          <w:rFonts w:ascii="Times New Roman"/>
          <w:color w:val="313131"/>
          <w:spacing w:val="26"/>
          <w:sz w:val="23"/>
        </w:rPr>
        <w:t xml:space="preserve"> </w:t>
      </w:r>
      <w:r>
        <w:rPr>
          <w:rFonts w:ascii="Times New Roman"/>
          <w:color w:val="313131"/>
          <w:spacing w:val="-1"/>
          <w:sz w:val="23"/>
        </w:rPr>
        <w:t>low-income,</w:t>
      </w:r>
      <w:r>
        <w:rPr>
          <w:rFonts w:ascii="Times New Roman"/>
          <w:color w:val="313131"/>
          <w:spacing w:val="21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20"/>
          <w:sz w:val="23"/>
        </w:rPr>
        <w:t xml:space="preserve"> </w:t>
      </w:r>
      <w:r>
        <w:rPr>
          <w:rFonts w:ascii="Times New Roman"/>
          <w:color w:val="313131"/>
          <w:sz w:val="23"/>
        </w:rPr>
        <w:t>underrepresented</w:t>
      </w:r>
      <w:r>
        <w:rPr>
          <w:rFonts w:ascii="Times New Roman"/>
          <w:color w:val="313131"/>
          <w:spacing w:val="20"/>
          <w:sz w:val="23"/>
        </w:rPr>
        <w:t xml:space="preserve"> </w:t>
      </w:r>
      <w:r>
        <w:rPr>
          <w:rFonts w:ascii="Times New Roman"/>
          <w:color w:val="313131"/>
          <w:sz w:val="23"/>
        </w:rPr>
        <w:t xml:space="preserve">students. </w:t>
      </w:r>
      <w:r>
        <w:rPr>
          <w:rFonts w:ascii="Times New Roman"/>
          <w:color w:val="313131"/>
          <w:spacing w:val="34"/>
          <w:sz w:val="23"/>
        </w:rPr>
        <w:t xml:space="preserve"> </w:t>
      </w:r>
      <w:r>
        <w:rPr>
          <w:rFonts w:ascii="Times New Roman"/>
          <w:color w:val="313131"/>
          <w:sz w:val="23"/>
        </w:rPr>
        <w:t>Foster</w:t>
      </w:r>
      <w:r>
        <w:rPr>
          <w:rFonts w:ascii="Times New Roman"/>
          <w:color w:val="313131"/>
          <w:spacing w:val="21"/>
          <w:sz w:val="23"/>
        </w:rPr>
        <w:t xml:space="preserve"> </w:t>
      </w:r>
      <w:r>
        <w:rPr>
          <w:rFonts w:ascii="Times New Roman"/>
          <w:color w:val="313131"/>
          <w:sz w:val="23"/>
        </w:rPr>
        <w:t>a</w:t>
      </w:r>
      <w:r>
        <w:rPr>
          <w:rFonts w:ascii="Times New Roman"/>
          <w:color w:val="313131"/>
          <w:spacing w:val="9"/>
          <w:sz w:val="23"/>
        </w:rPr>
        <w:t xml:space="preserve"> </w:t>
      </w:r>
      <w:r>
        <w:rPr>
          <w:rFonts w:ascii="Times New Roman"/>
          <w:color w:val="313131"/>
          <w:sz w:val="23"/>
        </w:rPr>
        <w:t>sense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of</w:t>
      </w:r>
      <w:r>
        <w:rPr>
          <w:rFonts w:ascii="Times New Roman"/>
          <w:color w:val="313131"/>
          <w:spacing w:val="1"/>
          <w:sz w:val="23"/>
        </w:rPr>
        <w:t xml:space="preserve"> </w:t>
      </w:r>
      <w:r>
        <w:rPr>
          <w:rFonts w:ascii="Times New Roman"/>
          <w:color w:val="313131"/>
          <w:sz w:val="23"/>
        </w:rPr>
        <w:t>belonging</w:t>
      </w:r>
      <w:r>
        <w:rPr>
          <w:rFonts w:ascii="Times New Roman"/>
          <w:color w:val="313131"/>
          <w:spacing w:val="31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17"/>
          <w:sz w:val="23"/>
        </w:rPr>
        <w:t xml:space="preserve"> </w:t>
      </w:r>
      <w:r>
        <w:rPr>
          <w:rFonts w:ascii="Times New Roman"/>
          <w:color w:val="313131"/>
          <w:sz w:val="23"/>
        </w:rPr>
        <w:t>connectedness</w:t>
      </w:r>
      <w:r>
        <w:rPr>
          <w:rFonts w:ascii="Times New Roman"/>
          <w:color w:val="313131"/>
          <w:spacing w:val="45"/>
          <w:sz w:val="23"/>
        </w:rPr>
        <w:t xml:space="preserve"> </w:t>
      </w:r>
      <w:r>
        <w:rPr>
          <w:rFonts w:ascii="Times New Roman"/>
          <w:color w:val="313131"/>
          <w:sz w:val="23"/>
        </w:rPr>
        <w:t>for</w:t>
      </w:r>
      <w:r>
        <w:rPr>
          <w:rFonts w:ascii="Times New Roman"/>
          <w:color w:val="313131"/>
          <w:spacing w:val="14"/>
          <w:sz w:val="23"/>
        </w:rPr>
        <w:t xml:space="preserve"> </w:t>
      </w:r>
      <w:r>
        <w:rPr>
          <w:rFonts w:ascii="Times New Roman"/>
          <w:color w:val="313131"/>
          <w:sz w:val="23"/>
        </w:rPr>
        <w:t>all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students</w:t>
      </w:r>
      <w:r>
        <w:rPr>
          <w:rFonts w:ascii="Times New Roman"/>
          <w:color w:val="4D4D4D"/>
          <w:sz w:val="23"/>
        </w:rPr>
        <w:t>.</w:t>
      </w:r>
    </w:p>
    <w:p w:rsidR="00860113" w:rsidRDefault="00860113" w:rsidP="00860113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numPr>
          <w:ilvl w:val="0"/>
          <w:numId w:val="110"/>
        </w:numPr>
        <w:tabs>
          <w:tab w:val="left" w:pos="585"/>
          <w:tab w:val="left" w:pos="9718"/>
        </w:tabs>
        <w:ind w:left="584" w:hanging="332"/>
        <w:jc w:val="lef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866775</wp:posOffset>
                </wp:positionH>
                <wp:positionV relativeFrom="paragraph">
                  <wp:posOffset>130810</wp:posOffset>
                </wp:positionV>
                <wp:extent cx="6090920" cy="4523105"/>
                <wp:effectExtent l="0" t="635" r="0" b="635"/>
                <wp:wrapNone/>
                <wp:docPr id="635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920" cy="4523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18"/>
                              <w:gridCol w:w="8515"/>
                            </w:tblGrid>
                            <w:tr w:rsidR="00860113">
                              <w:trPr>
                                <w:trHeight w:hRule="exact" w:val="515"/>
                              </w:trPr>
                              <w:tc>
                                <w:tcPr>
                                  <w:tcW w:w="1018" w:type="dxa"/>
                                  <w:tcBorders>
                                    <w:top w:val="nil"/>
                                    <w:left w:val="single" w:sz="3" w:space="0" w:color="000000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860113" w:rsidRDefault="00860113">
                                  <w:pPr>
                                    <w:pStyle w:val="TableParagraph"/>
                                    <w:spacing w:before="157"/>
                                    <w:ind w:left="133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10"/>
                                      <w:sz w:val="23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8515" w:type="dxa"/>
                                  <w:tcBorders>
                                    <w:top w:val="nil"/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860113" w:rsidRDefault="00860113">
                                  <w:pPr>
                                    <w:pStyle w:val="TableParagraph"/>
                                    <w:spacing w:before="164"/>
                                    <w:ind w:left="117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Milestone</w:t>
                                  </w:r>
                                </w:p>
                              </w:tc>
                            </w:tr>
                            <w:tr w:rsidR="00860113">
                              <w:trPr>
                                <w:trHeight w:hRule="exact" w:val="1463"/>
                              </w:trPr>
                              <w:tc>
                                <w:tcPr>
                                  <w:tcW w:w="1018" w:type="dxa"/>
                                  <w:tcBorders>
                                    <w:top w:val="single" w:sz="9" w:space="0" w:color="000000"/>
                                    <w:left w:val="single" w:sz="19" w:space="0" w:color="000000"/>
                                    <w:bottom w:val="single" w:sz="9" w:space="0" w:color="000000"/>
                                    <w:right w:val="single" w:sz="13" w:space="0" w:color="000000"/>
                                  </w:tcBorders>
                                </w:tcPr>
                                <w:p w:rsidR="00860113" w:rsidRDefault="00860113">
                                  <w:pPr>
                                    <w:pStyle w:val="TableParagraph"/>
                                    <w:spacing w:line="235" w:lineRule="exact"/>
                                    <w:ind w:left="114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"/>
                                      <w:w w:val="105"/>
                                      <w:sz w:val="21"/>
                                    </w:rPr>
                                    <w:t>2016-17</w:t>
                                  </w:r>
                                </w:p>
                              </w:tc>
                              <w:tc>
                                <w:tcPr>
                                  <w:tcW w:w="8515" w:type="dxa"/>
                                  <w:tcBorders>
                                    <w:top w:val="single" w:sz="9" w:space="0" w:color="000000"/>
                                    <w:left w:val="single" w:sz="13" w:space="0" w:color="000000"/>
                                    <w:bottom w:val="single" w:sz="9" w:space="0" w:color="000000"/>
                                    <w:right w:val="single" w:sz="3" w:space="0" w:color="000000"/>
                                  </w:tcBorders>
                                </w:tcPr>
                                <w:p w:rsidR="00860113" w:rsidRDefault="00860113">
                                  <w:pPr>
                                    <w:pStyle w:val="TableParagraph"/>
                                    <w:spacing w:line="249" w:lineRule="auto"/>
                                    <w:ind w:left="101" w:right="201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Create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University-wide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3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structure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co-chaired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3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Provost/VP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Academic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3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1"/>
                                      <w:sz w:val="23"/>
                                    </w:rPr>
                                    <w:t>Affairs,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5"/>
                                      <w:w w:val="10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VP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Student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Affairs;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3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establish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3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College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Student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Success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Teams</w:t>
                                  </w:r>
                                  <w:r>
                                    <w:rPr>
                                      <w:rFonts w:ascii="Times New Roman"/>
                                      <w:color w:val="4D4D4D"/>
                                      <w:sz w:val="23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Times New Roman"/>
                                      <w:color w:val="4D4D4D"/>
                                      <w:spacing w:val="-2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deploy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predictive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4"/>
                                      <w:w w:val="10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analytics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early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alert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guide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advising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interventions</w:t>
                                  </w:r>
                                  <w:r>
                                    <w:rPr>
                                      <w:rFonts w:ascii="Times New Roman"/>
                                      <w:color w:val="4D4D4D"/>
                                      <w:sz w:val="23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Times New Roman"/>
                                      <w:color w:val="4D4D4D"/>
                                      <w:spacing w:val="-1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continue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roll-out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3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5"/>
                                      <w:w w:val="11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Individual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3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Academic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Plans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(IAPs)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provide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clear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pathway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3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graduation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students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10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closest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4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degree</w:t>
                                  </w:r>
                                  <w:r>
                                    <w:rPr>
                                      <w:rFonts w:ascii="Times New Roman"/>
                                      <w:color w:val="626262"/>
                                      <w:sz w:val="23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60113">
                              <w:trPr>
                                <w:trHeight w:hRule="exact" w:val="1191"/>
                              </w:trPr>
                              <w:tc>
                                <w:tcPr>
                                  <w:tcW w:w="1018" w:type="dxa"/>
                                  <w:tcBorders>
                                    <w:top w:val="single" w:sz="9" w:space="0" w:color="000000"/>
                                    <w:left w:val="single" w:sz="19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</w:tcPr>
                                <w:p w:rsidR="00860113" w:rsidRDefault="00860113">
                                  <w:pPr>
                                    <w:pStyle w:val="TableParagraph"/>
                                    <w:spacing w:line="239" w:lineRule="exact"/>
                                    <w:ind w:left="114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1"/>
                                    </w:rPr>
                                    <w:t>2017-18</w:t>
                                  </w:r>
                                </w:p>
                              </w:tc>
                              <w:tc>
                                <w:tcPr>
                                  <w:tcW w:w="8515" w:type="dxa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3" w:space="0" w:color="000000"/>
                                  </w:tcBorders>
                                </w:tcPr>
                                <w:p w:rsidR="00860113" w:rsidRDefault="00860113">
                                  <w:pPr>
                                    <w:pStyle w:val="TableParagraph"/>
                                    <w:spacing w:line="248" w:lineRule="auto"/>
                                    <w:ind w:left="99" w:right="177" w:firstLine="7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Expand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3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supplemental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instruction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include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 xml:space="preserve">gateway/bottleneck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courses;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inventory</w:t>
                                  </w:r>
                                  <w:r>
                                    <w:rPr>
                                      <w:rFonts w:ascii="Times New Roman"/>
                                      <w:color w:val="4D4D4D"/>
                                      <w:sz w:val="2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4D4D4D"/>
                                      <w:spacing w:val="22"/>
                                      <w:w w:val="10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track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assess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impact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practices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3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(HIPs)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expand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array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HIPs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3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target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9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URMs;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ensure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students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have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approved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4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IAP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clearly map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path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degree;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10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implement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3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significant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changes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Early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Start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Remediation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2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D4D4D"/>
                                      <w:w w:val="110"/>
                                      <w:sz w:val="23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60113">
                              <w:trPr>
                                <w:trHeight w:hRule="exact" w:val="912"/>
                              </w:trPr>
                              <w:tc>
                                <w:tcPr>
                                  <w:tcW w:w="1018" w:type="dxa"/>
                                  <w:tcBorders>
                                    <w:top w:val="single" w:sz="9" w:space="0" w:color="000000"/>
                                    <w:left w:val="single" w:sz="19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</w:tcPr>
                                <w:p w:rsidR="00860113" w:rsidRDefault="00860113">
                                  <w:pPr>
                                    <w:pStyle w:val="TableParagraph"/>
                                    <w:ind w:left="114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1"/>
                                    </w:rPr>
                                    <w:t>2018-19</w:t>
                                  </w:r>
                                </w:p>
                              </w:tc>
                              <w:tc>
                                <w:tcPr>
                                  <w:tcW w:w="8515" w:type="dxa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3" w:space="0" w:color="000000"/>
                                  </w:tcBorders>
                                </w:tcPr>
                                <w:p w:rsidR="00860113" w:rsidRDefault="00860113">
                                  <w:pPr>
                                    <w:pStyle w:val="TableParagraph"/>
                                    <w:spacing w:line="249" w:lineRule="auto"/>
                                    <w:ind w:left="99" w:right="186" w:firstLine="7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Convert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18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28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20"/>
                                      <w:w w:val="105"/>
                                      <w:sz w:val="2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emesters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24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18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program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2"/>
                                      <w:w w:val="105"/>
                                      <w:sz w:val="2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/>
                                      <w:color w:val="777777"/>
                                      <w:w w:val="105"/>
                                      <w:sz w:val="23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majors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21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designed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8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19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simplified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15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paths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21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10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graduation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10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guided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18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24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4-year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15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(freshman)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13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21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2-year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19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(transfer)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20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roadmaps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11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23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students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15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10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"/>
                                      <w:w w:val="105"/>
                                      <w:sz w:val="23"/>
                                    </w:rPr>
                                    <w:t>follow</w:t>
                                  </w:r>
                                  <w:r>
                                    <w:rPr>
                                      <w:rFonts w:ascii="Times New Roman"/>
                                      <w:color w:val="4D4D4D"/>
                                      <w:spacing w:val="1"/>
                                      <w:w w:val="105"/>
                                      <w:sz w:val="23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60113">
                              <w:trPr>
                                <w:trHeight w:hRule="exact" w:val="912"/>
                              </w:trPr>
                              <w:tc>
                                <w:tcPr>
                                  <w:tcW w:w="1018" w:type="dxa"/>
                                  <w:tcBorders>
                                    <w:top w:val="single" w:sz="9" w:space="0" w:color="000000"/>
                                    <w:left w:val="single" w:sz="19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</w:tcPr>
                                <w:p w:rsidR="00860113" w:rsidRDefault="00860113">
                                  <w:pPr>
                                    <w:pStyle w:val="TableParagraph"/>
                                    <w:spacing w:line="239" w:lineRule="exact"/>
                                    <w:ind w:left="106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1"/>
                                    </w:rPr>
                                    <w:t>2019-20</w:t>
                                  </w:r>
                                </w:p>
                              </w:tc>
                              <w:tc>
                                <w:tcPr>
                                  <w:tcW w:w="8515" w:type="dxa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14" w:space="0" w:color="000000"/>
                                  </w:tcBorders>
                                </w:tcPr>
                                <w:p w:rsidR="00860113" w:rsidRDefault="00860113">
                                  <w:pPr>
                                    <w:pStyle w:val="TableParagraph"/>
                                    <w:spacing w:line="249" w:lineRule="auto"/>
                                    <w:ind w:left="99" w:right="188" w:firstLine="7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Increase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college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promise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programs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3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increase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SB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3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1440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1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pathways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3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through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3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1"/>
                                      <w:sz w:val="23"/>
                                    </w:rPr>
                                    <w:t>Associate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5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Degrees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Transfer.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Double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percentage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students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year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Pledge Programs.</w:t>
                                  </w:r>
                                </w:p>
                              </w:tc>
                            </w:tr>
                            <w:tr w:rsidR="00860113">
                              <w:trPr>
                                <w:trHeight w:hRule="exact" w:val="912"/>
                              </w:trPr>
                              <w:tc>
                                <w:tcPr>
                                  <w:tcW w:w="1018" w:type="dxa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</w:tcPr>
                                <w:p w:rsidR="00860113" w:rsidRDefault="00860113">
                                  <w:pPr>
                                    <w:pStyle w:val="TableParagraph"/>
                                    <w:ind w:left="112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1"/>
                                    </w:rPr>
                                    <w:t>2020-22</w:t>
                                  </w:r>
                                </w:p>
                              </w:tc>
                              <w:tc>
                                <w:tcPr>
                                  <w:tcW w:w="8515" w:type="dxa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14" w:space="0" w:color="000000"/>
                                  </w:tcBorders>
                                </w:tcPr>
                                <w:p w:rsidR="00860113" w:rsidRDefault="00860113">
                                  <w:pPr>
                                    <w:pStyle w:val="TableParagraph"/>
                                    <w:spacing w:line="249" w:lineRule="auto"/>
                                    <w:ind w:left="99" w:right="207" w:hanging="8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Review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3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3"/>
                                      <w:sz w:val="23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stated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3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"/>
                                      <w:sz w:val="23"/>
                                    </w:rPr>
                                    <w:t>objectives</w:t>
                                  </w:r>
                                  <w:r>
                                    <w:rPr>
                                      <w:rFonts w:ascii="Times New Roman"/>
                                      <w:color w:val="626262"/>
                                      <w:sz w:val="23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/>
                                      <w:color w:val="626262"/>
                                      <w:spacing w:val="2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We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expect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significantly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3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3"/>
                                      <w:sz w:val="23"/>
                                    </w:rPr>
                                    <w:t>closer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(half-way)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36"/>
                                      <w:w w:val="10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reaching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graduation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 xml:space="preserve">goals.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Monitor,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review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update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policies</w:t>
                                  </w:r>
                                  <w:r>
                                    <w:rPr>
                                      <w:rFonts w:ascii="Times New Roman"/>
                                      <w:color w:val="4D4D4D"/>
                                      <w:sz w:val="23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structures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6"/>
                                      <w:w w:val="9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institutionalize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5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changes</w:t>
                                  </w:r>
                                  <w:r>
                                    <w:rPr>
                                      <w:rFonts w:ascii="Times New Roman"/>
                                      <w:color w:val="626262"/>
                                      <w:sz w:val="23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improvements.</w:t>
                                  </w:r>
                                </w:p>
                              </w:tc>
                            </w:tr>
                            <w:tr w:rsidR="00860113">
                              <w:trPr>
                                <w:trHeight w:hRule="exact" w:val="640"/>
                              </w:trPr>
                              <w:tc>
                                <w:tcPr>
                                  <w:tcW w:w="1018" w:type="dxa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</w:tcPr>
                                <w:p w:rsidR="00860113" w:rsidRDefault="00860113">
                                  <w:pPr>
                                    <w:pStyle w:val="TableParagraph"/>
                                    <w:spacing w:line="239" w:lineRule="exact"/>
                                    <w:ind w:left="112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1"/>
                                    </w:rPr>
                                    <w:t>2022-24</w:t>
                                  </w:r>
                                </w:p>
                              </w:tc>
                              <w:tc>
                                <w:tcPr>
                                  <w:tcW w:w="8515" w:type="dxa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14" w:space="0" w:color="000000"/>
                                  </w:tcBorders>
                                </w:tcPr>
                                <w:p w:rsidR="00860113" w:rsidRDefault="00860113">
                                  <w:pPr>
                                    <w:pStyle w:val="TableParagraph"/>
                                    <w:spacing w:line="253" w:lineRule="auto"/>
                                    <w:ind w:left="99" w:right="587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Monitor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review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on stated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"/>
                                      <w:sz w:val="23"/>
                                    </w:rPr>
                                    <w:t>object</w:t>
                                  </w:r>
                                  <w:r>
                                    <w:rPr>
                                      <w:rFonts w:ascii="Times New Roman"/>
                                      <w:color w:val="4D4D4D"/>
                                      <w:spacing w:val="1"/>
                                      <w:sz w:val="2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ves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update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policies</w:t>
                                  </w:r>
                                  <w:r>
                                    <w:rPr>
                                      <w:rFonts w:ascii="Times New Roman"/>
                                      <w:color w:val="4D4D4D"/>
                                      <w:sz w:val="23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structures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9"/>
                                      <w:w w:val="9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 xml:space="preserve">institutionalize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changes</w:t>
                                  </w:r>
                                  <w:r>
                                    <w:rPr>
                                      <w:rFonts w:ascii="Times New Roman"/>
                                      <w:color w:val="777777"/>
                                      <w:sz w:val="23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improvements.</w:t>
                                  </w:r>
                                </w:p>
                              </w:tc>
                            </w:tr>
                            <w:tr w:rsidR="00860113">
                              <w:trPr>
                                <w:trHeight w:hRule="exact" w:val="565"/>
                              </w:trPr>
                              <w:tc>
                                <w:tcPr>
                                  <w:tcW w:w="1018" w:type="dxa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860113" w:rsidRDefault="00860113">
                                  <w:pPr>
                                    <w:pStyle w:val="TableParagraph"/>
                                    <w:ind w:left="112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1"/>
                                    </w:rPr>
                                    <w:t>2024-25</w:t>
                                  </w:r>
                                </w:p>
                              </w:tc>
                              <w:tc>
                                <w:tcPr>
                                  <w:tcW w:w="8515" w:type="dxa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3" w:space="0" w:color="000000"/>
                                  </w:tcBorders>
                                </w:tcPr>
                                <w:p w:rsidR="00860113" w:rsidRDefault="00860113">
                                  <w:pPr>
                                    <w:pStyle w:val="TableParagraph"/>
                                    <w:ind w:left="92" w:right="216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Meet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CSU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Graduation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3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Initiative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"/>
                                      <w:sz w:val="23"/>
                                    </w:rPr>
                                    <w:t>goals</w:t>
                                  </w:r>
                                  <w:r>
                                    <w:rPr>
                                      <w:rFonts w:ascii="Times New Roman"/>
                                      <w:color w:val="4D4D4D"/>
                                      <w:sz w:val="2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4D4D4D"/>
                                      <w:spacing w:val="-1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including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elimination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achievement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3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pell-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3"/>
                                      <w:w w:val="10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eli</w:t>
                                  </w:r>
                                  <w:r>
                                    <w:rPr>
                                      <w:rFonts w:ascii="Times New Roman"/>
                                      <w:color w:val="626262"/>
                                      <w:sz w:val="23"/>
                                    </w:rPr>
                                    <w:t>gi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ble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5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626262"/>
                                      <w:spacing w:val="-3"/>
                                      <w:sz w:val="23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sz w:val="2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color w:val="626262"/>
                                      <w:spacing w:val="-3"/>
                                      <w:sz w:val="2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3"/>
                                      <w:sz w:val="23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860113" w:rsidRDefault="00860113" w:rsidP="0086011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5" o:spid="_x0000_s1059" type="#_x0000_t202" style="position:absolute;left:0;text-align:left;margin-left:68.25pt;margin-top:10.3pt;width:479.6pt;height:356.1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18"/>
                        <w:gridCol w:w="8515"/>
                      </w:tblGrid>
                      <w:tr w:rsidR="00860113">
                        <w:trPr>
                          <w:trHeight w:hRule="exact" w:val="515"/>
                        </w:trPr>
                        <w:tc>
                          <w:tcPr>
                            <w:tcW w:w="1018" w:type="dxa"/>
                            <w:tcBorders>
                              <w:top w:val="nil"/>
                              <w:left w:val="single" w:sz="3" w:space="0" w:color="000000"/>
                              <w:bottom w:val="single" w:sz="9" w:space="0" w:color="000000"/>
                              <w:right w:val="nil"/>
                            </w:tcBorders>
                          </w:tcPr>
                          <w:p w:rsidR="00860113" w:rsidRDefault="00860113">
                            <w:pPr>
                              <w:pStyle w:val="TableParagraph"/>
                              <w:spacing w:before="157"/>
                              <w:ind w:left="133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10"/>
                                <w:sz w:val="23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8515" w:type="dxa"/>
                            <w:tcBorders>
                              <w:top w:val="nil"/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860113" w:rsidRDefault="00860113">
                            <w:pPr>
                              <w:pStyle w:val="TableParagraph"/>
                              <w:spacing w:before="164"/>
                              <w:ind w:left="117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Milestone</w:t>
                            </w:r>
                          </w:p>
                        </w:tc>
                      </w:tr>
                      <w:tr w:rsidR="00860113">
                        <w:trPr>
                          <w:trHeight w:hRule="exact" w:val="1463"/>
                        </w:trPr>
                        <w:tc>
                          <w:tcPr>
                            <w:tcW w:w="1018" w:type="dxa"/>
                            <w:tcBorders>
                              <w:top w:val="single" w:sz="9" w:space="0" w:color="000000"/>
                              <w:left w:val="single" w:sz="19" w:space="0" w:color="000000"/>
                              <w:bottom w:val="single" w:sz="9" w:space="0" w:color="000000"/>
                              <w:right w:val="single" w:sz="13" w:space="0" w:color="000000"/>
                            </w:tcBorders>
                          </w:tcPr>
                          <w:p w:rsidR="00860113" w:rsidRDefault="00860113">
                            <w:pPr>
                              <w:pStyle w:val="TableParagraph"/>
                              <w:spacing w:line="235" w:lineRule="exact"/>
                              <w:ind w:left="114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1"/>
                                <w:w w:val="105"/>
                                <w:sz w:val="21"/>
                              </w:rPr>
                              <w:t>2016-17</w:t>
                            </w:r>
                          </w:p>
                        </w:tc>
                        <w:tc>
                          <w:tcPr>
                            <w:tcW w:w="8515" w:type="dxa"/>
                            <w:tcBorders>
                              <w:top w:val="single" w:sz="9" w:space="0" w:color="000000"/>
                              <w:left w:val="single" w:sz="13" w:space="0" w:color="000000"/>
                              <w:bottom w:val="single" w:sz="9" w:space="0" w:color="000000"/>
                              <w:right w:val="single" w:sz="3" w:space="0" w:color="000000"/>
                            </w:tcBorders>
                          </w:tcPr>
                          <w:p w:rsidR="00860113" w:rsidRDefault="00860113">
                            <w:pPr>
                              <w:pStyle w:val="TableParagraph"/>
                              <w:spacing w:line="249" w:lineRule="auto"/>
                              <w:ind w:left="101" w:right="201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Create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University-wide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3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structure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co-chaired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3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by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Provost/VP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Academic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3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1"/>
                                <w:sz w:val="23"/>
                              </w:rPr>
                              <w:t>Affairs,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5"/>
                                <w:w w:val="10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VP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Student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Affairs;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3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establish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3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College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Student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Success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Teams</w:t>
                            </w:r>
                            <w:r>
                              <w:rPr>
                                <w:rFonts w:ascii="Times New Roman"/>
                                <w:color w:val="4D4D4D"/>
                                <w:sz w:val="23"/>
                              </w:rPr>
                              <w:t>;</w:t>
                            </w:r>
                            <w:r>
                              <w:rPr>
                                <w:rFonts w:ascii="Times New Roman"/>
                                <w:color w:val="4D4D4D"/>
                                <w:spacing w:val="-2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deploy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predictive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4"/>
                                <w:w w:val="10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analytics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early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alert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system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guide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advising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interventions</w:t>
                            </w:r>
                            <w:r>
                              <w:rPr>
                                <w:rFonts w:ascii="Times New Roman"/>
                                <w:color w:val="4D4D4D"/>
                                <w:sz w:val="23"/>
                              </w:rPr>
                              <w:t>;</w:t>
                            </w:r>
                            <w:r>
                              <w:rPr>
                                <w:rFonts w:ascii="Times New Roman"/>
                                <w:color w:val="4D4D4D"/>
                                <w:spacing w:val="-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continue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roll-out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3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5"/>
                                <w:w w:val="1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Individual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3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Academic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Plans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(IAPs)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provide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clear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pathway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3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graduation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students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10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closest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4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degree</w:t>
                            </w:r>
                            <w:r>
                              <w:rPr>
                                <w:rFonts w:ascii="Times New Roman"/>
                                <w:color w:val="626262"/>
                                <w:sz w:val="23"/>
                              </w:rPr>
                              <w:t>.</w:t>
                            </w:r>
                          </w:p>
                        </w:tc>
                      </w:tr>
                      <w:tr w:rsidR="00860113">
                        <w:trPr>
                          <w:trHeight w:hRule="exact" w:val="1191"/>
                        </w:trPr>
                        <w:tc>
                          <w:tcPr>
                            <w:tcW w:w="1018" w:type="dxa"/>
                            <w:tcBorders>
                              <w:top w:val="single" w:sz="9" w:space="0" w:color="000000"/>
                              <w:left w:val="single" w:sz="19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</w:tcPr>
                          <w:p w:rsidR="00860113" w:rsidRDefault="00860113">
                            <w:pPr>
                              <w:pStyle w:val="TableParagraph"/>
                              <w:spacing w:line="239" w:lineRule="exact"/>
                              <w:ind w:left="114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1"/>
                              </w:rPr>
                              <w:t>2017-18</w:t>
                            </w:r>
                          </w:p>
                        </w:tc>
                        <w:tc>
                          <w:tcPr>
                            <w:tcW w:w="8515" w:type="dxa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3" w:space="0" w:color="000000"/>
                            </w:tcBorders>
                          </w:tcPr>
                          <w:p w:rsidR="00860113" w:rsidRDefault="00860113">
                            <w:pPr>
                              <w:pStyle w:val="TableParagraph"/>
                              <w:spacing w:line="248" w:lineRule="auto"/>
                              <w:ind w:left="99" w:right="177" w:firstLine="7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Expand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3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supplemental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instruction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include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all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 xml:space="preserve">gateway/bottleneck 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courses;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inventory</w:t>
                            </w:r>
                            <w:r>
                              <w:rPr>
                                <w:rFonts w:ascii="Times New Roman"/>
                                <w:color w:val="4D4D4D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4D4D4D"/>
                                <w:spacing w:val="22"/>
                                <w:w w:val="10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track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assess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high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impact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practices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3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(HIPs)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expand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array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HIPs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that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3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target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9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URMs;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ensure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all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students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have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an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approved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4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IAP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clearly map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path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degree;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10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implement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3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significant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changes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Early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Start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Remediation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2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D4D4D"/>
                                <w:w w:val="110"/>
                                <w:sz w:val="23"/>
                              </w:rPr>
                              <w:t>.</w:t>
                            </w:r>
                          </w:p>
                        </w:tc>
                      </w:tr>
                      <w:tr w:rsidR="00860113">
                        <w:trPr>
                          <w:trHeight w:hRule="exact" w:val="912"/>
                        </w:trPr>
                        <w:tc>
                          <w:tcPr>
                            <w:tcW w:w="1018" w:type="dxa"/>
                            <w:tcBorders>
                              <w:top w:val="single" w:sz="9" w:space="0" w:color="000000"/>
                              <w:left w:val="single" w:sz="19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</w:tcPr>
                          <w:p w:rsidR="00860113" w:rsidRDefault="00860113">
                            <w:pPr>
                              <w:pStyle w:val="TableParagraph"/>
                              <w:ind w:left="114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1"/>
                              </w:rPr>
                              <w:t>2018-19</w:t>
                            </w:r>
                          </w:p>
                        </w:tc>
                        <w:tc>
                          <w:tcPr>
                            <w:tcW w:w="8515" w:type="dxa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3" w:space="0" w:color="000000"/>
                            </w:tcBorders>
                          </w:tcPr>
                          <w:p w:rsidR="00860113" w:rsidRDefault="00860113">
                            <w:pPr>
                              <w:pStyle w:val="TableParagraph"/>
                              <w:spacing w:line="249" w:lineRule="auto"/>
                              <w:ind w:left="99" w:right="186" w:firstLine="7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Convert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18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28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20"/>
                                <w:w w:val="105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emesters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24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with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18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program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2"/>
                                <w:w w:val="105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777777"/>
                                <w:w w:val="105"/>
                                <w:sz w:val="23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majors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2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designed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8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with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19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simplified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15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paths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2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10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graduation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1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guided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18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by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24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4-year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15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(freshman)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13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2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2-year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19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(transfer)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2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roadmaps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1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23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students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15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10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"/>
                                <w:w w:val="105"/>
                                <w:sz w:val="23"/>
                              </w:rPr>
                              <w:t>follow</w:t>
                            </w:r>
                            <w:r>
                              <w:rPr>
                                <w:rFonts w:ascii="Times New Roman"/>
                                <w:color w:val="4D4D4D"/>
                                <w:spacing w:val="1"/>
                                <w:w w:val="105"/>
                                <w:sz w:val="23"/>
                              </w:rPr>
                              <w:t>.</w:t>
                            </w:r>
                          </w:p>
                        </w:tc>
                      </w:tr>
                      <w:tr w:rsidR="00860113">
                        <w:trPr>
                          <w:trHeight w:hRule="exact" w:val="912"/>
                        </w:trPr>
                        <w:tc>
                          <w:tcPr>
                            <w:tcW w:w="1018" w:type="dxa"/>
                            <w:tcBorders>
                              <w:top w:val="single" w:sz="9" w:space="0" w:color="000000"/>
                              <w:left w:val="single" w:sz="19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</w:tcPr>
                          <w:p w:rsidR="00860113" w:rsidRDefault="00860113">
                            <w:pPr>
                              <w:pStyle w:val="TableParagraph"/>
                              <w:spacing w:line="239" w:lineRule="exact"/>
                              <w:ind w:left="106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1"/>
                              </w:rPr>
                              <w:t>2019-20</w:t>
                            </w:r>
                          </w:p>
                        </w:tc>
                        <w:tc>
                          <w:tcPr>
                            <w:tcW w:w="8515" w:type="dxa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14" w:space="0" w:color="000000"/>
                            </w:tcBorders>
                          </w:tcPr>
                          <w:p w:rsidR="00860113" w:rsidRDefault="00860113">
                            <w:pPr>
                              <w:pStyle w:val="TableParagraph"/>
                              <w:spacing w:line="249" w:lineRule="auto"/>
                              <w:ind w:left="99" w:right="188" w:firstLine="7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Increase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college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promise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programs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3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increase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SB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3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1440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pathways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3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through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3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1"/>
                                <w:sz w:val="23"/>
                              </w:rPr>
                              <w:t>Associate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5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Degrees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Transfer.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Double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percentage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students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year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Pledge Programs.</w:t>
                            </w:r>
                          </w:p>
                        </w:tc>
                      </w:tr>
                      <w:tr w:rsidR="00860113">
                        <w:trPr>
                          <w:trHeight w:hRule="exact" w:val="912"/>
                        </w:trPr>
                        <w:tc>
                          <w:tcPr>
                            <w:tcW w:w="1018" w:type="dxa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</w:tcPr>
                          <w:p w:rsidR="00860113" w:rsidRDefault="00860113">
                            <w:pPr>
                              <w:pStyle w:val="TableParagraph"/>
                              <w:ind w:left="112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1"/>
                              </w:rPr>
                              <w:t>2020-22</w:t>
                            </w:r>
                          </w:p>
                        </w:tc>
                        <w:tc>
                          <w:tcPr>
                            <w:tcW w:w="8515" w:type="dxa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14" w:space="0" w:color="000000"/>
                            </w:tcBorders>
                          </w:tcPr>
                          <w:p w:rsidR="00860113" w:rsidRDefault="00860113">
                            <w:pPr>
                              <w:pStyle w:val="TableParagraph"/>
                              <w:spacing w:line="249" w:lineRule="auto"/>
                              <w:ind w:left="99" w:right="207" w:hanging="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Review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3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3"/>
                                <w:sz w:val="23"/>
                              </w:rPr>
                              <w:t>progress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on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stated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3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"/>
                                <w:sz w:val="23"/>
                              </w:rPr>
                              <w:t>objectives</w:t>
                            </w:r>
                            <w:r>
                              <w:rPr>
                                <w:rFonts w:ascii="Times New Roman"/>
                                <w:color w:val="626262"/>
                                <w:sz w:val="23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/>
                                <w:color w:val="626262"/>
                                <w:spacing w:val="2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We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expect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be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significantly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3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3"/>
                                <w:sz w:val="23"/>
                              </w:rPr>
                              <w:t>closer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(half-way)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36"/>
                                <w:w w:val="10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reaching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graduation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 xml:space="preserve">goals. 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Monitor,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review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update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policies</w:t>
                            </w:r>
                            <w:r>
                              <w:rPr>
                                <w:rFonts w:ascii="Times New Roman"/>
                                <w:color w:val="4D4D4D"/>
                                <w:sz w:val="23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structures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6"/>
                                <w:w w:val="9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institutionalize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5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changes</w:t>
                            </w:r>
                            <w:r>
                              <w:rPr>
                                <w:rFonts w:ascii="Times New Roman"/>
                                <w:color w:val="626262"/>
                                <w:sz w:val="23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improvements.</w:t>
                            </w:r>
                          </w:p>
                        </w:tc>
                      </w:tr>
                      <w:tr w:rsidR="00860113">
                        <w:trPr>
                          <w:trHeight w:hRule="exact" w:val="640"/>
                        </w:trPr>
                        <w:tc>
                          <w:tcPr>
                            <w:tcW w:w="1018" w:type="dxa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</w:tcPr>
                          <w:p w:rsidR="00860113" w:rsidRDefault="00860113">
                            <w:pPr>
                              <w:pStyle w:val="TableParagraph"/>
                              <w:spacing w:line="239" w:lineRule="exact"/>
                              <w:ind w:left="112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1"/>
                              </w:rPr>
                              <w:t>2022-24</w:t>
                            </w:r>
                          </w:p>
                        </w:tc>
                        <w:tc>
                          <w:tcPr>
                            <w:tcW w:w="8515" w:type="dxa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14" w:space="0" w:color="000000"/>
                            </w:tcBorders>
                          </w:tcPr>
                          <w:p w:rsidR="00860113" w:rsidRDefault="00860113">
                            <w:pPr>
                              <w:pStyle w:val="TableParagraph"/>
                              <w:spacing w:line="253" w:lineRule="auto"/>
                              <w:ind w:left="99" w:right="587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Monitor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review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progress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on stated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"/>
                                <w:sz w:val="23"/>
                              </w:rPr>
                              <w:t>object</w:t>
                            </w:r>
                            <w:r>
                              <w:rPr>
                                <w:rFonts w:ascii="Times New Roman"/>
                                <w:color w:val="4D4D4D"/>
                                <w:spacing w:val="1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ves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update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policies</w:t>
                            </w:r>
                            <w:r>
                              <w:rPr>
                                <w:rFonts w:ascii="Times New Roman"/>
                                <w:color w:val="4D4D4D"/>
                                <w:sz w:val="23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structures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9"/>
                                <w:w w:val="9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 xml:space="preserve">institutionalize 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changes</w:t>
                            </w:r>
                            <w:r>
                              <w:rPr>
                                <w:rFonts w:ascii="Times New Roman"/>
                                <w:color w:val="777777"/>
                                <w:sz w:val="23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improvements.</w:t>
                            </w:r>
                          </w:p>
                        </w:tc>
                      </w:tr>
                      <w:tr w:rsidR="00860113">
                        <w:trPr>
                          <w:trHeight w:hRule="exact" w:val="565"/>
                        </w:trPr>
                        <w:tc>
                          <w:tcPr>
                            <w:tcW w:w="1018" w:type="dxa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860113" w:rsidRDefault="00860113">
                            <w:pPr>
                              <w:pStyle w:val="TableParagraph"/>
                              <w:ind w:left="112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1"/>
                              </w:rPr>
                              <w:t>2024-25</w:t>
                            </w:r>
                          </w:p>
                        </w:tc>
                        <w:tc>
                          <w:tcPr>
                            <w:tcW w:w="8515" w:type="dxa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3" w:space="0" w:color="000000"/>
                            </w:tcBorders>
                          </w:tcPr>
                          <w:p w:rsidR="00860113" w:rsidRDefault="00860113">
                            <w:pPr>
                              <w:pStyle w:val="TableParagraph"/>
                              <w:ind w:left="92" w:right="216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Meet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CSU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Graduation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3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Initiative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"/>
                                <w:sz w:val="23"/>
                              </w:rPr>
                              <w:t>goals</w:t>
                            </w:r>
                            <w:r>
                              <w:rPr>
                                <w:rFonts w:ascii="Times New Roman"/>
                                <w:color w:val="4D4D4D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4D4D4D"/>
                                <w:spacing w:val="-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including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elimination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achievement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3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pell-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3"/>
                                <w:w w:val="10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eli</w:t>
                            </w:r>
                            <w:r>
                              <w:rPr>
                                <w:rFonts w:ascii="Times New Roman"/>
                                <w:color w:val="626262"/>
                                <w:sz w:val="23"/>
                              </w:rPr>
                              <w:t>gi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ble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5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26262"/>
                                <w:spacing w:val="-3"/>
                                <w:sz w:val="23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626262"/>
                                <w:spacing w:val="-3"/>
                                <w:sz w:val="23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3"/>
                                <w:sz w:val="23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860113" w:rsidRDefault="00860113" w:rsidP="00860113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313131"/>
          <w:w w:val="110"/>
          <w:sz w:val="23"/>
          <w:u w:val="single" w:color="000000"/>
        </w:rPr>
        <w:t>T</w:t>
      </w:r>
      <w:r>
        <w:rPr>
          <w:rFonts w:ascii="Times New Roman"/>
          <w:color w:val="313131"/>
          <w:w w:val="110"/>
          <w:sz w:val="23"/>
        </w:rPr>
        <w:t>imeline</w:t>
      </w:r>
      <w:r>
        <w:rPr>
          <w:rFonts w:ascii="Times New Roman"/>
          <w:color w:val="313131"/>
          <w:spacing w:val="-20"/>
          <w:w w:val="110"/>
          <w:sz w:val="23"/>
        </w:rPr>
        <w:t xml:space="preserve"> </w:t>
      </w:r>
      <w:r>
        <w:rPr>
          <w:rFonts w:ascii="Times New Roman"/>
          <w:color w:val="313131"/>
          <w:w w:val="110"/>
          <w:sz w:val="23"/>
          <w:u w:val="single" w:color="000000"/>
        </w:rPr>
        <w:t>for</w:t>
      </w:r>
      <w:r>
        <w:rPr>
          <w:rFonts w:ascii="Times New Roman"/>
          <w:color w:val="313131"/>
          <w:spacing w:val="-18"/>
          <w:w w:val="110"/>
          <w:sz w:val="23"/>
          <w:u w:val="single" w:color="000000"/>
        </w:rPr>
        <w:t xml:space="preserve"> </w:t>
      </w:r>
      <w:r>
        <w:rPr>
          <w:rFonts w:ascii="Times New Roman"/>
          <w:color w:val="313131"/>
          <w:w w:val="110"/>
          <w:sz w:val="23"/>
          <w:u w:val="single" w:color="000000"/>
        </w:rPr>
        <w:t>Lone:</w:t>
      </w:r>
      <w:r>
        <w:rPr>
          <w:rFonts w:ascii="Times New Roman"/>
          <w:color w:val="313131"/>
          <w:spacing w:val="-32"/>
          <w:w w:val="110"/>
          <w:sz w:val="23"/>
          <w:u w:val="single" w:color="000000"/>
        </w:rPr>
        <w:t xml:space="preserve"> </w:t>
      </w:r>
      <w:r>
        <w:rPr>
          <w:rFonts w:ascii="Times New Roman"/>
          <w:color w:val="313131"/>
          <w:w w:val="110"/>
          <w:sz w:val="23"/>
          <w:u w:val="single" w:color="000000"/>
        </w:rPr>
        <w:t>Term</w:t>
      </w:r>
      <w:r>
        <w:rPr>
          <w:rFonts w:ascii="Times New Roman"/>
          <w:color w:val="313131"/>
          <w:spacing w:val="-18"/>
          <w:w w:val="110"/>
          <w:sz w:val="23"/>
          <w:u w:val="single" w:color="000000"/>
        </w:rPr>
        <w:t xml:space="preserve"> </w:t>
      </w:r>
      <w:r>
        <w:rPr>
          <w:rFonts w:ascii="Times New Roman"/>
          <w:color w:val="313131"/>
          <w:w w:val="110"/>
          <w:sz w:val="23"/>
          <w:u w:val="single" w:color="000000"/>
        </w:rPr>
        <w:t>Plan</w:t>
      </w:r>
      <w:r>
        <w:rPr>
          <w:rFonts w:ascii="Times New Roman"/>
          <w:color w:val="313131"/>
          <w:sz w:val="23"/>
          <w:u w:val="single" w:color="000000"/>
        </w:rPr>
        <w:t xml:space="preserve"> </w:t>
      </w:r>
      <w:r>
        <w:rPr>
          <w:rFonts w:ascii="Times New Roman"/>
          <w:color w:val="313131"/>
          <w:sz w:val="23"/>
          <w:u w:val="single" w:color="000000"/>
        </w:rPr>
        <w:tab/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</w:p>
    <w:p w:rsidR="00860113" w:rsidRDefault="00860113" w:rsidP="00860113">
      <w:pPr>
        <w:numPr>
          <w:ilvl w:val="0"/>
          <w:numId w:val="110"/>
        </w:numPr>
        <w:tabs>
          <w:tab w:val="left" w:pos="469"/>
        </w:tabs>
        <w:spacing w:before="70" w:line="248" w:lineRule="auto"/>
        <w:ind w:left="231" w:right="648" w:firstLine="0"/>
        <w:jc w:val="lef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13131"/>
          <w:sz w:val="23"/>
          <w:u w:val="thick" w:color="000000"/>
        </w:rPr>
        <w:t>Short</w:t>
      </w:r>
      <w:r>
        <w:rPr>
          <w:rFonts w:ascii="Times New Roman"/>
          <w:color w:val="313131"/>
          <w:spacing w:val="12"/>
          <w:sz w:val="23"/>
          <w:u w:val="thick" w:color="000000"/>
        </w:rPr>
        <w:t xml:space="preserve"> </w:t>
      </w:r>
      <w:r>
        <w:rPr>
          <w:rFonts w:ascii="Times New Roman"/>
          <w:color w:val="313131"/>
          <w:sz w:val="23"/>
          <w:u w:val="thick" w:color="000000"/>
        </w:rPr>
        <w:t>Term</w:t>
      </w:r>
      <w:r>
        <w:rPr>
          <w:rFonts w:ascii="Times New Roman"/>
          <w:color w:val="313131"/>
          <w:spacing w:val="50"/>
          <w:sz w:val="23"/>
          <w:u w:val="thick" w:color="000000"/>
        </w:rPr>
        <w:t xml:space="preserve"> </w:t>
      </w:r>
      <w:r>
        <w:rPr>
          <w:rFonts w:ascii="Times New Roman"/>
          <w:color w:val="313131"/>
          <w:sz w:val="23"/>
          <w:u w:val="thick" w:color="000000"/>
        </w:rPr>
        <w:t>Strategies</w:t>
      </w:r>
      <w:r>
        <w:rPr>
          <w:rFonts w:ascii="Times New Roman"/>
          <w:color w:val="313131"/>
          <w:spacing w:val="34"/>
          <w:sz w:val="23"/>
          <w:u w:val="thick" w:color="000000"/>
        </w:rPr>
        <w:t xml:space="preserve"> </w:t>
      </w:r>
      <w:r>
        <w:rPr>
          <w:rFonts w:ascii="Times New Roman"/>
          <w:color w:val="313131"/>
          <w:sz w:val="23"/>
          <w:u w:val="thick" w:color="000000"/>
        </w:rPr>
        <w:t>for</w:t>
      </w:r>
      <w:r>
        <w:rPr>
          <w:rFonts w:ascii="Times New Roman"/>
          <w:color w:val="313131"/>
          <w:spacing w:val="36"/>
          <w:sz w:val="23"/>
          <w:u w:val="thick" w:color="000000"/>
        </w:rPr>
        <w:t xml:space="preserve"> </w:t>
      </w:r>
      <w:r>
        <w:rPr>
          <w:rFonts w:ascii="Times New Roman"/>
          <w:color w:val="313131"/>
          <w:sz w:val="23"/>
          <w:u w:val="thick" w:color="000000"/>
        </w:rPr>
        <w:t>2016</w:t>
      </w:r>
      <w:r>
        <w:rPr>
          <w:rFonts w:ascii="Times New Roman"/>
          <w:color w:val="313131"/>
          <w:spacing w:val="-2"/>
          <w:sz w:val="23"/>
          <w:u w:val="thick" w:color="000000"/>
        </w:rPr>
        <w:t>-</w:t>
      </w:r>
      <w:r>
        <w:rPr>
          <w:rFonts w:ascii="Times New Roman"/>
          <w:color w:val="313131"/>
          <w:spacing w:val="-48"/>
          <w:sz w:val="23"/>
          <w:u w:val="thick" w:color="000000"/>
        </w:rPr>
        <w:t>1</w:t>
      </w:r>
      <w:r>
        <w:rPr>
          <w:rFonts w:ascii="Times New Roman"/>
          <w:color w:val="313131"/>
          <w:spacing w:val="-28"/>
          <w:sz w:val="23"/>
          <w:u w:val="thick" w:color="000000"/>
        </w:rPr>
        <w:t xml:space="preserve"> </w:t>
      </w:r>
      <w:r>
        <w:rPr>
          <w:rFonts w:ascii="Times New Roman"/>
          <w:color w:val="313131"/>
          <w:sz w:val="23"/>
          <w:u w:val="thick" w:color="000000"/>
        </w:rPr>
        <w:t>7:</w:t>
      </w:r>
      <w:r>
        <w:rPr>
          <w:rFonts w:ascii="Times New Roman"/>
          <w:color w:val="313131"/>
          <w:spacing w:val="18"/>
          <w:sz w:val="23"/>
          <w:u w:val="thick" w:color="000000"/>
        </w:rPr>
        <w:t xml:space="preserve"> </w:t>
      </w:r>
      <w:r>
        <w:rPr>
          <w:rFonts w:ascii="Times New Roman"/>
          <w:color w:val="313131"/>
          <w:sz w:val="23"/>
        </w:rPr>
        <w:t>Cal</w:t>
      </w:r>
      <w:r>
        <w:rPr>
          <w:rFonts w:ascii="Times New Roman"/>
          <w:color w:val="313131"/>
          <w:spacing w:val="41"/>
          <w:sz w:val="23"/>
        </w:rPr>
        <w:t xml:space="preserve"> </w:t>
      </w:r>
      <w:r>
        <w:rPr>
          <w:rFonts w:ascii="Times New Roman"/>
          <w:color w:val="313131"/>
          <w:sz w:val="23"/>
        </w:rPr>
        <w:t>Poly</w:t>
      </w:r>
      <w:r>
        <w:rPr>
          <w:rFonts w:ascii="Times New Roman"/>
          <w:color w:val="313131"/>
          <w:spacing w:val="50"/>
          <w:sz w:val="23"/>
        </w:rPr>
        <w:t xml:space="preserve"> </w:t>
      </w:r>
      <w:r>
        <w:rPr>
          <w:rFonts w:ascii="Times New Roman"/>
          <w:color w:val="313131"/>
          <w:sz w:val="23"/>
        </w:rPr>
        <w:t xml:space="preserve">Pomona's </w:t>
      </w:r>
      <w:r>
        <w:rPr>
          <w:rFonts w:ascii="Times New Roman"/>
          <w:color w:val="313131"/>
          <w:spacing w:val="2"/>
          <w:sz w:val="23"/>
        </w:rPr>
        <w:t xml:space="preserve"> </w:t>
      </w:r>
      <w:r>
        <w:rPr>
          <w:rFonts w:ascii="Times New Roman"/>
          <w:color w:val="313131"/>
          <w:sz w:val="23"/>
        </w:rPr>
        <w:t>short</w:t>
      </w:r>
      <w:r>
        <w:rPr>
          <w:rFonts w:ascii="Times New Roman"/>
          <w:color w:val="313131"/>
          <w:spacing w:val="26"/>
          <w:sz w:val="23"/>
        </w:rPr>
        <w:t xml:space="preserve"> </w:t>
      </w:r>
      <w:r>
        <w:rPr>
          <w:rFonts w:ascii="Times New Roman"/>
          <w:color w:val="313131"/>
          <w:sz w:val="23"/>
        </w:rPr>
        <w:t>term</w:t>
      </w:r>
      <w:r>
        <w:rPr>
          <w:rFonts w:ascii="Times New Roman"/>
          <w:color w:val="313131"/>
          <w:spacing w:val="52"/>
          <w:sz w:val="23"/>
        </w:rPr>
        <w:t xml:space="preserve"> </w:t>
      </w:r>
      <w:r>
        <w:rPr>
          <w:rFonts w:ascii="Times New Roman"/>
          <w:color w:val="313131"/>
          <w:sz w:val="23"/>
        </w:rPr>
        <w:t>strategies</w:t>
      </w:r>
      <w:r>
        <w:rPr>
          <w:rFonts w:ascii="Times New Roman"/>
          <w:color w:val="313131"/>
          <w:spacing w:val="53"/>
          <w:sz w:val="23"/>
        </w:rPr>
        <w:t xml:space="preserve"> </w:t>
      </w:r>
      <w:r>
        <w:rPr>
          <w:rFonts w:ascii="Times New Roman"/>
          <w:color w:val="313131"/>
          <w:sz w:val="23"/>
        </w:rPr>
        <w:t>are</w:t>
      </w:r>
      <w:r>
        <w:rPr>
          <w:rFonts w:ascii="Times New Roman"/>
          <w:color w:val="313131"/>
          <w:spacing w:val="17"/>
          <w:sz w:val="23"/>
        </w:rPr>
        <w:t xml:space="preserve"> </w:t>
      </w:r>
      <w:r>
        <w:rPr>
          <w:rFonts w:ascii="Times New Roman"/>
          <w:color w:val="313131"/>
          <w:sz w:val="23"/>
        </w:rPr>
        <w:t>directed</w:t>
      </w:r>
      <w:r>
        <w:rPr>
          <w:rFonts w:ascii="Times New Roman"/>
          <w:color w:val="313131"/>
          <w:w w:val="101"/>
          <w:sz w:val="23"/>
        </w:rPr>
        <w:t xml:space="preserve"> </w:t>
      </w:r>
      <w:r>
        <w:rPr>
          <w:rFonts w:ascii="Times New Roman"/>
          <w:color w:val="313131"/>
          <w:sz w:val="23"/>
        </w:rPr>
        <w:t>toward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building</w:t>
      </w:r>
      <w:r>
        <w:rPr>
          <w:rFonts w:ascii="Times New Roman"/>
          <w:color w:val="313131"/>
          <w:spacing w:val="15"/>
          <w:sz w:val="23"/>
        </w:rPr>
        <w:t xml:space="preserve"> </w:t>
      </w:r>
      <w:r>
        <w:rPr>
          <w:rFonts w:ascii="Times New Roman"/>
          <w:color w:val="313131"/>
          <w:sz w:val="23"/>
        </w:rPr>
        <w:t>institutional</w:t>
      </w:r>
      <w:r>
        <w:rPr>
          <w:rFonts w:ascii="Times New Roman"/>
          <w:color w:val="313131"/>
          <w:spacing w:val="27"/>
          <w:sz w:val="23"/>
        </w:rPr>
        <w:t xml:space="preserve"> </w:t>
      </w:r>
      <w:r>
        <w:rPr>
          <w:rFonts w:ascii="Times New Roman"/>
          <w:color w:val="313131"/>
          <w:sz w:val="23"/>
        </w:rPr>
        <w:t>capacity</w:t>
      </w:r>
      <w:r>
        <w:rPr>
          <w:rFonts w:ascii="Times New Roman"/>
          <w:color w:val="313131"/>
          <w:spacing w:val="17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20"/>
          <w:sz w:val="23"/>
        </w:rPr>
        <w:t xml:space="preserve"> </w:t>
      </w:r>
      <w:r>
        <w:rPr>
          <w:rFonts w:ascii="Times New Roman"/>
          <w:color w:val="313131"/>
          <w:sz w:val="23"/>
        </w:rPr>
        <w:t>coordinating</w:t>
      </w:r>
      <w:r>
        <w:rPr>
          <w:rFonts w:ascii="Times New Roman"/>
          <w:color w:val="313131"/>
          <w:spacing w:val="18"/>
          <w:sz w:val="23"/>
        </w:rPr>
        <w:t xml:space="preserve"> </w:t>
      </w:r>
      <w:r>
        <w:rPr>
          <w:rFonts w:ascii="Times New Roman"/>
          <w:color w:val="313131"/>
          <w:sz w:val="23"/>
        </w:rPr>
        <w:t>an</w:t>
      </w:r>
      <w:r>
        <w:rPr>
          <w:rFonts w:ascii="Times New Roman"/>
          <w:color w:val="313131"/>
          <w:spacing w:val="15"/>
          <w:sz w:val="23"/>
        </w:rPr>
        <w:t xml:space="preserve"> </w:t>
      </w:r>
      <w:r>
        <w:rPr>
          <w:rFonts w:ascii="Times New Roman"/>
          <w:color w:val="313131"/>
          <w:sz w:val="23"/>
        </w:rPr>
        <w:t>all-campus</w:t>
      </w:r>
      <w:r>
        <w:rPr>
          <w:rFonts w:ascii="Times New Roman"/>
          <w:color w:val="313131"/>
          <w:spacing w:val="34"/>
          <w:sz w:val="23"/>
        </w:rPr>
        <w:t xml:space="preserve"> </w:t>
      </w:r>
      <w:r>
        <w:rPr>
          <w:rFonts w:ascii="Times New Roman"/>
          <w:color w:val="313131"/>
          <w:sz w:val="23"/>
        </w:rPr>
        <w:t>effort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12"/>
          <w:sz w:val="23"/>
        </w:rPr>
        <w:t xml:space="preserve"> </w:t>
      </w:r>
      <w:r>
        <w:rPr>
          <w:rFonts w:ascii="Times New Roman"/>
          <w:color w:val="313131"/>
          <w:sz w:val="23"/>
        </w:rPr>
        <w:t>foster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student</w:t>
      </w:r>
      <w:r>
        <w:rPr>
          <w:rFonts w:ascii="Times New Roman"/>
          <w:color w:val="313131"/>
          <w:w w:val="101"/>
          <w:sz w:val="23"/>
        </w:rPr>
        <w:t xml:space="preserve"> </w:t>
      </w:r>
      <w:r>
        <w:rPr>
          <w:rFonts w:ascii="Times New Roman"/>
          <w:color w:val="313131"/>
          <w:sz w:val="23"/>
        </w:rPr>
        <w:t>success</w:t>
      </w:r>
      <w:r>
        <w:rPr>
          <w:rFonts w:ascii="Times New Roman"/>
          <w:color w:val="313131"/>
          <w:spacing w:val="23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timely</w:t>
      </w:r>
      <w:r>
        <w:rPr>
          <w:rFonts w:ascii="Times New Roman"/>
          <w:color w:val="313131"/>
          <w:spacing w:val="22"/>
          <w:sz w:val="23"/>
        </w:rPr>
        <w:t xml:space="preserve"> </w:t>
      </w:r>
      <w:r>
        <w:rPr>
          <w:rFonts w:ascii="Times New Roman"/>
          <w:color w:val="313131"/>
          <w:sz w:val="23"/>
        </w:rPr>
        <w:t>graduation</w:t>
      </w:r>
      <w:r>
        <w:rPr>
          <w:rFonts w:ascii="Times New Roman"/>
          <w:color w:val="313131"/>
          <w:spacing w:val="28"/>
          <w:sz w:val="23"/>
        </w:rPr>
        <w:t xml:space="preserve"> </w:t>
      </w:r>
      <w:r>
        <w:rPr>
          <w:rFonts w:ascii="Times New Roman"/>
          <w:color w:val="313131"/>
          <w:sz w:val="23"/>
        </w:rPr>
        <w:t>through</w:t>
      </w:r>
      <w:r>
        <w:rPr>
          <w:rFonts w:ascii="Times New Roman"/>
          <w:color w:val="313131"/>
          <w:spacing w:val="25"/>
          <w:sz w:val="23"/>
        </w:rPr>
        <w:t xml:space="preserve"> </w:t>
      </w:r>
      <w:r>
        <w:rPr>
          <w:rFonts w:ascii="Times New Roman"/>
          <w:color w:val="313131"/>
          <w:sz w:val="23"/>
        </w:rPr>
        <w:t>more</w:t>
      </w:r>
      <w:r>
        <w:rPr>
          <w:rFonts w:ascii="Times New Roman"/>
          <w:color w:val="313131"/>
          <w:spacing w:val="10"/>
          <w:sz w:val="23"/>
        </w:rPr>
        <w:t xml:space="preserve"> </w:t>
      </w:r>
      <w:r>
        <w:rPr>
          <w:rFonts w:ascii="Times New Roman"/>
          <w:color w:val="313131"/>
          <w:sz w:val="23"/>
        </w:rPr>
        <w:t>efficient</w:t>
      </w:r>
      <w:r>
        <w:rPr>
          <w:rFonts w:ascii="Times New Roman"/>
          <w:color w:val="313131"/>
          <w:spacing w:val="15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data-informed</w:t>
      </w:r>
      <w:r>
        <w:rPr>
          <w:rFonts w:ascii="Times New Roman"/>
          <w:color w:val="313131"/>
          <w:spacing w:val="36"/>
          <w:sz w:val="23"/>
        </w:rPr>
        <w:t xml:space="preserve"> </w:t>
      </w:r>
      <w:r>
        <w:rPr>
          <w:rFonts w:ascii="Times New Roman"/>
          <w:color w:val="313131"/>
          <w:sz w:val="23"/>
        </w:rPr>
        <w:t>enrollment</w:t>
      </w:r>
      <w:r>
        <w:rPr>
          <w:rFonts w:ascii="Times New Roman"/>
          <w:color w:val="313131"/>
          <w:w w:val="102"/>
          <w:sz w:val="23"/>
        </w:rPr>
        <w:t xml:space="preserve"> </w:t>
      </w:r>
      <w:r>
        <w:rPr>
          <w:rFonts w:ascii="Times New Roman"/>
          <w:color w:val="313131"/>
          <w:sz w:val="23"/>
        </w:rPr>
        <w:t>management,</w:t>
      </w:r>
      <w:r>
        <w:rPr>
          <w:rFonts w:ascii="Times New Roman"/>
          <w:color w:val="313131"/>
          <w:spacing w:val="30"/>
          <w:sz w:val="23"/>
        </w:rPr>
        <w:t xml:space="preserve"> </w:t>
      </w:r>
      <w:r>
        <w:rPr>
          <w:rFonts w:ascii="Times New Roman"/>
          <w:color w:val="313131"/>
          <w:sz w:val="23"/>
        </w:rPr>
        <w:t>advising</w:t>
      </w:r>
      <w:r>
        <w:rPr>
          <w:rFonts w:ascii="Times New Roman"/>
          <w:color w:val="313131"/>
          <w:spacing w:val="11"/>
          <w:sz w:val="23"/>
        </w:rPr>
        <w:t xml:space="preserve"> </w:t>
      </w:r>
      <w:r>
        <w:rPr>
          <w:rFonts w:ascii="Times New Roman"/>
          <w:color w:val="313131"/>
          <w:sz w:val="23"/>
        </w:rPr>
        <w:t>and</w:t>
      </w:r>
      <w:r>
        <w:rPr>
          <w:rFonts w:ascii="Times New Roman"/>
          <w:color w:val="313131"/>
          <w:spacing w:val="25"/>
          <w:sz w:val="23"/>
        </w:rPr>
        <w:t xml:space="preserve"> </w:t>
      </w:r>
      <w:r>
        <w:rPr>
          <w:rFonts w:ascii="Times New Roman"/>
          <w:color w:val="313131"/>
          <w:sz w:val="23"/>
        </w:rPr>
        <w:t>academic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support</w:t>
      </w:r>
      <w:r>
        <w:rPr>
          <w:rFonts w:ascii="Times New Roman"/>
          <w:color w:val="313131"/>
          <w:spacing w:val="10"/>
          <w:sz w:val="23"/>
        </w:rPr>
        <w:t xml:space="preserve"> </w:t>
      </w:r>
      <w:r>
        <w:rPr>
          <w:rFonts w:ascii="Times New Roman"/>
          <w:color w:val="313131"/>
          <w:sz w:val="23"/>
        </w:rPr>
        <w:t>that</w:t>
      </w:r>
      <w:r>
        <w:rPr>
          <w:rFonts w:ascii="Times New Roman"/>
          <w:color w:val="313131"/>
          <w:spacing w:val="31"/>
          <w:sz w:val="23"/>
        </w:rPr>
        <w:t xml:space="preserve"> </w:t>
      </w:r>
      <w:r>
        <w:rPr>
          <w:rFonts w:ascii="Times New Roman"/>
          <w:color w:val="313131"/>
          <w:sz w:val="23"/>
        </w:rPr>
        <w:t>addresses</w:t>
      </w:r>
      <w:r>
        <w:rPr>
          <w:rFonts w:ascii="Times New Roman"/>
          <w:color w:val="313131"/>
          <w:spacing w:val="8"/>
          <w:sz w:val="23"/>
        </w:rPr>
        <w:t xml:space="preserve"> </w:t>
      </w:r>
      <w:r>
        <w:rPr>
          <w:rFonts w:ascii="Times New Roman"/>
          <w:color w:val="313131"/>
          <w:sz w:val="23"/>
        </w:rPr>
        <w:t>the</w:t>
      </w:r>
      <w:r>
        <w:rPr>
          <w:rFonts w:ascii="Times New Roman"/>
          <w:color w:val="313131"/>
          <w:spacing w:val="10"/>
          <w:sz w:val="23"/>
        </w:rPr>
        <w:t xml:space="preserve"> </w:t>
      </w:r>
      <w:r>
        <w:rPr>
          <w:rFonts w:ascii="Times New Roman"/>
          <w:color w:val="313131"/>
          <w:sz w:val="23"/>
        </w:rPr>
        <w:t>needs</w:t>
      </w:r>
      <w:r>
        <w:rPr>
          <w:rFonts w:ascii="Times New Roman"/>
          <w:color w:val="313131"/>
          <w:spacing w:val="16"/>
          <w:sz w:val="23"/>
        </w:rPr>
        <w:t xml:space="preserve"> </w:t>
      </w:r>
      <w:r>
        <w:rPr>
          <w:rFonts w:ascii="Times New Roman"/>
          <w:color w:val="313131"/>
          <w:sz w:val="23"/>
        </w:rPr>
        <w:t>of underserved</w:t>
      </w:r>
      <w:r>
        <w:rPr>
          <w:rFonts w:ascii="Times New Roman"/>
          <w:color w:val="313131"/>
          <w:spacing w:val="48"/>
          <w:sz w:val="23"/>
        </w:rPr>
        <w:t xml:space="preserve"> </w:t>
      </w:r>
      <w:r>
        <w:rPr>
          <w:rFonts w:ascii="Times New Roman"/>
          <w:color w:val="313131"/>
          <w:sz w:val="23"/>
        </w:rPr>
        <w:t>student</w:t>
      </w:r>
      <w:r>
        <w:rPr>
          <w:rFonts w:ascii="Times New Roman"/>
          <w:color w:val="313131"/>
          <w:w w:val="101"/>
          <w:sz w:val="23"/>
        </w:rPr>
        <w:t xml:space="preserve"> </w:t>
      </w:r>
      <w:r>
        <w:rPr>
          <w:rFonts w:ascii="Times New Roman"/>
          <w:color w:val="313131"/>
          <w:sz w:val="23"/>
        </w:rPr>
        <w:t>populations</w:t>
      </w:r>
      <w:r>
        <w:rPr>
          <w:rFonts w:ascii="Times New Roman"/>
          <w:color w:val="313131"/>
          <w:spacing w:val="30"/>
          <w:sz w:val="23"/>
        </w:rPr>
        <w:t xml:space="preserve"> </w:t>
      </w:r>
      <w:r>
        <w:rPr>
          <w:rFonts w:ascii="Times New Roman"/>
          <w:color w:val="313131"/>
          <w:sz w:val="23"/>
        </w:rPr>
        <w:t>while</w:t>
      </w:r>
      <w:r>
        <w:rPr>
          <w:rFonts w:ascii="Times New Roman"/>
          <w:color w:val="313131"/>
          <w:spacing w:val="17"/>
          <w:sz w:val="23"/>
        </w:rPr>
        <w:t xml:space="preserve"> </w:t>
      </w:r>
      <w:r>
        <w:rPr>
          <w:rFonts w:ascii="Times New Roman"/>
          <w:color w:val="313131"/>
          <w:sz w:val="23"/>
        </w:rPr>
        <w:t>specifically</w:t>
      </w:r>
      <w:r>
        <w:rPr>
          <w:rFonts w:ascii="Times New Roman"/>
          <w:color w:val="313131"/>
          <w:spacing w:val="18"/>
          <w:sz w:val="23"/>
        </w:rPr>
        <w:t xml:space="preserve"> </w:t>
      </w:r>
      <w:r>
        <w:rPr>
          <w:rFonts w:ascii="Times New Roman"/>
          <w:color w:val="313131"/>
          <w:sz w:val="23"/>
        </w:rPr>
        <w:t>targeting</w:t>
      </w:r>
      <w:r>
        <w:rPr>
          <w:rFonts w:ascii="Times New Roman"/>
          <w:color w:val="313131"/>
          <w:spacing w:val="18"/>
          <w:sz w:val="23"/>
        </w:rPr>
        <w:t xml:space="preserve"> </w:t>
      </w:r>
      <w:r>
        <w:rPr>
          <w:rFonts w:ascii="Times New Roman"/>
          <w:color w:val="313131"/>
          <w:sz w:val="23"/>
        </w:rPr>
        <w:t>students</w:t>
      </w:r>
      <w:r>
        <w:rPr>
          <w:rFonts w:ascii="Times New Roman"/>
          <w:color w:val="313131"/>
          <w:spacing w:val="19"/>
          <w:sz w:val="23"/>
        </w:rPr>
        <w:t xml:space="preserve"> </w:t>
      </w:r>
      <w:r>
        <w:rPr>
          <w:rFonts w:ascii="Times New Roman"/>
          <w:color w:val="313131"/>
          <w:sz w:val="23"/>
        </w:rPr>
        <w:t>closest</w:t>
      </w:r>
      <w:r>
        <w:rPr>
          <w:rFonts w:ascii="Times New Roman"/>
          <w:color w:val="313131"/>
          <w:spacing w:val="13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  <w:r>
        <w:rPr>
          <w:rFonts w:ascii="Times New Roman"/>
          <w:color w:val="313131"/>
          <w:spacing w:val="18"/>
          <w:sz w:val="23"/>
        </w:rPr>
        <w:t xml:space="preserve"> </w:t>
      </w:r>
      <w:r>
        <w:rPr>
          <w:rFonts w:ascii="Times New Roman"/>
          <w:color w:val="313131"/>
          <w:spacing w:val="1"/>
          <w:sz w:val="23"/>
        </w:rPr>
        <w:t>graduat</w:t>
      </w:r>
      <w:r>
        <w:rPr>
          <w:rFonts w:ascii="Times New Roman"/>
          <w:color w:val="4D4D4D"/>
          <w:spacing w:val="1"/>
          <w:sz w:val="23"/>
        </w:rPr>
        <w:t>i</w:t>
      </w:r>
      <w:r>
        <w:rPr>
          <w:rFonts w:ascii="Times New Roman"/>
          <w:color w:val="313131"/>
          <w:sz w:val="23"/>
        </w:rPr>
        <w:t>on.</w:t>
      </w:r>
      <w:r>
        <w:rPr>
          <w:rFonts w:ascii="Times New Roman"/>
          <w:color w:val="313131"/>
          <w:spacing w:val="3"/>
          <w:sz w:val="23"/>
        </w:rPr>
        <w:t xml:space="preserve"> </w:t>
      </w:r>
      <w:r>
        <w:rPr>
          <w:rFonts w:ascii="Times New Roman"/>
          <w:color w:val="313131"/>
          <w:sz w:val="23"/>
        </w:rPr>
        <w:t>We</w:t>
      </w:r>
      <w:r>
        <w:rPr>
          <w:rFonts w:ascii="Times New Roman"/>
          <w:color w:val="313131"/>
          <w:spacing w:val="13"/>
          <w:sz w:val="23"/>
        </w:rPr>
        <w:t xml:space="preserve"> </w:t>
      </w:r>
      <w:r>
        <w:rPr>
          <w:rFonts w:ascii="Times New Roman"/>
          <w:color w:val="313131"/>
          <w:sz w:val="23"/>
        </w:rPr>
        <w:t>are</w:t>
      </w:r>
      <w:r>
        <w:rPr>
          <w:rFonts w:ascii="Times New Roman"/>
          <w:color w:val="313131"/>
          <w:spacing w:val="5"/>
          <w:sz w:val="23"/>
        </w:rPr>
        <w:t xml:space="preserve"> </w:t>
      </w:r>
      <w:r>
        <w:rPr>
          <w:rFonts w:ascii="Times New Roman"/>
          <w:color w:val="313131"/>
          <w:sz w:val="23"/>
        </w:rPr>
        <w:t>committed</w:t>
      </w:r>
      <w:r>
        <w:rPr>
          <w:rFonts w:ascii="Times New Roman"/>
          <w:color w:val="313131"/>
          <w:spacing w:val="32"/>
          <w:sz w:val="23"/>
        </w:rPr>
        <w:t xml:space="preserve"> </w:t>
      </w:r>
      <w:r>
        <w:rPr>
          <w:rFonts w:ascii="Times New Roman"/>
          <w:color w:val="313131"/>
          <w:sz w:val="23"/>
        </w:rPr>
        <w:t>to</w:t>
      </w:r>
    </w:p>
    <w:p w:rsidR="00860113" w:rsidRDefault="00860113" w:rsidP="00860113">
      <w:pPr>
        <w:spacing w:line="248" w:lineRule="auto"/>
        <w:rPr>
          <w:rFonts w:ascii="Times New Roman" w:eastAsia="Times New Roman" w:hAnsi="Times New Roman" w:cs="Times New Roman"/>
          <w:sz w:val="23"/>
          <w:szCs w:val="23"/>
        </w:rPr>
        <w:sectPr w:rsidR="00860113">
          <w:pgSz w:w="12240" w:h="15840"/>
          <w:pgMar w:top="1300" w:right="1140" w:bottom="1380" w:left="1280" w:header="0" w:footer="1172" w:gutter="0"/>
          <w:cols w:space="720"/>
        </w:sectPr>
      </w:pPr>
    </w:p>
    <w:p w:rsidR="00860113" w:rsidRDefault="00860113" w:rsidP="00860113">
      <w:pPr>
        <w:spacing w:before="53" w:line="246" w:lineRule="auto"/>
        <w:ind w:left="145" w:right="98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2F"/>
          <w:sz w:val="23"/>
        </w:rPr>
        <w:lastRenderedPageBreak/>
        <w:t>establishing</w:t>
      </w:r>
      <w:r>
        <w:rPr>
          <w:rFonts w:ascii="Times New Roman"/>
          <w:color w:val="2F2F2F"/>
          <w:spacing w:val="14"/>
          <w:sz w:val="23"/>
        </w:rPr>
        <w:t xml:space="preserve"> </w:t>
      </w:r>
      <w:r>
        <w:rPr>
          <w:rFonts w:ascii="Times New Roman"/>
          <w:color w:val="2F2F2F"/>
          <w:sz w:val="23"/>
        </w:rPr>
        <w:t>both</w:t>
      </w:r>
      <w:r>
        <w:rPr>
          <w:rFonts w:ascii="Times New Roman"/>
          <w:color w:val="2F2F2F"/>
          <w:spacing w:val="23"/>
          <w:sz w:val="23"/>
        </w:rPr>
        <w:t xml:space="preserve"> </w:t>
      </w:r>
      <w:r>
        <w:rPr>
          <w:rFonts w:ascii="Times New Roman"/>
          <w:color w:val="2F2F2F"/>
          <w:sz w:val="23"/>
        </w:rPr>
        <w:t>conceptual</w:t>
      </w:r>
      <w:r>
        <w:rPr>
          <w:rFonts w:ascii="Times New Roman"/>
          <w:color w:val="2F2F2F"/>
          <w:spacing w:val="28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22"/>
          <w:sz w:val="23"/>
        </w:rPr>
        <w:t xml:space="preserve"> </w:t>
      </w:r>
      <w:r>
        <w:rPr>
          <w:rFonts w:ascii="Times New Roman"/>
          <w:color w:val="2F2F2F"/>
          <w:sz w:val="23"/>
        </w:rPr>
        <w:t>institutional</w:t>
      </w:r>
      <w:r>
        <w:rPr>
          <w:rFonts w:ascii="Times New Roman"/>
          <w:color w:val="2F2F2F"/>
          <w:spacing w:val="35"/>
          <w:sz w:val="23"/>
        </w:rPr>
        <w:t xml:space="preserve"> </w:t>
      </w:r>
      <w:r>
        <w:rPr>
          <w:rFonts w:ascii="Times New Roman"/>
          <w:color w:val="2F2F2F"/>
          <w:sz w:val="23"/>
        </w:rPr>
        <w:t>frameworks</w:t>
      </w:r>
      <w:r>
        <w:rPr>
          <w:rFonts w:ascii="Times New Roman"/>
          <w:color w:val="2F2F2F"/>
          <w:spacing w:val="23"/>
          <w:sz w:val="23"/>
        </w:rPr>
        <w:t xml:space="preserve"> </w:t>
      </w:r>
      <w:r>
        <w:rPr>
          <w:rFonts w:ascii="Times New Roman"/>
          <w:color w:val="2F2F2F"/>
          <w:sz w:val="23"/>
        </w:rPr>
        <w:t>to</w:t>
      </w:r>
      <w:r>
        <w:rPr>
          <w:rFonts w:ascii="Times New Roman"/>
          <w:color w:val="2F2F2F"/>
          <w:spacing w:val="22"/>
          <w:sz w:val="23"/>
        </w:rPr>
        <w:t xml:space="preserve"> </w:t>
      </w:r>
      <w:r>
        <w:rPr>
          <w:rFonts w:ascii="Times New Roman"/>
          <w:color w:val="2F2F2F"/>
          <w:sz w:val="23"/>
        </w:rPr>
        <w:t>guide</w:t>
      </w:r>
      <w:r>
        <w:rPr>
          <w:rFonts w:ascii="Times New Roman"/>
          <w:color w:val="2F2F2F"/>
          <w:spacing w:val="1"/>
          <w:sz w:val="23"/>
        </w:rPr>
        <w:t xml:space="preserve"> </w:t>
      </w:r>
      <w:r>
        <w:rPr>
          <w:rFonts w:ascii="Times New Roman"/>
          <w:color w:val="2F2F2F"/>
          <w:sz w:val="23"/>
        </w:rPr>
        <w:t>this</w:t>
      </w:r>
      <w:r>
        <w:rPr>
          <w:rFonts w:ascii="Times New Roman"/>
          <w:color w:val="2F2F2F"/>
          <w:spacing w:val="11"/>
          <w:sz w:val="23"/>
        </w:rPr>
        <w:t xml:space="preserve"> </w:t>
      </w:r>
      <w:r>
        <w:rPr>
          <w:rFonts w:ascii="Times New Roman"/>
          <w:color w:val="2F2F2F"/>
          <w:sz w:val="23"/>
        </w:rPr>
        <w:t>transformation</w:t>
      </w:r>
      <w:r>
        <w:rPr>
          <w:rFonts w:ascii="Times New Roman"/>
          <w:color w:val="2F2F2F"/>
          <w:spacing w:val="43"/>
          <w:sz w:val="23"/>
        </w:rPr>
        <w:t xml:space="preserve"> </w:t>
      </w:r>
      <w:r>
        <w:rPr>
          <w:rFonts w:ascii="Times New Roman"/>
          <w:color w:val="2F2F2F"/>
          <w:sz w:val="23"/>
        </w:rPr>
        <w:t>as</w:t>
      </w:r>
      <w:r>
        <w:rPr>
          <w:rFonts w:ascii="Times New Roman"/>
          <w:color w:val="2F2F2F"/>
          <w:spacing w:val="-10"/>
          <w:sz w:val="23"/>
        </w:rPr>
        <w:t xml:space="preserve"> </w:t>
      </w:r>
      <w:r>
        <w:rPr>
          <w:rFonts w:ascii="Times New Roman"/>
          <w:color w:val="2F2F2F"/>
          <w:sz w:val="23"/>
        </w:rPr>
        <w:t>well</w:t>
      </w:r>
      <w:r>
        <w:rPr>
          <w:rFonts w:ascii="Times New Roman"/>
          <w:color w:val="2F2F2F"/>
          <w:spacing w:val="26"/>
          <w:sz w:val="23"/>
        </w:rPr>
        <w:t xml:space="preserve"> </w:t>
      </w:r>
      <w:r>
        <w:rPr>
          <w:rFonts w:ascii="Times New Roman"/>
          <w:color w:val="2F2F2F"/>
          <w:sz w:val="23"/>
        </w:rPr>
        <w:t>as</w:t>
      </w:r>
      <w:r>
        <w:rPr>
          <w:rFonts w:ascii="Times New Roman"/>
          <w:color w:val="2F2F2F"/>
          <w:w w:val="107"/>
          <w:sz w:val="23"/>
        </w:rPr>
        <w:t xml:space="preserve"> </w:t>
      </w:r>
      <w:r>
        <w:rPr>
          <w:rFonts w:ascii="Times New Roman"/>
          <w:color w:val="2F2F2F"/>
          <w:sz w:val="23"/>
        </w:rPr>
        <w:t>detailed</w:t>
      </w:r>
      <w:r>
        <w:rPr>
          <w:rFonts w:ascii="Times New Roman"/>
          <w:color w:val="2F2F2F"/>
          <w:spacing w:val="22"/>
          <w:sz w:val="23"/>
        </w:rPr>
        <w:t xml:space="preserve"> </w:t>
      </w:r>
      <w:r>
        <w:rPr>
          <w:rFonts w:ascii="Times New Roman"/>
          <w:color w:val="2F2F2F"/>
          <w:sz w:val="23"/>
        </w:rPr>
        <w:t>workplans</w:t>
      </w:r>
      <w:r>
        <w:rPr>
          <w:rFonts w:ascii="Times New Roman"/>
          <w:color w:val="2F2F2F"/>
          <w:spacing w:val="31"/>
          <w:sz w:val="23"/>
        </w:rPr>
        <w:t xml:space="preserve"> </w:t>
      </w:r>
      <w:r>
        <w:rPr>
          <w:rFonts w:ascii="Times New Roman"/>
          <w:color w:val="2F2F2F"/>
          <w:sz w:val="23"/>
        </w:rPr>
        <w:t>with</w:t>
      </w:r>
      <w:r>
        <w:rPr>
          <w:rFonts w:ascii="Times New Roman"/>
          <w:color w:val="2F2F2F"/>
          <w:spacing w:val="29"/>
          <w:sz w:val="23"/>
        </w:rPr>
        <w:t xml:space="preserve"> </w:t>
      </w:r>
      <w:r>
        <w:rPr>
          <w:rFonts w:ascii="Times New Roman"/>
          <w:color w:val="2F2F2F"/>
          <w:sz w:val="23"/>
        </w:rPr>
        <w:t>quarterly</w:t>
      </w:r>
      <w:r>
        <w:rPr>
          <w:rFonts w:ascii="Times New Roman"/>
          <w:color w:val="2F2F2F"/>
          <w:spacing w:val="27"/>
          <w:sz w:val="23"/>
        </w:rPr>
        <w:t xml:space="preserve"> </w:t>
      </w:r>
      <w:r>
        <w:rPr>
          <w:rFonts w:ascii="Times New Roman"/>
          <w:color w:val="2F2F2F"/>
          <w:sz w:val="23"/>
        </w:rPr>
        <w:t xml:space="preserve">metrics/assessment </w:t>
      </w:r>
      <w:r>
        <w:rPr>
          <w:rFonts w:ascii="Times New Roman"/>
          <w:color w:val="2F2F2F"/>
          <w:spacing w:val="3"/>
          <w:sz w:val="23"/>
        </w:rPr>
        <w:t xml:space="preserve"> </w:t>
      </w:r>
      <w:r>
        <w:rPr>
          <w:rFonts w:ascii="Times New Roman"/>
          <w:color w:val="2F2F2F"/>
          <w:sz w:val="23"/>
        </w:rPr>
        <w:t>of</w:t>
      </w:r>
      <w:r>
        <w:rPr>
          <w:rFonts w:ascii="Times New Roman"/>
          <w:color w:val="2F2F2F"/>
          <w:spacing w:val="-1"/>
          <w:sz w:val="23"/>
        </w:rPr>
        <w:t xml:space="preserve"> </w:t>
      </w:r>
      <w:r>
        <w:rPr>
          <w:rFonts w:ascii="Times New Roman"/>
          <w:color w:val="2F2F2F"/>
          <w:sz w:val="23"/>
        </w:rPr>
        <w:t>outcomes</w:t>
      </w:r>
      <w:r>
        <w:rPr>
          <w:rFonts w:ascii="Times New Roman"/>
          <w:color w:val="2F2F2F"/>
          <w:spacing w:val="12"/>
          <w:sz w:val="23"/>
        </w:rPr>
        <w:t xml:space="preserve"> </w:t>
      </w:r>
      <w:r>
        <w:rPr>
          <w:rFonts w:ascii="Times New Roman"/>
          <w:color w:val="2F2F2F"/>
          <w:sz w:val="23"/>
        </w:rPr>
        <w:t>to</w:t>
      </w:r>
      <w:r>
        <w:rPr>
          <w:rFonts w:ascii="Times New Roman"/>
          <w:color w:val="2F2F2F"/>
          <w:spacing w:val="7"/>
          <w:sz w:val="23"/>
        </w:rPr>
        <w:t xml:space="preserve"> </w:t>
      </w:r>
      <w:r>
        <w:rPr>
          <w:rFonts w:ascii="Times New Roman"/>
          <w:color w:val="2F2F2F"/>
          <w:sz w:val="23"/>
        </w:rPr>
        <w:t>assess</w:t>
      </w:r>
      <w:r>
        <w:rPr>
          <w:rFonts w:ascii="Times New Roman"/>
          <w:color w:val="2F2F2F"/>
          <w:spacing w:val="1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7"/>
          <w:sz w:val="23"/>
        </w:rPr>
        <w:t xml:space="preserve"> </w:t>
      </w:r>
      <w:r>
        <w:rPr>
          <w:rFonts w:ascii="Times New Roman"/>
          <w:color w:val="2F2F2F"/>
          <w:sz w:val="23"/>
        </w:rPr>
        <w:t>guide</w:t>
      </w:r>
      <w:r>
        <w:rPr>
          <w:rFonts w:ascii="Times New Roman"/>
          <w:color w:val="2F2F2F"/>
          <w:spacing w:val="20"/>
          <w:sz w:val="23"/>
        </w:rPr>
        <w:t xml:space="preserve"> </w:t>
      </w:r>
      <w:r>
        <w:rPr>
          <w:rFonts w:ascii="Times New Roman"/>
          <w:color w:val="2F2F2F"/>
          <w:sz w:val="23"/>
        </w:rPr>
        <w:t>this</w:t>
      </w:r>
      <w:r>
        <w:rPr>
          <w:rFonts w:ascii="Times New Roman"/>
          <w:color w:val="2F2F2F"/>
          <w:spacing w:val="18"/>
          <w:sz w:val="23"/>
        </w:rPr>
        <w:t xml:space="preserve"> </w:t>
      </w:r>
      <w:r>
        <w:rPr>
          <w:rFonts w:ascii="Times New Roman"/>
          <w:color w:val="2F2F2F"/>
          <w:sz w:val="23"/>
        </w:rPr>
        <w:t>work.</w:t>
      </w:r>
    </w:p>
    <w:p w:rsidR="00860113" w:rsidRDefault="00860113" w:rsidP="00860113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pStyle w:val="BodyText"/>
        <w:ind w:left="152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F2F2F"/>
          <w:w w:val="105"/>
        </w:rPr>
        <w:t>Enrollment</w:t>
      </w:r>
      <w:r>
        <w:rPr>
          <w:rFonts w:ascii="Times New Roman"/>
          <w:color w:val="2F2F2F"/>
          <w:spacing w:val="-8"/>
          <w:w w:val="105"/>
        </w:rPr>
        <w:t xml:space="preserve"> </w:t>
      </w:r>
      <w:r>
        <w:rPr>
          <w:rFonts w:ascii="Times New Roman"/>
          <w:color w:val="2F2F2F"/>
          <w:w w:val="105"/>
        </w:rPr>
        <w:t>Management</w:t>
      </w:r>
    </w:p>
    <w:p w:rsidR="00860113" w:rsidRDefault="00860113" w:rsidP="00860113">
      <w:pPr>
        <w:numPr>
          <w:ilvl w:val="0"/>
          <w:numId w:val="108"/>
        </w:numPr>
        <w:tabs>
          <w:tab w:val="left" w:pos="859"/>
        </w:tabs>
        <w:spacing w:before="5" w:line="246" w:lineRule="auto"/>
        <w:ind w:right="699" w:hanging="34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2F"/>
          <w:sz w:val="23"/>
        </w:rPr>
        <w:t>Leverage</w:t>
      </w:r>
      <w:r>
        <w:rPr>
          <w:rFonts w:ascii="Times New Roman"/>
          <w:color w:val="2F2F2F"/>
          <w:spacing w:val="15"/>
          <w:sz w:val="23"/>
        </w:rPr>
        <w:t xml:space="preserve"> </w:t>
      </w:r>
      <w:r>
        <w:rPr>
          <w:rFonts w:ascii="Times New Roman"/>
          <w:color w:val="2F2F2F"/>
          <w:sz w:val="23"/>
        </w:rPr>
        <w:t>degree</w:t>
      </w:r>
      <w:r>
        <w:rPr>
          <w:rFonts w:ascii="Times New Roman"/>
          <w:color w:val="2F2F2F"/>
          <w:spacing w:val="16"/>
          <w:sz w:val="23"/>
        </w:rPr>
        <w:t xml:space="preserve"> </w:t>
      </w:r>
      <w:r>
        <w:rPr>
          <w:rFonts w:ascii="Times New Roman"/>
          <w:color w:val="2F2F2F"/>
          <w:sz w:val="23"/>
        </w:rPr>
        <w:t>audit</w:t>
      </w:r>
      <w:r>
        <w:rPr>
          <w:rFonts w:ascii="Times New Roman"/>
          <w:color w:val="2F2F2F"/>
          <w:spacing w:val="13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29"/>
          <w:sz w:val="23"/>
        </w:rPr>
        <w:t xml:space="preserve"> </w:t>
      </w:r>
      <w:r>
        <w:rPr>
          <w:rFonts w:ascii="Times New Roman"/>
          <w:color w:val="2F2F2F"/>
          <w:sz w:val="23"/>
        </w:rPr>
        <w:t>course</w:t>
      </w:r>
      <w:r>
        <w:rPr>
          <w:rFonts w:ascii="Times New Roman"/>
          <w:color w:val="2F2F2F"/>
          <w:spacing w:val="4"/>
          <w:sz w:val="23"/>
        </w:rPr>
        <w:t xml:space="preserve"> </w:t>
      </w:r>
      <w:r>
        <w:rPr>
          <w:rFonts w:ascii="Times New Roman"/>
          <w:color w:val="2F2F2F"/>
          <w:sz w:val="23"/>
        </w:rPr>
        <w:t>scheduling</w:t>
      </w:r>
      <w:r>
        <w:rPr>
          <w:rFonts w:ascii="Times New Roman"/>
          <w:color w:val="2F2F2F"/>
          <w:spacing w:val="12"/>
          <w:sz w:val="23"/>
        </w:rPr>
        <w:t xml:space="preserve"> </w:t>
      </w:r>
      <w:r>
        <w:rPr>
          <w:rFonts w:ascii="Times New Roman"/>
          <w:color w:val="2F2F2F"/>
          <w:sz w:val="23"/>
        </w:rPr>
        <w:t>tools</w:t>
      </w:r>
      <w:r>
        <w:rPr>
          <w:rFonts w:ascii="Times New Roman"/>
          <w:color w:val="2F2F2F"/>
          <w:spacing w:val="18"/>
          <w:sz w:val="23"/>
        </w:rPr>
        <w:t xml:space="preserve"> </w:t>
      </w:r>
      <w:r>
        <w:rPr>
          <w:rFonts w:ascii="Times New Roman"/>
          <w:color w:val="2F2F2F"/>
          <w:sz w:val="23"/>
        </w:rPr>
        <w:t>to</w:t>
      </w:r>
      <w:r>
        <w:rPr>
          <w:rFonts w:ascii="Times New Roman"/>
          <w:color w:val="2F2F2F"/>
          <w:spacing w:val="27"/>
          <w:sz w:val="23"/>
        </w:rPr>
        <w:t xml:space="preserve"> </w:t>
      </w:r>
      <w:r>
        <w:rPr>
          <w:rFonts w:ascii="Times New Roman"/>
          <w:color w:val="2F2F2F"/>
          <w:sz w:val="23"/>
        </w:rPr>
        <w:t>anticipate</w:t>
      </w:r>
      <w:r>
        <w:rPr>
          <w:rFonts w:ascii="Times New Roman"/>
          <w:color w:val="2F2F2F"/>
          <w:spacing w:val="13"/>
          <w:sz w:val="23"/>
        </w:rPr>
        <w:t xml:space="preserve"> </w:t>
      </w:r>
      <w:r>
        <w:rPr>
          <w:rFonts w:ascii="Times New Roman"/>
          <w:color w:val="2F2F2F"/>
          <w:sz w:val="23"/>
        </w:rPr>
        <w:t>course</w:t>
      </w:r>
      <w:r>
        <w:rPr>
          <w:rFonts w:ascii="Times New Roman"/>
          <w:color w:val="2F2F2F"/>
          <w:spacing w:val="8"/>
          <w:sz w:val="23"/>
        </w:rPr>
        <w:t xml:space="preserve"> </w:t>
      </w:r>
      <w:r>
        <w:rPr>
          <w:rFonts w:ascii="Times New Roman"/>
          <w:color w:val="2F2F2F"/>
          <w:sz w:val="23"/>
        </w:rPr>
        <w:t>demand</w:t>
      </w:r>
      <w:r>
        <w:rPr>
          <w:rFonts w:ascii="Times New Roman"/>
          <w:color w:val="2F2F2F"/>
          <w:spacing w:val="27"/>
          <w:sz w:val="23"/>
        </w:rPr>
        <w:t xml:space="preserve"> </w:t>
      </w:r>
      <w:r>
        <w:rPr>
          <w:rFonts w:ascii="Times New Roman"/>
          <w:color w:val="2F2F2F"/>
          <w:sz w:val="23"/>
        </w:rPr>
        <w:t>and proactively</w:t>
      </w:r>
      <w:r>
        <w:rPr>
          <w:rFonts w:ascii="Times New Roman"/>
          <w:color w:val="2F2F2F"/>
          <w:spacing w:val="47"/>
          <w:sz w:val="23"/>
        </w:rPr>
        <w:t xml:space="preserve"> </w:t>
      </w:r>
      <w:r>
        <w:rPr>
          <w:rFonts w:ascii="Times New Roman"/>
          <w:color w:val="2F2F2F"/>
          <w:sz w:val="23"/>
        </w:rPr>
        <w:t>adjust</w:t>
      </w:r>
      <w:r>
        <w:rPr>
          <w:rFonts w:ascii="Times New Roman"/>
          <w:color w:val="2F2F2F"/>
          <w:spacing w:val="33"/>
          <w:sz w:val="23"/>
        </w:rPr>
        <w:t xml:space="preserve"> </w:t>
      </w:r>
      <w:r>
        <w:rPr>
          <w:rFonts w:ascii="Times New Roman"/>
          <w:color w:val="2F2F2F"/>
          <w:sz w:val="23"/>
        </w:rPr>
        <w:t>available</w:t>
      </w:r>
      <w:r>
        <w:rPr>
          <w:rFonts w:ascii="Times New Roman"/>
          <w:color w:val="2F2F2F"/>
          <w:spacing w:val="21"/>
          <w:sz w:val="23"/>
        </w:rPr>
        <w:t xml:space="preserve"> </w:t>
      </w:r>
      <w:r>
        <w:rPr>
          <w:rFonts w:ascii="Times New Roman"/>
          <w:color w:val="2F2F2F"/>
          <w:spacing w:val="-1"/>
          <w:sz w:val="23"/>
        </w:rPr>
        <w:t>courses,</w:t>
      </w:r>
      <w:r>
        <w:rPr>
          <w:rFonts w:ascii="Times New Roman"/>
          <w:color w:val="2F2F2F"/>
          <w:spacing w:val="-2"/>
          <w:sz w:val="23"/>
        </w:rPr>
        <w:t xml:space="preserve"> especially</w:t>
      </w:r>
      <w:r>
        <w:rPr>
          <w:rFonts w:ascii="Times New Roman"/>
          <w:color w:val="2F2F2F"/>
          <w:spacing w:val="19"/>
          <w:sz w:val="23"/>
        </w:rPr>
        <w:t xml:space="preserve"> </w:t>
      </w:r>
      <w:r>
        <w:rPr>
          <w:rFonts w:ascii="Times New Roman"/>
          <w:color w:val="2F2F2F"/>
          <w:sz w:val="23"/>
        </w:rPr>
        <w:t>courses</w:t>
      </w:r>
      <w:r>
        <w:rPr>
          <w:rFonts w:ascii="Times New Roman"/>
          <w:color w:val="2F2F2F"/>
          <w:spacing w:val="13"/>
          <w:sz w:val="23"/>
        </w:rPr>
        <w:t xml:space="preserve"> </w:t>
      </w:r>
      <w:r>
        <w:rPr>
          <w:rFonts w:ascii="Times New Roman"/>
          <w:color w:val="2F2F2F"/>
          <w:sz w:val="23"/>
        </w:rPr>
        <w:t>needed</w:t>
      </w:r>
      <w:r>
        <w:rPr>
          <w:rFonts w:ascii="Times New Roman"/>
          <w:color w:val="2F2F2F"/>
          <w:spacing w:val="54"/>
          <w:sz w:val="23"/>
        </w:rPr>
        <w:t xml:space="preserve"> </w:t>
      </w:r>
      <w:r>
        <w:rPr>
          <w:rFonts w:ascii="Times New Roman"/>
          <w:color w:val="2F2F2F"/>
          <w:sz w:val="23"/>
        </w:rPr>
        <w:t>for</w:t>
      </w:r>
      <w:r>
        <w:rPr>
          <w:rFonts w:ascii="Times New Roman"/>
          <w:color w:val="2F2F2F"/>
          <w:spacing w:val="13"/>
          <w:sz w:val="23"/>
        </w:rPr>
        <w:t xml:space="preserve"> </w:t>
      </w:r>
      <w:r>
        <w:rPr>
          <w:rFonts w:ascii="Times New Roman"/>
          <w:color w:val="2F2F2F"/>
          <w:sz w:val="23"/>
        </w:rPr>
        <w:t>graduation;</w:t>
      </w:r>
    </w:p>
    <w:p w:rsidR="00860113" w:rsidRDefault="00860113" w:rsidP="00860113">
      <w:pPr>
        <w:numPr>
          <w:ilvl w:val="0"/>
          <w:numId w:val="108"/>
        </w:numPr>
        <w:tabs>
          <w:tab w:val="left" w:pos="859"/>
        </w:tabs>
        <w:ind w:left="858" w:hanging="36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2F"/>
          <w:sz w:val="23"/>
        </w:rPr>
        <w:t>Identify</w:t>
      </w:r>
      <w:r>
        <w:rPr>
          <w:rFonts w:ascii="Times New Roman"/>
          <w:color w:val="2F2F2F"/>
          <w:spacing w:val="22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23"/>
          <w:sz w:val="23"/>
        </w:rPr>
        <w:t xml:space="preserve"> </w:t>
      </w:r>
      <w:r>
        <w:rPr>
          <w:rFonts w:ascii="Times New Roman"/>
          <w:color w:val="2F2F2F"/>
          <w:sz w:val="23"/>
        </w:rPr>
        <w:t>implement</w:t>
      </w:r>
      <w:r>
        <w:rPr>
          <w:rFonts w:ascii="Times New Roman"/>
          <w:color w:val="2F2F2F"/>
          <w:spacing w:val="28"/>
          <w:sz w:val="23"/>
        </w:rPr>
        <w:t xml:space="preserve"> </w:t>
      </w:r>
      <w:r>
        <w:rPr>
          <w:rFonts w:ascii="Times New Roman"/>
          <w:color w:val="2F2F2F"/>
          <w:sz w:val="23"/>
        </w:rPr>
        <w:t>new</w:t>
      </w:r>
      <w:r>
        <w:rPr>
          <w:rFonts w:ascii="Times New Roman"/>
          <w:color w:val="2F2F2F"/>
          <w:spacing w:val="30"/>
          <w:sz w:val="23"/>
        </w:rPr>
        <w:t xml:space="preserve"> </w:t>
      </w:r>
      <w:r>
        <w:rPr>
          <w:rFonts w:ascii="Times New Roman"/>
          <w:color w:val="2F2F2F"/>
          <w:sz w:val="23"/>
        </w:rPr>
        <w:t>scheduling</w:t>
      </w:r>
      <w:r>
        <w:rPr>
          <w:rFonts w:ascii="Times New Roman"/>
          <w:color w:val="2F2F2F"/>
          <w:spacing w:val="16"/>
          <w:sz w:val="23"/>
        </w:rPr>
        <w:t xml:space="preserve"> </w:t>
      </w:r>
      <w:r>
        <w:rPr>
          <w:rFonts w:ascii="Times New Roman"/>
          <w:color w:val="2F2F2F"/>
          <w:spacing w:val="-19"/>
          <w:sz w:val="23"/>
        </w:rPr>
        <w:t>s</w:t>
      </w:r>
      <w:r>
        <w:rPr>
          <w:rFonts w:ascii="Times New Roman"/>
          <w:color w:val="2F2F2F"/>
          <w:sz w:val="23"/>
        </w:rPr>
        <w:t>oftware</w:t>
      </w:r>
      <w:r>
        <w:rPr>
          <w:rFonts w:ascii="Times New Roman"/>
          <w:color w:val="2F2F2F"/>
          <w:spacing w:val="21"/>
          <w:sz w:val="23"/>
        </w:rPr>
        <w:t xml:space="preserve"> </w:t>
      </w:r>
      <w:r>
        <w:rPr>
          <w:rFonts w:ascii="Times New Roman"/>
          <w:color w:val="2F2F2F"/>
          <w:sz w:val="23"/>
        </w:rPr>
        <w:t>(e</w:t>
      </w:r>
      <w:r>
        <w:rPr>
          <w:rFonts w:ascii="Times New Roman"/>
          <w:color w:val="2F2F2F"/>
          <w:spacing w:val="-11"/>
          <w:sz w:val="23"/>
        </w:rPr>
        <w:t>.</w:t>
      </w:r>
      <w:r>
        <w:rPr>
          <w:rFonts w:ascii="Times New Roman"/>
          <w:color w:val="2F2F2F"/>
          <w:sz w:val="23"/>
        </w:rPr>
        <w:t>g.</w:t>
      </w:r>
      <w:r>
        <w:rPr>
          <w:rFonts w:ascii="Times New Roman"/>
          <w:color w:val="2F2F2F"/>
          <w:spacing w:val="4"/>
          <w:sz w:val="23"/>
        </w:rPr>
        <w:t xml:space="preserve"> </w:t>
      </w:r>
      <w:r>
        <w:rPr>
          <w:rFonts w:ascii="Times New Roman"/>
          <w:color w:val="2F2F2F"/>
          <w:sz w:val="23"/>
        </w:rPr>
        <w:t>Ad</w:t>
      </w:r>
      <w:r>
        <w:rPr>
          <w:rFonts w:ascii="Times New Roman"/>
          <w:color w:val="2F2F2F"/>
          <w:spacing w:val="29"/>
          <w:sz w:val="23"/>
        </w:rPr>
        <w:t xml:space="preserve"> </w:t>
      </w:r>
      <w:r>
        <w:rPr>
          <w:rFonts w:ascii="Times New Roman"/>
          <w:color w:val="2F2F2F"/>
          <w:sz w:val="23"/>
        </w:rPr>
        <w:t>Astra);</w:t>
      </w:r>
    </w:p>
    <w:p w:rsidR="00860113" w:rsidRDefault="00860113" w:rsidP="00860113">
      <w:pPr>
        <w:numPr>
          <w:ilvl w:val="0"/>
          <w:numId w:val="108"/>
        </w:numPr>
        <w:tabs>
          <w:tab w:val="left" w:pos="859"/>
        </w:tabs>
        <w:spacing w:before="14"/>
        <w:ind w:left="858" w:hanging="35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2F"/>
          <w:sz w:val="23"/>
        </w:rPr>
        <w:t>Leverage</w:t>
      </w:r>
      <w:r>
        <w:rPr>
          <w:rFonts w:ascii="Times New Roman"/>
          <w:color w:val="2F2F2F"/>
          <w:spacing w:val="20"/>
          <w:sz w:val="23"/>
        </w:rPr>
        <w:t xml:space="preserve"> </w:t>
      </w:r>
      <w:r>
        <w:rPr>
          <w:rFonts w:ascii="Times New Roman"/>
          <w:color w:val="2F2F2F"/>
          <w:sz w:val="23"/>
        </w:rPr>
        <w:t>data</w:t>
      </w:r>
      <w:r>
        <w:rPr>
          <w:rFonts w:ascii="Times New Roman"/>
          <w:color w:val="2F2F2F"/>
          <w:spacing w:val="4"/>
          <w:sz w:val="23"/>
        </w:rPr>
        <w:t xml:space="preserve"> </w:t>
      </w:r>
      <w:r>
        <w:rPr>
          <w:rFonts w:ascii="Times New Roman"/>
          <w:color w:val="2F2F2F"/>
          <w:sz w:val="23"/>
        </w:rPr>
        <w:t>to</w:t>
      </w:r>
      <w:r>
        <w:rPr>
          <w:rFonts w:ascii="Times New Roman"/>
          <w:color w:val="2F2F2F"/>
          <w:spacing w:val="16"/>
          <w:sz w:val="23"/>
        </w:rPr>
        <w:t xml:space="preserve"> </w:t>
      </w:r>
      <w:r>
        <w:rPr>
          <w:rFonts w:ascii="Times New Roman"/>
          <w:color w:val="2F2F2F"/>
          <w:sz w:val="23"/>
        </w:rPr>
        <w:t>identify</w:t>
      </w:r>
      <w:r>
        <w:rPr>
          <w:rFonts w:ascii="Times New Roman"/>
          <w:color w:val="2F2F2F"/>
          <w:spacing w:val="13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14"/>
          <w:sz w:val="23"/>
        </w:rPr>
        <w:t xml:space="preserve"> </w:t>
      </w:r>
      <w:r>
        <w:rPr>
          <w:rFonts w:ascii="Times New Roman"/>
          <w:color w:val="2F2F2F"/>
          <w:sz w:val="23"/>
        </w:rPr>
        <w:t>resolve</w:t>
      </w:r>
      <w:r>
        <w:rPr>
          <w:rFonts w:ascii="Times New Roman"/>
          <w:color w:val="2F2F2F"/>
          <w:spacing w:val="16"/>
          <w:sz w:val="23"/>
        </w:rPr>
        <w:t xml:space="preserve"> </w:t>
      </w:r>
      <w:r>
        <w:rPr>
          <w:rFonts w:ascii="Times New Roman"/>
          <w:color w:val="2F2F2F"/>
          <w:sz w:val="23"/>
        </w:rPr>
        <w:t>major</w:t>
      </w:r>
      <w:r>
        <w:rPr>
          <w:rFonts w:ascii="Times New Roman"/>
          <w:color w:val="2F2F2F"/>
          <w:spacing w:val="27"/>
          <w:sz w:val="23"/>
        </w:rPr>
        <w:t xml:space="preserve"> </w:t>
      </w:r>
      <w:r>
        <w:rPr>
          <w:rFonts w:ascii="Times New Roman"/>
          <w:color w:val="2F2F2F"/>
          <w:sz w:val="23"/>
        </w:rPr>
        <w:t>core</w:t>
      </w:r>
      <w:r>
        <w:rPr>
          <w:rFonts w:ascii="Times New Roman"/>
          <w:color w:val="2F2F2F"/>
          <w:spacing w:val="-2"/>
          <w:sz w:val="23"/>
        </w:rPr>
        <w:t xml:space="preserve"> </w:t>
      </w:r>
      <w:r>
        <w:rPr>
          <w:rFonts w:ascii="Times New Roman"/>
          <w:color w:val="2F2F2F"/>
          <w:sz w:val="23"/>
        </w:rPr>
        <w:t>bottleneck</w:t>
      </w:r>
      <w:r>
        <w:rPr>
          <w:rFonts w:ascii="Times New Roman"/>
          <w:color w:val="2F2F2F"/>
          <w:spacing w:val="32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14"/>
          <w:sz w:val="23"/>
        </w:rPr>
        <w:t xml:space="preserve"> </w:t>
      </w:r>
      <w:r>
        <w:rPr>
          <w:rFonts w:ascii="Times New Roman"/>
          <w:color w:val="2F2F2F"/>
          <w:sz w:val="23"/>
        </w:rPr>
        <w:t>gateway</w:t>
      </w:r>
      <w:r>
        <w:rPr>
          <w:rFonts w:ascii="Times New Roman"/>
          <w:color w:val="2F2F2F"/>
          <w:spacing w:val="19"/>
          <w:sz w:val="23"/>
        </w:rPr>
        <w:t xml:space="preserve"> </w:t>
      </w:r>
      <w:r>
        <w:rPr>
          <w:rFonts w:ascii="Times New Roman"/>
          <w:color w:val="2F2F2F"/>
          <w:sz w:val="23"/>
        </w:rPr>
        <w:t>issues;</w:t>
      </w:r>
    </w:p>
    <w:p w:rsidR="00860113" w:rsidRDefault="00860113" w:rsidP="00860113">
      <w:pPr>
        <w:numPr>
          <w:ilvl w:val="0"/>
          <w:numId w:val="108"/>
        </w:numPr>
        <w:tabs>
          <w:tab w:val="left" w:pos="845"/>
        </w:tabs>
        <w:spacing w:before="7" w:line="253" w:lineRule="auto"/>
        <w:ind w:left="844" w:right="483" w:hanging="34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2F"/>
          <w:sz w:val="23"/>
        </w:rPr>
        <w:t>Augment</w:t>
      </w:r>
      <w:r>
        <w:rPr>
          <w:rFonts w:ascii="Times New Roman"/>
          <w:color w:val="2F2F2F"/>
          <w:spacing w:val="38"/>
          <w:sz w:val="23"/>
        </w:rPr>
        <w:t xml:space="preserve"> </w:t>
      </w:r>
      <w:r>
        <w:rPr>
          <w:rFonts w:ascii="Times New Roman"/>
          <w:color w:val="2F2F2F"/>
          <w:sz w:val="23"/>
        </w:rPr>
        <w:t>online</w:t>
      </w:r>
      <w:r>
        <w:rPr>
          <w:rFonts w:ascii="Times New Roman"/>
          <w:color w:val="2F2F2F"/>
          <w:spacing w:val="23"/>
          <w:sz w:val="23"/>
        </w:rPr>
        <w:t xml:space="preserve"> </w:t>
      </w:r>
      <w:r>
        <w:rPr>
          <w:rFonts w:ascii="Times New Roman"/>
          <w:color w:val="2F2F2F"/>
          <w:sz w:val="23"/>
        </w:rPr>
        <w:t>collection</w:t>
      </w:r>
      <w:r>
        <w:rPr>
          <w:rFonts w:ascii="Times New Roman"/>
          <w:color w:val="2F2F2F"/>
          <w:spacing w:val="38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24"/>
          <w:sz w:val="23"/>
        </w:rPr>
        <w:t xml:space="preserve"> </w:t>
      </w:r>
      <w:r>
        <w:rPr>
          <w:rFonts w:ascii="Times New Roman"/>
          <w:color w:val="2F2F2F"/>
          <w:sz w:val="23"/>
        </w:rPr>
        <w:t>workflow</w:t>
      </w:r>
      <w:r>
        <w:rPr>
          <w:rFonts w:ascii="Times New Roman"/>
          <w:color w:val="2F2F2F"/>
          <w:spacing w:val="30"/>
          <w:sz w:val="23"/>
        </w:rPr>
        <w:t xml:space="preserve"> </w:t>
      </w:r>
      <w:r>
        <w:rPr>
          <w:rFonts w:ascii="Times New Roman"/>
          <w:color w:val="2F2F2F"/>
          <w:sz w:val="23"/>
        </w:rPr>
        <w:t>processes</w:t>
      </w:r>
      <w:r>
        <w:rPr>
          <w:rFonts w:ascii="Times New Roman"/>
          <w:color w:val="2F2F2F"/>
          <w:spacing w:val="41"/>
          <w:sz w:val="23"/>
        </w:rPr>
        <w:t xml:space="preserve"> </w:t>
      </w:r>
      <w:r>
        <w:rPr>
          <w:rFonts w:ascii="Times New Roman"/>
          <w:color w:val="2F2F2F"/>
          <w:sz w:val="23"/>
        </w:rPr>
        <w:t>of</w:t>
      </w:r>
      <w:r>
        <w:rPr>
          <w:rFonts w:ascii="Times New Roman"/>
          <w:color w:val="2F2F2F"/>
          <w:spacing w:val="5"/>
          <w:sz w:val="23"/>
        </w:rPr>
        <w:t xml:space="preserve"> </w:t>
      </w:r>
      <w:r>
        <w:rPr>
          <w:rFonts w:ascii="Times New Roman"/>
          <w:color w:val="2F2F2F"/>
          <w:sz w:val="23"/>
        </w:rPr>
        <w:t>mandatory</w:t>
      </w:r>
      <w:r>
        <w:rPr>
          <w:rFonts w:ascii="Times New Roman"/>
          <w:color w:val="2F2F2F"/>
          <w:spacing w:val="28"/>
          <w:sz w:val="23"/>
        </w:rPr>
        <w:t xml:space="preserve"> </w:t>
      </w:r>
      <w:r>
        <w:rPr>
          <w:rFonts w:ascii="Times New Roman"/>
          <w:color w:val="2F2F2F"/>
          <w:sz w:val="23"/>
        </w:rPr>
        <w:t>forms</w:t>
      </w:r>
      <w:r>
        <w:rPr>
          <w:rFonts w:ascii="Times New Roman"/>
          <w:color w:val="2F2F2F"/>
          <w:spacing w:val="10"/>
          <w:sz w:val="23"/>
        </w:rPr>
        <w:t xml:space="preserve"> </w:t>
      </w:r>
      <w:r>
        <w:rPr>
          <w:rFonts w:ascii="Times New Roman"/>
          <w:color w:val="2F2F2F"/>
          <w:sz w:val="23"/>
        </w:rPr>
        <w:t>(</w:t>
      </w:r>
      <w:r>
        <w:rPr>
          <w:rFonts w:ascii="Times New Roman"/>
          <w:color w:val="2F2F2F"/>
          <w:spacing w:val="-1"/>
          <w:sz w:val="23"/>
        </w:rPr>
        <w:t>e</w:t>
      </w:r>
      <w:r>
        <w:rPr>
          <w:rFonts w:ascii="Times New Roman"/>
          <w:color w:val="606060"/>
          <w:spacing w:val="-25"/>
          <w:sz w:val="23"/>
        </w:rPr>
        <w:t>.</w:t>
      </w:r>
      <w:r>
        <w:rPr>
          <w:rFonts w:ascii="Times New Roman"/>
          <w:color w:val="2F2F2F"/>
          <w:sz w:val="23"/>
        </w:rPr>
        <w:t>g. leave</w:t>
      </w:r>
      <w:r>
        <w:rPr>
          <w:rFonts w:ascii="Times New Roman"/>
          <w:color w:val="2F2F2F"/>
          <w:spacing w:val="2"/>
          <w:sz w:val="23"/>
        </w:rPr>
        <w:t xml:space="preserve"> </w:t>
      </w:r>
      <w:r>
        <w:rPr>
          <w:rFonts w:ascii="Times New Roman"/>
          <w:color w:val="2F2F2F"/>
          <w:sz w:val="23"/>
        </w:rPr>
        <w:t>of</w:t>
      </w:r>
      <w:r>
        <w:rPr>
          <w:rFonts w:ascii="Times New Roman"/>
          <w:color w:val="2F2F2F"/>
          <w:w w:val="112"/>
          <w:sz w:val="23"/>
        </w:rPr>
        <w:t xml:space="preserve"> </w:t>
      </w:r>
      <w:r>
        <w:rPr>
          <w:rFonts w:ascii="Times New Roman"/>
          <w:color w:val="2F2F2F"/>
          <w:sz w:val="23"/>
        </w:rPr>
        <w:t>absence,</w:t>
      </w:r>
      <w:r>
        <w:rPr>
          <w:rFonts w:ascii="Times New Roman"/>
          <w:color w:val="2F2F2F"/>
          <w:spacing w:val="24"/>
          <w:sz w:val="23"/>
        </w:rPr>
        <w:t xml:space="preserve"> </w:t>
      </w:r>
      <w:r>
        <w:rPr>
          <w:rFonts w:ascii="Times New Roman"/>
          <w:color w:val="2F2F2F"/>
          <w:sz w:val="23"/>
        </w:rPr>
        <w:t>withdrawal,</w:t>
      </w:r>
      <w:r>
        <w:rPr>
          <w:rFonts w:ascii="Times New Roman"/>
          <w:color w:val="2F2F2F"/>
          <w:spacing w:val="48"/>
          <w:sz w:val="23"/>
        </w:rPr>
        <w:t xml:space="preserve"> </w:t>
      </w:r>
      <w:r>
        <w:rPr>
          <w:rFonts w:ascii="Times New Roman"/>
          <w:color w:val="2F2F2F"/>
          <w:sz w:val="23"/>
        </w:rPr>
        <w:t>etc.);</w:t>
      </w:r>
    </w:p>
    <w:p w:rsidR="00860113" w:rsidRDefault="00860113" w:rsidP="00860113">
      <w:pPr>
        <w:numPr>
          <w:ilvl w:val="0"/>
          <w:numId w:val="108"/>
        </w:numPr>
        <w:tabs>
          <w:tab w:val="left" w:pos="859"/>
        </w:tabs>
        <w:spacing w:line="258" w:lineRule="exact"/>
        <w:ind w:left="858" w:hanging="36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2F"/>
          <w:w w:val="105"/>
          <w:sz w:val="23"/>
        </w:rPr>
        <w:t>Expand</w:t>
      </w:r>
      <w:r>
        <w:rPr>
          <w:rFonts w:ascii="Times New Roman"/>
          <w:color w:val="2F2F2F"/>
          <w:spacing w:val="-10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Summer</w:t>
      </w:r>
      <w:r>
        <w:rPr>
          <w:rFonts w:ascii="Times New Roman"/>
          <w:color w:val="2F2F2F"/>
          <w:spacing w:val="-2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term</w:t>
      </w:r>
      <w:r>
        <w:rPr>
          <w:rFonts w:ascii="Times New Roman"/>
          <w:color w:val="2F2F2F"/>
          <w:spacing w:val="-12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with</w:t>
      </w:r>
      <w:r>
        <w:rPr>
          <w:rFonts w:ascii="Times New Roman"/>
          <w:color w:val="2F2F2F"/>
          <w:spacing w:val="-20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bottleneck</w:t>
      </w:r>
      <w:r>
        <w:rPr>
          <w:rFonts w:ascii="Times New Roman"/>
          <w:color w:val="2F2F2F"/>
          <w:spacing w:val="-5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and</w:t>
      </w:r>
      <w:r>
        <w:rPr>
          <w:rFonts w:ascii="Times New Roman"/>
          <w:color w:val="2F2F2F"/>
          <w:spacing w:val="-12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gateway</w:t>
      </w:r>
      <w:r>
        <w:rPr>
          <w:rFonts w:ascii="Times New Roman"/>
          <w:color w:val="2F2F2F"/>
          <w:spacing w:val="-20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courses</w:t>
      </w:r>
      <w:r>
        <w:rPr>
          <w:rFonts w:ascii="Times New Roman"/>
          <w:color w:val="2F2F2F"/>
          <w:spacing w:val="-25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to</w:t>
      </w:r>
      <w:r>
        <w:rPr>
          <w:rFonts w:ascii="Times New Roman"/>
          <w:color w:val="2F2F2F"/>
          <w:spacing w:val="-17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facilitate</w:t>
      </w:r>
      <w:r>
        <w:rPr>
          <w:rFonts w:ascii="Times New Roman"/>
          <w:color w:val="2F2F2F"/>
          <w:spacing w:val="-22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graduation</w:t>
      </w:r>
      <w:r>
        <w:rPr>
          <w:rFonts w:ascii="Times New Roman"/>
          <w:color w:val="2F2F2F"/>
          <w:spacing w:val="-13"/>
          <w:w w:val="105"/>
          <w:sz w:val="23"/>
        </w:rPr>
        <w:t xml:space="preserve"> </w:t>
      </w:r>
      <w:r>
        <w:rPr>
          <w:rFonts w:ascii="Times New Roman"/>
          <w:color w:val="2F2F2F"/>
          <w:w w:val="115"/>
          <w:sz w:val="23"/>
        </w:rPr>
        <w:t>;</w:t>
      </w:r>
    </w:p>
    <w:p w:rsidR="00860113" w:rsidRDefault="00860113" w:rsidP="00860113">
      <w:pPr>
        <w:spacing w:before="6" w:line="253" w:lineRule="auto"/>
        <w:ind w:left="844" w:right="56" w:hanging="34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/>
          <w:color w:val="2F2F2F"/>
          <w:sz w:val="23"/>
        </w:rPr>
        <w:t xml:space="preserve">f)  </w:t>
      </w:r>
      <w:r>
        <w:rPr>
          <w:rFonts w:ascii="Arial"/>
          <w:color w:val="2F2F2F"/>
          <w:spacing w:val="13"/>
          <w:sz w:val="23"/>
        </w:rPr>
        <w:t xml:space="preserve"> </w:t>
      </w:r>
      <w:r>
        <w:rPr>
          <w:rFonts w:ascii="Times New Roman"/>
          <w:color w:val="2F2F2F"/>
          <w:sz w:val="23"/>
        </w:rPr>
        <w:t>Deploy</w:t>
      </w:r>
      <w:r>
        <w:rPr>
          <w:rFonts w:ascii="Times New Roman"/>
          <w:color w:val="2F2F2F"/>
          <w:spacing w:val="18"/>
          <w:sz w:val="23"/>
        </w:rPr>
        <w:t xml:space="preserve"> </w:t>
      </w:r>
      <w:r>
        <w:rPr>
          <w:rFonts w:ascii="Times New Roman"/>
          <w:color w:val="2F2F2F"/>
          <w:sz w:val="23"/>
        </w:rPr>
        <w:t>new</w:t>
      </w:r>
      <w:r>
        <w:rPr>
          <w:rFonts w:ascii="Times New Roman"/>
          <w:color w:val="2F2F2F"/>
          <w:spacing w:val="23"/>
          <w:sz w:val="23"/>
        </w:rPr>
        <w:t xml:space="preserve"> </w:t>
      </w:r>
      <w:r>
        <w:rPr>
          <w:rFonts w:ascii="Times New Roman"/>
          <w:color w:val="2F2F2F"/>
          <w:sz w:val="23"/>
        </w:rPr>
        <w:t>Financial</w:t>
      </w:r>
      <w:r>
        <w:rPr>
          <w:rFonts w:ascii="Times New Roman"/>
          <w:color w:val="2F2F2F"/>
          <w:spacing w:val="32"/>
          <w:sz w:val="23"/>
        </w:rPr>
        <w:t xml:space="preserve"> </w:t>
      </w:r>
      <w:r>
        <w:rPr>
          <w:rFonts w:ascii="Times New Roman"/>
          <w:color w:val="2F2F2F"/>
          <w:sz w:val="23"/>
        </w:rPr>
        <w:t>Aid</w:t>
      </w:r>
      <w:r>
        <w:rPr>
          <w:rFonts w:ascii="Times New Roman"/>
          <w:color w:val="2F2F2F"/>
          <w:spacing w:val="21"/>
          <w:sz w:val="23"/>
        </w:rPr>
        <w:t xml:space="preserve"> </w:t>
      </w:r>
      <w:r>
        <w:rPr>
          <w:rFonts w:ascii="Times New Roman"/>
          <w:color w:val="2F2F2F"/>
          <w:sz w:val="23"/>
        </w:rPr>
        <w:t>processes</w:t>
      </w:r>
      <w:r>
        <w:rPr>
          <w:rFonts w:ascii="Times New Roman"/>
          <w:color w:val="2F2F2F"/>
          <w:spacing w:val="26"/>
          <w:sz w:val="23"/>
        </w:rPr>
        <w:t xml:space="preserve"> </w:t>
      </w:r>
      <w:r>
        <w:rPr>
          <w:rFonts w:ascii="Times New Roman"/>
          <w:color w:val="2F2F2F"/>
          <w:sz w:val="23"/>
        </w:rPr>
        <w:t>to</w:t>
      </w:r>
      <w:r>
        <w:rPr>
          <w:rFonts w:ascii="Times New Roman"/>
          <w:color w:val="2F2F2F"/>
          <w:spacing w:val="10"/>
          <w:sz w:val="23"/>
        </w:rPr>
        <w:t xml:space="preserve"> </w:t>
      </w:r>
      <w:r>
        <w:rPr>
          <w:rFonts w:ascii="Times New Roman"/>
          <w:color w:val="2F2F2F"/>
          <w:sz w:val="23"/>
        </w:rPr>
        <w:t>allow</w:t>
      </w:r>
      <w:r>
        <w:rPr>
          <w:rFonts w:ascii="Times New Roman"/>
          <w:color w:val="2F2F2F"/>
          <w:spacing w:val="8"/>
          <w:sz w:val="23"/>
        </w:rPr>
        <w:t xml:space="preserve"> </w:t>
      </w:r>
      <w:r>
        <w:rPr>
          <w:rFonts w:ascii="Times New Roman"/>
          <w:color w:val="2F2F2F"/>
          <w:sz w:val="23"/>
        </w:rPr>
        <w:t>release</w:t>
      </w:r>
      <w:r>
        <w:rPr>
          <w:rFonts w:ascii="Times New Roman"/>
          <w:color w:val="2F2F2F"/>
          <w:spacing w:val="16"/>
          <w:sz w:val="23"/>
        </w:rPr>
        <w:t xml:space="preserve"> </w:t>
      </w:r>
      <w:r>
        <w:rPr>
          <w:rFonts w:ascii="Times New Roman"/>
          <w:color w:val="2F2F2F"/>
          <w:sz w:val="23"/>
        </w:rPr>
        <w:t>of financial</w:t>
      </w:r>
      <w:r>
        <w:rPr>
          <w:rFonts w:ascii="Times New Roman"/>
          <w:color w:val="2F2F2F"/>
          <w:spacing w:val="18"/>
          <w:sz w:val="23"/>
        </w:rPr>
        <w:t xml:space="preserve"> </w:t>
      </w:r>
      <w:r>
        <w:rPr>
          <w:rFonts w:ascii="Times New Roman"/>
          <w:color w:val="2F2F2F"/>
          <w:sz w:val="23"/>
        </w:rPr>
        <w:t>aid</w:t>
      </w:r>
      <w:r>
        <w:rPr>
          <w:rFonts w:ascii="Times New Roman"/>
          <w:color w:val="2F2F2F"/>
          <w:spacing w:val="15"/>
          <w:sz w:val="23"/>
        </w:rPr>
        <w:t xml:space="preserve"> </w:t>
      </w:r>
      <w:r>
        <w:rPr>
          <w:rFonts w:ascii="Times New Roman"/>
          <w:color w:val="2F2F2F"/>
          <w:sz w:val="23"/>
        </w:rPr>
        <w:t>awards</w:t>
      </w:r>
      <w:r>
        <w:rPr>
          <w:rFonts w:ascii="Times New Roman"/>
          <w:color w:val="2F2F2F"/>
          <w:spacing w:val="8"/>
          <w:sz w:val="23"/>
        </w:rPr>
        <w:t xml:space="preserve"> </w:t>
      </w:r>
      <w:r>
        <w:rPr>
          <w:rFonts w:ascii="Times New Roman"/>
          <w:color w:val="2F2F2F"/>
          <w:sz w:val="23"/>
        </w:rPr>
        <w:t>earlier</w:t>
      </w:r>
      <w:r>
        <w:rPr>
          <w:rFonts w:ascii="Times New Roman"/>
          <w:color w:val="2F2F2F"/>
          <w:spacing w:val="4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w w:val="102"/>
          <w:sz w:val="23"/>
        </w:rPr>
        <w:t xml:space="preserve"> </w:t>
      </w:r>
      <w:r>
        <w:rPr>
          <w:rFonts w:ascii="Times New Roman"/>
          <w:color w:val="2F2F2F"/>
          <w:sz w:val="23"/>
        </w:rPr>
        <w:t>expand</w:t>
      </w:r>
      <w:r>
        <w:rPr>
          <w:rFonts w:ascii="Times New Roman"/>
          <w:color w:val="2F2F2F"/>
          <w:spacing w:val="54"/>
          <w:sz w:val="23"/>
        </w:rPr>
        <w:t xml:space="preserve"> </w:t>
      </w:r>
      <w:r>
        <w:rPr>
          <w:rFonts w:ascii="Times New Roman"/>
          <w:color w:val="2F2F2F"/>
          <w:sz w:val="23"/>
        </w:rPr>
        <w:t>acces</w:t>
      </w:r>
      <w:r>
        <w:rPr>
          <w:rFonts w:ascii="Times New Roman"/>
          <w:color w:val="2F2F2F"/>
          <w:spacing w:val="-6"/>
          <w:sz w:val="23"/>
        </w:rPr>
        <w:t>s</w:t>
      </w:r>
      <w:r>
        <w:rPr>
          <w:rFonts w:ascii="Times New Roman"/>
          <w:color w:val="2F2F2F"/>
          <w:sz w:val="23"/>
        </w:rPr>
        <w:t>,</w:t>
      </w:r>
      <w:r>
        <w:rPr>
          <w:rFonts w:ascii="Times New Roman"/>
          <w:color w:val="2F2F2F"/>
          <w:spacing w:val="-13"/>
          <w:sz w:val="23"/>
        </w:rPr>
        <w:t xml:space="preserve"> </w:t>
      </w:r>
      <w:r>
        <w:rPr>
          <w:rFonts w:ascii="Times New Roman"/>
          <w:color w:val="2F2F2F"/>
          <w:sz w:val="23"/>
        </w:rPr>
        <w:t>awareness</w:t>
      </w:r>
      <w:r>
        <w:rPr>
          <w:rFonts w:ascii="Times New Roman"/>
          <w:color w:val="2F2F2F"/>
          <w:spacing w:val="32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23"/>
          <w:sz w:val="23"/>
        </w:rPr>
        <w:t xml:space="preserve"> </w:t>
      </w:r>
      <w:r>
        <w:rPr>
          <w:rFonts w:ascii="Times New Roman"/>
          <w:color w:val="2F2F2F"/>
          <w:sz w:val="23"/>
        </w:rPr>
        <w:t>availability</w:t>
      </w:r>
      <w:r>
        <w:rPr>
          <w:rFonts w:ascii="Times New Roman"/>
          <w:color w:val="2F2F2F"/>
          <w:spacing w:val="46"/>
          <w:sz w:val="23"/>
        </w:rPr>
        <w:t xml:space="preserve"> </w:t>
      </w:r>
      <w:r>
        <w:rPr>
          <w:rFonts w:ascii="Times New Roman"/>
          <w:color w:val="2F2F2F"/>
          <w:sz w:val="23"/>
        </w:rPr>
        <w:t>of</w:t>
      </w:r>
      <w:r>
        <w:rPr>
          <w:rFonts w:ascii="Times New Roman"/>
          <w:color w:val="2F2F2F"/>
          <w:spacing w:val="12"/>
          <w:sz w:val="23"/>
        </w:rPr>
        <w:t xml:space="preserve"> </w:t>
      </w:r>
      <w:r>
        <w:rPr>
          <w:rFonts w:ascii="Times New Roman"/>
          <w:color w:val="2F2F2F"/>
          <w:sz w:val="23"/>
        </w:rPr>
        <w:t>emergency</w:t>
      </w:r>
      <w:r>
        <w:rPr>
          <w:rFonts w:ascii="Times New Roman"/>
          <w:color w:val="2F2F2F"/>
          <w:spacing w:val="33"/>
          <w:sz w:val="23"/>
        </w:rPr>
        <w:t xml:space="preserve"> </w:t>
      </w:r>
      <w:r>
        <w:rPr>
          <w:rFonts w:ascii="Times New Roman"/>
          <w:color w:val="2F2F2F"/>
          <w:sz w:val="23"/>
        </w:rPr>
        <w:t>grants,</w:t>
      </w:r>
      <w:r>
        <w:rPr>
          <w:rFonts w:ascii="Times New Roman"/>
          <w:color w:val="2F2F2F"/>
          <w:spacing w:val="37"/>
          <w:sz w:val="23"/>
        </w:rPr>
        <w:t xml:space="preserve"> </w:t>
      </w:r>
      <w:r>
        <w:rPr>
          <w:rFonts w:ascii="Times New Roman"/>
          <w:color w:val="2F2F2F"/>
          <w:sz w:val="23"/>
        </w:rPr>
        <w:t>loans</w:t>
      </w:r>
      <w:r>
        <w:rPr>
          <w:rFonts w:ascii="Times New Roman"/>
          <w:color w:val="2F2F2F"/>
          <w:spacing w:val="16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22"/>
          <w:sz w:val="23"/>
        </w:rPr>
        <w:t xml:space="preserve"> </w:t>
      </w:r>
      <w:r>
        <w:rPr>
          <w:rFonts w:ascii="Times New Roman"/>
          <w:color w:val="2F2F2F"/>
          <w:spacing w:val="-19"/>
          <w:sz w:val="23"/>
        </w:rPr>
        <w:t>s</w:t>
      </w:r>
      <w:r>
        <w:rPr>
          <w:rFonts w:ascii="Times New Roman"/>
          <w:color w:val="2F2F2F"/>
          <w:sz w:val="23"/>
        </w:rPr>
        <w:t>cholarship</w:t>
      </w:r>
      <w:r>
        <w:rPr>
          <w:rFonts w:ascii="Times New Roman"/>
          <w:color w:val="2F2F2F"/>
          <w:spacing w:val="18"/>
          <w:sz w:val="23"/>
        </w:rPr>
        <w:t>s</w:t>
      </w:r>
      <w:r>
        <w:rPr>
          <w:rFonts w:ascii="Times New Roman"/>
          <w:color w:val="606060"/>
          <w:sz w:val="23"/>
        </w:rPr>
        <w:t>.</w:t>
      </w:r>
    </w:p>
    <w:p w:rsidR="00860113" w:rsidRDefault="00860113" w:rsidP="00860113">
      <w:pPr>
        <w:spacing w:before="10"/>
        <w:rPr>
          <w:rFonts w:ascii="Times New Roman" w:eastAsia="Times New Roman" w:hAnsi="Times New Roman" w:cs="Times New Roman"/>
        </w:rPr>
      </w:pPr>
    </w:p>
    <w:p w:rsidR="00860113" w:rsidRDefault="00860113" w:rsidP="00860113">
      <w:pPr>
        <w:pStyle w:val="BodyText"/>
        <w:ind w:left="13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F2F2F"/>
          <w:w w:val="105"/>
        </w:rPr>
        <w:t>Academic</w:t>
      </w:r>
      <w:r>
        <w:rPr>
          <w:rFonts w:ascii="Times New Roman"/>
          <w:color w:val="2F2F2F"/>
          <w:spacing w:val="-2"/>
          <w:w w:val="105"/>
        </w:rPr>
        <w:t xml:space="preserve"> </w:t>
      </w:r>
      <w:r>
        <w:rPr>
          <w:rFonts w:ascii="Times New Roman"/>
          <w:color w:val="2F2F2F"/>
          <w:w w:val="105"/>
        </w:rPr>
        <w:t>and</w:t>
      </w:r>
      <w:r>
        <w:rPr>
          <w:rFonts w:ascii="Times New Roman"/>
          <w:color w:val="2F2F2F"/>
          <w:spacing w:val="-15"/>
          <w:w w:val="105"/>
        </w:rPr>
        <w:t xml:space="preserve"> </w:t>
      </w:r>
      <w:r>
        <w:rPr>
          <w:rFonts w:ascii="Times New Roman"/>
          <w:color w:val="2F2F2F"/>
          <w:w w:val="105"/>
        </w:rPr>
        <w:t>Career</w:t>
      </w:r>
      <w:r>
        <w:rPr>
          <w:rFonts w:ascii="Times New Roman"/>
          <w:color w:val="2F2F2F"/>
          <w:spacing w:val="-10"/>
          <w:w w:val="105"/>
        </w:rPr>
        <w:t xml:space="preserve"> </w:t>
      </w:r>
      <w:r>
        <w:rPr>
          <w:rFonts w:ascii="Times New Roman"/>
          <w:color w:val="2F2F2F"/>
          <w:w w:val="105"/>
        </w:rPr>
        <w:t>Advising</w:t>
      </w:r>
    </w:p>
    <w:p w:rsidR="00860113" w:rsidRDefault="00860113" w:rsidP="00860113">
      <w:pPr>
        <w:numPr>
          <w:ilvl w:val="0"/>
          <w:numId w:val="107"/>
        </w:numPr>
        <w:tabs>
          <w:tab w:val="left" w:pos="845"/>
        </w:tabs>
        <w:spacing w:befor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2F"/>
          <w:w w:val="105"/>
          <w:sz w:val="23"/>
        </w:rPr>
        <w:t>Develop/deploy</w:t>
      </w:r>
      <w:r>
        <w:rPr>
          <w:rFonts w:ascii="Times New Roman"/>
          <w:color w:val="2F2F2F"/>
          <w:spacing w:val="-12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College</w:t>
      </w:r>
      <w:r>
        <w:rPr>
          <w:rFonts w:ascii="Times New Roman"/>
          <w:color w:val="2F2F2F"/>
          <w:spacing w:val="-24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Student</w:t>
      </w:r>
      <w:r>
        <w:rPr>
          <w:rFonts w:ascii="Times New Roman"/>
          <w:color w:val="2F2F2F"/>
          <w:spacing w:val="-25"/>
          <w:w w:val="105"/>
          <w:sz w:val="23"/>
        </w:rPr>
        <w:t xml:space="preserve"> </w:t>
      </w:r>
      <w:r>
        <w:rPr>
          <w:rFonts w:ascii="Times New Roman"/>
          <w:color w:val="2F2F2F"/>
          <w:spacing w:val="-3"/>
          <w:w w:val="105"/>
          <w:sz w:val="23"/>
        </w:rPr>
        <w:t>Success</w:t>
      </w:r>
      <w:r>
        <w:rPr>
          <w:rFonts w:ascii="Times New Roman"/>
          <w:color w:val="2F2F2F"/>
          <w:spacing w:val="-40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Teams;</w:t>
      </w:r>
    </w:p>
    <w:p w:rsidR="00860113" w:rsidRDefault="00860113" w:rsidP="00860113">
      <w:pPr>
        <w:numPr>
          <w:ilvl w:val="0"/>
          <w:numId w:val="107"/>
        </w:numPr>
        <w:tabs>
          <w:tab w:val="left" w:pos="845"/>
        </w:tabs>
        <w:spacing w:before="7" w:line="253" w:lineRule="auto"/>
        <w:ind w:right="48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2F"/>
          <w:sz w:val="23"/>
        </w:rPr>
        <w:t xml:space="preserve">Design/implement </w:t>
      </w:r>
      <w:r>
        <w:rPr>
          <w:rFonts w:ascii="Times New Roman"/>
          <w:color w:val="2F2F2F"/>
          <w:spacing w:val="11"/>
          <w:sz w:val="23"/>
        </w:rPr>
        <w:t xml:space="preserve"> </w:t>
      </w:r>
      <w:r>
        <w:rPr>
          <w:rFonts w:ascii="Times New Roman"/>
          <w:color w:val="2F2F2F"/>
          <w:sz w:val="23"/>
        </w:rPr>
        <w:t xml:space="preserve">targeted </w:t>
      </w:r>
      <w:r>
        <w:rPr>
          <w:rFonts w:ascii="Times New Roman"/>
          <w:color w:val="2F2F2F"/>
          <w:spacing w:val="1"/>
          <w:sz w:val="23"/>
        </w:rPr>
        <w:t xml:space="preserve"> </w:t>
      </w:r>
      <w:r>
        <w:rPr>
          <w:rFonts w:ascii="Times New Roman"/>
          <w:color w:val="2F2F2F"/>
          <w:sz w:val="23"/>
        </w:rPr>
        <w:t>advising</w:t>
      </w:r>
      <w:r>
        <w:rPr>
          <w:rFonts w:ascii="Times New Roman"/>
          <w:color w:val="2F2F2F"/>
          <w:spacing w:val="42"/>
          <w:sz w:val="23"/>
        </w:rPr>
        <w:t xml:space="preserve"> </w:t>
      </w:r>
      <w:r>
        <w:rPr>
          <w:rFonts w:ascii="Times New Roman"/>
          <w:color w:val="2F2F2F"/>
          <w:sz w:val="23"/>
        </w:rPr>
        <w:t>campaigns</w:t>
      </w:r>
      <w:r>
        <w:rPr>
          <w:rFonts w:ascii="Times New Roman"/>
          <w:color w:val="2F2F2F"/>
          <w:spacing w:val="40"/>
          <w:sz w:val="23"/>
        </w:rPr>
        <w:t xml:space="preserve"> </w:t>
      </w:r>
      <w:r>
        <w:rPr>
          <w:rFonts w:ascii="Times New Roman"/>
          <w:color w:val="2F2F2F"/>
          <w:sz w:val="23"/>
        </w:rPr>
        <w:t>(e</w:t>
      </w:r>
      <w:r>
        <w:rPr>
          <w:rFonts w:ascii="Times New Roman"/>
          <w:color w:val="2F2F2F"/>
          <w:spacing w:val="-11"/>
          <w:sz w:val="23"/>
        </w:rPr>
        <w:t>.</w:t>
      </w:r>
      <w:r>
        <w:rPr>
          <w:rFonts w:ascii="Times New Roman"/>
          <w:color w:val="2F2F2F"/>
          <w:sz w:val="23"/>
        </w:rPr>
        <w:t>g.</w:t>
      </w:r>
      <w:r>
        <w:rPr>
          <w:rFonts w:ascii="Times New Roman"/>
          <w:color w:val="2F2F2F"/>
          <w:spacing w:val="13"/>
          <w:sz w:val="23"/>
        </w:rPr>
        <w:t xml:space="preserve"> </w:t>
      </w:r>
      <w:r>
        <w:rPr>
          <w:rFonts w:ascii="Times New Roman"/>
          <w:color w:val="2F2F2F"/>
          <w:spacing w:val="-25"/>
          <w:sz w:val="23"/>
        </w:rPr>
        <w:t>"</w:t>
      </w:r>
      <w:r>
        <w:rPr>
          <w:rFonts w:ascii="Times New Roman"/>
          <w:color w:val="2F2F2F"/>
          <w:sz w:val="23"/>
        </w:rPr>
        <w:t>Super-Seniors</w:t>
      </w:r>
      <w:r>
        <w:rPr>
          <w:rFonts w:ascii="Times New Roman"/>
          <w:color w:val="2F2F2F"/>
          <w:spacing w:val="1"/>
          <w:sz w:val="23"/>
        </w:rPr>
        <w:t>"</w:t>
      </w:r>
      <w:r>
        <w:rPr>
          <w:rFonts w:ascii="Times New Roman"/>
          <w:color w:val="2F2F2F"/>
          <w:sz w:val="23"/>
        </w:rPr>
        <w:t>,</w:t>
      </w:r>
      <w:r>
        <w:rPr>
          <w:rFonts w:ascii="Times New Roman"/>
          <w:color w:val="2F2F2F"/>
          <w:spacing w:val="-14"/>
          <w:sz w:val="23"/>
        </w:rPr>
        <w:t xml:space="preserve"> </w:t>
      </w:r>
      <w:r>
        <w:rPr>
          <w:rFonts w:ascii="Times New Roman"/>
          <w:color w:val="2F2F2F"/>
          <w:sz w:val="23"/>
        </w:rPr>
        <w:t>2013</w:t>
      </w:r>
      <w:r>
        <w:rPr>
          <w:rFonts w:ascii="Times New Roman"/>
          <w:color w:val="2F2F2F"/>
          <w:spacing w:val="34"/>
          <w:sz w:val="23"/>
        </w:rPr>
        <w:t xml:space="preserve"> </w:t>
      </w:r>
      <w:r>
        <w:rPr>
          <w:rFonts w:ascii="Times New Roman"/>
          <w:color w:val="2F2F2F"/>
          <w:sz w:val="23"/>
        </w:rPr>
        <w:t>freshman</w:t>
      </w:r>
      <w:r>
        <w:rPr>
          <w:rFonts w:ascii="Times New Roman"/>
          <w:color w:val="2F2F2F"/>
          <w:w w:val="101"/>
          <w:sz w:val="23"/>
        </w:rPr>
        <w:t xml:space="preserve"> </w:t>
      </w:r>
      <w:r>
        <w:rPr>
          <w:rFonts w:ascii="Times New Roman"/>
          <w:color w:val="2F2F2F"/>
          <w:sz w:val="23"/>
        </w:rPr>
        <w:t>cohort,</w:t>
      </w:r>
      <w:r>
        <w:rPr>
          <w:rFonts w:ascii="Times New Roman"/>
          <w:color w:val="2F2F2F"/>
          <w:spacing w:val="13"/>
          <w:sz w:val="23"/>
        </w:rPr>
        <w:t xml:space="preserve"> </w:t>
      </w:r>
      <w:r>
        <w:rPr>
          <w:rFonts w:ascii="Times New Roman"/>
          <w:color w:val="2F2F2F"/>
          <w:sz w:val="23"/>
        </w:rPr>
        <w:t>2015</w:t>
      </w:r>
      <w:r>
        <w:rPr>
          <w:rFonts w:ascii="Times New Roman"/>
          <w:color w:val="2F2F2F"/>
          <w:spacing w:val="4"/>
          <w:sz w:val="23"/>
        </w:rPr>
        <w:t xml:space="preserve"> </w:t>
      </w:r>
      <w:r>
        <w:rPr>
          <w:rFonts w:ascii="Times New Roman"/>
          <w:color w:val="2F2F2F"/>
          <w:sz w:val="23"/>
        </w:rPr>
        <w:t>transfer</w:t>
      </w:r>
      <w:r>
        <w:rPr>
          <w:rFonts w:ascii="Times New Roman"/>
          <w:color w:val="2F2F2F"/>
          <w:spacing w:val="28"/>
          <w:sz w:val="23"/>
        </w:rPr>
        <w:t xml:space="preserve"> </w:t>
      </w:r>
      <w:r>
        <w:rPr>
          <w:rFonts w:ascii="Times New Roman"/>
          <w:color w:val="2F2F2F"/>
          <w:sz w:val="23"/>
        </w:rPr>
        <w:t>cohort,</w:t>
      </w:r>
      <w:r>
        <w:rPr>
          <w:rFonts w:ascii="Times New Roman"/>
          <w:color w:val="2F2F2F"/>
          <w:spacing w:val="22"/>
          <w:sz w:val="23"/>
        </w:rPr>
        <w:t xml:space="preserve"> </w:t>
      </w:r>
      <w:r>
        <w:rPr>
          <w:rFonts w:ascii="Times New Roman"/>
          <w:color w:val="2F2F2F"/>
          <w:sz w:val="23"/>
        </w:rPr>
        <w:t>0-36</w:t>
      </w:r>
      <w:r>
        <w:rPr>
          <w:rFonts w:ascii="Times New Roman"/>
          <w:color w:val="2F2F2F"/>
          <w:spacing w:val="4"/>
          <w:sz w:val="23"/>
        </w:rPr>
        <w:t xml:space="preserve"> </w:t>
      </w:r>
      <w:r>
        <w:rPr>
          <w:rFonts w:ascii="Times New Roman"/>
          <w:color w:val="2F2F2F"/>
          <w:sz w:val="23"/>
        </w:rPr>
        <w:t>units</w:t>
      </w:r>
      <w:r>
        <w:rPr>
          <w:rFonts w:ascii="Times New Roman"/>
          <w:color w:val="2F2F2F"/>
          <w:spacing w:val="24"/>
          <w:sz w:val="23"/>
        </w:rPr>
        <w:t xml:space="preserve"> </w:t>
      </w:r>
      <w:r>
        <w:rPr>
          <w:rFonts w:ascii="Times New Roman"/>
          <w:color w:val="2F2F2F"/>
          <w:sz w:val="23"/>
        </w:rPr>
        <w:t>to</w:t>
      </w:r>
      <w:r>
        <w:rPr>
          <w:rFonts w:ascii="Times New Roman"/>
          <w:color w:val="2F2F2F"/>
          <w:spacing w:val="16"/>
          <w:sz w:val="23"/>
        </w:rPr>
        <w:t xml:space="preserve"> </w:t>
      </w:r>
      <w:r>
        <w:rPr>
          <w:rFonts w:ascii="Times New Roman"/>
          <w:color w:val="2F2F2F"/>
          <w:sz w:val="23"/>
        </w:rPr>
        <w:t>degree,</w:t>
      </w:r>
      <w:r>
        <w:rPr>
          <w:rFonts w:ascii="Times New Roman"/>
          <w:color w:val="2F2F2F"/>
          <w:spacing w:val="25"/>
          <w:sz w:val="23"/>
        </w:rPr>
        <w:t xml:space="preserve"> </w:t>
      </w:r>
      <w:r>
        <w:rPr>
          <w:rFonts w:ascii="Times New Roman"/>
          <w:color w:val="2F2F2F"/>
          <w:sz w:val="23"/>
        </w:rPr>
        <w:t>at</w:t>
      </w:r>
      <w:r>
        <w:rPr>
          <w:rFonts w:ascii="Times New Roman"/>
          <w:color w:val="2F2F2F"/>
          <w:spacing w:val="9"/>
          <w:sz w:val="23"/>
        </w:rPr>
        <w:t xml:space="preserve"> </w:t>
      </w:r>
      <w:r>
        <w:rPr>
          <w:rFonts w:ascii="Times New Roman"/>
          <w:color w:val="2F2F2F"/>
          <w:sz w:val="23"/>
        </w:rPr>
        <w:t>risk</w:t>
      </w:r>
      <w:r>
        <w:rPr>
          <w:rFonts w:ascii="Times New Roman"/>
          <w:color w:val="2F2F2F"/>
          <w:spacing w:val="24"/>
          <w:sz w:val="23"/>
        </w:rPr>
        <w:t xml:space="preserve"> </w:t>
      </w:r>
      <w:r>
        <w:rPr>
          <w:rFonts w:ascii="Times New Roman"/>
          <w:color w:val="2F2F2F"/>
          <w:sz w:val="23"/>
        </w:rPr>
        <w:t>students,</w:t>
      </w:r>
      <w:r>
        <w:rPr>
          <w:rFonts w:ascii="Times New Roman"/>
          <w:color w:val="2F2F2F"/>
          <w:spacing w:val="14"/>
          <w:sz w:val="23"/>
        </w:rPr>
        <w:t xml:space="preserve"> </w:t>
      </w:r>
      <w:r>
        <w:rPr>
          <w:rFonts w:ascii="Times New Roman"/>
          <w:color w:val="2F2F2F"/>
          <w:sz w:val="23"/>
        </w:rPr>
        <w:t>stop-out</w:t>
      </w:r>
      <w:r>
        <w:rPr>
          <w:rFonts w:ascii="Times New Roman"/>
          <w:color w:val="2F2F2F"/>
          <w:spacing w:val="15"/>
          <w:sz w:val="23"/>
        </w:rPr>
        <w:t xml:space="preserve"> </w:t>
      </w:r>
      <w:r>
        <w:rPr>
          <w:rFonts w:ascii="Times New Roman"/>
          <w:color w:val="2F2F2F"/>
          <w:sz w:val="23"/>
        </w:rPr>
        <w:t>students);</w:t>
      </w:r>
    </w:p>
    <w:p w:rsidR="00860113" w:rsidRDefault="00860113" w:rsidP="00860113">
      <w:pPr>
        <w:numPr>
          <w:ilvl w:val="0"/>
          <w:numId w:val="107"/>
        </w:numPr>
        <w:tabs>
          <w:tab w:val="left" w:pos="845"/>
        </w:tabs>
        <w:spacing w:line="246" w:lineRule="auto"/>
        <w:ind w:right="37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2F"/>
          <w:sz w:val="23"/>
        </w:rPr>
        <w:t>Implement</w:t>
      </w:r>
      <w:r>
        <w:rPr>
          <w:rFonts w:ascii="Times New Roman"/>
          <w:color w:val="2F2F2F"/>
          <w:spacing w:val="21"/>
          <w:sz w:val="23"/>
        </w:rPr>
        <w:t xml:space="preserve"> </w:t>
      </w:r>
      <w:r>
        <w:rPr>
          <w:rFonts w:ascii="Times New Roman"/>
          <w:color w:val="2F2F2F"/>
          <w:sz w:val="23"/>
        </w:rPr>
        <w:t>high</w:t>
      </w:r>
      <w:r>
        <w:rPr>
          <w:rFonts w:ascii="Times New Roman"/>
          <w:color w:val="2F2F2F"/>
          <w:spacing w:val="22"/>
          <w:sz w:val="23"/>
        </w:rPr>
        <w:t xml:space="preserve"> </w:t>
      </w:r>
      <w:r>
        <w:rPr>
          <w:rFonts w:ascii="Times New Roman"/>
          <w:color w:val="2F2F2F"/>
          <w:sz w:val="23"/>
        </w:rPr>
        <w:t>touch,</w:t>
      </w:r>
      <w:r>
        <w:rPr>
          <w:rFonts w:ascii="Times New Roman"/>
          <w:color w:val="2F2F2F"/>
          <w:spacing w:val="30"/>
          <w:sz w:val="23"/>
        </w:rPr>
        <w:t xml:space="preserve"> </w:t>
      </w:r>
      <w:r>
        <w:rPr>
          <w:rFonts w:ascii="Times New Roman"/>
          <w:color w:val="2F2F2F"/>
          <w:sz w:val="23"/>
        </w:rPr>
        <w:t>intrusive</w:t>
      </w:r>
      <w:r>
        <w:rPr>
          <w:rFonts w:ascii="Times New Roman"/>
          <w:color w:val="2F2F2F"/>
          <w:spacing w:val="8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17"/>
          <w:sz w:val="23"/>
        </w:rPr>
        <w:t xml:space="preserve"> </w:t>
      </w:r>
      <w:r>
        <w:rPr>
          <w:rFonts w:ascii="Times New Roman"/>
          <w:color w:val="2F2F2F"/>
          <w:sz w:val="23"/>
        </w:rPr>
        <w:t>holistic</w:t>
      </w:r>
      <w:r>
        <w:rPr>
          <w:rFonts w:ascii="Times New Roman"/>
          <w:color w:val="2F2F2F"/>
          <w:spacing w:val="11"/>
          <w:sz w:val="23"/>
        </w:rPr>
        <w:t xml:space="preserve"> </w:t>
      </w:r>
      <w:r>
        <w:rPr>
          <w:rFonts w:ascii="Times New Roman"/>
          <w:color w:val="2F2F2F"/>
          <w:sz w:val="23"/>
        </w:rPr>
        <w:t>academic</w:t>
      </w:r>
      <w:r>
        <w:rPr>
          <w:rFonts w:ascii="Times New Roman"/>
          <w:color w:val="2F2F2F"/>
          <w:spacing w:val="21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25"/>
          <w:sz w:val="23"/>
        </w:rPr>
        <w:t xml:space="preserve"> </w:t>
      </w:r>
      <w:r>
        <w:rPr>
          <w:rFonts w:ascii="Times New Roman"/>
          <w:color w:val="2F2F2F"/>
          <w:sz w:val="23"/>
        </w:rPr>
        <w:t>career</w:t>
      </w:r>
      <w:r>
        <w:rPr>
          <w:rFonts w:ascii="Times New Roman"/>
          <w:color w:val="2F2F2F"/>
          <w:spacing w:val="10"/>
          <w:sz w:val="23"/>
        </w:rPr>
        <w:t xml:space="preserve"> </w:t>
      </w:r>
      <w:r>
        <w:rPr>
          <w:rFonts w:ascii="Times New Roman"/>
          <w:color w:val="2F2F2F"/>
          <w:sz w:val="23"/>
        </w:rPr>
        <w:t>advising</w:t>
      </w:r>
      <w:r>
        <w:rPr>
          <w:rFonts w:ascii="Times New Roman"/>
          <w:color w:val="2F2F2F"/>
          <w:spacing w:val="30"/>
          <w:sz w:val="23"/>
        </w:rPr>
        <w:t xml:space="preserve"> </w:t>
      </w:r>
      <w:r>
        <w:rPr>
          <w:rFonts w:ascii="Times New Roman"/>
          <w:color w:val="2F2F2F"/>
          <w:sz w:val="23"/>
        </w:rPr>
        <w:t>for</w:t>
      </w:r>
      <w:r>
        <w:rPr>
          <w:rFonts w:ascii="Times New Roman"/>
          <w:color w:val="2F2F2F"/>
          <w:spacing w:val="5"/>
          <w:sz w:val="23"/>
        </w:rPr>
        <w:t xml:space="preserve"> </w:t>
      </w:r>
      <w:r>
        <w:rPr>
          <w:rFonts w:ascii="Times New Roman"/>
          <w:color w:val="2F2F2F"/>
          <w:sz w:val="23"/>
        </w:rPr>
        <w:t>students</w:t>
      </w:r>
      <w:r>
        <w:rPr>
          <w:rFonts w:ascii="Times New Roman"/>
          <w:color w:val="2F2F2F"/>
          <w:w w:val="103"/>
          <w:sz w:val="23"/>
        </w:rPr>
        <w:t xml:space="preserve"> </w:t>
      </w:r>
      <w:r>
        <w:rPr>
          <w:rFonts w:ascii="Times New Roman"/>
          <w:color w:val="2F2F2F"/>
          <w:spacing w:val="-2"/>
          <w:sz w:val="23"/>
        </w:rPr>
        <w:t>closest</w:t>
      </w:r>
      <w:r>
        <w:rPr>
          <w:rFonts w:ascii="Times New Roman"/>
          <w:color w:val="2F2F2F"/>
          <w:spacing w:val="29"/>
          <w:sz w:val="23"/>
        </w:rPr>
        <w:t xml:space="preserve"> </w:t>
      </w:r>
      <w:r>
        <w:rPr>
          <w:rFonts w:ascii="Times New Roman"/>
          <w:color w:val="2F2F2F"/>
          <w:sz w:val="23"/>
        </w:rPr>
        <w:t>to</w:t>
      </w:r>
      <w:r>
        <w:rPr>
          <w:rFonts w:ascii="Times New Roman"/>
          <w:color w:val="2F2F2F"/>
          <w:spacing w:val="24"/>
          <w:sz w:val="23"/>
        </w:rPr>
        <w:t xml:space="preserve"> </w:t>
      </w:r>
      <w:r>
        <w:rPr>
          <w:rFonts w:ascii="Times New Roman"/>
          <w:color w:val="2F2F2F"/>
          <w:sz w:val="23"/>
        </w:rPr>
        <w:t>graduation;</w:t>
      </w:r>
    </w:p>
    <w:p w:rsidR="00860113" w:rsidRDefault="00860113" w:rsidP="00860113">
      <w:pPr>
        <w:spacing w:line="246" w:lineRule="auto"/>
        <w:ind w:left="844" w:right="98" w:hanging="35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2F"/>
          <w:sz w:val="23"/>
        </w:rPr>
        <w:t xml:space="preserve">d} </w:t>
      </w:r>
      <w:r>
        <w:rPr>
          <w:rFonts w:ascii="Times New Roman"/>
          <w:color w:val="2F2F2F"/>
          <w:spacing w:val="42"/>
          <w:sz w:val="23"/>
        </w:rPr>
        <w:t xml:space="preserve"> </w:t>
      </w:r>
      <w:r>
        <w:rPr>
          <w:rFonts w:ascii="Times New Roman"/>
          <w:color w:val="2F2F2F"/>
          <w:sz w:val="23"/>
        </w:rPr>
        <w:t>Leverage</w:t>
      </w:r>
      <w:r>
        <w:rPr>
          <w:rFonts w:ascii="Times New Roman"/>
          <w:color w:val="2F2F2F"/>
          <w:spacing w:val="15"/>
          <w:sz w:val="23"/>
        </w:rPr>
        <w:t xml:space="preserve"> </w:t>
      </w:r>
      <w:r>
        <w:rPr>
          <w:rFonts w:ascii="Times New Roman"/>
          <w:color w:val="2F2F2F"/>
          <w:sz w:val="23"/>
        </w:rPr>
        <w:t>e-Advising</w:t>
      </w:r>
      <w:r>
        <w:rPr>
          <w:rFonts w:ascii="Times New Roman"/>
          <w:color w:val="2F2F2F"/>
          <w:spacing w:val="13"/>
          <w:sz w:val="23"/>
        </w:rPr>
        <w:t xml:space="preserve"> </w:t>
      </w:r>
      <w:r>
        <w:rPr>
          <w:rFonts w:ascii="Times New Roman"/>
          <w:color w:val="2F2F2F"/>
          <w:sz w:val="23"/>
        </w:rPr>
        <w:t>tools</w:t>
      </w:r>
      <w:r>
        <w:rPr>
          <w:rFonts w:ascii="Times New Roman"/>
          <w:color w:val="2F2F2F"/>
          <w:spacing w:val="16"/>
          <w:sz w:val="23"/>
        </w:rPr>
        <w:t xml:space="preserve"> </w:t>
      </w:r>
      <w:r>
        <w:rPr>
          <w:rFonts w:ascii="Times New Roman"/>
          <w:color w:val="2F2F2F"/>
          <w:sz w:val="23"/>
        </w:rPr>
        <w:t>to</w:t>
      </w:r>
      <w:r>
        <w:rPr>
          <w:rFonts w:ascii="Times New Roman"/>
          <w:color w:val="2F2F2F"/>
          <w:spacing w:val="10"/>
          <w:sz w:val="23"/>
        </w:rPr>
        <w:t xml:space="preserve"> </w:t>
      </w:r>
      <w:r>
        <w:rPr>
          <w:rFonts w:ascii="Times New Roman"/>
          <w:color w:val="2F2F2F"/>
          <w:sz w:val="23"/>
        </w:rPr>
        <w:t>provide</w:t>
      </w:r>
      <w:r>
        <w:rPr>
          <w:rFonts w:ascii="Times New Roman"/>
          <w:color w:val="2F2F2F"/>
          <w:spacing w:val="22"/>
          <w:sz w:val="23"/>
        </w:rPr>
        <w:t xml:space="preserve"> </w:t>
      </w:r>
      <w:r>
        <w:rPr>
          <w:rFonts w:ascii="Times New Roman"/>
          <w:color w:val="2F2F2F"/>
          <w:sz w:val="23"/>
        </w:rPr>
        <w:t>major/program</w:t>
      </w:r>
      <w:r>
        <w:rPr>
          <w:rFonts w:ascii="Times New Roman"/>
          <w:color w:val="2F2F2F"/>
          <w:spacing w:val="49"/>
          <w:sz w:val="23"/>
        </w:rPr>
        <w:t xml:space="preserve"> </w:t>
      </w:r>
      <w:r>
        <w:rPr>
          <w:rFonts w:ascii="Times New Roman"/>
          <w:color w:val="2F2F2F"/>
          <w:sz w:val="23"/>
        </w:rPr>
        <w:t>specific</w:t>
      </w:r>
      <w:r>
        <w:rPr>
          <w:rFonts w:ascii="Times New Roman"/>
          <w:color w:val="2F2F2F"/>
          <w:spacing w:val="1"/>
          <w:sz w:val="23"/>
        </w:rPr>
        <w:t xml:space="preserve"> </w:t>
      </w:r>
      <w:r>
        <w:rPr>
          <w:rFonts w:ascii="Times New Roman"/>
          <w:color w:val="2F2F2F"/>
          <w:sz w:val="23"/>
        </w:rPr>
        <w:t>guidance</w:t>
      </w:r>
      <w:r>
        <w:rPr>
          <w:rFonts w:ascii="Times New Roman"/>
          <w:color w:val="2F2F2F"/>
          <w:spacing w:val="1"/>
          <w:sz w:val="23"/>
        </w:rPr>
        <w:t xml:space="preserve"> </w:t>
      </w:r>
      <w:r>
        <w:rPr>
          <w:rFonts w:ascii="Times New Roman"/>
          <w:color w:val="2F2F2F"/>
          <w:sz w:val="23"/>
        </w:rPr>
        <w:t>beyond</w:t>
      </w:r>
      <w:r>
        <w:rPr>
          <w:rFonts w:ascii="Times New Roman"/>
          <w:color w:val="2F2F2F"/>
          <w:spacing w:val="35"/>
          <w:sz w:val="23"/>
        </w:rPr>
        <w:t xml:space="preserve"> </w:t>
      </w:r>
      <w:r>
        <w:rPr>
          <w:rFonts w:ascii="Times New Roman"/>
          <w:color w:val="464646"/>
          <w:sz w:val="23"/>
        </w:rPr>
        <w:t>traditional</w:t>
      </w:r>
      <w:r>
        <w:rPr>
          <w:rFonts w:ascii="Times New Roman"/>
          <w:color w:val="464646"/>
          <w:w w:val="102"/>
          <w:sz w:val="23"/>
        </w:rPr>
        <w:t xml:space="preserve"> </w:t>
      </w:r>
      <w:r>
        <w:rPr>
          <w:rFonts w:ascii="Times New Roman"/>
          <w:color w:val="2F2F2F"/>
          <w:sz w:val="23"/>
        </w:rPr>
        <w:t>face-to-face</w:t>
      </w:r>
      <w:r>
        <w:rPr>
          <w:rFonts w:ascii="Times New Roman"/>
          <w:color w:val="2F2F2F"/>
          <w:spacing w:val="40"/>
          <w:sz w:val="23"/>
        </w:rPr>
        <w:t xml:space="preserve"> </w:t>
      </w:r>
      <w:r>
        <w:rPr>
          <w:rFonts w:ascii="Times New Roman"/>
          <w:color w:val="2F2F2F"/>
          <w:sz w:val="23"/>
        </w:rPr>
        <w:t>advising.</w:t>
      </w:r>
    </w:p>
    <w:p w:rsidR="00860113" w:rsidRDefault="00860113" w:rsidP="00860113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pStyle w:val="BodyText"/>
        <w:ind w:left="13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F2F2F"/>
          <w:w w:val="105"/>
        </w:rPr>
        <w:t>Data</w:t>
      </w:r>
      <w:r>
        <w:rPr>
          <w:rFonts w:ascii="Times New Roman"/>
          <w:color w:val="2F2F2F"/>
          <w:spacing w:val="-39"/>
          <w:w w:val="105"/>
        </w:rPr>
        <w:t xml:space="preserve"> </w:t>
      </w:r>
      <w:r>
        <w:rPr>
          <w:rFonts w:ascii="Times New Roman"/>
          <w:color w:val="2F2F2F"/>
          <w:w w:val="105"/>
        </w:rPr>
        <w:t>Analytics</w:t>
      </w:r>
    </w:p>
    <w:p w:rsidR="00860113" w:rsidRDefault="00860113" w:rsidP="00860113">
      <w:pPr>
        <w:spacing w:before="5" w:line="246" w:lineRule="auto"/>
        <w:ind w:left="829" w:right="56" w:hanging="34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2F"/>
          <w:sz w:val="23"/>
        </w:rPr>
        <w:t xml:space="preserve">a)  </w:t>
      </w:r>
      <w:r>
        <w:rPr>
          <w:rFonts w:ascii="Times New Roman"/>
          <w:color w:val="2F2F2F"/>
          <w:spacing w:val="22"/>
          <w:sz w:val="23"/>
        </w:rPr>
        <w:t xml:space="preserve"> </w:t>
      </w:r>
      <w:r>
        <w:rPr>
          <w:rFonts w:ascii="Times New Roman"/>
          <w:color w:val="2F2F2F"/>
          <w:sz w:val="23"/>
        </w:rPr>
        <w:t>Deploy</w:t>
      </w:r>
      <w:r>
        <w:rPr>
          <w:rFonts w:ascii="Times New Roman"/>
          <w:color w:val="2F2F2F"/>
          <w:spacing w:val="17"/>
          <w:sz w:val="23"/>
        </w:rPr>
        <w:t xml:space="preserve"> </w:t>
      </w:r>
      <w:r>
        <w:rPr>
          <w:rFonts w:ascii="Times New Roman"/>
          <w:color w:val="2F2F2F"/>
          <w:sz w:val="23"/>
        </w:rPr>
        <w:t>early</w:t>
      </w:r>
      <w:r>
        <w:rPr>
          <w:rFonts w:ascii="Times New Roman"/>
          <w:color w:val="2F2F2F"/>
          <w:spacing w:val="15"/>
          <w:sz w:val="23"/>
        </w:rPr>
        <w:t xml:space="preserve"> </w:t>
      </w:r>
      <w:r>
        <w:rPr>
          <w:rFonts w:ascii="Times New Roman"/>
          <w:color w:val="2F2F2F"/>
          <w:sz w:val="23"/>
        </w:rPr>
        <w:t>alert</w:t>
      </w:r>
      <w:r>
        <w:rPr>
          <w:rFonts w:ascii="Times New Roman"/>
          <w:color w:val="2F2F2F"/>
          <w:spacing w:val="10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15"/>
          <w:sz w:val="23"/>
        </w:rPr>
        <w:t xml:space="preserve"> </w:t>
      </w:r>
      <w:r>
        <w:rPr>
          <w:rFonts w:ascii="Times New Roman"/>
          <w:color w:val="2F2F2F"/>
          <w:sz w:val="23"/>
        </w:rPr>
        <w:t>student</w:t>
      </w:r>
      <w:r>
        <w:rPr>
          <w:rFonts w:ascii="Times New Roman"/>
          <w:color w:val="2F2F2F"/>
          <w:spacing w:val="16"/>
          <w:sz w:val="23"/>
        </w:rPr>
        <w:t xml:space="preserve"> </w:t>
      </w:r>
      <w:r>
        <w:rPr>
          <w:rFonts w:ascii="Times New Roman"/>
          <w:color w:val="2F2F2F"/>
          <w:sz w:val="23"/>
        </w:rPr>
        <w:t>success</w:t>
      </w:r>
      <w:r>
        <w:rPr>
          <w:rFonts w:ascii="Times New Roman"/>
          <w:color w:val="2F2F2F"/>
          <w:spacing w:val="19"/>
          <w:sz w:val="23"/>
        </w:rPr>
        <w:t xml:space="preserve"> </w:t>
      </w:r>
      <w:r>
        <w:rPr>
          <w:rFonts w:ascii="Times New Roman"/>
          <w:color w:val="2F2F2F"/>
          <w:sz w:val="23"/>
        </w:rPr>
        <w:t>analytics</w:t>
      </w:r>
      <w:r>
        <w:rPr>
          <w:rFonts w:ascii="Times New Roman"/>
          <w:color w:val="2F2F2F"/>
          <w:spacing w:val="17"/>
          <w:sz w:val="23"/>
        </w:rPr>
        <w:t xml:space="preserve"> </w:t>
      </w:r>
      <w:r>
        <w:rPr>
          <w:rFonts w:ascii="Times New Roman"/>
          <w:color w:val="2F2F2F"/>
          <w:sz w:val="23"/>
        </w:rPr>
        <w:t>for</w:t>
      </w:r>
      <w:r>
        <w:rPr>
          <w:rFonts w:ascii="Times New Roman"/>
          <w:color w:val="2F2F2F"/>
          <w:spacing w:val="5"/>
          <w:sz w:val="23"/>
        </w:rPr>
        <w:t xml:space="preserve"> </w:t>
      </w:r>
      <w:r>
        <w:rPr>
          <w:rFonts w:ascii="Times New Roman"/>
          <w:color w:val="2F2F2F"/>
          <w:sz w:val="23"/>
        </w:rPr>
        <w:t>data-enabled,</w:t>
      </w:r>
      <w:r>
        <w:rPr>
          <w:rFonts w:ascii="Times New Roman"/>
          <w:color w:val="2F2F2F"/>
          <w:spacing w:val="23"/>
          <w:sz w:val="23"/>
        </w:rPr>
        <w:t xml:space="preserve"> </w:t>
      </w:r>
      <w:r>
        <w:rPr>
          <w:rFonts w:ascii="Times New Roman"/>
          <w:color w:val="2F2F2F"/>
          <w:sz w:val="23"/>
        </w:rPr>
        <w:t>student-centered</w:t>
      </w:r>
      <w:r>
        <w:rPr>
          <w:rFonts w:ascii="Times New Roman"/>
          <w:color w:val="2F2F2F"/>
          <w:w w:val="101"/>
          <w:sz w:val="23"/>
        </w:rPr>
        <w:t xml:space="preserve"> </w:t>
      </w:r>
      <w:r>
        <w:rPr>
          <w:rFonts w:ascii="Times New Roman"/>
          <w:color w:val="2F2F2F"/>
          <w:sz w:val="23"/>
        </w:rPr>
        <w:t>decisions</w:t>
      </w:r>
      <w:r>
        <w:rPr>
          <w:rFonts w:ascii="Times New Roman"/>
          <w:color w:val="2F2F2F"/>
          <w:spacing w:val="34"/>
          <w:sz w:val="23"/>
        </w:rPr>
        <w:t xml:space="preserve"> </w:t>
      </w:r>
      <w:r>
        <w:rPr>
          <w:rFonts w:ascii="Times New Roman"/>
          <w:color w:val="2F2F2F"/>
          <w:sz w:val="23"/>
        </w:rPr>
        <w:t>that</w:t>
      </w:r>
      <w:r>
        <w:rPr>
          <w:rFonts w:ascii="Times New Roman"/>
          <w:color w:val="2F2F2F"/>
          <w:spacing w:val="29"/>
          <w:sz w:val="23"/>
        </w:rPr>
        <w:t xml:space="preserve"> </w:t>
      </w:r>
      <w:r>
        <w:rPr>
          <w:rFonts w:ascii="Times New Roman"/>
          <w:color w:val="2F2F2F"/>
          <w:sz w:val="23"/>
        </w:rPr>
        <w:t>provide</w:t>
      </w:r>
      <w:r>
        <w:rPr>
          <w:rFonts w:ascii="Times New Roman"/>
          <w:color w:val="2F2F2F"/>
          <w:spacing w:val="36"/>
          <w:sz w:val="23"/>
        </w:rPr>
        <w:t xml:space="preserve"> </w:t>
      </w:r>
      <w:r>
        <w:rPr>
          <w:rFonts w:ascii="Times New Roman"/>
          <w:color w:val="2F2F2F"/>
          <w:spacing w:val="-1"/>
          <w:sz w:val="23"/>
        </w:rPr>
        <w:t>tailored</w:t>
      </w:r>
      <w:r>
        <w:rPr>
          <w:rFonts w:ascii="Times New Roman"/>
          <w:color w:val="2F2F2F"/>
          <w:spacing w:val="33"/>
          <w:sz w:val="23"/>
        </w:rPr>
        <w:t xml:space="preserve"> </w:t>
      </w:r>
      <w:r>
        <w:rPr>
          <w:rFonts w:ascii="Times New Roman"/>
          <w:color w:val="2F2F2F"/>
          <w:spacing w:val="1"/>
          <w:sz w:val="23"/>
        </w:rPr>
        <w:t>interventions</w:t>
      </w:r>
      <w:r>
        <w:rPr>
          <w:rFonts w:ascii="Times New Roman"/>
          <w:color w:val="2F2F2F"/>
          <w:sz w:val="23"/>
        </w:rPr>
        <w:t>;</w:t>
      </w:r>
    </w:p>
    <w:p w:rsidR="00860113" w:rsidRDefault="00860113" w:rsidP="00860113">
      <w:pPr>
        <w:spacing w:line="253" w:lineRule="auto"/>
        <w:ind w:left="837" w:right="98" w:hanging="36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2F"/>
          <w:w w:val="105"/>
          <w:sz w:val="23"/>
        </w:rPr>
        <w:t>b}</w:t>
      </w:r>
      <w:r>
        <w:rPr>
          <w:rFonts w:ascii="Times New Roman"/>
          <w:color w:val="2F2F2F"/>
          <w:spacing w:val="27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Explore</w:t>
      </w:r>
      <w:r>
        <w:rPr>
          <w:rFonts w:ascii="Times New Roman"/>
          <w:color w:val="2F2F2F"/>
          <w:spacing w:val="-13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use</w:t>
      </w:r>
      <w:r>
        <w:rPr>
          <w:rFonts w:ascii="Times New Roman"/>
          <w:color w:val="2F2F2F"/>
          <w:spacing w:val="-19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of</w:t>
      </w:r>
      <w:r>
        <w:rPr>
          <w:rFonts w:ascii="Times New Roman"/>
          <w:color w:val="2F2F2F"/>
          <w:spacing w:val="-24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data</w:t>
      </w:r>
      <w:r>
        <w:rPr>
          <w:rFonts w:ascii="Times New Roman"/>
          <w:color w:val="2F2F2F"/>
          <w:spacing w:val="-15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to</w:t>
      </w:r>
      <w:r>
        <w:rPr>
          <w:rFonts w:ascii="Times New Roman"/>
          <w:color w:val="2F2F2F"/>
          <w:spacing w:val="-18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sequentially</w:t>
      </w:r>
      <w:r>
        <w:rPr>
          <w:rFonts w:ascii="Times New Roman"/>
          <w:color w:val="2F2F2F"/>
          <w:spacing w:val="-7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identify</w:t>
      </w:r>
      <w:r>
        <w:rPr>
          <w:rFonts w:ascii="Times New Roman"/>
          <w:color w:val="2F2F2F"/>
          <w:spacing w:val="-9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and</w:t>
      </w:r>
      <w:r>
        <w:rPr>
          <w:rFonts w:ascii="Times New Roman"/>
          <w:color w:val="2F2F2F"/>
          <w:spacing w:val="-8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address</w:t>
      </w:r>
      <w:r>
        <w:rPr>
          <w:rFonts w:ascii="Times New Roman"/>
          <w:color w:val="2F2F2F"/>
          <w:spacing w:val="-16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student</w:t>
      </w:r>
      <w:r>
        <w:rPr>
          <w:rFonts w:ascii="Times New Roman"/>
          <w:color w:val="2F2F2F"/>
          <w:spacing w:val="-18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progress</w:t>
      </w:r>
      <w:r>
        <w:rPr>
          <w:rFonts w:ascii="Times New Roman"/>
          <w:color w:val="2F2F2F"/>
          <w:spacing w:val="-5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milestones</w:t>
      </w:r>
      <w:r>
        <w:rPr>
          <w:rFonts w:ascii="Times New Roman"/>
          <w:color w:val="2F2F2F"/>
          <w:spacing w:val="-6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 xml:space="preserve">and </w:t>
      </w:r>
      <w:r>
        <w:rPr>
          <w:rFonts w:ascii="Times New Roman"/>
          <w:color w:val="2F2F2F"/>
          <w:spacing w:val="-26"/>
          <w:w w:val="105"/>
          <w:sz w:val="23"/>
        </w:rPr>
        <w:t>"</w:t>
      </w:r>
      <w:r>
        <w:rPr>
          <w:rFonts w:ascii="Times New Roman"/>
          <w:color w:val="2F2F2F"/>
          <w:w w:val="105"/>
          <w:sz w:val="23"/>
        </w:rPr>
        <w:t>critical</w:t>
      </w:r>
      <w:r>
        <w:rPr>
          <w:rFonts w:ascii="Times New Roman"/>
          <w:color w:val="2F2F2F"/>
          <w:spacing w:val="3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cours</w:t>
      </w:r>
      <w:r>
        <w:rPr>
          <w:rFonts w:ascii="Times New Roman"/>
          <w:color w:val="2F2F2F"/>
          <w:spacing w:val="-6"/>
          <w:w w:val="105"/>
          <w:sz w:val="23"/>
        </w:rPr>
        <w:t>e</w:t>
      </w:r>
      <w:r>
        <w:rPr>
          <w:rFonts w:ascii="Times New Roman"/>
          <w:color w:val="2F2F2F"/>
          <w:spacing w:val="8"/>
          <w:w w:val="105"/>
          <w:sz w:val="23"/>
        </w:rPr>
        <w:t>"</w:t>
      </w:r>
      <w:r>
        <w:rPr>
          <w:rFonts w:ascii="Times New Roman"/>
          <w:color w:val="2F2F2F"/>
          <w:w w:val="105"/>
          <w:sz w:val="23"/>
        </w:rPr>
        <w:t>point</w:t>
      </w:r>
      <w:r>
        <w:rPr>
          <w:rFonts w:ascii="Times New Roman"/>
          <w:color w:val="2F2F2F"/>
          <w:spacing w:val="11"/>
          <w:w w:val="105"/>
          <w:sz w:val="23"/>
        </w:rPr>
        <w:t>s</w:t>
      </w:r>
      <w:r>
        <w:rPr>
          <w:rFonts w:ascii="Times New Roman"/>
          <w:color w:val="7B7B7B"/>
          <w:w w:val="105"/>
          <w:sz w:val="23"/>
        </w:rPr>
        <w:t>/</w:t>
      </w:r>
      <w:r>
        <w:rPr>
          <w:rFonts w:ascii="Times New Roman"/>
          <w:color w:val="2F2F2F"/>
          <w:w w:val="105"/>
          <w:sz w:val="23"/>
        </w:rPr>
        <w:t>pathways</w:t>
      </w:r>
      <w:r>
        <w:rPr>
          <w:rFonts w:ascii="Times New Roman"/>
          <w:color w:val="2F2F2F"/>
          <w:spacing w:val="-8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to</w:t>
      </w:r>
      <w:r>
        <w:rPr>
          <w:rFonts w:ascii="Times New Roman"/>
          <w:color w:val="2F2F2F"/>
          <w:spacing w:val="-1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degree;</w:t>
      </w:r>
    </w:p>
    <w:p w:rsidR="00860113" w:rsidRDefault="00860113" w:rsidP="00860113">
      <w:pPr>
        <w:numPr>
          <w:ilvl w:val="0"/>
          <w:numId w:val="106"/>
        </w:numPr>
        <w:tabs>
          <w:tab w:val="left" w:pos="845"/>
        </w:tabs>
        <w:ind w:right="834" w:hanging="34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2F"/>
          <w:sz w:val="23"/>
        </w:rPr>
        <w:t>Deploy</w:t>
      </w:r>
      <w:r>
        <w:rPr>
          <w:rFonts w:ascii="Times New Roman"/>
          <w:color w:val="2F2F2F"/>
          <w:spacing w:val="4"/>
          <w:sz w:val="23"/>
        </w:rPr>
        <w:t xml:space="preserve"> </w:t>
      </w:r>
      <w:r>
        <w:rPr>
          <w:rFonts w:ascii="Times New Roman"/>
          <w:color w:val="2F2F2F"/>
          <w:sz w:val="23"/>
        </w:rPr>
        <w:t>Tableau</w:t>
      </w:r>
      <w:r>
        <w:rPr>
          <w:rFonts w:ascii="Times New Roman"/>
          <w:color w:val="2F2F2F"/>
          <w:spacing w:val="26"/>
          <w:sz w:val="23"/>
        </w:rPr>
        <w:t xml:space="preserve"> </w:t>
      </w:r>
      <w:r>
        <w:rPr>
          <w:rFonts w:ascii="Times New Roman"/>
          <w:color w:val="2F2F2F"/>
          <w:sz w:val="23"/>
        </w:rPr>
        <w:t>enhanced</w:t>
      </w:r>
      <w:r>
        <w:rPr>
          <w:rFonts w:ascii="Times New Roman"/>
          <w:color w:val="2F2F2F"/>
          <w:spacing w:val="27"/>
          <w:sz w:val="23"/>
        </w:rPr>
        <w:t xml:space="preserve"> </w:t>
      </w:r>
      <w:r>
        <w:rPr>
          <w:rFonts w:ascii="Times New Roman"/>
          <w:color w:val="2F2F2F"/>
          <w:sz w:val="23"/>
        </w:rPr>
        <w:t>data</w:t>
      </w:r>
      <w:r>
        <w:rPr>
          <w:rFonts w:ascii="Times New Roman"/>
          <w:color w:val="2F2F2F"/>
          <w:spacing w:val="10"/>
          <w:sz w:val="23"/>
        </w:rPr>
        <w:t xml:space="preserve"> </w:t>
      </w:r>
      <w:r>
        <w:rPr>
          <w:rFonts w:ascii="Times New Roman"/>
          <w:color w:val="2F2F2F"/>
          <w:sz w:val="23"/>
        </w:rPr>
        <w:t>visualization</w:t>
      </w:r>
      <w:r>
        <w:rPr>
          <w:rFonts w:ascii="Times New Roman"/>
          <w:color w:val="2F2F2F"/>
          <w:spacing w:val="39"/>
          <w:sz w:val="23"/>
        </w:rPr>
        <w:t xml:space="preserve"> </w:t>
      </w:r>
      <w:r>
        <w:rPr>
          <w:rFonts w:ascii="Times New Roman"/>
          <w:color w:val="2F2F2F"/>
          <w:sz w:val="23"/>
        </w:rPr>
        <w:t>to</w:t>
      </w:r>
      <w:r>
        <w:rPr>
          <w:rFonts w:ascii="Times New Roman"/>
          <w:color w:val="2F2F2F"/>
          <w:spacing w:val="11"/>
          <w:sz w:val="23"/>
        </w:rPr>
        <w:t xml:space="preserve"> </w:t>
      </w:r>
      <w:r>
        <w:rPr>
          <w:rFonts w:ascii="Times New Roman"/>
          <w:color w:val="2F2F2F"/>
          <w:sz w:val="23"/>
        </w:rPr>
        <w:t>more</w:t>
      </w:r>
      <w:r>
        <w:rPr>
          <w:rFonts w:ascii="Times New Roman"/>
          <w:color w:val="2F2F2F"/>
          <w:spacing w:val="1"/>
          <w:sz w:val="23"/>
        </w:rPr>
        <w:t xml:space="preserve"> </w:t>
      </w:r>
      <w:r>
        <w:rPr>
          <w:rFonts w:ascii="Times New Roman"/>
          <w:color w:val="2F2F2F"/>
          <w:sz w:val="23"/>
        </w:rPr>
        <w:t>effectively</w:t>
      </w:r>
      <w:r>
        <w:rPr>
          <w:rFonts w:ascii="Times New Roman"/>
          <w:color w:val="2F2F2F"/>
          <w:spacing w:val="20"/>
          <w:sz w:val="23"/>
        </w:rPr>
        <w:t xml:space="preserve"> </w:t>
      </w:r>
      <w:r>
        <w:rPr>
          <w:rFonts w:ascii="Times New Roman"/>
          <w:color w:val="2F2F2F"/>
          <w:sz w:val="23"/>
        </w:rPr>
        <w:t>communicate</w:t>
      </w:r>
      <w:r>
        <w:rPr>
          <w:rFonts w:ascii="Times New Roman"/>
          <w:color w:val="2F2F2F"/>
          <w:spacing w:val="25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w w:val="98"/>
          <w:sz w:val="23"/>
        </w:rPr>
        <w:t xml:space="preserve"> </w:t>
      </w:r>
      <w:r>
        <w:rPr>
          <w:rFonts w:ascii="Times New Roman"/>
          <w:color w:val="2F2F2F"/>
          <w:sz w:val="23"/>
        </w:rPr>
        <w:t>evaluate</w:t>
      </w:r>
      <w:r>
        <w:rPr>
          <w:rFonts w:ascii="Times New Roman"/>
          <w:color w:val="2F2F2F"/>
          <w:spacing w:val="17"/>
          <w:sz w:val="23"/>
        </w:rPr>
        <w:t xml:space="preserve"> </w:t>
      </w:r>
      <w:r>
        <w:rPr>
          <w:rFonts w:ascii="Times New Roman"/>
          <w:color w:val="2F2F2F"/>
          <w:sz w:val="23"/>
        </w:rPr>
        <w:t>complex</w:t>
      </w:r>
      <w:r>
        <w:rPr>
          <w:rFonts w:ascii="Times New Roman"/>
          <w:color w:val="2F2F2F"/>
          <w:spacing w:val="39"/>
          <w:sz w:val="23"/>
        </w:rPr>
        <w:t xml:space="preserve"> </w:t>
      </w:r>
      <w:r>
        <w:rPr>
          <w:rFonts w:ascii="Times New Roman"/>
          <w:color w:val="2F2F2F"/>
          <w:sz w:val="23"/>
        </w:rPr>
        <w:t>data;</w:t>
      </w:r>
    </w:p>
    <w:p w:rsidR="00860113" w:rsidRDefault="00860113" w:rsidP="00860113">
      <w:pPr>
        <w:numPr>
          <w:ilvl w:val="0"/>
          <w:numId w:val="106"/>
        </w:numPr>
        <w:tabs>
          <w:tab w:val="left" w:pos="830"/>
        </w:tabs>
        <w:spacing w:before="14"/>
        <w:ind w:hanging="34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2F"/>
          <w:sz w:val="23"/>
        </w:rPr>
        <w:t>Deploy</w:t>
      </w:r>
      <w:r>
        <w:rPr>
          <w:rFonts w:ascii="Times New Roman"/>
          <w:color w:val="2F2F2F"/>
          <w:spacing w:val="14"/>
          <w:sz w:val="23"/>
        </w:rPr>
        <w:t xml:space="preserve"> </w:t>
      </w:r>
      <w:r>
        <w:rPr>
          <w:rFonts w:ascii="Times New Roman"/>
          <w:color w:val="2F2F2F"/>
          <w:sz w:val="23"/>
        </w:rPr>
        <w:t>new</w:t>
      </w:r>
      <w:r>
        <w:rPr>
          <w:rFonts w:ascii="Times New Roman"/>
          <w:color w:val="2F2F2F"/>
          <w:spacing w:val="17"/>
          <w:sz w:val="23"/>
        </w:rPr>
        <w:t xml:space="preserve"> </w:t>
      </w:r>
      <w:r>
        <w:rPr>
          <w:rFonts w:ascii="Times New Roman"/>
          <w:color w:val="2F2F2F"/>
          <w:sz w:val="23"/>
        </w:rPr>
        <w:t>dashboards</w:t>
      </w:r>
      <w:r>
        <w:rPr>
          <w:rFonts w:ascii="Times New Roman"/>
          <w:color w:val="2F2F2F"/>
          <w:spacing w:val="20"/>
          <w:sz w:val="23"/>
        </w:rPr>
        <w:t xml:space="preserve"> </w:t>
      </w:r>
      <w:r>
        <w:rPr>
          <w:rFonts w:ascii="Times New Roman"/>
          <w:color w:val="2F2F2F"/>
          <w:sz w:val="23"/>
        </w:rPr>
        <w:t>(CSU</w:t>
      </w:r>
      <w:r>
        <w:rPr>
          <w:rFonts w:ascii="Times New Roman"/>
          <w:color w:val="2F2F2F"/>
          <w:spacing w:val="21"/>
          <w:sz w:val="23"/>
        </w:rPr>
        <w:t xml:space="preserve"> </w:t>
      </w:r>
      <w:r>
        <w:rPr>
          <w:rFonts w:ascii="Times New Roman"/>
          <w:color w:val="2F2F2F"/>
          <w:sz w:val="23"/>
        </w:rPr>
        <w:t>Faculty</w:t>
      </w:r>
      <w:r>
        <w:rPr>
          <w:rFonts w:ascii="Times New Roman"/>
          <w:color w:val="2F2F2F"/>
          <w:spacing w:val="15"/>
          <w:sz w:val="23"/>
        </w:rPr>
        <w:t xml:space="preserve"> </w:t>
      </w:r>
      <w:r>
        <w:rPr>
          <w:rFonts w:ascii="Times New Roman"/>
          <w:color w:val="2F2F2F"/>
          <w:sz w:val="23"/>
        </w:rPr>
        <w:t>Dashboard</w:t>
      </w:r>
      <w:r>
        <w:rPr>
          <w:rFonts w:ascii="Times New Roman"/>
          <w:color w:val="2F2F2F"/>
          <w:spacing w:val="35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12"/>
          <w:sz w:val="23"/>
        </w:rPr>
        <w:t xml:space="preserve"> </w:t>
      </w:r>
      <w:r>
        <w:rPr>
          <w:rFonts w:ascii="Times New Roman"/>
          <w:color w:val="2F2F2F"/>
          <w:sz w:val="23"/>
        </w:rPr>
        <w:t>new</w:t>
      </w:r>
      <w:r>
        <w:rPr>
          <w:rFonts w:ascii="Times New Roman"/>
          <w:color w:val="2F2F2F"/>
          <w:spacing w:val="18"/>
          <w:sz w:val="23"/>
        </w:rPr>
        <w:t xml:space="preserve"> </w:t>
      </w:r>
      <w:r>
        <w:rPr>
          <w:rFonts w:ascii="Times New Roman"/>
          <w:color w:val="2F2F2F"/>
          <w:sz w:val="23"/>
        </w:rPr>
        <w:t>Student</w:t>
      </w:r>
      <w:r>
        <w:rPr>
          <w:rFonts w:ascii="Times New Roman"/>
          <w:color w:val="2F2F2F"/>
          <w:spacing w:val="9"/>
          <w:sz w:val="23"/>
        </w:rPr>
        <w:t xml:space="preserve"> </w:t>
      </w:r>
      <w:r>
        <w:rPr>
          <w:rFonts w:ascii="Times New Roman"/>
          <w:color w:val="2F2F2F"/>
          <w:sz w:val="23"/>
        </w:rPr>
        <w:t>Dashboards).</w:t>
      </w:r>
    </w:p>
    <w:p w:rsidR="00860113" w:rsidRDefault="00860113" w:rsidP="00860113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pStyle w:val="BodyText"/>
        <w:ind w:left="117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F2F2F"/>
          <w:w w:val="105"/>
        </w:rPr>
        <w:t>Academic</w:t>
      </w:r>
      <w:r>
        <w:rPr>
          <w:rFonts w:ascii="Times New Roman"/>
          <w:color w:val="2F2F2F"/>
          <w:spacing w:val="6"/>
          <w:w w:val="105"/>
        </w:rPr>
        <w:t xml:space="preserve"> </w:t>
      </w:r>
      <w:r>
        <w:rPr>
          <w:rFonts w:ascii="Times New Roman"/>
          <w:color w:val="2F2F2F"/>
          <w:w w:val="105"/>
        </w:rPr>
        <w:t>Support</w:t>
      </w:r>
    </w:p>
    <w:p w:rsidR="00860113" w:rsidRDefault="00860113" w:rsidP="00860113">
      <w:pPr>
        <w:spacing w:before="5" w:line="253" w:lineRule="auto"/>
        <w:ind w:left="829" w:right="56" w:hanging="35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2F"/>
          <w:spacing w:val="-8"/>
          <w:sz w:val="23"/>
        </w:rPr>
        <w:t>a}</w:t>
      </w:r>
      <w:r>
        <w:rPr>
          <w:rFonts w:ascii="Times New Roman"/>
          <w:color w:val="2F2F2F"/>
          <w:sz w:val="23"/>
        </w:rPr>
        <w:t xml:space="preserve"> </w:t>
      </w:r>
      <w:r>
        <w:rPr>
          <w:rFonts w:ascii="Times New Roman"/>
          <w:color w:val="2F2F2F"/>
          <w:spacing w:val="38"/>
          <w:sz w:val="23"/>
        </w:rPr>
        <w:t xml:space="preserve"> </w:t>
      </w:r>
      <w:r>
        <w:rPr>
          <w:rFonts w:ascii="Times New Roman"/>
          <w:color w:val="2F2F2F"/>
          <w:sz w:val="23"/>
        </w:rPr>
        <w:t>Expand</w:t>
      </w:r>
      <w:r>
        <w:rPr>
          <w:rFonts w:ascii="Times New Roman"/>
          <w:color w:val="2F2F2F"/>
          <w:spacing w:val="29"/>
          <w:sz w:val="23"/>
        </w:rPr>
        <w:t xml:space="preserve"> </w:t>
      </w:r>
      <w:r>
        <w:rPr>
          <w:rFonts w:ascii="Times New Roman"/>
          <w:color w:val="2F2F2F"/>
          <w:sz w:val="23"/>
        </w:rPr>
        <w:t>faculty-guided,</w:t>
      </w:r>
      <w:r>
        <w:rPr>
          <w:rFonts w:ascii="Times New Roman"/>
          <w:color w:val="2F2F2F"/>
          <w:spacing w:val="25"/>
          <w:sz w:val="23"/>
        </w:rPr>
        <w:t xml:space="preserve"> </w:t>
      </w:r>
      <w:r>
        <w:rPr>
          <w:rFonts w:ascii="Times New Roman"/>
          <w:color w:val="2F2F2F"/>
          <w:spacing w:val="-1"/>
          <w:sz w:val="23"/>
        </w:rPr>
        <w:t>peer-led</w:t>
      </w:r>
      <w:r>
        <w:rPr>
          <w:rFonts w:ascii="Times New Roman"/>
          <w:color w:val="2F2F2F"/>
          <w:spacing w:val="15"/>
          <w:sz w:val="23"/>
        </w:rPr>
        <w:t xml:space="preserve"> </w:t>
      </w:r>
      <w:r>
        <w:rPr>
          <w:rFonts w:ascii="Times New Roman"/>
          <w:color w:val="2F2F2F"/>
          <w:sz w:val="23"/>
        </w:rPr>
        <w:t>supplemental</w:t>
      </w:r>
      <w:r>
        <w:rPr>
          <w:rFonts w:ascii="Times New Roman"/>
          <w:color w:val="2F2F2F"/>
          <w:spacing w:val="30"/>
          <w:sz w:val="23"/>
        </w:rPr>
        <w:t xml:space="preserve"> </w:t>
      </w:r>
      <w:r>
        <w:rPr>
          <w:rFonts w:ascii="Times New Roman"/>
          <w:color w:val="2F2F2F"/>
          <w:sz w:val="23"/>
        </w:rPr>
        <w:t>instruction</w:t>
      </w:r>
      <w:r>
        <w:rPr>
          <w:rFonts w:ascii="Times New Roman"/>
          <w:color w:val="2F2F2F"/>
          <w:spacing w:val="39"/>
          <w:sz w:val="23"/>
        </w:rPr>
        <w:t xml:space="preserve"> </w:t>
      </w:r>
      <w:r>
        <w:rPr>
          <w:rFonts w:ascii="Times New Roman"/>
          <w:color w:val="2F2F2F"/>
          <w:sz w:val="23"/>
        </w:rPr>
        <w:t>in</w:t>
      </w:r>
      <w:r>
        <w:rPr>
          <w:rFonts w:ascii="Times New Roman"/>
          <w:color w:val="2F2F2F"/>
          <w:spacing w:val="11"/>
          <w:sz w:val="23"/>
        </w:rPr>
        <w:t xml:space="preserve"> </w:t>
      </w:r>
      <w:r>
        <w:rPr>
          <w:rFonts w:ascii="Times New Roman"/>
          <w:color w:val="2F2F2F"/>
          <w:sz w:val="23"/>
        </w:rPr>
        <w:t>critical</w:t>
      </w:r>
      <w:r>
        <w:rPr>
          <w:rFonts w:ascii="Times New Roman"/>
          <w:color w:val="2F2F2F"/>
          <w:spacing w:val="23"/>
          <w:sz w:val="23"/>
        </w:rPr>
        <w:t xml:space="preserve"> </w:t>
      </w:r>
      <w:r>
        <w:rPr>
          <w:rFonts w:ascii="Times New Roman"/>
          <w:color w:val="2F2F2F"/>
          <w:sz w:val="23"/>
        </w:rPr>
        <w:t>pathway</w:t>
      </w:r>
      <w:r>
        <w:rPr>
          <w:rFonts w:ascii="Times New Roman"/>
          <w:color w:val="2F2F2F"/>
          <w:spacing w:val="21"/>
          <w:sz w:val="23"/>
        </w:rPr>
        <w:t xml:space="preserve"> </w:t>
      </w:r>
      <w:r>
        <w:rPr>
          <w:rFonts w:ascii="Times New Roman"/>
          <w:color w:val="2F2F2F"/>
          <w:sz w:val="23"/>
        </w:rPr>
        <w:t>courses</w:t>
      </w:r>
      <w:r>
        <w:rPr>
          <w:rFonts w:ascii="Times New Roman"/>
          <w:color w:val="2F2F2F"/>
          <w:spacing w:val="11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24"/>
          <w:w w:val="105"/>
          <w:sz w:val="23"/>
        </w:rPr>
        <w:t xml:space="preserve"> </w:t>
      </w:r>
      <w:r>
        <w:rPr>
          <w:rFonts w:ascii="Times New Roman"/>
          <w:color w:val="2F2F2F"/>
          <w:sz w:val="23"/>
        </w:rPr>
        <w:t>courses</w:t>
      </w:r>
      <w:r>
        <w:rPr>
          <w:rFonts w:ascii="Times New Roman"/>
          <w:color w:val="2F2F2F"/>
          <w:spacing w:val="20"/>
          <w:sz w:val="23"/>
        </w:rPr>
        <w:t xml:space="preserve"> </w:t>
      </w:r>
      <w:r>
        <w:rPr>
          <w:rFonts w:ascii="Times New Roman"/>
          <w:color w:val="2F2F2F"/>
          <w:sz w:val="23"/>
        </w:rPr>
        <w:t>with</w:t>
      </w:r>
      <w:r>
        <w:rPr>
          <w:rFonts w:ascii="Times New Roman"/>
          <w:color w:val="2F2F2F"/>
          <w:spacing w:val="30"/>
          <w:sz w:val="23"/>
        </w:rPr>
        <w:t xml:space="preserve"> </w:t>
      </w:r>
      <w:r>
        <w:rPr>
          <w:rFonts w:ascii="Times New Roman"/>
          <w:color w:val="2F2F2F"/>
          <w:sz w:val="23"/>
        </w:rPr>
        <w:t>high</w:t>
      </w:r>
      <w:r>
        <w:rPr>
          <w:rFonts w:ascii="Times New Roman"/>
          <w:color w:val="2F2F2F"/>
          <w:spacing w:val="31"/>
          <w:sz w:val="23"/>
        </w:rPr>
        <w:t xml:space="preserve"> </w:t>
      </w:r>
      <w:r>
        <w:rPr>
          <w:rFonts w:ascii="Times New Roman"/>
          <w:color w:val="2F2F2F"/>
          <w:spacing w:val="-30"/>
          <w:sz w:val="23"/>
        </w:rPr>
        <w:t>"</w:t>
      </w:r>
      <w:r>
        <w:rPr>
          <w:rFonts w:ascii="Times New Roman"/>
          <w:color w:val="2F2F2F"/>
          <w:sz w:val="23"/>
        </w:rPr>
        <w:t>D</w:t>
      </w:r>
      <w:r>
        <w:rPr>
          <w:rFonts w:ascii="Times New Roman"/>
          <w:color w:val="2F2F2F"/>
          <w:spacing w:val="31"/>
          <w:sz w:val="23"/>
        </w:rPr>
        <w:t xml:space="preserve"> </w:t>
      </w:r>
      <w:r>
        <w:rPr>
          <w:rFonts w:ascii="Times New Roman"/>
          <w:color w:val="2F2F2F"/>
          <w:sz w:val="23"/>
        </w:rPr>
        <w:t>F</w:t>
      </w:r>
      <w:r>
        <w:rPr>
          <w:rFonts w:ascii="Times New Roman"/>
          <w:color w:val="2F2F2F"/>
          <w:spacing w:val="10"/>
          <w:sz w:val="23"/>
        </w:rPr>
        <w:t xml:space="preserve"> </w:t>
      </w:r>
      <w:r>
        <w:rPr>
          <w:rFonts w:ascii="Times New Roman"/>
          <w:color w:val="2F2F2F"/>
          <w:sz w:val="23"/>
        </w:rPr>
        <w:t>W"</w:t>
      </w:r>
      <w:r>
        <w:rPr>
          <w:rFonts w:ascii="Times New Roman"/>
          <w:color w:val="2F2F2F"/>
          <w:spacing w:val="-2"/>
          <w:sz w:val="23"/>
        </w:rPr>
        <w:t xml:space="preserve"> </w:t>
      </w:r>
      <w:r>
        <w:rPr>
          <w:rFonts w:ascii="Times New Roman"/>
          <w:color w:val="2F2F2F"/>
          <w:sz w:val="23"/>
        </w:rPr>
        <w:t>rates;</w:t>
      </w:r>
    </w:p>
    <w:p w:rsidR="00860113" w:rsidRDefault="00860113" w:rsidP="00860113">
      <w:pPr>
        <w:numPr>
          <w:ilvl w:val="0"/>
          <w:numId w:val="105"/>
        </w:numPr>
        <w:tabs>
          <w:tab w:val="left" w:pos="838"/>
        </w:tabs>
        <w:spacing w:line="258" w:lineRule="exact"/>
        <w:ind w:hanging="35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2F"/>
          <w:sz w:val="23"/>
        </w:rPr>
        <w:t>Expand</w:t>
      </w:r>
      <w:r>
        <w:rPr>
          <w:rFonts w:ascii="Times New Roman"/>
          <w:color w:val="2F2F2F"/>
          <w:spacing w:val="36"/>
          <w:sz w:val="23"/>
        </w:rPr>
        <w:t xml:space="preserve"> </w:t>
      </w:r>
      <w:r>
        <w:rPr>
          <w:rFonts w:ascii="Times New Roman"/>
          <w:color w:val="2F2F2F"/>
          <w:sz w:val="23"/>
        </w:rPr>
        <w:t>peer</w:t>
      </w:r>
      <w:r>
        <w:rPr>
          <w:rFonts w:ascii="Times New Roman"/>
          <w:color w:val="2F2F2F"/>
          <w:spacing w:val="21"/>
          <w:sz w:val="23"/>
        </w:rPr>
        <w:t xml:space="preserve"> </w:t>
      </w:r>
      <w:r>
        <w:rPr>
          <w:rFonts w:ascii="Times New Roman"/>
          <w:color w:val="2F2F2F"/>
          <w:sz w:val="23"/>
        </w:rPr>
        <w:t>mentoring</w:t>
      </w:r>
      <w:r>
        <w:rPr>
          <w:rFonts w:ascii="Times New Roman"/>
          <w:color w:val="2F2F2F"/>
          <w:spacing w:val="4"/>
          <w:sz w:val="23"/>
        </w:rPr>
        <w:t xml:space="preserve"> </w:t>
      </w:r>
      <w:r>
        <w:rPr>
          <w:rFonts w:ascii="Times New Roman"/>
          <w:color w:val="2F2F2F"/>
          <w:sz w:val="23"/>
        </w:rPr>
        <w:t>opportunities</w:t>
      </w:r>
      <w:r>
        <w:rPr>
          <w:rFonts w:ascii="Times New Roman"/>
          <w:color w:val="2F2F2F"/>
          <w:spacing w:val="31"/>
          <w:sz w:val="23"/>
        </w:rPr>
        <w:t xml:space="preserve"> </w:t>
      </w:r>
      <w:r>
        <w:rPr>
          <w:rFonts w:ascii="Times New Roman"/>
          <w:color w:val="2F2F2F"/>
          <w:sz w:val="23"/>
        </w:rPr>
        <w:t>targeting</w:t>
      </w:r>
      <w:r>
        <w:rPr>
          <w:rFonts w:ascii="Times New Roman"/>
          <w:color w:val="2F2F2F"/>
          <w:spacing w:val="18"/>
          <w:sz w:val="23"/>
        </w:rPr>
        <w:t xml:space="preserve"> </w:t>
      </w:r>
      <w:r>
        <w:rPr>
          <w:rFonts w:ascii="Times New Roman"/>
          <w:color w:val="2F2F2F"/>
          <w:sz w:val="23"/>
        </w:rPr>
        <w:t>URM</w:t>
      </w:r>
      <w:r>
        <w:rPr>
          <w:rFonts w:ascii="Times New Roman"/>
          <w:color w:val="2F2F2F"/>
          <w:spacing w:val="22"/>
          <w:sz w:val="23"/>
        </w:rPr>
        <w:t xml:space="preserve"> </w:t>
      </w:r>
      <w:r>
        <w:rPr>
          <w:rFonts w:ascii="Times New Roman"/>
          <w:color w:val="2F2F2F"/>
          <w:sz w:val="23"/>
        </w:rPr>
        <w:t>students;</w:t>
      </w:r>
    </w:p>
    <w:p w:rsidR="00860113" w:rsidRDefault="00860113" w:rsidP="00860113">
      <w:pPr>
        <w:numPr>
          <w:ilvl w:val="0"/>
          <w:numId w:val="105"/>
        </w:numPr>
        <w:tabs>
          <w:tab w:val="left" w:pos="830"/>
        </w:tabs>
        <w:spacing w:before="7"/>
        <w:ind w:hanging="34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2F"/>
          <w:sz w:val="23"/>
        </w:rPr>
        <w:t>Expand</w:t>
      </w:r>
      <w:r>
        <w:rPr>
          <w:rFonts w:ascii="Times New Roman"/>
          <w:color w:val="2F2F2F"/>
          <w:spacing w:val="29"/>
          <w:sz w:val="23"/>
        </w:rPr>
        <w:t xml:space="preserve"> </w:t>
      </w:r>
      <w:r>
        <w:rPr>
          <w:rFonts w:ascii="Times New Roman"/>
          <w:color w:val="2F2F2F"/>
          <w:sz w:val="23"/>
        </w:rPr>
        <w:t>enrollment</w:t>
      </w:r>
      <w:r>
        <w:rPr>
          <w:rFonts w:ascii="Times New Roman"/>
          <w:color w:val="2F2F2F"/>
          <w:spacing w:val="31"/>
          <w:sz w:val="23"/>
        </w:rPr>
        <w:t xml:space="preserve"> </w:t>
      </w:r>
      <w:r>
        <w:rPr>
          <w:rFonts w:ascii="Times New Roman"/>
          <w:color w:val="2F2F2F"/>
          <w:sz w:val="23"/>
        </w:rPr>
        <w:t>in</w:t>
      </w:r>
      <w:r>
        <w:rPr>
          <w:rFonts w:ascii="Times New Roman"/>
          <w:color w:val="2F2F2F"/>
          <w:spacing w:val="12"/>
          <w:sz w:val="23"/>
        </w:rPr>
        <w:t xml:space="preserve"> </w:t>
      </w:r>
      <w:r>
        <w:rPr>
          <w:rFonts w:ascii="Times New Roman"/>
          <w:color w:val="2F2F2F"/>
          <w:spacing w:val="-4"/>
          <w:sz w:val="23"/>
        </w:rPr>
        <w:t>4-Year</w:t>
      </w:r>
      <w:r>
        <w:rPr>
          <w:rFonts w:ascii="Times New Roman"/>
          <w:color w:val="2F2F2F"/>
          <w:spacing w:val="16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8"/>
          <w:sz w:val="23"/>
        </w:rPr>
        <w:t xml:space="preserve"> </w:t>
      </w:r>
      <w:r>
        <w:rPr>
          <w:rFonts w:ascii="Times New Roman"/>
          <w:color w:val="2F2F2F"/>
          <w:sz w:val="23"/>
        </w:rPr>
        <w:t>2-Year</w:t>
      </w:r>
      <w:r>
        <w:rPr>
          <w:rFonts w:ascii="Times New Roman"/>
          <w:color w:val="2F2F2F"/>
          <w:spacing w:val="31"/>
          <w:sz w:val="23"/>
        </w:rPr>
        <w:t xml:space="preserve"> </w:t>
      </w:r>
      <w:r>
        <w:rPr>
          <w:rFonts w:ascii="Times New Roman"/>
          <w:color w:val="2F2F2F"/>
          <w:sz w:val="23"/>
        </w:rPr>
        <w:t>Graduation</w:t>
      </w:r>
      <w:r>
        <w:rPr>
          <w:rFonts w:ascii="Times New Roman"/>
          <w:color w:val="2F2F2F"/>
          <w:spacing w:val="26"/>
          <w:sz w:val="23"/>
        </w:rPr>
        <w:t xml:space="preserve"> </w:t>
      </w:r>
      <w:r>
        <w:rPr>
          <w:rFonts w:ascii="Times New Roman"/>
          <w:color w:val="2F2F2F"/>
          <w:sz w:val="23"/>
        </w:rPr>
        <w:t>Pledge</w:t>
      </w:r>
      <w:r>
        <w:rPr>
          <w:rFonts w:ascii="Times New Roman"/>
          <w:color w:val="2F2F2F"/>
          <w:spacing w:val="14"/>
          <w:sz w:val="23"/>
        </w:rPr>
        <w:t xml:space="preserve"> </w:t>
      </w:r>
      <w:r>
        <w:rPr>
          <w:rFonts w:ascii="Times New Roman"/>
          <w:color w:val="2F2F2F"/>
          <w:sz w:val="23"/>
        </w:rPr>
        <w:t>Program;</w:t>
      </w:r>
    </w:p>
    <w:p w:rsidR="00860113" w:rsidRDefault="00860113" w:rsidP="00860113">
      <w:pPr>
        <w:numPr>
          <w:ilvl w:val="0"/>
          <w:numId w:val="105"/>
        </w:numPr>
        <w:tabs>
          <w:tab w:val="left" w:pos="830"/>
        </w:tabs>
        <w:spacing w:before="14" w:line="246" w:lineRule="auto"/>
        <w:ind w:right="483" w:hanging="35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2F"/>
          <w:sz w:val="23"/>
        </w:rPr>
        <w:t>Redesign</w:t>
      </w:r>
      <w:r>
        <w:rPr>
          <w:rFonts w:ascii="Times New Roman"/>
          <w:color w:val="2F2F2F"/>
          <w:spacing w:val="34"/>
          <w:sz w:val="23"/>
        </w:rPr>
        <w:t xml:space="preserve"> </w:t>
      </w:r>
      <w:r>
        <w:rPr>
          <w:rFonts w:ascii="Times New Roman"/>
          <w:color w:val="2F2F2F"/>
          <w:sz w:val="23"/>
        </w:rPr>
        <w:t>Early</w:t>
      </w:r>
      <w:r>
        <w:rPr>
          <w:rFonts w:ascii="Times New Roman"/>
          <w:color w:val="2F2F2F"/>
          <w:spacing w:val="17"/>
          <w:sz w:val="23"/>
        </w:rPr>
        <w:t xml:space="preserve"> </w:t>
      </w:r>
      <w:r>
        <w:rPr>
          <w:rFonts w:ascii="Times New Roman"/>
          <w:color w:val="2F2F2F"/>
          <w:sz w:val="23"/>
        </w:rPr>
        <w:t>Start and</w:t>
      </w:r>
      <w:r>
        <w:rPr>
          <w:rFonts w:ascii="Times New Roman"/>
          <w:color w:val="2F2F2F"/>
          <w:spacing w:val="28"/>
          <w:sz w:val="23"/>
        </w:rPr>
        <w:t xml:space="preserve"> </w:t>
      </w:r>
      <w:r>
        <w:rPr>
          <w:rFonts w:ascii="Times New Roman"/>
          <w:color w:val="2F2F2F"/>
          <w:sz w:val="23"/>
        </w:rPr>
        <w:t>Remediation</w:t>
      </w:r>
      <w:r>
        <w:rPr>
          <w:rFonts w:ascii="Times New Roman"/>
          <w:color w:val="2F2F2F"/>
          <w:spacing w:val="48"/>
          <w:sz w:val="23"/>
        </w:rPr>
        <w:t xml:space="preserve"> </w:t>
      </w:r>
      <w:r>
        <w:rPr>
          <w:rFonts w:ascii="Times New Roman"/>
          <w:color w:val="2F2F2F"/>
          <w:sz w:val="23"/>
        </w:rPr>
        <w:t>to</w:t>
      </w:r>
      <w:r>
        <w:rPr>
          <w:rFonts w:ascii="Times New Roman"/>
          <w:color w:val="2F2F2F"/>
          <w:spacing w:val="14"/>
          <w:sz w:val="23"/>
        </w:rPr>
        <w:t xml:space="preserve"> </w:t>
      </w:r>
      <w:r>
        <w:rPr>
          <w:rFonts w:ascii="Times New Roman"/>
          <w:color w:val="2F2F2F"/>
          <w:sz w:val="23"/>
        </w:rPr>
        <w:t>ensure more</w:t>
      </w:r>
      <w:r>
        <w:rPr>
          <w:rFonts w:ascii="Times New Roman"/>
          <w:color w:val="2F2F2F"/>
          <w:spacing w:val="14"/>
          <w:sz w:val="23"/>
        </w:rPr>
        <w:t xml:space="preserve"> </w:t>
      </w:r>
      <w:r>
        <w:rPr>
          <w:rFonts w:ascii="Times New Roman"/>
          <w:color w:val="2F2F2F"/>
          <w:sz w:val="23"/>
        </w:rPr>
        <w:t>students</w:t>
      </w:r>
      <w:r>
        <w:rPr>
          <w:rFonts w:ascii="Times New Roman"/>
          <w:color w:val="2F2F2F"/>
          <w:spacing w:val="14"/>
          <w:sz w:val="23"/>
        </w:rPr>
        <w:t xml:space="preserve"> </w:t>
      </w:r>
      <w:r>
        <w:rPr>
          <w:rFonts w:ascii="Times New Roman"/>
          <w:color w:val="2F2F2F"/>
          <w:sz w:val="23"/>
        </w:rPr>
        <w:t xml:space="preserve">are </w:t>
      </w:r>
      <w:r>
        <w:rPr>
          <w:rFonts w:ascii="Times New Roman"/>
          <w:color w:val="2F2F2F"/>
          <w:spacing w:val="-2"/>
          <w:sz w:val="23"/>
        </w:rPr>
        <w:t>college</w:t>
      </w:r>
      <w:r>
        <w:rPr>
          <w:rFonts w:ascii="Times New Roman"/>
          <w:color w:val="2F2F2F"/>
          <w:spacing w:val="-5"/>
          <w:sz w:val="23"/>
        </w:rPr>
        <w:t xml:space="preserve"> </w:t>
      </w:r>
      <w:r>
        <w:rPr>
          <w:rFonts w:ascii="Times New Roman"/>
          <w:color w:val="2F2F2F"/>
          <w:sz w:val="23"/>
        </w:rPr>
        <w:t>ready</w:t>
      </w:r>
      <w:r>
        <w:rPr>
          <w:rFonts w:ascii="Times New Roman"/>
          <w:color w:val="2F2F2F"/>
          <w:spacing w:val="22"/>
          <w:sz w:val="23"/>
        </w:rPr>
        <w:t xml:space="preserve"> </w:t>
      </w:r>
      <w:r>
        <w:rPr>
          <w:rFonts w:ascii="Times New Roman"/>
          <w:color w:val="2F2F2F"/>
          <w:sz w:val="23"/>
        </w:rPr>
        <w:t>when</w:t>
      </w:r>
      <w:r>
        <w:rPr>
          <w:rFonts w:ascii="Times New Roman"/>
          <w:color w:val="2F2F2F"/>
          <w:spacing w:val="21"/>
          <w:w w:val="98"/>
          <w:sz w:val="23"/>
        </w:rPr>
        <w:t xml:space="preserve"> </w:t>
      </w:r>
      <w:r>
        <w:rPr>
          <w:rFonts w:ascii="Times New Roman"/>
          <w:color w:val="2F2F2F"/>
          <w:sz w:val="23"/>
        </w:rPr>
        <w:t>starting</w:t>
      </w:r>
      <w:r>
        <w:rPr>
          <w:rFonts w:ascii="Times New Roman"/>
          <w:color w:val="2F2F2F"/>
          <w:spacing w:val="17"/>
          <w:sz w:val="23"/>
        </w:rPr>
        <w:t xml:space="preserve"> </w:t>
      </w:r>
      <w:r>
        <w:rPr>
          <w:rFonts w:ascii="Times New Roman"/>
          <w:color w:val="2F2F2F"/>
          <w:sz w:val="23"/>
        </w:rPr>
        <w:t>in</w:t>
      </w:r>
      <w:r>
        <w:rPr>
          <w:rFonts w:ascii="Times New Roman"/>
          <w:color w:val="2F2F2F"/>
          <w:spacing w:val="8"/>
          <w:sz w:val="23"/>
        </w:rPr>
        <w:t xml:space="preserve"> </w:t>
      </w:r>
      <w:r>
        <w:rPr>
          <w:rFonts w:ascii="Times New Roman"/>
          <w:color w:val="2F2F2F"/>
          <w:sz w:val="23"/>
        </w:rPr>
        <w:t>the</w:t>
      </w:r>
      <w:r>
        <w:rPr>
          <w:rFonts w:ascii="Times New Roman"/>
          <w:color w:val="2F2F2F"/>
          <w:spacing w:val="16"/>
          <w:sz w:val="23"/>
        </w:rPr>
        <w:t xml:space="preserve"> </w:t>
      </w:r>
      <w:r>
        <w:rPr>
          <w:rFonts w:ascii="Times New Roman"/>
          <w:color w:val="2F2F2F"/>
          <w:sz w:val="23"/>
        </w:rPr>
        <w:t>fall;</w:t>
      </w:r>
    </w:p>
    <w:p w:rsidR="00860113" w:rsidRDefault="00860113" w:rsidP="00860113">
      <w:pPr>
        <w:spacing w:before="7" w:line="246" w:lineRule="auto"/>
        <w:ind w:left="829" w:right="56" w:hanging="35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2F"/>
          <w:spacing w:val="-8"/>
          <w:w w:val="105"/>
          <w:sz w:val="23"/>
        </w:rPr>
        <w:t>e}</w:t>
      </w:r>
      <w:r>
        <w:rPr>
          <w:rFonts w:ascii="Times New Roman"/>
          <w:color w:val="2F2F2F"/>
          <w:spacing w:val="37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Coordinate</w:t>
      </w:r>
      <w:r>
        <w:rPr>
          <w:rFonts w:ascii="Times New Roman"/>
          <w:color w:val="7B7B7B"/>
          <w:w w:val="105"/>
          <w:sz w:val="23"/>
        </w:rPr>
        <w:t>/</w:t>
      </w:r>
      <w:r>
        <w:rPr>
          <w:rFonts w:ascii="Times New Roman"/>
          <w:color w:val="2F2F2F"/>
          <w:w w:val="105"/>
          <w:sz w:val="23"/>
        </w:rPr>
        <w:t>scale</w:t>
      </w:r>
      <w:r>
        <w:rPr>
          <w:rFonts w:ascii="Times New Roman"/>
          <w:color w:val="2F2F2F"/>
          <w:spacing w:val="-27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programs</w:t>
      </w:r>
      <w:r>
        <w:rPr>
          <w:rFonts w:ascii="Times New Roman"/>
          <w:color w:val="2F2F2F"/>
          <w:spacing w:val="-10"/>
          <w:w w:val="105"/>
          <w:sz w:val="23"/>
        </w:rPr>
        <w:t xml:space="preserve"> </w:t>
      </w:r>
      <w:r>
        <w:rPr>
          <w:rFonts w:ascii="Times New Roman"/>
          <w:color w:val="2F2F2F"/>
          <w:spacing w:val="-2"/>
          <w:w w:val="105"/>
          <w:sz w:val="23"/>
        </w:rPr>
        <w:t>de</w:t>
      </w:r>
      <w:r>
        <w:rPr>
          <w:rFonts w:ascii="Times New Roman"/>
          <w:color w:val="2F2F2F"/>
          <w:spacing w:val="-3"/>
          <w:w w:val="105"/>
          <w:sz w:val="23"/>
        </w:rPr>
        <w:t>signed</w:t>
      </w:r>
      <w:r>
        <w:rPr>
          <w:rFonts w:ascii="Times New Roman"/>
          <w:color w:val="2F2F2F"/>
          <w:spacing w:val="-9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to</w:t>
      </w:r>
      <w:r>
        <w:rPr>
          <w:rFonts w:ascii="Times New Roman"/>
          <w:color w:val="2F2F2F"/>
          <w:spacing w:val="-25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support</w:t>
      </w:r>
      <w:r>
        <w:rPr>
          <w:rFonts w:ascii="Times New Roman"/>
          <w:color w:val="2F2F2F"/>
          <w:spacing w:val="-12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student</w:t>
      </w:r>
      <w:r>
        <w:rPr>
          <w:rFonts w:ascii="Times New Roman"/>
          <w:color w:val="2F2F2F"/>
          <w:spacing w:val="-18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academic</w:t>
      </w:r>
      <w:r>
        <w:rPr>
          <w:rFonts w:ascii="Times New Roman"/>
          <w:color w:val="2F2F2F"/>
          <w:spacing w:val="-16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success</w:t>
      </w:r>
      <w:r>
        <w:rPr>
          <w:rFonts w:ascii="Times New Roman"/>
          <w:color w:val="2F2F2F"/>
          <w:spacing w:val="-2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and</w:t>
      </w:r>
      <w:r>
        <w:rPr>
          <w:rFonts w:ascii="Times New Roman"/>
          <w:color w:val="2F2F2F"/>
          <w:spacing w:val="-14"/>
          <w:w w:val="105"/>
          <w:sz w:val="23"/>
        </w:rPr>
        <w:t xml:space="preserve"> </w:t>
      </w:r>
      <w:r>
        <w:rPr>
          <w:rFonts w:ascii="Times New Roman"/>
          <w:color w:val="464646"/>
          <w:w w:val="105"/>
          <w:sz w:val="23"/>
        </w:rPr>
        <w:t>improve</w:t>
      </w:r>
      <w:r>
        <w:rPr>
          <w:rFonts w:ascii="Times New Roman"/>
          <w:color w:val="464646"/>
          <w:spacing w:val="29"/>
          <w:w w:val="102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retention</w:t>
      </w:r>
      <w:r>
        <w:rPr>
          <w:rFonts w:ascii="Times New Roman"/>
          <w:color w:val="2F2F2F"/>
          <w:spacing w:val="-10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and</w:t>
      </w:r>
      <w:r>
        <w:rPr>
          <w:rFonts w:ascii="Times New Roman"/>
          <w:color w:val="2F2F2F"/>
          <w:spacing w:val="-16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graduation</w:t>
      </w:r>
      <w:r>
        <w:rPr>
          <w:rFonts w:ascii="Times New Roman"/>
          <w:color w:val="2F2F2F"/>
          <w:spacing w:val="-13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rates,</w:t>
      </w:r>
      <w:r>
        <w:rPr>
          <w:rFonts w:ascii="Times New Roman"/>
          <w:color w:val="2F2F2F"/>
          <w:spacing w:val="-18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particularly</w:t>
      </w:r>
      <w:r>
        <w:rPr>
          <w:rFonts w:ascii="Times New Roman"/>
          <w:color w:val="2F2F2F"/>
          <w:spacing w:val="-18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those</w:t>
      </w:r>
      <w:r>
        <w:rPr>
          <w:rFonts w:ascii="Times New Roman"/>
          <w:color w:val="2F2F2F"/>
          <w:spacing w:val="-19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aimed</w:t>
      </w:r>
      <w:r>
        <w:rPr>
          <w:rFonts w:ascii="Times New Roman"/>
          <w:color w:val="2F2F2F"/>
          <w:spacing w:val="-18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at</w:t>
      </w:r>
      <w:r>
        <w:rPr>
          <w:rFonts w:ascii="Times New Roman"/>
          <w:color w:val="2F2F2F"/>
          <w:spacing w:val="-23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closing</w:t>
      </w:r>
      <w:r>
        <w:rPr>
          <w:rFonts w:ascii="Times New Roman"/>
          <w:color w:val="2F2F2F"/>
          <w:spacing w:val="-24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the</w:t>
      </w:r>
      <w:r>
        <w:rPr>
          <w:rFonts w:ascii="Times New Roman"/>
          <w:color w:val="2F2F2F"/>
          <w:spacing w:val="-24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achievement</w:t>
      </w:r>
      <w:r>
        <w:rPr>
          <w:rFonts w:ascii="Times New Roman"/>
          <w:color w:val="2F2F2F"/>
          <w:spacing w:val="-16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gap;</w:t>
      </w:r>
    </w:p>
    <w:p w:rsidR="00860113" w:rsidRDefault="00860113" w:rsidP="00860113">
      <w:pPr>
        <w:tabs>
          <w:tab w:val="left" w:pos="829"/>
        </w:tabs>
        <w:spacing w:line="265" w:lineRule="exact"/>
        <w:ind w:left="47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/>
          <w:color w:val="2F2F2F"/>
          <w:sz w:val="23"/>
        </w:rPr>
        <w:t>f)</w:t>
      </w:r>
      <w:r>
        <w:rPr>
          <w:rFonts w:ascii="Arial"/>
          <w:color w:val="2F2F2F"/>
          <w:sz w:val="23"/>
        </w:rPr>
        <w:tab/>
      </w:r>
      <w:r>
        <w:rPr>
          <w:rFonts w:ascii="Times New Roman"/>
          <w:color w:val="2F2F2F"/>
          <w:sz w:val="23"/>
        </w:rPr>
        <w:t>Re-imagine</w:t>
      </w:r>
      <w:r>
        <w:rPr>
          <w:rFonts w:ascii="Times New Roman"/>
          <w:color w:val="2F2F2F"/>
          <w:spacing w:val="26"/>
          <w:sz w:val="23"/>
        </w:rPr>
        <w:t xml:space="preserve"> </w:t>
      </w:r>
      <w:r>
        <w:rPr>
          <w:rFonts w:ascii="Times New Roman"/>
          <w:color w:val="2F2F2F"/>
          <w:sz w:val="23"/>
        </w:rPr>
        <w:t>new</w:t>
      </w:r>
      <w:r>
        <w:rPr>
          <w:rFonts w:ascii="Times New Roman"/>
          <w:color w:val="2F2F2F"/>
          <w:spacing w:val="29"/>
          <w:sz w:val="23"/>
        </w:rPr>
        <w:t xml:space="preserve"> </w:t>
      </w:r>
      <w:r>
        <w:rPr>
          <w:rFonts w:ascii="Times New Roman"/>
          <w:color w:val="2F2F2F"/>
          <w:sz w:val="23"/>
        </w:rPr>
        <w:t>student</w:t>
      </w:r>
      <w:r>
        <w:rPr>
          <w:rFonts w:ascii="Times New Roman"/>
          <w:color w:val="2F2F2F"/>
          <w:spacing w:val="13"/>
          <w:sz w:val="23"/>
        </w:rPr>
        <w:t xml:space="preserve"> </w:t>
      </w:r>
      <w:r>
        <w:rPr>
          <w:rFonts w:ascii="Times New Roman"/>
          <w:color w:val="2F2F2F"/>
          <w:sz w:val="23"/>
        </w:rPr>
        <w:t>orientation</w:t>
      </w:r>
      <w:r>
        <w:rPr>
          <w:rFonts w:ascii="Times New Roman"/>
          <w:color w:val="2F2F2F"/>
          <w:spacing w:val="29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14"/>
          <w:sz w:val="23"/>
        </w:rPr>
        <w:t xml:space="preserve"> </w:t>
      </w:r>
      <w:r>
        <w:rPr>
          <w:rFonts w:ascii="Times New Roman"/>
          <w:color w:val="2F2F2F"/>
          <w:sz w:val="23"/>
        </w:rPr>
        <w:t>First-Year</w:t>
      </w:r>
      <w:r>
        <w:rPr>
          <w:rFonts w:ascii="Times New Roman"/>
          <w:color w:val="2F2F2F"/>
          <w:spacing w:val="29"/>
          <w:sz w:val="23"/>
        </w:rPr>
        <w:t xml:space="preserve"> </w:t>
      </w:r>
      <w:r>
        <w:rPr>
          <w:rFonts w:ascii="Times New Roman"/>
          <w:color w:val="2F2F2F"/>
          <w:sz w:val="23"/>
        </w:rPr>
        <w:t>Experience</w:t>
      </w:r>
      <w:r>
        <w:rPr>
          <w:rFonts w:ascii="Times New Roman"/>
          <w:color w:val="2F2F2F"/>
          <w:spacing w:val="23"/>
          <w:sz w:val="23"/>
        </w:rPr>
        <w:t xml:space="preserve"> </w:t>
      </w:r>
      <w:r>
        <w:rPr>
          <w:rFonts w:ascii="Times New Roman"/>
          <w:color w:val="2F2F2F"/>
          <w:spacing w:val="2"/>
          <w:sz w:val="23"/>
        </w:rPr>
        <w:t>programs</w:t>
      </w:r>
      <w:r>
        <w:rPr>
          <w:rFonts w:ascii="Times New Roman"/>
          <w:color w:val="2F2F2F"/>
          <w:spacing w:val="1"/>
          <w:sz w:val="23"/>
        </w:rPr>
        <w:t>;</w:t>
      </w:r>
    </w:p>
    <w:p w:rsidR="00860113" w:rsidRDefault="00860113" w:rsidP="00860113">
      <w:pPr>
        <w:numPr>
          <w:ilvl w:val="0"/>
          <w:numId w:val="104"/>
        </w:numPr>
        <w:tabs>
          <w:tab w:val="left" w:pos="830"/>
        </w:tabs>
        <w:spacing w:before="7"/>
        <w:ind w:hanging="35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2F"/>
          <w:sz w:val="23"/>
        </w:rPr>
        <w:t>Provide</w:t>
      </w:r>
      <w:r>
        <w:rPr>
          <w:rFonts w:ascii="Times New Roman"/>
          <w:color w:val="2F2F2F"/>
          <w:spacing w:val="23"/>
          <w:sz w:val="23"/>
        </w:rPr>
        <w:t xml:space="preserve"> </w:t>
      </w:r>
      <w:r>
        <w:rPr>
          <w:rFonts w:ascii="Times New Roman"/>
          <w:color w:val="2F2F2F"/>
          <w:sz w:val="23"/>
        </w:rPr>
        <w:t>additional</w:t>
      </w:r>
      <w:r>
        <w:rPr>
          <w:rFonts w:ascii="Times New Roman"/>
          <w:color w:val="2F2F2F"/>
          <w:spacing w:val="31"/>
          <w:sz w:val="23"/>
        </w:rPr>
        <w:t xml:space="preserve"> </w:t>
      </w:r>
      <w:r>
        <w:rPr>
          <w:rFonts w:ascii="Times New Roman"/>
          <w:color w:val="2F2F2F"/>
          <w:spacing w:val="-2"/>
          <w:sz w:val="23"/>
        </w:rPr>
        <w:t>targeted</w:t>
      </w:r>
      <w:r>
        <w:rPr>
          <w:rFonts w:ascii="Times New Roman"/>
          <w:color w:val="2F2F2F"/>
          <w:spacing w:val="14"/>
          <w:sz w:val="23"/>
        </w:rPr>
        <w:t xml:space="preserve"> </w:t>
      </w:r>
      <w:r>
        <w:rPr>
          <w:rFonts w:ascii="Times New Roman"/>
          <w:color w:val="2F2F2F"/>
          <w:sz w:val="23"/>
        </w:rPr>
        <w:t>support</w:t>
      </w:r>
      <w:r>
        <w:rPr>
          <w:rFonts w:ascii="Times New Roman"/>
          <w:color w:val="2F2F2F"/>
          <w:spacing w:val="19"/>
          <w:sz w:val="23"/>
        </w:rPr>
        <w:t xml:space="preserve"> </w:t>
      </w:r>
      <w:r>
        <w:rPr>
          <w:rFonts w:ascii="Times New Roman"/>
          <w:color w:val="2F2F2F"/>
          <w:sz w:val="23"/>
        </w:rPr>
        <w:t>for</w:t>
      </w:r>
      <w:r>
        <w:rPr>
          <w:rFonts w:ascii="Times New Roman"/>
          <w:color w:val="2F2F2F"/>
          <w:spacing w:val="14"/>
          <w:sz w:val="23"/>
        </w:rPr>
        <w:t xml:space="preserve"> </w:t>
      </w:r>
      <w:r>
        <w:rPr>
          <w:rFonts w:ascii="Times New Roman"/>
          <w:color w:val="2F2F2F"/>
          <w:sz w:val="23"/>
        </w:rPr>
        <w:t>Summer</w:t>
      </w:r>
      <w:r>
        <w:rPr>
          <w:rFonts w:ascii="Times New Roman"/>
          <w:color w:val="2F2F2F"/>
          <w:spacing w:val="11"/>
          <w:sz w:val="23"/>
        </w:rPr>
        <w:t xml:space="preserve"> </w:t>
      </w:r>
      <w:r>
        <w:rPr>
          <w:rFonts w:ascii="Times New Roman"/>
          <w:color w:val="2F2F2F"/>
          <w:sz w:val="23"/>
        </w:rPr>
        <w:t>transition</w:t>
      </w:r>
      <w:r>
        <w:rPr>
          <w:rFonts w:ascii="Times New Roman"/>
          <w:color w:val="2F2F2F"/>
          <w:spacing w:val="43"/>
          <w:sz w:val="23"/>
        </w:rPr>
        <w:t xml:space="preserve"> </w:t>
      </w:r>
      <w:r>
        <w:rPr>
          <w:rFonts w:ascii="Times New Roman"/>
          <w:color w:val="2F2F2F"/>
          <w:sz w:val="23"/>
        </w:rPr>
        <w:t>programs;</w:t>
      </w:r>
    </w:p>
    <w:p w:rsidR="00860113" w:rsidRDefault="00860113" w:rsidP="00860113">
      <w:pPr>
        <w:numPr>
          <w:ilvl w:val="0"/>
          <w:numId w:val="104"/>
        </w:numPr>
        <w:tabs>
          <w:tab w:val="left" w:pos="830"/>
        </w:tabs>
        <w:spacing w:before="14" w:line="246" w:lineRule="auto"/>
        <w:ind w:right="160" w:hanging="36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2F"/>
          <w:sz w:val="23"/>
        </w:rPr>
        <w:t>Develop</w:t>
      </w:r>
      <w:r>
        <w:rPr>
          <w:rFonts w:ascii="Times New Roman"/>
          <w:color w:val="2F2F2F"/>
          <w:spacing w:val="25"/>
          <w:sz w:val="23"/>
        </w:rPr>
        <w:t xml:space="preserve"> </w:t>
      </w:r>
      <w:r>
        <w:rPr>
          <w:rFonts w:ascii="Times New Roman"/>
          <w:color w:val="2F2F2F"/>
          <w:sz w:val="23"/>
        </w:rPr>
        <w:t>ongoing</w:t>
      </w:r>
      <w:r>
        <w:rPr>
          <w:rFonts w:ascii="Times New Roman"/>
          <w:color w:val="2F2F2F"/>
          <w:spacing w:val="14"/>
          <w:sz w:val="23"/>
        </w:rPr>
        <w:t xml:space="preserve"> </w:t>
      </w:r>
      <w:r>
        <w:rPr>
          <w:rFonts w:ascii="Times New Roman"/>
          <w:color w:val="2F2F2F"/>
          <w:sz w:val="23"/>
        </w:rPr>
        <w:t>assessment</w:t>
      </w:r>
      <w:r>
        <w:rPr>
          <w:rFonts w:ascii="Times New Roman"/>
          <w:color w:val="2F2F2F"/>
          <w:spacing w:val="38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21"/>
          <w:sz w:val="23"/>
        </w:rPr>
        <w:t xml:space="preserve"> </w:t>
      </w:r>
      <w:r>
        <w:rPr>
          <w:rFonts w:ascii="Times New Roman"/>
          <w:color w:val="2F2F2F"/>
          <w:sz w:val="23"/>
        </w:rPr>
        <w:t>evaluation</w:t>
      </w:r>
      <w:r>
        <w:rPr>
          <w:rFonts w:ascii="Times New Roman"/>
          <w:color w:val="2F2F2F"/>
          <w:spacing w:val="22"/>
          <w:sz w:val="23"/>
        </w:rPr>
        <w:t xml:space="preserve"> </w:t>
      </w:r>
      <w:r>
        <w:rPr>
          <w:rFonts w:ascii="Times New Roman"/>
          <w:color w:val="2F2F2F"/>
          <w:sz w:val="23"/>
        </w:rPr>
        <w:t>of</w:t>
      </w:r>
      <w:r>
        <w:rPr>
          <w:rFonts w:ascii="Times New Roman"/>
          <w:color w:val="2F2F2F"/>
          <w:spacing w:val="-6"/>
          <w:sz w:val="23"/>
        </w:rPr>
        <w:t xml:space="preserve"> </w:t>
      </w:r>
      <w:r>
        <w:rPr>
          <w:rFonts w:ascii="Times New Roman"/>
          <w:color w:val="2F2F2F"/>
          <w:sz w:val="23"/>
        </w:rPr>
        <w:t>programs</w:t>
      </w:r>
      <w:r>
        <w:rPr>
          <w:rFonts w:ascii="Times New Roman"/>
          <w:color w:val="2F2F2F"/>
          <w:spacing w:val="37"/>
          <w:sz w:val="23"/>
        </w:rPr>
        <w:t xml:space="preserve"> </w:t>
      </w:r>
      <w:r>
        <w:rPr>
          <w:rFonts w:ascii="Times New Roman"/>
          <w:color w:val="2F2F2F"/>
          <w:sz w:val="23"/>
        </w:rPr>
        <w:t>to</w:t>
      </w:r>
      <w:r>
        <w:rPr>
          <w:rFonts w:ascii="Times New Roman"/>
          <w:color w:val="2F2F2F"/>
          <w:spacing w:val="12"/>
          <w:sz w:val="23"/>
        </w:rPr>
        <w:t xml:space="preserve"> </w:t>
      </w:r>
      <w:r>
        <w:rPr>
          <w:rFonts w:ascii="Times New Roman"/>
          <w:color w:val="2F2F2F"/>
          <w:sz w:val="23"/>
        </w:rPr>
        <w:t>improve</w:t>
      </w:r>
      <w:r>
        <w:rPr>
          <w:rFonts w:ascii="Times New Roman"/>
          <w:color w:val="2F2F2F"/>
          <w:spacing w:val="6"/>
          <w:sz w:val="23"/>
        </w:rPr>
        <w:t xml:space="preserve"> </w:t>
      </w:r>
      <w:r>
        <w:rPr>
          <w:rFonts w:ascii="Times New Roman"/>
          <w:color w:val="2F2F2F"/>
          <w:sz w:val="23"/>
        </w:rPr>
        <w:t>outcomes</w:t>
      </w:r>
      <w:r>
        <w:rPr>
          <w:rFonts w:ascii="Times New Roman"/>
          <w:color w:val="2F2F2F"/>
          <w:spacing w:val="17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21"/>
          <w:sz w:val="23"/>
        </w:rPr>
        <w:t xml:space="preserve"> </w:t>
      </w:r>
      <w:r>
        <w:rPr>
          <w:rFonts w:ascii="Times New Roman"/>
          <w:color w:val="2F2F2F"/>
          <w:sz w:val="23"/>
        </w:rPr>
        <w:t>guide</w:t>
      </w:r>
      <w:r>
        <w:rPr>
          <w:rFonts w:ascii="Times New Roman"/>
          <w:color w:val="2F2F2F"/>
          <w:w w:val="106"/>
          <w:sz w:val="23"/>
        </w:rPr>
        <w:t xml:space="preserve"> </w:t>
      </w:r>
      <w:r>
        <w:rPr>
          <w:rFonts w:ascii="Times New Roman"/>
          <w:color w:val="2F2F2F"/>
          <w:sz w:val="23"/>
        </w:rPr>
        <w:t>allocation</w:t>
      </w:r>
      <w:r>
        <w:rPr>
          <w:rFonts w:ascii="Times New Roman"/>
          <w:color w:val="2F2F2F"/>
          <w:spacing w:val="35"/>
          <w:sz w:val="23"/>
        </w:rPr>
        <w:t xml:space="preserve"> </w:t>
      </w:r>
      <w:r>
        <w:rPr>
          <w:rFonts w:ascii="Times New Roman"/>
          <w:color w:val="2F2F2F"/>
          <w:sz w:val="23"/>
        </w:rPr>
        <w:t>of</w:t>
      </w:r>
      <w:r>
        <w:rPr>
          <w:rFonts w:ascii="Times New Roman"/>
          <w:color w:val="2F2F2F"/>
          <w:spacing w:val="11"/>
          <w:sz w:val="23"/>
        </w:rPr>
        <w:t xml:space="preserve"> </w:t>
      </w:r>
      <w:r>
        <w:rPr>
          <w:rFonts w:ascii="Times New Roman"/>
          <w:color w:val="2F2F2F"/>
          <w:sz w:val="23"/>
        </w:rPr>
        <w:t>scarce</w:t>
      </w:r>
      <w:r>
        <w:rPr>
          <w:rFonts w:ascii="Times New Roman"/>
          <w:color w:val="2F2F2F"/>
          <w:spacing w:val="7"/>
          <w:sz w:val="23"/>
        </w:rPr>
        <w:t xml:space="preserve"> </w:t>
      </w:r>
      <w:r>
        <w:rPr>
          <w:rFonts w:ascii="Times New Roman"/>
          <w:color w:val="2F2F2F"/>
          <w:sz w:val="23"/>
        </w:rPr>
        <w:t>resource</w:t>
      </w:r>
      <w:r>
        <w:rPr>
          <w:rFonts w:ascii="Times New Roman"/>
          <w:color w:val="2F2F2F"/>
          <w:spacing w:val="26"/>
          <w:sz w:val="23"/>
        </w:rPr>
        <w:t>s</w:t>
      </w:r>
      <w:r>
        <w:rPr>
          <w:rFonts w:ascii="Times New Roman"/>
          <w:color w:val="606060"/>
          <w:sz w:val="23"/>
        </w:rPr>
        <w:t>.</w:t>
      </w:r>
    </w:p>
    <w:p w:rsidR="00860113" w:rsidRDefault="00860113" w:rsidP="00860113">
      <w:pPr>
        <w:spacing w:line="246" w:lineRule="auto"/>
        <w:rPr>
          <w:rFonts w:ascii="Times New Roman" w:eastAsia="Times New Roman" w:hAnsi="Times New Roman" w:cs="Times New Roman"/>
          <w:sz w:val="23"/>
          <w:szCs w:val="23"/>
        </w:rPr>
        <w:sectPr w:rsidR="00860113">
          <w:pgSz w:w="12240" w:h="15840"/>
          <w:pgMar w:top="1320" w:right="1380" w:bottom="1360" w:left="1380" w:header="0" w:footer="1172" w:gutter="0"/>
          <w:cols w:space="720"/>
        </w:sect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860113" w:rsidRDefault="00860113" w:rsidP="00860113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8B675DC" wp14:editId="1AD45443">
            <wp:extent cx="5965615" cy="498728"/>
            <wp:effectExtent l="0" t="0" r="0" b="0"/>
            <wp:docPr id="105" name="image42.jpeg" descr="C:\Users\jspiegel\Desktop\Campus Logos 9-9-16\Sacra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615" cy="49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pStyle w:val="Heading1"/>
        <w:spacing w:before="120" w:line="605" w:lineRule="auto"/>
        <w:ind w:right="825" w:firstLine="1512"/>
        <w:rPr>
          <w:rFonts w:cs="Calibri"/>
          <w:b w:val="0"/>
          <w:bCs w:val="0"/>
        </w:rPr>
      </w:pPr>
      <w:r>
        <w:rPr>
          <w:spacing w:val="-1"/>
        </w:rPr>
        <w:t>CSU</w:t>
      </w:r>
      <w:r>
        <w:rPr>
          <w:spacing w:val="-47"/>
        </w:rPr>
        <w:t xml:space="preserve"> </w:t>
      </w:r>
      <w:r>
        <w:t>Sacramento</w:t>
      </w:r>
      <w:r>
        <w:rPr>
          <w:spacing w:val="21"/>
          <w:w w:val="99"/>
        </w:rPr>
        <w:t xml:space="preserve"> </w:t>
      </w:r>
      <w:r>
        <w:rPr>
          <w:spacing w:val="-1"/>
        </w:rPr>
        <w:t>Draft</w:t>
      </w:r>
      <w:r>
        <w:rPr>
          <w:spacing w:val="-13"/>
        </w:rPr>
        <w:t xml:space="preserve"> </w:t>
      </w:r>
      <w:r>
        <w:t>Student</w:t>
      </w:r>
      <w:r>
        <w:rPr>
          <w:spacing w:val="-15"/>
        </w:rPr>
        <w:t xml:space="preserve"> </w:t>
      </w:r>
      <w:r>
        <w:t>Success</w:t>
      </w:r>
      <w:r>
        <w:rPr>
          <w:spacing w:val="-17"/>
        </w:rPr>
        <w:t xml:space="preserve"> </w:t>
      </w:r>
      <w:r>
        <w:rPr>
          <w:spacing w:val="-1"/>
        </w:rPr>
        <w:t>Plan</w:t>
      </w:r>
    </w:p>
    <w:p w:rsidR="00860113" w:rsidRDefault="00860113" w:rsidP="00860113">
      <w:pPr>
        <w:spacing w:line="605" w:lineRule="auto"/>
        <w:rPr>
          <w:rFonts w:ascii="Calibri" w:eastAsia="Calibri" w:hAnsi="Calibri" w:cs="Calibri"/>
        </w:rPr>
        <w:sectPr w:rsidR="00860113">
          <w:footerReference w:type="default" r:id="rId53"/>
          <w:pgSz w:w="12240" w:h="15840"/>
          <w:pgMar w:top="1500" w:right="1340" w:bottom="280" w:left="1340" w:header="0" w:footer="0" w:gutter="0"/>
          <w:cols w:space="720"/>
        </w:sectPr>
      </w:pPr>
    </w:p>
    <w:p w:rsidR="00860113" w:rsidRDefault="00860113" w:rsidP="00860113">
      <w:pPr>
        <w:spacing w:before="8"/>
        <w:rPr>
          <w:rFonts w:ascii="Calibri" w:eastAsia="Calibri" w:hAnsi="Calibri" w:cs="Calibri"/>
          <w:b/>
          <w:bCs/>
          <w:sz w:val="6"/>
          <w:szCs w:val="6"/>
        </w:rPr>
      </w:pPr>
    </w:p>
    <w:p w:rsidR="00860113" w:rsidRDefault="00860113" w:rsidP="0086011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5EB151EC" wp14:editId="53A0C4CB">
            <wp:extent cx="2534279" cy="536733"/>
            <wp:effectExtent l="0" t="0" r="0" b="0"/>
            <wp:docPr id="10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79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60113" w:rsidRDefault="00860113" w:rsidP="00860113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860113" w:rsidRDefault="00860113" w:rsidP="00860113">
      <w:pPr>
        <w:pStyle w:val="Heading3"/>
        <w:ind w:left="3297" w:right="1013" w:hanging="1407"/>
        <w:rPr>
          <w:rFonts w:cs="Calibri"/>
        </w:rPr>
      </w:pPr>
      <w:bookmarkStart w:id="6" w:name="Graduation_Initiative_2025_Goals_-_Sacra"/>
      <w:bookmarkEnd w:id="6"/>
      <w:r>
        <w:rPr>
          <w:spacing w:val="-1"/>
        </w:rPr>
        <w:t>Graduation Initiative</w:t>
      </w:r>
      <w:r>
        <w:t xml:space="preserve"> </w:t>
      </w:r>
      <w:r>
        <w:rPr>
          <w:spacing w:val="-1"/>
        </w:rPr>
        <w:t>2025</w:t>
      </w:r>
      <w:r>
        <w:t xml:space="preserve"> </w:t>
      </w:r>
      <w:r>
        <w:rPr>
          <w:spacing w:val="-1"/>
        </w:rPr>
        <w:t>Goals</w:t>
      </w:r>
      <w:r>
        <w:rPr>
          <w:spacing w:val="29"/>
        </w:rPr>
        <w:t xml:space="preserve"> </w:t>
      </w:r>
      <w:r>
        <w:t>CSU</w:t>
      </w:r>
      <w:r>
        <w:rPr>
          <w:spacing w:val="-3"/>
        </w:rPr>
        <w:t xml:space="preserve"> </w:t>
      </w:r>
      <w:r>
        <w:rPr>
          <w:spacing w:val="-1"/>
        </w:rPr>
        <w:t>Sacramento</w:t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7"/>
        <w:rPr>
          <w:rFonts w:ascii="Calibri" w:eastAsia="Calibri" w:hAnsi="Calibri" w:cs="Calibri"/>
          <w:sz w:val="24"/>
          <w:szCs w:val="24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5"/>
        <w:gridCol w:w="1530"/>
        <w:gridCol w:w="2250"/>
      </w:tblGrid>
      <w:tr w:rsidR="00860113" w:rsidTr="006E5A9B">
        <w:trPr>
          <w:trHeight w:hRule="exact" w:val="517"/>
        </w:trPr>
        <w:tc>
          <w:tcPr>
            <w:tcW w:w="4405" w:type="dxa"/>
            <w:tcBorders>
              <w:top w:val="single" w:sz="5" w:space="0" w:color="5B9BD5"/>
              <w:left w:val="single" w:sz="5" w:space="0" w:color="5B9BD5"/>
              <w:bottom w:val="single" w:sz="5" w:space="0" w:color="5B9BD5"/>
              <w:right w:val="nil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Metric</w:t>
            </w:r>
          </w:p>
        </w:tc>
        <w:tc>
          <w:tcPr>
            <w:tcW w:w="1530" w:type="dxa"/>
            <w:tcBorders>
              <w:top w:val="single" w:sz="5" w:space="0" w:color="5B9BD5"/>
              <w:left w:val="nil"/>
              <w:bottom w:val="single" w:sz="5" w:space="0" w:color="5B9BD5"/>
              <w:right w:val="nil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2025</w:t>
            </w:r>
            <w:r>
              <w:rPr>
                <w:rFonts w:ascii="Calibri"/>
                <w:color w:val="FFFFFF"/>
                <w:spacing w:val="-11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Goal</w:t>
            </w:r>
          </w:p>
        </w:tc>
        <w:tc>
          <w:tcPr>
            <w:tcW w:w="2250" w:type="dxa"/>
            <w:tcBorders>
              <w:top w:val="single" w:sz="5" w:space="0" w:color="5B9BD5"/>
              <w:left w:val="nil"/>
              <w:bottom w:val="single" w:sz="5" w:space="0" w:color="5B9BD5"/>
              <w:right w:val="single" w:sz="5" w:space="0" w:color="5B9BD5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Most</w:t>
            </w:r>
            <w:r>
              <w:rPr>
                <w:rFonts w:ascii="Calibri"/>
                <w:color w:val="FFFFFF"/>
                <w:spacing w:val="-10"/>
                <w:sz w:val="28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28"/>
              </w:rPr>
              <w:t>Recent</w:t>
            </w:r>
            <w:r>
              <w:rPr>
                <w:rFonts w:ascii="Calibri"/>
                <w:color w:val="FFFFFF"/>
                <w:spacing w:val="-9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Rate</w:t>
            </w:r>
          </w:p>
        </w:tc>
      </w:tr>
      <w:tr w:rsidR="00860113" w:rsidTr="006E5A9B">
        <w:trPr>
          <w:trHeight w:hRule="exact" w:val="518"/>
        </w:trPr>
        <w:tc>
          <w:tcPr>
            <w:tcW w:w="4405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6-Year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56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60%</w:t>
            </w:r>
          </w:p>
        </w:tc>
        <w:tc>
          <w:tcPr>
            <w:tcW w:w="225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46%</w:t>
            </w:r>
          </w:p>
        </w:tc>
      </w:tr>
      <w:tr w:rsidR="00860113" w:rsidTr="006E5A9B">
        <w:trPr>
          <w:trHeight w:hRule="exact" w:val="659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51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0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2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27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30%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5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9%</w:t>
            </w:r>
          </w:p>
        </w:tc>
      </w:tr>
      <w:tr w:rsidR="00860113" w:rsidTr="006E5A9B">
        <w:trPr>
          <w:trHeight w:hRule="exact" w:val="614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28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2-Year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04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38%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2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26%</w:t>
            </w:r>
          </w:p>
        </w:tc>
      </w:tr>
      <w:tr w:rsidR="00860113" w:rsidTr="006E5A9B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08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81%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71%</w:t>
            </w:r>
          </w:p>
        </w:tc>
      </w:tr>
      <w:tr w:rsidR="00860113" w:rsidTr="006E5A9B">
        <w:trPr>
          <w:trHeight w:hRule="exact" w:val="517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Gap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-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Underrepresented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Minority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55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8</w:t>
            </w:r>
            <w:r>
              <w:rPr>
                <w:rFonts w:ascii="Calibri"/>
                <w:spacing w:val="-6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5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  <w:tr w:rsidR="00860113" w:rsidTr="006E5A9B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Gap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Pell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7</w:t>
            </w:r>
            <w:r>
              <w:rPr>
                <w:rFonts w:ascii="Calibri"/>
                <w:spacing w:val="-7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5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</w:tbl>
    <w:p w:rsidR="00860113" w:rsidRDefault="00860113" w:rsidP="00860113">
      <w:pPr>
        <w:rPr>
          <w:rFonts w:ascii="Calibri" w:eastAsia="Calibri" w:hAnsi="Calibri" w:cs="Calibri"/>
          <w:sz w:val="28"/>
          <w:szCs w:val="28"/>
        </w:rPr>
        <w:sectPr w:rsidR="00860113">
          <w:footerReference w:type="default" r:id="rId54"/>
          <w:pgSz w:w="12240" w:h="15840"/>
          <w:pgMar w:top="1360" w:right="1720" w:bottom="280" w:left="1340" w:header="0" w:footer="0" w:gutter="0"/>
          <w:cols w:space="720"/>
        </w:sect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6"/>
        <w:rPr>
          <w:rFonts w:ascii="Calibri" w:eastAsia="Calibri" w:hAnsi="Calibri" w:cs="Calibri"/>
          <w:sz w:val="24"/>
          <w:szCs w:val="24"/>
        </w:rPr>
      </w:pPr>
    </w:p>
    <w:p w:rsidR="00860113" w:rsidRDefault="00860113" w:rsidP="0086011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59AA7576" wp14:editId="7B692846">
            <wp:extent cx="2534291" cy="536733"/>
            <wp:effectExtent l="0" t="0" r="0" b="0"/>
            <wp:docPr id="10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91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144"/>
        <w:ind w:left="3207" w:right="482" w:hanging="2192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spacing w:val="-1"/>
          <w:sz w:val="44"/>
        </w:rPr>
        <w:t>Executive</w:t>
      </w:r>
      <w:r>
        <w:rPr>
          <w:rFonts w:ascii="Calibri"/>
          <w:spacing w:val="-16"/>
          <w:sz w:val="44"/>
        </w:rPr>
        <w:t xml:space="preserve"> </w:t>
      </w:r>
      <w:r>
        <w:rPr>
          <w:rFonts w:ascii="Calibri"/>
          <w:sz w:val="44"/>
        </w:rPr>
        <w:t>Summary</w:t>
      </w:r>
      <w:r>
        <w:rPr>
          <w:rFonts w:ascii="Calibri"/>
          <w:spacing w:val="-14"/>
          <w:sz w:val="44"/>
        </w:rPr>
        <w:t xml:space="preserve"> </w:t>
      </w:r>
      <w:r>
        <w:rPr>
          <w:rFonts w:ascii="Calibri"/>
          <w:sz w:val="44"/>
        </w:rPr>
        <w:t>of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Goals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&amp;</w:t>
      </w:r>
      <w:r>
        <w:rPr>
          <w:rFonts w:ascii="Calibri"/>
          <w:spacing w:val="-15"/>
          <w:sz w:val="44"/>
        </w:rPr>
        <w:t xml:space="preserve"> </w:t>
      </w:r>
      <w:r>
        <w:rPr>
          <w:rFonts w:ascii="Calibri"/>
          <w:spacing w:val="-1"/>
          <w:sz w:val="44"/>
        </w:rPr>
        <w:t>Strategies</w:t>
      </w:r>
      <w:r>
        <w:rPr>
          <w:rFonts w:ascii="Calibri"/>
          <w:spacing w:val="36"/>
          <w:w w:val="99"/>
          <w:sz w:val="44"/>
        </w:rPr>
        <w:t xml:space="preserve"> </w:t>
      </w:r>
      <w:r>
        <w:rPr>
          <w:rFonts w:ascii="Calibri"/>
          <w:sz w:val="44"/>
        </w:rPr>
        <w:t>CSU</w:t>
      </w:r>
      <w:r>
        <w:rPr>
          <w:rFonts w:ascii="Calibri"/>
          <w:spacing w:val="-32"/>
          <w:sz w:val="44"/>
        </w:rPr>
        <w:t xml:space="preserve"> </w:t>
      </w:r>
      <w:r>
        <w:rPr>
          <w:rFonts w:ascii="Calibri"/>
          <w:spacing w:val="-1"/>
          <w:sz w:val="44"/>
        </w:rPr>
        <w:t>Sacramento</w:t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12"/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4"/>
        <w:gridCol w:w="5465"/>
      </w:tblGrid>
      <w:tr w:rsidR="00860113" w:rsidTr="006E5A9B">
        <w:trPr>
          <w:trHeight w:hRule="exact" w:val="389"/>
        </w:trPr>
        <w:tc>
          <w:tcPr>
            <w:tcW w:w="3574" w:type="dxa"/>
            <w:tcBorders>
              <w:top w:val="single" w:sz="5" w:space="0" w:color="4F81BD"/>
              <w:left w:val="single" w:sz="5" w:space="0" w:color="4F81BD"/>
              <w:bottom w:val="single" w:sz="5" w:space="0" w:color="4F81BD"/>
              <w:right w:val="nil"/>
            </w:tcBorders>
            <w:shd w:val="clear" w:color="auto" w:fill="4F81BD"/>
          </w:tcPr>
          <w:p w:rsidR="00860113" w:rsidRDefault="00860113" w:rsidP="006E5A9B">
            <w:pPr>
              <w:pStyle w:val="TableParagraph"/>
              <w:spacing w:line="336" w:lineRule="exact"/>
              <w:ind w:right="4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Goals</w:t>
            </w:r>
          </w:p>
        </w:tc>
        <w:tc>
          <w:tcPr>
            <w:tcW w:w="5465" w:type="dxa"/>
            <w:tcBorders>
              <w:top w:val="single" w:sz="5" w:space="0" w:color="4F81BD"/>
              <w:left w:val="nil"/>
              <w:bottom w:val="single" w:sz="5" w:space="0" w:color="4F81BD"/>
              <w:right w:val="single" w:sz="5" w:space="0" w:color="4F81BD"/>
            </w:tcBorders>
            <w:shd w:val="clear" w:color="auto" w:fill="4F81BD"/>
          </w:tcPr>
          <w:p w:rsidR="00860113" w:rsidRDefault="00860113" w:rsidP="006E5A9B">
            <w:pPr>
              <w:pStyle w:val="TableParagraph"/>
              <w:spacing w:line="336" w:lineRule="exact"/>
              <w:ind w:left="7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Strategies</w:t>
            </w:r>
          </w:p>
        </w:tc>
      </w:tr>
      <w:tr w:rsidR="00860113" w:rsidTr="006E5A9B">
        <w:trPr>
          <w:trHeight w:hRule="exact" w:val="4779"/>
        </w:trPr>
        <w:tc>
          <w:tcPr>
            <w:tcW w:w="3574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before="3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103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03"/>
              </w:numPr>
              <w:tabs>
                <w:tab w:val="left" w:pos="823"/>
              </w:tabs>
              <w:ind w:right="59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Data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capabilities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2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disaggregate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use</w:t>
            </w:r>
            <w:r>
              <w:rPr>
                <w:rFonts w:ascii="Calibri"/>
                <w:spacing w:val="26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student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progress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data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02"/>
              </w:numPr>
              <w:tabs>
                <w:tab w:val="left" w:pos="823"/>
              </w:tabs>
              <w:ind w:right="78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Work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with K-12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2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community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colleges</w:t>
            </w:r>
          </w:p>
        </w:tc>
        <w:tc>
          <w:tcPr>
            <w:tcW w:w="5465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before="3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101"/>
              </w:numPr>
              <w:tabs>
                <w:tab w:val="left" w:pos="825"/>
              </w:tabs>
              <w:ind w:right="817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Track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all</w:t>
            </w:r>
            <w:r>
              <w:rPr>
                <w:rFonts w:ascii="Calibri"/>
                <w:spacing w:val="-1"/>
                <w:sz w:val="24"/>
              </w:rPr>
              <w:t xml:space="preserve"> aspects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progress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1"/>
                <w:sz w:val="24"/>
              </w:rPr>
              <w:t>to</w:t>
            </w:r>
            <w:r>
              <w:rPr>
                <w:rFonts w:ascii="Calibri"/>
                <w:spacing w:val="3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degree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completion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using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</w:t>
            </w:r>
            <w:r>
              <w:rPr>
                <w:rFonts w:ascii="Calibri"/>
                <w:spacing w:val="-1"/>
                <w:sz w:val="24"/>
              </w:rPr>
              <w:t xml:space="preserve"> integrated</w:t>
            </w:r>
            <w:r>
              <w:rPr>
                <w:rFonts w:ascii="Calibri"/>
                <w:spacing w:val="2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technology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ecosystem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01"/>
              </w:numPr>
              <w:tabs>
                <w:tab w:val="left" w:pos="825"/>
              </w:tabs>
              <w:spacing w:line="241" w:lineRule="auto"/>
              <w:ind w:right="66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On-demand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mobile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advising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using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digital</w:t>
            </w:r>
            <w:r>
              <w:rPr>
                <w:rFonts w:ascii="Calibri"/>
                <w:spacing w:val="4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dashboards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01"/>
              </w:numPr>
              <w:tabs>
                <w:tab w:val="left" w:pos="825"/>
              </w:tabs>
              <w:spacing w:before="4" w:line="292" w:lineRule="exact"/>
              <w:ind w:right="33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Integrate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technology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ecosystem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to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facilitate</w:t>
            </w:r>
            <w:r>
              <w:rPr>
                <w:rFonts w:ascii="Calibri"/>
                <w:spacing w:val="49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dynamic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tracking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mitigation of</w:t>
            </w:r>
            <w:r>
              <w:rPr>
                <w:rFonts w:ascii="Calibri"/>
                <w:spacing w:val="3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achievement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gaps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01"/>
              </w:numPr>
              <w:tabs>
                <w:tab w:val="left" w:pos="825"/>
              </w:tabs>
              <w:spacing w:before="5" w:line="241" w:lineRule="auto"/>
              <w:ind w:right="81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Implement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fourth-year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Math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readiness</w:t>
            </w:r>
            <w:r>
              <w:rPr>
                <w:rFonts w:ascii="Calibri"/>
                <w:spacing w:val="4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programs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01"/>
              </w:numPr>
              <w:tabs>
                <w:tab w:val="left" w:pos="825"/>
              </w:tabs>
              <w:spacing w:before="4" w:line="292" w:lineRule="exact"/>
              <w:ind w:right="26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Peer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advising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on-campus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transfer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center</w:t>
            </w:r>
            <w:r>
              <w:rPr>
                <w:rFonts w:ascii="Calibri"/>
                <w:spacing w:val="33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facilitate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two-year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pathway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ADT</w:t>
            </w:r>
            <w:r>
              <w:rPr>
                <w:rFonts w:ascii="Calibri"/>
                <w:spacing w:val="4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students</w:t>
            </w:r>
          </w:p>
        </w:tc>
      </w:tr>
      <w:tr w:rsidR="00860113" w:rsidTr="006E5A9B">
        <w:trPr>
          <w:trHeight w:hRule="exact" w:val="2609"/>
        </w:trPr>
        <w:tc>
          <w:tcPr>
            <w:tcW w:w="3574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100"/>
              </w:numPr>
              <w:tabs>
                <w:tab w:val="left" w:pos="823"/>
              </w:tabs>
              <w:spacing w:line="306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Enrollment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management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99"/>
              </w:numPr>
              <w:tabs>
                <w:tab w:val="left" w:pos="823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</w:tc>
        <w:tc>
          <w:tcPr>
            <w:tcW w:w="54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line="341" w:lineRule="exact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98"/>
              </w:numPr>
              <w:tabs>
                <w:tab w:val="left" w:pos="825"/>
              </w:tabs>
              <w:ind w:right="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Offer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more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summer,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off-peak,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 online</w:t>
            </w:r>
            <w:r>
              <w:rPr>
                <w:rFonts w:ascii="Calibri"/>
                <w:spacing w:val="27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courses,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reduction </w:t>
            </w:r>
            <w:r>
              <w:rPr>
                <w:rFonts w:ascii="Calibri"/>
                <w:spacing w:val="-2"/>
                <w:sz w:val="24"/>
              </w:rPr>
              <w:t>in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fees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97"/>
              </w:numPr>
              <w:tabs>
                <w:tab w:val="left" w:pos="825"/>
              </w:tabs>
              <w:ind w:right="5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Advisors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incentivize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targeted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students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1"/>
                <w:sz w:val="24"/>
              </w:rPr>
              <w:t>to</w:t>
            </w:r>
            <w:r>
              <w:rPr>
                <w:rFonts w:ascii="Calibri"/>
                <w:spacing w:val="5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pledge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completion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priority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registration</w:t>
            </w:r>
            <w:r>
              <w:rPr>
                <w:rFonts w:ascii="Calibri"/>
                <w:spacing w:val="4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financial supplements</w:t>
            </w:r>
          </w:p>
        </w:tc>
      </w:tr>
    </w:tbl>
    <w:p w:rsidR="00860113" w:rsidRDefault="00860113" w:rsidP="00860113">
      <w:pPr>
        <w:rPr>
          <w:rFonts w:ascii="Calibri" w:eastAsia="Calibri" w:hAnsi="Calibri" w:cs="Calibri"/>
          <w:sz w:val="24"/>
          <w:szCs w:val="24"/>
        </w:rPr>
        <w:sectPr w:rsidR="00860113">
          <w:footerReference w:type="default" r:id="rId55"/>
          <w:pgSz w:w="12240" w:h="15840"/>
          <w:pgMar w:top="1500" w:right="1720" w:bottom="280" w:left="1240" w:header="0" w:footer="0" w:gutter="0"/>
          <w:cols w:space="720"/>
        </w:sectPr>
      </w:pPr>
    </w:p>
    <w:p w:rsidR="00860113" w:rsidRDefault="00860113" w:rsidP="00860113">
      <w:pPr>
        <w:spacing w:before="59"/>
        <w:ind w:left="1026" w:right="1052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B28"/>
          <w:sz w:val="21"/>
        </w:rPr>
        <w:lastRenderedPageBreak/>
        <w:t>California</w:t>
      </w:r>
      <w:r>
        <w:rPr>
          <w:rFonts w:ascii="Arial"/>
          <w:color w:val="262B28"/>
          <w:spacing w:val="39"/>
          <w:sz w:val="21"/>
        </w:rPr>
        <w:t xml:space="preserve"> </w:t>
      </w:r>
      <w:r>
        <w:rPr>
          <w:rFonts w:ascii="Arial"/>
          <w:color w:val="262B28"/>
          <w:sz w:val="21"/>
        </w:rPr>
        <w:t>State</w:t>
      </w:r>
      <w:r>
        <w:rPr>
          <w:rFonts w:ascii="Arial"/>
          <w:color w:val="262B28"/>
          <w:spacing w:val="35"/>
          <w:sz w:val="21"/>
        </w:rPr>
        <w:t xml:space="preserve"> </w:t>
      </w:r>
      <w:r>
        <w:rPr>
          <w:rFonts w:ascii="Arial"/>
          <w:color w:val="262B28"/>
          <w:sz w:val="21"/>
        </w:rPr>
        <w:t>University,</w:t>
      </w:r>
      <w:r>
        <w:rPr>
          <w:rFonts w:ascii="Arial"/>
          <w:color w:val="262B28"/>
          <w:spacing w:val="26"/>
          <w:sz w:val="21"/>
        </w:rPr>
        <w:t xml:space="preserve"> </w:t>
      </w:r>
      <w:r>
        <w:rPr>
          <w:rFonts w:ascii="Arial"/>
          <w:color w:val="262B28"/>
          <w:sz w:val="21"/>
        </w:rPr>
        <w:t>Sacramento</w:t>
      </w:r>
    </w:p>
    <w:p w:rsidR="00860113" w:rsidRDefault="00860113" w:rsidP="00860113">
      <w:pPr>
        <w:spacing w:before="51" w:line="291" w:lineRule="auto"/>
        <w:ind w:left="1026" w:right="1064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B28"/>
          <w:w w:val="105"/>
          <w:sz w:val="21"/>
        </w:rPr>
        <w:t>James</w:t>
      </w:r>
      <w:r>
        <w:rPr>
          <w:rFonts w:ascii="Arial"/>
          <w:color w:val="262B28"/>
          <w:spacing w:val="-16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Dragna,</w:t>
      </w:r>
      <w:r>
        <w:rPr>
          <w:rFonts w:ascii="Arial"/>
          <w:color w:val="262B28"/>
          <w:spacing w:val="-24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Executive</w:t>
      </w:r>
      <w:r>
        <w:rPr>
          <w:rFonts w:ascii="Arial"/>
          <w:color w:val="262B28"/>
          <w:spacing w:val="-23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Director</w:t>
      </w:r>
      <w:r>
        <w:rPr>
          <w:rFonts w:ascii="Arial"/>
          <w:color w:val="262B28"/>
          <w:spacing w:val="-24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of</w:t>
      </w:r>
      <w:r>
        <w:rPr>
          <w:rFonts w:ascii="Arial"/>
          <w:color w:val="262B28"/>
          <w:spacing w:val="-23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University</w:t>
      </w:r>
      <w:r>
        <w:rPr>
          <w:rFonts w:ascii="Arial"/>
          <w:color w:val="262B28"/>
          <w:spacing w:val="-21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In</w:t>
      </w:r>
      <w:r>
        <w:rPr>
          <w:rFonts w:ascii="Arial"/>
          <w:color w:val="262B28"/>
          <w:spacing w:val="-24"/>
          <w:w w:val="105"/>
          <w:sz w:val="21"/>
        </w:rPr>
        <w:t>i</w:t>
      </w:r>
      <w:r>
        <w:rPr>
          <w:rFonts w:ascii="Arial"/>
          <w:color w:val="262B28"/>
          <w:w w:val="105"/>
          <w:sz w:val="21"/>
        </w:rPr>
        <w:t>tiatives</w:t>
      </w:r>
      <w:r>
        <w:rPr>
          <w:rFonts w:ascii="Arial"/>
          <w:color w:val="262B28"/>
          <w:spacing w:val="-18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and</w:t>
      </w:r>
      <w:r>
        <w:rPr>
          <w:rFonts w:ascii="Arial"/>
          <w:color w:val="262B28"/>
          <w:spacing w:val="-26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Student</w:t>
      </w:r>
      <w:r>
        <w:rPr>
          <w:rFonts w:ascii="Arial"/>
          <w:color w:val="262B28"/>
          <w:spacing w:val="-18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Success</w:t>
      </w:r>
      <w:r>
        <w:rPr>
          <w:rFonts w:ascii="Arial"/>
          <w:color w:val="262B28"/>
          <w:w w:val="91"/>
          <w:sz w:val="21"/>
        </w:rPr>
        <w:t xml:space="preserve"> </w:t>
      </w:r>
      <w:hyperlink r:id="rId56">
        <w:r>
          <w:rPr>
            <w:rFonts w:ascii="Arial"/>
            <w:color w:val="165E9C"/>
            <w:w w:val="105"/>
            <w:sz w:val="21"/>
            <w:u w:val="single" w:color="000000"/>
          </w:rPr>
          <w:t>James.dragna@csus.edu</w:t>
        </w:r>
        <w:r>
          <w:rPr>
            <w:rFonts w:ascii="Arial"/>
            <w:color w:val="165E9C"/>
            <w:spacing w:val="-17"/>
            <w:w w:val="105"/>
            <w:sz w:val="21"/>
            <w:u w:val="single" w:color="000000"/>
          </w:rPr>
          <w:t xml:space="preserve"> </w:t>
        </w:r>
      </w:hyperlink>
      <w:r>
        <w:rPr>
          <w:rFonts w:ascii="Arial"/>
          <w:color w:val="262B28"/>
          <w:w w:val="105"/>
          <w:sz w:val="21"/>
        </w:rPr>
        <w:t>-</w:t>
      </w:r>
      <w:r>
        <w:rPr>
          <w:rFonts w:ascii="Arial"/>
          <w:color w:val="262B28"/>
          <w:spacing w:val="-42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(9</w:t>
      </w:r>
      <w:r>
        <w:rPr>
          <w:rFonts w:ascii="Arial"/>
          <w:color w:val="262B28"/>
          <w:spacing w:val="-32"/>
          <w:w w:val="105"/>
          <w:sz w:val="21"/>
        </w:rPr>
        <w:t>1</w:t>
      </w:r>
      <w:r>
        <w:rPr>
          <w:rFonts w:ascii="Arial"/>
          <w:color w:val="262B28"/>
          <w:w w:val="105"/>
          <w:sz w:val="21"/>
        </w:rPr>
        <w:t>6)</w:t>
      </w:r>
      <w:r>
        <w:rPr>
          <w:rFonts w:ascii="Arial"/>
          <w:color w:val="262B28"/>
          <w:spacing w:val="-30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278-4378</w:t>
      </w:r>
    </w:p>
    <w:p w:rsidR="00860113" w:rsidRDefault="00860113" w:rsidP="00860113">
      <w:pPr>
        <w:spacing w:before="5"/>
        <w:rPr>
          <w:rFonts w:ascii="Arial" w:eastAsia="Arial" w:hAnsi="Arial" w:cs="Arial"/>
          <w:sz w:val="21"/>
          <w:szCs w:val="21"/>
        </w:rPr>
      </w:pPr>
    </w:p>
    <w:p w:rsidR="00860113" w:rsidRDefault="00860113" w:rsidP="00860113">
      <w:pPr>
        <w:spacing w:line="686" w:lineRule="exact"/>
        <w:ind w:left="309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6010910</wp:posOffset>
                </wp:positionH>
                <wp:positionV relativeFrom="paragraph">
                  <wp:posOffset>121920</wp:posOffset>
                </wp:positionV>
                <wp:extent cx="829310" cy="467360"/>
                <wp:effectExtent l="635" t="635" r="0" b="0"/>
                <wp:wrapNone/>
                <wp:docPr id="632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9310" cy="467360"/>
                          <a:chOff x="9466" y="192"/>
                          <a:chExt cx="1306" cy="736"/>
                        </a:xfrm>
                      </wpg:grpSpPr>
                      <pic:pic xmlns:pic="http://schemas.openxmlformats.org/drawingml/2006/picture">
                        <pic:nvPicPr>
                          <pic:cNvPr id="633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6" y="192"/>
                            <a:ext cx="1306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4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9466" y="192"/>
                            <a:ext cx="1306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113" w:rsidRDefault="00860113" w:rsidP="00860113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:rsidR="00860113" w:rsidRDefault="00860113" w:rsidP="00860113">
                              <w:pPr>
                                <w:spacing w:before="5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3"/>
                                  <w:szCs w:val="23"/>
                                </w:rPr>
                              </w:pPr>
                            </w:p>
                            <w:p w:rsidR="00860113" w:rsidRDefault="00860113" w:rsidP="00860113">
                              <w:pPr>
                                <w:spacing w:line="237" w:lineRule="exact"/>
                                <w:ind w:left="715"/>
                                <w:rPr>
                                  <w:rFonts w:ascii="Arial" w:eastAsia="Arial" w:hAnsi="Arial" w:cs="Arial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262B28"/>
                                  <w:w w:val="110"/>
                                  <w:sz w:val="21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2" o:spid="_x0000_s1060" style="position:absolute;left:0;text-align:left;margin-left:473.3pt;margin-top:9.6pt;width:65.3pt;height:36.8pt;z-index:251679744;mso-position-horizontal-relative:page;mso-position-vertical-relative:text" coordorigin="9466,192" coordsize="1306,7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">
                <v:shape id="Picture 173" o:spid="_x0000_s1061" type="#_x0000_t75" style="position:absolute;left:9466;top:192;width:1306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Tb0HEAAAA3AAAAA8AAABkcnMvZG93bnJldi54bWxEj0FrAjEUhO9C/0N4BW+aXQWRrVFsiyj2&#10;UrXi9bl57q7dvCxJ1O2/N0LB4zAz3zCTWWtqcSXnK8sK0n4Cgji3uuJCwc9u0RuD8AFZY22ZFPyR&#10;h9n0pTPBTNsbb+i6DYWIEPYZKihDaDIpfV6SQd+3DXH0TtYZDFG6QmqHtwg3tRwkyUgarDgulNjQ&#10;R0n57/ZiFKzTL37/PLRuddY7t/zW+2J8TJXqvrbzNxCB2vAM/7dXWsFoOITHmXgE5P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Tb0HEAAAA3AAAAA8AAAAAAAAAAAAAAAAA&#10;nwIAAGRycy9kb3ducmV2LnhtbFBLBQYAAAAABAAEAPcAAACQAwAAAAA=&#10;">
                  <v:imagedata r:id="rId58" o:title=""/>
                </v:shape>
                <v:shape id="Text Box 174" o:spid="_x0000_s1062" type="#_x0000_t202" style="position:absolute;left:9466;top:192;width:1306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QNM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1A0xQAAANwAAAAPAAAAAAAAAAAAAAAAAJgCAABkcnMv&#10;ZG93bnJldi54bWxQSwUGAAAAAAQABAD1AAAAigMAAAAA&#10;" filled="f" stroked="f">
                  <v:textbox inset="0,0,0,0">
                    <w:txbxContent>
                      <w:p w:rsidR="00860113" w:rsidRDefault="00860113" w:rsidP="00860113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:rsidR="00860113" w:rsidRDefault="00860113" w:rsidP="00860113">
                        <w:pPr>
                          <w:spacing w:before="5"/>
                          <w:rPr>
                            <w:rFonts w:ascii="Arial" w:eastAsia="Arial" w:hAnsi="Arial" w:cs="Arial"/>
                            <w:b/>
                            <w:bCs/>
                            <w:sz w:val="23"/>
                            <w:szCs w:val="23"/>
                          </w:rPr>
                        </w:pPr>
                      </w:p>
                      <w:p w:rsidR="00860113" w:rsidRDefault="00860113" w:rsidP="00860113">
                        <w:pPr>
                          <w:spacing w:line="237" w:lineRule="exact"/>
                          <w:ind w:left="715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262B28"/>
                            <w:w w:val="110"/>
                            <w:sz w:val="21"/>
                          </w:rPr>
                          <w:t>date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position w:val="-44"/>
        </w:rPr>
        <w:drawing>
          <wp:inline distT="0" distB="0" distL="0" distR="0" wp14:anchorId="0C3B01AA" wp14:editId="4EBB9087">
            <wp:extent cx="1719072" cy="438912"/>
            <wp:effectExtent l="0" t="0" r="0" b="0"/>
            <wp:docPr id="11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       </w:t>
      </w:r>
      <w:r>
        <w:rPr>
          <w:rFonts w:ascii="Arial"/>
          <w:color w:val="262B28"/>
          <w:sz w:val="21"/>
        </w:rPr>
        <w:t>APPROVED</w:t>
      </w:r>
    </w:p>
    <w:p w:rsidR="00860113" w:rsidRDefault="00860113" w:rsidP="00860113">
      <w:pPr>
        <w:spacing w:line="237" w:lineRule="exact"/>
        <w:ind w:left="155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B28"/>
          <w:sz w:val="21"/>
        </w:rPr>
        <w:t>Robert</w:t>
      </w:r>
      <w:r>
        <w:rPr>
          <w:rFonts w:ascii="Arial"/>
          <w:color w:val="262B28"/>
          <w:spacing w:val="-8"/>
          <w:sz w:val="21"/>
        </w:rPr>
        <w:t xml:space="preserve"> </w:t>
      </w:r>
      <w:r>
        <w:rPr>
          <w:rFonts w:ascii="Arial"/>
          <w:color w:val="262B28"/>
          <w:sz w:val="21"/>
        </w:rPr>
        <w:t>S.</w:t>
      </w:r>
      <w:r>
        <w:rPr>
          <w:rFonts w:ascii="Arial"/>
          <w:color w:val="262B28"/>
          <w:spacing w:val="4"/>
          <w:sz w:val="21"/>
        </w:rPr>
        <w:t xml:space="preserve"> </w:t>
      </w:r>
      <w:r>
        <w:rPr>
          <w:rFonts w:ascii="Arial"/>
          <w:color w:val="262B28"/>
          <w:sz w:val="21"/>
        </w:rPr>
        <w:t>Nelsen</w:t>
      </w: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spacing w:before="1"/>
        <w:rPr>
          <w:rFonts w:ascii="Arial" w:eastAsia="Arial" w:hAnsi="Arial" w:cs="Arial"/>
          <w:sz w:val="16"/>
          <w:szCs w:val="16"/>
        </w:rPr>
      </w:pPr>
    </w:p>
    <w:p w:rsidR="00860113" w:rsidRDefault="00860113" w:rsidP="00860113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91225" cy="9525"/>
                <wp:effectExtent l="3175" t="4445" r="6350" b="5080"/>
                <wp:docPr id="629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1225" cy="9525"/>
                          <a:chOff x="0" y="0"/>
                          <a:chExt cx="9435" cy="15"/>
                        </a:xfrm>
                      </wpg:grpSpPr>
                      <wpg:grpSp>
                        <wpg:cNvPr id="630" name="Group 10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420" cy="2"/>
                            <a:chOff x="7" y="7"/>
                            <a:chExt cx="9420" cy="2"/>
                          </a:xfrm>
                        </wpg:grpSpPr>
                        <wps:wsp>
                          <wps:cNvPr id="631" name="Freeform 10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42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420"/>
                                <a:gd name="T2" fmla="+- 0 9427 7"/>
                                <a:gd name="T3" fmla="*/ T2 w 9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0">
                                  <a:moveTo>
                                    <a:pt x="0" y="0"/>
                                  </a:moveTo>
                                  <a:lnTo>
                                    <a:pt x="942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1F28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38B418" id="Group 629" o:spid="_x0000_s1026" style="width:471.75pt;height:.75pt;mso-position-horizontal-relative:char;mso-position-vertical-relative:line" coordsize="943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">
                <v:group id="Group 100" o:spid="_x0000_s1027" style="position:absolute;left:7;top:7;width:9420;height:2" coordorigin="7,7" coordsize="94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101" o:spid="_x0000_s1028" style="position:absolute;left:7;top:7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MnKcIA&#10;AADcAAAADwAAAGRycy9kb3ducmV2LnhtbESPQWsCMRSE7wX/Q3iCt5pYiy6rUUpB8Fq7hXp7bJ67&#10;i8nLmqS6/feNIPQ4zMw3zHo7OCuuFGLnWcNsqkAQ19503GioPnfPBYiYkA1az6ThlyJsN6OnNZbG&#10;3/iDrofUiAzhWKKGNqW+lDLWLTmMU98TZ+/kg8OUZWikCXjLcGfli1IL6bDjvNBiT+8t1efDj9OA&#10;x8J+KVnZY3VWr5dCLb+xCFpPxsPbCkSiIf2HH+290bCYz+B+Jh8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ycpwgAAANwAAAAPAAAAAAAAAAAAAAAAAJgCAABkcnMvZG93&#10;bnJldi54bWxQSwUGAAAAAAQABAD1AAAAhwMAAAAA&#10;" path="m,l9420,e" filled="f" strokecolor="#1f2823" strokeweight=".72pt">
                    <v:path arrowok="t" o:connecttype="custom" o:connectlocs="0,0;9420,0" o:connectangles="0,0"/>
                  </v:shape>
                </v:group>
                <w10:anchorlock/>
              </v:group>
            </w:pict>
          </mc:Fallback>
        </mc:AlternateContent>
      </w:r>
    </w:p>
    <w:p w:rsidR="00860113" w:rsidRDefault="00860113" w:rsidP="00860113">
      <w:pPr>
        <w:numPr>
          <w:ilvl w:val="0"/>
          <w:numId w:val="96"/>
        </w:numPr>
        <w:tabs>
          <w:tab w:val="left" w:pos="401"/>
        </w:tabs>
        <w:spacing w:before="26"/>
        <w:ind w:hanging="235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B28"/>
          <w:sz w:val="21"/>
        </w:rPr>
        <w:t>Long</w:t>
      </w:r>
      <w:r>
        <w:rPr>
          <w:rFonts w:ascii="Arial"/>
          <w:color w:val="262B28"/>
          <w:spacing w:val="-22"/>
          <w:sz w:val="21"/>
        </w:rPr>
        <w:t xml:space="preserve"> </w:t>
      </w:r>
      <w:r>
        <w:rPr>
          <w:rFonts w:ascii="Arial"/>
          <w:color w:val="262B28"/>
          <w:sz w:val="21"/>
        </w:rPr>
        <w:t>Term</w:t>
      </w:r>
      <w:r>
        <w:rPr>
          <w:rFonts w:ascii="Arial"/>
          <w:color w:val="262B28"/>
          <w:spacing w:val="15"/>
          <w:sz w:val="21"/>
        </w:rPr>
        <w:t xml:space="preserve"> </w:t>
      </w:r>
      <w:r>
        <w:rPr>
          <w:rFonts w:ascii="Arial"/>
          <w:color w:val="262B28"/>
          <w:sz w:val="21"/>
        </w:rPr>
        <w:t>Plan</w:t>
      </w:r>
    </w:p>
    <w:p w:rsidR="00860113" w:rsidRDefault="00860113" w:rsidP="00860113">
      <w:pPr>
        <w:spacing w:before="1"/>
        <w:rPr>
          <w:rFonts w:ascii="Arial" w:eastAsia="Arial" w:hAnsi="Arial" w:cs="Arial"/>
          <w:sz w:val="3"/>
          <w:szCs w:val="3"/>
        </w:rPr>
      </w:pPr>
    </w:p>
    <w:p w:rsidR="00860113" w:rsidRDefault="00860113" w:rsidP="00860113">
      <w:pPr>
        <w:spacing w:line="20" w:lineRule="atLeast"/>
        <w:ind w:left="10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95670" cy="9525"/>
                <wp:effectExtent l="1905" t="1905" r="3175" b="7620"/>
                <wp:docPr id="626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5670" cy="9525"/>
                          <a:chOff x="0" y="0"/>
                          <a:chExt cx="9442" cy="15"/>
                        </a:xfrm>
                      </wpg:grpSpPr>
                      <wpg:grpSp>
                        <wpg:cNvPr id="627" name="Group 9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428" cy="2"/>
                            <a:chOff x="7" y="7"/>
                            <a:chExt cx="9428" cy="2"/>
                          </a:xfrm>
                        </wpg:grpSpPr>
                        <wps:wsp>
                          <wps:cNvPr id="628" name="Freeform 9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42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428"/>
                                <a:gd name="T2" fmla="+- 0 9434 7"/>
                                <a:gd name="T3" fmla="*/ T2 w 94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8">
                                  <a:moveTo>
                                    <a:pt x="0" y="0"/>
                                  </a:moveTo>
                                  <a:lnTo>
                                    <a:pt x="942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1F28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ED341E" id="Group 626" o:spid="_x0000_s1026" style="width:472.1pt;height:.75pt;mso-position-horizontal-relative:char;mso-position-vertical-relative:line" coordsize="944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">
                <v:group id="Group 97" o:spid="_x0000_s1027" style="position:absolute;left:7;top:7;width:9428;height:2" coordorigin="7,7" coordsize="94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98" o:spid="_x0000_s1028" style="position:absolute;left:7;top:7;width:9428;height:2;visibility:visible;mso-wrap-style:square;v-text-anchor:top" coordsize="94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44cAA&#10;AADcAAAADwAAAGRycy9kb3ducmV2LnhtbERPz2vCMBS+D/wfwhO8zdSiRTqjdKPCPE497Phonk2x&#10;eSlNbOt/bw6DHT++37vDZFsxUO8bxwpWywQEceV0w7WC6+X4vgXhA7LG1jEpeJKHw372tsNcu5F/&#10;aDiHWsQQ9jkqMCF0uZS+MmTRL11HHLmb6y2GCPta6h7HGG5bmSZJJi02HBsMdvRlqLqfH1ZBsfF2&#10;/bv69Kd7hYMp5FCW9qbUYj4VHyACTeFf/Of+1gqyNK6NZ+IRkP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M44cAAAADcAAAADwAAAAAAAAAAAAAAAACYAgAAZHJzL2Rvd25y&#10;ZXYueG1sUEsFBgAAAAAEAAQA9QAAAIUDAAAAAA==&#10;" path="m,l9427,e" filled="f" strokecolor="#1f2823" strokeweight=".72pt">
                    <v:path arrowok="t" o:connecttype="custom" o:connectlocs="0,0;9427,0" o:connectangles="0,0"/>
                  </v:shape>
                </v:group>
                <w10:anchorlock/>
              </v:group>
            </w:pict>
          </mc:Fallback>
        </mc:AlternateContent>
      </w:r>
    </w:p>
    <w:p w:rsidR="00860113" w:rsidRDefault="00860113" w:rsidP="00860113">
      <w:pPr>
        <w:spacing w:before="113" w:line="292" w:lineRule="auto"/>
        <w:ind w:left="151" w:right="298" w:firstLine="67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262B28"/>
          <w:w w:val="105"/>
          <w:sz w:val="21"/>
        </w:rPr>
        <w:t>"Finish</w:t>
      </w:r>
      <w:r>
        <w:rPr>
          <w:rFonts w:ascii="Arial" w:hAnsi="Arial"/>
          <w:color w:val="262B28"/>
          <w:spacing w:val="-16"/>
          <w:w w:val="105"/>
          <w:sz w:val="21"/>
        </w:rPr>
        <w:t xml:space="preserve"> </w:t>
      </w:r>
      <w:r>
        <w:rPr>
          <w:rFonts w:ascii="Arial" w:hAnsi="Arial"/>
          <w:color w:val="262B28"/>
          <w:w w:val="105"/>
          <w:sz w:val="21"/>
        </w:rPr>
        <w:t>in</w:t>
      </w:r>
      <w:r>
        <w:rPr>
          <w:rFonts w:ascii="Arial" w:hAnsi="Arial"/>
          <w:color w:val="262B28"/>
          <w:spacing w:val="-17"/>
          <w:w w:val="105"/>
          <w:sz w:val="21"/>
        </w:rPr>
        <w:t xml:space="preserve"> </w:t>
      </w:r>
      <w:r>
        <w:rPr>
          <w:rFonts w:ascii="Arial" w:hAnsi="Arial"/>
          <w:color w:val="262B28"/>
          <w:spacing w:val="-3"/>
          <w:w w:val="105"/>
          <w:sz w:val="21"/>
        </w:rPr>
        <w:t>Four,</w:t>
      </w:r>
      <w:r>
        <w:rPr>
          <w:rFonts w:ascii="Arial" w:hAnsi="Arial"/>
          <w:color w:val="262B28"/>
          <w:spacing w:val="-2"/>
          <w:w w:val="105"/>
          <w:sz w:val="21"/>
        </w:rPr>
        <w:t>"</w:t>
      </w:r>
      <w:r>
        <w:rPr>
          <w:rFonts w:ascii="Arial" w:hAnsi="Arial"/>
          <w:color w:val="262B28"/>
          <w:spacing w:val="-22"/>
          <w:w w:val="105"/>
          <w:sz w:val="21"/>
        </w:rPr>
        <w:t xml:space="preserve"> </w:t>
      </w:r>
      <w:r>
        <w:rPr>
          <w:rFonts w:ascii="Arial" w:hAnsi="Arial"/>
          <w:color w:val="262B28"/>
          <w:w w:val="105"/>
          <w:sz w:val="21"/>
        </w:rPr>
        <w:t>Sacramento</w:t>
      </w:r>
      <w:r>
        <w:rPr>
          <w:rFonts w:ascii="Arial" w:hAnsi="Arial"/>
          <w:color w:val="262B28"/>
          <w:spacing w:val="-6"/>
          <w:w w:val="105"/>
          <w:sz w:val="21"/>
        </w:rPr>
        <w:t xml:space="preserve"> </w:t>
      </w:r>
      <w:r>
        <w:rPr>
          <w:rFonts w:ascii="Arial" w:hAnsi="Arial"/>
          <w:color w:val="262B28"/>
          <w:w w:val="105"/>
          <w:sz w:val="21"/>
        </w:rPr>
        <w:t>State's</w:t>
      </w:r>
      <w:r>
        <w:rPr>
          <w:rFonts w:ascii="Arial" w:hAnsi="Arial"/>
          <w:color w:val="262B28"/>
          <w:spacing w:val="-5"/>
          <w:w w:val="105"/>
          <w:sz w:val="21"/>
        </w:rPr>
        <w:t xml:space="preserve"> </w:t>
      </w:r>
      <w:r>
        <w:rPr>
          <w:rFonts w:ascii="Arial" w:hAnsi="Arial"/>
          <w:color w:val="262B28"/>
          <w:w w:val="105"/>
          <w:sz w:val="21"/>
        </w:rPr>
        <w:t>plan</w:t>
      </w:r>
      <w:r>
        <w:rPr>
          <w:rFonts w:ascii="Arial" w:hAnsi="Arial"/>
          <w:color w:val="262B28"/>
          <w:spacing w:val="-19"/>
          <w:w w:val="105"/>
          <w:sz w:val="21"/>
        </w:rPr>
        <w:t xml:space="preserve"> </w:t>
      </w:r>
      <w:r>
        <w:rPr>
          <w:rFonts w:ascii="Arial" w:hAnsi="Arial"/>
          <w:color w:val="262B28"/>
          <w:w w:val="105"/>
          <w:sz w:val="21"/>
        </w:rPr>
        <w:t>for</w:t>
      </w:r>
      <w:r>
        <w:rPr>
          <w:rFonts w:ascii="Arial" w:hAnsi="Arial"/>
          <w:color w:val="262B28"/>
          <w:spacing w:val="-7"/>
          <w:w w:val="105"/>
          <w:sz w:val="21"/>
        </w:rPr>
        <w:t xml:space="preserve"> </w:t>
      </w:r>
      <w:r>
        <w:rPr>
          <w:rFonts w:ascii="Arial" w:hAnsi="Arial"/>
          <w:color w:val="262B28"/>
          <w:w w:val="105"/>
          <w:sz w:val="21"/>
        </w:rPr>
        <w:t>student</w:t>
      </w:r>
      <w:r>
        <w:rPr>
          <w:rFonts w:ascii="Arial" w:hAnsi="Arial"/>
          <w:color w:val="262B28"/>
          <w:spacing w:val="-1"/>
          <w:w w:val="105"/>
          <w:sz w:val="21"/>
        </w:rPr>
        <w:t xml:space="preserve"> </w:t>
      </w:r>
      <w:r>
        <w:rPr>
          <w:rFonts w:ascii="Arial" w:hAnsi="Arial"/>
          <w:color w:val="262B28"/>
          <w:w w:val="105"/>
          <w:sz w:val="21"/>
        </w:rPr>
        <w:t>success,</w:t>
      </w:r>
      <w:r>
        <w:rPr>
          <w:rFonts w:ascii="Arial" w:hAnsi="Arial"/>
          <w:color w:val="262B28"/>
          <w:spacing w:val="-4"/>
          <w:w w:val="105"/>
          <w:sz w:val="21"/>
        </w:rPr>
        <w:t xml:space="preserve"> </w:t>
      </w:r>
      <w:r>
        <w:rPr>
          <w:rFonts w:ascii="Arial" w:hAnsi="Arial"/>
          <w:color w:val="262B28"/>
          <w:w w:val="105"/>
          <w:sz w:val="21"/>
        </w:rPr>
        <w:t>is</w:t>
      </w:r>
      <w:r>
        <w:rPr>
          <w:rFonts w:ascii="Arial" w:hAnsi="Arial"/>
          <w:color w:val="262B28"/>
          <w:spacing w:val="-20"/>
          <w:w w:val="105"/>
          <w:sz w:val="21"/>
        </w:rPr>
        <w:t xml:space="preserve"> </w:t>
      </w:r>
      <w:r>
        <w:rPr>
          <w:rFonts w:ascii="Arial" w:hAnsi="Arial"/>
          <w:color w:val="262B28"/>
          <w:w w:val="105"/>
          <w:sz w:val="21"/>
        </w:rPr>
        <w:t>a</w:t>
      </w:r>
      <w:r>
        <w:rPr>
          <w:rFonts w:ascii="Arial" w:hAnsi="Arial"/>
          <w:color w:val="262B28"/>
          <w:spacing w:val="-6"/>
          <w:w w:val="105"/>
          <w:sz w:val="21"/>
        </w:rPr>
        <w:t xml:space="preserve"> </w:t>
      </w:r>
      <w:r>
        <w:rPr>
          <w:rFonts w:ascii="Arial" w:hAnsi="Arial"/>
          <w:color w:val="262B28"/>
          <w:w w:val="105"/>
          <w:sz w:val="21"/>
        </w:rPr>
        <w:t>university-wide,</w:t>
      </w:r>
      <w:r>
        <w:rPr>
          <w:rFonts w:ascii="Arial" w:hAnsi="Arial"/>
          <w:color w:val="262B28"/>
          <w:spacing w:val="24"/>
          <w:w w:val="106"/>
          <w:sz w:val="21"/>
        </w:rPr>
        <w:t xml:space="preserve"> </w:t>
      </w:r>
      <w:r>
        <w:rPr>
          <w:rFonts w:ascii="Arial" w:hAnsi="Arial"/>
          <w:color w:val="262B28"/>
          <w:w w:val="105"/>
          <w:sz w:val="21"/>
        </w:rPr>
        <w:t>collaborative,</w:t>
      </w:r>
      <w:r>
        <w:rPr>
          <w:rFonts w:ascii="Arial" w:hAnsi="Arial"/>
          <w:color w:val="262B28"/>
          <w:spacing w:val="2"/>
          <w:w w:val="105"/>
          <w:sz w:val="21"/>
        </w:rPr>
        <w:t xml:space="preserve"> </w:t>
      </w:r>
      <w:r>
        <w:rPr>
          <w:rFonts w:ascii="Arial" w:hAnsi="Arial"/>
          <w:color w:val="262B28"/>
          <w:w w:val="105"/>
          <w:sz w:val="21"/>
        </w:rPr>
        <w:t>student-centered</w:t>
      </w:r>
      <w:r>
        <w:rPr>
          <w:rFonts w:ascii="Arial" w:hAnsi="Arial"/>
          <w:color w:val="262B28"/>
          <w:spacing w:val="11"/>
          <w:w w:val="105"/>
          <w:sz w:val="21"/>
        </w:rPr>
        <w:t xml:space="preserve"> </w:t>
      </w:r>
      <w:r>
        <w:rPr>
          <w:rFonts w:ascii="Arial" w:hAnsi="Arial"/>
          <w:color w:val="262B28"/>
          <w:w w:val="105"/>
          <w:sz w:val="21"/>
        </w:rPr>
        <w:t>strategy</w:t>
      </w:r>
      <w:r>
        <w:rPr>
          <w:rFonts w:ascii="Arial" w:hAnsi="Arial"/>
          <w:color w:val="262B28"/>
          <w:spacing w:val="-8"/>
          <w:w w:val="105"/>
          <w:sz w:val="21"/>
        </w:rPr>
        <w:t xml:space="preserve"> </w:t>
      </w:r>
      <w:r>
        <w:rPr>
          <w:rFonts w:ascii="Arial" w:hAnsi="Arial"/>
          <w:color w:val="262B28"/>
          <w:w w:val="105"/>
          <w:sz w:val="21"/>
        </w:rPr>
        <w:t>that</w:t>
      </w:r>
      <w:r>
        <w:rPr>
          <w:rFonts w:ascii="Arial" w:hAnsi="Arial"/>
          <w:color w:val="262B28"/>
          <w:spacing w:val="-6"/>
          <w:w w:val="105"/>
          <w:sz w:val="21"/>
        </w:rPr>
        <w:t xml:space="preserve"> </w:t>
      </w:r>
      <w:r>
        <w:rPr>
          <w:rFonts w:ascii="Arial" w:hAnsi="Arial"/>
          <w:color w:val="262B28"/>
          <w:w w:val="105"/>
          <w:sz w:val="21"/>
        </w:rPr>
        <w:t>combines research-based</w:t>
      </w:r>
      <w:r>
        <w:rPr>
          <w:rFonts w:ascii="Arial" w:hAnsi="Arial"/>
          <w:color w:val="262B28"/>
          <w:spacing w:val="3"/>
          <w:w w:val="105"/>
          <w:sz w:val="21"/>
        </w:rPr>
        <w:t xml:space="preserve"> </w:t>
      </w:r>
      <w:r>
        <w:rPr>
          <w:rFonts w:ascii="Arial" w:hAnsi="Arial"/>
          <w:color w:val="262B28"/>
          <w:w w:val="105"/>
          <w:sz w:val="21"/>
        </w:rPr>
        <w:t>best</w:t>
      </w:r>
      <w:r>
        <w:rPr>
          <w:rFonts w:ascii="Arial" w:hAnsi="Arial"/>
          <w:color w:val="262B28"/>
          <w:spacing w:val="-9"/>
          <w:w w:val="105"/>
          <w:sz w:val="21"/>
        </w:rPr>
        <w:t xml:space="preserve"> </w:t>
      </w:r>
      <w:r>
        <w:rPr>
          <w:rFonts w:ascii="Arial" w:hAnsi="Arial"/>
          <w:color w:val="262B28"/>
          <w:w w:val="105"/>
          <w:sz w:val="21"/>
        </w:rPr>
        <w:t>practice</w:t>
      </w:r>
      <w:r>
        <w:rPr>
          <w:rFonts w:ascii="Arial" w:hAnsi="Arial"/>
          <w:color w:val="262B28"/>
          <w:spacing w:val="-3"/>
          <w:w w:val="105"/>
          <w:sz w:val="21"/>
        </w:rPr>
        <w:t xml:space="preserve"> </w:t>
      </w:r>
      <w:r>
        <w:rPr>
          <w:rFonts w:ascii="Arial" w:hAnsi="Arial"/>
          <w:color w:val="262B28"/>
          <w:w w:val="105"/>
          <w:sz w:val="21"/>
        </w:rPr>
        <w:t>and</w:t>
      </w:r>
      <w:r>
        <w:rPr>
          <w:rFonts w:ascii="Arial" w:hAnsi="Arial"/>
          <w:color w:val="262B28"/>
          <w:spacing w:val="-11"/>
          <w:w w:val="105"/>
          <w:sz w:val="21"/>
        </w:rPr>
        <w:t xml:space="preserve"> </w:t>
      </w:r>
      <w:r>
        <w:rPr>
          <w:rFonts w:ascii="Arial" w:hAnsi="Arial"/>
          <w:color w:val="262B28"/>
          <w:w w:val="105"/>
          <w:sz w:val="21"/>
        </w:rPr>
        <w:t>data­</w:t>
      </w:r>
      <w:r>
        <w:rPr>
          <w:rFonts w:ascii="Arial" w:hAnsi="Arial"/>
          <w:color w:val="262B28"/>
          <w:w w:val="104"/>
          <w:sz w:val="21"/>
        </w:rPr>
        <w:t xml:space="preserve"> </w:t>
      </w:r>
      <w:r>
        <w:rPr>
          <w:rFonts w:ascii="Arial" w:hAnsi="Arial"/>
          <w:color w:val="262B28"/>
          <w:spacing w:val="-2"/>
          <w:w w:val="105"/>
          <w:sz w:val="21"/>
        </w:rPr>
        <w:t>i</w:t>
      </w:r>
      <w:r>
        <w:rPr>
          <w:rFonts w:ascii="Arial" w:hAnsi="Arial"/>
          <w:color w:val="262B28"/>
          <w:spacing w:val="-3"/>
          <w:w w:val="105"/>
          <w:sz w:val="21"/>
        </w:rPr>
        <w:t>nformed</w:t>
      </w:r>
      <w:r>
        <w:rPr>
          <w:rFonts w:ascii="Arial" w:hAnsi="Arial"/>
          <w:color w:val="262B28"/>
          <w:spacing w:val="7"/>
          <w:w w:val="105"/>
          <w:sz w:val="21"/>
        </w:rPr>
        <w:t xml:space="preserve"> </w:t>
      </w:r>
      <w:r>
        <w:rPr>
          <w:rFonts w:ascii="Arial" w:hAnsi="Arial"/>
          <w:color w:val="262B28"/>
          <w:w w:val="105"/>
          <w:sz w:val="21"/>
        </w:rPr>
        <w:t>decision</w:t>
      </w:r>
      <w:r>
        <w:rPr>
          <w:rFonts w:ascii="Arial" w:hAnsi="Arial"/>
          <w:color w:val="262B28"/>
          <w:spacing w:val="21"/>
          <w:w w:val="105"/>
          <w:sz w:val="21"/>
        </w:rPr>
        <w:t xml:space="preserve"> </w:t>
      </w:r>
      <w:r>
        <w:rPr>
          <w:rFonts w:ascii="Arial" w:hAnsi="Arial"/>
          <w:color w:val="262B28"/>
          <w:w w:val="105"/>
          <w:sz w:val="21"/>
        </w:rPr>
        <w:t>making</w:t>
      </w:r>
      <w:r>
        <w:rPr>
          <w:rFonts w:ascii="Arial" w:hAnsi="Arial"/>
          <w:color w:val="262B28"/>
          <w:spacing w:val="-22"/>
          <w:w w:val="105"/>
          <w:sz w:val="21"/>
        </w:rPr>
        <w:t xml:space="preserve"> </w:t>
      </w:r>
      <w:r>
        <w:rPr>
          <w:rFonts w:ascii="Arial" w:hAnsi="Arial"/>
          <w:color w:val="262B28"/>
          <w:w w:val="105"/>
          <w:sz w:val="21"/>
        </w:rPr>
        <w:t>to</w:t>
      </w:r>
      <w:r>
        <w:rPr>
          <w:rFonts w:ascii="Arial" w:hAnsi="Arial"/>
          <w:color w:val="262B28"/>
          <w:spacing w:val="5"/>
          <w:w w:val="105"/>
          <w:sz w:val="21"/>
        </w:rPr>
        <w:t xml:space="preserve"> </w:t>
      </w:r>
      <w:r>
        <w:rPr>
          <w:rFonts w:ascii="Arial" w:hAnsi="Arial"/>
          <w:color w:val="262B28"/>
          <w:w w:val="105"/>
          <w:sz w:val="21"/>
        </w:rPr>
        <w:t>document</w:t>
      </w:r>
      <w:r>
        <w:rPr>
          <w:rFonts w:ascii="Arial" w:hAnsi="Arial"/>
          <w:color w:val="262B28"/>
          <w:spacing w:val="22"/>
          <w:w w:val="105"/>
          <w:sz w:val="21"/>
        </w:rPr>
        <w:t xml:space="preserve"> </w:t>
      </w:r>
      <w:r>
        <w:rPr>
          <w:rFonts w:ascii="Arial" w:hAnsi="Arial"/>
          <w:color w:val="262B28"/>
          <w:spacing w:val="-1"/>
          <w:w w:val="105"/>
          <w:sz w:val="21"/>
        </w:rPr>
        <w:t>quality</w:t>
      </w:r>
      <w:r>
        <w:rPr>
          <w:rFonts w:ascii="Arial" w:hAnsi="Arial"/>
          <w:color w:val="262B28"/>
          <w:spacing w:val="10"/>
          <w:w w:val="105"/>
          <w:sz w:val="21"/>
        </w:rPr>
        <w:t xml:space="preserve"> </w:t>
      </w:r>
      <w:r>
        <w:rPr>
          <w:rFonts w:ascii="Arial" w:hAnsi="Arial"/>
          <w:color w:val="262B28"/>
          <w:spacing w:val="-1"/>
          <w:w w:val="105"/>
          <w:sz w:val="21"/>
        </w:rPr>
        <w:t>learning,</w:t>
      </w:r>
      <w:r>
        <w:rPr>
          <w:rFonts w:ascii="Arial" w:hAnsi="Arial"/>
          <w:color w:val="262B28"/>
          <w:spacing w:val="-40"/>
          <w:w w:val="105"/>
          <w:sz w:val="21"/>
        </w:rPr>
        <w:t xml:space="preserve"> </w:t>
      </w:r>
      <w:r>
        <w:rPr>
          <w:rFonts w:ascii="Arial" w:hAnsi="Arial"/>
          <w:color w:val="262B28"/>
          <w:w w:val="105"/>
          <w:sz w:val="21"/>
        </w:rPr>
        <w:t>increase</w:t>
      </w:r>
      <w:r>
        <w:rPr>
          <w:rFonts w:ascii="Arial" w:hAnsi="Arial"/>
          <w:color w:val="262B28"/>
          <w:spacing w:val="-1"/>
          <w:w w:val="105"/>
          <w:sz w:val="21"/>
        </w:rPr>
        <w:t xml:space="preserve"> </w:t>
      </w:r>
      <w:r>
        <w:rPr>
          <w:rFonts w:ascii="Arial" w:hAnsi="Arial"/>
          <w:color w:val="262B28"/>
          <w:w w:val="105"/>
          <w:sz w:val="21"/>
        </w:rPr>
        <w:t>graduation</w:t>
      </w:r>
      <w:r>
        <w:rPr>
          <w:rFonts w:ascii="Arial" w:hAnsi="Arial"/>
          <w:color w:val="262B28"/>
          <w:spacing w:val="12"/>
          <w:w w:val="105"/>
          <w:sz w:val="21"/>
        </w:rPr>
        <w:t xml:space="preserve"> </w:t>
      </w:r>
      <w:r>
        <w:rPr>
          <w:rFonts w:ascii="Arial" w:hAnsi="Arial"/>
          <w:color w:val="262B28"/>
          <w:w w:val="105"/>
          <w:sz w:val="21"/>
        </w:rPr>
        <w:t>rates, and</w:t>
      </w:r>
      <w:r>
        <w:rPr>
          <w:rFonts w:ascii="Arial" w:hAnsi="Arial"/>
          <w:color w:val="262B28"/>
          <w:spacing w:val="2"/>
          <w:w w:val="105"/>
          <w:sz w:val="21"/>
        </w:rPr>
        <w:t xml:space="preserve"> </w:t>
      </w:r>
      <w:r>
        <w:rPr>
          <w:rFonts w:ascii="Arial" w:hAnsi="Arial"/>
          <w:color w:val="262B28"/>
          <w:w w:val="105"/>
          <w:sz w:val="21"/>
        </w:rPr>
        <w:t>close</w:t>
      </w:r>
      <w:r>
        <w:rPr>
          <w:rFonts w:ascii="Arial" w:hAnsi="Arial"/>
          <w:color w:val="262B28"/>
          <w:spacing w:val="34"/>
          <w:w w:val="99"/>
          <w:sz w:val="21"/>
        </w:rPr>
        <w:t xml:space="preserve"> </w:t>
      </w:r>
      <w:r>
        <w:rPr>
          <w:rFonts w:ascii="Arial" w:hAnsi="Arial"/>
          <w:color w:val="262B28"/>
          <w:w w:val="105"/>
          <w:sz w:val="21"/>
        </w:rPr>
        <w:t>the</w:t>
      </w:r>
      <w:r>
        <w:rPr>
          <w:rFonts w:ascii="Arial" w:hAnsi="Arial"/>
          <w:color w:val="262B28"/>
          <w:spacing w:val="-9"/>
          <w:w w:val="105"/>
          <w:sz w:val="21"/>
        </w:rPr>
        <w:t xml:space="preserve"> </w:t>
      </w:r>
      <w:r>
        <w:rPr>
          <w:rFonts w:ascii="Arial" w:hAnsi="Arial"/>
          <w:color w:val="262B28"/>
          <w:w w:val="105"/>
          <w:sz w:val="21"/>
        </w:rPr>
        <w:t>achievement</w:t>
      </w:r>
      <w:r>
        <w:rPr>
          <w:rFonts w:ascii="Arial" w:hAnsi="Arial"/>
          <w:color w:val="262B28"/>
          <w:spacing w:val="2"/>
          <w:w w:val="105"/>
          <w:sz w:val="21"/>
        </w:rPr>
        <w:t xml:space="preserve"> </w:t>
      </w:r>
      <w:r>
        <w:rPr>
          <w:rFonts w:ascii="Arial" w:hAnsi="Arial"/>
          <w:color w:val="262B28"/>
          <w:w w:val="105"/>
          <w:sz w:val="21"/>
        </w:rPr>
        <w:t>gap.</w:t>
      </w:r>
    </w:p>
    <w:p w:rsidR="00860113" w:rsidRDefault="00860113" w:rsidP="00860113">
      <w:pPr>
        <w:spacing w:before="96"/>
        <w:ind w:left="170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B28"/>
          <w:sz w:val="21"/>
        </w:rPr>
        <w:t>By</w:t>
      </w:r>
      <w:r>
        <w:rPr>
          <w:rFonts w:ascii="Arial"/>
          <w:color w:val="262B28"/>
          <w:spacing w:val="6"/>
          <w:sz w:val="21"/>
        </w:rPr>
        <w:t xml:space="preserve"> </w:t>
      </w:r>
      <w:r>
        <w:rPr>
          <w:rFonts w:ascii="Arial"/>
          <w:color w:val="262B28"/>
          <w:sz w:val="21"/>
        </w:rPr>
        <w:t>2025</w:t>
      </w:r>
      <w:r>
        <w:rPr>
          <w:rFonts w:ascii="Arial"/>
          <w:color w:val="262B28"/>
          <w:spacing w:val="20"/>
          <w:sz w:val="21"/>
        </w:rPr>
        <w:t xml:space="preserve"> </w:t>
      </w:r>
      <w:r>
        <w:rPr>
          <w:rFonts w:ascii="Arial"/>
          <w:color w:val="262B28"/>
          <w:sz w:val="21"/>
        </w:rPr>
        <w:t>Sacramento</w:t>
      </w:r>
      <w:r>
        <w:rPr>
          <w:rFonts w:ascii="Arial"/>
          <w:color w:val="262B28"/>
          <w:spacing w:val="30"/>
          <w:sz w:val="21"/>
        </w:rPr>
        <w:t xml:space="preserve"> </w:t>
      </w:r>
      <w:r>
        <w:rPr>
          <w:rFonts w:ascii="Arial"/>
          <w:color w:val="262B28"/>
          <w:sz w:val="21"/>
        </w:rPr>
        <w:t>State</w:t>
      </w:r>
      <w:r>
        <w:rPr>
          <w:rFonts w:ascii="Arial"/>
          <w:color w:val="262B28"/>
          <w:spacing w:val="9"/>
          <w:sz w:val="21"/>
        </w:rPr>
        <w:t xml:space="preserve"> </w:t>
      </w:r>
      <w:r>
        <w:rPr>
          <w:rFonts w:ascii="Arial"/>
          <w:color w:val="262B28"/>
          <w:sz w:val="21"/>
        </w:rPr>
        <w:t>will:</w:t>
      </w:r>
    </w:p>
    <w:p w:rsidR="00860113" w:rsidRDefault="00860113" w:rsidP="00860113">
      <w:pPr>
        <w:numPr>
          <w:ilvl w:val="1"/>
          <w:numId w:val="96"/>
        </w:numPr>
        <w:tabs>
          <w:tab w:val="left" w:pos="636"/>
        </w:tabs>
        <w:spacing w:before="157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B28"/>
          <w:w w:val="105"/>
          <w:sz w:val="21"/>
        </w:rPr>
        <w:t>Increase</w:t>
      </w:r>
      <w:r>
        <w:rPr>
          <w:rFonts w:ascii="Arial"/>
          <w:color w:val="262B28"/>
          <w:spacing w:val="-15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four-year</w:t>
      </w:r>
      <w:r>
        <w:rPr>
          <w:rFonts w:ascii="Arial"/>
          <w:color w:val="262B28"/>
          <w:spacing w:val="15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graduation</w:t>
      </w:r>
      <w:r>
        <w:rPr>
          <w:rFonts w:ascii="Arial"/>
          <w:color w:val="262B28"/>
          <w:spacing w:val="9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rates</w:t>
      </w:r>
      <w:r>
        <w:rPr>
          <w:rFonts w:ascii="Arial"/>
          <w:color w:val="262B28"/>
          <w:spacing w:val="-12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for</w:t>
      </w:r>
      <w:r>
        <w:rPr>
          <w:rFonts w:ascii="Arial"/>
          <w:color w:val="262B28"/>
          <w:spacing w:val="-3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first-time</w:t>
      </w:r>
      <w:r>
        <w:rPr>
          <w:rFonts w:ascii="Arial"/>
          <w:color w:val="262B28"/>
          <w:spacing w:val="4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freshmen</w:t>
      </w:r>
      <w:r>
        <w:rPr>
          <w:rFonts w:ascii="Arial"/>
          <w:color w:val="262B28"/>
          <w:spacing w:val="7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from</w:t>
      </w:r>
      <w:r>
        <w:rPr>
          <w:rFonts w:ascii="Arial"/>
          <w:color w:val="262B28"/>
          <w:spacing w:val="1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8.3%</w:t>
      </w:r>
      <w:r>
        <w:rPr>
          <w:rFonts w:ascii="Arial"/>
          <w:color w:val="262B28"/>
          <w:spacing w:val="-21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to</w:t>
      </w:r>
      <w:r>
        <w:rPr>
          <w:rFonts w:ascii="Arial"/>
          <w:color w:val="262B28"/>
          <w:spacing w:val="-3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30%.</w:t>
      </w:r>
    </w:p>
    <w:p w:rsidR="00860113" w:rsidRDefault="00860113" w:rsidP="00860113">
      <w:pPr>
        <w:numPr>
          <w:ilvl w:val="1"/>
          <w:numId w:val="96"/>
        </w:numPr>
        <w:tabs>
          <w:tab w:val="left" w:pos="636"/>
        </w:tabs>
        <w:spacing w:before="152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B28"/>
          <w:w w:val="105"/>
          <w:sz w:val="21"/>
        </w:rPr>
        <w:t>Increase</w:t>
      </w:r>
      <w:r>
        <w:rPr>
          <w:rFonts w:ascii="Arial"/>
          <w:color w:val="262B28"/>
          <w:spacing w:val="-17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two-year</w:t>
      </w:r>
      <w:r>
        <w:rPr>
          <w:rFonts w:ascii="Arial"/>
          <w:color w:val="262B28"/>
          <w:spacing w:val="5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graduation</w:t>
      </w:r>
      <w:r>
        <w:rPr>
          <w:rFonts w:ascii="Arial"/>
          <w:color w:val="262B28"/>
          <w:spacing w:val="10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rates</w:t>
      </w:r>
      <w:r>
        <w:rPr>
          <w:rFonts w:ascii="Arial"/>
          <w:color w:val="262B28"/>
          <w:spacing w:val="-16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for</w:t>
      </w:r>
      <w:r>
        <w:rPr>
          <w:rFonts w:ascii="Arial"/>
          <w:color w:val="262B28"/>
          <w:spacing w:val="-4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transfer</w:t>
      </w:r>
      <w:r>
        <w:rPr>
          <w:rFonts w:ascii="Arial"/>
          <w:color w:val="262B28"/>
          <w:spacing w:val="10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students</w:t>
      </w:r>
      <w:r>
        <w:rPr>
          <w:rFonts w:ascii="Arial"/>
          <w:color w:val="262B28"/>
          <w:spacing w:val="-9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from</w:t>
      </w:r>
      <w:r>
        <w:rPr>
          <w:rFonts w:ascii="Arial"/>
          <w:color w:val="262B28"/>
          <w:spacing w:val="2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25.7%</w:t>
      </w:r>
      <w:r>
        <w:rPr>
          <w:rFonts w:ascii="Arial"/>
          <w:color w:val="262B28"/>
          <w:spacing w:val="-18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to</w:t>
      </w:r>
      <w:r>
        <w:rPr>
          <w:rFonts w:ascii="Arial"/>
          <w:color w:val="262B28"/>
          <w:spacing w:val="-6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38%.</w:t>
      </w:r>
    </w:p>
    <w:p w:rsidR="00860113" w:rsidRDefault="00860113" w:rsidP="00860113">
      <w:pPr>
        <w:numPr>
          <w:ilvl w:val="1"/>
          <w:numId w:val="96"/>
        </w:numPr>
        <w:tabs>
          <w:tab w:val="left" w:pos="641"/>
        </w:tabs>
        <w:spacing w:before="152" w:line="291" w:lineRule="auto"/>
        <w:ind w:right="193" w:hanging="26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B28"/>
          <w:w w:val="105"/>
          <w:sz w:val="21"/>
        </w:rPr>
        <w:t>Eliminate</w:t>
      </w:r>
      <w:r>
        <w:rPr>
          <w:rFonts w:ascii="Arial"/>
          <w:color w:val="262B28"/>
          <w:spacing w:val="-10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achievement</w:t>
      </w:r>
      <w:r>
        <w:rPr>
          <w:rFonts w:ascii="Arial"/>
          <w:color w:val="262B28"/>
          <w:spacing w:val="11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gaps,</w:t>
      </w:r>
      <w:r>
        <w:rPr>
          <w:rFonts w:ascii="Arial"/>
          <w:color w:val="262B28"/>
          <w:spacing w:val="-5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bringing</w:t>
      </w:r>
      <w:r>
        <w:rPr>
          <w:rFonts w:ascii="Arial"/>
          <w:color w:val="262B28"/>
          <w:spacing w:val="-29"/>
          <w:w w:val="105"/>
          <w:sz w:val="21"/>
        </w:rPr>
        <w:t xml:space="preserve"> </w:t>
      </w:r>
      <w:r>
        <w:rPr>
          <w:rFonts w:ascii="Arial"/>
          <w:color w:val="262B28"/>
          <w:spacing w:val="1"/>
          <w:w w:val="105"/>
          <w:sz w:val="21"/>
        </w:rPr>
        <w:t>graduati</w:t>
      </w:r>
      <w:r>
        <w:rPr>
          <w:rFonts w:ascii="Arial"/>
          <w:color w:val="262B28"/>
          <w:w w:val="105"/>
          <w:sz w:val="21"/>
        </w:rPr>
        <w:t>on</w:t>
      </w:r>
      <w:r>
        <w:rPr>
          <w:rFonts w:ascii="Arial"/>
          <w:color w:val="262B28"/>
          <w:spacing w:val="-9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rates</w:t>
      </w:r>
      <w:r>
        <w:rPr>
          <w:rFonts w:ascii="Arial"/>
          <w:color w:val="262B28"/>
          <w:spacing w:val="-21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for underrepresented students</w:t>
      </w:r>
      <w:r>
        <w:rPr>
          <w:rFonts w:ascii="Arial"/>
          <w:color w:val="262B28"/>
          <w:spacing w:val="26"/>
          <w:w w:val="103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(URM)</w:t>
      </w:r>
      <w:r>
        <w:rPr>
          <w:rFonts w:ascii="Arial"/>
          <w:color w:val="262B28"/>
          <w:spacing w:val="5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and</w:t>
      </w:r>
      <w:r>
        <w:rPr>
          <w:rFonts w:ascii="Arial"/>
          <w:color w:val="262B28"/>
          <w:spacing w:val="4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low-income</w:t>
      </w:r>
      <w:r>
        <w:rPr>
          <w:rFonts w:ascii="Arial"/>
          <w:color w:val="262B28"/>
          <w:spacing w:val="-9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students</w:t>
      </w:r>
      <w:r>
        <w:rPr>
          <w:rFonts w:ascii="Arial"/>
          <w:color w:val="262B28"/>
          <w:spacing w:val="1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to</w:t>
      </w:r>
      <w:r>
        <w:rPr>
          <w:rFonts w:ascii="Arial"/>
          <w:color w:val="262B28"/>
          <w:spacing w:val="-6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the</w:t>
      </w:r>
      <w:r>
        <w:rPr>
          <w:rFonts w:ascii="Arial"/>
          <w:color w:val="262B28"/>
          <w:spacing w:val="1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same</w:t>
      </w:r>
      <w:r>
        <w:rPr>
          <w:rFonts w:ascii="Arial"/>
          <w:color w:val="262B28"/>
          <w:spacing w:val="9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level</w:t>
      </w:r>
      <w:r>
        <w:rPr>
          <w:rFonts w:ascii="Arial"/>
          <w:color w:val="262B28"/>
          <w:spacing w:val="-9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as</w:t>
      </w:r>
      <w:r>
        <w:rPr>
          <w:rFonts w:ascii="Arial"/>
          <w:color w:val="262B28"/>
          <w:spacing w:val="-11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that</w:t>
      </w:r>
      <w:r>
        <w:rPr>
          <w:rFonts w:ascii="Arial"/>
          <w:color w:val="262B28"/>
          <w:spacing w:val="3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of</w:t>
      </w:r>
      <w:r>
        <w:rPr>
          <w:rFonts w:ascii="Arial"/>
          <w:color w:val="262B28"/>
          <w:spacing w:val="-2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other</w:t>
      </w:r>
      <w:r>
        <w:rPr>
          <w:rFonts w:ascii="Arial"/>
          <w:color w:val="262B28"/>
          <w:spacing w:val="5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students</w:t>
      </w:r>
      <w:r>
        <w:rPr>
          <w:rFonts w:ascii="Arial"/>
          <w:color w:val="262B28"/>
          <w:spacing w:val="9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(for</w:t>
      </w:r>
      <w:r>
        <w:rPr>
          <w:rFonts w:ascii="Arial"/>
          <w:color w:val="262B28"/>
          <w:spacing w:val="-2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example,</w:t>
      </w:r>
      <w:r>
        <w:rPr>
          <w:rFonts w:ascii="Arial"/>
          <w:color w:val="262B28"/>
          <w:w w:val="102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eliminating</w:t>
      </w:r>
      <w:r>
        <w:rPr>
          <w:rFonts w:ascii="Arial"/>
          <w:color w:val="262B28"/>
          <w:spacing w:val="-15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the</w:t>
      </w:r>
      <w:r>
        <w:rPr>
          <w:rFonts w:ascii="Arial"/>
          <w:color w:val="262B28"/>
          <w:spacing w:val="-1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current</w:t>
      </w:r>
      <w:r>
        <w:rPr>
          <w:rFonts w:ascii="Arial"/>
          <w:color w:val="262B28"/>
          <w:spacing w:val="8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8%</w:t>
      </w:r>
      <w:r>
        <w:rPr>
          <w:rFonts w:ascii="Arial"/>
          <w:color w:val="262B28"/>
          <w:spacing w:val="-8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and</w:t>
      </w:r>
      <w:r>
        <w:rPr>
          <w:rFonts w:ascii="Arial"/>
          <w:color w:val="262B28"/>
          <w:spacing w:val="-8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4% gaps</w:t>
      </w:r>
      <w:r>
        <w:rPr>
          <w:rFonts w:ascii="Arial"/>
          <w:color w:val="262B28"/>
          <w:spacing w:val="-5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for first-ti</w:t>
      </w:r>
      <w:r>
        <w:rPr>
          <w:rFonts w:ascii="Arial"/>
          <w:color w:val="262B28"/>
          <w:spacing w:val="1"/>
          <w:w w:val="105"/>
          <w:sz w:val="21"/>
        </w:rPr>
        <w:t>me</w:t>
      </w:r>
      <w:r>
        <w:rPr>
          <w:rFonts w:ascii="Arial"/>
          <w:color w:val="262B28"/>
          <w:spacing w:val="-15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freshmen</w:t>
      </w:r>
      <w:r>
        <w:rPr>
          <w:rFonts w:ascii="Arial"/>
          <w:color w:val="262B28"/>
          <w:spacing w:val="16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and</w:t>
      </w:r>
      <w:r>
        <w:rPr>
          <w:rFonts w:ascii="Arial"/>
          <w:color w:val="262B28"/>
          <w:spacing w:val="-13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transfer</w:t>
      </w:r>
      <w:r>
        <w:rPr>
          <w:rFonts w:ascii="Arial"/>
          <w:color w:val="262B28"/>
          <w:spacing w:val="24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URM</w:t>
      </w:r>
      <w:r>
        <w:rPr>
          <w:rFonts w:ascii="Arial"/>
          <w:color w:val="262B28"/>
          <w:spacing w:val="-4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students</w:t>
      </w:r>
      <w:r>
        <w:rPr>
          <w:rFonts w:ascii="Arial"/>
          <w:color w:val="262B28"/>
          <w:spacing w:val="25"/>
          <w:w w:val="104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respectively).</w:t>
      </w:r>
    </w:p>
    <w:p w:rsidR="00860113" w:rsidRDefault="00860113" w:rsidP="00860113">
      <w:pPr>
        <w:spacing w:before="102" w:line="291" w:lineRule="auto"/>
        <w:ind w:left="175" w:right="193" w:firstLine="14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262B28"/>
          <w:sz w:val="21"/>
        </w:rPr>
        <w:t>President</w:t>
      </w:r>
      <w:r>
        <w:rPr>
          <w:rFonts w:ascii="Arial" w:hAnsi="Arial"/>
          <w:color w:val="262B28"/>
          <w:spacing w:val="45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Nelsen</w:t>
      </w:r>
      <w:r>
        <w:rPr>
          <w:rFonts w:ascii="Arial" w:hAnsi="Arial"/>
          <w:color w:val="262B28"/>
          <w:spacing w:val="28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and</w:t>
      </w:r>
      <w:r>
        <w:rPr>
          <w:rFonts w:ascii="Arial" w:hAnsi="Arial"/>
          <w:color w:val="262B28"/>
          <w:spacing w:val="20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a</w:t>
      </w:r>
      <w:r>
        <w:rPr>
          <w:rFonts w:ascii="Arial" w:hAnsi="Arial"/>
          <w:color w:val="262B28"/>
          <w:spacing w:val="31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newly</w:t>
      </w:r>
      <w:r>
        <w:rPr>
          <w:rFonts w:ascii="Arial" w:hAnsi="Arial"/>
          <w:color w:val="262B28"/>
          <w:spacing w:val="19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appointed</w:t>
      </w:r>
      <w:r>
        <w:rPr>
          <w:rFonts w:ascii="Arial" w:hAnsi="Arial"/>
          <w:color w:val="262B28"/>
          <w:spacing w:val="44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"Graduation</w:t>
      </w:r>
      <w:r>
        <w:rPr>
          <w:rFonts w:ascii="Arial" w:hAnsi="Arial"/>
          <w:color w:val="262B28"/>
          <w:spacing w:val="36"/>
          <w:sz w:val="21"/>
        </w:rPr>
        <w:t xml:space="preserve"> </w:t>
      </w:r>
      <w:r>
        <w:rPr>
          <w:rFonts w:ascii="Arial" w:hAnsi="Arial"/>
          <w:color w:val="262B28"/>
          <w:spacing w:val="-3"/>
          <w:sz w:val="21"/>
        </w:rPr>
        <w:t>Czar,</w:t>
      </w:r>
      <w:r>
        <w:rPr>
          <w:rFonts w:ascii="Arial" w:hAnsi="Arial"/>
          <w:color w:val="262B28"/>
          <w:spacing w:val="-2"/>
          <w:sz w:val="21"/>
        </w:rPr>
        <w:t>"</w:t>
      </w:r>
      <w:r>
        <w:rPr>
          <w:rFonts w:ascii="Arial" w:hAnsi="Arial"/>
          <w:color w:val="262B28"/>
          <w:spacing w:val="13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are</w:t>
      </w:r>
      <w:r>
        <w:rPr>
          <w:rFonts w:ascii="Arial" w:hAnsi="Arial"/>
          <w:color w:val="262B28"/>
          <w:spacing w:val="26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leading</w:t>
      </w:r>
      <w:r>
        <w:rPr>
          <w:rFonts w:ascii="Arial" w:hAnsi="Arial"/>
          <w:color w:val="262B28"/>
          <w:spacing w:val="-1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the</w:t>
      </w:r>
      <w:r>
        <w:rPr>
          <w:rFonts w:ascii="Arial" w:hAnsi="Arial"/>
          <w:color w:val="262B28"/>
          <w:spacing w:val="39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"Finish</w:t>
      </w:r>
      <w:r>
        <w:rPr>
          <w:rFonts w:ascii="Arial" w:hAnsi="Arial"/>
          <w:color w:val="262B28"/>
          <w:spacing w:val="36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in</w:t>
      </w:r>
      <w:r>
        <w:rPr>
          <w:rFonts w:ascii="Arial" w:hAnsi="Arial"/>
          <w:color w:val="262B28"/>
          <w:spacing w:val="18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Four"</w:t>
      </w:r>
      <w:r>
        <w:rPr>
          <w:rFonts w:ascii="Arial" w:hAnsi="Arial"/>
          <w:color w:val="262B28"/>
          <w:spacing w:val="25"/>
          <w:w w:val="104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campaign,</w:t>
      </w:r>
      <w:r>
        <w:rPr>
          <w:rFonts w:ascii="Arial" w:hAnsi="Arial"/>
          <w:color w:val="262B28"/>
          <w:spacing w:val="42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making</w:t>
      </w:r>
      <w:r>
        <w:rPr>
          <w:rFonts w:ascii="Arial" w:hAnsi="Arial"/>
          <w:color w:val="262B28"/>
          <w:spacing w:val="4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student</w:t>
      </w:r>
      <w:r>
        <w:rPr>
          <w:rFonts w:ascii="Arial" w:hAnsi="Arial"/>
          <w:color w:val="262B28"/>
          <w:spacing w:val="39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success</w:t>
      </w:r>
      <w:r>
        <w:rPr>
          <w:rFonts w:ascii="Arial" w:hAnsi="Arial"/>
          <w:color w:val="262B28"/>
          <w:spacing w:val="41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our</w:t>
      </w:r>
      <w:r>
        <w:rPr>
          <w:rFonts w:ascii="Arial" w:hAnsi="Arial"/>
          <w:color w:val="262B28"/>
          <w:spacing w:val="17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single,</w:t>
      </w:r>
      <w:r>
        <w:rPr>
          <w:rFonts w:ascii="Arial" w:hAnsi="Arial"/>
          <w:color w:val="262B28"/>
          <w:spacing w:val="29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unwavering</w:t>
      </w:r>
      <w:r>
        <w:rPr>
          <w:rFonts w:ascii="Arial" w:hAnsi="Arial"/>
          <w:color w:val="262B28"/>
          <w:spacing w:val="9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focu</w:t>
      </w:r>
      <w:r>
        <w:rPr>
          <w:rFonts w:ascii="Arial" w:hAnsi="Arial"/>
          <w:color w:val="262B28"/>
          <w:spacing w:val="26"/>
          <w:sz w:val="21"/>
        </w:rPr>
        <w:t>s</w:t>
      </w:r>
      <w:r>
        <w:rPr>
          <w:rFonts w:ascii="Arial" w:hAnsi="Arial"/>
          <w:color w:val="494D4B"/>
          <w:sz w:val="21"/>
        </w:rPr>
        <w:t>.</w:t>
      </w:r>
      <w:r>
        <w:rPr>
          <w:rFonts w:ascii="Arial" w:hAnsi="Arial"/>
          <w:color w:val="494D4B"/>
          <w:spacing w:val="-17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"Finish</w:t>
      </w:r>
      <w:r>
        <w:rPr>
          <w:rFonts w:ascii="Arial" w:hAnsi="Arial"/>
          <w:color w:val="262B28"/>
          <w:spacing w:val="28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in</w:t>
      </w:r>
      <w:r>
        <w:rPr>
          <w:rFonts w:ascii="Arial" w:hAnsi="Arial"/>
          <w:color w:val="262B28"/>
          <w:spacing w:val="16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Four"</w:t>
      </w:r>
      <w:r>
        <w:rPr>
          <w:rFonts w:ascii="Arial" w:hAnsi="Arial"/>
          <w:color w:val="262B28"/>
          <w:spacing w:val="31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resonates</w:t>
      </w:r>
      <w:r>
        <w:rPr>
          <w:rFonts w:ascii="Arial" w:hAnsi="Arial"/>
          <w:color w:val="262B28"/>
          <w:spacing w:val="52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throughout</w:t>
      </w:r>
      <w:r>
        <w:rPr>
          <w:rFonts w:ascii="Arial" w:hAnsi="Arial"/>
          <w:color w:val="262B28"/>
          <w:spacing w:val="56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the</w:t>
      </w:r>
      <w:r>
        <w:rPr>
          <w:rFonts w:ascii="Arial" w:hAnsi="Arial"/>
          <w:color w:val="262B28"/>
          <w:spacing w:val="46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higher</w:t>
      </w:r>
      <w:r>
        <w:rPr>
          <w:rFonts w:ascii="Arial" w:hAnsi="Arial"/>
          <w:color w:val="262B28"/>
          <w:spacing w:val="45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education</w:t>
      </w:r>
      <w:r>
        <w:rPr>
          <w:rFonts w:ascii="Arial" w:hAnsi="Arial"/>
          <w:color w:val="262B28"/>
          <w:spacing w:val="48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community</w:t>
      </w:r>
      <w:r>
        <w:rPr>
          <w:rFonts w:ascii="Arial" w:hAnsi="Arial"/>
          <w:color w:val="262B28"/>
          <w:spacing w:val="37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and</w:t>
      </w:r>
      <w:r>
        <w:rPr>
          <w:rFonts w:ascii="Arial" w:hAnsi="Arial"/>
          <w:color w:val="262B28"/>
          <w:spacing w:val="24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the</w:t>
      </w:r>
      <w:r>
        <w:rPr>
          <w:rFonts w:ascii="Arial" w:hAnsi="Arial"/>
          <w:color w:val="262B28"/>
          <w:spacing w:val="43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 xml:space="preserve">campaign </w:t>
      </w:r>
      <w:r>
        <w:rPr>
          <w:rFonts w:ascii="Arial" w:hAnsi="Arial"/>
          <w:color w:val="262B28"/>
          <w:spacing w:val="9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has</w:t>
      </w:r>
      <w:r>
        <w:rPr>
          <w:rFonts w:ascii="Arial" w:hAnsi="Arial"/>
          <w:color w:val="262B28"/>
          <w:spacing w:val="24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drawn</w:t>
      </w:r>
      <w:r>
        <w:rPr>
          <w:rFonts w:ascii="Arial" w:hAnsi="Arial"/>
          <w:color w:val="262B28"/>
          <w:spacing w:val="55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national</w:t>
      </w:r>
      <w:r>
        <w:rPr>
          <w:rFonts w:ascii="Arial" w:hAnsi="Arial"/>
          <w:color w:val="262B28"/>
          <w:spacing w:val="43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media</w:t>
      </w:r>
      <w:r>
        <w:rPr>
          <w:rFonts w:ascii="Arial" w:hAnsi="Arial"/>
          <w:color w:val="262B28"/>
          <w:spacing w:val="25"/>
          <w:w w:val="103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attention.</w:t>
      </w:r>
      <w:r>
        <w:rPr>
          <w:rFonts w:ascii="Arial" w:hAnsi="Arial"/>
          <w:color w:val="262B28"/>
          <w:spacing w:val="33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To</w:t>
      </w:r>
      <w:r>
        <w:rPr>
          <w:rFonts w:ascii="Arial" w:hAnsi="Arial"/>
          <w:color w:val="262B28"/>
          <w:spacing w:val="57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rapidly</w:t>
      </w:r>
      <w:r>
        <w:rPr>
          <w:rFonts w:ascii="Arial" w:hAnsi="Arial"/>
          <w:color w:val="262B28"/>
          <w:spacing w:val="42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increase</w:t>
      </w:r>
      <w:r>
        <w:rPr>
          <w:rFonts w:ascii="Arial" w:hAnsi="Arial"/>
          <w:color w:val="262B28"/>
          <w:spacing w:val="38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our</w:t>
      </w:r>
      <w:r>
        <w:rPr>
          <w:rFonts w:ascii="Arial" w:hAnsi="Arial"/>
          <w:color w:val="262B28"/>
          <w:spacing w:val="32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 xml:space="preserve">four-year </w:t>
      </w:r>
      <w:r>
        <w:rPr>
          <w:rFonts w:ascii="Arial" w:hAnsi="Arial"/>
          <w:color w:val="262B28"/>
          <w:spacing w:val="13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 xml:space="preserve">graduation </w:t>
      </w:r>
      <w:r>
        <w:rPr>
          <w:rFonts w:ascii="Arial" w:hAnsi="Arial"/>
          <w:color w:val="262B28"/>
          <w:spacing w:val="9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rate,</w:t>
      </w:r>
      <w:r>
        <w:rPr>
          <w:rFonts w:ascii="Arial" w:hAnsi="Arial"/>
          <w:color w:val="262B28"/>
          <w:spacing w:val="20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we</w:t>
      </w:r>
      <w:r>
        <w:rPr>
          <w:rFonts w:ascii="Arial" w:hAnsi="Arial"/>
          <w:color w:val="262B28"/>
          <w:spacing w:val="51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are</w:t>
      </w:r>
      <w:r>
        <w:rPr>
          <w:rFonts w:ascii="Arial" w:hAnsi="Arial"/>
          <w:color w:val="262B28"/>
          <w:spacing w:val="41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implement</w:t>
      </w:r>
      <w:r>
        <w:rPr>
          <w:rFonts w:ascii="Arial" w:hAnsi="Arial"/>
          <w:color w:val="494D4B"/>
          <w:sz w:val="21"/>
        </w:rPr>
        <w:t>i</w:t>
      </w:r>
      <w:r>
        <w:rPr>
          <w:rFonts w:ascii="Arial" w:hAnsi="Arial"/>
          <w:color w:val="262B28"/>
          <w:sz w:val="21"/>
        </w:rPr>
        <w:t>ng</w:t>
      </w:r>
      <w:r>
        <w:rPr>
          <w:rFonts w:ascii="Arial" w:hAnsi="Arial"/>
          <w:color w:val="262B28"/>
          <w:spacing w:val="5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an</w:t>
      </w:r>
      <w:r>
        <w:rPr>
          <w:rFonts w:ascii="Arial" w:hAnsi="Arial"/>
          <w:color w:val="262B28"/>
          <w:spacing w:val="40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outcome­</w:t>
      </w:r>
      <w:r>
        <w:rPr>
          <w:rFonts w:ascii="Arial" w:hAnsi="Arial"/>
          <w:color w:val="262B28"/>
          <w:w w:val="105"/>
          <w:sz w:val="21"/>
        </w:rPr>
        <w:t xml:space="preserve"> </w:t>
      </w:r>
      <w:r>
        <w:rPr>
          <w:rFonts w:ascii="Arial" w:hAnsi="Arial"/>
          <w:color w:val="262B28"/>
          <w:spacing w:val="-1"/>
          <w:sz w:val="21"/>
        </w:rPr>
        <w:t>driven</w:t>
      </w:r>
      <w:r>
        <w:rPr>
          <w:rFonts w:ascii="Arial" w:hAnsi="Arial"/>
          <w:color w:val="262B28"/>
          <w:spacing w:val="48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long</w:t>
      </w:r>
      <w:r>
        <w:rPr>
          <w:rFonts w:ascii="Arial" w:hAnsi="Arial"/>
          <w:color w:val="262B28"/>
          <w:spacing w:val="-10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 xml:space="preserve">term </w:t>
      </w:r>
      <w:r>
        <w:rPr>
          <w:rFonts w:ascii="Arial" w:hAnsi="Arial"/>
          <w:color w:val="262B28"/>
          <w:spacing w:val="2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plan</w:t>
      </w:r>
      <w:r>
        <w:rPr>
          <w:rFonts w:ascii="Arial" w:hAnsi="Arial"/>
          <w:color w:val="262B28"/>
          <w:spacing w:val="25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animated</w:t>
      </w:r>
      <w:r>
        <w:rPr>
          <w:rFonts w:ascii="Arial" w:hAnsi="Arial"/>
          <w:color w:val="262B28"/>
          <w:spacing w:val="56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by</w:t>
      </w:r>
      <w:r>
        <w:rPr>
          <w:rFonts w:ascii="Arial" w:hAnsi="Arial"/>
          <w:color w:val="262B28"/>
          <w:spacing w:val="27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pragmatic,</w:t>
      </w:r>
      <w:r>
        <w:rPr>
          <w:rFonts w:ascii="Arial" w:hAnsi="Arial"/>
          <w:color w:val="262B28"/>
          <w:spacing w:val="49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results-focused</w:t>
      </w:r>
      <w:r>
        <w:rPr>
          <w:rFonts w:ascii="Arial" w:hAnsi="Arial"/>
          <w:color w:val="262B28"/>
          <w:spacing w:val="58"/>
          <w:sz w:val="21"/>
        </w:rPr>
        <w:t xml:space="preserve"> </w:t>
      </w:r>
      <w:r>
        <w:rPr>
          <w:rFonts w:ascii="Arial" w:hAnsi="Arial"/>
          <w:color w:val="262B28"/>
          <w:sz w:val="21"/>
        </w:rPr>
        <w:t>strategies.</w:t>
      </w:r>
    </w:p>
    <w:p w:rsidR="00860113" w:rsidRDefault="00860113" w:rsidP="00860113">
      <w:pPr>
        <w:spacing w:before="102"/>
        <w:ind w:left="18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B28"/>
          <w:w w:val="105"/>
          <w:sz w:val="21"/>
        </w:rPr>
        <w:t>To</w:t>
      </w:r>
      <w:r>
        <w:rPr>
          <w:rFonts w:ascii="Arial"/>
          <w:color w:val="262B28"/>
          <w:spacing w:val="4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achieve</w:t>
      </w:r>
      <w:r>
        <w:rPr>
          <w:rFonts w:ascii="Arial"/>
          <w:color w:val="262B28"/>
          <w:spacing w:val="8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our</w:t>
      </w:r>
      <w:r>
        <w:rPr>
          <w:rFonts w:ascii="Arial"/>
          <w:color w:val="262B28"/>
          <w:spacing w:val="-1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graduation</w:t>
      </w:r>
      <w:r>
        <w:rPr>
          <w:rFonts w:ascii="Arial"/>
          <w:color w:val="262B28"/>
          <w:spacing w:val="6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goals,</w:t>
      </w:r>
      <w:r>
        <w:rPr>
          <w:rFonts w:ascii="Arial"/>
          <w:color w:val="262B28"/>
          <w:spacing w:val="-4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we</w:t>
      </w:r>
      <w:r>
        <w:rPr>
          <w:rFonts w:ascii="Arial"/>
          <w:color w:val="262B28"/>
          <w:spacing w:val="1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will</w:t>
      </w:r>
      <w:r>
        <w:rPr>
          <w:rFonts w:ascii="Arial"/>
          <w:color w:val="262B28"/>
          <w:spacing w:val="-7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take</w:t>
      </w:r>
      <w:r>
        <w:rPr>
          <w:rFonts w:ascii="Arial"/>
          <w:color w:val="262B28"/>
          <w:spacing w:val="-1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the</w:t>
      </w:r>
      <w:r>
        <w:rPr>
          <w:rFonts w:ascii="Arial"/>
          <w:color w:val="262B28"/>
          <w:spacing w:val="-9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following</w:t>
      </w:r>
      <w:r>
        <w:rPr>
          <w:rFonts w:ascii="Arial"/>
          <w:color w:val="262B28"/>
          <w:spacing w:val="-7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actions:</w:t>
      </w:r>
    </w:p>
    <w:p w:rsidR="00860113" w:rsidRDefault="00860113" w:rsidP="00860113">
      <w:pPr>
        <w:numPr>
          <w:ilvl w:val="0"/>
          <w:numId w:val="95"/>
        </w:numPr>
        <w:tabs>
          <w:tab w:val="left" w:pos="603"/>
        </w:tabs>
        <w:spacing w:before="152" w:line="295" w:lineRule="auto"/>
        <w:ind w:right="213" w:hanging="25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B28"/>
          <w:w w:val="105"/>
          <w:sz w:val="21"/>
        </w:rPr>
        <w:t>Transform</w:t>
      </w:r>
      <w:r>
        <w:rPr>
          <w:rFonts w:ascii="Arial"/>
          <w:color w:val="262B28"/>
          <w:spacing w:val="16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campus</w:t>
      </w:r>
      <w:r>
        <w:rPr>
          <w:rFonts w:ascii="Arial"/>
          <w:color w:val="262B28"/>
          <w:spacing w:val="7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culture</w:t>
      </w:r>
      <w:r>
        <w:rPr>
          <w:rFonts w:ascii="Arial"/>
          <w:color w:val="262B28"/>
          <w:spacing w:val="6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and</w:t>
      </w:r>
      <w:r>
        <w:rPr>
          <w:rFonts w:ascii="Arial"/>
          <w:color w:val="262B28"/>
          <w:spacing w:val="1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operations</w:t>
      </w:r>
      <w:r>
        <w:rPr>
          <w:rFonts w:ascii="Arial"/>
          <w:color w:val="262B28"/>
          <w:spacing w:val="11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to</w:t>
      </w:r>
      <w:r>
        <w:rPr>
          <w:rFonts w:ascii="Arial"/>
          <w:color w:val="262B28"/>
          <w:spacing w:val="9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promote</w:t>
      </w:r>
      <w:r>
        <w:rPr>
          <w:rFonts w:ascii="Arial"/>
          <w:color w:val="262B28"/>
          <w:spacing w:val="-1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a</w:t>
      </w:r>
      <w:r>
        <w:rPr>
          <w:rFonts w:ascii="Arial"/>
          <w:color w:val="262B28"/>
          <w:spacing w:val="5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"Finish</w:t>
      </w:r>
      <w:r>
        <w:rPr>
          <w:rFonts w:ascii="Arial"/>
          <w:color w:val="262B28"/>
          <w:spacing w:val="3"/>
          <w:w w:val="105"/>
          <w:sz w:val="21"/>
        </w:rPr>
        <w:t xml:space="preserve"> </w:t>
      </w:r>
      <w:r>
        <w:rPr>
          <w:rFonts w:ascii="Arial"/>
          <w:color w:val="262B28"/>
          <w:spacing w:val="-9"/>
          <w:w w:val="105"/>
          <w:sz w:val="21"/>
        </w:rPr>
        <w:t>i</w:t>
      </w:r>
      <w:r>
        <w:rPr>
          <w:rFonts w:ascii="Arial"/>
          <w:color w:val="262B28"/>
          <w:spacing w:val="-14"/>
          <w:w w:val="105"/>
          <w:sz w:val="21"/>
        </w:rPr>
        <w:t>n</w:t>
      </w:r>
      <w:r>
        <w:rPr>
          <w:rFonts w:ascii="Arial"/>
          <w:color w:val="262B28"/>
          <w:spacing w:val="-5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Four" mindset for</w:t>
      </w:r>
      <w:r>
        <w:rPr>
          <w:rFonts w:ascii="Arial"/>
          <w:color w:val="262B28"/>
          <w:spacing w:val="15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native</w:t>
      </w:r>
      <w:r>
        <w:rPr>
          <w:rFonts w:ascii="Arial"/>
          <w:color w:val="262B28"/>
          <w:spacing w:val="21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freshmen</w:t>
      </w:r>
      <w:r>
        <w:rPr>
          <w:rFonts w:ascii="Arial"/>
          <w:color w:val="262B28"/>
          <w:spacing w:val="11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and</w:t>
      </w:r>
      <w:r>
        <w:rPr>
          <w:rFonts w:ascii="Arial"/>
          <w:color w:val="262B28"/>
          <w:spacing w:val="-3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a</w:t>
      </w:r>
      <w:r>
        <w:rPr>
          <w:rFonts w:ascii="Arial"/>
          <w:color w:val="262B28"/>
          <w:spacing w:val="1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"Finish</w:t>
      </w:r>
      <w:r>
        <w:rPr>
          <w:rFonts w:ascii="Arial"/>
          <w:color w:val="262B28"/>
          <w:spacing w:val="5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in</w:t>
      </w:r>
      <w:r>
        <w:rPr>
          <w:rFonts w:ascii="Arial"/>
          <w:color w:val="262B28"/>
          <w:spacing w:val="-21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Two"</w:t>
      </w:r>
      <w:r>
        <w:rPr>
          <w:rFonts w:ascii="Arial"/>
          <w:color w:val="262B28"/>
          <w:spacing w:val="8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mindset</w:t>
      </w:r>
      <w:r>
        <w:rPr>
          <w:rFonts w:ascii="Arial"/>
          <w:color w:val="262B28"/>
          <w:spacing w:val="-6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for</w:t>
      </w:r>
      <w:r>
        <w:rPr>
          <w:rFonts w:ascii="Arial"/>
          <w:color w:val="262B28"/>
          <w:spacing w:val="-8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transfers.</w:t>
      </w:r>
    </w:p>
    <w:p w:rsidR="00860113" w:rsidRDefault="00860113" w:rsidP="00860113">
      <w:pPr>
        <w:numPr>
          <w:ilvl w:val="0"/>
          <w:numId w:val="95"/>
        </w:numPr>
        <w:tabs>
          <w:tab w:val="left" w:pos="622"/>
        </w:tabs>
        <w:spacing w:before="93" w:line="293" w:lineRule="auto"/>
        <w:ind w:left="645" w:right="429" w:hanging="26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B28"/>
          <w:w w:val="105"/>
          <w:sz w:val="21"/>
        </w:rPr>
        <w:t>Leverage</w:t>
      </w:r>
      <w:r>
        <w:rPr>
          <w:rFonts w:ascii="Arial"/>
          <w:color w:val="262B28"/>
          <w:spacing w:val="-18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technology</w:t>
      </w:r>
      <w:r>
        <w:rPr>
          <w:rFonts w:ascii="Arial"/>
          <w:color w:val="262B28"/>
          <w:spacing w:val="3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and</w:t>
      </w:r>
      <w:r>
        <w:rPr>
          <w:rFonts w:ascii="Arial"/>
          <w:color w:val="262B28"/>
          <w:spacing w:val="-13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data-driven</w:t>
      </w:r>
      <w:r>
        <w:rPr>
          <w:rFonts w:ascii="Arial"/>
          <w:color w:val="262B28"/>
          <w:spacing w:val="-3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decision</w:t>
      </w:r>
      <w:r>
        <w:rPr>
          <w:rFonts w:ascii="Arial"/>
          <w:color w:val="262B28"/>
          <w:spacing w:val="-2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making</w:t>
      </w:r>
      <w:r>
        <w:rPr>
          <w:rFonts w:ascii="Arial"/>
          <w:color w:val="262B28"/>
          <w:spacing w:val="-37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to</w:t>
      </w:r>
      <w:r>
        <w:rPr>
          <w:rFonts w:ascii="Arial"/>
          <w:color w:val="262B28"/>
          <w:spacing w:val="-8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build</w:t>
      </w:r>
      <w:r>
        <w:rPr>
          <w:rFonts w:ascii="Arial"/>
          <w:color w:val="262B28"/>
          <w:spacing w:val="-15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a</w:t>
      </w:r>
      <w:r>
        <w:rPr>
          <w:rFonts w:ascii="Arial"/>
          <w:color w:val="262B28"/>
          <w:spacing w:val="-10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collaborative</w:t>
      </w:r>
      <w:r>
        <w:rPr>
          <w:rFonts w:ascii="Arial"/>
          <w:color w:val="262B28"/>
          <w:spacing w:val="8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ecosystem</w:t>
      </w:r>
      <w:r>
        <w:rPr>
          <w:rFonts w:ascii="Arial"/>
          <w:color w:val="262B28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that</w:t>
      </w:r>
      <w:r>
        <w:rPr>
          <w:rFonts w:ascii="Arial"/>
          <w:color w:val="262B28"/>
          <w:spacing w:val="25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integrates</w:t>
      </w:r>
      <w:r>
        <w:rPr>
          <w:rFonts w:ascii="Arial"/>
          <w:color w:val="262B28"/>
          <w:spacing w:val="14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student</w:t>
      </w:r>
      <w:r>
        <w:rPr>
          <w:rFonts w:ascii="Arial"/>
          <w:color w:val="262B28"/>
          <w:spacing w:val="23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development</w:t>
      </w:r>
      <w:r>
        <w:rPr>
          <w:rFonts w:ascii="Arial"/>
          <w:color w:val="262B28"/>
          <w:spacing w:val="27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and</w:t>
      </w:r>
      <w:r>
        <w:rPr>
          <w:rFonts w:ascii="Arial"/>
          <w:color w:val="262B28"/>
          <w:spacing w:val="9"/>
          <w:w w:val="105"/>
          <w:sz w:val="21"/>
        </w:rPr>
        <w:t xml:space="preserve"> </w:t>
      </w:r>
      <w:r>
        <w:rPr>
          <w:rFonts w:ascii="Arial"/>
          <w:color w:val="262B28"/>
          <w:spacing w:val="-1"/>
          <w:w w:val="105"/>
          <w:sz w:val="21"/>
        </w:rPr>
        <w:t>quality</w:t>
      </w:r>
      <w:r>
        <w:rPr>
          <w:rFonts w:ascii="Arial"/>
          <w:color w:val="262B28"/>
          <w:spacing w:val="14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learning</w:t>
      </w:r>
      <w:r>
        <w:rPr>
          <w:rFonts w:ascii="Arial"/>
          <w:color w:val="262B28"/>
          <w:spacing w:val="-14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while</w:t>
      </w:r>
      <w:r>
        <w:rPr>
          <w:rFonts w:ascii="Arial"/>
          <w:color w:val="262B28"/>
          <w:spacing w:val="15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optimizing</w:t>
      </w:r>
      <w:r>
        <w:rPr>
          <w:rFonts w:ascii="Arial"/>
          <w:color w:val="262B28"/>
          <w:spacing w:val="-9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progress</w:t>
      </w:r>
      <w:r>
        <w:rPr>
          <w:rFonts w:ascii="Arial"/>
          <w:color w:val="262B28"/>
          <w:spacing w:val="2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to</w:t>
      </w:r>
      <w:r>
        <w:rPr>
          <w:rFonts w:ascii="Arial"/>
          <w:color w:val="262B28"/>
          <w:spacing w:val="28"/>
          <w:w w:val="117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degree</w:t>
      </w:r>
      <w:r>
        <w:rPr>
          <w:rFonts w:ascii="Arial"/>
          <w:color w:val="262B28"/>
          <w:spacing w:val="7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completion.</w:t>
      </w:r>
    </w:p>
    <w:p w:rsidR="00860113" w:rsidRDefault="00860113" w:rsidP="00860113">
      <w:pPr>
        <w:numPr>
          <w:ilvl w:val="0"/>
          <w:numId w:val="95"/>
        </w:numPr>
        <w:tabs>
          <w:tab w:val="left" w:pos="632"/>
        </w:tabs>
        <w:spacing w:before="100" w:line="291" w:lineRule="auto"/>
        <w:ind w:left="660" w:right="213" w:hanging="27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B28"/>
          <w:w w:val="105"/>
          <w:sz w:val="21"/>
        </w:rPr>
        <w:t>Focus</w:t>
      </w:r>
      <w:r>
        <w:rPr>
          <w:rFonts w:ascii="Arial"/>
          <w:color w:val="262B28"/>
          <w:spacing w:val="-15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on</w:t>
      </w:r>
      <w:r>
        <w:rPr>
          <w:rFonts w:ascii="Arial"/>
          <w:color w:val="262B28"/>
          <w:spacing w:val="-10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achieving</w:t>
      </w:r>
      <w:r>
        <w:rPr>
          <w:rFonts w:ascii="Arial"/>
          <w:color w:val="262B28"/>
          <w:spacing w:val="-7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outcomes,</w:t>
      </w:r>
      <w:r>
        <w:rPr>
          <w:rFonts w:ascii="Arial"/>
          <w:color w:val="262B28"/>
          <w:spacing w:val="-1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such as</w:t>
      </w:r>
      <w:r>
        <w:rPr>
          <w:rFonts w:ascii="Arial"/>
          <w:color w:val="262B28"/>
          <w:spacing w:val="-10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minimum</w:t>
      </w:r>
      <w:r>
        <w:rPr>
          <w:rFonts w:ascii="Arial"/>
          <w:color w:val="262B28"/>
          <w:spacing w:val="-4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unit</w:t>
      </w:r>
      <w:r>
        <w:rPr>
          <w:rFonts w:ascii="Arial"/>
          <w:color w:val="262B28"/>
          <w:spacing w:val="-4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loads</w:t>
      </w:r>
      <w:r>
        <w:rPr>
          <w:rFonts w:ascii="Arial"/>
          <w:color w:val="262B28"/>
          <w:spacing w:val="-12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and</w:t>
      </w:r>
      <w:r>
        <w:rPr>
          <w:rFonts w:ascii="Arial"/>
          <w:color w:val="262B28"/>
          <w:spacing w:val="-3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productive</w:t>
      </w:r>
      <w:r>
        <w:rPr>
          <w:rFonts w:ascii="Arial"/>
          <w:color w:val="262B28"/>
          <w:spacing w:val="-5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units,</w:t>
      </w:r>
      <w:r>
        <w:rPr>
          <w:rFonts w:ascii="Arial"/>
          <w:color w:val="262B28"/>
          <w:spacing w:val="-16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which</w:t>
      </w:r>
      <w:r>
        <w:rPr>
          <w:rFonts w:ascii="Arial"/>
          <w:color w:val="262B28"/>
          <w:spacing w:val="1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are</w:t>
      </w:r>
      <w:r>
        <w:rPr>
          <w:rFonts w:ascii="Arial"/>
          <w:color w:val="262B28"/>
          <w:w w:val="103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essential</w:t>
      </w:r>
      <w:r>
        <w:rPr>
          <w:rFonts w:ascii="Arial"/>
          <w:color w:val="262B28"/>
          <w:spacing w:val="7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precursors</w:t>
      </w:r>
      <w:r>
        <w:rPr>
          <w:rFonts w:ascii="Arial"/>
          <w:color w:val="262B28"/>
          <w:spacing w:val="-4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to</w:t>
      </w:r>
      <w:r>
        <w:rPr>
          <w:rFonts w:ascii="Arial"/>
          <w:color w:val="262B28"/>
          <w:spacing w:val="-2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and</w:t>
      </w:r>
      <w:r>
        <w:rPr>
          <w:rFonts w:ascii="Arial"/>
          <w:color w:val="262B28"/>
          <w:spacing w:val="-7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drivers</w:t>
      </w:r>
      <w:r>
        <w:rPr>
          <w:rFonts w:ascii="Arial"/>
          <w:color w:val="262B28"/>
          <w:spacing w:val="-6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of</w:t>
      </w:r>
      <w:r>
        <w:rPr>
          <w:rFonts w:ascii="Arial"/>
          <w:color w:val="262B28"/>
          <w:spacing w:val="-10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student</w:t>
      </w:r>
      <w:r>
        <w:rPr>
          <w:rFonts w:ascii="Arial"/>
          <w:color w:val="262B28"/>
          <w:spacing w:val="6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progression</w:t>
      </w:r>
      <w:r>
        <w:rPr>
          <w:rFonts w:ascii="Arial"/>
          <w:color w:val="262B28"/>
          <w:spacing w:val="-7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to</w:t>
      </w:r>
      <w:r>
        <w:rPr>
          <w:rFonts w:ascii="Arial"/>
          <w:color w:val="262B28"/>
          <w:spacing w:val="-6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degree.</w:t>
      </w:r>
    </w:p>
    <w:p w:rsidR="00860113" w:rsidRDefault="00860113" w:rsidP="00860113">
      <w:pPr>
        <w:spacing w:before="97"/>
        <w:ind w:left="218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B28"/>
          <w:w w:val="105"/>
          <w:sz w:val="21"/>
        </w:rPr>
        <w:t>Five</w:t>
      </w:r>
      <w:r>
        <w:rPr>
          <w:rFonts w:ascii="Arial"/>
          <w:color w:val="262B28"/>
          <w:spacing w:val="-9"/>
          <w:w w:val="105"/>
          <w:sz w:val="21"/>
        </w:rPr>
        <w:t xml:space="preserve"> </w:t>
      </w:r>
      <w:r>
        <w:rPr>
          <w:rFonts w:ascii="Arial"/>
          <w:color w:val="262B28"/>
          <w:spacing w:val="-16"/>
          <w:w w:val="105"/>
          <w:sz w:val="21"/>
        </w:rPr>
        <w:t>i</w:t>
      </w:r>
      <w:r>
        <w:rPr>
          <w:rFonts w:ascii="Arial"/>
          <w:color w:val="262B28"/>
          <w:w w:val="105"/>
          <w:sz w:val="21"/>
        </w:rPr>
        <w:t>mplementation</w:t>
      </w:r>
      <w:r>
        <w:rPr>
          <w:rFonts w:ascii="Arial"/>
          <w:color w:val="262B28"/>
          <w:spacing w:val="2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strategies</w:t>
      </w:r>
      <w:r>
        <w:rPr>
          <w:rFonts w:ascii="Arial"/>
          <w:color w:val="262B28"/>
          <w:spacing w:val="4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comprise</w:t>
      </w:r>
      <w:r>
        <w:rPr>
          <w:rFonts w:ascii="Arial"/>
          <w:color w:val="262B28"/>
          <w:spacing w:val="-9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the</w:t>
      </w:r>
      <w:r>
        <w:rPr>
          <w:rFonts w:ascii="Arial"/>
          <w:color w:val="262B28"/>
          <w:spacing w:val="4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"Finish</w:t>
      </w:r>
      <w:r>
        <w:rPr>
          <w:rFonts w:ascii="Arial"/>
          <w:color w:val="262B28"/>
          <w:spacing w:val="-3"/>
          <w:w w:val="105"/>
          <w:sz w:val="21"/>
        </w:rPr>
        <w:t xml:space="preserve"> </w:t>
      </w:r>
      <w:r>
        <w:rPr>
          <w:rFonts w:ascii="Arial"/>
          <w:color w:val="383F3B"/>
          <w:w w:val="105"/>
          <w:sz w:val="21"/>
        </w:rPr>
        <w:t>in</w:t>
      </w:r>
      <w:r>
        <w:rPr>
          <w:rFonts w:ascii="Arial"/>
          <w:color w:val="383F3B"/>
          <w:spacing w:val="-12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Four"</w:t>
      </w:r>
      <w:r>
        <w:rPr>
          <w:rFonts w:ascii="Arial"/>
          <w:color w:val="262B28"/>
          <w:spacing w:val="-6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campaign:</w:t>
      </w:r>
    </w:p>
    <w:p w:rsidR="00860113" w:rsidRDefault="00860113" w:rsidP="00860113">
      <w:pPr>
        <w:numPr>
          <w:ilvl w:val="0"/>
          <w:numId w:val="94"/>
        </w:numPr>
        <w:tabs>
          <w:tab w:val="left" w:pos="454"/>
        </w:tabs>
        <w:spacing w:before="147" w:line="289" w:lineRule="auto"/>
        <w:ind w:right="213" w:firstLine="5"/>
        <w:rPr>
          <w:rFonts w:ascii="Arial" w:eastAsia="Arial" w:hAnsi="Arial" w:cs="Arial"/>
        </w:rPr>
      </w:pPr>
      <w:r>
        <w:rPr>
          <w:rFonts w:ascii="Arial"/>
          <w:b/>
          <w:color w:val="262B28"/>
          <w:w w:val="95"/>
        </w:rPr>
        <w:t>Campus</w:t>
      </w:r>
      <w:r>
        <w:rPr>
          <w:rFonts w:ascii="Arial"/>
          <w:b/>
          <w:color w:val="262B28"/>
          <w:spacing w:val="-18"/>
          <w:w w:val="95"/>
        </w:rPr>
        <w:t xml:space="preserve"> </w:t>
      </w:r>
      <w:r>
        <w:rPr>
          <w:rFonts w:ascii="Arial"/>
          <w:b/>
          <w:color w:val="262B28"/>
          <w:w w:val="95"/>
        </w:rPr>
        <w:t>planning,</w:t>
      </w:r>
      <w:r>
        <w:rPr>
          <w:rFonts w:ascii="Arial"/>
          <w:b/>
          <w:color w:val="262B28"/>
          <w:spacing w:val="-22"/>
          <w:w w:val="95"/>
        </w:rPr>
        <w:t xml:space="preserve"> </w:t>
      </w:r>
      <w:r>
        <w:rPr>
          <w:rFonts w:ascii="Arial"/>
          <w:b/>
          <w:color w:val="262B28"/>
          <w:w w:val="95"/>
        </w:rPr>
        <w:t>organizing</w:t>
      </w:r>
      <w:r>
        <w:rPr>
          <w:rFonts w:ascii="Arial"/>
          <w:b/>
          <w:color w:val="262B28"/>
          <w:spacing w:val="-21"/>
          <w:w w:val="95"/>
        </w:rPr>
        <w:t xml:space="preserve"> </w:t>
      </w:r>
      <w:r>
        <w:rPr>
          <w:rFonts w:ascii="Arial"/>
          <w:b/>
          <w:color w:val="262B28"/>
          <w:w w:val="95"/>
        </w:rPr>
        <w:t>and</w:t>
      </w:r>
      <w:r>
        <w:rPr>
          <w:rFonts w:ascii="Arial"/>
          <w:b/>
          <w:color w:val="262B28"/>
          <w:spacing w:val="-25"/>
          <w:w w:val="95"/>
        </w:rPr>
        <w:t xml:space="preserve"> </w:t>
      </w:r>
      <w:r>
        <w:rPr>
          <w:rFonts w:ascii="Arial"/>
          <w:b/>
          <w:color w:val="262B28"/>
          <w:w w:val="95"/>
        </w:rPr>
        <w:t>communicating</w:t>
      </w:r>
      <w:r>
        <w:rPr>
          <w:rFonts w:ascii="Arial"/>
          <w:b/>
          <w:color w:val="262B28"/>
          <w:spacing w:val="-22"/>
          <w:w w:val="95"/>
        </w:rPr>
        <w:t xml:space="preserve"> </w:t>
      </w:r>
      <w:r>
        <w:rPr>
          <w:rFonts w:ascii="Arial"/>
          <w:b/>
          <w:color w:val="262B28"/>
          <w:w w:val="95"/>
        </w:rPr>
        <w:t>to</w:t>
      </w:r>
      <w:r>
        <w:rPr>
          <w:rFonts w:ascii="Arial"/>
          <w:b/>
          <w:color w:val="262B28"/>
          <w:spacing w:val="-26"/>
          <w:w w:val="95"/>
        </w:rPr>
        <w:t xml:space="preserve"> </w:t>
      </w:r>
      <w:r>
        <w:rPr>
          <w:rFonts w:ascii="Arial"/>
          <w:b/>
          <w:color w:val="262B28"/>
          <w:w w:val="95"/>
        </w:rPr>
        <w:t>foster</w:t>
      </w:r>
      <w:r>
        <w:rPr>
          <w:rFonts w:ascii="Arial"/>
          <w:b/>
          <w:color w:val="262B28"/>
          <w:spacing w:val="-14"/>
          <w:w w:val="95"/>
        </w:rPr>
        <w:t xml:space="preserve"> </w:t>
      </w:r>
      <w:r>
        <w:rPr>
          <w:rFonts w:ascii="Arial"/>
          <w:b/>
          <w:color w:val="262B28"/>
          <w:w w:val="95"/>
        </w:rPr>
        <w:t>a</w:t>
      </w:r>
      <w:r>
        <w:rPr>
          <w:rFonts w:ascii="Arial"/>
          <w:b/>
          <w:color w:val="262B28"/>
          <w:spacing w:val="-20"/>
          <w:w w:val="95"/>
        </w:rPr>
        <w:t xml:space="preserve"> </w:t>
      </w:r>
      <w:r>
        <w:rPr>
          <w:rFonts w:ascii="Arial"/>
          <w:b/>
          <w:color w:val="262B28"/>
          <w:w w:val="95"/>
        </w:rPr>
        <w:t>culture</w:t>
      </w:r>
      <w:r>
        <w:rPr>
          <w:rFonts w:ascii="Arial"/>
          <w:b/>
          <w:color w:val="262B28"/>
          <w:spacing w:val="-22"/>
          <w:w w:val="95"/>
        </w:rPr>
        <w:t xml:space="preserve"> </w:t>
      </w:r>
      <w:r>
        <w:rPr>
          <w:rFonts w:ascii="Arial"/>
          <w:b/>
          <w:color w:val="262B28"/>
          <w:w w:val="95"/>
        </w:rPr>
        <w:t>of</w:t>
      </w:r>
      <w:r>
        <w:rPr>
          <w:rFonts w:ascii="Arial"/>
          <w:b/>
          <w:color w:val="262B28"/>
          <w:spacing w:val="-22"/>
          <w:w w:val="95"/>
        </w:rPr>
        <w:t xml:space="preserve"> </w:t>
      </w:r>
      <w:r>
        <w:rPr>
          <w:rFonts w:ascii="Arial"/>
          <w:b/>
          <w:color w:val="262B28"/>
          <w:w w:val="95"/>
        </w:rPr>
        <w:t>student</w:t>
      </w:r>
      <w:r>
        <w:rPr>
          <w:rFonts w:ascii="Arial"/>
          <w:b/>
          <w:color w:val="262B28"/>
          <w:spacing w:val="-12"/>
          <w:w w:val="95"/>
        </w:rPr>
        <w:t xml:space="preserve"> </w:t>
      </w:r>
      <w:r>
        <w:rPr>
          <w:rFonts w:ascii="Arial"/>
          <w:b/>
          <w:color w:val="262B28"/>
          <w:w w:val="95"/>
        </w:rPr>
        <w:t>success.</w:t>
      </w:r>
      <w:r>
        <w:rPr>
          <w:rFonts w:ascii="Arial"/>
          <w:b/>
          <w:color w:val="262B28"/>
          <w:w w:val="83"/>
        </w:rPr>
        <w:t xml:space="preserve"> </w:t>
      </w:r>
      <w:r>
        <w:rPr>
          <w:rFonts w:ascii="Arial"/>
          <w:color w:val="262B28"/>
          <w:w w:val="105"/>
          <w:sz w:val="21"/>
        </w:rPr>
        <w:t>Sacramento</w:t>
      </w:r>
      <w:r>
        <w:rPr>
          <w:rFonts w:ascii="Arial"/>
          <w:color w:val="262B28"/>
          <w:spacing w:val="8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State</w:t>
      </w:r>
      <w:r>
        <w:rPr>
          <w:rFonts w:ascii="Arial"/>
          <w:color w:val="262B28"/>
          <w:spacing w:val="-12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will</w:t>
      </w:r>
      <w:r>
        <w:rPr>
          <w:rFonts w:ascii="Arial"/>
          <w:color w:val="262B28"/>
          <w:spacing w:val="-5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operationalize</w:t>
      </w:r>
      <w:r>
        <w:rPr>
          <w:rFonts w:ascii="Arial"/>
          <w:color w:val="262B28"/>
          <w:spacing w:val="2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the</w:t>
      </w:r>
      <w:r>
        <w:rPr>
          <w:rFonts w:ascii="Arial"/>
          <w:color w:val="262B28"/>
          <w:spacing w:val="-2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"Finish</w:t>
      </w:r>
      <w:r>
        <w:rPr>
          <w:rFonts w:ascii="Arial"/>
          <w:color w:val="262B28"/>
          <w:spacing w:val="-3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in</w:t>
      </w:r>
      <w:r>
        <w:rPr>
          <w:rFonts w:ascii="Arial"/>
          <w:color w:val="262B28"/>
          <w:spacing w:val="-12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Four"</w:t>
      </w:r>
      <w:r>
        <w:rPr>
          <w:rFonts w:ascii="Arial"/>
          <w:color w:val="262B28"/>
          <w:spacing w:val="-6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strategic</w:t>
      </w:r>
      <w:r>
        <w:rPr>
          <w:rFonts w:ascii="Arial"/>
          <w:color w:val="262B28"/>
          <w:spacing w:val="13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plan</w:t>
      </w:r>
      <w:r>
        <w:rPr>
          <w:rFonts w:ascii="Arial"/>
          <w:color w:val="262B28"/>
          <w:spacing w:val="-8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so</w:t>
      </w:r>
      <w:r>
        <w:rPr>
          <w:rFonts w:ascii="Arial"/>
          <w:color w:val="262B28"/>
          <w:spacing w:val="-15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that</w:t>
      </w:r>
      <w:r>
        <w:rPr>
          <w:rFonts w:ascii="Arial"/>
          <w:color w:val="262B28"/>
          <w:spacing w:val="3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every</w:t>
      </w:r>
      <w:r>
        <w:rPr>
          <w:rFonts w:ascii="Arial"/>
          <w:color w:val="262B28"/>
          <w:spacing w:val="-4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division,</w:t>
      </w:r>
      <w:r>
        <w:rPr>
          <w:rFonts w:ascii="Arial"/>
          <w:color w:val="262B28"/>
          <w:w w:val="104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department,</w:t>
      </w:r>
      <w:r>
        <w:rPr>
          <w:rFonts w:ascii="Arial"/>
          <w:color w:val="262B28"/>
          <w:spacing w:val="10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program</w:t>
      </w:r>
      <w:r>
        <w:rPr>
          <w:rFonts w:ascii="Arial"/>
          <w:color w:val="262B28"/>
          <w:spacing w:val="6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and</w:t>
      </w:r>
      <w:r>
        <w:rPr>
          <w:rFonts w:ascii="Arial"/>
          <w:color w:val="262B28"/>
          <w:spacing w:val="-1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individual</w:t>
      </w:r>
      <w:r>
        <w:rPr>
          <w:rFonts w:ascii="Arial"/>
          <w:color w:val="262B28"/>
          <w:spacing w:val="-3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on</w:t>
      </w:r>
      <w:r>
        <w:rPr>
          <w:rFonts w:ascii="Arial"/>
          <w:color w:val="262B28"/>
          <w:spacing w:val="-8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campus has</w:t>
      </w:r>
      <w:r>
        <w:rPr>
          <w:rFonts w:ascii="Arial"/>
          <w:color w:val="262B28"/>
          <w:spacing w:val="-9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a</w:t>
      </w:r>
      <w:r>
        <w:rPr>
          <w:rFonts w:ascii="Arial"/>
          <w:color w:val="262B28"/>
          <w:spacing w:val="-2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collaborative</w:t>
      </w:r>
      <w:r>
        <w:rPr>
          <w:rFonts w:ascii="Arial"/>
          <w:color w:val="262B28"/>
          <w:spacing w:val="10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and</w:t>
      </w:r>
      <w:r>
        <w:rPr>
          <w:rFonts w:ascii="Arial"/>
          <w:color w:val="262B28"/>
          <w:spacing w:val="4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measurable</w:t>
      </w:r>
      <w:r>
        <w:rPr>
          <w:rFonts w:ascii="Arial"/>
          <w:color w:val="262B28"/>
          <w:spacing w:val="14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role</w:t>
      </w:r>
      <w:r>
        <w:rPr>
          <w:rFonts w:ascii="Arial"/>
          <w:color w:val="262B28"/>
          <w:spacing w:val="-20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that</w:t>
      </w:r>
      <w:r>
        <w:rPr>
          <w:rFonts w:ascii="Arial"/>
          <w:color w:val="262B28"/>
          <w:w w:val="111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contributes</w:t>
      </w:r>
      <w:r>
        <w:rPr>
          <w:rFonts w:ascii="Arial"/>
          <w:color w:val="262B28"/>
          <w:spacing w:val="-12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to</w:t>
      </w:r>
      <w:r>
        <w:rPr>
          <w:rFonts w:ascii="Arial"/>
          <w:color w:val="262B28"/>
          <w:spacing w:val="-13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meeting</w:t>
      </w:r>
      <w:r>
        <w:rPr>
          <w:rFonts w:ascii="Arial"/>
          <w:color w:val="262B28"/>
          <w:spacing w:val="-30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campus</w:t>
      </w:r>
      <w:r>
        <w:rPr>
          <w:rFonts w:ascii="Arial"/>
          <w:color w:val="262B28"/>
          <w:spacing w:val="-12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graduation</w:t>
      </w:r>
      <w:r>
        <w:rPr>
          <w:rFonts w:ascii="Arial"/>
          <w:color w:val="262B28"/>
          <w:spacing w:val="-9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goals.</w:t>
      </w:r>
      <w:r>
        <w:rPr>
          <w:rFonts w:ascii="Arial"/>
          <w:color w:val="262B28"/>
          <w:spacing w:val="-6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Key</w:t>
      </w:r>
      <w:r>
        <w:rPr>
          <w:rFonts w:ascii="Arial"/>
          <w:color w:val="262B28"/>
          <w:spacing w:val="-16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policies,</w:t>
      </w:r>
      <w:r>
        <w:rPr>
          <w:rFonts w:ascii="Arial"/>
          <w:color w:val="262B28"/>
          <w:spacing w:val="-24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operations,</w:t>
      </w:r>
      <w:r>
        <w:rPr>
          <w:rFonts w:ascii="Arial"/>
          <w:color w:val="262B28"/>
          <w:spacing w:val="-7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processes,</w:t>
      </w:r>
      <w:r>
        <w:rPr>
          <w:rFonts w:ascii="Arial"/>
          <w:color w:val="262B28"/>
          <w:spacing w:val="-14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and</w:t>
      </w:r>
      <w:r>
        <w:rPr>
          <w:rFonts w:ascii="Arial"/>
          <w:color w:val="262B28"/>
          <w:spacing w:val="-20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ways</w:t>
      </w:r>
      <w:r>
        <w:rPr>
          <w:rFonts w:ascii="Arial"/>
          <w:color w:val="262B28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of</w:t>
      </w:r>
      <w:r>
        <w:rPr>
          <w:rFonts w:ascii="Arial"/>
          <w:color w:val="262B28"/>
          <w:spacing w:val="7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working</w:t>
      </w:r>
      <w:r>
        <w:rPr>
          <w:rFonts w:ascii="Arial"/>
          <w:color w:val="262B28"/>
          <w:spacing w:val="4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together</w:t>
      </w:r>
      <w:r>
        <w:rPr>
          <w:rFonts w:ascii="Arial"/>
          <w:color w:val="262B28"/>
          <w:spacing w:val="32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will</w:t>
      </w:r>
      <w:r>
        <w:rPr>
          <w:rFonts w:ascii="Arial"/>
          <w:color w:val="262B28"/>
          <w:spacing w:val="22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be</w:t>
      </w:r>
      <w:r>
        <w:rPr>
          <w:rFonts w:ascii="Arial"/>
          <w:color w:val="262B28"/>
          <w:spacing w:val="14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restructured</w:t>
      </w:r>
      <w:r>
        <w:rPr>
          <w:rFonts w:ascii="Arial"/>
          <w:color w:val="262B28"/>
          <w:spacing w:val="9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to</w:t>
      </w:r>
      <w:r>
        <w:rPr>
          <w:rFonts w:ascii="Arial"/>
          <w:color w:val="262B28"/>
          <w:spacing w:val="14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create</w:t>
      </w:r>
      <w:r>
        <w:rPr>
          <w:rFonts w:ascii="Arial"/>
          <w:color w:val="262B28"/>
          <w:spacing w:val="18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a</w:t>
      </w:r>
      <w:r>
        <w:rPr>
          <w:rFonts w:ascii="Arial"/>
          <w:color w:val="262B28"/>
          <w:spacing w:val="16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climate</w:t>
      </w:r>
      <w:r>
        <w:rPr>
          <w:rFonts w:ascii="Arial"/>
          <w:color w:val="262B28"/>
          <w:spacing w:val="10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that</w:t>
      </w:r>
      <w:r>
        <w:rPr>
          <w:rFonts w:ascii="Arial"/>
          <w:color w:val="262B28"/>
          <w:spacing w:val="14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will</w:t>
      </w:r>
      <w:r>
        <w:rPr>
          <w:rFonts w:ascii="Arial"/>
          <w:color w:val="262B28"/>
          <w:spacing w:val="8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transform</w:t>
      </w:r>
      <w:r>
        <w:rPr>
          <w:rFonts w:ascii="Arial"/>
          <w:color w:val="262B28"/>
          <w:spacing w:val="24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the</w:t>
      </w:r>
      <w:r>
        <w:rPr>
          <w:rFonts w:ascii="Arial"/>
          <w:color w:val="262B28"/>
          <w:spacing w:val="10"/>
          <w:w w:val="105"/>
          <w:sz w:val="21"/>
        </w:rPr>
        <w:t xml:space="preserve"> </w:t>
      </w:r>
      <w:r>
        <w:rPr>
          <w:rFonts w:ascii="Arial"/>
          <w:color w:val="262B28"/>
          <w:spacing w:val="-2"/>
          <w:w w:val="105"/>
          <w:sz w:val="21"/>
        </w:rPr>
        <w:t>culture</w:t>
      </w:r>
      <w:r>
        <w:rPr>
          <w:rFonts w:ascii="Arial"/>
          <w:color w:val="262B28"/>
          <w:spacing w:val="19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of</w:t>
      </w:r>
      <w:r>
        <w:rPr>
          <w:rFonts w:ascii="Arial"/>
          <w:color w:val="262B28"/>
          <w:spacing w:val="23"/>
          <w:w w:val="112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our</w:t>
      </w:r>
      <w:r>
        <w:rPr>
          <w:rFonts w:ascii="Arial"/>
          <w:color w:val="262B28"/>
          <w:spacing w:val="5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campus</w:t>
      </w:r>
      <w:r>
        <w:rPr>
          <w:rFonts w:ascii="Arial"/>
          <w:color w:val="262B28"/>
          <w:spacing w:val="-3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from</w:t>
      </w:r>
      <w:r>
        <w:rPr>
          <w:rFonts w:ascii="Arial"/>
          <w:color w:val="262B28"/>
          <w:spacing w:val="3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one</w:t>
      </w:r>
      <w:r>
        <w:rPr>
          <w:rFonts w:ascii="Arial"/>
          <w:color w:val="262B28"/>
          <w:spacing w:val="-9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that</w:t>
      </w:r>
      <w:r>
        <w:rPr>
          <w:rFonts w:ascii="Arial"/>
          <w:color w:val="262B28"/>
          <w:spacing w:val="9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is</w:t>
      </w:r>
      <w:r>
        <w:rPr>
          <w:rFonts w:ascii="Arial"/>
          <w:color w:val="262B28"/>
          <w:spacing w:val="-10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a</w:t>
      </w:r>
      <w:r>
        <w:rPr>
          <w:rFonts w:ascii="Arial"/>
          <w:color w:val="262B28"/>
          <w:spacing w:val="-4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well-intentioned</w:t>
      </w:r>
      <w:r>
        <w:rPr>
          <w:rFonts w:ascii="Arial"/>
          <w:color w:val="262B28"/>
          <w:spacing w:val="27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collection</w:t>
      </w:r>
      <w:r>
        <w:rPr>
          <w:rFonts w:ascii="Arial"/>
          <w:color w:val="262B28"/>
          <w:spacing w:val="-6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of</w:t>
      </w:r>
      <w:r>
        <w:rPr>
          <w:rFonts w:ascii="Arial"/>
          <w:color w:val="262B28"/>
          <w:spacing w:val="-1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courses</w:t>
      </w:r>
      <w:r>
        <w:rPr>
          <w:rFonts w:ascii="Arial"/>
          <w:color w:val="262B28"/>
          <w:spacing w:val="11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and</w:t>
      </w:r>
      <w:r>
        <w:rPr>
          <w:rFonts w:ascii="Arial"/>
          <w:color w:val="262B28"/>
          <w:spacing w:val="7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programs</w:t>
      </w:r>
      <w:r>
        <w:rPr>
          <w:rFonts w:ascii="Arial"/>
          <w:color w:val="262B28"/>
          <w:spacing w:val="-2"/>
          <w:w w:val="105"/>
          <w:sz w:val="21"/>
        </w:rPr>
        <w:t xml:space="preserve"> </w:t>
      </w:r>
      <w:r>
        <w:rPr>
          <w:rFonts w:ascii="Arial"/>
          <w:color w:val="262B28"/>
          <w:w w:val="105"/>
          <w:sz w:val="21"/>
        </w:rPr>
        <w:t>to a</w:t>
      </w:r>
      <w:r>
        <w:rPr>
          <w:rFonts w:ascii="Arial"/>
          <w:color w:val="262B28"/>
          <w:spacing w:val="24"/>
          <w:w w:val="89"/>
          <w:sz w:val="21"/>
        </w:rPr>
        <w:t xml:space="preserve"> </w:t>
      </w:r>
      <w:r>
        <w:rPr>
          <w:rFonts w:ascii="Arial"/>
          <w:b/>
          <w:color w:val="262B28"/>
        </w:rPr>
        <w:t>transparent, outcome-driven</w:t>
      </w:r>
      <w:r>
        <w:rPr>
          <w:rFonts w:ascii="Arial"/>
          <w:b/>
          <w:color w:val="262B28"/>
          <w:spacing w:val="8"/>
        </w:rPr>
        <w:t xml:space="preserve"> </w:t>
      </w:r>
      <w:r>
        <w:rPr>
          <w:rFonts w:ascii="Arial"/>
          <w:color w:val="262B28"/>
          <w:sz w:val="21"/>
        </w:rPr>
        <w:t>enterprise.</w:t>
      </w:r>
      <w:r>
        <w:rPr>
          <w:rFonts w:ascii="Arial"/>
          <w:color w:val="262B28"/>
          <w:spacing w:val="-3"/>
          <w:sz w:val="21"/>
        </w:rPr>
        <w:t xml:space="preserve"> </w:t>
      </w:r>
      <w:r>
        <w:rPr>
          <w:rFonts w:ascii="Arial"/>
          <w:color w:val="262B28"/>
          <w:sz w:val="21"/>
        </w:rPr>
        <w:t>Our</w:t>
      </w:r>
      <w:r>
        <w:rPr>
          <w:rFonts w:ascii="Arial"/>
          <w:color w:val="262B28"/>
          <w:spacing w:val="-12"/>
          <w:sz w:val="21"/>
        </w:rPr>
        <w:t xml:space="preserve"> </w:t>
      </w:r>
      <w:r>
        <w:rPr>
          <w:rFonts w:ascii="Arial"/>
          <w:color w:val="262B28"/>
          <w:sz w:val="21"/>
        </w:rPr>
        <w:t>focus</w:t>
      </w:r>
      <w:r>
        <w:rPr>
          <w:rFonts w:ascii="Arial"/>
          <w:color w:val="262B28"/>
          <w:spacing w:val="-6"/>
          <w:sz w:val="21"/>
        </w:rPr>
        <w:t xml:space="preserve"> </w:t>
      </w:r>
      <w:r>
        <w:rPr>
          <w:rFonts w:ascii="Arial"/>
          <w:color w:val="262B28"/>
          <w:sz w:val="21"/>
        </w:rPr>
        <w:t>on</w:t>
      </w:r>
      <w:r>
        <w:rPr>
          <w:rFonts w:ascii="Arial"/>
          <w:color w:val="262B28"/>
          <w:spacing w:val="-11"/>
          <w:sz w:val="21"/>
        </w:rPr>
        <w:t xml:space="preserve"> </w:t>
      </w:r>
      <w:r>
        <w:rPr>
          <w:rFonts w:ascii="Arial"/>
          <w:color w:val="262B28"/>
          <w:sz w:val="21"/>
        </w:rPr>
        <w:t>results</w:t>
      </w:r>
      <w:r>
        <w:rPr>
          <w:rFonts w:ascii="Arial"/>
          <w:color w:val="262B28"/>
          <w:spacing w:val="-13"/>
          <w:sz w:val="21"/>
        </w:rPr>
        <w:t xml:space="preserve"> </w:t>
      </w:r>
      <w:r>
        <w:rPr>
          <w:rFonts w:ascii="Arial"/>
          <w:color w:val="262B28"/>
          <w:sz w:val="21"/>
        </w:rPr>
        <w:t>will</w:t>
      </w:r>
      <w:r>
        <w:rPr>
          <w:rFonts w:ascii="Arial"/>
          <w:color w:val="262B28"/>
          <w:spacing w:val="-8"/>
          <w:sz w:val="21"/>
        </w:rPr>
        <w:t xml:space="preserve"> </w:t>
      </w:r>
      <w:r>
        <w:rPr>
          <w:rFonts w:ascii="Arial"/>
          <w:color w:val="262B28"/>
          <w:sz w:val="21"/>
        </w:rPr>
        <w:t>drive</w:t>
      </w:r>
      <w:r>
        <w:rPr>
          <w:rFonts w:ascii="Arial"/>
          <w:color w:val="262B28"/>
          <w:spacing w:val="-9"/>
          <w:sz w:val="21"/>
        </w:rPr>
        <w:t xml:space="preserve"> </w:t>
      </w:r>
      <w:r>
        <w:rPr>
          <w:rFonts w:ascii="Arial"/>
          <w:b/>
          <w:color w:val="262B28"/>
        </w:rPr>
        <w:t>budget</w:t>
      </w:r>
      <w:r>
        <w:rPr>
          <w:rFonts w:ascii="Arial"/>
          <w:b/>
          <w:color w:val="262B28"/>
          <w:spacing w:val="-11"/>
        </w:rPr>
        <w:t xml:space="preserve"> </w:t>
      </w:r>
      <w:r>
        <w:rPr>
          <w:rFonts w:ascii="Arial"/>
          <w:b/>
          <w:color w:val="262B28"/>
        </w:rPr>
        <w:t>allocations,</w:t>
      </w:r>
    </w:p>
    <w:p w:rsidR="00860113" w:rsidRDefault="00860113" w:rsidP="00860113">
      <w:pPr>
        <w:spacing w:line="289" w:lineRule="auto"/>
        <w:rPr>
          <w:rFonts w:ascii="Arial" w:eastAsia="Arial" w:hAnsi="Arial" w:cs="Arial"/>
        </w:rPr>
        <w:sectPr w:rsidR="00860113">
          <w:footerReference w:type="default" r:id="rId60"/>
          <w:pgSz w:w="12240" w:h="15840"/>
          <w:pgMar w:top="680" w:right="1200" w:bottom="960" w:left="1380" w:header="0" w:footer="761" w:gutter="0"/>
          <w:pgNumType w:start="1"/>
          <w:cols w:space="720"/>
        </w:sectPr>
      </w:pPr>
    </w:p>
    <w:p w:rsidR="00860113" w:rsidRDefault="00860113" w:rsidP="00860113">
      <w:pPr>
        <w:spacing w:before="44" w:line="291" w:lineRule="auto"/>
        <w:ind w:left="116" w:right="64" w:hanging="5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626"/>
          <w:w w:val="110"/>
          <w:sz w:val="21"/>
        </w:rPr>
        <w:lastRenderedPageBreak/>
        <w:t>techno</w:t>
      </w:r>
      <w:r>
        <w:rPr>
          <w:rFonts w:ascii="Arial"/>
          <w:color w:val="262626"/>
          <w:spacing w:val="13"/>
          <w:w w:val="110"/>
          <w:sz w:val="21"/>
        </w:rPr>
        <w:t>l</w:t>
      </w:r>
      <w:r>
        <w:rPr>
          <w:rFonts w:ascii="Arial"/>
          <w:color w:val="262626"/>
          <w:w w:val="110"/>
          <w:sz w:val="21"/>
        </w:rPr>
        <w:t xml:space="preserve">ogy </w:t>
      </w:r>
      <w:r>
        <w:rPr>
          <w:rFonts w:ascii="Arial"/>
          <w:color w:val="262626"/>
          <w:spacing w:val="-16"/>
          <w:w w:val="110"/>
          <w:sz w:val="21"/>
        </w:rPr>
        <w:t>i</w:t>
      </w:r>
      <w:r>
        <w:rPr>
          <w:rFonts w:ascii="Arial"/>
          <w:color w:val="262626"/>
          <w:w w:val="110"/>
          <w:sz w:val="21"/>
        </w:rPr>
        <w:t>mplementat</w:t>
      </w:r>
      <w:r>
        <w:rPr>
          <w:rFonts w:ascii="Arial"/>
          <w:color w:val="262626"/>
          <w:spacing w:val="4"/>
          <w:w w:val="110"/>
          <w:sz w:val="21"/>
        </w:rPr>
        <w:t>i</w:t>
      </w:r>
      <w:r>
        <w:rPr>
          <w:rFonts w:ascii="Arial"/>
          <w:color w:val="262626"/>
          <w:w w:val="110"/>
          <w:sz w:val="21"/>
        </w:rPr>
        <w:t>o</w:t>
      </w:r>
      <w:r>
        <w:rPr>
          <w:rFonts w:ascii="Arial"/>
          <w:color w:val="262626"/>
          <w:spacing w:val="-5"/>
          <w:w w:val="110"/>
          <w:sz w:val="21"/>
        </w:rPr>
        <w:t>n</w:t>
      </w:r>
      <w:r>
        <w:rPr>
          <w:rFonts w:ascii="Arial"/>
          <w:color w:val="262626"/>
          <w:spacing w:val="-6"/>
          <w:w w:val="110"/>
          <w:sz w:val="21"/>
        </w:rPr>
        <w:t>,</w:t>
      </w:r>
      <w:r>
        <w:rPr>
          <w:rFonts w:ascii="Arial"/>
          <w:color w:val="262626"/>
          <w:w w:val="110"/>
          <w:sz w:val="21"/>
        </w:rPr>
        <w:t>and policy</w:t>
      </w:r>
      <w:r>
        <w:rPr>
          <w:rFonts w:ascii="Arial"/>
          <w:color w:val="262626"/>
          <w:spacing w:val="5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pr</w:t>
      </w:r>
      <w:r>
        <w:rPr>
          <w:rFonts w:ascii="Arial"/>
          <w:color w:val="262626"/>
          <w:spacing w:val="-11"/>
          <w:w w:val="110"/>
          <w:sz w:val="21"/>
        </w:rPr>
        <w:t>i</w:t>
      </w:r>
      <w:r>
        <w:rPr>
          <w:rFonts w:ascii="Arial"/>
          <w:color w:val="262626"/>
          <w:w w:val="110"/>
          <w:sz w:val="21"/>
        </w:rPr>
        <w:t>or</w:t>
      </w:r>
      <w:r>
        <w:rPr>
          <w:rFonts w:ascii="Arial"/>
          <w:color w:val="262626"/>
          <w:spacing w:val="-7"/>
          <w:w w:val="110"/>
          <w:sz w:val="21"/>
        </w:rPr>
        <w:t>i</w:t>
      </w:r>
      <w:r>
        <w:rPr>
          <w:rFonts w:ascii="Arial"/>
          <w:color w:val="262626"/>
          <w:w w:val="110"/>
          <w:sz w:val="21"/>
        </w:rPr>
        <w:t>t</w:t>
      </w:r>
      <w:r>
        <w:rPr>
          <w:rFonts w:ascii="Arial"/>
          <w:color w:val="262626"/>
          <w:spacing w:val="-5"/>
          <w:w w:val="110"/>
          <w:sz w:val="21"/>
        </w:rPr>
        <w:t>i</w:t>
      </w:r>
      <w:r>
        <w:rPr>
          <w:rFonts w:ascii="Arial"/>
          <w:color w:val="262626"/>
          <w:w w:val="110"/>
          <w:sz w:val="21"/>
        </w:rPr>
        <w:t>es,</w:t>
      </w:r>
      <w:r>
        <w:rPr>
          <w:rFonts w:ascii="Arial"/>
          <w:color w:val="262626"/>
          <w:spacing w:val="-2"/>
          <w:w w:val="110"/>
          <w:sz w:val="21"/>
        </w:rPr>
        <w:t xml:space="preserve"> </w:t>
      </w:r>
      <w:r>
        <w:rPr>
          <w:rFonts w:ascii="Arial"/>
          <w:color w:val="262626"/>
          <w:spacing w:val="-19"/>
          <w:w w:val="110"/>
          <w:sz w:val="21"/>
        </w:rPr>
        <w:t>i</w:t>
      </w:r>
      <w:r>
        <w:rPr>
          <w:rFonts w:ascii="Arial"/>
          <w:color w:val="262626"/>
          <w:w w:val="110"/>
          <w:sz w:val="21"/>
        </w:rPr>
        <w:t>nform</w:t>
      </w:r>
      <w:r>
        <w:rPr>
          <w:rFonts w:ascii="Arial"/>
          <w:color w:val="262626"/>
          <w:spacing w:val="-10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course</w:t>
      </w:r>
      <w:r>
        <w:rPr>
          <w:rFonts w:ascii="Arial"/>
          <w:color w:val="262626"/>
          <w:spacing w:val="-4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and program</w:t>
      </w:r>
      <w:r>
        <w:rPr>
          <w:rFonts w:ascii="Arial"/>
          <w:color w:val="262626"/>
          <w:spacing w:val="5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des</w:t>
      </w:r>
      <w:r>
        <w:rPr>
          <w:rFonts w:ascii="Arial"/>
          <w:color w:val="262626"/>
          <w:spacing w:val="-4"/>
          <w:w w:val="110"/>
          <w:sz w:val="21"/>
        </w:rPr>
        <w:t>i</w:t>
      </w:r>
      <w:r>
        <w:rPr>
          <w:rFonts w:ascii="Arial"/>
          <w:color w:val="262626"/>
          <w:w w:val="110"/>
          <w:sz w:val="21"/>
        </w:rPr>
        <w:t>gn</w:t>
      </w:r>
      <w:r>
        <w:rPr>
          <w:rFonts w:ascii="Arial"/>
          <w:color w:val="262626"/>
          <w:spacing w:val="-5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and</w:t>
      </w:r>
      <w:r>
        <w:rPr>
          <w:rFonts w:ascii="Arial"/>
          <w:color w:val="262626"/>
          <w:w w:val="108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curricula,</w:t>
      </w:r>
      <w:r>
        <w:rPr>
          <w:rFonts w:ascii="Arial"/>
          <w:color w:val="262626"/>
          <w:spacing w:val="-38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and</w:t>
      </w:r>
      <w:r>
        <w:rPr>
          <w:rFonts w:ascii="Arial"/>
          <w:color w:val="262626"/>
          <w:spacing w:val="-36"/>
          <w:w w:val="110"/>
          <w:sz w:val="21"/>
        </w:rPr>
        <w:t xml:space="preserve"> </w:t>
      </w:r>
      <w:r>
        <w:rPr>
          <w:rFonts w:ascii="Arial"/>
          <w:color w:val="262626"/>
          <w:spacing w:val="1"/>
          <w:w w:val="110"/>
          <w:sz w:val="21"/>
        </w:rPr>
        <w:t>determine</w:t>
      </w:r>
      <w:r>
        <w:rPr>
          <w:rFonts w:ascii="Arial"/>
          <w:color w:val="262626"/>
          <w:spacing w:val="-38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how</w:t>
      </w:r>
      <w:r>
        <w:rPr>
          <w:rFonts w:ascii="Arial"/>
          <w:color w:val="262626"/>
          <w:spacing w:val="-37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we</w:t>
      </w:r>
      <w:r>
        <w:rPr>
          <w:rFonts w:ascii="Arial"/>
          <w:color w:val="262626"/>
          <w:spacing w:val="-33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assess</w:t>
      </w:r>
      <w:r>
        <w:rPr>
          <w:rFonts w:ascii="Arial"/>
          <w:color w:val="262626"/>
          <w:spacing w:val="-30"/>
          <w:w w:val="110"/>
          <w:sz w:val="21"/>
        </w:rPr>
        <w:t xml:space="preserve"> </w:t>
      </w:r>
      <w:r>
        <w:rPr>
          <w:rFonts w:ascii="Arial"/>
          <w:color w:val="262626"/>
          <w:spacing w:val="-1"/>
          <w:w w:val="110"/>
          <w:sz w:val="21"/>
        </w:rPr>
        <w:t>learni</w:t>
      </w:r>
      <w:r>
        <w:rPr>
          <w:rFonts w:ascii="Arial"/>
          <w:color w:val="262626"/>
          <w:spacing w:val="-2"/>
          <w:w w:val="110"/>
          <w:sz w:val="21"/>
        </w:rPr>
        <w:t>ng.</w:t>
      </w:r>
      <w:r>
        <w:rPr>
          <w:rFonts w:ascii="Arial"/>
          <w:color w:val="262626"/>
          <w:spacing w:val="-40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Our</w:t>
      </w:r>
      <w:r>
        <w:rPr>
          <w:rFonts w:ascii="Arial"/>
          <w:color w:val="262626"/>
          <w:spacing w:val="-30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strategic</w:t>
      </w:r>
      <w:r>
        <w:rPr>
          <w:rFonts w:ascii="Arial"/>
          <w:color w:val="262626"/>
          <w:spacing w:val="-25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plan</w:t>
      </w:r>
      <w:r>
        <w:rPr>
          <w:rFonts w:ascii="Arial"/>
          <w:color w:val="262626"/>
          <w:spacing w:val="-34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includes:</w:t>
      </w:r>
    </w:p>
    <w:p w:rsidR="00860113" w:rsidRDefault="00860113" w:rsidP="00860113">
      <w:pPr>
        <w:numPr>
          <w:ilvl w:val="1"/>
          <w:numId w:val="94"/>
        </w:numPr>
        <w:tabs>
          <w:tab w:val="left" w:pos="583"/>
        </w:tabs>
        <w:spacing w:before="97" w:line="293" w:lineRule="auto"/>
        <w:ind w:right="843" w:hanging="269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626"/>
          <w:w w:val="105"/>
          <w:sz w:val="21"/>
        </w:rPr>
        <w:t>Budgeting</w:t>
      </w:r>
      <w:r>
        <w:rPr>
          <w:rFonts w:ascii="Arial"/>
          <w:color w:val="262626"/>
          <w:spacing w:val="-3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-1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student</w:t>
      </w:r>
      <w:r>
        <w:rPr>
          <w:rFonts w:ascii="Arial"/>
          <w:color w:val="262626"/>
          <w:spacing w:val="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success</w:t>
      </w:r>
      <w:r>
        <w:rPr>
          <w:rFonts w:ascii="Arial"/>
          <w:color w:val="262626"/>
          <w:spacing w:val="6"/>
          <w:w w:val="105"/>
          <w:sz w:val="21"/>
        </w:rPr>
        <w:t xml:space="preserve"> </w:t>
      </w:r>
      <w:r>
        <w:rPr>
          <w:rFonts w:ascii="Arial"/>
          <w:color w:val="262626"/>
          <w:spacing w:val="-1"/>
          <w:w w:val="105"/>
          <w:sz w:val="21"/>
        </w:rPr>
        <w:t>mi</w:t>
      </w:r>
      <w:r>
        <w:rPr>
          <w:rFonts w:ascii="Arial"/>
          <w:color w:val="262626"/>
          <w:spacing w:val="-2"/>
          <w:w w:val="105"/>
          <w:sz w:val="21"/>
        </w:rPr>
        <w:t>ssi</w:t>
      </w:r>
      <w:r>
        <w:rPr>
          <w:rFonts w:ascii="Arial"/>
          <w:color w:val="262626"/>
          <w:spacing w:val="-1"/>
          <w:w w:val="105"/>
          <w:sz w:val="21"/>
        </w:rPr>
        <w:t>on</w:t>
      </w:r>
      <w:r>
        <w:rPr>
          <w:rFonts w:ascii="Arial"/>
          <w:color w:val="262626"/>
          <w:spacing w:val="-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rather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than</w:t>
      </w:r>
      <w:r>
        <w:rPr>
          <w:rFonts w:ascii="Arial"/>
          <w:color w:val="262626"/>
          <w:spacing w:val="-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FTES</w:t>
      </w:r>
      <w:r>
        <w:rPr>
          <w:rFonts w:ascii="Arial"/>
          <w:color w:val="262626"/>
          <w:spacing w:val="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(full-time</w:t>
      </w:r>
      <w:r>
        <w:rPr>
          <w:rFonts w:ascii="Arial"/>
          <w:color w:val="262626"/>
          <w:spacing w:val="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equivalent</w:t>
      </w:r>
      <w:r>
        <w:rPr>
          <w:rFonts w:ascii="Arial"/>
          <w:color w:val="262626"/>
          <w:spacing w:val="26"/>
          <w:w w:val="104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students).</w:t>
      </w:r>
      <w:r>
        <w:rPr>
          <w:rFonts w:ascii="Arial"/>
          <w:color w:val="262626"/>
          <w:spacing w:val="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Budget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allocations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-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colleges</w:t>
      </w:r>
      <w:r>
        <w:rPr>
          <w:rFonts w:ascii="Arial"/>
          <w:color w:val="262626"/>
          <w:spacing w:val="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programs</w:t>
      </w:r>
      <w:r>
        <w:rPr>
          <w:rFonts w:ascii="Arial"/>
          <w:color w:val="262626"/>
          <w:spacing w:val="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prioritize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student</w:t>
      </w:r>
      <w:r>
        <w:rPr>
          <w:rFonts w:ascii="Arial"/>
          <w:color w:val="262626"/>
          <w:spacing w:val="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progress</w:t>
      </w:r>
      <w:r>
        <w:rPr>
          <w:rFonts w:ascii="Arial"/>
          <w:color w:val="262626"/>
          <w:spacing w:val="-1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w w:val="117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completion,</w:t>
      </w:r>
      <w:r>
        <w:rPr>
          <w:rFonts w:ascii="Arial"/>
          <w:color w:val="262626"/>
          <w:spacing w:val="-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graduation</w:t>
      </w:r>
      <w:r>
        <w:rPr>
          <w:rFonts w:ascii="Arial"/>
          <w:color w:val="262626"/>
          <w:spacing w:val="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rates,</w:t>
      </w:r>
      <w:r>
        <w:rPr>
          <w:rFonts w:ascii="Arial"/>
          <w:color w:val="262626"/>
          <w:spacing w:val="-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closing</w:t>
      </w:r>
      <w:r>
        <w:rPr>
          <w:rFonts w:ascii="Arial"/>
          <w:color w:val="262626"/>
          <w:spacing w:val="-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of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achievement</w:t>
      </w:r>
      <w:r>
        <w:rPr>
          <w:rFonts w:ascii="Arial"/>
          <w:color w:val="262626"/>
          <w:spacing w:val="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gap.</w:t>
      </w:r>
    </w:p>
    <w:p w:rsidR="00860113" w:rsidRDefault="00860113" w:rsidP="00860113">
      <w:pPr>
        <w:numPr>
          <w:ilvl w:val="1"/>
          <w:numId w:val="94"/>
        </w:numPr>
        <w:tabs>
          <w:tab w:val="left" w:pos="583"/>
        </w:tabs>
        <w:spacing w:before="100" w:line="291" w:lineRule="auto"/>
        <w:ind w:left="582" w:right="670" w:hanging="26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626"/>
          <w:w w:val="110"/>
          <w:sz w:val="21"/>
        </w:rPr>
        <w:t>Setting</w:t>
      </w:r>
      <w:r>
        <w:rPr>
          <w:rFonts w:ascii="Arial"/>
          <w:color w:val="262626"/>
          <w:spacing w:val="-27"/>
          <w:w w:val="110"/>
          <w:sz w:val="21"/>
        </w:rPr>
        <w:t xml:space="preserve"> </w:t>
      </w:r>
      <w:r>
        <w:rPr>
          <w:rFonts w:ascii="Arial"/>
          <w:color w:val="262626"/>
          <w:spacing w:val="-1"/>
          <w:w w:val="110"/>
          <w:sz w:val="21"/>
        </w:rPr>
        <w:t>Uni</w:t>
      </w:r>
      <w:r>
        <w:rPr>
          <w:rFonts w:ascii="Arial"/>
          <w:color w:val="262626"/>
          <w:spacing w:val="-2"/>
          <w:w w:val="110"/>
          <w:sz w:val="21"/>
        </w:rPr>
        <w:t>versi</w:t>
      </w:r>
      <w:r>
        <w:rPr>
          <w:rFonts w:ascii="Arial"/>
          <w:color w:val="262626"/>
          <w:spacing w:val="-1"/>
          <w:w w:val="110"/>
          <w:sz w:val="21"/>
        </w:rPr>
        <w:t>ty,</w:t>
      </w:r>
      <w:r>
        <w:rPr>
          <w:rFonts w:ascii="Arial"/>
          <w:color w:val="262626"/>
          <w:spacing w:val="-19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department,</w:t>
      </w:r>
      <w:r>
        <w:rPr>
          <w:rFonts w:ascii="Arial"/>
          <w:color w:val="262626"/>
          <w:spacing w:val="-7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and</w:t>
      </w:r>
      <w:r>
        <w:rPr>
          <w:rFonts w:ascii="Arial"/>
          <w:color w:val="262626"/>
          <w:spacing w:val="-10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program</w:t>
      </w:r>
      <w:r>
        <w:rPr>
          <w:rFonts w:ascii="Arial"/>
          <w:color w:val="262626"/>
          <w:spacing w:val="-1"/>
          <w:w w:val="110"/>
          <w:sz w:val="21"/>
        </w:rPr>
        <w:t xml:space="preserve"> </w:t>
      </w:r>
      <w:r>
        <w:rPr>
          <w:rFonts w:ascii="Arial"/>
          <w:color w:val="262626"/>
          <w:spacing w:val="-3"/>
          <w:w w:val="110"/>
          <w:sz w:val="21"/>
        </w:rPr>
        <w:t>prioriti</w:t>
      </w:r>
      <w:r>
        <w:rPr>
          <w:rFonts w:ascii="Arial"/>
          <w:color w:val="262626"/>
          <w:spacing w:val="-4"/>
          <w:w w:val="110"/>
          <w:sz w:val="21"/>
        </w:rPr>
        <w:t>es</w:t>
      </w:r>
      <w:r>
        <w:rPr>
          <w:rFonts w:ascii="Arial"/>
          <w:color w:val="262626"/>
          <w:spacing w:val="-8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based</w:t>
      </w:r>
      <w:r>
        <w:rPr>
          <w:rFonts w:ascii="Arial"/>
          <w:color w:val="262626"/>
          <w:spacing w:val="-14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on</w:t>
      </w:r>
      <w:r>
        <w:rPr>
          <w:rFonts w:ascii="Arial"/>
          <w:color w:val="262626"/>
          <w:spacing w:val="-15"/>
          <w:w w:val="110"/>
          <w:sz w:val="21"/>
        </w:rPr>
        <w:t xml:space="preserve"> </w:t>
      </w:r>
      <w:r>
        <w:rPr>
          <w:rFonts w:ascii="Arial"/>
          <w:color w:val="262626"/>
          <w:spacing w:val="-1"/>
          <w:w w:val="110"/>
          <w:sz w:val="21"/>
        </w:rPr>
        <w:t>data-dri</w:t>
      </w:r>
      <w:r>
        <w:rPr>
          <w:rFonts w:ascii="Arial"/>
          <w:color w:val="262626"/>
          <w:spacing w:val="-2"/>
          <w:w w:val="110"/>
          <w:sz w:val="21"/>
        </w:rPr>
        <w:t>ven</w:t>
      </w:r>
      <w:r>
        <w:rPr>
          <w:rFonts w:ascii="Arial"/>
          <w:color w:val="262626"/>
          <w:spacing w:val="-9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student</w:t>
      </w:r>
      <w:r>
        <w:rPr>
          <w:rFonts w:ascii="Arial"/>
          <w:color w:val="262626"/>
          <w:spacing w:val="3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success</w:t>
      </w:r>
      <w:r>
        <w:rPr>
          <w:rFonts w:ascii="Arial"/>
          <w:color w:val="262626"/>
          <w:spacing w:val="-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goals,</w:t>
      </w:r>
      <w:r>
        <w:rPr>
          <w:rFonts w:ascii="Arial"/>
          <w:color w:val="262626"/>
          <w:spacing w:val="-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rather</w:t>
      </w:r>
      <w:r>
        <w:rPr>
          <w:rFonts w:ascii="Arial"/>
          <w:color w:val="262626"/>
          <w:spacing w:val="-2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than</w:t>
      </w:r>
      <w:r>
        <w:rPr>
          <w:rFonts w:ascii="Arial"/>
          <w:color w:val="262626"/>
          <w:spacing w:val="-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based</w:t>
      </w:r>
      <w:r>
        <w:rPr>
          <w:rFonts w:ascii="Arial"/>
          <w:color w:val="262626"/>
          <w:spacing w:val="-1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on</w:t>
      </w:r>
      <w:r>
        <w:rPr>
          <w:rFonts w:ascii="Arial"/>
          <w:color w:val="262626"/>
          <w:spacing w:val="-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history</w:t>
      </w:r>
      <w:r>
        <w:rPr>
          <w:rFonts w:ascii="Arial"/>
          <w:color w:val="262626"/>
          <w:spacing w:val="-1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or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special</w:t>
      </w:r>
      <w:r>
        <w:rPr>
          <w:rFonts w:ascii="Arial"/>
          <w:color w:val="262626"/>
          <w:spacing w:val="-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interests.</w:t>
      </w:r>
    </w:p>
    <w:p w:rsidR="00860113" w:rsidRDefault="00860113" w:rsidP="00860113">
      <w:pPr>
        <w:numPr>
          <w:ilvl w:val="1"/>
          <w:numId w:val="94"/>
        </w:numPr>
        <w:tabs>
          <w:tab w:val="left" w:pos="592"/>
        </w:tabs>
        <w:spacing w:before="102" w:line="291" w:lineRule="auto"/>
        <w:ind w:left="592" w:right="355" w:hanging="269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626"/>
          <w:spacing w:val="-2"/>
          <w:w w:val="105"/>
          <w:sz w:val="21"/>
        </w:rPr>
        <w:t>Desi</w:t>
      </w:r>
      <w:r>
        <w:rPr>
          <w:rFonts w:ascii="Arial"/>
          <w:color w:val="262626"/>
          <w:spacing w:val="-1"/>
          <w:w w:val="105"/>
          <w:sz w:val="21"/>
        </w:rPr>
        <w:t>gning</w:t>
      </w:r>
      <w:r>
        <w:rPr>
          <w:rFonts w:ascii="Arial"/>
          <w:color w:val="262626"/>
          <w:spacing w:val="-2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for</w:t>
      </w:r>
      <w:r>
        <w:rPr>
          <w:rFonts w:ascii="Arial"/>
          <w:color w:val="262626"/>
          <w:spacing w:val="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transparency</w:t>
      </w:r>
      <w:r>
        <w:rPr>
          <w:rFonts w:ascii="Arial"/>
          <w:color w:val="262626"/>
          <w:spacing w:val="3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student</w:t>
      </w:r>
      <w:r>
        <w:rPr>
          <w:rFonts w:ascii="Arial"/>
          <w:color w:val="262626"/>
          <w:spacing w:val="2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development.</w:t>
      </w:r>
      <w:r>
        <w:rPr>
          <w:rFonts w:ascii="Arial"/>
          <w:color w:val="262626"/>
          <w:spacing w:val="2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Course</w:t>
      </w:r>
      <w:r>
        <w:rPr>
          <w:rFonts w:ascii="Arial"/>
          <w:color w:val="262626"/>
          <w:spacing w:val="1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program</w:t>
      </w:r>
      <w:r>
        <w:rPr>
          <w:rFonts w:ascii="Arial"/>
          <w:color w:val="262626"/>
          <w:spacing w:val="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curricula</w:t>
      </w:r>
      <w:r>
        <w:rPr>
          <w:rFonts w:ascii="Arial"/>
          <w:color w:val="262626"/>
          <w:spacing w:val="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will</w:t>
      </w:r>
      <w:r>
        <w:rPr>
          <w:rFonts w:ascii="Arial"/>
          <w:color w:val="262626"/>
          <w:spacing w:val="25"/>
          <w:w w:val="113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be</w:t>
      </w:r>
      <w:r>
        <w:rPr>
          <w:rFonts w:ascii="Arial"/>
          <w:color w:val="262626"/>
          <w:spacing w:val="-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scaffolded</w:t>
      </w:r>
      <w:r>
        <w:rPr>
          <w:rFonts w:ascii="Arial"/>
          <w:color w:val="262626"/>
          <w:spacing w:val="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streamlined</w:t>
      </w:r>
      <w:r>
        <w:rPr>
          <w:rFonts w:ascii="Arial"/>
          <w:color w:val="262626"/>
          <w:spacing w:val="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2"/>
          <w:w w:val="105"/>
          <w:sz w:val="21"/>
        </w:rPr>
        <w:t xml:space="preserve"> </w:t>
      </w:r>
      <w:r>
        <w:rPr>
          <w:rFonts w:ascii="Arial"/>
          <w:color w:val="262626"/>
          <w:spacing w:val="-1"/>
          <w:w w:val="105"/>
          <w:sz w:val="21"/>
        </w:rPr>
        <w:t>prioritize</w:t>
      </w:r>
      <w:r>
        <w:rPr>
          <w:rFonts w:ascii="Arial"/>
          <w:color w:val="262626"/>
          <w:spacing w:val="-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timely</w:t>
      </w:r>
      <w:r>
        <w:rPr>
          <w:rFonts w:ascii="Arial"/>
          <w:color w:val="262626"/>
          <w:spacing w:val="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progress</w:t>
      </w:r>
      <w:r>
        <w:rPr>
          <w:rFonts w:ascii="Arial"/>
          <w:color w:val="262626"/>
          <w:spacing w:val="-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-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degree</w:t>
      </w:r>
      <w:r>
        <w:rPr>
          <w:rFonts w:ascii="Arial"/>
          <w:color w:val="262626"/>
          <w:spacing w:val="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as</w:t>
      </w:r>
      <w:r>
        <w:rPr>
          <w:rFonts w:ascii="Arial"/>
          <w:color w:val="262626"/>
          <w:spacing w:val="-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well</w:t>
      </w:r>
      <w:r>
        <w:rPr>
          <w:rFonts w:ascii="Arial"/>
          <w:color w:val="262626"/>
          <w:spacing w:val="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as</w:t>
      </w:r>
      <w:r>
        <w:rPr>
          <w:rFonts w:ascii="Arial"/>
          <w:color w:val="262626"/>
          <w:spacing w:val="-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 xml:space="preserve">faculty </w:t>
      </w:r>
      <w:r>
        <w:rPr>
          <w:rFonts w:ascii="Arial"/>
          <w:color w:val="262626"/>
          <w:spacing w:val="-2"/>
          <w:w w:val="105"/>
          <w:sz w:val="21"/>
        </w:rPr>
        <w:t>i</w:t>
      </w:r>
      <w:r>
        <w:rPr>
          <w:rFonts w:ascii="Arial"/>
          <w:color w:val="262626"/>
          <w:spacing w:val="-3"/>
          <w:w w:val="105"/>
          <w:sz w:val="21"/>
        </w:rPr>
        <w:t>nterest</w:t>
      </w:r>
      <w:r>
        <w:rPr>
          <w:rFonts w:ascii="Arial"/>
          <w:color w:val="262626"/>
          <w:spacing w:val="1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or</w:t>
      </w:r>
      <w:r>
        <w:rPr>
          <w:rFonts w:ascii="Arial"/>
          <w:color w:val="262626"/>
          <w:spacing w:val="2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departmental</w:t>
      </w:r>
      <w:r>
        <w:rPr>
          <w:rFonts w:ascii="Arial"/>
          <w:color w:val="262626"/>
          <w:spacing w:val="4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planning.</w:t>
      </w:r>
    </w:p>
    <w:p w:rsidR="00860113" w:rsidRDefault="00860113" w:rsidP="00860113">
      <w:pPr>
        <w:numPr>
          <w:ilvl w:val="1"/>
          <w:numId w:val="94"/>
        </w:numPr>
        <w:tabs>
          <w:tab w:val="left" w:pos="588"/>
        </w:tabs>
        <w:spacing w:before="102" w:line="291" w:lineRule="auto"/>
        <w:ind w:left="596" w:right="355" w:hanging="268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626"/>
          <w:w w:val="110"/>
          <w:sz w:val="21"/>
        </w:rPr>
        <w:t>Assessi</w:t>
      </w:r>
      <w:r>
        <w:rPr>
          <w:rFonts w:ascii="Arial"/>
          <w:color w:val="262626"/>
          <w:spacing w:val="-47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ng</w:t>
      </w:r>
      <w:r>
        <w:rPr>
          <w:rFonts w:ascii="Arial"/>
          <w:color w:val="262626"/>
          <w:spacing w:val="-39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learning</w:t>
      </w:r>
      <w:r>
        <w:rPr>
          <w:rFonts w:ascii="Arial"/>
          <w:color w:val="262626"/>
          <w:spacing w:val="-42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and</w:t>
      </w:r>
      <w:r>
        <w:rPr>
          <w:rFonts w:ascii="Arial"/>
          <w:color w:val="262626"/>
          <w:spacing w:val="-34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the</w:t>
      </w:r>
      <w:r>
        <w:rPr>
          <w:rFonts w:ascii="Arial"/>
          <w:color w:val="262626"/>
          <w:spacing w:val="-25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quality</w:t>
      </w:r>
      <w:r>
        <w:rPr>
          <w:rFonts w:ascii="Arial"/>
          <w:color w:val="262626"/>
          <w:spacing w:val="-23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of</w:t>
      </w:r>
      <w:r>
        <w:rPr>
          <w:rFonts w:ascii="Arial"/>
          <w:color w:val="262626"/>
          <w:spacing w:val="-32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the</w:t>
      </w:r>
      <w:r>
        <w:rPr>
          <w:rFonts w:ascii="Arial"/>
          <w:color w:val="262626"/>
          <w:spacing w:val="-28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degree</w:t>
      </w:r>
      <w:r>
        <w:rPr>
          <w:rFonts w:ascii="Arial"/>
          <w:color w:val="262626"/>
          <w:spacing w:val="-21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by</w:t>
      </w:r>
      <w:r>
        <w:rPr>
          <w:rFonts w:ascii="Arial"/>
          <w:color w:val="262626"/>
          <w:spacing w:val="-27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using</w:t>
      </w:r>
      <w:r>
        <w:rPr>
          <w:rFonts w:ascii="Arial"/>
          <w:color w:val="262626"/>
          <w:spacing w:val="-33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institution-level</w:t>
      </w:r>
      <w:r>
        <w:rPr>
          <w:rFonts w:ascii="Arial"/>
          <w:color w:val="262626"/>
          <w:spacing w:val="-17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evidence</w:t>
      </w:r>
      <w:r>
        <w:rPr>
          <w:rFonts w:ascii="Arial"/>
          <w:color w:val="262626"/>
          <w:spacing w:val="-21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of</w:t>
      </w:r>
      <w:r>
        <w:rPr>
          <w:rFonts w:ascii="Arial"/>
          <w:color w:val="262626"/>
          <w:spacing w:val="21"/>
          <w:w w:val="109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student</w:t>
      </w:r>
      <w:r>
        <w:rPr>
          <w:rFonts w:ascii="Arial"/>
          <w:color w:val="262626"/>
          <w:spacing w:val="-24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learning</w:t>
      </w:r>
      <w:r>
        <w:rPr>
          <w:rFonts w:ascii="Arial"/>
          <w:color w:val="262626"/>
          <w:spacing w:val="-36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and</w:t>
      </w:r>
      <w:r>
        <w:rPr>
          <w:rFonts w:ascii="Arial"/>
          <w:color w:val="262626"/>
          <w:spacing w:val="-26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mastery</w:t>
      </w:r>
      <w:r>
        <w:rPr>
          <w:rFonts w:ascii="Arial"/>
          <w:color w:val="262626"/>
          <w:spacing w:val="-27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of</w:t>
      </w:r>
      <w:r>
        <w:rPr>
          <w:rFonts w:ascii="Arial"/>
          <w:color w:val="262626"/>
          <w:spacing w:val="-30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core</w:t>
      </w:r>
      <w:r>
        <w:rPr>
          <w:rFonts w:ascii="Arial"/>
          <w:color w:val="262626"/>
          <w:spacing w:val="-32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competencies,</w:t>
      </w:r>
      <w:r>
        <w:rPr>
          <w:rFonts w:ascii="Arial"/>
          <w:color w:val="262626"/>
          <w:spacing w:val="-19"/>
          <w:w w:val="110"/>
          <w:sz w:val="21"/>
        </w:rPr>
        <w:t xml:space="preserve"> </w:t>
      </w:r>
      <w:r>
        <w:rPr>
          <w:rFonts w:ascii="Arial"/>
          <w:color w:val="262626"/>
          <w:spacing w:val="-9"/>
          <w:w w:val="110"/>
          <w:sz w:val="21"/>
        </w:rPr>
        <w:t>i</w:t>
      </w:r>
      <w:r>
        <w:rPr>
          <w:rFonts w:ascii="Arial"/>
          <w:color w:val="262626"/>
          <w:spacing w:val="-14"/>
          <w:w w:val="110"/>
          <w:sz w:val="21"/>
        </w:rPr>
        <w:t>n</w:t>
      </w:r>
      <w:r>
        <w:rPr>
          <w:rFonts w:ascii="Arial"/>
          <w:color w:val="262626"/>
          <w:spacing w:val="-38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addition</w:t>
      </w:r>
      <w:r>
        <w:rPr>
          <w:rFonts w:ascii="Arial"/>
          <w:color w:val="262626"/>
          <w:spacing w:val="-32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to</w:t>
      </w:r>
      <w:r>
        <w:rPr>
          <w:rFonts w:ascii="Arial"/>
          <w:color w:val="262626"/>
          <w:spacing w:val="-30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course</w:t>
      </w:r>
      <w:r>
        <w:rPr>
          <w:rFonts w:ascii="Arial"/>
          <w:color w:val="262626"/>
          <w:spacing w:val="-30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grades</w:t>
      </w:r>
      <w:r>
        <w:rPr>
          <w:rFonts w:ascii="Arial"/>
          <w:color w:val="262626"/>
          <w:spacing w:val="-27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and</w:t>
      </w:r>
      <w:r>
        <w:rPr>
          <w:rFonts w:ascii="Arial"/>
          <w:color w:val="262626"/>
          <w:spacing w:val="-29"/>
          <w:w w:val="110"/>
          <w:sz w:val="21"/>
        </w:rPr>
        <w:t xml:space="preserve"> </w:t>
      </w:r>
      <w:r>
        <w:rPr>
          <w:rFonts w:ascii="Arial"/>
          <w:color w:val="262626"/>
          <w:spacing w:val="-4"/>
          <w:w w:val="110"/>
          <w:sz w:val="21"/>
        </w:rPr>
        <w:t>unit</w:t>
      </w:r>
      <w:r>
        <w:rPr>
          <w:rFonts w:ascii="Arial"/>
          <w:color w:val="262626"/>
          <w:spacing w:val="21"/>
          <w:w w:val="142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completion.</w:t>
      </w:r>
    </w:p>
    <w:p w:rsidR="00860113" w:rsidRDefault="00860113" w:rsidP="00860113">
      <w:pPr>
        <w:numPr>
          <w:ilvl w:val="1"/>
          <w:numId w:val="94"/>
        </w:numPr>
        <w:tabs>
          <w:tab w:val="left" w:pos="607"/>
        </w:tabs>
        <w:spacing w:before="102" w:line="291" w:lineRule="auto"/>
        <w:ind w:left="606" w:right="780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626"/>
          <w:spacing w:val="-28"/>
          <w:w w:val="105"/>
          <w:sz w:val="21"/>
        </w:rPr>
        <w:t>I</w:t>
      </w:r>
      <w:r>
        <w:rPr>
          <w:rFonts w:ascii="Arial"/>
          <w:color w:val="262626"/>
          <w:w w:val="105"/>
          <w:sz w:val="21"/>
        </w:rPr>
        <w:t>mplement</w:t>
      </w:r>
      <w:r>
        <w:rPr>
          <w:rFonts w:ascii="Arial"/>
          <w:color w:val="262626"/>
          <w:spacing w:val="13"/>
          <w:w w:val="105"/>
          <w:sz w:val="21"/>
        </w:rPr>
        <w:t>i</w:t>
      </w:r>
      <w:r>
        <w:rPr>
          <w:rFonts w:ascii="Arial"/>
          <w:color w:val="262626"/>
          <w:w w:val="105"/>
          <w:sz w:val="21"/>
        </w:rPr>
        <w:t>ng</w:t>
      </w:r>
      <w:r>
        <w:rPr>
          <w:rFonts w:ascii="Arial"/>
          <w:color w:val="262626"/>
          <w:spacing w:val="-2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techno</w:t>
      </w:r>
      <w:r>
        <w:rPr>
          <w:rFonts w:ascii="Arial"/>
          <w:color w:val="262626"/>
          <w:spacing w:val="12"/>
          <w:w w:val="105"/>
          <w:sz w:val="21"/>
        </w:rPr>
        <w:t>l</w:t>
      </w:r>
      <w:r>
        <w:rPr>
          <w:rFonts w:ascii="Arial"/>
          <w:color w:val="262626"/>
          <w:w w:val="105"/>
          <w:sz w:val="21"/>
        </w:rPr>
        <w:t>ogy</w:t>
      </w:r>
      <w:r>
        <w:rPr>
          <w:rFonts w:ascii="Arial"/>
          <w:color w:val="262626"/>
          <w:spacing w:val="1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as</w:t>
      </w:r>
      <w:r>
        <w:rPr>
          <w:rFonts w:ascii="Arial"/>
          <w:color w:val="262626"/>
          <w:spacing w:val="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</w:t>
      </w:r>
      <w:r>
        <w:rPr>
          <w:rFonts w:ascii="Arial"/>
          <w:color w:val="262626"/>
          <w:spacing w:val="2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cross-funct</w:t>
      </w:r>
      <w:r>
        <w:rPr>
          <w:rFonts w:ascii="Arial"/>
          <w:color w:val="262626"/>
          <w:spacing w:val="19"/>
          <w:w w:val="105"/>
          <w:sz w:val="21"/>
        </w:rPr>
        <w:t>i</w:t>
      </w:r>
      <w:r>
        <w:rPr>
          <w:rFonts w:ascii="Arial"/>
          <w:color w:val="262626"/>
          <w:w w:val="105"/>
          <w:sz w:val="21"/>
        </w:rPr>
        <w:t>onal</w:t>
      </w:r>
      <w:r>
        <w:rPr>
          <w:rFonts w:ascii="Arial"/>
          <w:color w:val="262626"/>
          <w:spacing w:val="2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enterpr</w:t>
      </w:r>
      <w:r>
        <w:rPr>
          <w:rFonts w:ascii="Arial"/>
          <w:color w:val="262626"/>
          <w:spacing w:val="10"/>
          <w:w w:val="105"/>
          <w:sz w:val="21"/>
        </w:rPr>
        <w:t>i</w:t>
      </w:r>
      <w:r>
        <w:rPr>
          <w:rFonts w:ascii="Arial"/>
          <w:color w:val="262626"/>
          <w:w w:val="105"/>
          <w:sz w:val="21"/>
        </w:rPr>
        <w:t>se</w:t>
      </w:r>
      <w:r>
        <w:rPr>
          <w:rFonts w:ascii="Arial"/>
          <w:color w:val="262626"/>
          <w:spacing w:val="2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rather</w:t>
      </w:r>
      <w:r>
        <w:rPr>
          <w:rFonts w:ascii="Arial"/>
          <w:color w:val="262626"/>
          <w:spacing w:val="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than</w:t>
      </w:r>
      <w:r>
        <w:rPr>
          <w:rFonts w:ascii="Arial"/>
          <w:color w:val="262626"/>
          <w:spacing w:val="1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33"/>
          <w:w w:val="105"/>
          <w:sz w:val="21"/>
        </w:rPr>
        <w:t xml:space="preserve"> </w:t>
      </w:r>
      <w:r>
        <w:rPr>
          <w:rFonts w:ascii="Arial"/>
          <w:color w:val="3B3B3B"/>
          <w:w w:val="105"/>
          <w:sz w:val="21"/>
        </w:rPr>
        <w:t>individual</w:t>
      </w:r>
      <w:r>
        <w:rPr>
          <w:rFonts w:ascii="Arial"/>
          <w:color w:val="3B3B3B"/>
          <w:w w:val="107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projects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of</w:t>
      </w:r>
      <w:r>
        <w:rPr>
          <w:rFonts w:ascii="Arial"/>
          <w:color w:val="262626"/>
          <w:spacing w:val="-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academic</w:t>
      </w:r>
      <w:r>
        <w:rPr>
          <w:rFonts w:ascii="Arial"/>
          <w:color w:val="262626"/>
          <w:spacing w:val="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student support-based</w:t>
      </w:r>
      <w:r>
        <w:rPr>
          <w:rFonts w:ascii="Arial"/>
          <w:color w:val="262626"/>
          <w:spacing w:val="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units.</w:t>
      </w:r>
    </w:p>
    <w:p w:rsidR="00860113" w:rsidRDefault="00860113" w:rsidP="00860113">
      <w:pPr>
        <w:spacing w:before="97" w:line="292" w:lineRule="auto"/>
        <w:ind w:left="155" w:right="213" w:firstLine="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626"/>
          <w:w w:val="105"/>
          <w:sz w:val="21"/>
        </w:rPr>
        <w:t>Implementation</w:t>
      </w:r>
      <w:r>
        <w:rPr>
          <w:rFonts w:ascii="Arial"/>
          <w:color w:val="262626"/>
          <w:spacing w:val="1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costs</w:t>
      </w:r>
      <w:r>
        <w:rPr>
          <w:rFonts w:ascii="Arial"/>
          <w:color w:val="262626"/>
          <w:spacing w:val="1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include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spacing w:val="-3"/>
          <w:w w:val="105"/>
          <w:sz w:val="21"/>
        </w:rPr>
        <w:t>hiring</w:t>
      </w:r>
      <w:r>
        <w:rPr>
          <w:rFonts w:ascii="Arial"/>
          <w:color w:val="262626"/>
          <w:spacing w:val="-1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additional</w:t>
      </w:r>
      <w:r>
        <w:rPr>
          <w:rFonts w:ascii="Arial"/>
          <w:color w:val="262626"/>
          <w:spacing w:val="-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faculty</w:t>
      </w:r>
      <w:r>
        <w:rPr>
          <w:rFonts w:ascii="Arial"/>
          <w:color w:val="262626"/>
          <w:spacing w:val="2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beyond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69</w:t>
      </w:r>
      <w:r>
        <w:rPr>
          <w:rFonts w:ascii="Arial"/>
          <w:color w:val="262626"/>
          <w:spacing w:val="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new hires</w:t>
      </w:r>
      <w:r>
        <w:rPr>
          <w:rFonts w:ascii="Arial"/>
          <w:color w:val="262626"/>
          <w:spacing w:val="-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that</w:t>
      </w:r>
      <w:r>
        <w:rPr>
          <w:rFonts w:ascii="Arial"/>
          <w:color w:val="262626"/>
          <w:spacing w:val="1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are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already</w:t>
      </w:r>
      <w:r>
        <w:rPr>
          <w:rFonts w:ascii="Arial"/>
          <w:color w:val="262626"/>
          <w:spacing w:val="26"/>
          <w:w w:val="102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process,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as</w:t>
      </w:r>
      <w:r>
        <w:rPr>
          <w:rFonts w:ascii="Arial"/>
          <w:color w:val="262626"/>
          <w:spacing w:val="-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well</w:t>
      </w:r>
      <w:r>
        <w:rPr>
          <w:rFonts w:ascii="Arial"/>
          <w:color w:val="262626"/>
          <w:spacing w:val="-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as</w:t>
      </w:r>
      <w:r>
        <w:rPr>
          <w:rFonts w:ascii="Arial"/>
          <w:color w:val="262626"/>
          <w:spacing w:val="-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additional</w:t>
      </w:r>
      <w:r>
        <w:rPr>
          <w:rFonts w:ascii="Arial"/>
          <w:color w:val="262626"/>
          <w:spacing w:val="-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departmental</w:t>
      </w:r>
      <w:r>
        <w:rPr>
          <w:rFonts w:ascii="Arial"/>
          <w:color w:val="262626"/>
          <w:spacing w:val="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major</w:t>
      </w:r>
      <w:r>
        <w:rPr>
          <w:rFonts w:ascii="Arial"/>
          <w:color w:val="262626"/>
          <w:spacing w:val="-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advisors,</w:t>
      </w:r>
      <w:r>
        <w:rPr>
          <w:rFonts w:ascii="Arial"/>
          <w:color w:val="262626"/>
          <w:spacing w:val="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professional learning</w:t>
      </w:r>
      <w:r>
        <w:rPr>
          <w:rFonts w:ascii="Arial"/>
          <w:color w:val="262626"/>
          <w:w w:val="107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communities</w:t>
      </w:r>
      <w:r>
        <w:rPr>
          <w:rFonts w:ascii="Arial"/>
          <w:color w:val="262626"/>
          <w:spacing w:val="2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(for</w:t>
      </w:r>
      <w:r>
        <w:rPr>
          <w:rFonts w:ascii="Arial"/>
          <w:color w:val="262626"/>
          <w:spacing w:val="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at</w:t>
      </w:r>
      <w:r>
        <w:rPr>
          <w:rFonts w:ascii="Arial"/>
          <w:color w:val="262626"/>
          <w:spacing w:val="1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least</w:t>
      </w:r>
      <w:r>
        <w:rPr>
          <w:rFonts w:ascii="Arial"/>
          <w:color w:val="262626"/>
          <w:spacing w:val="21"/>
          <w:w w:val="105"/>
          <w:sz w:val="21"/>
        </w:rPr>
        <w:t xml:space="preserve"> </w:t>
      </w:r>
      <w:r>
        <w:rPr>
          <w:rFonts w:ascii="Arial"/>
          <w:color w:val="262626"/>
          <w:spacing w:val="-56"/>
          <w:w w:val="105"/>
          <w:sz w:val="21"/>
        </w:rPr>
        <w:t>1</w:t>
      </w:r>
      <w:r>
        <w:rPr>
          <w:rFonts w:ascii="Arial"/>
          <w:color w:val="262626"/>
          <w:w w:val="105"/>
          <w:sz w:val="21"/>
        </w:rPr>
        <w:t>00</w:t>
      </w:r>
      <w:r>
        <w:rPr>
          <w:rFonts w:ascii="Arial"/>
          <w:color w:val="262626"/>
          <w:spacing w:val="-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faculty,</w:t>
      </w:r>
      <w:r>
        <w:rPr>
          <w:rFonts w:ascii="Arial"/>
          <w:color w:val="262626"/>
          <w:spacing w:val="27"/>
          <w:w w:val="105"/>
          <w:sz w:val="21"/>
        </w:rPr>
        <w:t xml:space="preserve"> </w:t>
      </w:r>
      <w:r>
        <w:rPr>
          <w:rFonts w:ascii="Arial"/>
          <w:color w:val="262626"/>
          <w:spacing w:val="-55"/>
          <w:w w:val="105"/>
          <w:sz w:val="21"/>
        </w:rPr>
        <w:t>1</w:t>
      </w:r>
      <w:r>
        <w:rPr>
          <w:rFonts w:ascii="Arial"/>
          <w:color w:val="262626"/>
          <w:w w:val="105"/>
          <w:sz w:val="21"/>
        </w:rPr>
        <w:t>00</w:t>
      </w:r>
      <w:r>
        <w:rPr>
          <w:rFonts w:ascii="Arial"/>
          <w:color w:val="262626"/>
          <w:spacing w:val="-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staff,</w:t>
      </w:r>
      <w:r>
        <w:rPr>
          <w:rFonts w:ascii="Arial"/>
          <w:color w:val="262626"/>
          <w:spacing w:val="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15"/>
          <w:w w:val="105"/>
          <w:sz w:val="21"/>
        </w:rPr>
        <w:t xml:space="preserve"> </w:t>
      </w:r>
      <w:r>
        <w:rPr>
          <w:rFonts w:ascii="Arial"/>
          <w:color w:val="262626"/>
          <w:spacing w:val="-52"/>
          <w:w w:val="105"/>
          <w:sz w:val="21"/>
        </w:rPr>
        <w:t>1</w:t>
      </w:r>
      <w:r>
        <w:rPr>
          <w:rFonts w:ascii="Arial"/>
          <w:color w:val="262626"/>
          <w:w w:val="105"/>
          <w:sz w:val="21"/>
        </w:rPr>
        <w:t>00</w:t>
      </w:r>
      <w:r>
        <w:rPr>
          <w:rFonts w:ascii="Arial"/>
          <w:color w:val="262626"/>
          <w:spacing w:val="-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students</w:t>
      </w:r>
      <w:r>
        <w:rPr>
          <w:rFonts w:ascii="Arial"/>
          <w:color w:val="262626"/>
          <w:spacing w:val="2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per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year),</w:t>
      </w:r>
      <w:r>
        <w:rPr>
          <w:rFonts w:ascii="Arial"/>
          <w:color w:val="262626"/>
          <w:spacing w:val="1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annual</w:t>
      </w:r>
      <w:r>
        <w:rPr>
          <w:rFonts w:ascii="Arial"/>
          <w:color w:val="262626"/>
          <w:spacing w:val="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strategic</w:t>
      </w:r>
      <w:r>
        <w:rPr>
          <w:rFonts w:ascii="Arial"/>
          <w:color w:val="262626"/>
          <w:w w:val="102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planning</w:t>
      </w:r>
      <w:r>
        <w:rPr>
          <w:rFonts w:ascii="Arial"/>
          <w:color w:val="262626"/>
          <w:spacing w:val="-3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summits,</w:t>
      </w:r>
      <w:r>
        <w:rPr>
          <w:rFonts w:ascii="Arial"/>
          <w:color w:val="262626"/>
          <w:spacing w:val="-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summer</w:t>
      </w:r>
      <w:r>
        <w:rPr>
          <w:rFonts w:ascii="Arial"/>
          <w:color w:val="262626"/>
          <w:spacing w:val="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academic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retreats,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external</w:t>
      </w:r>
      <w:r>
        <w:rPr>
          <w:rFonts w:ascii="Arial"/>
          <w:color w:val="262626"/>
          <w:spacing w:val="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evaluation</w:t>
      </w:r>
      <w:r>
        <w:rPr>
          <w:rFonts w:ascii="Arial"/>
          <w:color w:val="262626"/>
          <w:spacing w:val="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consultants.</w:t>
      </w:r>
    </w:p>
    <w:p w:rsidR="00860113" w:rsidRDefault="00860113" w:rsidP="00860113">
      <w:pPr>
        <w:spacing w:line="291" w:lineRule="auto"/>
        <w:ind w:left="169" w:right="193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626"/>
          <w:w w:val="105"/>
          <w:sz w:val="21"/>
        </w:rPr>
        <w:t>Professional</w:t>
      </w:r>
      <w:r>
        <w:rPr>
          <w:rFonts w:ascii="Arial"/>
          <w:color w:val="262626"/>
          <w:spacing w:val="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learning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at</w:t>
      </w:r>
      <w:r>
        <w:rPr>
          <w:rFonts w:ascii="Arial"/>
          <w:color w:val="262626"/>
          <w:spacing w:val="-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all</w:t>
      </w:r>
      <w:r>
        <w:rPr>
          <w:rFonts w:ascii="Arial"/>
          <w:color w:val="262626"/>
          <w:spacing w:val="-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levels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on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content,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spacing w:val="-2"/>
          <w:w w:val="105"/>
          <w:sz w:val="21"/>
        </w:rPr>
        <w:t>i</w:t>
      </w:r>
      <w:r>
        <w:rPr>
          <w:rFonts w:ascii="Arial"/>
          <w:color w:val="262626"/>
          <w:spacing w:val="-3"/>
          <w:w w:val="105"/>
          <w:sz w:val="21"/>
        </w:rPr>
        <w:t>ncluding</w:t>
      </w:r>
      <w:r>
        <w:rPr>
          <w:rFonts w:ascii="Arial"/>
          <w:color w:val="262626"/>
          <w:spacing w:val="-17"/>
          <w:w w:val="105"/>
          <w:sz w:val="21"/>
        </w:rPr>
        <w:t xml:space="preserve"> </w:t>
      </w:r>
      <w:r>
        <w:rPr>
          <w:rFonts w:ascii="Arial"/>
          <w:color w:val="262626"/>
          <w:spacing w:val="1"/>
          <w:w w:val="105"/>
          <w:sz w:val="21"/>
        </w:rPr>
        <w:t>leadershi</w:t>
      </w:r>
      <w:r>
        <w:rPr>
          <w:rFonts w:ascii="Arial"/>
          <w:color w:val="262626"/>
          <w:w w:val="105"/>
          <w:sz w:val="21"/>
        </w:rPr>
        <w:t>p,</w:t>
      </w:r>
      <w:r>
        <w:rPr>
          <w:rFonts w:ascii="Arial"/>
          <w:color w:val="262626"/>
          <w:spacing w:val="-3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team</w:t>
      </w:r>
      <w:r>
        <w:rPr>
          <w:rFonts w:ascii="Arial"/>
          <w:color w:val="262626"/>
          <w:spacing w:val="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consensus</w:t>
      </w:r>
      <w:r>
        <w:rPr>
          <w:rFonts w:ascii="Arial"/>
          <w:color w:val="262626"/>
          <w:spacing w:val="25"/>
          <w:w w:val="99"/>
          <w:sz w:val="21"/>
        </w:rPr>
        <w:t xml:space="preserve"> </w:t>
      </w:r>
      <w:r>
        <w:rPr>
          <w:rFonts w:ascii="Arial"/>
          <w:color w:val="262626"/>
          <w:spacing w:val="-1"/>
          <w:w w:val="105"/>
          <w:sz w:val="21"/>
        </w:rPr>
        <w:t>building,</w:t>
      </w:r>
      <w:r>
        <w:rPr>
          <w:rFonts w:ascii="Arial"/>
          <w:color w:val="262626"/>
          <w:spacing w:val="-2"/>
          <w:w w:val="105"/>
          <w:sz w:val="21"/>
        </w:rPr>
        <w:t>course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1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curriculum</w:t>
      </w:r>
      <w:r>
        <w:rPr>
          <w:rFonts w:ascii="Arial"/>
          <w:color w:val="262626"/>
          <w:spacing w:val="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redesign,</w:t>
      </w:r>
      <w:r>
        <w:rPr>
          <w:rFonts w:ascii="Arial"/>
          <w:color w:val="262626"/>
          <w:spacing w:val="-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outcomes-based</w:t>
      </w:r>
      <w:r>
        <w:rPr>
          <w:rFonts w:ascii="Arial"/>
          <w:color w:val="262626"/>
          <w:spacing w:val="1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competency-based</w:t>
      </w:r>
      <w:r>
        <w:rPr>
          <w:rFonts w:ascii="Arial"/>
          <w:color w:val="262626"/>
          <w:spacing w:val="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education,</w:t>
      </w:r>
      <w:r>
        <w:rPr>
          <w:rFonts w:ascii="Arial"/>
          <w:color w:val="262626"/>
          <w:spacing w:val="26"/>
          <w:w w:val="104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data</w:t>
      </w:r>
      <w:r>
        <w:rPr>
          <w:rFonts w:ascii="Arial"/>
          <w:color w:val="262626"/>
          <w:spacing w:val="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analytics</w:t>
      </w:r>
      <w:r>
        <w:rPr>
          <w:rFonts w:ascii="Arial"/>
          <w:color w:val="262626"/>
          <w:spacing w:val="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is</w:t>
      </w:r>
      <w:r>
        <w:rPr>
          <w:rFonts w:ascii="Arial"/>
          <w:color w:val="262626"/>
          <w:spacing w:val="-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necessary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-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empower</w:t>
      </w:r>
      <w:r>
        <w:rPr>
          <w:rFonts w:ascii="Arial"/>
          <w:color w:val="262626"/>
          <w:spacing w:val="1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individuals</w:t>
      </w:r>
      <w:r>
        <w:rPr>
          <w:rFonts w:ascii="Arial"/>
          <w:color w:val="262626"/>
          <w:spacing w:val="-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transform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-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campus</w:t>
      </w:r>
      <w:r>
        <w:rPr>
          <w:rFonts w:ascii="Arial"/>
          <w:color w:val="262626"/>
          <w:spacing w:val="-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culture.</w:t>
      </w:r>
    </w:p>
    <w:p w:rsidR="00860113" w:rsidRDefault="00860113" w:rsidP="00860113">
      <w:pPr>
        <w:spacing w:before="6" w:line="291" w:lineRule="auto"/>
        <w:ind w:left="169" w:right="193" w:hanging="5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626"/>
          <w:w w:val="105"/>
          <w:sz w:val="21"/>
        </w:rPr>
        <w:t>Strategic</w:t>
      </w:r>
      <w:r>
        <w:rPr>
          <w:rFonts w:ascii="Arial"/>
          <w:color w:val="262626"/>
          <w:spacing w:val="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planning</w:t>
      </w:r>
      <w:r>
        <w:rPr>
          <w:rFonts w:ascii="Arial"/>
          <w:color w:val="262626"/>
          <w:spacing w:val="-2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summits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galvanize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campus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community</w:t>
      </w:r>
      <w:r>
        <w:rPr>
          <w:rFonts w:ascii="Arial"/>
          <w:color w:val="262626"/>
          <w:spacing w:val="-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ensure</w:t>
      </w:r>
      <w:r>
        <w:rPr>
          <w:rFonts w:ascii="Arial"/>
          <w:color w:val="262626"/>
          <w:spacing w:val="-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sustained</w:t>
      </w:r>
      <w:r>
        <w:rPr>
          <w:rFonts w:ascii="Arial"/>
          <w:color w:val="262626"/>
          <w:spacing w:val="-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focus</w:t>
      </w:r>
      <w:r>
        <w:rPr>
          <w:rFonts w:ascii="Arial"/>
          <w:color w:val="262626"/>
          <w:spacing w:val="-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w w:val="101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communicate</w:t>
      </w:r>
      <w:r>
        <w:rPr>
          <w:rFonts w:ascii="Arial"/>
          <w:color w:val="262626"/>
          <w:spacing w:val="1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commitment</w:t>
      </w:r>
      <w:r>
        <w:rPr>
          <w:rFonts w:ascii="Arial"/>
          <w:color w:val="262626"/>
          <w:spacing w:val="1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of</w:t>
      </w:r>
      <w:r>
        <w:rPr>
          <w:rFonts w:ascii="Arial"/>
          <w:color w:val="262626"/>
          <w:spacing w:val="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leadership</w:t>
      </w:r>
      <w:r>
        <w:rPr>
          <w:rFonts w:ascii="Arial"/>
          <w:color w:val="262626"/>
          <w:spacing w:val="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"Finish</w:t>
      </w:r>
      <w:r>
        <w:rPr>
          <w:rFonts w:ascii="Arial"/>
          <w:color w:val="262626"/>
          <w:spacing w:val="10"/>
          <w:w w:val="105"/>
          <w:sz w:val="21"/>
        </w:rPr>
        <w:t xml:space="preserve"> </w:t>
      </w:r>
      <w:r>
        <w:rPr>
          <w:rFonts w:ascii="Arial"/>
          <w:color w:val="3B3B3B"/>
          <w:w w:val="105"/>
          <w:sz w:val="21"/>
        </w:rPr>
        <w:t>in</w:t>
      </w:r>
      <w:r>
        <w:rPr>
          <w:rFonts w:ascii="Arial"/>
          <w:color w:val="3B3B3B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Four."</w:t>
      </w:r>
    </w:p>
    <w:p w:rsidR="00860113" w:rsidRDefault="00860113" w:rsidP="00860113">
      <w:pPr>
        <w:numPr>
          <w:ilvl w:val="0"/>
          <w:numId w:val="93"/>
        </w:numPr>
        <w:tabs>
          <w:tab w:val="left" w:pos="420"/>
        </w:tabs>
        <w:spacing w:before="102" w:line="291" w:lineRule="auto"/>
        <w:ind w:right="193" w:firstLine="5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626"/>
          <w:w w:val="105"/>
          <w:sz w:val="21"/>
        </w:rPr>
        <w:t xml:space="preserve">Enrollment </w:t>
      </w:r>
      <w:r>
        <w:rPr>
          <w:rFonts w:ascii="Arial"/>
          <w:color w:val="262626"/>
          <w:spacing w:val="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management</w:t>
      </w:r>
      <w:r>
        <w:rPr>
          <w:rFonts w:ascii="Arial"/>
          <w:color w:val="262626"/>
          <w:spacing w:val="5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from</w:t>
      </w:r>
      <w:r>
        <w:rPr>
          <w:rFonts w:ascii="Arial"/>
          <w:color w:val="262626"/>
          <w:spacing w:val="50"/>
          <w:w w:val="105"/>
          <w:sz w:val="21"/>
        </w:rPr>
        <w:t xml:space="preserve"> </w:t>
      </w:r>
      <w:r>
        <w:rPr>
          <w:rFonts w:ascii="Arial"/>
          <w:color w:val="262626"/>
          <w:spacing w:val="-2"/>
          <w:w w:val="105"/>
          <w:sz w:val="21"/>
        </w:rPr>
        <w:t>recruitment</w:t>
      </w:r>
      <w:r>
        <w:rPr>
          <w:rFonts w:ascii="Arial"/>
          <w:color w:val="262626"/>
          <w:spacing w:val="4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graduation,ensuring</w:t>
      </w:r>
      <w:r>
        <w:rPr>
          <w:rFonts w:ascii="Arial"/>
          <w:color w:val="262626"/>
          <w:spacing w:val="-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that</w:t>
      </w:r>
      <w:r>
        <w:rPr>
          <w:rFonts w:ascii="Arial"/>
          <w:color w:val="262626"/>
          <w:spacing w:val="5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all</w:t>
      </w:r>
      <w:r>
        <w:rPr>
          <w:rFonts w:ascii="Arial"/>
          <w:color w:val="262626"/>
          <w:spacing w:val="3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needed</w:t>
      </w:r>
      <w:r>
        <w:rPr>
          <w:rFonts w:ascii="Arial"/>
          <w:color w:val="262626"/>
          <w:spacing w:val="2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course</w:t>
      </w:r>
      <w:r>
        <w:rPr>
          <w:rFonts w:ascii="Arial"/>
          <w:color w:val="262626"/>
          <w:spacing w:val="32"/>
          <w:w w:val="103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sections are</w:t>
      </w:r>
      <w:r>
        <w:rPr>
          <w:rFonts w:ascii="Arial"/>
          <w:color w:val="262626"/>
          <w:spacing w:val="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offered</w:t>
      </w:r>
      <w:r>
        <w:rPr>
          <w:rFonts w:ascii="Arial"/>
          <w:color w:val="262626"/>
          <w:spacing w:val="1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based</w:t>
      </w:r>
      <w:r>
        <w:rPr>
          <w:rFonts w:ascii="Arial"/>
          <w:color w:val="262626"/>
          <w:spacing w:val="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on</w:t>
      </w:r>
      <w:r>
        <w:rPr>
          <w:rFonts w:ascii="Arial"/>
          <w:color w:val="262626"/>
          <w:spacing w:val="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students'</w:t>
      </w:r>
      <w:r>
        <w:rPr>
          <w:rFonts w:ascii="Arial"/>
          <w:color w:val="262626"/>
          <w:spacing w:val="2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progression</w:t>
      </w:r>
      <w:r>
        <w:rPr>
          <w:rFonts w:ascii="Arial"/>
          <w:color w:val="262626"/>
          <w:spacing w:val="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requirements.</w:t>
      </w:r>
      <w:r>
        <w:rPr>
          <w:rFonts w:ascii="Arial"/>
          <w:color w:val="262626"/>
          <w:spacing w:val="1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Using</w:t>
      </w:r>
      <w:r>
        <w:rPr>
          <w:rFonts w:ascii="Arial"/>
          <w:color w:val="262626"/>
          <w:spacing w:val="-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</w:t>
      </w:r>
      <w:r>
        <w:rPr>
          <w:rFonts w:ascii="Arial"/>
          <w:color w:val="262626"/>
          <w:spacing w:val="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integrated</w:t>
      </w:r>
      <w:r>
        <w:rPr>
          <w:rFonts w:ascii="Arial"/>
          <w:color w:val="262626"/>
          <w:spacing w:val="24"/>
          <w:w w:val="106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technology</w:t>
      </w:r>
      <w:r>
        <w:rPr>
          <w:rFonts w:ascii="Arial"/>
          <w:color w:val="262626"/>
          <w:spacing w:val="-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ecosystem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including</w:t>
      </w:r>
      <w:r>
        <w:rPr>
          <w:rFonts w:ascii="Arial"/>
          <w:color w:val="262626"/>
          <w:spacing w:val="-2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Smart</w:t>
      </w:r>
      <w:r>
        <w:rPr>
          <w:rFonts w:ascii="Arial"/>
          <w:color w:val="262626"/>
          <w:spacing w:val="-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Planner,</w:t>
      </w:r>
      <w:r>
        <w:rPr>
          <w:rFonts w:ascii="Arial"/>
          <w:color w:val="262626"/>
          <w:spacing w:val="-2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Platinum</w:t>
      </w:r>
      <w:r>
        <w:rPr>
          <w:rFonts w:ascii="Arial"/>
          <w:color w:val="262626"/>
          <w:spacing w:val="-1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Analytics,</w:t>
      </w:r>
      <w:r>
        <w:rPr>
          <w:rFonts w:ascii="Arial"/>
          <w:color w:val="262626"/>
          <w:spacing w:val="-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Civitas</w:t>
      </w:r>
      <w:r>
        <w:rPr>
          <w:rFonts w:ascii="Arial"/>
          <w:color w:val="262626"/>
          <w:spacing w:val="-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Illume,</w:t>
      </w:r>
      <w:r>
        <w:rPr>
          <w:rFonts w:ascii="Arial"/>
          <w:color w:val="262626"/>
          <w:spacing w:val="-2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Degree</w:t>
      </w:r>
      <w:r>
        <w:rPr>
          <w:rFonts w:ascii="Arial"/>
          <w:color w:val="262626"/>
          <w:spacing w:val="-2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Audit,</w:t>
      </w:r>
      <w:r>
        <w:rPr>
          <w:rFonts w:ascii="Arial"/>
          <w:color w:val="262626"/>
          <w:w w:val="106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1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-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Blackboard</w:t>
      </w:r>
      <w:r>
        <w:rPr>
          <w:rFonts w:ascii="Arial"/>
          <w:color w:val="262626"/>
          <w:spacing w:val="-3"/>
          <w:w w:val="105"/>
          <w:sz w:val="21"/>
        </w:rPr>
        <w:t xml:space="preserve"> </w:t>
      </w:r>
      <w:r>
        <w:rPr>
          <w:rFonts w:ascii="Arial"/>
          <w:color w:val="262626"/>
          <w:spacing w:val="1"/>
          <w:w w:val="105"/>
          <w:sz w:val="21"/>
        </w:rPr>
        <w:t>Learning</w:t>
      </w:r>
      <w:r>
        <w:rPr>
          <w:rFonts w:ascii="Arial"/>
          <w:color w:val="262626"/>
          <w:spacing w:val="-2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Management</w:t>
      </w:r>
      <w:r>
        <w:rPr>
          <w:rFonts w:ascii="Arial"/>
          <w:color w:val="262626"/>
          <w:spacing w:val="-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System</w:t>
      </w:r>
      <w:r>
        <w:rPr>
          <w:rFonts w:ascii="Arial"/>
          <w:color w:val="262626"/>
          <w:spacing w:val="-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(LMS),</w:t>
      </w:r>
      <w:r>
        <w:rPr>
          <w:rFonts w:ascii="Arial"/>
          <w:color w:val="262626"/>
          <w:spacing w:val="-1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we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will</w:t>
      </w:r>
      <w:r>
        <w:rPr>
          <w:rFonts w:ascii="Arial"/>
          <w:color w:val="262626"/>
          <w:spacing w:val="-1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track</w:t>
      </w:r>
      <w:r>
        <w:rPr>
          <w:rFonts w:ascii="Arial"/>
          <w:color w:val="262626"/>
          <w:spacing w:val="-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all</w:t>
      </w:r>
      <w:r>
        <w:rPr>
          <w:rFonts w:ascii="Arial"/>
          <w:color w:val="262626"/>
          <w:spacing w:val="-1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aspects</w:t>
      </w:r>
      <w:r>
        <w:rPr>
          <w:rFonts w:ascii="Arial"/>
          <w:color w:val="262626"/>
          <w:spacing w:val="-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of</w:t>
      </w:r>
      <w:r>
        <w:rPr>
          <w:rFonts w:ascii="Arial"/>
          <w:color w:val="262626"/>
          <w:spacing w:val="-1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student</w:t>
      </w:r>
      <w:r>
        <w:rPr>
          <w:rFonts w:ascii="Arial"/>
          <w:color w:val="262626"/>
          <w:spacing w:val="21"/>
          <w:w w:val="106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progress</w:t>
      </w:r>
      <w:r>
        <w:rPr>
          <w:rFonts w:ascii="Arial"/>
          <w:color w:val="262626"/>
          <w:spacing w:val="-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degree</w:t>
      </w:r>
      <w:r>
        <w:rPr>
          <w:rFonts w:ascii="Arial"/>
          <w:color w:val="262626"/>
          <w:spacing w:val="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completion,</w:t>
      </w:r>
      <w:r>
        <w:rPr>
          <w:rFonts w:ascii="Arial"/>
          <w:color w:val="262626"/>
          <w:spacing w:val="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intervening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where</w:t>
      </w:r>
      <w:r>
        <w:rPr>
          <w:rFonts w:ascii="Arial"/>
          <w:color w:val="262626"/>
          <w:spacing w:val="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necessary</w:t>
      </w:r>
      <w:r>
        <w:rPr>
          <w:rFonts w:ascii="Arial"/>
          <w:color w:val="262626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 ensure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that</w:t>
      </w:r>
      <w:r>
        <w:rPr>
          <w:rFonts w:ascii="Arial"/>
          <w:color w:val="262626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students'</w:t>
      </w:r>
      <w:r>
        <w:rPr>
          <w:rFonts w:ascii="Arial"/>
          <w:color w:val="262626"/>
          <w:spacing w:val="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course</w:t>
      </w:r>
      <w:r>
        <w:rPr>
          <w:rFonts w:ascii="Arial"/>
          <w:color w:val="262626"/>
          <w:w w:val="101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schedules</w:t>
      </w:r>
      <w:r>
        <w:rPr>
          <w:rFonts w:ascii="Arial"/>
          <w:color w:val="262626"/>
          <w:spacing w:val="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maximize</w:t>
      </w:r>
      <w:r>
        <w:rPr>
          <w:rFonts w:ascii="Arial"/>
          <w:color w:val="262626"/>
          <w:spacing w:val="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progression</w:t>
      </w:r>
      <w:r>
        <w:rPr>
          <w:rFonts w:ascii="Arial"/>
          <w:color w:val="262626"/>
          <w:spacing w:val="-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-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degree,</w:t>
      </w:r>
      <w:r>
        <w:rPr>
          <w:rFonts w:ascii="Arial"/>
          <w:color w:val="262626"/>
          <w:spacing w:val="-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providing</w:t>
      </w:r>
      <w:r>
        <w:rPr>
          <w:rFonts w:ascii="Arial"/>
          <w:color w:val="262626"/>
          <w:spacing w:val="-2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timely</w:t>
      </w:r>
      <w:r>
        <w:rPr>
          <w:rFonts w:ascii="Arial"/>
          <w:color w:val="262626"/>
          <w:spacing w:val="2"/>
          <w:w w:val="105"/>
          <w:sz w:val="21"/>
        </w:rPr>
        <w:t xml:space="preserve"> </w:t>
      </w:r>
      <w:r>
        <w:rPr>
          <w:rFonts w:ascii="Arial"/>
          <w:color w:val="262626"/>
          <w:spacing w:val="1"/>
          <w:w w:val="105"/>
          <w:sz w:val="21"/>
        </w:rPr>
        <w:t>academic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support</w:t>
      </w:r>
      <w:r>
        <w:rPr>
          <w:rFonts w:ascii="Arial"/>
          <w:color w:val="262626"/>
          <w:spacing w:val="-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increase</w:t>
      </w:r>
      <w:r>
        <w:rPr>
          <w:rFonts w:ascii="Arial"/>
          <w:color w:val="262626"/>
          <w:spacing w:val="23"/>
          <w:w w:val="101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course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success,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adjusting</w:t>
      </w:r>
      <w:r>
        <w:rPr>
          <w:rFonts w:ascii="Arial"/>
          <w:color w:val="262626"/>
          <w:spacing w:val="-2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supply</w:t>
      </w:r>
      <w:r>
        <w:rPr>
          <w:rFonts w:ascii="Arial"/>
          <w:color w:val="262626"/>
          <w:spacing w:val="-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of</w:t>
      </w:r>
      <w:r>
        <w:rPr>
          <w:rFonts w:ascii="Arial"/>
          <w:color w:val="262626"/>
          <w:spacing w:val="-1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course</w:t>
      </w:r>
      <w:r>
        <w:rPr>
          <w:rFonts w:ascii="Arial"/>
          <w:color w:val="262626"/>
          <w:spacing w:val="-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seats</w:t>
      </w:r>
      <w:r>
        <w:rPr>
          <w:rFonts w:ascii="Arial"/>
          <w:color w:val="262626"/>
          <w:spacing w:val="-1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-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match</w:t>
      </w:r>
      <w:r>
        <w:rPr>
          <w:rFonts w:ascii="Arial"/>
          <w:color w:val="262626"/>
          <w:spacing w:val="-1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student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needs.</w:t>
      </w:r>
    </w:p>
    <w:p w:rsidR="00860113" w:rsidRDefault="00860113" w:rsidP="00860113">
      <w:pPr>
        <w:spacing w:before="96" w:line="293" w:lineRule="auto"/>
        <w:ind w:left="198" w:right="193" w:hanging="10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626"/>
          <w:w w:val="105"/>
          <w:sz w:val="21"/>
        </w:rPr>
        <w:t>Systematic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data</w:t>
      </w:r>
      <w:r>
        <w:rPr>
          <w:rFonts w:ascii="Arial"/>
          <w:color w:val="262626"/>
          <w:spacing w:val="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analytics</w:t>
      </w:r>
      <w:r>
        <w:rPr>
          <w:rFonts w:ascii="Arial"/>
          <w:color w:val="262626"/>
          <w:spacing w:val="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focused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on</w:t>
      </w:r>
      <w:r>
        <w:rPr>
          <w:rFonts w:ascii="Arial"/>
          <w:color w:val="262626"/>
          <w:spacing w:val="-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student</w:t>
      </w:r>
      <w:r>
        <w:rPr>
          <w:rFonts w:ascii="Arial"/>
          <w:color w:val="262626"/>
          <w:spacing w:val="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cohorts</w:t>
      </w:r>
      <w:r>
        <w:rPr>
          <w:rFonts w:ascii="Arial"/>
          <w:color w:val="262626"/>
          <w:spacing w:val="-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will</w:t>
      </w:r>
      <w:r>
        <w:rPr>
          <w:rFonts w:ascii="Arial"/>
          <w:color w:val="262626"/>
          <w:spacing w:val="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not</w:t>
      </w:r>
      <w:r>
        <w:rPr>
          <w:rFonts w:ascii="Arial"/>
          <w:color w:val="262626"/>
          <w:spacing w:val="-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only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track</w:t>
      </w:r>
      <w:r>
        <w:rPr>
          <w:rFonts w:ascii="Arial"/>
          <w:color w:val="262626"/>
          <w:spacing w:val="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progression</w:t>
      </w:r>
      <w:r>
        <w:rPr>
          <w:rFonts w:ascii="Arial"/>
          <w:color w:val="262626"/>
          <w:spacing w:val="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but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will</w:t>
      </w:r>
      <w:r>
        <w:rPr>
          <w:rFonts w:ascii="Arial"/>
          <w:color w:val="262626"/>
          <w:w w:val="113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predict</w:t>
      </w:r>
      <w:r>
        <w:rPr>
          <w:rFonts w:ascii="Arial"/>
          <w:color w:val="262626"/>
          <w:spacing w:val="-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future</w:t>
      </w:r>
      <w:r>
        <w:rPr>
          <w:rFonts w:ascii="Arial"/>
          <w:color w:val="262626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demand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for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specific</w:t>
      </w:r>
      <w:r>
        <w:rPr>
          <w:rFonts w:ascii="Arial"/>
          <w:color w:val="262626"/>
          <w:spacing w:val="-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course</w:t>
      </w:r>
      <w:r>
        <w:rPr>
          <w:rFonts w:ascii="Arial"/>
          <w:color w:val="262626"/>
          <w:spacing w:val="-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sections,</w:t>
      </w:r>
      <w:r>
        <w:rPr>
          <w:rFonts w:ascii="Arial"/>
          <w:color w:val="262626"/>
          <w:spacing w:val="-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enabling</w:t>
      </w:r>
      <w:r>
        <w:rPr>
          <w:rFonts w:ascii="Arial"/>
          <w:color w:val="262626"/>
          <w:spacing w:val="-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academic</w:t>
      </w:r>
      <w:r>
        <w:rPr>
          <w:rFonts w:ascii="Arial"/>
          <w:color w:val="262626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deans</w:t>
      </w:r>
      <w:r>
        <w:rPr>
          <w:rFonts w:ascii="Arial"/>
          <w:color w:val="262626"/>
          <w:spacing w:val="-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chairs</w:t>
      </w:r>
      <w:r>
        <w:rPr>
          <w:rFonts w:ascii="Arial"/>
          <w:color w:val="262626"/>
          <w:spacing w:val="-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24"/>
          <w:w w:val="117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prevent</w:t>
      </w:r>
      <w:r>
        <w:rPr>
          <w:rFonts w:ascii="Arial"/>
          <w:color w:val="262626"/>
          <w:spacing w:val="-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bottlenecks</w:t>
      </w:r>
      <w:r>
        <w:rPr>
          <w:rFonts w:ascii="Arial"/>
          <w:color w:val="262626"/>
          <w:spacing w:val="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streamline</w:t>
      </w:r>
      <w:r>
        <w:rPr>
          <w:rFonts w:ascii="Arial"/>
          <w:color w:val="262626"/>
          <w:spacing w:val="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completion</w:t>
      </w:r>
      <w:r>
        <w:rPr>
          <w:rFonts w:ascii="Arial"/>
          <w:color w:val="262626"/>
          <w:spacing w:val="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pathways.</w:t>
      </w:r>
      <w:r>
        <w:rPr>
          <w:rFonts w:ascii="Arial"/>
          <w:color w:val="262626"/>
          <w:spacing w:val="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Integration</w:t>
      </w:r>
      <w:r>
        <w:rPr>
          <w:rFonts w:ascii="Arial"/>
          <w:color w:val="262626"/>
          <w:spacing w:val="-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of</w:t>
      </w:r>
      <w:r>
        <w:rPr>
          <w:rFonts w:ascii="Arial"/>
          <w:color w:val="262626"/>
          <w:spacing w:val="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LMS</w:t>
      </w:r>
      <w:r>
        <w:rPr>
          <w:rFonts w:ascii="Arial"/>
          <w:color w:val="262626"/>
          <w:spacing w:val="-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degree</w:t>
      </w:r>
      <w:r>
        <w:rPr>
          <w:rFonts w:ascii="Arial"/>
          <w:color w:val="262626"/>
          <w:w w:val="102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planning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data</w:t>
      </w:r>
      <w:r>
        <w:rPr>
          <w:rFonts w:ascii="Arial"/>
          <w:color w:val="262626"/>
          <w:spacing w:val="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will</w:t>
      </w:r>
      <w:r>
        <w:rPr>
          <w:rFonts w:ascii="Arial"/>
          <w:color w:val="262626"/>
          <w:spacing w:val="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add</w:t>
      </w:r>
      <w:r>
        <w:rPr>
          <w:rFonts w:ascii="Arial"/>
          <w:color w:val="262626"/>
          <w:spacing w:val="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early</w:t>
      </w:r>
      <w:r>
        <w:rPr>
          <w:rFonts w:ascii="Arial"/>
          <w:color w:val="262626"/>
          <w:spacing w:val="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alert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data,</w:t>
      </w:r>
      <w:r>
        <w:rPr>
          <w:rFonts w:ascii="Arial"/>
          <w:color w:val="262626"/>
          <w:spacing w:val="-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further</w:t>
      </w:r>
      <w:r>
        <w:rPr>
          <w:rFonts w:ascii="Arial"/>
          <w:color w:val="262626"/>
          <w:spacing w:val="3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refining</w:t>
      </w:r>
      <w:r>
        <w:rPr>
          <w:rFonts w:ascii="Arial"/>
          <w:color w:val="262626"/>
          <w:spacing w:val="-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predictions</w:t>
      </w:r>
      <w:r>
        <w:rPr>
          <w:rFonts w:ascii="Arial"/>
          <w:color w:val="262626"/>
          <w:spacing w:val="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for</w:t>
      </w:r>
      <w:r>
        <w:rPr>
          <w:rFonts w:ascii="Arial"/>
          <w:color w:val="262626"/>
          <w:spacing w:val="1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enrollment</w:t>
      </w:r>
      <w:r>
        <w:rPr>
          <w:rFonts w:ascii="Arial"/>
          <w:color w:val="262626"/>
          <w:spacing w:val="2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management</w:t>
      </w:r>
      <w:r>
        <w:rPr>
          <w:rFonts w:ascii="Arial"/>
          <w:color w:val="262626"/>
          <w:w w:val="102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early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intervention</w:t>
      </w:r>
      <w:r>
        <w:rPr>
          <w:rFonts w:ascii="Arial"/>
          <w:color w:val="262626"/>
          <w:spacing w:val="-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for students</w:t>
      </w:r>
      <w:r>
        <w:rPr>
          <w:rFonts w:ascii="Arial"/>
          <w:color w:val="262626"/>
          <w:spacing w:val="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academic</w:t>
      </w:r>
      <w:r>
        <w:rPr>
          <w:rFonts w:ascii="Arial"/>
          <w:color w:val="262626"/>
          <w:spacing w:val="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distress.</w:t>
      </w:r>
    </w:p>
    <w:p w:rsidR="00860113" w:rsidRDefault="00860113" w:rsidP="00860113">
      <w:pPr>
        <w:spacing w:before="95" w:line="292" w:lineRule="auto"/>
        <w:ind w:left="203" w:right="193" w:firstLine="9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626"/>
          <w:w w:val="105"/>
          <w:sz w:val="21"/>
        </w:rPr>
        <w:t>Implementation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resources</w:t>
      </w:r>
      <w:r>
        <w:rPr>
          <w:rFonts w:ascii="Arial"/>
          <w:color w:val="262626"/>
          <w:spacing w:val="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include</w:t>
      </w:r>
      <w:r>
        <w:rPr>
          <w:rFonts w:ascii="Arial"/>
          <w:color w:val="262626"/>
          <w:spacing w:val="-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ongoing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contractual</w:t>
      </w:r>
      <w:r>
        <w:rPr>
          <w:rFonts w:ascii="Arial"/>
          <w:color w:val="262626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obligations</w:t>
      </w:r>
      <w:r>
        <w:rPr>
          <w:rFonts w:ascii="Arial"/>
          <w:color w:val="262626"/>
          <w:spacing w:val="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with</w:t>
      </w:r>
      <w:r>
        <w:rPr>
          <w:rFonts w:ascii="Arial"/>
          <w:color w:val="262626"/>
          <w:spacing w:val="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outside</w:t>
      </w:r>
      <w:r>
        <w:rPr>
          <w:rFonts w:ascii="Arial"/>
          <w:color w:val="262626"/>
          <w:spacing w:val="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vendors,</w:t>
      </w:r>
      <w:r>
        <w:rPr>
          <w:rFonts w:ascii="Arial"/>
          <w:color w:val="262626"/>
          <w:spacing w:val="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</w:t>
      </w:r>
      <w:r>
        <w:rPr>
          <w:rFonts w:ascii="Arial"/>
          <w:color w:val="262626"/>
          <w:w w:val="98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additional</w:t>
      </w:r>
      <w:r>
        <w:rPr>
          <w:rFonts w:ascii="Arial"/>
          <w:color w:val="262626"/>
          <w:spacing w:val="-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three</w:t>
      </w:r>
      <w:r>
        <w:rPr>
          <w:rFonts w:ascii="Arial"/>
          <w:color w:val="262626"/>
          <w:spacing w:val="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analysts/programmers,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two</w:t>
      </w:r>
      <w:r>
        <w:rPr>
          <w:rFonts w:ascii="Arial"/>
          <w:color w:val="262626"/>
          <w:spacing w:val="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research</w:t>
      </w:r>
      <w:r>
        <w:rPr>
          <w:rFonts w:ascii="Arial"/>
          <w:color w:val="262626"/>
          <w:spacing w:val="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analysts,</w:t>
      </w:r>
      <w:r>
        <w:rPr>
          <w:rFonts w:ascii="Arial"/>
          <w:color w:val="262626"/>
          <w:spacing w:val="-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two</w:t>
      </w:r>
      <w:r>
        <w:rPr>
          <w:rFonts w:ascii="Arial"/>
          <w:color w:val="262626"/>
          <w:spacing w:val="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student</w:t>
      </w:r>
      <w:r>
        <w:rPr>
          <w:rFonts w:ascii="Arial"/>
          <w:color w:val="262626"/>
          <w:spacing w:val="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affairs</w:t>
      </w:r>
      <w:r>
        <w:rPr>
          <w:rFonts w:ascii="Arial"/>
          <w:color w:val="262626"/>
          <w:spacing w:val="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student</w:t>
      </w:r>
      <w:r>
        <w:rPr>
          <w:rFonts w:ascii="Arial"/>
          <w:color w:val="262626"/>
          <w:spacing w:val="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data</w:t>
      </w:r>
      <w:r>
        <w:rPr>
          <w:rFonts w:ascii="Arial"/>
          <w:color w:val="262626"/>
          <w:w w:val="102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specialists,</w:t>
      </w:r>
      <w:r>
        <w:rPr>
          <w:rFonts w:ascii="Arial"/>
          <w:color w:val="262626"/>
          <w:spacing w:val="-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one</w:t>
      </w:r>
      <w:r>
        <w:rPr>
          <w:rFonts w:ascii="Arial"/>
          <w:color w:val="262626"/>
          <w:spacing w:val="-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administrative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coordinator,</w:t>
      </w:r>
      <w:r>
        <w:rPr>
          <w:rFonts w:ascii="Arial"/>
          <w:color w:val="262626"/>
          <w:spacing w:val="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</w:t>
      </w:r>
      <w:r>
        <w:rPr>
          <w:rFonts w:ascii="Arial"/>
          <w:color w:val="262626"/>
          <w:spacing w:val="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increased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number</w:t>
      </w:r>
      <w:r>
        <w:rPr>
          <w:rFonts w:ascii="Arial"/>
          <w:color w:val="262626"/>
          <w:spacing w:val="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of</w:t>
      </w:r>
      <w:r>
        <w:rPr>
          <w:rFonts w:ascii="Arial"/>
          <w:color w:val="262626"/>
          <w:spacing w:val="-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faculty</w:t>
      </w:r>
      <w:r>
        <w:rPr>
          <w:rFonts w:ascii="Arial"/>
          <w:color w:val="262626"/>
          <w:spacing w:val="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members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w w:val="117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teach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high demand</w:t>
      </w:r>
      <w:r>
        <w:rPr>
          <w:rFonts w:ascii="Arial"/>
          <w:color w:val="262626"/>
          <w:spacing w:val="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courses</w:t>
      </w:r>
      <w:r>
        <w:rPr>
          <w:rFonts w:ascii="Arial"/>
          <w:color w:val="262626"/>
          <w:spacing w:val="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or</w:t>
      </w:r>
      <w:r>
        <w:rPr>
          <w:rFonts w:ascii="Arial"/>
          <w:color w:val="262626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develop</w:t>
      </w:r>
      <w:r>
        <w:rPr>
          <w:rFonts w:ascii="Arial"/>
          <w:color w:val="262626"/>
          <w:spacing w:val="1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online</w:t>
      </w:r>
      <w:r>
        <w:rPr>
          <w:rFonts w:ascii="Arial"/>
          <w:color w:val="262626"/>
          <w:spacing w:val="1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learning</w:t>
      </w:r>
      <w:r>
        <w:rPr>
          <w:rFonts w:ascii="Arial"/>
          <w:color w:val="262626"/>
          <w:spacing w:val="-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opportunities.</w:t>
      </w:r>
    </w:p>
    <w:p w:rsidR="00860113" w:rsidRDefault="00860113" w:rsidP="00860113">
      <w:pPr>
        <w:numPr>
          <w:ilvl w:val="0"/>
          <w:numId w:val="93"/>
        </w:numPr>
        <w:tabs>
          <w:tab w:val="left" w:pos="448"/>
        </w:tabs>
        <w:spacing w:before="100" w:line="291" w:lineRule="auto"/>
        <w:ind w:left="217" w:right="129" w:hanging="5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626"/>
          <w:w w:val="105"/>
          <w:sz w:val="21"/>
        </w:rPr>
        <w:t>Advi</w:t>
      </w:r>
      <w:r>
        <w:rPr>
          <w:rFonts w:ascii="Arial"/>
          <w:color w:val="262626"/>
          <w:spacing w:val="1"/>
          <w:w w:val="105"/>
          <w:sz w:val="21"/>
        </w:rPr>
        <w:t>sing.</w:t>
      </w:r>
      <w:r>
        <w:rPr>
          <w:rFonts w:ascii="Arial"/>
          <w:color w:val="262626"/>
          <w:spacing w:val="-2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Advising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will use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</w:t>
      </w:r>
      <w:r>
        <w:rPr>
          <w:rFonts w:ascii="Arial"/>
          <w:color w:val="262626"/>
          <w:spacing w:val="-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student</w:t>
      </w:r>
      <w:r>
        <w:rPr>
          <w:rFonts w:ascii="Arial"/>
          <w:color w:val="262626"/>
          <w:spacing w:val="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development</w:t>
      </w:r>
      <w:r>
        <w:rPr>
          <w:rFonts w:ascii="Arial"/>
          <w:color w:val="262626"/>
          <w:spacing w:val="2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model</w:t>
      </w:r>
      <w:r>
        <w:rPr>
          <w:rFonts w:ascii="Arial"/>
          <w:color w:val="262626"/>
          <w:spacing w:val="-2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connect</w:t>
      </w:r>
      <w:r>
        <w:rPr>
          <w:rFonts w:ascii="Arial"/>
          <w:color w:val="262626"/>
          <w:spacing w:val="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academic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spacing w:val="1"/>
          <w:w w:val="105"/>
          <w:sz w:val="21"/>
        </w:rPr>
        <w:t>progressi</w:t>
      </w:r>
      <w:r>
        <w:rPr>
          <w:rFonts w:ascii="Arial"/>
          <w:color w:val="262626"/>
          <w:w w:val="105"/>
          <w:sz w:val="21"/>
        </w:rPr>
        <w:t>on</w:t>
      </w:r>
      <w:r>
        <w:rPr>
          <w:rFonts w:ascii="Arial"/>
          <w:color w:val="262626"/>
          <w:spacing w:val="-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26"/>
          <w:w w:val="117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cultural,motivational,</w:t>
      </w:r>
      <w:r>
        <w:rPr>
          <w:rFonts w:ascii="Arial"/>
          <w:color w:val="262626"/>
          <w:spacing w:val="1"/>
          <w:w w:val="105"/>
          <w:sz w:val="21"/>
        </w:rPr>
        <w:t>and</w:t>
      </w:r>
      <w:r>
        <w:rPr>
          <w:rFonts w:ascii="Arial"/>
          <w:color w:val="262626"/>
          <w:spacing w:val="2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psychosocial</w:t>
      </w:r>
      <w:r>
        <w:rPr>
          <w:rFonts w:ascii="Arial"/>
          <w:color w:val="262626"/>
          <w:spacing w:val="2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development.</w:t>
      </w:r>
      <w:r>
        <w:rPr>
          <w:rFonts w:ascii="Arial"/>
          <w:color w:val="262626"/>
          <w:spacing w:val="4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addition</w:t>
      </w:r>
      <w:r>
        <w:rPr>
          <w:rFonts w:ascii="Arial"/>
          <w:color w:val="262626"/>
          <w:spacing w:val="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course,</w:t>
      </w:r>
      <w:r>
        <w:rPr>
          <w:rFonts w:ascii="Arial"/>
          <w:color w:val="262626"/>
          <w:spacing w:val="2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program,</w:t>
      </w:r>
      <w:r>
        <w:rPr>
          <w:rFonts w:ascii="Arial"/>
          <w:color w:val="262626"/>
          <w:spacing w:val="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22"/>
          <w:w w:val="102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career</w:t>
      </w:r>
      <w:r>
        <w:rPr>
          <w:rFonts w:ascii="Arial"/>
          <w:color w:val="262626"/>
          <w:spacing w:val="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advisin</w:t>
      </w:r>
      <w:r>
        <w:rPr>
          <w:rFonts w:ascii="Arial"/>
          <w:color w:val="262626"/>
          <w:spacing w:val="1"/>
          <w:w w:val="105"/>
          <w:sz w:val="21"/>
        </w:rPr>
        <w:t>g</w:t>
      </w:r>
      <w:r>
        <w:rPr>
          <w:rFonts w:ascii="Arial"/>
          <w:color w:val="262626"/>
          <w:spacing w:val="6"/>
          <w:w w:val="105"/>
          <w:sz w:val="21"/>
        </w:rPr>
        <w:t>,</w:t>
      </w:r>
      <w:r>
        <w:rPr>
          <w:rFonts w:ascii="Arial"/>
          <w:color w:val="262626"/>
          <w:w w:val="105"/>
          <w:sz w:val="21"/>
        </w:rPr>
        <w:t>we will</w:t>
      </w:r>
      <w:r>
        <w:rPr>
          <w:rFonts w:ascii="Arial"/>
          <w:color w:val="262626"/>
          <w:spacing w:val="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proactively</w:t>
      </w:r>
      <w:r>
        <w:rPr>
          <w:rFonts w:ascii="Arial"/>
          <w:color w:val="262626"/>
          <w:spacing w:val="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build</w:t>
      </w:r>
      <w:r>
        <w:rPr>
          <w:rFonts w:ascii="Arial"/>
          <w:color w:val="262626"/>
          <w:spacing w:val="-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academic</w:t>
      </w:r>
      <w:r>
        <w:rPr>
          <w:rFonts w:ascii="Arial"/>
          <w:color w:val="262626"/>
          <w:spacing w:val="1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identity</w:t>
      </w:r>
      <w:r>
        <w:rPr>
          <w:rFonts w:ascii="Arial"/>
          <w:color w:val="262626"/>
          <w:spacing w:val="-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 sense</w:t>
      </w:r>
      <w:r>
        <w:rPr>
          <w:rFonts w:ascii="Arial"/>
          <w:color w:val="262626"/>
          <w:spacing w:val="-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of</w:t>
      </w:r>
      <w:r>
        <w:rPr>
          <w:rFonts w:ascii="Arial"/>
          <w:color w:val="262626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belonging</w:t>
      </w:r>
      <w:r>
        <w:rPr>
          <w:rFonts w:ascii="Arial"/>
          <w:color w:val="262626"/>
          <w:spacing w:val="-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by</w:t>
      </w:r>
    </w:p>
    <w:p w:rsidR="00860113" w:rsidRDefault="00860113" w:rsidP="00860113">
      <w:pPr>
        <w:spacing w:line="291" w:lineRule="auto"/>
        <w:rPr>
          <w:rFonts w:ascii="Arial" w:eastAsia="Arial" w:hAnsi="Arial" w:cs="Arial"/>
          <w:sz w:val="21"/>
          <w:szCs w:val="21"/>
        </w:rPr>
        <w:sectPr w:rsidR="00860113">
          <w:pgSz w:w="12240" w:h="15840"/>
          <w:pgMar w:top="700" w:right="1180" w:bottom="960" w:left="1400" w:header="0" w:footer="761" w:gutter="0"/>
          <w:cols w:space="720"/>
        </w:sectPr>
      </w:pPr>
    </w:p>
    <w:p w:rsidR="00860113" w:rsidRDefault="00860113" w:rsidP="00860113">
      <w:pPr>
        <w:spacing w:before="44" w:line="291" w:lineRule="auto"/>
        <w:ind w:left="100" w:right="325" w:firstLine="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626"/>
          <w:w w:val="105"/>
          <w:sz w:val="21"/>
        </w:rPr>
        <w:lastRenderedPageBreak/>
        <w:t>integrating</w:t>
      </w:r>
      <w:r>
        <w:rPr>
          <w:rFonts w:ascii="Arial"/>
          <w:color w:val="262626"/>
          <w:spacing w:val="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intrusive</w:t>
      </w:r>
      <w:r>
        <w:rPr>
          <w:rFonts w:ascii="Arial"/>
          <w:color w:val="262626"/>
          <w:spacing w:val="2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advising,coaching,and</w:t>
      </w:r>
      <w:r>
        <w:rPr>
          <w:rFonts w:ascii="Arial"/>
          <w:color w:val="262626"/>
          <w:spacing w:val="3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mentoring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2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meet</w:t>
      </w:r>
      <w:r>
        <w:rPr>
          <w:rFonts w:ascii="Arial"/>
          <w:color w:val="262626"/>
          <w:spacing w:val="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students</w:t>
      </w:r>
      <w:r>
        <w:rPr>
          <w:rFonts w:ascii="Arial"/>
          <w:color w:val="262626"/>
          <w:spacing w:val="3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"where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they</w:t>
      </w:r>
      <w:r>
        <w:rPr>
          <w:rFonts w:ascii="Arial"/>
          <w:color w:val="262626"/>
          <w:spacing w:val="3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are"</w:t>
      </w:r>
      <w:r>
        <w:rPr>
          <w:rFonts w:ascii="Arial"/>
          <w:color w:val="262626"/>
          <w:spacing w:val="30"/>
          <w:w w:val="106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developmentally</w:t>
      </w:r>
      <w:r>
        <w:rPr>
          <w:rFonts w:ascii="Arial"/>
          <w:color w:val="262626"/>
          <w:spacing w:val="3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rather</w:t>
      </w:r>
      <w:r>
        <w:rPr>
          <w:rFonts w:ascii="Arial"/>
          <w:color w:val="262626"/>
          <w:spacing w:val="-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than</w:t>
      </w:r>
      <w:r>
        <w:rPr>
          <w:rFonts w:ascii="Arial"/>
          <w:color w:val="262626"/>
          <w:spacing w:val="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where</w:t>
      </w:r>
      <w:r>
        <w:rPr>
          <w:rFonts w:ascii="Arial"/>
          <w:color w:val="262626"/>
          <w:spacing w:val="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we</w:t>
      </w:r>
      <w:r>
        <w:rPr>
          <w:rFonts w:ascii="Arial"/>
          <w:color w:val="262626"/>
          <w:spacing w:val="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think</w:t>
      </w:r>
      <w:r>
        <w:rPr>
          <w:rFonts w:ascii="Arial"/>
          <w:color w:val="262626"/>
          <w:spacing w:val="1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"they</w:t>
      </w:r>
      <w:r>
        <w:rPr>
          <w:rFonts w:ascii="Arial"/>
          <w:color w:val="262626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should</w:t>
      </w:r>
      <w:r>
        <w:rPr>
          <w:rFonts w:ascii="Arial"/>
          <w:color w:val="262626"/>
          <w:spacing w:val="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be"</w:t>
      </w:r>
      <w:r>
        <w:rPr>
          <w:rFonts w:ascii="Arial"/>
          <w:color w:val="262626"/>
          <w:spacing w:val="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administratively.</w:t>
      </w:r>
      <w:r>
        <w:rPr>
          <w:rFonts w:ascii="Arial"/>
          <w:color w:val="262626"/>
          <w:spacing w:val="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</w:t>
      </w:r>
      <w:r>
        <w:rPr>
          <w:rFonts w:ascii="Arial"/>
          <w:color w:val="262626"/>
          <w:spacing w:val="4"/>
          <w:w w:val="105"/>
          <w:sz w:val="21"/>
        </w:rPr>
        <w:t>i</w:t>
      </w:r>
      <w:r>
        <w:rPr>
          <w:rFonts w:ascii="Arial"/>
          <w:color w:val="262626"/>
          <w:w w:val="105"/>
          <w:sz w:val="21"/>
        </w:rPr>
        <w:t>s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means:</w:t>
      </w:r>
    </w:p>
    <w:p w:rsidR="00860113" w:rsidRDefault="00860113" w:rsidP="00860113">
      <w:pPr>
        <w:numPr>
          <w:ilvl w:val="1"/>
          <w:numId w:val="93"/>
        </w:numPr>
        <w:tabs>
          <w:tab w:val="left" w:pos="562"/>
        </w:tabs>
        <w:spacing w:before="92" w:line="291" w:lineRule="auto"/>
        <w:ind w:right="268" w:hanging="260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color w:val="262626"/>
        </w:rPr>
        <w:t>Moving</w:t>
      </w:r>
      <w:r>
        <w:rPr>
          <w:rFonts w:ascii="Arial"/>
          <w:b/>
          <w:color w:val="262626"/>
          <w:spacing w:val="-27"/>
        </w:rPr>
        <w:t xml:space="preserve"> </w:t>
      </w:r>
      <w:r>
        <w:rPr>
          <w:rFonts w:ascii="Arial"/>
          <w:b/>
          <w:color w:val="262626"/>
        </w:rPr>
        <w:t>from</w:t>
      </w:r>
      <w:r>
        <w:rPr>
          <w:rFonts w:ascii="Arial"/>
          <w:b/>
          <w:color w:val="262626"/>
          <w:spacing w:val="-10"/>
        </w:rPr>
        <w:t xml:space="preserve"> </w:t>
      </w:r>
      <w:r>
        <w:rPr>
          <w:rFonts w:ascii="Arial"/>
          <w:b/>
          <w:color w:val="262626"/>
        </w:rPr>
        <w:t>a</w:t>
      </w:r>
      <w:r>
        <w:rPr>
          <w:rFonts w:ascii="Arial"/>
          <w:b/>
          <w:color w:val="262626"/>
          <w:spacing w:val="-12"/>
        </w:rPr>
        <w:t xml:space="preserve"> </w:t>
      </w:r>
      <w:r>
        <w:rPr>
          <w:rFonts w:ascii="Arial"/>
          <w:b/>
          <w:color w:val="262626"/>
        </w:rPr>
        <w:t>deficit model</w:t>
      </w:r>
      <w:r>
        <w:rPr>
          <w:rFonts w:ascii="Arial"/>
          <w:b/>
          <w:color w:val="262626"/>
          <w:spacing w:val="-15"/>
        </w:rPr>
        <w:t xml:space="preserve"> </w:t>
      </w:r>
      <w:r>
        <w:rPr>
          <w:rFonts w:ascii="Arial"/>
          <w:b/>
          <w:color w:val="262626"/>
        </w:rPr>
        <w:t>to</w:t>
      </w:r>
      <w:r>
        <w:rPr>
          <w:rFonts w:ascii="Arial"/>
          <w:b/>
          <w:color w:val="262626"/>
          <w:spacing w:val="-13"/>
        </w:rPr>
        <w:t xml:space="preserve"> </w:t>
      </w:r>
      <w:r>
        <w:rPr>
          <w:rFonts w:ascii="Arial"/>
          <w:b/>
          <w:color w:val="262626"/>
        </w:rPr>
        <w:t>a</w:t>
      </w:r>
      <w:r>
        <w:rPr>
          <w:rFonts w:ascii="Arial"/>
          <w:b/>
          <w:color w:val="262626"/>
          <w:spacing w:val="-12"/>
        </w:rPr>
        <w:t xml:space="preserve"> </w:t>
      </w:r>
      <w:r>
        <w:rPr>
          <w:rFonts w:ascii="Arial"/>
          <w:b/>
          <w:color w:val="262626"/>
        </w:rPr>
        <w:t>developmental</w:t>
      </w:r>
      <w:r>
        <w:rPr>
          <w:rFonts w:ascii="Arial"/>
          <w:b/>
          <w:color w:val="262626"/>
          <w:spacing w:val="13"/>
        </w:rPr>
        <w:t xml:space="preserve"> </w:t>
      </w:r>
      <w:r>
        <w:rPr>
          <w:rFonts w:ascii="Arial"/>
          <w:b/>
          <w:color w:val="262626"/>
        </w:rPr>
        <w:t>model</w:t>
      </w:r>
      <w:r>
        <w:rPr>
          <w:rFonts w:ascii="Arial"/>
          <w:b/>
          <w:color w:val="262626"/>
          <w:spacing w:val="-18"/>
        </w:rPr>
        <w:t xml:space="preserve"> </w:t>
      </w:r>
      <w:r>
        <w:rPr>
          <w:rFonts w:ascii="Arial"/>
          <w:color w:val="262626"/>
          <w:sz w:val="21"/>
        </w:rPr>
        <w:t>where</w:t>
      </w:r>
      <w:r>
        <w:rPr>
          <w:rFonts w:ascii="Arial"/>
          <w:color w:val="262626"/>
          <w:spacing w:val="-1"/>
          <w:sz w:val="21"/>
        </w:rPr>
        <w:t xml:space="preserve"> </w:t>
      </w:r>
      <w:r>
        <w:rPr>
          <w:rFonts w:ascii="Arial"/>
          <w:color w:val="262626"/>
          <w:sz w:val="21"/>
        </w:rPr>
        <w:t>students are</w:t>
      </w:r>
      <w:r>
        <w:rPr>
          <w:rFonts w:ascii="Arial"/>
          <w:color w:val="262626"/>
          <w:spacing w:val="-2"/>
          <w:sz w:val="21"/>
        </w:rPr>
        <w:t xml:space="preserve"> </w:t>
      </w:r>
      <w:r>
        <w:rPr>
          <w:rFonts w:ascii="Arial"/>
          <w:color w:val="262626"/>
          <w:sz w:val="21"/>
        </w:rPr>
        <w:t>recognized</w:t>
      </w:r>
      <w:r>
        <w:rPr>
          <w:rFonts w:ascii="Arial"/>
          <w:color w:val="262626"/>
          <w:w w:val="102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for</w:t>
      </w:r>
      <w:r>
        <w:rPr>
          <w:rFonts w:ascii="Arial"/>
          <w:color w:val="262626"/>
          <w:spacing w:val="-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their</w:t>
      </w:r>
      <w:r>
        <w:rPr>
          <w:rFonts w:ascii="Arial"/>
          <w:color w:val="262626"/>
          <w:spacing w:val="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strengths</w:t>
      </w:r>
      <w:r>
        <w:rPr>
          <w:rFonts w:ascii="Arial"/>
          <w:color w:val="262626"/>
          <w:spacing w:val="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1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role</w:t>
      </w:r>
      <w:r>
        <w:rPr>
          <w:rFonts w:ascii="Arial"/>
          <w:color w:val="262626"/>
          <w:spacing w:val="-2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they</w:t>
      </w:r>
      <w:r>
        <w:rPr>
          <w:rFonts w:ascii="Arial"/>
          <w:color w:val="262626"/>
          <w:spacing w:val="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play</w:t>
      </w:r>
      <w:r>
        <w:rPr>
          <w:rFonts w:ascii="Arial"/>
          <w:color w:val="262626"/>
          <w:spacing w:val="-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partnership</w:t>
      </w:r>
      <w:r>
        <w:rPr>
          <w:rFonts w:ascii="Arial"/>
          <w:color w:val="262626"/>
          <w:spacing w:val="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with</w:t>
      </w:r>
      <w:r>
        <w:rPr>
          <w:rFonts w:ascii="Arial"/>
          <w:color w:val="262626"/>
          <w:spacing w:val="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advisors</w:t>
      </w:r>
      <w:r>
        <w:rPr>
          <w:rFonts w:ascii="Arial"/>
          <w:color w:val="262626"/>
          <w:spacing w:val="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by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actively</w:t>
      </w:r>
      <w:r>
        <w:rPr>
          <w:rFonts w:ascii="Arial"/>
          <w:color w:val="262626"/>
          <w:spacing w:val="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assessing</w:t>
      </w:r>
      <w:r>
        <w:rPr>
          <w:rFonts w:ascii="Arial"/>
          <w:color w:val="262626"/>
          <w:w w:val="96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needs,</w:t>
      </w:r>
      <w:r>
        <w:rPr>
          <w:rFonts w:ascii="Arial"/>
          <w:color w:val="262626"/>
          <w:spacing w:val="-1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engaging</w:t>
      </w:r>
      <w:r>
        <w:rPr>
          <w:rFonts w:ascii="Arial"/>
          <w:color w:val="262626"/>
          <w:spacing w:val="-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</w:t>
      </w:r>
      <w:r>
        <w:rPr>
          <w:rFonts w:ascii="Arial"/>
          <w:color w:val="262626"/>
          <w:spacing w:val="-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interventions,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improving</w:t>
      </w:r>
      <w:r>
        <w:rPr>
          <w:rFonts w:ascii="Arial"/>
          <w:color w:val="262626"/>
          <w:spacing w:val="-1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teaching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learning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process.</w:t>
      </w:r>
    </w:p>
    <w:p w:rsidR="00860113" w:rsidRDefault="00860113" w:rsidP="00860113">
      <w:pPr>
        <w:numPr>
          <w:ilvl w:val="1"/>
          <w:numId w:val="93"/>
        </w:numPr>
        <w:tabs>
          <w:tab w:val="left" w:pos="562"/>
        </w:tabs>
        <w:spacing w:before="88" w:line="291" w:lineRule="auto"/>
        <w:ind w:left="556" w:right="374" w:hanging="259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b/>
          <w:color w:val="262626"/>
        </w:rPr>
        <w:t>Simplifying</w:t>
      </w:r>
      <w:r>
        <w:rPr>
          <w:rFonts w:ascii="Arial" w:hAnsi="Arial"/>
          <w:b/>
          <w:color w:val="262626"/>
          <w:spacing w:val="-25"/>
        </w:rPr>
        <w:t xml:space="preserve"> </w:t>
      </w:r>
      <w:r>
        <w:rPr>
          <w:rFonts w:ascii="Arial" w:hAnsi="Arial"/>
          <w:b/>
          <w:color w:val="262626"/>
        </w:rPr>
        <w:t>and</w:t>
      </w:r>
      <w:r>
        <w:rPr>
          <w:rFonts w:ascii="Arial" w:hAnsi="Arial"/>
          <w:b/>
          <w:color w:val="262626"/>
          <w:spacing w:val="-21"/>
        </w:rPr>
        <w:t xml:space="preserve"> </w:t>
      </w:r>
      <w:r>
        <w:rPr>
          <w:rFonts w:ascii="Arial" w:hAnsi="Arial"/>
          <w:b/>
          <w:color w:val="262626"/>
        </w:rPr>
        <w:t>realigning</w:t>
      </w:r>
      <w:r>
        <w:rPr>
          <w:rFonts w:ascii="Arial" w:hAnsi="Arial"/>
          <w:b/>
          <w:color w:val="262626"/>
          <w:spacing w:val="-21"/>
        </w:rPr>
        <w:t xml:space="preserve"> </w:t>
      </w:r>
      <w:r>
        <w:rPr>
          <w:rFonts w:ascii="Arial" w:hAnsi="Arial"/>
          <w:b/>
          <w:color w:val="262626"/>
        </w:rPr>
        <w:t>our</w:t>
      </w:r>
      <w:r>
        <w:rPr>
          <w:rFonts w:ascii="Arial" w:hAnsi="Arial"/>
          <w:b/>
          <w:color w:val="262626"/>
          <w:spacing w:val="-22"/>
        </w:rPr>
        <w:t xml:space="preserve"> </w:t>
      </w:r>
      <w:r>
        <w:rPr>
          <w:rFonts w:ascii="Arial" w:hAnsi="Arial"/>
          <w:b/>
          <w:color w:val="262626"/>
        </w:rPr>
        <w:t>course</w:t>
      </w:r>
      <w:r>
        <w:rPr>
          <w:rFonts w:ascii="Arial" w:hAnsi="Arial"/>
          <w:b/>
          <w:color w:val="262626"/>
          <w:spacing w:val="-21"/>
        </w:rPr>
        <w:t xml:space="preserve"> </w:t>
      </w:r>
      <w:r>
        <w:rPr>
          <w:rFonts w:ascii="Arial" w:hAnsi="Arial"/>
          <w:b/>
          <w:color w:val="262626"/>
        </w:rPr>
        <w:t>catalog</w:t>
      </w:r>
      <w:r>
        <w:rPr>
          <w:rFonts w:ascii="Arial" w:hAnsi="Arial"/>
          <w:b/>
          <w:color w:val="262626"/>
          <w:spacing w:val="-25"/>
        </w:rPr>
        <w:t xml:space="preserve"> </w:t>
      </w:r>
      <w:r>
        <w:rPr>
          <w:rFonts w:ascii="Arial" w:hAnsi="Arial"/>
          <w:color w:val="262626"/>
          <w:sz w:val="21"/>
        </w:rPr>
        <w:t>and</w:t>
      </w:r>
      <w:r>
        <w:rPr>
          <w:rFonts w:ascii="Arial" w:hAnsi="Arial"/>
          <w:color w:val="262626"/>
          <w:spacing w:val="-16"/>
          <w:sz w:val="21"/>
        </w:rPr>
        <w:t xml:space="preserve"> </w:t>
      </w:r>
      <w:r>
        <w:rPr>
          <w:rFonts w:ascii="Arial" w:hAnsi="Arial"/>
          <w:color w:val="262626"/>
          <w:sz w:val="21"/>
        </w:rPr>
        <w:t>internal</w:t>
      </w:r>
      <w:r>
        <w:rPr>
          <w:rFonts w:ascii="Arial" w:hAnsi="Arial"/>
          <w:color w:val="262626"/>
          <w:spacing w:val="-21"/>
          <w:sz w:val="21"/>
        </w:rPr>
        <w:t xml:space="preserve"> </w:t>
      </w:r>
      <w:r>
        <w:rPr>
          <w:rFonts w:ascii="Arial" w:hAnsi="Arial"/>
          <w:color w:val="262626"/>
          <w:sz w:val="21"/>
        </w:rPr>
        <w:t>customer</w:t>
      </w:r>
      <w:r>
        <w:rPr>
          <w:rFonts w:ascii="Arial" w:hAnsi="Arial"/>
          <w:color w:val="262626"/>
          <w:spacing w:val="-9"/>
          <w:sz w:val="21"/>
        </w:rPr>
        <w:t xml:space="preserve"> </w:t>
      </w:r>
      <w:r>
        <w:rPr>
          <w:rFonts w:ascii="Arial" w:hAnsi="Arial"/>
          <w:color w:val="262626"/>
          <w:sz w:val="21"/>
        </w:rPr>
        <w:t>relationship</w:t>
      </w:r>
      <w:r>
        <w:rPr>
          <w:rFonts w:ascii="Arial" w:hAnsi="Arial"/>
          <w:color w:val="262626"/>
          <w:w w:val="105"/>
          <w:sz w:val="21"/>
        </w:rPr>
        <w:t xml:space="preserve"> management</w:t>
      </w:r>
      <w:r>
        <w:rPr>
          <w:rFonts w:ascii="Arial" w:hAnsi="Arial"/>
          <w:color w:val="262626"/>
          <w:spacing w:val="12"/>
          <w:w w:val="105"/>
          <w:sz w:val="21"/>
        </w:rPr>
        <w:t xml:space="preserve"> </w:t>
      </w:r>
      <w:r>
        <w:rPr>
          <w:rFonts w:ascii="Arial" w:hAnsi="Arial"/>
          <w:color w:val="262626"/>
          <w:w w:val="105"/>
          <w:sz w:val="21"/>
        </w:rPr>
        <w:t>(CRM) software</w:t>
      </w:r>
      <w:r>
        <w:rPr>
          <w:rFonts w:ascii="Arial" w:hAnsi="Arial"/>
          <w:color w:val="262626"/>
          <w:spacing w:val="-2"/>
          <w:w w:val="105"/>
          <w:sz w:val="21"/>
        </w:rPr>
        <w:t xml:space="preserve"> </w:t>
      </w:r>
      <w:r>
        <w:rPr>
          <w:rFonts w:ascii="Arial" w:hAnsi="Arial"/>
          <w:color w:val="262626"/>
          <w:w w:val="105"/>
          <w:sz w:val="21"/>
        </w:rPr>
        <w:t>to</w:t>
      </w:r>
      <w:r>
        <w:rPr>
          <w:rFonts w:ascii="Arial" w:hAnsi="Arial"/>
          <w:color w:val="262626"/>
          <w:spacing w:val="-13"/>
          <w:w w:val="105"/>
          <w:sz w:val="21"/>
        </w:rPr>
        <w:t xml:space="preserve"> </w:t>
      </w:r>
      <w:r>
        <w:rPr>
          <w:rFonts w:ascii="Arial" w:hAnsi="Arial"/>
          <w:color w:val="262626"/>
          <w:w w:val="105"/>
          <w:sz w:val="21"/>
        </w:rPr>
        <w:t>track</w:t>
      </w:r>
      <w:r>
        <w:rPr>
          <w:rFonts w:ascii="Arial" w:hAnsi="Arial"/>
          <w:color w:val="262626"/>
          <w:spacing w:val="4"/>
          <w:w w:val="105"/>
          <w:sz w:val="21"/>
        </w:rPr>
        <w:t xml:space="preserve"> </w:t>
      </w:r>
      <w:r>
        <w:rPr>
          <w:rFonts w:ascii="Arial" w:hAnsi="Arial"/>
          <w:color w:val="262626"/>
          <w:w w:val="105"/>
          <w:sz w:val="21"/>
        </w:rPr>
        <w:t>student</w:t>
      </w:r>
      <w:r>
        <w:rPr>
          <w:rFonts w:ascii="Arial" w:hAnsi="Arial"/>
          <w:color w:val="262626"/>
          <w:spacing w:val="13"/>
          <w:w w:val="105"/>
          <w:sz w:val="21"/>
        </w:rPr>
        <w:t xml:space="preserve"> </w:t>
      </w:r>
      <w:r>
        <w:rPr>
          <w:rFonts w:ascii="Arial" w:hAnsi="Arial"/>
          <w:color w:val="262626"/>
          <w:w w:val="105"/>
          <w:sz w:val="21"/>
        </w:rPr>
        <w:t>performance so</w:t>
      </w:r>
      <w:r>
        <w:rPr>
          <w:rFonts w:ascii="Arial" w:hAnsi="Arial"/>
          <w:color w:val="262626"/>
          <w:spacing w:val="-11"/>
          <w:w w:val="105"/>
          <w:sz w:val="21"/>
        </w:rPr>
        <w:t xml:space="preserve"> </w:t>
      </w:r>
      <w:r>
        <w:rPr>
          <w:rFonts w:ascii="Arial" w:hAnsi="Arial"/>
          <w:color w:val="262626"/>
          <w:w w:val="105"/>
          <w:sz w:val="21"/>
        </w:rPr>
        <w:t>that</w:t>
      </w:r>
      <w:r>
        <w:rPr>
          <w:rFonts w:ascii="Arial" w:hAnsi="Arial"/>
          <w:color w:val="262626"/>
          <w:spacing w:val="8"/>
          <w:w w:val="105"/>
          <w:sz w:val="21"/>
        </w:rPr>
        <w:t xml:space="preserve"> </w:t>
      </w:r>
      <w:r>
        <w:rPr>
          <w:rFonts w:ascii="Arial" w:hAnsi="Arial"/>
          <w:color w:val="262626"/>
          <w:spacing w:val="-2"/>
          <w:w w:val="105"/>
          <w:sz w:val="21"/>
        </w:rPr>
        <w:t xml:space="preserve">multiple </w:t>
      </w:r>
      <w:r>
        <w:rPr>
          <w:rFonts w:ascii="Arial" w:hAnsi="Arial"/>
          <w:color w:val="262626"/>
          <w:w w:val="105"/>
          <w:sz w:val="21"/>
        </w:rPr>
        <w:t>advisors can</w:t>
      </w:r>
      <w:r>
        <w:rPr>
          <w:rFonts w:ascii="Arial" w:hAnsi="Arial"/>
          <w:color w:val="262626"/>
          <w:spacing w:val="20"/>
          <w:sz w:val="21"/>
        </w:rPr>
        <w:t xml:space="preserve"> </w:t>
      </w:r>
      <w:r>
        <w:rPr>
          <w:rFonts w:ascii="Arial" w:hAnsi="Arial"/>
          <w:color w:val="262626"/>
          <w:w w:val="105"/>
          <w:sz w:val="21"/>
        </w:rPr>
        <w:t>understand</w:t>
      </w:r>
      <w:r>
        <w:rPr>
          <w:rFonts w:ascii="Arial" w:hAnsi="Arial"/>
          <w:color w:val="262626"/>
          <w:spacing w:val="3"/>
          <w:w w:val="105"/>
          <w:sz w:val="21"/>
        </w:rPr>
        <w:t xml:space="preserve"> </w:t>
      </w:r>
      <w:r>
        <w:rPr>
          <w:rFonts w:ascii="Arial" w:hAnsi="Arial"/>
          <w:color w:val="262626"/>
          <w:w w:val="105"/>
          <w:sz w:val="21"/>
        </w:rPr>
        <w:t>each</w:t>
      </w:r>
      <w:r>
        <w:rPr>
          <w:rFonts w:ascii="Arial" w:hAnsi="Arial"/>
          <w:color w:val="262626"/>
          <w:spacing w:val="-1"/>
          <w:w w:val="105"/>
          <w:sz w:val="21"/>
        </w:rPr>
        <w:t xml:space="preserve"> </w:t>
      </w:r>
      <w:r>
        <w:rPr>
          <w:rFonts w:ascii="Arial" w:hAnsi="Arial"/>
          <w:color w:val="262626"/>
          <w:w w:val="105"/>
          <w:sz w:val="21"/>
        </w:rPr>
        <w:t>individual</w:t>
      </w:r>
      <w:r>
        <w:rPr>
          <w:rFonts w:ascii="Arial" w:hAnsi="Arial"/>
          <w:color w:val="262626"/>
          <w:spacing w:val="-6"/>
          <w:w w:val="105"/>
          <w:sz w:val="21"/>
        </w:rPr>
        <w:t xml:space="preserve"> </w:t>
      </w:r>
      <w:r>
        <w:rPr>
          <w:rFonts w:ascii="Arial" w:hAnsi="Arial"/>
          <w:color w:val="262626"/>
          <w:w w:val="105"/>
          <w:sz w:val="21"/>
        </w:rPr>
        <w:t>student's</w:t>
      </w:r>
      <w:r>
        <w:rPr>
          <w:rFonts w:ascii="Arial" w:hAnsi="Arial"/>
          <w:color w:val="262626"/>
          <w:spacing w:val="7"/>
          <w:w w:val="105"/>
          <w:sz w:val="21"/>
        </w:rPr>
        <w:t xml:space="preserve"> </w:t>
      </w:r>
      <w:r>
        <w:rPr>
          <w:rFonts w:ascii="Arial" w:hAnsi="Arial"/>
          <w:color w:val="262626"/>
          <w:w w:val="105"/>
          <w:sz w:val="21"/>
        </w:rPr>
        <w:t>story</w:t>
      </w:r>
      <w:r>
        <w:rPr>
          <w:rFonts w:ascii="Arial" w:hAnsi="Arial"/>
          <w:color w:val="262626"/>
          <w:spacing w:val="1"/>
          <w:w w:val="105"/>
          <w:sz w:val="21"/>
        </w:rPr>
        <w:t xml:space="preserve"> </w:t>
      </w:r>
      <w:r>
        <w:rPr>
          <w:rFonts w:ascii="Arial" w:hAnsi="Arial"/>
          <w:color w:val="262626"/>
          <w:w w:val="105"/>
          <w:sz w:val="21"/>
        </w:rPr>
        <w:t>and</w:t>
      </w:r>
      <w:r>
        <w:rPr>
          <w:rFonts w:ascii="Arial" w:hAnsi="Arial"/>
          <w:color w:val="262626"/>
          <w:spacing w:val="-8"/>
          <w:w w:val="105"/>
          <w:sz w:val="21"/>
        </w:rPr>
        <w:t xml:space="preserve"> </w:t>
      </w:r>
      <w:r>
        <w:rPr>
          <w:rFonts w:ascii="Arial" w:hAnsi="Arial"/>
          <w:color w:val="262626"/>
          <w:w w:val="105"/>
          <w:sz w:val="21"/>
        </w:rPr>
        <w:t>deliver</w:t>
      </w:r>
      <w:r>
        <w:rPr>
          <w:rFonts w:ascii="Arial" w:hAnsi="Arial"/>
          <w:color w:val="262626"/>
          <w:spacing w:val="6"/>
          <w:w w:val="105"/>
          <w:sz w:val="21"/>
        </w:rPr>
        <w:t xml:space="preserve"> </w:t>
      </w:r>
      <w:r>
        <w:rPr>
          <w:rFonts w:ascii="Arial" w:hAnsi="Arial"/>
          <w:color w:val="262626"/>
          <w:w w:val="105"/>
          <w:sz w:val="21"/>
        </w:rPr>
        <w:t>customized,</w:t>
      </w:r>
      <w:r>
        <w:rPr>
          <w:rFonts w:ascii="Arial" w:hAnsi="Arial"/>
          <w:color w:val="262626"/>
          <w:spacing w:val="-6"/>
          <w:w w:val="105"/>
          <w:sz w:val="21"/>
        </w:rPr>
        <w:t xml:space="preserve"> </w:t>
      </w:r>
      <w:r>
        <w:rPr>
          <w:rFonts w:ascii="Arial" w:hAnsi="Arial"/>
          <w:color w:val="262626"/>
          <w:w w:val="105"/>
          <w:sz w:val="21"/>
        </w:rPr>
        <w:t>proactive</w:t>
      </w:r>
      <w:r>
        <w:rPr>
          <w:rFonts w:ascii="Arial" w:hAnsi="Arial"/>
          <w:color w:val="262626"/>
          <w:spacing w:val="-2"/>
          <w:w w:val="105"/>
          <w:sz w:val="21"/>
        </w:rPr>
        <w:t xml:space="preserve"> </w:t>
      </w:r>
      <w:r>
        <w:rPr>
          <w:rFonts w:ascii="Arial" w:hAnsi="Arial"/>
          <w:color w:val="262626"/>
          <w:w w:val="105"/>
          <w:sz w:val="21"/>
        </w:rPr>
        <w:t>and</w:t>
      </w:r>
      <w:r>
        <w:rPr>
          <w:rFonts w:ascii="Arial" w:hAnsi="Arial"/>
          <w:color w:val="262626"/>
          <w:spacing w:val="-16"/>
          <w:w w:val="105"/>
          <w:sz w:val="21"/>
        </w:rPr>
        <w:t xml:space="preserve"> </w:t>
      </w:r>
      <w:r>
        <w:rPr>
          <w:rFonts w:ascii="Arial" w:hAnsi="Arial"/>
          <w:color w:val="262626"/>
          <w:w w:val="105"/>
          <w:sz w:val="21"/>
        </w:rPr>
        <w:t>just-in­</w:t>
      </w:r>
      <w:r>
        <w:rPr>
          <w:rFonts w:ascii="Arial" w:hAnsi="Arial"/>
          <w:color w:val="262626"/>
          <w:spacing w:val="26"/>
          <w:w w:val="105"/>
          <w:sz w:val="21"/>
        </w:rPr>
        <w:t xml:space="preserve"> </w:t>
      </w:r>
      <w:r>
        <w:rPr>
          <w:rFonts w:ascii="Arial" w:hAnsi="Arial"/>
          <w:color w:val="262626"/>
          <w:w w:val="105"/>
          <w:sz w:val="21"/>
        </w:rPr>
        <w:t>time</w:t>
      </w:r>
      <w:r>
        <w:rPr>
          <w:rFonts w:ascii="Arial" w:hAnsi="Arial"/>
          <w:color w:val="262626"/>
          <w:spacing w:val="21"/>
          <w:w w:val="105"/>
          <w:sz w:val="21"/>
        </w:rPr>
        <w:t xml:space="preserve"> </w:t>
      </w:r>
      <w:r>
        <w:rPr>
          <w:rFonts w:ascii="Arial" w:hAnsi="Arial"/>
          <w:color w:val="262626"/>
          <w:spacing w:val="2"/>
          <w:w w:val="105"/>
          <w:sz w:val="21"/>
        </w:rPr>
        <w:t>advising</w:t>
      </w:r>
      <w:r>
        <w:rPr>
          <w:rFonts w:ascii="Arial" w:hAnsi="Arial"/>
          <w:color w:val="262626"/>
          <w:spacing w:val="-23"/>
          <w:w w:val="105"/>
          <w:sz w:val="21"/>
        </w:rPr>
        <w:t xml:space="preserve"> </w:t>
      </w:r>
      <w:r>
        <w:rPr>
          <w:rFonts w:ascii="Arial" w:hAnsi="Arial"/>
          <w:color w:val="262626"/>
          <w:w w:val="105"/>
          <w:sz w:val="21"/>
        </w:rPr>
        <w:t>throughout</w:t>
      </w:r>
      <w:r>
        <w:rPr>
          <w:rFonts w:ascii="Arial" w:hAnsi="Arial"/>
          <w:color w:val="262626"/>
          <w:spacing w:val="29"/>
          <w:w w:val="105"/>
          <w:sz w:val="21"/>
        </w:rPr>
        <w:t xml:space="preserve"> </w:t>
      </w:r>
      <w:r>
        <w:rPr>
          <w:rFonts w:ascii="Arial" w:hAnsi="Arial"/>
          <w:color w:val="262626"/>
          <w:w w:val="105"/>
          <w:sz w:val="21"/>
        </w:rPr>
        <w:t>the</w:t>
      </w:r>
      <w:r>
        <w:rPr>
          <w:rFonts w:ascii="Arial" w:hAnsi="Arial"/>
          <w:color w:val="262626"/>
          <w:spacing w:val="19"/>
          <w:w w:val="105"/>
          <w:sz w:val="21"/>
        </w:rPr>
        <w:t xml:space="preserve"> </w:t>
      </w:r>
      <w:r>
        <w:rPr>
          <w:rFonts w:ascii="Arial" w:hAnsi="Arial"/>
          <w:color w:val="262626"/>
          <w:w w:val="105"/>
          <w:sz w:val="21"/>
        </w:rPr>
        <w:t>progression</w:t>
      </w:r>
      <w:r>
        <w:rPr>
          <w:rFonts w:ascii="Arial" w:hAnsi="Arial"/>
          <w:color w:val="262626"/>
          <w:spacing w:val="15"/>
          <w:w w:val="105"/>
          <w:sz w:val="21"/>
        </w:rPr>
        <w:t xml:space="preserve"> </w:t>
      </w:r>
      <w:r>
        <w:rPr>
          <w:rFonts w:ascii="Arial" w:hAnsi="Arial"/>
          <w:color w:val="262626"/>
          <w:w w:val="105"/>
          <w:sz w:val="21"/>
        </w:rPr>
        <w:t>from</w:t>
      </w:r>
      <w:r>
        <w:rPr>
          <w:rFonts w:ascii="Arial" w:hAnsi="Arial"/>
          <w:color w:val="262626"/>
          <w:spacing w:val="24"/>
          <w:w w:val="105"/>
          <w:sz w:val="21"/>
        </w:rPr>
        <w:t xml:space="preserve"> </w:t>
      </w:r>
      <w:r>
        <w:rPr>
          <w:rFonts w:ascii="Arial" w:hAnsi="Arial"/>
          <w:color w:val="262626"/>
          <w:w w:val="105"/>
          <w:sz w:val="21"/>
        </w:rPr>
        <w:t>orientation</w:t>
      </w:r>
      <w:r>
        <w:rPr>
          <w:rFonts w:ascii="Arial" w:hAnsi="Arial"/>
          <w:color w:val="262626"/>
          <w:spacing w:val="14"/>
          <w:w w:val="105"/>
          <w:sz w:val="21"/>
        </w:rPr>
        <w:t xml:space="preserve"> </w:t>
      </w:r>
      <w:r>
        <w:rPr>
          <w:rFonts w:ascii="Arial" w:hAnsi="Arial"/>
          <w:color w:val="262626"/>
          <w:w w:val="105"/>
          <w:sz w:val="21"/>
        </w:rPr>
        <w:t>to</w:t>
      </w:r>
      <w:r>
        <w:rPr>
          <w:rFonts w:ascii="Arial" w:hAnsi="Arial"/>
          <w:color w:val="262626"/>
          <w:spacing w:val="13"/>
          <w:w w:val="105"/>
          <w:sz w:val="21"/>
        </w:rPr>
        <w:t xml:space="preserve"> </w:t>
      </w:r>
      <w:r>
        <w:rPr>
          <w:rFonts w:ascii="Arial" w:hAnsi="Arial"/>
          <w:color w:val="262626"/>
          <w:spacing w:val="1"/>
          <w:w w:val="105"/>
          <w:sz w:val="21"/>
        </w:rPr>
        <w:t>graduation.</w:t>
      </w:r>
    </w:p>
    <w:p w:rsidR="00860113" w:rsidRDefault="00860113" w:rsidP="00860113">
      <w:pPr>
        <w:numPr>
          <w:ilvl w:val="1"/>
          <w:numId w:val="93"/>
        </w:numPr>
        <w:tabs>
          <w:tab w:val="left" w:pos="576"/>
        </w:tabs>
        <w:spacing w:before="92" w:line="289" w:lineRule="auto"/>
        <w:ind w:left="571" w:right="268" w:hanging="264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color w:val="262626"/>
        </w:rPr>
        <w:t>Frequent</w:t>
      </w:r>
      <w:r>
        <w:rPr>
          <w:rFonts w:ascii="Arial"/>
          <w:b/>
          <w:color w:val="262626"/>
          <w:spacing w:val="-13"/>
        </w:rPr>
        <w:t xml:space="preserve"> </w:t>
      </w:r>
      <w:r>
        <w:rPr>
          <w:rFonts w:ascii="Arial"/>
          <w:b/>
          <w:color w:val="262626"/>
        </w:rPr>
        <w:t>and</w:t>
      </w:r>
      <w:r>
        <w:rPr>
          <w:rFonts w:ascii="Arial"/>
          <w:b/>
          <w:color w:val="262626"/>
          <w:spacing w:val="-16"/>
        </w:rPr>
        <w:t xml:space="preserve"> </w:t>
      </w:r>
      <w:r>
        <w:rPr>
          <w:rFonts w:ascii="Arial"/>
          <w:b/>
          <w:color w:val="262626"/>
        </w:rPr>
        <w:t>proactive</w:t>
      </w:r>
      <w:r>
        <w:rPr>
          <w:rFonts w:ascii="Arial"/>
          <w:b/>
          <w:color w:val="262626"/>
          <w:spacing w:val="-17"/>
        </w:rPr>
        <w:t xml:space="preserve"> </w:t>
      </w:r>
      <w:r>
        <w:rPr>
          <w:rFonts w:ascii="Arial"/>
          <w:b/>
          <w:color w:val="262626"/>
        </w:rPr>
        <w:t>"call-outs"</w:t>
      </w:r>
      <w:r>
        <w:rPr>
          <w:rFonts w:ascii="Arial"/>
          <w:b/>
          <w:color w:val="262626"/>
          <w:spacing w:val="-17"/>
        </w:rPr>
        <w:t xml:space="preserve"> </w:t>
      </w:r>
      <w:r>
        <w:rPr>
          <w:rFonts w:ascii="Arial"/>
          <w:b/>
          <w:color w:val="262626"/>
        </w:rPr>
        <w:t>to</w:t>
      </w:r>
      <w:r>
        <w:rPr>
          <w:rFonts w:ascii="Arial"/>
          <w:b/>
          <w:color w:val="262626"/>
          <w:spacing w:val="-17"/>
        </w:rPr>
        <w:t xml:space="preserve"> </w:t>
      </w:r>
      <w:r>
        <w:rPr>
          <w:rFonts w:ascii="Arial"/>
          <w:b/>
          <w:color w:val="262626"/>
        </w:rPr>
        <w:t>reach</w:t>
      </w:r>
      <w:r>
        <w:rPr>
          <w:rFonts w:ascii="Arial"/>
          <w:b/>
          <w:color w:val="262626"/>
          <w:spacing w:val="-22"/>
        </w:rPr>
        <w:t xml:space="preserve"> </w:t>
      </w:r>
      <w:r>
        <w:rPr>
          <w:rFonts w:ascii="Arial"/>
          <w:b/>
          <w:color w:val="262626"/>
        </w:rPr>
        <w:t>students</w:t>
      </w:r>
      <w:r>
        <w:rPr>
          <w:rFonts w:ascii="Arial"/>
          <w:b/>
          <w:color w:val="262626"/>
          <w:spacing w:val="-7"/>
        </w:rPr>
        <w:t xml:space="preserve"> </w:t>
      </w:r>
      <w:r>
        <w:rPr>
          <w:rFonts w:ascii="Arial"/>
          <w:color w:val="262626"/>
          <w:sz w:val="21"/>
        </w:rPr>
        <w:t>at</w:t>
      </w:r>
      <w:r>
        <w:rPr>
          <w:rFonts w:ascii="Arial"/>
          <w:color w:val="262626"/>
          <w:spacing w:val="-10"/>
          <w:sz w:val="21"/>
        </w:rPr>
        <w:t xml:space="preserve"> </w:t>
      </w:r>
      <w:r>
        <w:rPr>
          <w:rFonts w:ascii="Arial"/>
          <w:color w:val="262626"/>
          <w:sz w:val="21"/>
        </w:rPr>
        <w:t>regular</w:t>
      </w:r>
      <w:r>
        <w:rPr>
          <w:rFonts w:ascii="Arial"/>
          <w:color w:val="262626"/>
          <w:spacing w:val="-6"/>
          <w:sz w:val="21"/>
        </w:rPr>
        <w:t xml:space="preserve"> </w:t>
      </w:r>
      <w:r>
        <w:rPr>
          <w:rFonts w:ascii="Arial"/>
          <w:color w:val="262626"/>
          <w:sz w:val="21"/>
        </w:rPr>
        <w:t>intervals</w:t>
      </w:r>
      <w:r>
        <w:rPr>
          <w:rFonts w:ascii="Arial"/>
          <w:color w:val="262626"/>
          <w:spacing w:val="-22"/>
          <w:sz w:val="21"/>
        </w:rPr>
        <w:t xml:space="preserve"> </w:t>
      </w:r>
      <w:r>
        <w:rPr>
          <w:rFonts w:ascii="Arial"/>
          <w:color w:val="262626"/>
          <w:sz w:val="21"/>
        </w:rPr>
        <w:t>to</w:t>
      </w:r>
      <w:r>
        <w:rPr>
          <w:rFonts w:ascii="Arial"/>
          <w:color w:val="262626"/>
          <w:spacing w:val="-16"/>
          <w:sz w:val="21"/>
        </w:rPr>
        <w:t xml:space="preserve"> </w:t>
      </w:r>
      <w:r>
        <w:rPr>
          <w:rFonts w:ascii="Arial"/>
          <w:color w:val="262626"/>
          <w:sz w:val="21"/>
        </w:rPr>
        <w:t>optimize</w:t>
      </w:r>
      <w:r>
        <w:rPr>
          <w:rFonts w:ascii="Arial"/>
          <w:color w:val="262626"/>
          <w:spacing w:val="26"/>
          <w:w w:val="92"/>
          <w:sz w:val="21"/>
        </w:rPr>
        <w:t xml:space="preserve"> </w:t>
      </w:r>
      <w:r>
        <w:rPr>
          <w:rFonts w:ascii="Arial"/>
          <w:color w:val="262626"/>
          <w:sz w:val="21"/>
        </w:rPr>
        <w:t>course</w:t>
      </w:r>
      <w:r>
        <w:rPr>
          <w:rFonts w:ascii="Arial"/>
          <w:color w:val="262626"/>
          <w:spacing w:val="19"/>
          <w:sz w:val="21"/>
        </w:rPr>
        <w:t xml:space="preserve"> </w:t>
      </w:r>
      <w:r>
        <w:rPr>
          <w:rFonts w:ascii="Arial"/>
          <w:color w:val="262626"/>
          <w:sz w:val="21"/>
        </w:rPr>
        <w:t>schedules</w:t>
      </w:r>
      <w:r>
        <w:rPr>
          <w:rFonts w:ascii="Arial"/>
          <w:color w:val="262626"/>
          <w:spacing w:val="22"/>
          <w:sz w:val="21"/>
        </w:rPr>
        <w:t xml:space="preserve"> </w:t>
      </w:r>
      <w:r>
        <w:rPr>
          <w:rFonts w:ascii="Arial"/>
          <w:color w:val="262626"/>
          <w:sz w:val="21"/>
        </w:rPr>
        <w:t>and</w:t>
      </w:r>
      <w:r>
        <w:rPr>
          <w:rFonts w:ascii="Arial"/>
          <w:color w:val="262626"/>
          <w:spacing w:val="18"/>
          <w:sz w:val="21"/>
        </w:rPr>
        <w:t xml:space="preserve"> </w:t>
      </w:r>
      <w:r>
        <w:rPr>
          <w:rFonts w:ascii="Arial"/>
          <w:color w:val="262626"/>
          <w:sz w:val="21"/>
        </w:rPr>
        <w:t>maximize</w:t>
      </w:r>
      <w:r>
        <w:rPr>
          <w:rFonts w:ascii="Arial"/>
          <w:color w:val="262626"/>
          <w:spacing w:val="26"/>
          <w:sz w:val="21"/>
        </w:rPr>
        <w:t xml:space="preserve"> </w:t>
      </w:r>
      <w:r>
        <w:rPr>
          <w:rFonts w:ascii="Arial"/>
          <w:color w:val="262626"/>
          <w:sz w:val="21"/>
        </w:rPr>
        <w:t>progression,</w:t>
      </w:r>
      <w:r>
        <w:rPr>
          <w:rFonts w:ascii="Arial"/>
          <w:color w:val="262626"/>
          <w:spacing w:val="9"/>
          <w:sz w:val="21"/>
        </w:rPr>
        <w:t xml:space="preserve"> </w:t>
      </w:r>
      <w:r>
        <w:rPr>
          <w:rFonts w:ascii="Arial"/>
          <w:color w:val="262626"/>
          <w:sz w:val="21"/>
        </w:rPr>
        <w:t>as</w:t>
      </w:r>
      <w:r>
        <w:rPr>
          <w:rFonts w:ascii="Arial"/>
          <w:color w:val="262626"/>
          <w:spacing w:val="6"/>
          <w:sz w:val="21"/>
        </w:rPr>
        <w:t xml:space="preserve"> </w:t>
      </w:r>
      <w:r>
        <w:rPr>
          <w:rFonts w:ascii="Arial"/>
          <w:color w:val="262626"/>
          <w:sz w:val="21"/>
        </w:rPr>
        <w:t>well</w:t>
      </w:r>
      <w:r>
        <w:rPr>
          <w:rFonts w:ascii="Arial"/>
          <w:color w:val="262626"/>
          <w:spacing w:val="17"/>
          <w:sz w:val="21"/>
        </w:rPr>
        <w:t xml:space="preserve"> </w:t>
      </w:r>
      <w:r>
        <w:rPr>
          <w:rFonts w:ascii="Arial"/>
          <w:color w:val="262626"/>
          <w:sz w:val="21"/>
        </w:rPr>
        <w:t>as</w:t>
      </w:r>
      <w:r>
        <w:rPr>
          <w:rFonts w:ascii="Arial"/>
          <w:color w:val="262626"/>
          <w:spacing w:val="11"/>
          <w:sz w:val="21"/>
        </w:rPr>
        <w:t xml:space="preserve"> </w:t>
      </w:r>
      <w:r>
        <w:rPr>
          <w:rFonts w:ascii="Arial"/>
          <w:color w:val="262626"/>
          <w:sz w:val="21"/>
        </w:rPr>
        <w:t>on</w:t>
      </w:r>
      <w:r>
        <w:rPr>
          <w:rFonts w:ascii="Arial"/>
          <w:color w:val="262626"/>
          <w:spacing w:val="14"/>
          <w:sz w:val="21"/>
        </w:rPr>
        <w:t xml:space="preserve"> </w:t>
      </w:r>
      <w:r>
        <w:rPr>
          <w:rFonts w:ascii="Arial"/>
          <w:color w:val="262626"/>
          <w:sz w:val="21"/>
        </w:rPr>
        <w:t>an</w:t>
      </w:r>
      <w:r>
        <w:rPr>
          <w:rFonts w:ascii="Arial"/>
          <w:color w:val="262626"/>
          <w:spacing w:val="13"/>
          <w:sz w:val="21"/>
        </w:rPr>
        <w:t xml:space="preserve"> </w:t>
      </w:r>
      <w:r>
        <w:rPr>
          <w:rFonts w:ascii="Arial"/>
          <w:color w:val="262626"/>
          <w:sz w:val="21"/>
        </w:rPr>
        <w:t>as-needed</w:t>
      </w:r>
      <w:r>
        <w:rPr>
          <w:rFonts w:ascii="Arial"/>
          <w:color w:val="262626"/>
          <w:spacing w:val="29"/>
          <w:sz w:val="21"/>
        </w:rPr>
        <w:t xml:space="preserve"> </w:t>
      </w:r>
      <w:r>
        <w:rPr>
          <w:rFonts w:ascii="Arial"/>
          <w:color w:val="262626"/>
          <w:sz w:val="21"/>
        </w:rPr>
        <w:t>basis</w:t>
      </w:r>
      <w:r>
        <w:rPr>
          <w:rFonts w:ascii="Arial"/>
          <w:color w:val="262626"/>
          <w:spacing w:val="7"/>
          <w:sz w:val="21"/>
        </w:rPr>
        <w:t xml:space="preserve"> </w:t>
      </w:r>
      <w:r>
        <w:rPr>
          <w:rFonts w:ascii="Arial"/>
          <w:color w:val="262626"/>
          <w:sz w:val="21"/>
        </w:rPr>
        <w:t>for</w:t>
      </w:r>
      <w:r>
        <w:rPr>
          <w:rFonts w:ascii="Arial"/>
          <w:color w:val="262626"/>
          <w:spacing w:val="19"/>
          <w:sz w:val="21"/>
        </w:rPr>
        <w:t xml:space="preserve"> </w:t>
      </w:r>
      <w:r>
        <w:rPr>
          <w:rFonts w:ascii="Arial"/>
          <w:color w:val="262626"/>
          <w:sz w:val="21"/>
        </w:rPr>
        <w:t>students</w:t>
      </w:r>
      <w:r>
        <w:rPr>
          <w:rFonts w:ascii="Arial"/>
          <w:color w:val="262626"/>
          <w:spacing w:val="27"/>
          <w:w w:val="104"/>
          <w:sz w:val="21"/>
        </w:rPr>
        <w:t xml:space="preserve"> </w:t>
      </w:r>
      <w:r>
        <w:rPr>
          <w:rFonts w:ascii="Arial"/>
          <w:color w:val="262626"/>
          <w:sz w:val="21"/>
        </w:rPr>
        <w:t>in</w:t>
      </w:r>
      <w:r>
        <w:rPr>
          <w:rFonts w:ascii="Arial"/>
          <w:color w:val="262626"/>
          <w:spacing w:val="9"/>
          <w:sz w:val="21"/>
        </w:rPr>
        <w:t xml:space="preserve"> </w:t>
      </w:r>
      <w:r>
        <w:rPr>
          <w:rFonts w:ascii="Arial"/>
          <w:color w:val="262626"/>
          <w:sz w:val="21"/>
        </w:rPr>
        <w:t>academic</w:t>
      </w:r>
      <w:r>
        <w:rPr>
          <w:rFonts w:ascii="Arial"/>
          <w:color w:val="262626"/>
          <w:spacing w:val="36"/>
          <w:sz w:val="21"/>
        </w:rPr>
        <w:t xml:space="preserve"> </w:t>
      </w:r>
      <w:r>
        <w:rPr>
          <w:rFonts w:ascii="Arial"/>
          <w:color w:val="262626"/>
          <w:sz w:val="21"/>
        </w:rPr>
        <w:t>or</w:t>
      </w:r>
      <w:r>
        <w:rPr>
          <w:rFonts w:ascii="Arial"/>
          <w:color w:val="262626"/>
          <w:spacing w:val="24"/>
          <w:sz w:val="21"/>
        </w:rPr>
        <w:t xml:space="preserve"> </w:t>
      </w:r>
      <w:r>
        <w:rPr>
          <w:rFonts w:ascii="Arial"/>
          <w:color w:val="262626"/>
          <w:sz w:val="21"/>
        </w:rPr>
        <w:t>social</w:t>
      </w:r>
      <w:r>
        <w:rPr>
          <w:rFonts w:ascii="Arial"/>
          <w:color w:val="262626"/>
          <w:spacing w:val="39"/>
          <w:sz w:val="21"/>
        </w:rPr>
        <w:t xml:space="preserve"> </w:t>
      </w:r>
      <w:r>
        <w:rPr>
          <w:rFonts w:ascii="Arial"/>
          <w:color w:val="262626"/>
          <w:sz w:val="21"/>
        </w:rPr>
        <w:t>distress.</w:t>
      </w:r>
      <w:r>
        <w:rPr>
          <w:rFonts w:ascii="Arial"/>
          <w:color w:val="262626"/>
          <w:spacing w:val="21"/>
          <w:sz w:val="21"/>
        </w:rPr>
        <w:t xml:space="preserve"> </w:t>
      </w:r>
      <w:r>
        <w:rPr>
          <w:rFonts w:ascii="Arial"/>
          <w:color w:val="262626"/>
          <w:sz w:val="21"/>
        </w:rPr>
        <w:t>These</w:t>
      </w:r>
      <w:r>
        <w:rPr>
          <w:rFonts w:ascii="Arial"/>
          <w:color w:val="262626"/>
          <w:spacing w:val="38"/>
          <w:sz w:val="21"/>
        </w:rPr>
        <w:t xml:space="preserve"> </w:t>
      </w:r>
      <w:r>
        <w:rPr>
          <w:rFonts w:ascii="Arial"/>
          <w:color w:val="262626"/>
          <w:spacing w:val="1"/>
          <w:sz w:val="21"/>
        </w:rPr>
        <w:t>sessi</w:t>
      </w:r>
      <w:r>
        <w:rPr>
          <w:rFonts w:ascii="Arial"/>
          <w:color w:val="262626"/>
          <w:sz w:val="21"/>
        </w:rPr>
        <w:t>ons</w:t>
      </w:r>
      <w:r>
        <w:rPr>
          <w:rFonts w:ascii="Arial"/>
          <w:color w:val="262626"/>
          <w:spacing w:val="11"/>
          <w:sz w:val="21"/>
        </w:rPr>
        <w:t xml:space="preserve"> </w:t>
      </w:r>
      <w:r>
        <w:rPr>
          <w:rFonts w:ascii="Arial"/>
          <w:color w:val="262626"/>
          <w:sz w:val="21"/>
        </w:rPr>
        <w:t>will</w:t>
      </w:r>
      <w:r>
        <w:rPr>
          <w:rFonts w:ascii="Arial"/>
          <w:color w:val="262626"/>
          <w:spacing w:val="32"/>
          <w:sz w:val="21"/>
        </w:rPr>
        <w:t xml:space="preserve"> </w:t>
      </w:r>
      <w:r>
        <w:rPr>
          <w:rFonts w:ascii="Arial"/>
          <w:color w:val="262626"/>
          <w:sz w:val="21"/>
        </w:rPr>
        <w:t>use</w:t>
      </w:r>
      <w:r>
        <w:rPr>
          <w:rFonts w:ascii="Arial"/>
          <w:color w:val="262626"/>
          <w:spacing w:val="29"/>
          <w:sz w:val="21"/>
        </w:rPr>
        <w:t xml:space="preserve"> </w:t>
      </w:r>
      <w:r>
        <w:rPr>
          <w:rFonts w:ascii="Arial"/>
          <w:color w:val="262626"/>
          <w:sz w:val="21"/>
        </w:rPr>
        <w:t>motivational</w:t>
      </w:r>
      <w:r>
        <w:rPr>
          <w:rFonts w:ascii="Arial"/>
          <w:color w:val="262626"/>
          <w:spacing w:val="28"/>
          <w:sz w:val="21"/>
        </w:rPr>
        <w:t xml:space="preserve"> </w:t>
      </w:r>
      <w:r>
        <w:rPr>
          <w:rFonts w:ascii="Arial"/>
          <w:color w:val="262626"/>
          <w:sz w:val="21"/>
        </w:rPr>
        <w:t>interviewing</w:t>
      </w:r>
      <w:r>
        <w:rPr>
          <w:rFonts w:ascii="Arial"/>
          <w:color w:val="262626"/>
          <w:spacing w:val="19"/>
          <w:sz w:val="21"/>
        </w:rPr>
        <w:t xml:space="preserve"> </w:t>
      </w:r>
      <w:r>
        <w:rPr>
          <w:rFonts w:ascii="Arial"/>
          <w:color w:val="262626"/>
          <w:sz w:val="21"/>
        </w:rPr>
        <w:t>and</w:t>
      </w:r>
      <w:r>
        <w:rPr>
          <w:rFonts w:ascii="Arial"/>
          <w:color w:val="262626"/>
          <w:spacing w:val="20"/>
          <w:sz w:val="21"/>
        </w:rPr>
        <w:t xml:space="preserve"> </w:t>
      </w:r>
      <w:r>
        <w:rPr>
          <w:rFonts w:ascii="Arial"/>
          <w:color w:val="262626"/>
          <w:sz w:val="21"/>
        </w:rPr>
        <w:t>other</w:t>
      </w:r>
      <w:r>
        <w:rPr>
          <w:rFonts w:ascii="Arial"/>
          <w:color w:val="262626"/>
          <w:spacing w:val="23"/>
          <w:w w:val="108"/>
          <w:sz w:val="21"/>
        </w:rPr>
        <w:t xml:space="preserve"> </w:t>
      </w:r>
      <w:r>
        <w:rPr>
          <w:rFonts w:ascii="Arial"/>
          <w:color w:val="262626"/>
          <w:sz w:val="21"/>
        </w:rPr>
        <w:t xml:space="preserve">state-of-the-art </w:t>
      </w:r>
      <w:r>
        <w:rPr>
          <w:rFonts w:ascii="Arial"/>
          <w:color w:val="262626"/>
          <w:spacing w:val="15"/>
          <w:sz w:val="21"/>
        </w:rPr>
        <w:t xml:space="preserve"> </w:t>
      </w:r>
      <w:r>
        <w:rPr>
          <w:rFonts w:ascii="Arial"/>
          <w:color w:val="262626"/>
          <w:sz w:val="21"/>
        </w:rPr>
        <w:t xml:space="preserve">techniques </w:t>
      </w:r>
      <w:r>
        <w:rPr>
          <w:rFonts w:ascii="Arial"/>
          <w:color w:val="262626"/>
          <w:spacing w:val="4"/>
          <w:sz w:val="21"/>
        </w:rPr>
        <w:t xml:space="preserve"> </w:t>
      </w:r>
      <w:r>
        <w:rPr>
          <w:rFonts w:ascii="Arial"/>
          <w:color w:val="262626"/>
          <w:sz w:val="21"/>
        </w:rPr>
        <w:t>to</w:t>
      </w:r>
      <w:r>
        <w:rPr>
          <w:rFonts w:ascii="Arial"/>
          <w:color w:val="262626"/>
          <w:spacing w:val="54"/>
          <w:sz w:val="21"/>
        </w:rPr>
        <w:t xml:space="preserve"> </w:t>
      </w:r>
      <w:r>
        <w:rPr>
          <w:rFonts w:ascii="Arial"/>
          <w:color w:val="262626"/>
          <w:sz w:val="21"/>
        </w:rPr>
        <w:t>promote</w:t>
      </w:r>
      <w:r>
        <w:rPr>
          <w:rFonts w:ascii="Arial"/>
          <w:color w:val="262626"/>
          <w:spacing w:val="42"/>
          <w:sz w:val="21"/>
        </w:rPr>
        <w:t xml:space="preserve"> </w:t>
      </w:r>
      <w:r>
        <w:rPr>
          <w:rFonts w:ascii="Arial"/>
          <w:color w:val="262626"/>
          <w:sz w:val="21"/>
        </w:rPr>
        <w:t xml:space="preserve">student </w:t>
      </w:r>
      <w:r>
        <w:rPr>
          <w:rFonts w:ascii="Arial"/>
          <w:color w:val="262626"/>
          <w:spacing w:val="9"/>
          <w:sz w:val="21"/>
        </w:rPr>
        <w:t xml:space="preserve"> </w:t>
      </w:r>
      <w:r>
        <w:rPr>
          <w:rFonts w:ascii="Arial"/>
          <w:color w:val="262626"/>
          <w:sz w:val="21"/>
        </w:rPr>
        <w:t>buy-in</w:t>
      </w:r>
      <w:r>
        <w:rPr>
          <w:rFonts w:ascii="Arial"/>
          <w:color w:val="262626"/>
          <w:spacing w:val="42"/>
          <w:sz w:val="21"/>
        </w:rPr>
        <w:t xml:space="preserve"> </w:t>
      </w:r>
      <w:r>
        <w:rPr>
          <w:rFonts w:ascii="Arial"/>
          <w:color w:val="262626"/>
          <w:sz w:val="21"/>
        </w:rPr>
        <w:t>and</w:t>
      </w:r>
      <w:r>
        <w:rPr>
          <w:rFonts w:ascii="Arial"/>
          <w:color w:val="262626"/>
          <w:spacing w:val="50"/>
          <w:sz w:val="21"/>
        </w:rPr>
        <w:t xml:space="preserve"> </w:t>
      </w:r>
      <w:r>
        <w:rPr>
          <w:rFonts w:ascii="Arial"/>
          <w:color w:val="262626"/>
          <w:sz w:val="21"/>
        </w:rPr>
        <w:t>engagement.</w:t>
      </w:r>
    </w:p>
    <w:p w:rsidR="00860113" w:rsidRDefault="00860113" w:rsidP="00860113">
      <w:pPr>
        <w:numPr>
          <w:ilvl w:val="1"/>
          <w:numId w:val="93"/>
        </w:numPr>
        <w:tabs>
          <w:tab w:val="left" w:pos="576"/>
        </w:tabs>
        <w:spacing w:before="94" w:line="288" w:lineRule="auto"/>
        <w:ind w:left="576" w:right="325" w:hanging="264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color w:val="262626"/>
        </w:rPr>
        <w:t>On</w:t>
      </w:r>
      <w:r>
        <w:rPr>
          <w:rFonts w:ascii="Arial"/>
          <w:b/>
          <w:color w:val="262626"/>
          <w:spacing w:val="-35"/>
        </w:rPr>
        <w:t xml:space="preserve"> </w:t>
      </w:r>
      <w:r>
        <w:rPr>
          <w:rFonts w:ascii="Arial"/>
          <w:b/>
          <w:color w:val="262626"/>
        </w:rPr>
        <w:t>demand,</w:t>
      </w:r>
      <w:r>
        <w:rPr>
          <w:rFonts w:ascii="Arial"/>
          <w:b/>
          <w:color w:val="262626"/>
          <w:spacing w:val="-38"/>
        </w:rPr>
        <w:t xml:space="preserve"> </w:t>
      </w:r>
      <w:r>
        <w:rPr>
          <w:rFonts w:ascii="Arial"/>
          <w:b/>
          <w:color w:val="262626"/>
        </w:rPr>
        <w:t>just-in-time,</w:t>
      </w:r>
      <w:r>
        <w:rPr>
          <w:rFonts w:ascii="Arial"/>
          <w:b/>
          <w:color w:val="262626"/>
          <w:spacing w:val="-19"/>
        </w:rPr>
        <w:t xml:space="preserve"> </w:t>
      </w:r>
      <w:r>
        <w:rPr>
          <w:rFonts w:ascii="Arial"/>
          <w:b/>
          <w:color w:val="262626"/>
        </w:rPr>
        <w:t>and</w:t>
      </w:r>
      <w:r>
        <w:rPr>
          <w:rFonts w:ascii="Arial"/>
          <w:b/>
          <w:color w:val="262626"/>
          <w:spacing w:val="-34"/>
        </w:rPr>
        <w:t xml:space="preserve"> </w:t>
      </w:r>
      <w:r>
        <w:rPr>
          <w:rFonts w:ascii="Arial"/>
          <w:b/>
          <w:color w:val="262626"/>
        </w:rPr>
        <w:t>mobile</w:t>
      </w:r>
      <w:r>
        <w:rPr>
          <w:rFonts w:ascii="Arial"/>
          <w:b/>
          <w:color w:val="262626"/>
          <w:spacing w:val="-35"/>
        </w:rPr>
        <w:t xml:space="preserve"> </w:t>
      </w:r>
      <w:r>
        <w:rPr>
          <w:rFonts w:ascii="Arial"/>
          <w:b/>
          <w:color w:val="262626"/>
        </w:rPr>
        <w:t>advising</w:t>
      </w:r>
      <w:r>
        <w:rPr>
          <w:rFonts w:ascii="Arial"/>
          <w:b/>
          <w:color w:val="262626"/>
          <w:spacing w:val="-32"/>
        </w:rPr>
        <w:t xml:space="preserve"> </w:t>
      </w:r>
      <w:r>
        <w:rPr>
          <w:rFonts w:ascii="Arial"/>
          <w:b/>
          <w:color w:val="262626"/>
        </w:rPr>
        <w:t>using</w:t>
      </w:r>
      <w:r>
        <w:rPr>
          <w:rFonts w:ascii="Arial"/>
          <w:b/>
          <w:color w:val="262626"/>
          <w:spacing w:val="-40"/>
        </w:rPr>
        <w:t xml:space="preserve"> </w:t>
      </w:r>
      <w:r>
        <w:rPr>
          <w:rFonts w:ascii="Arial"/>
          <w:b/>
          <w:color w:val="262626"/>
        </w:rPr>
        <w:t>digital</w:t>
      </w:r>
      <w:r>
        <w:rPr>
          <w:rFonts w:ascii="Arial"/>
          <w:b/>
          <w:color w:val="262626"/>
          <w:spacing w:val="-33"/>
        </w:rPr>
        <w:t xml:space="preserve"> </w:t>
      </w:r>
      <w:r>
        <w:rPr>
          <w:rFonts w:ascii="Arial"/>
          <w:b/>
          <w:color w:val="262626"/>
        </w:rPr>
        <w:t>dashboards</w:t>
      </w:r>
      <w:r>
        <w:rPr>
          <w:rFonts w:ascii="Arial"/>
          <w:b/>
          <w:color w:val="262626"/>
          <w:spacing w:val="-34"/>
        </w:rPr>
        <w:t xml:space="preserve"> </w:t>
      </w:r>
      <w:r>
        <w:rPr>
          <w:rFonts w:ascii="Arial"/>
          <w:color w:val="262626"/>
          <w:sz w:val="21"/>
        </w:rPr>
        <w:t>for</w:t>
      </w:r>
      <w:r>
        <w:rPr>
          <w:rFonts w:ascii="Arial"/>
          <w:color w:val="262626"/>
          <w:spacing w:val="-24"/>
          <w:sz w:val="21"/>
        </w:rPr>
        <w:t xml:space="preserve"> </w:t>
      </w:r>
      <w:r>
        <w:rPr>
          <w:rFonts w:ascii="Arial"/>
          <w:color w:val="262626"/>
          <w:spacing w:val="-2"/>
          <w:sz w:val="21"/>
        </w:rPr>
        <w:t>monitoring</w:t>
      </w:r>
      <w:r>
        <w:rPr>
          <w:rFonts w:ascii="Arial"/>
          <w:color w:val="262626"/>
          <w:spacing w:val="28"/>
          <w:w w:val="112"/>
          <w:sz w:val="21"/>
        </w:rPr>
        <w:t xml:space="preserve"> </w:t>
      </w:r>
      <w:r>
        <w:rPr>
          <w:rFonts w:ascii="Arial"/>
          <w:color w:val="262626"/>
          <w:sz w:val="21"/>
        </w:rPr>
        <w:t>student</w:t>
      </w:r>
      <w:r>
        <w:rPr>
          <w:rFonts w:ascii="Arial"/>
          <w:color w:val="262626"/>
          <w:spacing w:val="54"/>
          <w:sz w:val="21"/>
        </w:rPr>
        <w:t xml:space="preserve"> </w:t>
      </w:r>
      <w:r>
        <w:rPr>
          <w:rFonts w:ascii="Arial"/>
          <w:color w:val="262626"/>
          <w:sz w:val="21"/>
        </w:rPr>
        <w:t>academic</w:t>
      </w:r>
      <w:r>
        <w:rPr>
          <w:rFonts w:ascii="Arial"/>
          <w:color w:val="262626"/>
          <w:spacing w:val="55"/>
          <w:sz w:val="21"/>
        </w:rPr>
        <w:t xml:space="preserve"> </w:t>
      </w:r>
      <w:r>
        <w:rPr>
          <w:rFonts w:ascii="Arial"/>
          <w:color w:val="262626"/>
          <w:sz w:val="21"/>
        </w:rPr>
        <w:t>progress</w:t>
      </w:r>
      <w:r>
        <w:rPr>
          <w:rFonts w:ascii="Arial"/>
          <w:color w:val="262626"/>
          <w:spacing w:val="37"/>
          <w:sz w:val="21"/>
        </w:rPr>
        <w:t xml:space="preserve"> </w:t>
      </w:r>
      <w:r>
        <w:rPr>
          <w:rFonts w:ascii="Arial"/>
          <w:color w:val="262626"/>
          <w:sz w:val="21"/>
        </w:rPr>
        <w:t>and</w:t>
      </w:r>
      <w:r>
        <w:rPr>
          <w:rFonts w:ascii="Arial"/>
          <w:color w:val="262626"/>
          <w:spacing w:val="20"/>
          <w:sz w:val="21"/>
        </w:rPr>
        <w:t xml:space="preserve"> </w:t>
      </w:r>
      <w:r>
        <w:rPr>
          <w:rFonts w:ascii="Arial"/>
          <w:color w:val="262626"/>
          <w:sz w:val="21"/>
        </w:rPr>
        <w:t>financial</w:t>
      </w:r>
      <w:r>
        <w:rPr>
          <w:rFonts w:ascii="Arial"/>
          <w:color w:val="262626"/>
          <w:spacing w:val="54"/>
          <w:sz w:val="21"/>
        </w:rPr>
        <w:t xml:space="preserve"> </w:t>
      </w:r>
      <w:r>
        <w:rPr>
          <w:rFonts w:ascii="Arial"/>
          <w:color w:val="262626"/>
          <w:sz w:val="21"/>
        </w:rPr>
        <w:t>aid,</w:t>
      </w:r>
      <w:r>
        <w:rPr>
          <w:rFonts w:ascii="Arial"/>
          <w:color w:val="262626"/>
          <w:spacing w:val="27"/>
          <w:sz w:val="21"/>
        </w:rPr>
        <w:t xml:space="preserve"> </w:t>
      </w:r>
      <w:r>
        <w:rPr>
          <w:rFonts w:ascii="Arial"/>
          <w:color w:val="262626"/>
          <w:sz w:val="21"/>
        </w:rPr>
        <w:t>roving</w:t>
      </w:r>
      <w:r>
        <w:rPr>
          <w:rFonts w:ascii="Arial"/>
          <w:color w:val="262626"/>
          <w:spacing w:val="13"/>
          <w:sz w:val="21"/>
        </w:rPr>
        <w:t xml:space="preserve"> </w:t>
      </w:r>
      <w:r>
        <w:rPr>
          <w:rFonts w:ascii="Arial"/>
          <w:color w:val="262626"/>
          <w:sz w:val="21"/>
        </w:rPr>
        <w:t>advisors</w:t>
      </w:r>
      <w:r>
        <w:rPr>
          <w:rFonts w:ascii="Arial"/>
          <w:color w:val="262626"/>
          <w:spacing w:val="33"/>
          <w:sz w:val="21"/>
        </w:rPr>
        <w:t xml:space="preserve"> </w:t>
      </w:r>
      <w:r>
        <w:rPr>
          <w:rFonts w:ascii="Arial"/>
          <w:color w:val="262626"/>
          <w:sz w:val="21"/>
        </w:rPr>
        <w:t>with</w:t>
      </w:r>
      <w:r>
        <w:rPr>
          <w:rFonts w:ascii="Arial"/>
          <w:color w:val="262626"/>
          <w:spacing w:val="52"/>
          <w:sz w:val="21"/>
        </w:rPr>
        <w:t xml:space="preserve"> </w:t>
      </w:r>
      <w:r>
        <w:rPr>
          <w:rFonts w:ascii="Arial"/>
          <w:color w:val="262626"/>
          <w:sz w:val="21"/>
        </w:rPr>
        <w:t>mobile</w:t>
      </w:r>
      <w:r>
        <w:rPr>
          <w:rFonts w:ascii="Arial"/>
          <w:color w:val="262626"/>
          <w:spacing w:val="22"/>
          <w:sz w:val="21"/>
        </w:rPr>
        <w:t xml:space="preserve"> </w:t>
      </w:r>
      <w:r>
        <w:rPr>
          <w:rFonts w:ascii="Arial"/>
          <w:color w:val="262626"/>
          <w:sz w:val="21"/>
        </w:rPr>
        <w:t>advising</w:t>
      </w:r>
      <w:r>
        <w:rPr>
          <w:rFonts w:ascii="Arial"/>
          <w:color w:val="262626"/>
          <w:spacing w:val="1"/>
          <w:sz w:val="21"/>
        </w:rPr>
        <w:t xml:space="preserve"> </w:t>
      </w:r>
      <w:r>
        <w:rPr>
          <w:rFonts w:ascii="Arial"/>
          <w:color w:val="262626"/>
          <w:sz w:val="21"/>
        </w:rPr>
        <w:t>tablets,</w:t>
      </w:r>
      <w:r>
        <w:rPr>
          <w:rFonts w:ascii="Arial"/>
          <w:color w:val="262626"/>
          <w:w w:val="106"/>
          <w:sz w:val="21"/>
        </w:rPr>
        <w:t xml:space="preserve"> </w:t>
      </w:r>
      <w:r>
        <w:rPr>
          <w:rFonts w:ascii="Arial"/>
          <w:color w:val="262626"/>
          <w:sz w:val="21"/>
        </w:rPr>
        <w:t>and</w:t>
      </w:r>
      <w:r>
        <w:rPr>
          <w:rFonts w:ascii="Arial"/>
          <w:color w:val="262626"/>
          <w:spacing w:val="20"/>
          <w:sz w:val="21"/>
        </w:rPr>
        <w:t xml:space="preserve"> </w:t>
      </w:r>
      <w:r>
        <w:rPr>
          <w:rFonts w:ascii="Arial"/>
          <w:color w:val="262626"/>
          <w:sz w:val="21"/>
        </w:rPr>
        <w:t>drop-in</w:t>
      </w:r>
      <w:r>
        <w:rPr>
          <w:rFonts w:ascii="Arial"/>
          <w:color w:val="262626"/>
          <w:spacing w:val="39"/>
          <w:sz w:val="21"/>
        </w:rPr>
        <w:t xml:space="preserve"> </w:t>
      </w:r>
      <w:r>
        <w:rPr>
          <w:rFonts w:ascii="Arial"/>
          <w:color w:val="262626"/>
          <w:sz w:val="21"/>
        </w:rPr>
        <w:t>advising</w:t>
      </w:r>
      <w:r>
        <w:rPr>
          <w:rFonts w:ascii="Arial"/>
          <w:color w:val="262626"/>
          <w:spacing w:val="21"/>
          <w:sz w:val="21"/>
        </w:rPr>
        <w:t xml:space="preserve"> </w:t>
      </w:r>
      <w:r>
        <w:rPr>
          <w:rFonts w:ascii="Arial"/>
          <w:color w:val="262626"/>
          <w:sz w:val="21"/>
        </w:rPr>
        <w:t>stations</w:t>
      </w:r>
      <w:r>
        <w:rPr>
          <w:rFonts w:ascii="Arial"/>
          <w:color w:val="262626"/>
          <w:spacing w:val="35"/>
          <w:sz w:val="21"/>
        </w:rPr>
        <w:t xml:space="preserve"> </w:t>
      </w:r>
      <w:r>
        <w:rPr>
          <w:rFonts w:ascii="Arial"/>
          <w:color w:val="262626"/>
          <w:sz w:val="21"/>
        </w:rPr>
        <w:t>with</w:t>
      </w:r>
      <w:r>
        <w:rPr>
          <w:rFonts w:ascii="Arial"/>
          <w:color w:val="262626"/>
          <w:spacing w:val="26"/>
          <w:sz w:val="21"/>
        </w:rPr>
        <w:t xml:space="preserve"> </w:t>
      </w:r>
      <w:r>
        <w:rPr>
          <w:rFonts w:ascii="Arial"/>
          <w:color w:val="262626"/>
          <w:sz w:val="21"/>
        </w:rPr>
        <w:t>the</w:t>
      </w:r>
      <w:r>
        <w:rPr>
          <w:rFonts w:ascii="Arial"/>
          <w:color w:val="262626"/>
          <w:spacing w:val="23"/>
          <w:sz w:val="21"/>
        </w:rPr>
        <w:t xml:space="preserve"> </w:t>
      </w:r>
      <w:r>
        <w:rPr>
          <w:rFonts w:ascii="Arial"/>
          <w:color w:val="262626"/>
          <w:sz w:val="21"/>
        </w:rPr>
        <w:t>feel</w:t>
      </w:r>
      <w:r>
        <w:rPr>
          <w:rFonts w:ascii="Arial"/>
          <w:color w:val="262626"/>
          <w:spacing w:val="25"/>
          <w:sz w:val="21"/>
        </w:rPr>
        <w:t xml:space="preserve"> </w:t>
      </w:r>
      <w:r>
        <w:rPr>
          <w:rFonts w:ascii="Arial"/>
          <w:color w:val="262626"/>
          <w:sz w:val="21"/>
        </w:rPr>
        <w:t>of</w:t>
      </w:r>
      <w:r>
        <w:rPr>
          <w:rFonts w:ascii="Arial"/>
          <w:color w:val="262626"/>
          <w:spacing w:val="26"/>
          <w:sz w:val="21"/>
        </w:rPr>
        <w:t xml:space="preserve"> </w:t>
      </w:r>
      <w:r>
        <w:rPr>
          <w:rFonts w:ascii="Arial"/>
          <w:color w:val="262626"/>
          <w:sz w:val="21"/>
        </w:rPr>
        <w:t>an</w:t>
      </w:r>
      <w:r>
        <w:rPr>
          <w:rFonts w:ascii="Arial"/>
          <w:color w:val="262626"/>
          <w:spacing w:val="16"/>
          <w:sz w:val="21"/>
        </w:rPr>
        <w:t xml:space="preserve"> </w:t>
      </w:r>
      <w:r>
        <w:rPr>
          <w:rFonts w:ascii="Arial"/>
          <w:color w:val="262626"/>
          <w:sz w:val="21"/>
        </w:rPr>
        <w:t>Apple</w:t>
      </w:r>
      <w:r>
        <w:rPr>
          <w:rFonts w:ascii="Arial"/>
          <w:color w:val="262626"/>
          <w:spacing w:val="51"/>
          <w:sz w:val="21"/>
        </w:rPr>
        <w:t xml:space="preserve"> </w:t>
      </w:r>
      <w:r>
        <w:rPr>
          <w:rFonts w:ascii="Arial"/>
          <w:color w:val="262626"/>
          <w:sz w:val="21"/>
        </w:rPr>
        <w:t>"Genius</w:t>
      </w:r>
      <w:r>
        <w:rPr>
          <w:rFonts w:ascii="Arial"/>
          <w:color w:val="262626"/>
          <w:spacing w:val="45"/>
          <w:sz w:val="21"/>
        </w:rPr>
        <w:t xml:space="preserve"> </w:t>
      </w:r>
      <w:r>
        <w:rPr>
          <w:rFonts w:ascii="Arial"/>
          <w:color w:val="262626"/>
          <w:spacing w:val="-3"/>
          <w:sz w:val="21"/>
        </w:rPr>
        <w:t>Bar.</w:t>
      </w:r>
      <w:r>
        <w:rPr>
          <w:rFonts w:ascii="Arial"/>
          <w:color w:val="262626"/>
          <w:spacing w:val="-2"/>
          <w:sz w:val="21"/>
        </w:rPr>
        <w:t>"</w:t>
      </w:r>
    </w:p>
    <w:p w:rsidR="00860113" w:rsidRDefault="00860113" w:rsidP="00860113">
      <w:pPr>
        <w:spacing w:before="104" w:line="291" w:lineRule="auto"/>
        <w:ind w:left="134" w:right="325" w:firstLine="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626"/>
          <w:w w:val="105"/>
          <w:sz w:val="21"/>
        </w:rPr>
        <w:t>Implementation</w:t>
      </w:r>
      <w:r>
        <w:rPr>
          <w:rFonts w:ascii="Arial"/>
          <w:color w:val="262626"/>
          <w:spacing w:val="1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costs</w:t>
      </w:r>
      <w:r>
        <w:rPr>
          <w:rFonts w:ascii="Arial"/>
          <w:color w:val="262626"/>
          <w:spacing w:val="1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include</w:t>
      </w:r>
      <w:r>
        <w:rPr>
          <w:rFonts w:ascii="Arial"/>
          <w:color w:val="262626"/>
          <w:spacing w:val="15"/>
          <w:w w:val="105"/>
          <w:sz w:val="21"/>
        </w:rPr>
        <w:t xml:space="preserve"> </w:t>
      </w:r>
      <w:r>
        <w:rPr>
          <w:rFonts w:ascii="Arial"/>
          <w:color w:val="262626"/>
          <w:spacing w:val="-52"/>
          <w:w w:val="105"/>
          <w:sz w:val="21"/>
        </w:rPr>
        <w:t>1</w:t>
      </w:r>
      <w:r>
        <w:rPr>
          <w:rFonts w:ascii="Arial"/>
          <w:color w:val="262626"/>
          <w:w w:val="105"/>
          <w:sz w:val="21"/>
        </w:rPr>
        <w:t>0</w:t>
      </w:r>
      <w:r>
        <w:rPr>
          <w:rFonts w:ascii="Arial"/>
          <w:color w:val="262626"/>
          <w:spacing w:val="-1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tablet</w:t>
      </w:r>
      <w:r>
        <w:rPr>
          <w:rFonts w:ascii="Arial"/>
          <w:color w:val="262626"/>
          <w:spacing w:val="2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computers,</w:t>
      </w:r>
      <w:r>
        <w:rPr>
          <w:rFonts w:ascii="Arial"/>
          <w:color w:val="262626"/>
          <w:spacing w:val="1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20</w:t>
      </w:r>
      <w:r>
        <w:rPr>
          <w:rFonts w:ascii="Arial"/>
          <w:color w:val="262626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student</w:t>
      </w:r>
      <w:r>
        <w:rPr>
          <w:rFonts w:ascii="Arial"/>
          <w:color w:val="262626"/>
          <w:spacing w:val="2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advisors,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$</w:t>
      </w:r>
      <w:r>
        <w:rPr>
          <w:rFonts w:ascii="Arial"/>
          <w:color w:val="262626"/>
          <w:spacing w:val="-33"/>
          <w:w w:val="105"/>
          <w:sz w:val="21"/>
        </w:rPr>
        <w:t>1</w:t>
      </w:r>
      <w:r>
        <w:rPr>
          <w:rFonts w:ascii="Arial"/>
          <w:color w:val="262626"/>
          <w:w w:val="105"/>
          <w:sz w:val="21"/>
        </w:rPr>
        <w:t>0</w:t>
      </w:r>
      <w:r>
        <w:rPr>
          <w:rFonts w:ascii="Arial"/>
          <w:color w:val="262626"/>
          <w:spacing w:val="-9"/>
          <w:w w:val="105"/>
          <w:sz w:val="21"/>
        </w:rPr>
        <w:t>,</w:t>
      </w:r>
      <w:r>
        <w:rPr>
          <w:rFonts w:ascii="Arial"/>
          <w:color w:val="262626"/>
          <w:w w:val="105"/>
          <w:sz w:val="21"/>
        </w:rPr>
        <w:t>000</w:t>
      </w:r>
      <w:r>
        <w:rPr>
          <w:rFonts w:ascii="Arial"/>
          <w:color w:val="262626"/>
          <w:spacing w:val="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</w:t>
      </w:r>
      <w:r>
        <w:rPr>
          <w:rFonts w:ascii="Arial"/>
          <w:color w:val="262626"/>
          <w:spacing w:val="-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remodel</w:t>
      </w:r>
      <w:r>
        <w:rPr>
          <w:rFonts w:ascii="Arial"/>
          <w:color w:val="262626"/>
          <w:w w:val="107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costs,</w:t>
      </w:r>
      <w:r>
        <w:rPr>
          <w:rFonts w:ascii="Arial"/>
          <w:color w:val="262626"/>
          <w:spacing w:val="-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development</w:t>
      </w:r>
      <w:r>
        <w:rPr>
          <w:rFonts w:ascii="Arial"/>
          <w:color w:val="262626"/>
          <w:spacing w:val="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of</w:t>
      </w:r>
      <w:r>
        <w:rPr>
          <w:rFonts w:ascii="Arial"/>
          <w:color w:val="262626"/>
          <w:spacing w:val="-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mobile</w:t>
      </w:r>
      <w:r>
        <w:rPr>
          <w:rFonts w:ascii="Arial"/>
          <w:color w:val="262626"/>
          <w:spacing w:val="-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advising</w:t>
      </w:r>
      <w:r>
        <w:rPr>
          <w:rFonts w:ascii="Arial"/>
          <w:color w:val="262626"/>
          <w:spacing w:val="-1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dashboard.</w:t>
      </w:r>
    </w:p>
    <w:p w:rsidR="00860113" w:rsidRDefault="00860113" w:rsidP="00860113">
      <w:pPr>
        <w:spacing w:before="3"/>
        <w:rPr>
          <w:rFonts w:ascii="Arial" w:eastAsia="Arial" w:hAnsi="Arial" w:cs="Arial"/>
          <w:sz w:val="27"/>
          <w:szCs w:val="27"/>
        </w:rPr>
      </w:pPr>
    </w:p>
    <w:p w:rsidR="00860113" w:rsidRDefault="00860113" w:rsidP="00860113">
      <w:pPr>
        <w:numPr>
          <w:ilvl w:val="0"/>
          <w:numId w:val="92"/>
        </w:numPr>
        <w:tabs>
          <w:tab w:val="left" w:pos="384"/>
        </w:tabs>
        <w:spacing w:line="290" w:lineRule="auto"/>
        <w:ind w:right="211" w:firstLine="0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color w:val="262626"/>
          <w:w w:val="95"/>
        </w:rPr>
        <w:t>Data</w:t>
      </w:r>
      <w:r>
        <w:rPr>
          <w:rFonts w:ascii="Arial"/>
          <w:b/>
          <w:color w:val="262626"/>
          <w:spacing w:val="-11"/>
          <w:w w:val="95"/>
        </w:rPr>
        <w:t xml:space="preserve"> </w:t>
      </w:r>
      <w:r>
        <w:rPr>
          <w:rFonts w:ascii="Arial"/>
          <w:b/>
          <w:color w:val="262626"/>
          <w:w w:val="95"/>
        </w:rPr>
        <w:t>capabilities</w:t>
      </w:r>
      <w:r>
        <w:rPr>
          <w:rFonts w:ascii="Arial"/>
          <w:b/>
          <w:color w:val="262626"/>
          <w:spacing w:val="-14"/>
          <w:w w:val="95"/>
        </w:rPr>
        <w:t xml:space="preserve"> </w:t>
      </w:r>
      <w:r>
        <w:rPr>
          <w:rFonts w:ascii="Arial"/>
          <w:b/>
          <w:color w:val="262626"/>
          <w:w w:val="95"/>
        </w:rPr>
        <w:t>to</w:t>
      </w:r>
      <w:r>
        <w:rPr>
          <w:rFonts w:ascii="Arial"/>
          <w:b/>
          <w:color w:val="262626"/>
          <w:spacing w:val="-15"/>
          <w:w w:val="95"/>
        </w:rPr>
        <w:t xml:space="preserve"> </w:t>
      </w:r>
      <w:r>
        <w:rPr>
          <w:rFonts w:ascii="Arial"/>
          <w:b/>
          <w:color w:val="262626"/>
          <w:w w:val="95"/>
        </w:rPr>
        <w:t>disaggregate</w:t>
      </w:r>
      <w:r>
        <w:rPr>
          <w:rFonts w:ascii="Arial"/>
          <w:b/>
          <w:color w:val="262626"/>
          <w:spacing w:val="-1"/>
          <w:w w:val="95"/>
        </w:rPr>
        <w:t xml:space="preserve"> </w:t>
      </w:r>
      <w:r>
        <w:rPr>
          <w:rFonts w:ascii="Arial"/>
          <w:b/>
          <w:color w:val="262626"/>
          <w:w w:val="95"/>
        </w:rPr>
        <w:t>and</w:t>
      </w:r>
      <w:r>
        <w:rPr>
          <w:rFonts w:ascii="Arial"/>
          <w:b/>
          <w:color w:val="262626"/>
          <w:spacing w:val="-14"/>
          <w:w w:val="95"/>
        </w:rPr>
        <w:t xml:space="preserve"> </w:t>
      </w:r>
      <w:r>
        <w:rPr>
          <w:rFonts w:ascii="Arial"/>
          <w:b/>
          <w:color w:val="262626"/>
          <w:w w:val="95"/>
        </w:rPr>
        <w:t>use</w:t>
      </w:r>
      <w:r>
        <w:rPr>
          <w:rFonts w:ascii="Arial"/>
          <w:b/>
          <w:color w:val="262626"/>
          <w:spacing w:val="-19"/>
          <w:w w:val="95"/>
        </w:rPr>
        <w:t xml:space="preserve"> </w:t>
      </w:r>
      <w:r>
        <w:rPr>
          <w:rFonts w:ascii="Arial"/>
          <w:b/>
          <w:color w:val="262626"/>
          <w:w w:val="95"/>
        </w:rPr>
        <w:t>student</w:t>
      </w:r>
      <w:r>
        <w:rPr>
          <w:rFonts w:ascii="Arial"/>
          <w:b/>
          <w:color w:val="262626"/>
          <w:spacing w:val="-1"/>
          <w:w w:val="95"/>
        </w:rPr>
        <w:t xml:space="preserve"> </w:t>
      </w:r>
      <w:r>
        <w:rPr>
          <w:rFonts w:ascii="Arial"/>
          <w:b/>
          <w:color w:val="262626"/>
          <w:w w:val="95"/>
        </w:rPr>
        <w:t>progress</w:t>
      </w:r>
      <w:r>
        <w:rPr>
          <w:rFonts w:ascii="Arial"/>
          <w:b/>
          <w:color w:val="262626"/>
          <w:spacing w:val="-11"/>
          <w:w w:val="95"/>
        </w:rPr>
        <w:t xml:space="preserve"> </w:t>
      </w:r>
      <w:r>
        <w:rPr>
          <w:rFonts w:ascii="Arial"/>
          <w:b/>
          <w:color w:val="262626"/>
          <w:w w:val="95"/>
        </w:rPr>
        <w:t>data</w:t>
      </w:r>
      <w:r>
        <w:rPr>
          <w:rFonts w:ascii="Arial"/>
          <w:b/>
          <w:color w:val="262626"/>
          <w:spacing w:val="-8"/>
          <w:w w:val="95"/>
        </w:rPr>
        <w:t xml:space="preserve"> </w:t>
      </w:r>
      <w:r>
        <w:rPr>
          <w:rFonts w:ascii="Arial"/>
          <w:b/>
          <w:color w:val="262626"/>
          <w:w w:val="95"/>
        </w:rPr>
        <w:t>by</w:t>
      </w:r>
      <w:r>
        <w:rPr>
          <w:rFonts w:ascii="Arial"/>
          <w:b/>
          <w:color w:val="262626"/>
          <w:spacing w:val="-19"/>
          <w:w w:val="95"/>
        </w:rPr>
        <w:t xml:space="preserve"> </w:t>
      </w:r>
      <w:r>
        <w:rPr>
          <w:rFonts w:ascii="Arial"/>
          <w:b/>
          <w:color w:val="262626"/>
          <w:w w:val="95"/>
        </w:rPr>
        <w:t>ethnicity,</w:t>
      </w:r>
      <w:r>
        <w:rPr>
          <w:rFonts w:ascii="Arial"/>
          <w:b/>
          <w:color w:val="262626"/>
          <w:spacing w:val="-10"/>
          <w:w w:val="95"/>
        </w:rPr>
        <w:t xml:space="preserve"> </w:t>
      </w:r>
      <w:r>
        <w:rPr>
          <w:rFonts w:ascii="Arial"/>
          <w:b/>
          <w:color w:val="262626"/>
          <w:w w:val="95"/>
        </w:rPr>
        <w:t>gender,</w:t>
      </w:r>
      <w:r>
        <w:rPr>
          <w:rFonts w:ascii="Arial"/>
          <w:b/>
          <w:color w:val="262626"/>
          <w:spacing w:val="-14"/>
          <w:w w:val="95"/>
        </w:rPr>
        <w:t xml:space="preserve"> </w:t>
      </w:r>
      <w:r>
        <w:rPr>
          <w:rFonts w:ascii="Arial"/>
          <w:b/>
          <w:color w:val="262626"/>
          <w:w w:val="95"/>
        </w:rPr>
        <w:t>first</w:t>
      </w:r>
      <w:r>
        <w:rPr>
          <w:rFonts w:ascii="Arial"/>
          <w:b/>
          <w:color w:val="262626"/>
          <w:w w:val="93"/>
        </w:rPr>
        <w:t xml:space="preserve"> </w:t>
      </w:r>
      <w:r>
        <w:rPr>
          <w:rFonts w:ascii="Arial"/>
          <w:b/>
          <w:color w:val="262626"/>
          <w:w w:val="95"/>
        </w:rPr>
        <w:t>generation,</w:t>
      </w:r>
      <w:r>
        <w:rPr>
          <w:rFonts w:ascii="Arial"/>
          <w:b/>
          <w:color w:val="262626"/>
          <w:spacing w:val="30"/>
          <w:w w:val="95"/>
        </w:rPr>
        <w:t xml:space="preserve"> </w:t>
      </w:r>
      <w:r>
        <w:rPr>
          <w:rFonts w:ascii="Arial"/>
          <w:b/>
          <w:color w:val="262626"/>
          <w:w w:val="95"/>
        </w:rPr>
        <w:t>underrepresented</w:t>
      </w:r>
      <w:r>
        <w:rPr>
          <w:rFonts w:ascii="Arial"/>
          <w:b/>
          <w:color w:val="262626"/>
          <w:spacing w:val="42"/>
          <w:w w:val="95"/>
        </w:rPr>
        <w:t xml:space="preserve"> </w:t>
      </w:r>
      <w:r>
        <w:rPr>
          <w:rFonts w:ascii="Arial"/>
          <w:b/>
          <w:color w:val="262626"/>
          <w:w w:val="95"/>
        </w:rPr>
        <w:t>and</w:t>
      </w:r>
      <w:r>
        <w:rPr>
          <w:rFonts w:ascii="Arial"/>
          <w:b/>
          <w:color w:val="262626"/>
          <w:spacing w:val="16"/>
          <w:w w:val="95"/>
        </w:rPr>
        <w:t xml:space="preserve"> </w:t>
      </w:r>
      <w:r>
        <w:rPr>
          <w:rFonts w:ascii="Arial"/>
          <w:b/>
          <w:color w:val="262626"/>
          <w:w w:val="95"/>
        </w:rPr>
        <w:t>socioeconomic</w:t>
      </w:r>
      <w:r>
        <w:rPr>
          <w:rFonts w:ascii="Arial"/>
          <w:b/>
          <w:color w:val="262626"/>
          <w:spacing w:val="47"/>
          <w:w w:val="95"/>
        </w:rPr>
        <w:t xml:space="preserve"> </w:t>
      </w:r>
      <w:r>
        <w:rPr>
          <w:rFonts w:ascii="Arial"/>
          <w:b/>
          <w:color w:val="262626"/>
          <w:w w:val="95"/>
        </w:rPr>
        <w:t>status.</w:t>
      </w:r>
      <w:r>
        <w:rPr>
          <w:rFonts w:ascii="Arial"/>
          <w:b/>
          <w:color w:val="262626"/>
          <w:spacing w:val="17"/>
          <w:w w:val="95"/>
        </w:rPr>
        <w:t xml:space="preserve"> </w:t>
      </w:r>
      <w:r>
        <w:rPr>
          <w:rFonts w:ascii="Arial"/>
          <w:color w:val="262626"/>
          <w:w w:val="95"/>
          <w:sz w:val="21"/>
        </w:rPr>
        <w:t>Sophisticated</w:t>
      </w:r>
      <w:r>
        <w:rPr>
          <w:rFonts w:ascii="Arial"/>
          <w:color w:val="262626"/>
          <w:spacing w:val="29"/>
          <w:w w:val="95"/>
          <w:sz w:val="21"/>
        </w:rPr>
        <w:t xml:space="preserve"> </w:t>
      </w:r>
      <w:r>
        <w:rPr>
          <w:rFonts w:ascii="Arial"/>
          <w:color w:val="262626"/>
          <w:w w:val="95"/>
          <w:sz w:val="21"/>
        </w:rPr>
        <w:t>analytics</w:t>
      </w:r>
      <w:r>
        <w:rPr>
          <w:rFonts w:ascii="Arial"/>
          <w:color w:val="262626"/>
          <w:spacing w:val="24"/>
          <w:w w:val="95"/>
          <w:sz w:val="21"/>
        </w:rPr>
        <w:t xml:space="preserve"> </w:t>
      </w:r>
      <w:r>
        <w:rPr>
          <w:rFonts w:ascii="Arial"/>
          <w:color w:val="262626"/>
          <w:w w:val="95"/>
          <w:sz w:val="21"/>
        </w:rPr>
        <w:t>capabiliti</w:t>
      </w:r>
      <w:r>
        <w:rPr>
          <w:rFonts w:ascii="Arial"/>
          <w:color w:val="262626"/>
          <w:spacing w:val="1"/>
          <w:w w:val="95"/>
          <w:sz w:val="21"/>
        </w:rPr>
        <w:t>es</w:t>
      </w:r>
      <w:r>
        <w:rPr>
          <w:rFonts w:ascii="Arial"/>
          <w:color w:val="262626"/>
          <w:spacing w:val="27"/>
          <w:w w:val="91"/>
          <w:sz w:val="21"/>
        </w:rPr>
        <w:t xml:space="preserve"> </w:t>
      </w:r>
      <w:r>
        <w:rPr>
          <w:rFonts w:ascii="Arial"/>
          <w:color w:val="262626"/>
          <w:sz w:val="21"/>
        </w:rPr>
        <w:t>will</w:t>
      </w:r>
      <w:r>
        <w:rPr>
          <w:rFonts w:ascii="Arial"/>
          <w:color w:val="262626"/>
          <w:spacing w:val="31"/>
          <w:sz w:val="21"/>
        </w:rPr>
        <w:t xml:space="preserve"> </w:t>
      </w:r>
      <w:r>
        <w:rPr>
          <w:rFonts w:ascii="Arial"/>
          <w:color w:val="262626"/>
          <w:sz w:val="21"/>
        </w:rPr>
        <w:t>be</w:t>
      </w:r>
      <w:r>
        <w:rPr>
          <w:rFonts w:ascii="Arial"/>
          <w:color w:val="262626"/>
          <w:spacing w:val="16"/>
          <w:sz w:val="21"/>
        </w:rPr>
        <w:t xml:space="preserve"> </w:t>
      </w:r>
      <w:r>
        <w:rPr>
          <w:rFonts w:ascii="Arial"/>
          <w:color w:val="262626"/>
          <w:sz w:val="21"/>
        </w:rPr>
        <w:t>enabled</w:t>
      </w:r>
      <w:r>
        <w:rPr>
          <w:rFonts w:ascii="Arial"/>
          <w:color w:val="262626"/>
          <w:spacing w:val="40"/>
          <w:sz w:val="21"/>
        </w:rPr>
        <w:t xml:space="preserve"> </w:t>
      </w:r>
      <w:r>
        <w:rPr>
          <w:rFonts w:ascii="Arial"/>
          <w:color w:val="262626"/>
          <w:sz w:val="21"/>
        </w:rPr>
        <w:t>by</w:t>
      </w:r>
      <w:r>
        <w:rPr>
          <w:rFonts w:ascii="Arial"/>
          <w:color w:val="262626"/>
          <w:spacing w:val="13"/>
          <w:sz w:val="21"/>
        </w:rPr>
        <w:t xml:space="preserve"> </w:t>
      </w:r>
      <w:r>
        <w:rPr>
          <w:rFonts w:ascii="Arial"/>
          <w:color w:val="262626"/>
          <w:sz w:val="21"/>
        </w:rPr>
        <w:t>a</w:t>
      </w:r>
      <w:r>
        <w:rPr>
          <w:rFonts w:ascii="Arial"/>
          <w:color w:val="262626"/>
          <w:spacing w:val="19"/>
          <w:sz w:val="21"/>
        </w:rPr>
        <w:t xml:space="preserve"> </w:t>
      </w:r>
      <w:r>
        <w:rPr>
          <w:rFonts w:ascii="Arial"/>
          <w:color w:val="262626"/>
          <w:sz w:val="21"/>
        </w:rPr>
        <w:t>fully</w:t>
      </w:r>
      <w:r>
        <w:rPr>
          <w:rFonts w:ascii="Arial"/>
          <w:color w:val="262626"/>
          <w:spacing w:val="33"/>
          <w:sz w:val="21"/>
        </w:rPr>
        <w:t xml:space="preserve"> </w:t>
      </w:r>
      <w:r>
        <w:rPr>
          <w:rFonts w:ascii="Arial"/>
          <w:color w:val="262626"/>
          <w:sz w:val="21"/>
        </w:rPr>
        <w:t>integrated,</w:t>
      </w:r>
      <w:r>
        <w:rPr>
          <w:rFonts w:ascii="Arial"/>
          <w:color w:val="262626"/>
          <w:spacing w:val="16"/>
          <w:sz w:val="21"/>
        </w:rPr>
        <w:t xml:space="preserve"> </w:t>
      </w:r>
      <w:r>
        <w:rPr>
          <w:rFonts w:ascii="Arial"/>
          <w:color w:val="262626"/>
          <w:sz w:val="21"/>
        </w:rPr>
        <w:t>centrally</w:t>
      </w:r>
      <w:r>
        <w:rPr>
          <w:rFonts w:ascii="Arial"/>
          <w:color w:val="262626"/>
          <w:spacing w:val="45"/>
          <w:sz w:val="21"/>
        </w:rPr>
        <w:t xml:space="preserve"> </w:t>
      </w:r>
      <w:r>
        <w:rPr>
          <w:rFonts w:ascii="Arial"/>
          <w:color w:val="262626"/>
          <w:sz w:val="21"/>
        </w:rPr>
        <w:t>managed,</w:t>
      </w:r>
      <w:r>
        <w:rPr>
          <w:rFonts w:ascii="Arial"/>
          <w:color w:val="262626"/>
          <w:spacing w:val="14"/>
          <w:sz w:val="21"/>
        </w:rPr>
        <w:t xml:space="preserve"> </w:t>
      </w:r>
      <w:r>
        <w:rPr>
          <w:rFonts w:ascii="Arial"/>
          <w:color w:val="262626"/>
          <w:sz w:val="21"/>
        </w:rPr>
        <w:t>technology</w:t>
      </w:r>
      <w:r>
        <w:rPr>
          <w:rFonts w:ascii="Arial"/>
          <w:color w:val="262626"/>
          <w:spacing w:val="54"/>
          <w:sz w:val="21"/>
        </w:rPr>
        <w:t xml:space="preserve"> </w:t>
      </w:r>
      <w:r>
        <w:rPr>
          <w:rFonts w:ascii="Arial"/>
          <w:color w:val="262626"/>
          <w:sz w:val="21"/>
        </w:rPr>
        <w:t>ecosystem</w:t>
      </w:r>
      <w:r>
        <w:rPr>
          <w:rFonts w:ascii="Arial"/>
          <w:color w:val="262626"/>
          <w:spacing w:val="48"/>
          <w:sz w:val="21"/>
        </w:rPr>
        <w:t xml:space="preserve"> </w:t>
      </w:r>
      <w:r>
        <w:rPr>
          <w:rFonts w:ascii="Arial"/>
          <w:color w:val="262626"/>
          <w:sz w:val="21"/>
        </w:rPr>
        <w:t>(Smart</w:t>
      </w:r>
      <w:r>
        <w:rPr>
          <w:rFonts w:ascii="Arial"/>
          <w:color w:val="262626"/>
          <w:spacing w:val="48"/>
          <w:sz w:val="21"/>
        </w:rPr>
        <w:t xml:space="preserve"> </w:t>
      </w:r>
      <w:r>
        <w:rPr>
          <w:rFonts w:ascii="Arial"/>
          <w:color w:val="262626"/>
          <w:sz w:val="21"/>
        </w:rPr>
        <w:t>Planner,</w:t>
      </w:r>
      <w:r>
        <w:rPr>
          <w:rFonts w:ascii="Arial"/>
          <w:color w:val="262626"/>
          <w:w w:val="101"/>
          <w:sz w:val="21"/>
        </w:rPr>
        <w:t xml:space="preserve"> </w:t>
      </w:r>
      <w:r>
        <w:rPr>
          <w:rFonts w:ascii="Arial"/>
          <w:color w:val="262626"/>
          <w:sz w:val="21"/>
        </w:rPr>
        <w:t>Platinum</w:t>
      </w:r>
      <w:r>
        <w:rPr>
          <w:rFonts w:ascii="Arial"/>
          <w:color w:val="262626"/>
          <w:spacing w:val="6"/>
          <w:sz w:val="21"/>
        </w:rPr>
        <w:t xml:space="preserve"> </w:t>
      </w:r>
      <w:r>
        <w:rPr>
          <w:rFonts w:ascii="Arial"/>
          <w:color w:val="262626"/>
          <w:sz w:val="21"/>
        </w:rPr>
        <w:t>Analytics,</w:t>
      </w:r>
      <w:r>
        <w:rPr>
          <w:rFonts w:ascii="Arial"/>
          <w:color w:val="262626"/>
          <w:spacing w:val="29"/>
          <w:sz w:val="21"/>
        </w:rPr>
        <w:t xml:space="preserve"> </w:t>
      </w:r>
      <w:r>
        <w:rPr>
          <w:rFonts w:ascii="Arial"/>
          <w:color w:val="262626"/>
          <w:sz w:val="21"/>
        </w:rPr>
        <w:t>Civitas</w:t>
      </w:r>
      <w:r>
        <w:rPr>
          <w:rFonts w:ascii="Arial"/>
          <w:color w:val="262626"/>
          <w:spacing w:val="27"/>
          <w:sz w:val="21"/>
        </w:rPr>
        <w:t xml:space="preserve"> </w:t>
      </w:r>
      <w:r>
        <w:rPr>
          <w:rFonts w:ascii="Arial"/>
          <w:color w:val="262626"/>
          <w:sz w:val="21"/>
        </w:rPr>
        <w:t>Illume,</w:t>
      </w:r>
      <w:r>
        <w:rPr>
          <w:rFonts w:ascii="Arial"/>
          <w:color w:val="262626"/>
          <w:spacing w:val="4"/>
          <w:sz w:val="21"/>
        </w:rPr>
        <w:t xml:space="preserve"> </w:t>
      </w:r>
      <w:r>
        <w:rPr>
          <w:rFonts w:ascii="Arial"/>
          <w:color w:val="262626"/>
          <w:sz w:val="21"/>
        </w:rPr>
        <w:t>EAB</w:t>
      </w:r>
      <w:r>
        <w:rPr>
          <w:rFonts w:ascii="Arial"/>
          <w:color w:val="262626"/>
          <w:spacing w:val="6"/>
          <w:sz w:val="21"/>
        </w:rPr>
        <w:t xml:space="preserve"> </w:t>
      </w:r>
      <w:r>
        <w:rPr>
          <w:rFonts w:ascii="Arial"/>
          <w:color w:val="262626"/>
          <w:sz w:val="21"/>
        </w:rPr>
        <w:t>Customer</w:t>
      </w:r>
      <w:r>
        <w:rPr>
          <w:rFonts w:ascii="Arial"/>
          <w:color w:val="262626"/>
          <w:spacing w:val="42"/>
          <w:sz w:val="21"/>
        </w:rPr>
        <w:t xml:space="preserve"> </w:t>
      </w:r>
      <w:r>
        <w:rPr>
          <w:rFonts w:ascii="Arial"/>
          <w:color w:val="262626"/>
          <w:spacing w:val="-1"/>
          <w:sz w:val="21"/>
        </w:rPr>
        <w:t>Relationship</w:t>
      </w:r>
      <w:r>
        <w:rPr>
          <w:rFonts w:ascii="Arial"/>
          <w:color w:val="262626"/>
          <w:spacing w:val="33"/>
          <w:sz w:val="21"/>
        </w:rPr>
        <w:t xml:space="preserve"> </w:t>
      </w:r>
      <w:r>
        <w:rPr>
          <w:rFonts w:ascii="Arial"/>
          <w:color w:val="262626"/>
          <w:sz w:val="21"/>
        </w:rPr>
        <w:t>Management,</w:t>
      </w:r>
      <w:r>
        <w:rPr>
          <w:rFonts w:ascii="Arial"/>
          <w:color w:val="262626"/>
          <w:spacing w:val="33"/>
          <w:sz w:val="21"/>
        </w:rPr>
        <w:t xml:space="preserve"> </w:t>
      </w:r>
      <w:r>
        <w:rPr>
          <w:rFonts w:ascii="Arial"/>
          <w:color w:val="262626"/>
          <w:sz w:val="21"/>
        </w:rPr>
        <w:t>Blackboard</w:t>
      </w:r>
      <w:r>
        <w:rPr>
          <w:rFonts w:ascii="Arial"/>
          <w:color w:val="262626"/>
          <w:spacing w:val="25"/>
          <w:sz w:val="21"/>
        </w:rPr>
        <w:t xml:space="preserve"> </w:t>
      </w:r>
      <w:r>
        <w:rPr>
          <w:rFonts w:ascii="Arial"/>
          <w:color w:val="262626"/>
          <w:sz w:val="21"/>
        </w:rPr>
        <w:t>LMS,</w:t>
      </w:r>
      <w:r>
        <w:rPr>
          <w:rFonts w:ascii="Arial"/>
          <w:color w:val="262626"/>
          <w:spacing w:val="22"/>
          <w:w w:val="95"/>
          <w:sz w:val="21"/>
        </w:rPr>
        <w:t xml:space="preserve"> </w:t>
      </w:r>
      <w:r>
        <w:rPr>
          <w:rFonts w:ascii="Arial"/>
          <w:color w:val="262626"/>
          <w:sz w:val="21"/>
        </w:rPr>
        <w:t>Degree</w:t>
      </w:r>
      <w:r>
        <w:rPr>
          <w:rFonts w:ascii="Arial"/>
          <w:color w:val="262626"/>
          <w:spacing w:val="-2"/>
          <w:sz w:val="21"/>
        </w:rPr>
        <w:t xml:space="preserve"> </w:t>
      </w:r>
      <w:r>
        <w:rPr>
          <w:rFonts w:ascii="Arial"/>
          <w:color w:val="262626"/>
          <w:sz w:val="21"/>
        </w:rPr>
        <w:t>Audit,</w:t>
      </w:r>
      <w:r>
        <w:rPr>
          <w:rFonts w:ascii="Arial"/>
          <w:color w:val="262626"/>
          <w:spacing w:val="17"/>
          <w:sz w:val="21"/>
        </w:rPr>
        <w:t xml:space="preserve"> </w:t>
      </w:r>
      <w:r>
        <w:rPr>
          <w:rFonts w:ascii="Arial"/>
          <w:color w:val="262626"/>
          <w:sz w:val="21"/>
        </w:rPr>
        <w:t>and</w:t>
      </w:r>
      <w:r>
        <w:rPr>
          <w:rFonts w:ascii="Arial"/>
          <w:color w:val="262626"/>
          <w:spacing w:val="12"/>
          <w:sz w:val="21"/>
        </w:rPr>
        <w:t xml:space="preserve"> </w:t>
      </w:r>
      <w:r>
        <w:rPr>
          <w:rFonts w:ascii="Arial"/>
          <w:color w:val="262626"/>
          <w:sz w:val="21"/>
        </w:rPr>
        <w:t>direct</w:t>
      </w:r>
      <w:r>
        <w:rPr>
          <w:rFonts w:ascii="Arial"/>
          <w:color w:val="262626"/>
          <w:spacing w:val="17"/>
          <w:sz w:val="21"/>
        </w:rPr>
        <w:t xml:space="preserve"> </w:t>
      </w:r>
      <w:r>
        <w:rPr>
          <w:rFonts w:ascii="Arial"/>
          <w:color w:val="262626"/>
          <w:sz w:val="21"/>
        </w:rPr>
        <w:t>assessment</w:t>
      </w:r>
      <w:r>
        <w:rPr>
          <w:rFonts w:ascii="Arial"/>
          <w:color w:val="262626"/>
          <w:spacing w:val="32"/>
          <w:sz w:val="21"/>
        </w:rPr>
        <w:t xml:space="preserve"> </w:t>
      </w:r>
      <w:r>
        <w:rPr>
          <w:rFonts w:ascii="Arial"/>
          <w:color w:val="262626"/>
          <w:sz w:val="21"/>
        </w:rPr>
        <w:t>software</w:t>
      </w:r>
      <w:r>
        <w:rPr>
          <w:rFonts w:ascii="Arial"/>
          <w:color w:val="262626"/>
          <w:spacing w:val="21"/>
          <w:sz w:val="21"/>
        </w:rPr>
        <w:t xml:space="preserve"> </w:t>
      </w:r>
      <w:r>
        <w:rPr>
          <w:rFonts w:ascii="Arial"/>
          <w:color w:val="262626"/>
          <w:sz w:val="21"/>
        </w:rPr>
        <w:t>such</w:t>
      </w:r>
      <w:r>
        <w:rPr>
          <w:rFonts w:ascii="Arial"/>
          <w:color w:val="262626"/>
          <w:spacing w:val="16"/>
          <w:sz w:val="21"/>
        </w:rPr>
        <w:t xml:space="preserve"> </w:t>
      </w:r>
      <w:r>
        <w:rPr>
          <w:rFonts w:ascii="Arial"/>
          <w:color w:val="262626"/>
          <w:sz w:val="21"/>
        </w:rPr>
        <w:t>as</w:t>
      </w:r>
      <w:r>
        <w:rPr>
          <w:rFonts w:ascii="Arial"/>
          <w:color w:val="262626"/>
          <w:spacing w:val="-1"/>
          <w:sz w:val="21"/>
        </w:rPr>
        <w:t xml:space="preserve"> </w:t>
      </w:r>
      <w:r>
        <w:rPr>
          <w:rFonts w:ascii="Arial"/>
          <w:color w:val="262626"/>
          <w:sz w:val="21"/>
        </w:rPr>
        <w:t>Taskstream</w:t>
      </w:r>
      <w:r>
        <w:rPr>
          <w:rFonts w:ascii="Arial"/>
          <w:color w:val="262626"/>
          <w:spacing w:val="34"/>
          <w:sz w:val="21"/>
        </w:rPr>
        <w:t xml:space="preserve"> </w:t>
      </w:r>
      <w:r>
        <w:rPr>
          <w:rFonts w:ascii="Arial"/>
          <w:color w:val="262626"/>
          <w:sz w:val="21"/>
        </w:rPr>
        <w:t>Aqua).</w:t>
      </w:r>
      <w:r>
        <w:rPr>
          <w:rFonts w:ascii="Arial"/>
          <w:color w:val="262626"/>
          <w:spacing w:val="15"/>
          <w:sz w:val="21"/>
        </w:rPr>
        <w:t xml:space="preserve"> </w:t>
      </w:r>
      <w:r>
        <w:rPr>
          <w:rFonts w:ascii="Arial"/>
          <w:color w:val="262626"/>
          <w:sz w:val="21"/>
        </w:rPr>
        <w:t>These</w:t>
      </w:r>
      <w:r>
        <w:rPr>
          <w:rFonts w:ascii="Arial"/>
          <w:color w:val="262626"/>
          <w:spacing w:val="15"/>
          <w:sz w:val="21"/>
        </w:rPr>
        <w:t xml:space="preserve"> </w:t>
      </w:r>
      <w:r>
        <w:rPr>
          <w:rFonts w:ascii="Arial"/>
          <w:color w:val="262626"/>
          <w:sz w:val="21"/>
        </w:rPr>
        <w:t>software</w:t>
      </w:r>
      <w:r>
        <w:rPr>
          <w:rFonts w:ascii="Arial"/>
          <w:color w:val="262626"/>
          <w:w w:val="106"/>
          <w:sz w:val="21"/>
        </w:rPr>
        <w:t xml:space="preserve"> </w:t>
      </w:r>
      <w:r>
        <w:rPr>
          <w:rFonts w:ascii="Arial"/>
          <w:color w:val="262626"/>
          <w:sz w:val="21"/>
        </w:rPr>
        <w:t>products</w:t>
      </w:r>
      <w:r>
        <w:rPr>
          <w:rFonts w:ascii="Arial"/>
          <w:color w:val="262626"/>
          <w:spacing w:val="34"/>
          <w:sz w:val="21"/>
        </w:rPr>
        <w:t xml:space="preserve"> </w:t>
      </w:r>
      <w:r>
        <w:rPr>
          <w:rFonts w:ascii="Arial"/>
          <w:color w:val="262626"/>
          <w:sz w:val="21"/>
        </w:rPr>
        <w:t>will</w:t>
      </w:r>
      <w:r>
        <w:rPr>
          <w:rFonts w:ascii="Arial"/>
          <w:color w:val="262626"/>
          <w:spacing w:val="35"/>
          <w:sz w:val="21"/>
        </w:rPr>
        <w:t xml:space="preserve"> </w:t>
      </w:r>
      <w:r>
        <w:rPr>
          <w:rFonts w:ascii="Arial"/>
          <w:color w:val="262626"/>
          <w:sz w:val="21"/>
        </w:rPr>
        <w:t>facilitate</w:t>
      </w:r>
      <w:r>
        <w:rPr>
          <w:rFonts w:ascii="Arial"/>
          <w:color w:val="262626"/>
          <w:spacing w:val="57"/>
          <w:sz w:val="21"/>
        </w:rPr>
        <w:t xml:space="preserve"> </w:t>
      </w:r>
      <w:r>
        <w:rPr>
          <w:rFonts w:ascii="Arial"/>
          <w:color w:val="262626"/>
          <w:sz w:val="21"/>
        </w:rPr>
        <w:t>dynamic</w:t>
      </w:r>
      <w:r>
        <w:rPr>
          <w:rFonts w:ascii="Arial"/>
          <w:color w:val="262626"/>
          <w:spacing w:val="53"/>
          <w:sz w:val="21"/>
        </w:rPr>
        <w:t xml:space="preserve"> </w:t>
      </w:r>
      <w:r>
        <w:rPr>
          <w:rFonts w:ascii="Arial"/>
          <w:color w:val="262626"/>
          <w:sz w:val="21"/>
        </w:rPr>
        <w:t>tracking</w:t>
      </w:r>
      <w:r>
        <w:rPr>
          <w:rFonts w:ascii="Arial"/>
          <w:color w:val="262626"/>
          <w:spacing w:val="45"/>
          <w:sz w:val="21"/>
        </w:rPr>
        <w:t xml:space="preserve"> </w:t>
      </w:r>
      <w:r>
        <w:rPr>
          <w:rFonts w:ascii="Arial"/>
          <w:color w:val="262626"/>
          <w:sz w:val="21"/>
        </w:rPr>
        <w:t>and</w:t>
      </w:r>
      <w:r>
        <w:rPr>
          <w:rFonts w:ascii="Arial"/>
          <w:color w:val="262626"/>
          <w:spacing w:val="40"/>
          <w:sz w:val="21"/>
        </w:rPr>
        <w:t xml:space="preserve"> </w:t>
      </w:r>
      <w:r>
        <w:rPr>
          <w:rFonts w:ascii="Arial"/>
          <w:color w:val="262626"/>
          <w:sz w:val="21"/>
        </w:rPr>
        <w:t>mitigation</w:t>
      </w:r>
      <w:r>
        <w:rPr>
          <w:rFonts w:ascii="Arial"/>
          <w:color w:val="262626"/>
          <w:spacing w:val="49"/>
          <w:sz w:val="21"/>
        </w:rPr>
        <w:t xml:space="preserve"> </w:t>
      </w:r>
      <w:r>
        <w:rPr>
          <w:rFonts w:ascii="Arial"/>
          <w:color w:val="262626"/>
          <w:sz w:val="21"/>
        </w:rPr>
        <w:t>of</w:t>
      </w:r>
      <w:r>
        <w:rPr>
          <w:rFonts w:ascii="Arial"/>
          <w:color w:val="262626"/>
          <w:spacing w:val="38"/>
          <w:sz w:val="21"/>
        </w:rPr>
        <w:t xml:space="preserve"> </w:t>
      </w:r>
      <w:r>
        <w:rPr>
          <w:rFonts w:ascii="Arial"/>
          <w:color w:val="262626"/>
          <w:sz w:val="21"/>
        </w:rPr>
        <w:t xml:space="preserve">achievement </w:t>
      </w:r>
      <w:r>
        <w:rPr>
          <w:rFonts w:ascii="Arial"/>
          <w:color w:val="262626"/>
          <w:spacing w:val="17"/>
          <w:sz w:val="21"/>
        </w:rPr>
        <w:t xml:space="preserve"> </w:t>
      </w:r>
      <w:r>
        <w:rPr>
          <w:rFonts w:ascii="Arial"/>
          <w:color w:val="262626"/>
          <w:sz w:val="21"/>
        </w:rPr>
        <w:t>gaps</w:t>
      </w:r>
      <w:r>
        <w:rPr>
          <w:rFonts w:ascii="Arial"/>
          <w:color w:val="262626"/>
          <w:spacing w:val="41"/>
          <w:sz w:val="21"/>
        </w:rPr>
        <w:t xml:space="preserve"> </w:t>
      </w:r>
      <w:r>
        <w:rPr>
          <w:rFonts w:ascii="Arial"/>
          <w:color w:val="262626"/>
          <w:sz w:val="21"/>
        </w:rPr>
        <w:t>on</w:t>
      </w:r>
      <w:r>
        <w:rPr>
          <w:rFonts w:ascii="Arial"/>
          <w:color w:val="262626"/>
          <w:spacing w:val="24"/>
          <w:sz w:val="21"/>
        </w:rPr>
        <w:t xml:space="preserve"> </w:t>
      </w:r>
      <w:r>
        <w:rPr>
          <w:rFonts w:ascii="Arial"/>
          <w:color w:val="262626"/>
          <w:sz w:val="21"/>
        </w:rPr>
        <w:t>the</w:t>
      </w:r>
      <w:r>
        <w:rPr>
          <w:rFonts w:ascii="Arial"/>
          <w:color w:val="262626"/>
          <w:spacing w:val="52"/>
          <w:sz w:val="21"/>
        </w:rPr>
        <w:t xml:space="preserve"> </w:t>
      </w:r>
      <w:r>
        <w:rPr>
          <w:rFonts w:ascii="Arial"/>
          <w:color w:val="262626"/>
          <w:sz w:val="21"/>
        </w:rPr>
        <w:t>institution,</w:t>
      </w:r>
      <w:r>
        <w:rPr>
          <w:rFonts w:ascii="Arial"/>
          <w:color w:val="262626"/>
          <w:w w:val="111"/>
          <w:sz w:val="21"/>
        </w:rPr>
        <w:t xml:space="preserve"> </w:t>
      </w:r>
      <w:r>
        <w:rPr>
          <w:rFonts w:ascii="Arial"/>
          <w:color w:val="262626"/>
          <w:sz w:val="21"/>
        </w:rPr>
        <w:t>program,</w:t>
      </w:r>
      <w:r>
        <w:rPr>
          <w:rFonts w:ascii="Arial"/>
          <w:color w:val="262626"/>
          <w:spacing w:val="35"/>
          <w:sz w:val="21"/>
        </w:rPr>
        <w:t xml:space="preserve"> </w:t>
      </w:r>
      <w:r>
        <w:rPr>
          <w:rFonts w:ascii="Arial"/>
          <w:color w:val="262626"/>
          <w:sz w:val="21"/>
        </w:rPr>
        <w:t>and</w:t>
      </w:r>
      <w:r>
        <w:rPr>
          <w:rFonts w:ascii="Arial"/>
          <w:color w:val="262626"/>
          <w:spacing w:val="29"/>
          <w:sz w:val="21"/>
        </w:rPr>
        <w:t xml:space="preserve"> </w:t>
      </w:r>
      <w:r>
        <w:rPr>
          <w:rFonts w:ascii="Arial"/>
          <w:color w:val="262626"/>
          <w:sz w:val="21"/>
        </w:rPr>
        <w:t>course</w:t>
      </w:r>
      <w:r>
        <w:rPr>
          <w:rFonts w:ascii="Arial"/>
          <w:color w:val="262626"/>
          <w:spacing w:val="49"/>
          <w:sz w:val="21"/>
        </w:rPr>
        <w:t xml:space="preserve"> </w:t>
      </w:r>
      <w:r>
        <w:rPr>
          <w:rFonts w:ascii="Arial"/>
          <w:color w:val="262626"/>
          <w:sz w:val="21"/>
        </w:rPr>
        <w:t>levels.</w:t>
      </w:r>
      <w:r>
        <w:rPr>
          <w:rFonts w:ascii="Arial"/>
          <w:color w:val="262626"/>
          <w:spacing w:val="24"/>
          <w:sz w:val="21"/>
        </w:rPr>
        <w:t xml:space="preserve"> </w:t>
      </w:r>
      <w:r>
        <w:rPr>
          <w:rFonts w:ascii="Arial"/>
          <w:color w:val="262626"/>
          <w:spacing w:val="-1"/>
          <w:sz w:val="21"/>
        </w:rPr>
        <w:t>With</w:t>
      </w:r>
      <w:r>
        <w:rPr>
          <w:rFonts w:ascii="Arial"/>
          <w:color w:val="262626"/>
          <w:spacing w:val="22"/>
          <w:sz w:val="21"/>
        </w:rPr>
        <w:t xml:space="preserve"> </w:t>
      </w:r>
      <w:r>
        <w:rPr>
          <w:rFonts w:ascii="Arial"/>
          <w:color w:val="262626"/>
          <w:sz w:val="21"/>
        </w:rPr>
        <w:t>the</w:t>
      </w:r>
      <w:r>
        <w:rPr>
          <w:rFonts w:ascii="Arial"/>
          <w:color w:val="262626"/>
          <w:spacing w:val="35"/>
          <w:sz w:val="21"/>
        </w:rPr>
        <w:t xml:space="preserve"> </w:t>
      </w:r>
      <w:r>
        <w:rPr>
          <w:rFonts w:ascii="Arial"/>
          <w:color w:val="262626"/>
          <w:sz w:val="21"/>
        </w:rPr>
        <w:t>addition</w:t>
      </w:r>
      <w:r>
        <w:rPr>
          <w:rFonts w:ascii="Arial"/>
          <w:color w:val="262626"/>
          <w:spacing w:val="44"/>
          <w:sz w:val="21"/>
        </w:rPr>
        <w:t xml:space="preserve"> </w:t>
      </w:r>
      <w:r>
        <w:rPr>
          <w:rFonts w:ascii="Arial"/>
          <w:color w:val="262626"/>
          <w:sz w:val="21"/>
        </w:rPr>
        <w:t>of</w:t>
      </w:r>
      <w:r>
        <w:rPr>
          <w:rFonts w:ascii="Arial"/>
          <w:color w:val="262626"/>
          <w:spacing w:val="31"/>
          <w:sz w:val="21"/>
        </w:rPr>
        <w:t xml:space="preserve"> </w:t>
      </w:r>
      <w:r>
        <w:rPr>
          <w:rFonts w:ascii="Arial"/>
          <w:color w:val="262626"/>
          <w:sz w:val="21"/>
        </w:rPr>
        <w:t>data</w:t>
      </w:r>
      <w:r>
        <w:rPr>
          <w:rFonts w:ascii="Arial"/>
          <w:color w:val="262626"/>
          <w:spacing w:val="29"/>
          <w:sz w:val="21"/>
        </w:rPr>
        <w:t xml:space="preserve"> </w:t>
      </w:r>
      <w:r>
        <w:rPr>
          <w:rFonts w:ascii="Arial"/>
          <w:color w:val="262626"/>
          <w:sz w:val="21"/>
        </w:rPr>
        <w:t>from</w:t>
      </w:r>
      <w:r>
        <w:rPr>
          <w:rFonts w:ascii="Arial"/>
          <w:color w:val="262626"/>
          <w:spacing w:val="40"/>
          <w:sz w:val="21"/>
        </w:rPr>
        <w:t xml:space="preserve"> </w:t>
      </w:r>
      <w:r>
        <w:rPr>
          <w:rFonts w:ascii="Arial"/>
          <w:color w:val="262626"/>
          <w:sz w:val="21"/>
        </w:rPr>
        <w:t>our</w:t>
      </w:r>
      <w:r>
        <w:rPr>
          <w:rFonts w:ascii="Arial"/>
          <w:color w:val="262626"/>
          <w:spacing w:val="42"/>
          <w:sz w:val="21"/>
        </w:rPr>
        <w:t xml:space="preserve"> </w:t>
      </w:r>
      <w:r>
        <w:rPr>
          <w:rFonts w:ascii="Arial"/>
          <w:color w:val="262626"/>
          <w:sz w:val="21"/>
        </w:rPr>
        <w:t xml:space="preserve">college-based </w:t>
      </w:r>
      <w:r>
        <w:rPr>
          <w:rFonts w:ascii="Arial"/>
          <w:color w:val="262626"/>
          <w:spacing w:val="20"/>
          <w:sz w:val="21"/>
        </w:rPr>
        <w:t xml:space="preserve"> </w:t>
      </w:r>
      <w:r>
        <w:rPr>
          <w:rFonts w:ascii="Arial"/>
          <w:color w:val="262626"/>
          <w:spacing w:val="-1"/>
          <w:sz w:val="21"/>
        </w:rPr>
        <w:t>retention</w:t>
      </w:r>
      <w:r>
        <w:rPr>
          <w:rFonts w:ascii="Arial"/>
          <w:color w:val="262626"/>
          <w:spacing w:val="21"/>
          <w:w w:val="107"/>
          <w:sz w:val="21"/>
        </w:rPr>
        <w:t xml:space="preserve"> </w:t>
      </w:r>
      <w:r>
        <w:rPr>
          <w:rFonts w:ascii="Arial"/>
          <w:color w:val="262626"/>
          <w:sz w:val="21"/>
        </w:rPr>
        <w:t>programs</w:t>
      </w:r>
      <w:r>
        <w:rPr>
          <w:rFonts w:ascii="Arial"/>
          <w:color w:val="262626"/>
          <w:spacing w:val="33"/>
          <w:sz w:val="21"/>
        </w:rPr>
        <w:t xml:space="preserve"> </w:t>
      </w:r>
      <w:r>
        <w:rPr>
          <w:rFonts w:ascii="Arial"/>
          <w:color w:val="262626"/>
          <w:sz w:val="21"/>
        </w:rPr>
        <w:t>and</w:t>
      </w:r>
      <w:r>
        <w:rPr>
          <w:rFonts w:ascii="Arial"/>
          <w:color w:val="262626"/>
          <w:spacing w:val="30"/>
          <w:sz w:val="21"/>
        </w:rPr>
        <w:t xml:space="preserve"> </w:t>
      </w:r>
      <w:r>
        <w:rPr>
          <w:rFonts w:ascii="Arial"/>
          <w:color w:val="262626"/>
          <w:sz w:val="21"/>
        </w:rPr>
        <w:t>high-impact</w:t>
      </w:r>
      <w:r>
        <w:rPr>
          <w:rFonts w:ascii="Arial"/>
          <w:color w:val="262626"/>
          <w:spacing w:val="51"/>
          <w:sz w:val="21"/>
        </w:rPr>
        <w:t xml:space="preserve"> </w:t>
      </w:r>
      <w:r>
        <w:rPr>
          <w:rFonts w:ascii="Arial"/>
          <w:color w:val="262626"/>
          <w:sz w:val="21"/>
        </w:rPr>
        <w:t>practices</w:t>
      </w:r>
      <w:r>
        <w:rPr>
          <w:rFonts w:ascii="Arial"/>
          <w:color w:val="262626"/>
          <w:spacing w:val="45"/>
          <w:sz w:val="21"/>
        </w:rPr>
        <w:t xml:space="preserve"> </w:t>
      </w:r>
      <w:r>
        <w:rPr>
          <w:rFonts w:ascii="Arial"/>
          <w:color w:val="262626"/>
          <w:spacing w:val="-1"/>
          <w:sz w:val="21"/>
        </w:rPr>
        <w:t>(i.e.,</w:t>
      </w:r>
      <w:r>
        <w:rPr>
          <w:rFonts w:ascii="Arial"/>
          <w:color w:val="262626"/>
          <w:spacing w:val="-31"/>
          <w:sz w:val="21"/>
        </w:rPr>
        <w:t xml:space="preserve"> </w:t>
      </w:r>
      <w:r>
        <w:rPr>
          <w:rFonts w:ascii="Arial"/>
          <w:color w:val="262626"/>
          <w:sz w:val="21"/>
        </w:rPr>
        <w:t>college</w:t>
      </w:r>
      <w:r>
        <w:rPr>
          <w:rFonts w:ascii="Arial"/>
          <w:color w:val="262626"/>
          <w:spacing w:val="38"/>
          <w:sz w:val="21"/>
        </w:rPr>
        <w:t xml:space="preserve"> </w:t>
      </w:r>
      <w:r>
        <w:rPr>
          <w:rFonts w:ascii="Arial"/>
          <w:color w:val="262626"/>
          <w:sz w:val="21"/>
        </w:rPr>
        <w:t>readiness,</w:t>
      </w:r>
      <w:r>
        <w:rPr>
          <w:rFonts w:ascii="Arial"/>
          <w:color w:val="262626"/>
          <w:spacing w:val="11"/>
          <w:sz w:val="21"/>
        </w:rPr>
        <w:t xml:space="preserve"> </w:t>
      </w:r>
      <w:r>
        <w:rPr>
          <w:rFonts w:ascii="Arial"/>
          <w:color w:val="262626"/>
          <w:sz w:val="21"/>
        </w:rPr>
        <w:t>first</w:t>
      </w:r>
      <w:r>
        <w:rPr>
          <w:rFonts w:ascii="Arial"/>
          <w:color w:val="262626"/>
          <w:spacing w:val="39"/>
          <w:sz w:val="21"/>
        </w:rPr>
        <w:t xml:space="preserve"> </w:t>
      </w:r>
      <w:r>
        <w:rPr>
          <w:rFonts w:ascii="Arial"/>
          <w:color w:val="262626"/>
          <w:sz w:val="21"/>
        </w:rPr>
        <w:t>year,</w:t>
      </w:r>
      <w:r>
        <w:rPr>
          <w:rFonts w:ascii="Arial"/>
          <w:color w:val="262626"/>
          <w:spacing w:val="26"/>
          <w:sz w:val="21"/>
        </w:rPr>
        <w:t xml:space="preserve"> </w:t>
      </w:r>
      <w:r>
        <w:rPr>
          <w:rFonts w:ascii="Arial"/>
          <w:color w:val="262626"/>
          <w:sz w:val="21"/>
        </w:rPr>
        <w:t>and</w:t>
      </w:r>
      <w:r>
        <w:rPr>
          <w:rFonts w:ascii="Arial"/>
          <w:color w:val="262626"/>
          <w:spacing w:val="30"/>
          <w:sz w:val="21"/>
        </w:rPr>
        <w:t xml:space="preserve"> </w:t>
      </w:r>
      <w:r>
        <w:rPr>
          <w:rFonts w:ascii="Arial"/>
          <w:color w:val="262626"/>
          <w:sz w:val="21"/>
        </w:rPr>
        <w:t>equity</w:t>
      </w:r>
      <w:r>
        <w:rPr>
          <w:rFonts w:ascii="Arial"/>
          <w:color w:val="262626"/>
          <w:spacing w:val="41"/>
          <w:sz w:val="21"/>
        </w:rPr>
        <w:t xml:space="preserve"> </w:t>
      </w:r>
      <w:r>
        <w:rPr>
          <w:rFonts w:ascii="Arial"/>
          <w:color w:val="262626"/>
          <w:sz w:val="21"/>
        </w:rPr>
        <w:t>programs)</w:t>
      </w:r>
      <w:r>
        <w:rPr>
          <w:rFonts w:ascii="Arial"/>
          <w:color w:val="262626"/>
          <w:spacing w:val="31"/>
          <w:sz w:val="21"/>
        </w:rPr>
        <w:t xml:space="preserve"> </w:t>
      </w:r>
      <w:r>
        <w:rPr>
          <w:rFonts w:ascii="Arial"/>
          <w:color w:val="262626"/>
          <w:sz w:val="21"/>
        </w:rPr>
        <w:t>we</w:t>
      </w:r>
      <w:r>
        <w:rPr>
          <w:rFonts w:ascii="Arial"/>
          <w:color w:val="262626"/>
          <w:spacing w:val="30"/>
          <w:w w:val="104"/>
          <w:sz w:val="21"/>
        </w:rPr>
        <w:t xml:space="preserve"> </w:t>
      </w:r>
      <w:r>
        <w:rPr>
          <w:rFonts w:ascii="Arial"/>
          <w:color w:val="262626"/>
          <w:sz w:val="21"/>
        </w:rPr>
        <w:t>will</w:t>
      </w:r>
      <w:r>
        <w:rPr>
          <w:rFonts w:ascii="Arial"/>
          <w:color w:val="262626"/>
          <w:spacing w:val="51"/>
          <w:sz w:val="21"/>
        </w:rPr>
        <w:t xml:space="preserve"> </w:t>
      </w:r>
      <w:r>
        <w:rPr>
          <w:rFonts w:ascii="Arial"/>
          <w:color w:val="262626"/>
          <w:sz w:val="21"/>
        </w:rPr>
        <w:t>be</w:t>
      </w:r>
      <w:r>
        <w:rPr>
          <w:rFonts w:ascii="Arial"/>
          <w:color w:val="262626"/>
          <w:spacing w:val="30"/>
          <w:sz w:val="21"/>
        </w:rPr>
        <w:t xml:space="preserve"> </w:t>
      </w:r>
      <w:r>
        <w:rPr>
          <w:rFonts w:ascii="Arial"/>
          <w:color w:val="262626"/>
          <w:sz w:val="21"/>
        </w:rPr>
        <w:t>able</w:t>
      </w:r>
      <w:r>
        <w:rPr>
          <w:rFonts w:ascii="Arial"/>
          <w:color w:val="262626"/>
          <w:spacing w:val="27"/>
          <w:sz w:val="21"/>
        </w:rPr>
        <w:t xml:space="preserve"> </w:t>
      </w:r>
      <w:r>
        <w:rPr>
          <w:rFonts w:ascii="Arial"/>
          <w:color w:val="262626"/>
          <w:sz w:val="21"/>
        </w:rPr>
        <w:t>to</w:t>
      </w:r>
      <w:r>
        <w:rPr>
          <w:rFonts w:ascii="Arial"/>
          <w:color w:val="262626"/>
          <w:spacing w:val="45"/>
          <w:sz w:val="21"/>
        </w:rPr>
        <w:t xml:space="preserve"> </w:t>
      </w:r>
      <w:r>
        <w:rPr>
          <w:rFonts w:ascii="Arial"/>
          <w:color w:val="262626"/>
          <w:sz w:val="21"/>
        </w:rPr>
        <w:t>uncover</w:t>
      </w:r>
      <w:r>
        <w:rPr>
          <w:rFonts w:ascii="Arial"/>
          <w:color w:val="262626"/>
          <w:spacing w:val="52"/>
          <w:sz w:val="21"/>
        </w:rPr>
        <w:t xml:space="preserve"> </w:t>
      </w:r>
      <w:r>
        <w:rPr>
          <w:rFonts w:ascii="Arial"/>
          <w:color w:val="262626"/>
          <w:sz w:val="21"/>
        </w:rPr>
        <w:t xml:space="preserve">complex </w:t>
      </w:r>
      <w:r>
        <w:rPr>
          <w:rFonts w:ascii="Arial"/>
          <w:color w:val="262626"/>
          <w:spacing w:val="5"/>
          <w:sz w:val="21"/>
        </w:rPr>
        <w:t xml:space="preserve"> </w:t>
      </w:r>
      <w:r>
        <w:rPr>
          <w:rFonts w:ascii="Arial"/>
          <w:color w:val="262626"/>
          <w:spacing w:val="-1"/>
          <w:sz w:val="21"/>
        </w:rPr>
        <w:t>relationships</w:t>
      </w:r>
      <w:r>
        <w:rPr>
          <w:rFonts w:ascii="Arial"/>
          <w:color w:val="262626"/>
          <w:spacing w:val="54"/>
          <w:sz w:val="21"/>
        </w:rPr>
        <w:t xml:space="preserve"> </w:t>
      </w:r>
      <w:r>
        <w:rPr>
          <w:rFonts w:ascii="Arial"/>
          <w:color w:val="262626"/>
          <w:sz w:val="21"/>
        </w:rPr>
        <w:t>between</w:t>
      </w:r>
      <w:r>
        <w:rPr>
          <w:rFonts w:ascii="Arial"/>
          <w:color w:val="262626"/>
          <w:spacing w:val="55"/>
          <w:sz w:val="21"/>
        </w:rPr>
        <w:t xml:space="preserve"> </w:t>
      </w:r>
      <w:r>
        <w:rPr>
          <w:rFonts w:ascii="Arial"/>
          <w:color w:val="262626"/>
          <w:sz w:val="21"/>
        </w:rPr>
        <w:t>multiple</w:t>
      </w:r>
      <w:r>
        <w:rPr>
          <w:rFonts w:ascii="Arial"/>
          <w:color w:val="262626"/>
          <w:spacing w:val="49"/>
          <w:sz w:val="21"/>
        </w:rPr>
        <w:t xml:space="preserve"> </w:t>
      </w:r>
      <w:r>
        <w:rPr>
          <w:rFonts w:ascii="Arial"/>
          <w:color w:val="262626"/>
          <w:sz w:val="21"/>
        </w:rPr>
        <w:t xml:space="preserve">interventions </w:t>
      </w:r>
      <w:r>
        <w:rPr>
          <w:rFonts w:ascii="Arial"/>
          <w:color w:val="262626"/>
          <w:spacing w:val="1"/>
          <w:sz w:val="21"/>
        </w:rPr>
        <w:t xml:space="preserve"> </w:t>
      </w:r>
      <w:r>
        <w:rPr>
          <w:rFonts w:ascii="Arial"/>
          <w:color w:val="262626"/>
          <w:sz w:val="21"/>
        </w:rPr>
        <w:t>and</w:t>
      </w:r>
      <w:r>
        <w:rPr>
          <w:rFonts w:ascii="Arial"/>
          <w:color w:val="262626"/>
          <w:spacing w:val="43"/>
          <w:sz w:val="21"/>
        </w:rPr>
        <w:t xml:space="preserve"> </w:t>
      </w:r>
      <w:r>
        <w:rPr>
          <w:rFonts w:ascii="Arial"/>
          <w:color w:val="262626"/>
          <w:sz w:val="21"/>
        </w:rPr>
        <w:t>student</w:t>
      </w:r>
      <w:r>
        <w:rPr>
          <w:rFonts w:ascii="Arial"/>
          <w:color w:val="262626"/>
          <w:spacing w:val="22"/>
          <w:w w:val="105"/>
          <w:sz w:val="21"/>
        </w:rPr>
        <w:t xml:space="preserve"> </w:t>
      </w:r>
      <w:r>
        <w:rPr>
          <w:rFonts w:ascii="Arial"/>
          <w:color w:val="262626"/>
          <w:sz w:val="21"/>
        </w:rPr>
        <w:t>success.</w:t>
      </w:r>
      <w:r>
        <w:rPr>
          <w:rFonts w:ascii="Arial"/>
          <w:color w:val="262626"/>
          <w:spacing w:val="37"/>
          <w:sz w:val="21"/>
        </w:rPr>
        <w:t xml:space="preserve"> </w:t>
      </w:r>
      <w:r>
        <w:rPr>
          <w:rFonts w:ascii="Arial"/>
          <w:color w:val="262626"/>
          <w:sz w:val="21"/>
        </w:rPr>
        <w:t>Disaggregated</w:t>
      </w:r>
      <w:r>
        <w:rPr>
          <w:rFonts w:ascii="Arial"/>
          <w:color w:val="262626"/>
          <w:spacing w:val="22"/>
          <w:sz w:val="21"/>
        </w:rPr>
        <w:t xml:space="preserve"> </w:t>
      </w:r>
      <w:r>
        <w:rPr>
          <w:rFonts w:ascii="Arial"/>
          <w:color w:val="262626"/>
          <w:sz w:val="21"/>
        </w:rPr>
        <w:t>data</w:t>
      </w:r>
      <w:r>
        <w:rPr>
          <w:rFonts w:ascii="Arial"/>
          <w:color w:val="262626"/>
          <w:spacing w:val="26"/>
          <w:sz w:val="21"/>
        </w:rPr>
        <w:t xml:space="preserve"> </w:t>
      </w:r>
      <w:r>
        <w:rPr>
          <w:rFonts w:ascii="Arial"/>
          <w:color w:val="262626"/>
          <w:sz w:val="21"/>
        </w:rPr>
        <w:t>will</w:t>
      </w:r>
      <w:r>
        <w:rPr>
          <w:rFonts w:ascii="Arial"/>
          <w:color w:val="262626"/>
          <w:spacing w:val="20"/>
          <w:sz w:val="21"/>
        </w:rPr>
        <w:t xml:space="preserve"> </w:t>
      </w:r>
      <w:r>
        <w:rPr>
          <w:rFonts w:ascii="Arial"/>
          <w:color w:val="262626"/>
          <w:sz w:val="21"/>
        </w:rPr>
        <w:t>be</w:t>
      </w:r>
      <w:r>
        <w:rPr>
          <w:rFonts w:ascii="Arial"/>
          <w:color w:val="262626"/>
          <w:spacing w:val="10"/>
          <w:sz w:val="21"/>
        </w:rPr>
        <w:t xml:space="preserve"> </w:t>
      </w:r>
      <w:r>
        <w:rPr>
          <w:rFonts w:ascii="Arial"/>
          <w:color w:val="262626"/>
          <w:sz w:val="21"/>
        </w:rPr>
        <w:t>used</w:t>
      </w:r>
      <w:r>
        <w:rPr>
          <w:rFonts w:ascii="Arial"/>
          <w:color w:val="262626"/>
          <w:spacing w:val="2"/>
          <w:sz w:val="21"/>
        </w:rPr>
        <w:t xml:space="preserve"> </w:t>
      </w:r>
      <w:r>
        <w:rPr>
          <w:rFonts w:ascii="Arial"/>
          <w:color w:val="262626"/>
          <w:sz w:val="21"/>
        </w:rPr>
        <w:t>to</w:t>
      </w:r>
      <w:r>
        <w:rPr>
          <w:rFonts w:ascii="Arial"/>
          <w:color w:val="262626"/>
          <w:spacing w:val="17"/>
          <w:sz w:val="21"/>
        </w:rPr>
        <w:t xml:space="preserve"> </w:t>
      </w:r>
      <w:r>
        <w:rPr>
          <w:rFonts w:ascii="Arial"/>
          <w:color w:val="262626"/>
          <w:sz w:val="21"/>
        </w:rPr>
        <w:t>segment</w:t>
      </w:r>
      <w:r>
        <w:rPr>
          <w:rFonts w:ascii="Arial"/>
          <w:color w:val="262626"/>
          <w:spacing w:val="40"/>
          <w:sz w:val="21"/>
        </w:rPr>
        <w:t xml:space="preserve"> </w:t>
      </w:r>
      <w:r>
        <w:rPr>
          <w:rFonts w:ascii="Arial"/>
          <w:color w:val="262626"/>
          <w:sz w:val="21"/>
        </w:rPr>
        <w:t>achievement</w:t>
      </w:r>
      <w:r>
        <w:rPr>
          <w:rFonts w:ascii="Arial"/>
          <w:color w:val="262626"/>
          <w:spacing w:val="51"/>
          <w:sz w:val="21"/>
        </w:rPr>
        <w:t xml:space="preserve"> </w:t>
      </w:r>
      <w:r>
        <w:rPr>
          <w:rFonts w:ascii="Arial"/>
          <w:color w:val="262626"/>
          <w:sz w:val="21"/>
        </w:rPr>
        <w:t>gaps</w:t>
      </w:r>
      <w:r>
        <w:rPr>
          <w:rFonts w:ascii="Arial"/>
          <w:color w:val="262626"/>
          <w:spacing w:val="23"/>
          <w:sz w:val="21"/>
        </w:rPr>
        <w:t xml:space="preserve"> </w:t>
      </w:r>
      <w:r>
        <w:rPr>
          <w:rFonts w:ascii="Arial"/>
          <w:color w:val="262626"/>
          <w:sz w:val="21"/>
        </w:rPr>
        <w:t>into</w:t>
      </w:r>
      <w:r>
        <w:rPr>
          <w:rFonts w:ascii="Arial"/>
          <w:color w:val="262626"/>
          <w:spacing w:val="-6"/>
          <w:sz w:val="21"/>
        </w:rPr>
        <w:t xml:space="preserve"> </w:t>
      </w:r>
      <w:r>
        <w:rPr>
          <w:rFonts w:ascii="Arial"/>
          <w:color w:val="262626"/>
          <w:sz w:val="21"/>
        </w:rPr>
        <w:t>those</w:t>
      </w:r>
      <w:r>
        <w:rPr>
          <w:rFonts w:ascii="Arial"/>
          <w:color w:val="262626"/>
          <w:spacing w:val="33"/>
          <w:sz w:val="21"/>
        </w:rPr>
        <w:t xml:space="preserve"> </w:t>
      </w:r>
      <w:r>
        <w:rPr>
          <w:rFonts w:ascii="Arial"/>
          <w:color w:val="262626"/>
          <w:sz w:val="21"/>
        </w:rPr>
        <w:t>related</w:t>
      </w:r>
      <w:r>
        <w:rPr>
          <w:rFonts w:ascii="Arial"/>
          <w:color w:val="262626"/>
          <w:spacing w:val="6"/>
          <w:sz w:val="21"/>
        </w:rPr>
        <w:t xml:space="preserve"> </w:t>
      </w:r>
      <w:r>
        <w:rPr>
          <w:rFonts w:ascii="Arial"/>
          <w:color w:val="262626"/>
          <w:sz w:val="21"/>
        </w:rPr>
        <w:t>to</w:t>
      </w:r>
      <w:r>
        <w:rPr>
          <w:rFonts w:ascii="Arial"/>
          <w:color w:val="262626"/>
          <w:w w:val="117"/>
          <w:sz w:val="21"/>
        </w:rPr>
        <w:t xml:space="preserve"> </w:t>
      </w:r>
      <w:r>
        <w:rPr>
          <w:rFonts w:ascii="Arial"/>
          <w:color w:val="262626"/>
          <w:sz w:val="21"/>
        </w:rPr>
        <w:t xml:space="preserve">student </w:t>
      </w:r>
      <w:r>
        <w:rPr>
          <w:rFonts w:ascii="Arial"/>
          <w:color w:val="262626"/>
          <w:spacing w:val="3"/>
          <w:sz w:val="21"/>
        </w:rPr>
        <w:t xml:space="preserve"> </w:t>
      </w:r>
      <w:r>
        <w:rPr>
          <w:rFonts w:ascii="Arial"/>
          <w:color w:val="262626"/>
          <w:sz w:val="21"/>
        </w:rPr>
        <w:t>preparation,</w:t>
      </w:r>
      <w:r>
        <w:rPr>
          <w:rFonts w:ascii="Arial"/>
          <w:color w:val="262626"/>
          <w:spacing w:val="26"/>
          <w:sz w:val="21"/>
        </w:rPr>
        <w:t xml:space="preserve"> </w:t>
      </w:r>
      <w:r>
        <w:rPr>
          <w:rFonts w:ascii="Arial"/>
          <w:color w:val="262626"/>
          <w:sz w:val="21"/>
        </w:rPr>
        <w:t>so</w:t>
      </w:r>
      <w:r>
        <w:rPr>
          <w:rFonts w:ascii="Arial"/>
          <w:color w:val="262626"/>
          <w:spacing w:val="23"/>
          <w:sz w:val="21"/>
        </w:rPr>
        <w:t xml:space="preserve"> </w:t>
      </w:r>
      <w:r>
        <w:rPr>
          <w:rFonts w:ascii="Arial"/>
          <w:color w:val="262626"/>
          <w:sz w:val="21"/>
        </w:rPr>
        <w:t>that</w:t>
      </w:r>
      <w:r>
        <w:rPr>
          <w:rFonts w:ascii="Arial"/>
          <w:color w:val="262626"/>
          <w:spacing w:val="43"/>
          <w:sz w:val="21"/>
        </w:rPr>
        <w:t xml:space="preserve"> </w:t>
      </w:r>
      <w:r>
        <w:rPr>
          <w:rFonts w:ascii="Arial"/>
          <w:color w:val="262626"/>
          <w:sz w:val="21"/>
        </w:rPr>
        <w:t>we</w:t>
      </w:r>
      <w:r>
        <w:rPr>
          <w:rFonts w:ascii="Arial"/>
          <w:color w:val="262626"/>
          <w:spacing w:val="34"/>
          <w:sz w:val="21"/>
        </w:rPr>
        <w:t xml:space="preserve"> </w:t>
      </w:r>
      <w:r>
        <w:rPr>
          <w:rFonts w:ascii="Arial"/>
          <w:color w:val="262626"/>
          <w:sz w:val="21"/>
        </w:rPr>
        <w:t>can</w:t>
      </w:r>
      <w:r>
        <w:rPr>
          <w:rFonts w:ascii="Arial"/>
          <w:color w:val="262626"/>
          <w:spacing w:val="17"/>
          <w:sz w:val="21"/>
        </w:rPr>
        <w:t xml:space="preserve"> </w:t>
      </w:r>
      <w:r>
        <w:rPr>
          <w:rFonts w:ascii="Arial"/>
          <w:color w:val="262626"/>
          <w:sz w:val="21"/>
        </w:rPr>
        <w:t xml:space="preserve">target </w:t>
      </w:r>
      <w:r>
        <w:rPr>
          <w:rFonts w:ascii="Arial"/>
          <w:color w:val="262626"/>
          <w:spacing w:val="1"/>
          <w:sz w:val="21"/>
        </w:rPr>
        <w:t xml:space="preserve"> </w:t>
      </w:r>
      <w:r>
        <w:rPr>
          <w:rFonts w:ascii="Arial"/>
          <w:color w:val="262626"/>
          <w:sz w:val="21"/>
        </w:rPr>
        <w:t>student</w:t>
      </w:r>
      <w:r>
        <w:rPr>
          <w:rFonts w:ascii="Arial"/>
          <w:color w:val="262626"/>
          <w:spacing w:val="47"/>
          <w:sz w:val="21"/>
        </w:rPr>
        <w:t xml:space="preserve"> </w:t>
      </w:r>
      <w:r>
        <w:rPr>
          <w:rFonts w:ascii="Arial"/>
          <w:color w:val="262626"/>
          <w:sz w:val="21"/>
        </w:rPr>
        <w:t>support</w:t>
      </w:r>
      <w:r>
        <w:rPr>
          <w:rFonts w:ascii="Arial"/>
          <w:color w:val="262626"/>
          <w:spacing w:val="58"/>
          <w:sz w:val="21"/>
        </w:rPr>
        <w:t xml:space="preserve"> </w:t>
      </w:r>
      <w:r>
        <w:rPr>
          <w:rFonts w:ascii="Arial"/>
          <w:color w:val="262626"/>
          <w:sz w:val="21"/>
        </w:rPr>
        <w:t>interventions</w:t>
      </w:r>
      <w:r>
        <w:rPr>
          <w:rFonts w:ascii="Arial"/>
          <w:color w:val="262626"/>
          <w:spacing w:val="48"/>
          <w:sz w:val="21"/>
        </w:rPr>
        <w:t xml:space="preserve"> </w:t>
      </w:r>
      <w:r>
        <w:rPr>
          <w:rFonts w:ascii="Arial"/>
          <w:color w:val="262626"/>
          <w:sz w:val="21"/>
        </w:rPr>
        <w:t>where</w:t>
      </w:r>
      <w:r>
        <w:rPr>
          <w:rFonts w:ascii="Arial"/>
          <w:color w:val="262626"/>
          <w:spacing w:val="41"/>
          <w:sz w:val="21"/>
        </w:rPr>
        <w:t xml:space="preserve"> </w:t>
      </w:r>
      <w:r>
        <w:rPr>
          <w:rFonts w:ascii="Arial"/>
          <w:color w:val="262626"/>
          <w:sz w:val="21"/>
        </w:rPr>
        <w:t>they</w:t>
      </w:r>
      <w:r>
        <w:rPr>
          <w:rFonts w:ascii="Arial"/>
          <w:color w:val="262626"/>
          <w:spacing w:val="49"/>
          <w:sz w:val="21"/>
        </w:rPr>
        <w:t xml:space="preserve"> </w:t>
      </w:r>
      <w:r>
        <w:rPr>
          <w:rFonts w:ascii="Arial"/>
          <w:color w:val="262626"/>
          <w:sz w:val="21"/>
        </w:rPr>
        <w:t>are</w:t>
      </w:r>
      <w:r>
        <w:rPr>
          <w:rFonts w:ascii="Arial"/>
          <w:color w:val="262626"/>
          <w:spacing w:val="40"/>
          <w:sz w:val="21"/>
        </w:rPr>
        <w:t xml:space="preserve"> </w:t>
      </w:r>
      <w:r>
        <w:rPr>
          <w:rFonts w:ascii="Arial"/>
          <w:color w:val="262626"/>
          <w:sz w:val="21"/>
        </w:rPr>
        <w:t>most</w:t>
      </w:r>
      <w:r>
        <w:rPr>
          <w:rFonts w:ascii="Arial"/>
          <w:color w:val="262626"/>
          <w:spacing w:val="22"/>
          <w:w w:val="105"/>
          <w:sz w:val="21"/>
        </w:rPr>
        <w:t xml:space="preserve"> </w:t>
      </w:r>
      <w:r>
        <w:rPr>
          <w:rFonts w:ascii="Arial"/>
          <w:color w:val="262626"/>
          <w:sz w:val="21"/>
        </w:rPr>
        <w:t>needed,</w:t>
      </w:r>
      <w:r>
        <w:rPr>
          <w:rFonts w:ascii="Arial"/>
          <w:color w:val="262626"/>
          <w:spacing w:val="22"/>
          <w:sz w:val="21"/>
        </w:rPr>
        <w:t xml:space="preserve"> </w:t>
      </w:r>
      <w:r>
        <w:rPr>
          <w:rFonts w:ascii="Arial"/>
          <w:color w:val="262626"/>
          <w:sz w:val="21"/>
        </w:rPr>
        <w:t>and</w:t>
      </w:r>
      <w:r>
        <w:rPr>
          <w:rFonts w:ascii="Arial"/>
          <w:color w:val="262626"/>
          <w:spacing w:val="28"/>
          <w:sz w:val="21"/>
        </w:rPr>
        <w:t xml:space="preserve"> </w:t>
      </w:r>
      <w:r>
        <w:rPr>
          <w:rFonts w:ascii="Arial"/>
          <w:color w:val="262626"/>
          <w:sz w:val="21"/>
        </w:rPr>
        <w:t>those</w:t>
      </w:r>
      <w:r>
        <w:rPr>
          <w:rFonts w:ascii="Arial"/>
          <w:color w:val="262626"/>
          <w:spacing w:val="29"/>
          <w:sz w:val="21"/>
        </w:rPr>
        <w:t xml:space="preserve"> </w:t>
      </w:r>
      <w:r>
        <w:rPr>
          <w:rFonts w:ascii="Arial"/>
          <w:color w:val="262626"/>
          <w:spacing w:val="2"/>
          <w:w w:val="140"/>
          <w:sz w:val="21"/>
        </w:rPr>
        <w:t>tht</w:t>
      </w:r>
      <w:r>
        <w:rPr>
          <w:rFonts w:ascii="Arial"/>
          <w:color w:val="262626"/>
          <w:spacing w:val="14"/>
          <w:w w:val="140"/>
          <w:sz w:val="21"/>
        </w:rPr>
        <w:t xml:space="preserve"> </w:t>
      </w:r>
      <w:r>
        <w:rPr>
          <w:rFonts w:ascii="Arial"/>
          <w:color w:val="262626"/>
          <w:sz w:val="21"/>
        </w:rPr>
        <w:t>may</w:t>
      </w:r>
      <w:r>
        <w:rPr>
          <w:rFonts w:ascii="Arial"/>
          <w:color w:val="262626"/>
          <w:spacing w:val="31"/>
          <w:sz w:val="21"/>
        </w:rPr>
        <w:t xml:space="preserve"> </w:t>
      </w:r>
      <w:r>
        <w:rPr>
          <w:rFonts w:ascii="Arial"/>
          <w:color w:val="262626"/>
          <w:sz w:val="21"/>
        </w:rPr>
        <w:t>be</w:t>
      </w:r>
      <w:r>
        <w:rPr>
          <w:rFonts w:ascii="Arial"/>
          <w:color w:val="262626"/>
          <w:spacing w:val="16"/>
          <w:sz w:val="21"/>
        </w:rPr>
        <w:t xml:space="preserve"> </w:t>
      </w:r>
      <w:r>
        <w:rPr>
          <w:rFonts w:ascii="Arial"/>
          <w:color w:val="262626"/>
          <w:sz w:val="21"/>
        </w:rPr>
        <w:t>a</w:t>
      </w:r>
      <w:r>
        <w:rPr>
          <w:rFonts w:ascii="Arial"/>
          <w:color w:val="262626"/>
          <w:spacing w:val="49"/>
          <w:sz w:val="21"/>
        </w:rPr>
        <w:t xml:space="preserve"> </w:t>
      </w:r>
      <w:r>
        <w:rPr>
          <w:rFonts w:ascii="Arial"/>
          <w:color w:val="262626"/>
          <w:sz w:val="21"/>
        </w:rPr>
        <w:t>result</w:t>
      </w:r>
      <w:r>
        <w:rPr>
          <w:rFonts w:ascii="Arial"/>
          <w:color w:val="262626"/>
          <w:spacing w:val="29"/>
          <w:sz w:val="21"/>
        </w:rPr>
        <w:t xml:space="preserve"> </w:t>
      </w:r>
      <w:r>
        <w:rPr>
          <w:rFonts w:ascii="Arial"/>
          <w:color w:val="262626"/>
          <w:sz w:val="21"/>
        </w:rPr>
        <w:t>of</w:t>
      </w:r>
      <w:r>
        <w:rPr>
          <w:rFonts w:ascii="Arial"/>
          <w:color w:val="262626"/>
          <w:spacing w:val="38"/>
          <w:sz w:val="21"/>
        </w:rPr>
        <w:t xml:space="preserve"> </w:t>
      </w:r>
      <w:r>
        <w:rPr>
          <w:rFonts w:ascii="Arial"/>
          <w:color w:val="262626"/>
          <w:sz w:val="21"/>
        </w:rPr>
        <w:t>instructional</w:t>
      </w:r>
      <w:r>
        <w:rPr>
          <w:rFonts w:ascii="Arial"/>
          <w:color w:val="262626"/>
          <w:spacing w:val="39"/>
          <w:sz w:val="21"/>
        </w:rPr>
        <w:t xml:space="preserve"> </w:t>
      </w:r>
      <w:r>
        <w:rPr>
          <w:rFonts w:ascii="Arial"/>
          <w:color w:val="262626"/>
          <w:sz w:val="21"/>
        </w:rPr>
        <w:t>or</w:t>
      </w:r>
      <w:r>
        <w:rPr>
          <w:rFonts w:ascii="Arial"/>
          <w:color w:val="262626"/>
          <w:spacing w:val="45"/>
          <w:sz w:val="21"/>
        </w:rPr>
        <w:t xml:space="preserve"> </w:t>
      </w:r>
      <w:r>
        <w:rPr>
          <w:rFonts w:ascii="Arial"/>
          <w:color w:val="262626"/>
          <w:spacing w:val="-2"/>
          <w:sz w:val="21"/>
        </w:rPr>
        <w:t>institutional</w:t>
      </w:r>
      <w:r>
        <w:rPr>
          <w:rFonts w:ascii="Arial"/>
          <w:color w:val="262626"/>
          <w:spacing w:val="33"/>
          <w:sz w:val="21"/>
        </w:rPr>
        <w:t xml:space="preserve"> </w:t>
      </w:r>
      <w:r>
        <w:rPr>
          <w:rFonts w:ascii="Arial"/>
          <w:color w:val="262626"/>
          <w:sz w:val="21"/>
        </w:rPr>
        <w:t>factors,</w:t>
      </w:r>
      <w:r>
        <w:rPr>
          <w:rFonts w:ascii="Arial"/>
          <w:color w:val="262626"/>
          <w:spacing w:val="42"/>
          <w:sz w:val="21"/>
        </w:rPr>
        <w:t xml:space="preserve"> </w:t>
      </w:r>
      <w:r>
        <w:rPr>
          <w:rFonts w:ascii="Arial"/>
          <w:color w:val="262626"/>
          <w:sz w:val="21"/>
        </w:rPr>
        <w:t>which</w:t>
      </w:r>
      <w:r>
        <w:rPr>
          <w:rFonts w:ascii="Arial"/>
          <w:color w:val="262626"/>
          <w:spacing w:val="24"/>
          <w:sz w:val="21"/>
        </w:rPr>
        <w:t xml:space="preserve"> </w:t>
      </w:r>
      <w:r>
        <w:rPr>
          <w:rFonts w:ascii="Arial"/>
          <w:color w:val="262626"/>
          <w:sz w:val="21"/>
        </w:rPr>
        <w:t>can</w:t>
      </w:r>
      <w:r>
        <w:rPr>
          <w:rFonts w:ascii="Arial"/>
          <w:color w:val="262626"/>
          <w:spacing w:val="38"/>
          <w:sz w:val="21"/>
        </w:rPr>
        <w:t xml:space="preserve"> </w:t>
      </w:r>
      <w:r>
        <w:rPr>
          <w:rFonts w:ascii="Arial"/>
          <w:color w:val="262626"/>
          <w:sz w:val="21"/>
        </w:rPr>
        <w:t>be</w:t>
      </w:r>
      <w:r>
        <w:rPr>
          <w:rFonts w:ascii="Arial"/>
          <w:color w:val="262626"/>
          <w:spacing w:val="34"/>
          <w:w w:val="105"/>
          <w:sz w:val="21"/>
        </w:rPr>
        <w:t xml:space="preserve"> </w:t>
      </w:r>
      <w:r>
        <w:rPr>
          <w:rFonts w:ascii="Arial"/>
          <w:color w:val="262626"/>
          <w:sz w:val="21"/>
        </w:rPr>
        <w:t>addressed</w:t>
      </w:r>
      <w:r>
        <w:rPr>
          <w:rFonts w:ascii="Arial"/>
          <w:color w:val="262626"/>
          <w:spacing w:val="45"/>
          <w:sz w:val="21"/>
        </w:rPr>
        <w:t xml:space="preserve"> </w:t>
      </w:r>
      <w:r>
        <w:rPr>
          <w:rFonts w:ascii="Arial"/>
          <w:color w:val="262626"/>
          <w:sz w:val="21"/>
        </w:rPr>
        <w:t>by</w:t>
      </w:r>
      <w:r>
        <w:rPr>
          <w:rFonts w:ascii="Arial"/>
          <w:color w:val="262626"/>
          <w:spacing w:val="19"/>
          <w:sz w:val="21"/>
        </w:rPr>
        <w:t xml:space="preserve"> </w:t>
      </w:r>
      <w:r>
        <w:rPr>
          <w:rFonts w:ascii="Arial"/>
          <w:color w:val="262626"/>
          <w:sz w:val="21"/>
        </w:rPr>
        <w:t>institutional</w:t>
      </w:r>
      <w:r>
        <w:rPr>
          <w:rFonts w:ascii="Arial"/>
          <w:color w:val="262626"/>
          <w:spacing w:val="44"/>
          <w:sz w:val="21"/>
        </w:rPr>
        <w:t xml:space="preserve"> </w:t>
      </w:r>
      <w:r>
        <w:rPr>
          <w:rFonts w:ascii="Arial"/>
          <w:color w:val="262626"/>
          <w:sz w:val="21"/>
        </w:rPr>
        <w:t>process</w:t>
      </w:r>
      <w:r>
        <w:rPr>
          <w:rFonts w:ascii="Arial"/>
          <w:color w:val="262626"/>
          <w:spacing w:val="18"/>
          <w:sz w:val="21"/>
        </w:rPr>
        <w:t xml:space="preserve"> </w:t>
      </w:r>
      <w:r>
        <w:rPr>
          <w:rFonts w:ascii="Arial"/>
          <w:color w:val="262626"/>
          <w:sz w:val="21"/>
        </w:rPr>
        <w:t>changes.</w:t>
      </w:r>
      <w:r>
        <w:rPr>
          <w:rFonts w:ascii="Arial"/>
          <w:color w:val="262626"/>
          <w:spacing w:val="43"/>
          <w:sz w:val="21"/>
        </w:rPr>
        <w:t xml:space="preserve"> </w:t>
      </w:r>
      <w:r>
        <w:rPr>
          <w:rFonts w:ascii="Arial"/>
          <w:color w:val="262626"/>
          <w:sz w:val="21"/>
        </w:rPr>
        <w:t>Data</w:t>
      </w:r>
      <w:r>
        <w:rPr>
          <w:rFonts w:ascii="Arial"/>
          <w:color w:val="262626"/>
          <w:spacing w:val="20"/>
          <w:sz w:val="21"/>
        </w:rPr>
        <w:t xml:space="preserve"> </w:t>
      </w:r>
      <w:r>
        <w:rPr>
          <w:rFonts w:ascii="Arial"/>
          <w:color w:val="262626"/>
          <w:sz w:val="21"/>
        </w:rPr>
        <w:t>capabilities</w:t>
      </w:r>
      <w:r>
        <w:rPr>
          <w:rFonts w:ascii="Arial"/>
          <w:color w:val="262626"/>
          <w:spacing w:val="35"/>
          <w:sz w:val="21"/>
        </w:rPr>
        <w:t xml:space="preserve"> </w:t>
      </w:r>
      <w:r>
        <w:rPr>
          <w:rFonts w:ascii="Arial"/>
          <w:color w:val="262626"/>
          <w:sz w:val="21"/>
        </w:rPr>
        <w:t>will</w:t>
      </w:r>
      <w:r>
        <w:rPr>
          <w:rFonts w:ascii="Arial"/>
          <w:color w:val="262626"/>
          <w:spacing w:val="31"/>
          <w:sz w:val="21"/>
        </w:rPr>
        <w:t xml:space="preserve"> </w:t>
      </w:r>
      <w:r>
        <w:rPr>
          <w:rFonts w:ascii="Arial"/>
          <w:color w:val="262626"/>
          <w:sz w:val="21"/>
        </w:rPr>
        <w:t>also</w:t>
      </w:r>
      <w:r>
        <w:rPr>
          <w:rFonts w:ascii="Arial"/>
          <w:color w:val="262626"/>
          <w:spacing w:val="24"/>
          <w:sz w:val="21"/>
        </w:rPr>
        <w:t xml:space="preserve"> </w:t>
      </w:r>
      <w:r>
        <w:rPr>
          <w:rFonts w:ascii="Arial"/>
          <w:color w:val="262626"/>
          <w:sz w:val="21"/>
        </w:rPr>
        <w:t>extend</w:t>
      </w:r>
      <w:r>
        <w:rPr>
          <w:rFonts w:ascii="Arial"/>
          <w:color w:val="262626"/>
          <w:spacing w:val="17"/>
          <w:sz w:val="21"/>
        </w:rPr>
        <w:t xml:space="preserve"> </w:t>
      </w:r>
      <w:r>
        <w:rPr>
          <w:rFonts w:ascii="Arial"/>
          <w:color w:val="262626"/>
          <w:sz w:val="21"/>
        </w:rPr>
        <w:t>to</w:t>
      </w:r>
      <w:r>
        <w:rPr>
          <w:rFonts w:ascii="Arial"/>
          <w:color w:val="262626"/>
          <w:spacing w:val="10"/>
          <w:sz w:val="21"/>
        </w:rPr>
        <w:t xml:space="preserve"> </w:t>
      </w:r>
      <w:r>
        <w:rPr>
          <w:rFonts w:ascii="Arial"/>
          <w:color w:val="262626"/>
          <w:sz w:val="21"/>
        </w:rPr>
        <w:t>the</w:t>
      </w:r>
      <w:r>
        <w:rPr>
          <w:rFonts w:ascii="Arial"/>
          <w:color w:val="262626"/>
          <w:w w:val="110"/>
          <w:sz w:val="21"/>
        </w:rPr>
        <w:t xml:space="preserve"> </w:t>
      </w:r>
      <w:r>
        <w:rPr>
          <w:rFonts w:ascii="Arial"/>
          <w:color w:val="262626"/>
          <w:sz w:val="21"/>
        </w:rPr>
        <w:t xml:space="preserve">documentation </w:t>
      </w:r>
      <w:r>
        <w:rPr>
          <w:rFonts w:ascii="Arial"/>
          <w:color w:val="262626"/>
          <w:spacing w:val="12"/>
          <w:sz w:val="21"/>
        </w:rPr>
        <w:t xml:space="preserve"> </w:t>
      </w:r>
      <w:r>
        <w:rPr>
          <w:rFonts w:ascii="Arial"/>
          <w:color w:val="262626"/>
          <w:sz w:val="21"/>
        </w:rPr>
        <w:t>and</w:t>
      </w:r>
      <w:r>
        <w:rPr>
          <w:rFonts w:ascii="Arial"/>
          <w:color w:val="262626"/>
          <w:spacing w:val="44"/>
          <w:sz w:val="21"/>
        </w:rPr>
        <w:t xml:space="preserve"> </w:t>
      </w:r>
      <w:r>
        <w:rPr>
          <w:rFonts w:ascii="Arial"/>
          <w:color w:val="262626"/>
          <w:sz w:val="21"/>
        </w:rPr>
        <w:t xml:space="preserve">assessment </w:t>
      </w:r>
      <w:r>
        <w:rPr>
          <w:rFonts w:ascii="Arial"/>
          <w:color w:val="262626"/>
          <w:spacing w:val="6"/>
          <w:sz w:val="21"/>
        </w:rPr>
        <w:t xml:space="preserve"> </w:t>
      </w:r>
      <w:r>
        <w:rPr>
          <w:rFonts w:ascii="Arial"/>
          <w:color w:val="262626"/>
          <w:sz w:val="21"/>
        </w:rPr>
        <w:t>of</w:t>
      </w:r>
      <w:r>
        <w:rPr>
          <w:rFonts w:ascii="Arial"/>
          <w:color w:val="262626"/>
          <w:spacing w:val="39"/>
          <w:sz w:val="21"/>
        </w:rPr>
        <w:t xml:space="preserve"> </w:t>
      </w:r>
      <w:r>
        <w:rPr>
          <w:rFonts w:ascii="Arial"/>
          <w:color w:val="262626"/>
          <w:sz w:val="21"/>
        </w:rPr>
        <w:t>quality</w:t>
      </w:r>
      <w:r>
        <w:rPr>
          <w:rFonts w:ascii="Arial"/>
          <w:color w:val="262626"/>
          <w:spacing w:val="51"/>
          <w:sz w:val="21"/>
        </w:rPr>
        <w:t xml:space="preserve"> </w:t>
      </w:r>
      <w:r>
        <w:rPr>
          <w:rFonts w:ascii="Arial"/>
          <w:color w:val="262626"/>
          <w:sz w:val="21"/>
        </w:rPr>
        <w:t>learning</w:t>
      </w:r>
      <w:r>
        <w:rPr>
          <w:rFonts w:ascii="Arial"/>
          <w:color w:val="262626"/>
          <w:spacing w:val="-7"/>
          <w:sz w:val="21"/>
        </w:rPr>
        <w:t xml:space="preserve"> </w:t>
      </w:r>
      <w:r>
        <w:rPr>
          <w:rFonts w:ascii="Arial"/>
          <w:color w:val="262626"/>
          <w:sz w:val="21"/>
        </w:rPr>
        <w:t>through  digital</w:t>
      </w:r>
      <w:r>
        <w:rPr>
          <w:rFonts w:ascii="Arial"/>
          <w:color w:val="262626"/>
          <w:spacing w:val="53"/>
          <w:sz w:val="21"/>
        </w:rPr>
        <w:t xml:space="preserve"> </w:t>
      </w:r>
      <w:r>
        <w:rPr>
          <w:rFonts w:ascii="Arial"/>
          <w:color w:val="262626"/>
          <w:sz w:val="21"/>
        </w:rPr>
        <w:t>portfolios</w:t>
      </w:r>
      <w:r>
        <w:rPr>
          <w:rFonts w:ascii="Arial"/>
          <w:color w:val="262626"/>
          <w:spacing w:val="46"/>
          <w:sz w:val="21"/>
        </w:rPr>
        <w:t xml:space="preserve"> </w:t>
      </w:r>
      <w:r>
        <w:rPr>
          <w:rFonts w:ascii="Arial"/>
          <w:color w:val="262626"/>
          <w:sz w:val="21"/>
        </w:rPr>
        <w:t>of</w:t>
      </w:r>
      <w:r>
        <w:rPr>
          <w:rFonts w:ascii="Arial"/>
          <w:color w:val="262626"/>
          <w:spacing w:val="39"/>
          <w:sz w:val="21"/>
        </w:rPr>
        <w:t xml:space="preserve"> </w:t>
      </w:r>
      <w:r>
        <w:rPr>
          <w:rFonts w:ascii="Arial"/>
          <w:color w:val="262626"/>
          <w:sz w:val="21"/>
        </w:rPr>
        <w:t>student</w:t>
      </w:r>
      <w:r>
        <w:rPr>
          <w:rFonts w:ascii="Arial"/>
          <w:color w:val="262626"/>
          <w:spacing w:val="43"/>
          <w:sz w:val="21"/>
        </w:rPr>
        <w:t xml:space="preserve"> </w:t>
      </w:r>
      <w:r>
        <w:rPr>
          <w:rFonts w:ascii="Arial"/>
          <w:color w:val="262626"/>
          <w:sz w:val="21"/>
        </w:rPr>
        <w:t>work</w:t>
      </w:r>
      <w:r>
        <w:rPr>
          <w:rFonts w:ascii="Arial"/>
          <w:color w:val="262626"/>
          <w:spacing w:val="22"/>
          <w:w w:val="108"/>
          <w:sz w:val="21"/>
        </w:rPr>
        <w:t xml:space="preserve"> </w:t>
      </w:r>
      <w:r>
        <w:rPr>
          <w:rFonts w:ascii="Arial"/>
          <w:color w:val="262626"/>
          <w:sz w:val="21"/>
        </w:rPr>
        <w:t>and</w:t>
      </w:r>
      <w:r>
        <w:rPr>
          <w:rFonts w:ascii="Arial"/>
          <w:color w:val="262626"/>
          <w:spacing w:val="28"/>
          <w:sz w:val="21"/>
        </w:rPr>
        <w:t xml:space="preserve"> </w:t>
      </w:r>
      <w:r>
        <w:rPr>
          <w:rFonts w:ascii="Arial"/>
          <w:color w:val="262626"/>
          <w:sz w:val="21"/>
        </w:rPr>
        <w:t>other</w:t>
      </w:r>
      <w:r>
        <w:rPr>
          <w:rFonts w:ascii="Arial"/>
          <w:color w:val="262626"/>
          <w:spacing w:val="53"/>
          <w:sz w:val="21"/>
        </w:rPr>
        <w:t xml:space="preserve"> </w:t>
      </w:r>
      <w:r>
        <w:rPr>
          <w:rFonts w:ascii="Arial"/>
          <w:color w:val="262626"/>
          <w:sz w:val="21"/>
        </w:rPr>
        <w:t>evidence</w:t>
      </w:r>
      <w:r>
        <w:rPr>
          <w:rFonts w:ascii="Arial"/>
          <w:color w:val="262626"/>
          <w:spacing w:val="53"/>
          <w:sz w:val="21"/>
        </w:rPr>
        <w:t xml:space="preserve"> </w:t>
      </w:r>
      <w:r>
        <w:rPr>
          <w:rFonts w:ascii="Arial"/>
          <w:color w:val="262626"/>
          <w:sz w:val="21"/>
        </w:rPr>
        <w:t>of</w:t>
      </w:r>
      <w:r>
        <w:rPr>
          <w:rFonts w:ascii="Arial"/>
          <w:color w:val="262626"/>
          <w:spacing w:val="35"/>
          <w:sz w:val="21"/>
        </w:rPr>
        <w:t xml:space="preserve"> </w:t>
      </w:r>
      <w:r>
        <w:rPr>
          <w:rFonts w:ascii="Arial"/>
          <w:color w:val="262626"/>
          <w:sz w:val="21"/>
        </w:rPr>
        <w:t>competence  and</w:t>
      </w:r>
      <w:r>
        <w:rPr>
          <w:rFonts w:ascii="Arial"/>
          <w:color w:val="262626"/>
          <w:spacing w:val="39"/>
          <w:sz w:val="21"/>
        </w:rPr>
        <w:t xml:space="preserve"> </w:t>
      </w:r>
      <w:r>
        <w:rPr>
          <w:rFonts w:ascii="Arial"/>
          <w:color w:val="262626"/>
          <w:sz w:val="21"/>
        </w:rPr>
        <w:t>mastery</w:t>
      </w:r>
      <w:r>
        <w:rPr>
          <w:rFonts w:ascii="Arial"/>
          <w:color w:val="262626"/>
          <w:spacing w:val="46"/>
          <w:sz w:val="21"/>
        </w:rPr>
        <w:t xml:space="preserve"> </w:t>
      </w:r>
      <w:r>
        <w:rPr>
          <w:rFonts w:ascii="Arial"/>
          <w:color w:val="262626"/>
          <w:sz w:val="21"/>
        </w:rPr>
        <w:t>of</w:t>
      </w:r>
      <w:r>
        <w:rPr>
          <w:rFonts w:ascii="Arial"/>
          <w:color w:val="262626"/>
          <w:spacing w:val="42"/>
          <w:sz w:val="21"/>
        </w:rPr>
        <w:t xml:space="preserve"> </w:t>
      </w:r>
      <w:r>
        <w:rPr>
          <w:rFonts w:ascii="Arial"/>
          <w:color w:val="262626"/>
          <w:sz w:val="21"/>
        </w:rPr>
        <w:t>institutional</w:t>
      </w:r>
      <w:r>
        <w:rPr>
          <w:rFonts w:ascii="Arial"/>
          <w:color w:val="262626"/>
          <w:spacing w:val="44"/>
          <w:sz w:val="21"/>
        </w:rPr>
        <w:t xml:space="preserve"> </w:t>
      </w:r>
      <w:r>
        <w:rPr>
          <w:rFonts w:ascii="Arial"/>
          <w:color w:val="262626"/>
          <w:sz w:val="21"/>
        </w:rPr>
        <w:t>learning</w:t>
      </w:r>
      <w:r>
        <w:rPr>
          <w:rFonts w:ascii="Arial"/>
          <w:color w:val="262626"/>
          <w:spacing w:val="18"/>
          <w:sz w:val="21"/>
        </w:rPr>
        <w:t xml:space="preserve"> </w:t>
      </w:r>
      <w:r>
        <w:rPr>
          <w:rFonts w:ascii="Arial"/>
          <w:color w:val="262626"/>
          <w:sz w:val="21"/>
        </w:rPr>
        <w:t>outcomes.</w:t>
      </w:r>
    </w:p>
    <w:p w:rsidR="00860113" w:rsidRDefault="00860113" w:rsidP="00860113">
      <w:pPr>
        <w:spacing w:before="103" w:line="293" w:lineRule="auto"/>
        <w:ind w:left="177" w:right="268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626"/>
          <w:w w:val="105"/>
          <w:sz w:val="21"/>
        </w:rPr>
        <w:t>Implementation costs</w:t>
      </w:r>
      <w:r>
        <w:rPr>
          <w:rFonts w:ascii="Arial"/>
          <w:color w:val="262626"/>
          <w:spacing w:val="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include</w:t>
      </w:r>
      <w:r>
        <w:rPr>
          <w:rFonts w:ascii="Arial"/>
          <w:color w:val="262626"/>
          <w:spacing w:val="-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direct</w:t>
      </w:r>
      <w:r>
        <w:rPr>
          <w:rFonts w:ascii="Arial"/>
          <w:color w:val="262626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assessment</w:t>
      </w:r>
      <w:r>
        <w:rPr>
          <w:rFonts w:ascii="Arial"/>
          <w:color w:val="262626"/>
          <w:spacing w:val="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software,</w:t>
      </w:r>
      <w:r>
        <w:rPr>
          <w:rFonts w:ascii="Arial"/>
          <w:color w:val="262626"/>
          <w:spacing w:val="-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faculty</w:t>
      </w:r>
      <w:r>
        <w:rPr>
          <w:rFonts w:ascii="Arial"/>
          <w:color w:val="262626"/>
          <w:spacing w:val="-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staff</w:t>
      </w:r>
      <w:r>
        <w:rPr>
          <w:rFonts w:ascii="Arial"/>
          <w:color w:val="262626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professional</w:t>
      </w:r>
      <w:r>
        <w:rPr>
          <w:rFonts w:ascii="Arial"/>
          <w:color w:val="262626"/>
          <w:w w:val="103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learning</w:t>
      </w:r>
      <w:r>
        <w:rPr>
          <w:rFonts w:ascii="Arial"/>
          <w:color w:val="262626"/>
          <w:spacing w:val="-1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(for</w:t>
      </w:r>
      <w:r>
        <w:rPr>
          <w:rFonts w:ascii="Arial"/>
          <w:color w:val="262626"/>
          <w:spacing w:val="-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at</w:t>
      </w:r>
      <w:r>
        <w:rPr>
          <w:rFonts w:ascii="Arial"/>
          <w:color w:val="262626"/>
          <w:spacing w:val="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least</w:t>
      </w:r>
      <w:r>
        <w:rPr>
          <w:rFonts w:ascii="Arial"/>
          <w:color w:val="262626"/>
          <w:spacing w:val="11"/>
          <w:w w:val="105"/>
          <w:sz w:val="21"/>
        </w:rPr>
        <w:t xml:space="preserve"> </w:t>
      </w:r>
      <w:r>
        <w:rPr>
          <w:rFonts w:ascii="Arial"/>
          <w:color w:val="262626"/>
          <w:spacing w:val="-55"/>
          <w:w w:val="105"/>
          <w:sz w:val="21"/>
        </w:rPr>
        <w:t>1</w:t>
      </w:r>
      <w:r>
        <w:rPr>
          <w:rFonts w:ascii="Arial"/>
          <w:color w:val="262626"/>
          <w:w w:val="105"/>
          <w:sz w:val="21"/>
        </w:rPr>
        <w:t>00</w:t>
      </w:r>
      <w:r>
        <w:rPr>
          <w:rFonts w:ascii="Arial"/>
          <w:color w:val="262626"/>
          <w:spacing w:val="-1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faculty</w:t>
      </w:r>
      <w:r>
        <w:rPr>
          <w:rFonts w:ascii="Arial"/>
          <w:color w:val="262626"/>
          <w:spacing w:val="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 20</w:t>
      </w:r>
      <w:r>
        <w:rPr>
          <w:rFonts w:ascii="Arial"/>
          <w:color w:val="262626"/>
          <w:spacing w:val="-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staff)</w:t>
      </w:r>
      <w:r>
        <w:rPr>
          <w:rFonts w:ascii="Arial"/>
          <w:color w:val="262626"/>
          <w:spacing w:val="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as</w:t>
      </w:r>
      <w:r>
        <w:rPr>
          <w:rFonts w:ascii="Arial"/>
          <w:color w:val="262626"/>
          <w:spacing w:val="-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well</w:t>
      </w:r>
      <w:r>
        <w:rPr>
          <w:rFonts w:ascii="Arial"/>
          <w:color w:val="262626"/>
          <w:spacing w:val="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as</w:t>
      </w:r>
      <w:r>
        <w:rPr>
          <w:rFonts w:ascii="Arial"/>
          <w:color w:val="262626"/>
          <w:spacing w:val="-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funds</w:t>
      </w:r>
      <w:r>
        <w:rPr>
          <w:rFonts w:ascii="Arial"/>
          <w:color w:val="262626"/>
          <w:spacing w:val="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for</w:t>
      </w:r>
      <w:r>
        <w:rPr>
          <w:rFonts w:ascii="Arial"/>
          <w:color w:val="262626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ten</w:t>
      </w:r>
      <w:r>
        <w:rPr>
          <w:rFonts w:ascii="Arial"/>
          <w:color w:val="262626"/>
          <w:spacing w:val="-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course</w:t>
      </w:r>
      <w:r>
        <w:rPr>
          <w:rFonts w:ascii="Arial"/>
          <w:color w:val="262626"/>
          <w:spacing w:val="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redesign</w:t>
      </w:r>
      <w:r>
        <w:rPr>
          <w:rFonts w:ascii="Arial"/>
          <w:color w:val="262626"/>
          <w:spacing w:val="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projects per</w:t>
      </w:r>
      <w:r>
        <w:rPr>
          <w:rFonts w:ascii="Arial"/>
          <w:color w:val="262626"/>
          <w:spacing w:val="-1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year</w:t>
      </w:r>
      <w:r>
        <w:rPr>
          <w:rFonts w:ascii="Arial"/>
          <w:color w:val="262626"/>
          <w:spacing w:val="-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-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close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-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achievement</w:t>
      </w:r>
      <w:r>
        <w:rPr>
          <w:rFonts w:ascii="Arial"/>
          <w:color w:val="262626"/>
          <w:spacing w:val="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gap.</w:t>
      </w:r>
    </w:p>
    <w:p w:rsidR="00860113" w:rsidRDefault="00860113" w:rsidP="00860113">
      <w:pPr>
        <w:spacing w:before="1"/>
        <w:rPr>
          <w:rFonts w:ascii="Arial" w:eastAsia="Arial" w:hAnsi="Arial" w:cs="Arial"/>
          <w:sz w:val="27"/>
          <w:szCs w:val="27"/>
        </w:rPr>
      </w:pPr>
    </w:p>
    <w:p w:rsidR="00860113" w:rsidRDefault="00860113" w:rsidP="00860113">
      <w:pPr>
        <w:numPr>
          <w:ilvl w:val="0"/>
          <w:numId w:val="92"/>
        </w:numPr>
        <w:tabs>
          <w:tab w:val="left" w:pos="408"/>
        </w:tabs>
        <w:spacing w:line="289" w:lineRule="auto"/>
        <w:ind w:left="177" w:right="117" w:firstLine="0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color w:val="262626"/>
        </w:rPr>
        <w:t>Work</w:t>
      </w:r>
      <w:r>
        <w:rPr>
          <w:rFonts w:ascii="Arial"/>
          <w:b/>
          <w:color w:val="262626"/>
          <w:spacing w:val="-36"/>
        </w:rPr>
        <w:t xml:space="preserve"> </w:t>
      </w:r>
      <w:r>
        <w:rPr>
          <w:rFonts w:ascii="Arial"/>
          <w:b/>
          <w:color w:val="262626"/>
        </w:rPr>
        <w:t>with</w:t>
      </w:r>
      <w:r>
        <w:rPr>
          <w:rFonts w:ascii="Arial"/>
          <w:b/>
          <w:color w:val="262626"/>
          <w:spacing w:val="-33"/>
        </w:rPr>
        <w:t xml:space="preserve"> </w:t>
      </w:r>
      <w:r>
        <w:rPr>
          <w:rFonts w:ascii="Arial"/>
          <w:b/>
          <w:color w:val="262626"/>
        </w:rPr>
        <w:t>K-</w:t>
      </w:r>
      <w:r>
        <w:rPr>
          <w:rFonts w:ascii="Arial"/>
          <w:b/>
          <w:color w:val="262626"/>
          <w:spacing w:val="-33"/>
        </w:rPr>
        <w:t>1</w:t>
      </w:r>
      <w:r>
        <w:rPr>
          <w:rFonts w:ascii="Arial"/>
          <w:b/>
          <w:color w:val="262626"/>
        </w:rPr>
        <w:t>2</w:t>
      </w:r>
      <w:r>
        <w:rPr>
          <w:rFonts w:ascii="Arial"/>
          <w:b/>
          <w:color w:val="262626"/>
          <w:spacing w:val="-41"/>
        </w:rPr>
        <w:t xml:space="preserve"> </w:t>
      </w:r>
      <w:r>
        <w:rPr>
          <w:rFonts w:ascii="Arial"/>
          <w:b/>
          <w:color w:val="262626"/>
        </w:rPr>
        <w:t>and</w:t>
      </w:r>
      <w:r>
        <w:rPr>
          <w:rFonts w:ascii="Arial"/>
          <w:b/>
          <w:color w:val="262626"/>
          <w:spacing w:val="-37"/>
        </w:rPr>
        <w:t xml:space="preserve"> </w:t>
      </w:r>
      <w:r>
        <w:rPr>
          <w:rFonts w:ascii="Arial"/>
          <w:b/>
          <w:color w:val="262626"/>
        </w:rPr>
        <w:t>community</w:t>
      </w:r>
      <w:r>
        <w:rPr>
          <w:rFonts w:ascii="Arial"/>
          <w:b/>
          <w:color w:val="262626"/>
          <w:spacing w:val="-28"/>
        </w:rPr>
        <w:t xml:space="preserve"> </w:t>
      </w:r>
      <w:r>
        <w:rPr>
          <w:rFonts w:ascii="Arial"/>
          <w:b/>
          <w:color w:val="262626"/>
        </w:rPr>
        <w:t>colleges</w:t>
      </w:r>
      <w:r>
        <w:rPr>
          <w:rFonts w:ascii="Arial"/>
          <w:b/>
          <w:color w:val="262626"/>
          <w:spacing w:val="-41"/>
        </w:rPr>
        <w:t xml:space="preserve"> </w:t>
      </w:r>
      <w:r>
        <w:rPr>
          <w:rFonts w:ascii="Arial"/>
          <w:b/>
          <w:color w:val="262626"/>
        </w:rPr>
        <w:t>to</w:t>
      </w:r>
      <w:r>
        <w:rPr>
          <w:rFonts w:ascii="Arial"/>
          <w:b/>
          <w:color w:val="262626"/>
          <w:spacing w:val="-40"/>
        </w:rPr>
        <w:t xml:space="preserve"> </w:t>
      </w:r>
      <w:r>
        <w:rPr>
          <w:rFonts w:ascii="Arial"/>
          <w:b/>
          <w:color w:val="262626"/>
          <w:spacing w:val="-18"/>
        </w:rPr>
        <w:t>i</w:t>
      </w:r>
      <w:r>
        <w:rPr>
          <w:rFonts w:ascii="Arial"/>
          <w:b/>
          <w:color w:val="262626"/>
        </w:rPr>
        <w:t>mprove</w:t>
      </w:r>
      <w:r>
        <w:rPr>
          <w:rFonts w:ascii="Arial"/>
          <w:b/>
          <w:color w:val="262626"/>
          <w:spacing w:val="-36"/>
        </w:rPr>
        <w:t xml:space="preserve"> </w:t>
      </w:r>
      <w:r>
        <w:rPr>
          <w:rFonts w:ascii="Arial"/>
          <w:b/>
          <w:color w:val="262626"/>
        </w:rPr>
        <w:t>college-going</w:t>
      </w:r>
      <w:r>
        <w:rPr>
          <w:rFonts w:ascii="Arial"/>
          <w:b/>
          <w:color w:val="262626"/>
          <w:spacing w:val="-33"/>
        </w:rPr>
        <w:t xml:space="preserve"> </w:t>
      </w:r>
      <w:r>
        <w:rPr>
          <w:rFonts w:ascii="Arial"/>
          <w:b/>
          <w:color w:val="262626"/>
        </w:rPr>
        <w:t>and</w:t>
      </w:r>
      <w:r>
        <w:rPr>
          <w:rFonts w:ascii="Arial"/>
          <w:b/>
          <w:color w:val="262626"/>
          <w:spacing w:val="-41"/>
        </w:rPr>
        <w:t xml:space="preserve"> </w:t>
      </w:r>
      <w:r>
        <w:rPr>
          <w:rFonts w:ascii="Arial"/>
          <w:b/>
          <w:color w:val="262626"/>
        </w:rPr>
        <w:t>transfer.</w:t>
      </w:r>
      <w:r>
        <w:rPr>
          <w:rFonts w:ascii="Arial"/>
          <w:b/>
          <w:color w:val="262626"/>
          <w:spacing w:val="-35"/>
        </w:rPr>
        <w:t xml:space="preserve"> </w:t>
      </w:r>
      <w:r>
        <w:rPr>
          <w:rFonts w:ascii="Arial"/>
          <w:color w:val="262626"/>
          <w:sz w:val="21"/>
        </w:rPr>
        <w:t>Through</w:t>
      </w:r>
      <w:r>
        <w:rPr>
          <w:rFonts w:ascii="Arial"/>
          <w:color w:val="262626"/>
          <w:w w:val="102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collaboration</w:t>
      </w:r>
      <w:r>
        <w:rPr>
          <w:rFonts w:ascii="Arial"/>
          <w:color w:val="262626"/>
          <w:spacing w:val="-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with</w:t>
      </w:r>
      <w:r>
        <w:rPr>
          <w:rFonts w:ascii="Arial"/>
          <w:color w:val="262626"/>
          <w:spacing w:val="1"/>
          <w:w w:val="105"/>
          <w:sz w:val="21"/>
        </w:rPr>
        <w:t xml:space="preserve"> </w:t>
      </w:r>
      <w:r>
        <w:rPr>
          <w:rFonts w:ascii="Arial"/>
          <w:color w:val="262626"/>
          <w:spacing w:val="-8"/>
          <w:w w:val="105"/>
          <w:sz w:val="21"/>
        </w:rPr>
        <w:t>K-</w:t>
      </w:r>
      <w:r>
        <w:rPr>
          <w:rFonts w:ascii="Arial"/>
          <w:color w:val="262626"/>
          <w:spacing w:val="-7"/>
          <w:w w:val="105"/>
          <w:sz w:val="21"/>
        </w:rPr>
        <w:t>1</w:t>
      </w:r>
      <w:r>
        <w:rPr>
          <w:rFonts w:ascii="Arial"/>
          <w:color w:val="262626"/>
          <w:spacing w:val="-8"/>
          <w:w w:val="105"/>
          <w:sz w:val="21"/>
        </w:rPr>
        <w:t>2</w:t>
      </w:r>
      <w:r>
        <w:rPr>
          <w:rFonts w:ascii="Arial"/>
          <w:color w:val="262626"/>
          <w:spacing w:val="-1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schools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community</w:t>
      </w:r>
      <w:r>
        <w:rPr>
          <w:rFonts w:ascii="Arial"/>
          <w:color w:val="262626"/>
          <w:spacing w:val="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colleges,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Sac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State</w:t>
      </w:r>
      <w:r>
        <w:rPr>
          <w:rFonts w:ascii="Arial"/>
          <w:color w:val="262626"/>
          <w:spacing w:val="-1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focuses</w:t>
      </w:r>
      <w:r>
        <w:rPr>
          <w:rFonts w:ascii="Arial"/>
          <w:color w:val="262626"/>
          <w:spacing w:val="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not</w:t>
      </w:r>
      <w:r>
        <w:rPr>
          <w:rFonts w:ascii="Arial"/>
          <w:color w:val="262626"/>
          <w:spacing w:val="-1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only</w:t>
      </w:r>
      <w:r>
        <w:rPr>
          <w:rFonts w:ascii="Arial"/>
          <w:color w:val="262626"/>
          <w:spacing w:val="-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on</w:t>
      </w:r>
      <w:r>
        <w:rPr>
          <w:rFonts w:ascii="Arial"/>
          <w:color w:val="262626"/>
          <w:spacing w:val="-1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our</w:t>
      </w:r>
      <w:r>
        <w:rPr>
          <w:rFonts w:ascii="Arial"/>
          <w:color w:val="262626"/>
          <w:spacing w:val="21"/>
          <w:w w:val="107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current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students,</w:t>
      </w:r>
      <w:r>
        <w:rPr>
          <w:rFonts w:ascii="Arial"/>
          <w:color w:val="262626"/>
          <w:spacing w:val="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but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on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our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future</w:t>
      </w:r>
      <w:r>
        <w:rPr>
          <w:rFonts w:ascii="Arial"/>
          <w:color w:val="262626"/>
          <w:spacing w:val="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students</w:t>
      </w:r>
      <w:r>
        <w:rPr>
          <w:rFonts w:ascii="Arial"/>
          <w:color w:val="262626"/>
          <w:spacing w:val="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as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well.</w:t>
      </w:r>
      <w:r>
        <w:rPr>
          <w:rFonts w:ascii="Arial"/>
          <w:color w:val="262626"/>
          <w:spacing w:val="-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These</w:t>
      </w:r>
      <w:r>
        <w:rPr>
          <w:rFonts w:ascii="Arial"/>
          <w:color w:val="262626"/>
          <w:spacing w:val="9"/>
          <w:w w:val="105"/>
          <w:sz w:val="21"/>
        </w:rPr>
        <w:t xml:space="preserve"> </w:t>
      </w:r>
      <w:r>
        <w:rPr>
          <w:rFonts w:ascii="Arial"/>
          <w:color w:val="262626"/>
          <w:spacing w:val="1"/>
          <w:w w:val="105"/>
          <w:sz w:val="21"/>
        </w:rPr>
        <w:t>collaborations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are</w:t>
      </w:r>
      <w:r>
        <w:rPr>
          <w:rFonts w:ascii="Arial"/>
          <w:color w:val="262626"/>
          <w:spacing w:val="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helping</w:t>
      </w:r>
      <w:r>
        <w:rPr>
          <w:rFonts w:ascii="Arial"/>
          <w:color w:val="262626"/>
          <w:spacing w:val="-2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 ensure</w:t>
      </w:r>
      <w:r>
        <w:rPr>
          <w:rFonts w:ascii="Arial"/>
          <w:color w:val="262626"/>
          <w:spacing w:val="23"/>
          <w:w w:val="102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that</w:t>
      </w:r>
      <w:r>
        <w:rPr>
          <w:rFonts w:ascii="Arial"/>
          <w:color w:val="262626"/>
          <w:spacing w:val="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our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students</w:t>
      </w:r>
      <w:r>
        <w:rPr>
          <w:rFonts w:ascii="Arial"/>
          <w:color w:val="262626"/>
          <w:spacing w:val="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arrive</w:t>
      </w:r>
      <w:r>
        <w:rPr>
          <w:rFonts w:ascii="Arial"/>
          <w:color w:val="262626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ready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for</w:t>
      </w:r>
      <w:r>
        <w:rPr>
          <w:rFonts w:ascii="Arial"/>
          <w:color w:val="262626"/>
          <w:spacing w:val="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college-level</w:t>
      </w:r>
      <w:r>
        <w:rPr>
          <w:rFonts w:ascii="Arial"/>
          <w:color w:val="262626"/>
          <w:spacing w:val="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work</w:t>
      </w:r>
      <w:r>
        <w:rPr>
          <w:rFonts w:ascii="Arial"/>
          <w:color w:val="262626"/>
          <w:spacing w:val="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timely</w:t>
      </w:r>
      <w:r>
        <w:rPr>
          <w:rFonts w:ascii="Arial"/>
          <w:color w:val="262626"/>
          <w:spacing w:val="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progress</w:t>
      </w:r>
      <w:r>
        <w:rPr>
          <w:rFonts w:ascii="Arial"/>
          <w:color w:val="262626"/>
          <w:spacing w:val="-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-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degree.</w:t>
      </w:r>
      <w:r>
        <w:rPr>
          <w:rFonts w:ascii="Arial"/>
          <w:color w:val="262626"/>
          <w:spacing w:val="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Examples</w:t>
      </w:r>
      <w:r>
        <w:rPr>
          <w:rFonts w:ascii="Arial"/>
          <w:color w:val="262626"/>
          <w:w w:val="97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include:</w:t>
      </w:r>
    </w:p>
    <w:p w:rsidR="00860113" w:rsidRDefault="00860113" w:rsidP="00860113">
      <w:pPr>
        <w:spacing w:line="289" w:lineRule="auto"/>
        <w:rPr>
          <w:rFonts w:ascii="Arial" w:eastAsia="Arial" w:hAnsi="Arial" w:cs="Arial"/>
          <w:sz w:val="21"/>
          <w:szCs w:val="21"/>
        </w:rPr>
        <w:sectPr w:rsidR="00860113">
          <w:pgSz w:w="12240" w:h="15840"/>
          <w:pgMar w:top="680" w:right="1200" w:bottom="960" w:left="1440" w:header="0" w:footer="761" w:gutter="0"/>
          <w:cols w:space="720"/>
        </w:sectPr>
      </w:pPr>
    </w:p>
    <w:p w:rsidR="00860113" w:rsidRDefault="00860113" w:rsidP="00860113">
      <w:pPr>
        <w:numPr>
          <w:ilvl w:val="1"/>
          <w:numId w:val="92"/>
        </w:numPr>
        <w:tabs>
          <w:tab w:val="left" w:pos="578"/>
        </w:tabs>
        <w:spacing w:before="60" w:line="289" w:lineRule="auto"/>
        <w:ind w:right="271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color w:val="282828"/>
          <w:w w:val="105"/>
        </w:rPr>
        <w:lastRenderedPageBreak/>
        <w:t>College</w:t>
      </w:r>
      <w:r>
        <w:rPr>
          <w:rFonts w:ascii="Arial"/>
          <w:b/>
          <w:color w:val="282828"/>
          <w:spacing w:val="-21"/>
          <w:w w:val="105"/>
        </w:rPr>
        <w:t xml:space="preserve"> </w:t>
      </w:r>
      <w:r>
        <w:rPr>
          <w:rFonts w:ascii="Arial"/>
          <w:b/>
          <w:color w:val="282828"/>
          <w:w w:val="105"/>
        </w:rPr>
        <w:t>Ready</w:t>
      </w:r>
      <w:r>
        <w:rPr>
          <w:rFonts w:ascii="Arial"/>
          <w:b/>
          <w:color w:val="282828"/>
          <w:spacing w:val="-27"/>
          <w:w w:val="105"/>
        </w:rPr>
        <w:t xml:space="preserve"> </w:t>
      </w:r>
      <w:r>
        <w:rPr>
          <w:rFonts w:ascii="Arial"/>
          <w:b/>
          <w:color w:val="282828"/>
          <w:w w:val="105"/>
        </w:rPr>
        <w:t>Initiative.</w:t>
      </w:r>
      <w:r>
        <w:rPr>
          <w:rFonts w:ascii="Arial"/>
          <w:b/>
          <w:color w:val="282828"/>
          <w:spacing w:val="-30"/>
          <w:w w:val="105"/>
        </w:rPr>
        <w:t xml:space="preserve"> </w:t>
      </w:r>
      <w:r>
        <w:rPr>
          <w:rFonts w:ascii="Arial"/>
          <w:color w:val="282828"/>
          <w:w w:val="105"/>
          <w:sz w:val="21"/>
        </w:rPr>
        <w:t>Although</w:t>
      </w:r>
      <w:r>
        <w:rPr>
          <w:rFonts w:ascii="Arial"/>
          <w:color w:val="282828"/>
          <w:spacing w:val="-1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remediation</w:t>
      </w:r>
      <w:r>
        <w:rPr>
          <w:rFonts w:ascii="Arial"/>
          <w:color w:val="282828"/>
          <w:spacing w:val="-2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rates</w:t>
      </w:r>
      <w:r>
        <w:rPr>
          <w:rFonts w:ascii="Arial"/>
          <w:color w:val="282828"/>
          <w:spacing w:val="-2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have</w:t>
      </w:r>
      <w:r>
        <w:rPr>
          <w:rFonts w:ascii="Arial"/>
          <w:color w:val="282828"/>
          <w:spacing w:val="-2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been</w:t>
      </w:r>
      <w:r>
        <w:rPr>
          <w:rFonts w:ascii="Arial"/>
          <w:color w:val="282828"/>
          <w:spacing w:val="-29"/>
          <w:w w:val="105"/>
          <w:sz w:val="21"/>
        </w:rPr>
        <w:t xml:space="preserve"> </w:t>
      </w:r>
      <w:r>
        <w:rPr>
          <w:rFonts w:ascii="Arial"/>
          <w:color w:val="282828"/>
          <w:spacing w:val="1"/>
          <w:w w:val="105"/>
          <w:sz w:val="21"/>
        </w:rPr>
        <w:t>declining</w:t>
      </w:r>
      <w:r>
        <w:rPr>
          <w:rFonts w:ascii="Arial"/>
          <w:color w:val="282828"/>
          <w:w w:val="105"/>
          <w:sz w:val="21"/>
        </w:rPr>
        <w:t>,</w:t>
      </w:r>
      <w:r>
        <w:rPr>
          <w:rFonts w:ascii="Arial"/>
          <w:color w:val="282828"/>
          <w:spacing w:val="1"/>
          <w:w w:val="105"/>
          <w:sz w:val="21"/>
        </w:rPr>
        <w:t>about</w:t>
      </w:r>
      <w:r>
        <w:rPr>
          <w:rFonts w:ascii="Arial"/>
          <w:color w:val="282828"/>
          <w:spacing w:val="-2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50%</w:t>
      </w:r>
      <w:r>
        <w:rPr>
          <w:rFonts w:ascii="Arial"/>
          <w:color w:val="282828"/>
          <w:spacing w:val="-3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of</w:t>
      </w:r>
      <w:r>
        <w:rPr>
          <w:rFonts w:ascii="Arial"/>
          <w:color w:val="282828"/>
          <w:spacing w:val="23"/>
          <w:w w:val="11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incoming</w:t>
      </w:r>
      <w:r>
        <w:rPr>
          <w:rFonts w:ascii="Arial"/>
          <w:color w:val="282828"/>
          <w:spacing w:val="-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freshmen</w:t>
      </w:r>
      <w:r>
        <w:rPr>
          <w:rFonts w:ascii="Arial"/>
          <w:color w:val="282828"/>
          <w:spacing w:val="2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still</w:t>
      </w:r>
      <w:r>
        <w:rPr>
          <w:rFonts w:ascii="Arial"/>
          <w:color w:val="282828"/>
          <w:spacing w:val="-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require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remediation.</w:t>
      </w:r>
      <w:r>
        <w:rPr>
          <w:rFonts w:ascii="Arial"/>
          <w:color w:val="282828"/>
          <w:spacing w:val="1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By</w:t>
      </w:r>
      <w:r>
        <w:rPr>
          <w:rFonts w:ascii="Arial"/>
          <w:color w:val="282828"/>
          <w:spacing w:val="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implementing</w:t>
      </w:r>
      <w:r>
        <w:rPr>
          <w:rFonts w:ascii="Arial"/>
          <w:color w:val="282828"/>
          <w:spacing w:val="-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fourth-year</w:t>
      </w:r>
      <w:r>
        <w:rPr>
          <w:rFonts w:ascii="Arial"/>
          <w:color w:val="282828"/>
          <w:spacing w:val="3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math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readiness</w:t>
      </w:r>
      <w:r>
        <w:rPr>
          <w:rFonts w:ascii="Arial"/>
          <w:color w:val="282828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programs</w:t>
      </w:r>
      <w:r>
        <w:rPr>
          <w:rFonts w:ascii="Arial"/>
          <w:color w:val="282828"/>
          <w:spacing w:val="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in</w:t>
      </w:r>
      <w:r>
        <w:rPr>
          <w:rFonts w:ascii="Arial"/>
          <w:color w:val="282828"/>
          <w:spacing w:val="-13"/>
          <w:w w:val="105"/>
          <w:sz w:val="21"/>
        </w:rPr>
        <w:t xml:space="preserve"> </w:t>
      </w:r>
      <w:r>
        <w:rPr>
          <w:rFonts w:ascii="Arial"/>
          <w:color w:val="282828"/>
          <w:spacing w:val="-8"/>
          <w:w w:val="105"/>
          <w:sz w:val="21"/>
        </w:rPr>
        <w:t>21</w:t>
      </w:r>
      <w:r>
        <w:rPr>
          <w:rFonts w:ascii="Arial"/>
          <w:color w:val="282828"/>
          <w:spacing w:val="-9"/>
          <w:w w:val="105"/>
          <w:sz w:val="21"/>
        </w:rPr>
        <w:t>5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high</w:t>
      </w:r>
      <w:r>
        <w:rPr>
          <w:rFonts w:ascii="Arial"/>
          <w:color w:val="282828"/>
          <w:spacing w:val="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schools</w:t>
      </w:r>
      <w:r>
        <w:rPr>
          <w:rFonts w:ascii="Arial"/>
          <w:color w:val="282828"/>
          <w:spacing w:val="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from</w:t>
      </w:r>
      <w:r>
        <w:rPr>
          <w:rFonts w:ascii="Arial"/>
          <w:color w:val="282828"/>
          <w:spacing w:val="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34</w:t>
      </w:r>
      <w:r>
        <w:rPr>
          <w:rFonts w:ascii="Arial"/>
          <w:color w:val="282828"/>
          <w:spacing w:val="-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school</w:t>
      </w:r>
      <w:r>
        <w:rPr>
          <w:rFonts w:ascii="Arial"/>
          <w:color w:val="282828"/>
          <w:spacing w:val="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districts,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we</w:t>
      </w:r>
      <w:r>
        <w:rPr>
          <w:rFonts w:ascii="Arial"/>
          <w:color w:val="282828"/>
          <w:spacing w:val="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will</w:t>
      </w:r>
      <w:r>
        <w:rPr>
          <w:rFonts w:ascii="Arial"/>
          <w:color w:val="282828"/>
          <w:spacing w:val="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continue</w:t>
      </w:r>
      <w:r>
        <w:rPr>
          <w:rFonts w:ascii="Arial"/>
          <w:color w:val="282828"/>
          <w:spacing w:val="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to</w:t>
      </w:r>
      <w:r>
        <w:rPr>
          <w:rFonts w:ascii="Arial"/>
          <w:color w:val="282828"/>
          <w:spacing w:val="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reduce</w:t>
      </w:r>
      <w:r>
        <w:rPr>
          <w:rFonts w:ascii="Arial"/>
          <w:color w:val="282828"/>
          <w:spacing w:val="-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the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need</w:t>
      </w:r>
      <w:r>
        <w:rPr>
          <w:rFonts w:ascii="Arial"/>
          <w:color w:val="282828"/>
          <w:spacing w:val="20"/>
          <w:w w:val="104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for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remedial</w:t>
      </w:r>
      <w:r>
        <w:rPr>
          <w:rFonts w:ascii="Arial"/>
          <w:color w:val="282828"/>
          <w:spacing w:val="-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courses,</w:t>
      </w:r>
      <w:r>
        <w:rPr>
          <w:rFonts w:ascii="Arial"/>
          <w:color w:val="282828"/>
          <w:spacing w:val="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increasing</w:t>
      </w:r>
      <w:r>
        <w:rPr>
          <w:rFonts w:ascii="Arial"/>
          <w:color w:val="282828"/>
          <w:spacing w:val="-2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timely</w:t>
      </w:r>
      <w:r>
        <w:rPr>
          <w:rFonts w:ascii="Arial"/>
          <w:color w:val="282828"/>
          <w:spacing w:val="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progress</w:t>
      </w:r>
      <w:r>
        <w:rPr>
          <w:rFonts w:ascii="Arial"/>
          <w:color w:val="282828"/>
          <w:spacing w:val="-1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to</w:t>
      </w:r>
      <w:r>
        <w:rPr>
          <w:rFonts w:ascii="Arial"/>
          <w:color w:val="282828"/>
          <w:spacing w:val="-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degree.</w:t>
      </w:r>
    </w:p>
    <w:p w:rsidR="00860113" w:rsidRDefault="00860113" w:rsidP="00860113">
      <w:pPr>
        <w:numPr>
          <w:ilvl w:val="1"/>
          <w:numId w:val="92"/>
        </w:numPr>
        <w:tabs>
          <w:tab w:val="left" w:pos="573"/>
        </w:tabs>
        <w:spacing w:before="94" w:line="290" w:lineRule="auto"/>
        <w:ind w:left="582" w:right="202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color w:val="282828"/>
          <w:w w:val="105"/>
        </w:rPr>
        <w:t>Transfer</w:t>
      </w:r>
      <w:r>
        <w:rPr>
          <w:rFonts w:ascii="Arial"/>
          <w:b/>
          <w:color w:val="282828"/>
          <w:spacing w:val="-17"/>
          <w:w w:val="105"/>
        </w:rPr>
        <w:t xml:space="preserve"> </w:t>
      </w:r>
      <w:r>
        <w:rPr>
          <w:rFonts w:ascii="Arial"/>
          <w:b/>
          <w:color w:val="282828"/>
          <w:w w:val="105"/>
        </w:rPr>
        <w:t>Ready</w:t>
      </w:r>
      <w:r>
        <w:rPr>
          <w:rFonts w:ascii="Arial"/>
          <w:b/>
          <w:color w:val="282828"/>
          <w:spacing w:val="-26"/>
          <w:w w:val="105"/>
        </w:rPr>
        <w:t xml:space="preserve"> </w:t>
      </w:r>
      <w:r>
        <w:rPr>
          <w:rFonts w:ascii="Arial"/>
          <w:b/>
          <w:color w:val="282828"/>
          <w:w w:val="105"/>
        </w:rPr>
        <w:t>Initiative.</w:t>
      </w:r>
      <w:r>
        <w:rPr>
          <w:rFonts w:ascii="Arial"/>
          <w:b/>
          <w:color w:val="282828"/>
          <w:spacing w:val="-27"/>
          <w:w w:val="105"/>
        </w:rPr>
        <w:t xml:space="preserve"> </w:t>
      </w:r>
      <w:r>
        <w:rPr>
          <w:rFonts w:ascii="Arial"/>
          <w:color w:val="282828"/>
          <w:w w:val="105"/>
          <w:sz w:val="21"/>
        </w:rPr>
        <w:t>The</w:t>
      </w:r>
      <w:r>
        <w:rPr>
          <w:rFonts w:ascii="Arial"/>
          <w:color w:val="282828"/>
          <w:spacing w:val="-2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number</w:t>
      </w:r>
      <w:r>
        <w:rPr>
          <w:rFonts w:ascii="Arial"/>
          <w:color w:val="282828"/>
          <w:spacing w:val="-2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of</w:t>
      </w:r>
      <w:r>
        <w:rPr>
          <w:rFonts w:ascii="Arial"/>
          <w:color w:val="282828"/>
          <w:spacing w:val="-2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students</w:t>
      </w:r>
      <w:r>
        <w:rPr>
          <w:rFonts w:ascii="Arial"/>
          <w:color w:val="282828"/>
          <w:spacing w:val="-2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transferring</w:t>
      </w:r>
      <w:r>
        <w:rPr>
          <w:rFonts w:ascii="Arial"/>
          <w:color w:val="282828"/>
          <w:spacing w:val="-2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to</w:t>
      </w:r>
      <w:r>
        <w:rPr>
          <w:rFonts w:ascii="Arial"/>
          <w:color w:val="282828"/>
          <w:spacing w:val="-2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Sac</w:t>
      </w:r>
      <w:r>
        <w:rPr>
          <w:rFonts w:ascii="Arial"/>
          <w:color w:val="282828"/>
          <w:spacing w:val="-2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State</w:t>
      </w:r>
      <w:r>
        <w:rPr>
          <w:rFonts w:ascii="Arial"/>
          <w:color w:val="282828"/>
          <w:spacing w:val="-2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with</w:t>
      </w:r>
      <w:r>
        <w:rPr>
          <w:rFonts w:ascii="Arial"/>
          <w:color w:val="282828"/>
          <w:spacing w:val="-2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</w:t>
      </w:r>
      <w:r>
        <w:rPr>
          <w:rFonts w:ascii="Arial"/>
          <w:color w:val="282828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Associate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Degree</w:t>
      </w:r>
      <w:r>
        <w:rPr>
          <w:rFonts w:ascii="Arial"/>
          <w:color w:val="282828"/>
          <w:spacing w:val="-1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for</w:t>
      </w:r>
      <w:r>
        <w:rPr>
          <w:rFonts w:ascii="Arial"/>
          <w:color w:val="282828"/>
          <w:spacing w:val="-1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Transfer</w:t>
      </w:r>
      <w:r>
        <w:rPr>
          <w:rFonts w:ascii="Arial"/>
          <w:color w:val="282828"/>
          <w:spacing w:val="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{ADT)</w:t>
      </w:r>
      <w:r>
        <w:rPr>
          <w:rFonts w:ascii="Arial"/>
          <w:color w:val="282828"/>
          <w:spacing w:val="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is</w:t>
      </w:r>
      <w:r>
        <w:rPr>
          <w:rFonts w:ascii="Arial"/>
          <w:color w:val="282828"/>
          <w:spacing w:val="-2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growing</w:t>
      </w:r>
      <w:r>
        <w:rPr>
          <w:rFonts w:ascii="Arial"/>
          <w:color w:val="282828"/>
          <w:spacing w:val="-2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from</w:t>
      </w:r>
      <w:r>
        <w:rPr>
          <w:rFonts w:ascii="Arial"/>
          <w:color w:val="282828"/>
          <w:spacing w:val="-1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the</w:t>
      </w:r>
      <w:r>
        <w:rPr>
          <w:rFonts w:ascii="Arial"/>
          <w:color w:val="282828"/>
          <w:spacing w:val="-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hundreds</w:t>
      </w:r>
      <w:r>
        <w:rPr>
          <w:rFonts w:ascii="Arial"/>
          <w:color w:val="282828"/>
          <w:spacing w:val="-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into</w:t>
      </w:r>
      <w:r>
        <w:rPr>
          <w:rFonts w:ascii="Arial"/>
          <w:color w:val="282828"/>
          <w:spacing w:val="-2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the</w:t>
      </w:r>
      <w:r>
        <w:rPr>
          <w:rFonts w:ascii="Arial"/>
          <w:color w:val="282828"/>
          <w:spacing w:val="-1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thousands.</w:t>
      </w:r>
      <w:r>
        <w:rPr>
          <w:rFonts w:ascii="Arial"/>
          <w:color w:val="282828"/>
          <w:spacing w:val="-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The</w:t>
      </w:r>
      <w:r>
        <w:rPr>
          <w:rFonts w:ascii="Arial"/>
          <w:color w:val="282828"/>
          <w:w w:val="98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235</w:t>
      </w:r>
      <w:r>
        <w:rPr>
          <w:rFonts w:ascii="Arial"/>
          <w:color w:val="282828"/>
          <w:spacing w:val="-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ADT</w:t>
      </w:r>
      <w:r>
        <w:rPr>
          <w:rFonts w:ascii="Arial"/>
          <w:color w:val="282828"/>
          <w:spacing w:val="-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students</w:t>
      </w:r>
      <w:r>
        <w:rPr>
          <w:rFonts w:ascii="Arial"/>
          <w:color w:val="282828"/>
          <w:spacing w:val="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in</w:t>
      </w:r>
      <w:r>
        <w:rPr>
          <w:rFonts w:ascii="Arial"/>
          <w:color w:val="282828"/>
          <w:spacing w:val="-2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the</w:t>
      </w:r>
      <w:r>
        <w:rPr>
          <w:rFonts w:ascii="Arial"/>
          <w:color w:val="282828"/>
          <w:spacing w:val="-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Fall</w:t>
      </w:r>
      <w:r>
        <w:rPr>
          <w:rFonts w:ascii="Arial"/>
          <w:color w:val="282828"/>
          <w:spacing w:val="-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20</w:t>
      </w:r>
      <w:r>
        <w:rPr>
          <w:rFonts w:ascii="Arial"/>
          <w:color w:val="282828"/>
          <w:spacing w:val="-17"/>
          <w:w w:val="105"/>
          <w:sz w:val="21"/>
        </w:rPr>
        <w:t>1</w:t>
      </w:r>
      <w:r>
        <w:rPr>
          <w:rFonts w:ascii="Arial"/>
          <w:color w:val="282828"/>
          <w:w w:val="105"/>
          <w:sz w:val="21"/>
        </w:rPr>
        <w:t>2</w:t>
      </w:r>
      <w:r>
        <w:rPr>
          <w:rFonts w:ascii="Arial"/>
          <w:color w:val="282828"/>
          <w:spacing w:val="-2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through</w:t>
      </w:r>
      <w:r>
        <w:rPr>
          <w:rFonts w:ascii="Arial"/>
          <w:color w:val="282828"/>
          <w:spacing w:val="-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Spring</w:t>
      </w:r>
      <w:r>
        <w:rPr>
          <w:rFonts w:ascii="Arial"/>
          <w:color w:val="282828"/>
          <w:spacing w:val="-1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20</w:t>
      </w:r>
      <w:r>
        <w:rPr>
          <w:rFonts w:ascii="Arial"/>
          <w:color w:val="282828"/>
          <w:spacing w:val="-28"/>
          <w:w w:val="105"/>
          <w:sz w:val="21"/>
        </w:rPr>
        <w:t>1</w:t>
      </w:r>
      <w:r>
        <w:rPr>
          <w:rFonts w:ascii="Arial"/>
          <w:color w:val="282828"/>
          <w:w w:val="105"/>
          <w:sz w:val="21"/>
        </w:rPr>
        <w:t>4</w:t>
      </w:r>
      <w:r>
        <w:rPr>
          <w:rFonts w:ascii="Arial"/>
          <w:color w:val="282828"/>
          <w:spacing w:val="-1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cohorts,</w:t>
      </w:r>
      <w:r>
        <w:rPr>
          <w:rFonts w:ascii="Arial"/>
          <w:color w:val="282828"/>
          <w:spacing w:val="-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achieved</w:t>
      </w:r>
      <w:r>
        <w:rPr>
          <w:rFonts w:ascii="Arial"/>
          <w:color w:val="282828"/>
          <w:spacing w:val="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</w:t>
      </w:r>
      <w:r>
        <w:rPr>
          <w:rFonts w:ascii="Arial"/>
          <w:color w:val="282828"/>
          <w:spacing w:val="-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two-year</w:t>
      </w:r>
      <w:r>
        <w:rPr>
          <w:rFonts w:ascii="Arial"/>
          <w:color w:val="282828"/>
          <w:w w:val="106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graduation</w:t>
      </w:r>
      <w:r>
        <w:rPr>
          <w:rFonts w:ascii="Arial"/>
          <w:color w:val="282828"/>
          <w:spacing w:val="1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rate</w:t>
      </w:r>
      <w:r>
        <w:rPr>
          <w:rFonts w:ascii="Arial"/>
          <w:color w:val="282828"/>
          <w:spacing w:val="-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of</w:t>
      </w:r>
      <w:r>
        <w:rPr>
          <w:rFonts w:ascii="Arial"/>
          <w:color w:val="282828"/>
          <w:spacing w:val="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75%.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By partnering</w:t>
      </w:r>
      <w:r>
        <w:rPr>
          <w:rFonts w:ascii="Arial"/>
          <w:color w:val="282828"/>
          <w:spacing w:val="-1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with</w:t>
      </w:r>
      <w:r>
        <w:rPr>
          <w:rFonts w:ascii="Arial"/>
          <w:color w:val="282828"/>
          <w:spacing w:val="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local</w:t>
      </w:r>
      <w:r>
        <w:rPr>
          <w:rFonts w:ascii="Arial"/>
          <w:color w:val="282828"/>
          <w:spacing w:val="-1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community</w:t>
      </w:r>
      <w:r>
        <w:rPr>
          <w:rFonts w:ascii="Arial"/>
          <w:color w:val="282828"/>
          <w:spacing w:val="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colleges, we</w:t>
      </w:r>
      <w:r>
        <w:rPr>
          <w:rFonts w:ascii="Arial"/>
          <w:color w:val="282828"/>
          <w:spacing w:val="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will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282828"/>
          <w:spacing w:val="-1"/>
          <w:w w:val="105"/>
          <w:sz w:val="21"/>
        </w:rPr>
        <w:t>proacti</w:t>
      </w:r>
      <w:r>
        <w:rPr>
          <w:rFonts w:ascii="Arial"/>
          <w:color w:val="282828"/>
          <w:spacing w:val="-2"/>
          <w:w w:val="105"/>
          <w:sz w:val="21"/>
        </w:rPr>
        <w:t>vely</w:t>
      </w:r>
      <w:r>
        <w:rPr>
          <w:rFonts w:ascii="Arial"/>
          <w:color w:val="282828"/>
          <w:spacing w:val="25"/>
          <w:w w:val="102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facilitate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</w:t>
      </w:r>
      <w:r>
        <w:rPr>
          <w:rFonts w:ascii="Arial"/>
          <w:color w:val="282828"/>
          <w:spacing w:val="-1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two-year</w:t>
      </w:r>
      <w:r>
        <w:rPr>
          <w:rFonts w:ascii="Arial"/>
          <w:color w:val="282828"/>
          <w:spacing w:val="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pathway</w:t>
      </w:r>
      <w:r>
        <w:rPr>
          <w:rFonts w:ascii="Arial"/>
          <w:color w:val="282828"/>
          <w:spacing w:val="-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for</w:t>
      </w:r>
      <w:r>
        <w:rPr>
          <w:rFonts w:ascii="Arial"/>
          <w:color w:val="282828"/>
          <w:spacing w:val="-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ADT</w:t>
      </w:r>
      <w:r>
        <w:rPr>
          <w:rFonts w:ascii="Arial"/>
          <w:color w:val="282828"/>
          <w:spacing w:val="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students</w:t>
      </w:r>
      <w:r>
        <w:rPr>
          <w:rFonts w:ascii="Arial"/>
          <w:color w:val="282828"/>
          <w:spacing w:val="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utilizing</w:t>
      </w:r>
      <w:r>
        <w:rPr>
          <w:rFonts w:ascii="Arial"/>
          <w:color w:val="282828"/>
          <w:spacing w:val="-1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pre-admission</w:t>
      </w:r>
      <w:r>
        <w:rPr>
          <w:rFonts w:ascii="Arial"/>
          <w:color w:val="282828"/>
          <w:spacing w:val="1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peer</w:t>
      </w:r>
      <w:r>
        <w:rPr>
          <w:rFonts w:ascii="Arial"/>
          <w:color w:val="282828"/>
          <w:spacing w:val="-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advising</w:t>
      </w:r>
      <w:r>
        <w:rPr>
          <w:rFonts w:ascii="Arial"/>
          <w:color w:val="282828"/>
          <w:spacing w:val="-1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-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</w:t>
      </w:r>
      <w:r>
        <w:rPr>
          <w:rFonts w:ascii="Arial"/>
          <w:color w:val="282828"/>
          <w:spacing w:val="22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on-campus</w:t>
      </w:r>
      <w:r>
        <w:rPr>
          <w:rFonts w:ascii="Arial"/>
          <w:color w:val="282828"/>
          <w:spacing w:val="-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transfer</w:t>
      </w:r>
      <w:r>
        <w:rPr>
          <w:rFonts w:ascii="Arial"/>
          <w:color w:val="282828"/>
          <w:spacing w:val="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center.</w:t>
      </w:r>
    </w:p>
    <w:p w:rsidR="00860113" w:rsidRDefault="00860113" w:rsidP="00860113">
      <w:pPr>
        <w:numPr>
          <w:ilvl w:val="0"/>
          <w:numId w:val="91"/>
        </w:numPr>
        <w:tabs>
          <w:tab w:val="left" w:pos="602"/>
        </w:tabs>
        <w:spacing w:before="93" w:line="289" w:lineRule="auto"/>
        <w:ind w:right="271" w:hanging="268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82828"/>
          <w:sz w:val="21"/>
        </w:rPr>
        <w:t>In</w:t>
      </w:r>
      <w:r>
        <w:rPr>
          <w:rFonts w:ascii="Arial"/>
          <w:color w:val="282828"/>
          <w:spacing w:val="4"/>
          <w:sz w:val="21"/>
        </w:rPr>
        <w:t xml:space="preserve"> </w:t>
      </w:r>
      <w:r>
        <w:rPr>
          <w:rFonts w:ascii="Arial"/>
          <w:color w:val="282828"/>
          <w:sz w:val="21"/>
        </w:rPr>
        <w:t>partnership</w:t>
      </w:r>
      <w:r>
        <w:rPr>
          <w:rFonts w:ascii="Arial"/>
          <w:color w:val="282828"/>
          <w:spacing w:val="-5"/>
          <w:sz w:val="21"/>
        </w:rPr>
        <w:t xml:space="preserve"> </w:t>
      </w:r>
      <w:r>
        <w:rPr>
          <w:rFonts w:ascii="Arial"/>
          <w:color w:val="282828"/>
          <w:sz w:val="21"/>
        </w:rPr>
        <w:t>with</w:t>
      </w:r>
      <w:r>
        <w:rPr>
          <w:rFonts w:ascii="Arial"/>
          <w:color w:val="282828"/>
          <w:spacing w:val="8"/>
          <w:sz w:val="21"/>
        </w:rPr>
        <w:t xml:space="preserve"> </w:t>
      </w:r>
      <w:r>
        <w:rPr>
          <w:rFonts w:ascii="Arial"/>
          <w:b/>
          <w:color w:val="282828"/>
        </w:rPr>
        <w:t>Align</w:t>
      </w:r>
      <w:r>
        <w:rPr>
          <w:rFonts w:ascii="Arial"/>
          <w:b/>
          <w:color w:val="282828"/>
          <w:spacing w:val="17"/>
        </w:rPr>
        <w:t xml:space="preserve"> </w:t>
      </w:r>
      <w:r>
        <w:rPr>
          <w:rFonts w:ascii="Arial"/>
          <w:b/>
          <w:color w:val="282828"/>
        </w:rPr>
        <w:t>Capital</w:t>
      </w:r>
      <w:r>
        <w:rPr>
          <w:rFonts w:ascii="Arial"/>
          <w:b/>
          <w:color w:val="282828"/>
          <w:spacing w:val="22"/>
        </w:rPr>
        <w:t xml:space="preserve"> </w:t>
      </w:r>
      <w:r>
        <w:rPr>
          <w:rFonts w:ascii="Arial"/>
          <w:b/>
          <w:color w:val="282828"/>
        </w:rPr>
        <w:t>Region</w:t>
      </w:r>
      <w:r>
        <w:rPr>
          <w:rFonts w:ascii="Arial"/>
          <w:b/>
          <w:color w:val="282828"/>
          <w:spacing w:val="17"/>
        </w:rPr>
        <w:t xml:space="preserve"> </w:t>
      </w:r>
      <w:r>
        <w:rPr>
          <w:rFonts w:ascii="Arial"/>
          <w:color w:val="282828"/>
          <w:sz w:val="21"/>
        </w:rPr>
        <w:t>{formerly</w:t>
      </w:r>
      <w:r>
        <w:rPr>
          <w:rFonts w:ascii="Arial"/>
          <w:color w:val="282828"/>
          <w:spacing w:val="35"/>
          <w:sz w:val="21"/>
        </w:rPr>
        <w:t xml:space="preserve"> </w:t>
      </w:r>
      <w:r>
        <w:rPr>
          <w:rFonts w:ascii="Arial"/>
          <w:color w:val="282828"/>
          <w:sz w:val="21"/>
        </w:rPr>
        <w:t>Next</w:t>
      </w:r>
      <w:r>
        <w:rPr>
          <w:rFonts w:ascii="Arial"/>
          <w:color w:val="282828"/>
          <w:spacing w:val="19"/>
          <w:sz w:val="21"/>
        </w:rPr>
        <w:t xml:space="preserve"> </w:t>
      </w:r>
      <w:r>
        <w:rPr>
          <w:rFonts w:ascii="Arial"/>
          <w:color w:val="282828"/>
          <w:sz w:val="21"/>
        </w:rPr>
        <w:t>Ed),</w:t>
      </w:r>
      <w:r>
        <w:rPr>
          <w:rFonts w:ascii="Arial"/>
          <w:color w:val="282828"/>
          <w:spacing w:val="-1"/>
          <w:sz w:val="21"/>
        </w:rPr>
        <w:t xml:space="preserve"> </w:t>
      </w:r>
      <w:r>
        <w:rPr>
          <w:rFonts w:ascii="Arial"/>
          <w:color w:val="282828"/>
          <w:sz w:val="21"/>
        </w:rPr>
        <w:t>we</w:t>
      </w:r>
      <w:r>
        <w:rPr>
          <w:rFonts w:ascii="Arial"/>
          <w:color w:val="282828"/>
          <w:spacing w:val="20"/>
          <w:sz w:val="21"/>
        </w:rPr>
        <w:t xml:space="preserve"> </w:t>
      </w:r>
      <w:r>
        <w:rPr>
          <w:rFonts w:ascii="Arial"/>
          <w:color w:val="282828"/>
          <w:sz w:val="21"/>
        </w:rPr>
        <w:t>will</w:t>
      </w:r>
      <w:r>
        <w:rPr>
          <w:rFonts w:ascii="Arial"/>
          <w:color w:val="282828"/>
          <w:spacing w:val="23"/>
          <w:sz w:val="21"/>
        </w:rPr>
        <w:t xml:space="preserve"> </w:t>
      </w:r>
      <w:r>
        <w:rPr>
          <w:rFonts w:ascii="Arial"/>
          <w:color w:val="282828"/>
          <w:sz w:val="21"/>
        </w:rPr>
        <w:t>lead</w:t>
      </w:r>
      <w:r>
        <w:rPr>
          <w:rFonts w:ascii="Arial"/>
          <w:color w:val="282828"/>
          <w:spacing w:val="20"/>
          <w:sz w:val="21"/>
        </w:rPr>
        <w:t xml:space="preserve"> </w:t>
      </w:r>
      <w:r>
        <w:rPr>
          <w:rFonts w:ascii="Arial"/>
          <w:color w:val="282828"/>
          <w:sz w:val="21"/>
        </w:rPr>
        <w:t>regional</w:t>
      </w:r>
      <w:r>
        <w:rPr>
          <w:rFonts w:ascii="Arial"/>
          <w:color w:val="282828"/>
          <w:spacing w:val="16"/>
          <w:sz w:val="21"/>
        </w:rPr>
        <w:t xml:space="preserve"> </w:t>
      </w:r>
      <w:r>
        <w:rPr>
          <w:rFonts w:ascii="Arial"/>
          <w:color w:val="282828"/>
          <w:sz w:val="21"/>
        </w:rPr>
        <w:t>efforts</w:t>
      </w:r>
      <w:r>
        <w:rPr>
          <w:rFonts w:ascii="Arial"/>
          <w:color w:val="282828"/>
          <w:spacing w:val="6"/>
          <w:sz w:val="21"/>
        </w:rPr>
        <w:t xml:space="preserve"> </w:t>
      </w:r>
      <w:r>
        <w:rPr>
          <w:rFonts w:ascii="Arial"/>
          <w:color w:val="282828"/>
          <w:sz w:val="21"/>
        </w:rPr>
        <w:t>to</w:t>
      </w:r>
      <w:r>
        <w:rPr>
          <w:rFonts w:ascii="Arial"/>
          <w:color w:val="282828"/>
          <w:spacing w:val="29"/>
          <w:w w:val="117"/>
          <w:sz w:val="21"/>
        </w:rPr>
        <w:t xml:space="preserve"> </w:t>
      </w:r>
      <w:r>
        <w:rPr>
          <w:rFonts w:ascii="Arial"/>
          <w:color w:val="282828"/>
          <w:sz w:val="21"/>
        </w:rPr>
        <w:t>align</w:t>
      </w:r>
      <w:r>
        <w:rPr>
          <w:rFonts w:ascii="Arial"/>
          <w:color w:val="282828"/>
          <w:spacing w:val="15"/>
          <w:sz w:val="21"/>
        </w:rPr>
        <w:t xml:space="preserve"> </w:t>
      </w:r>
      <w:r>
        <w:rPr>
          <w:rFonts w:ascii="Arial"/>
          <w:color w:val="282828"/>
          <w:sz w:val="21"/>
        </w:rPr>
        <w:t>school</w:t>
      </w:r>
      <w:r>
        <w:rPr>
          <w:rFonts w:ascii="Arial"/>
          <w:color w:val="282828"/>
          <w:spacing w:val="18"/>
          <w:sz w:val="21"/>
        </w:rPr>
        <w:t xml:space="preserve"> </w:t>
      </w:r>
      <w:r>
        <w:rPr>
          <w:rFonts w:ascii="Arial"/>
          <w:color w:val="282828"/>
          <w:sz w:val="21"/>
        </w:rPr>
        <w:t>districts,</w:t>
      </w:r>
      <w:r>
        <w:rPr>
          <w:rFonts w:ascii="Arial"/>
          <w:color w:val="282828"/>
          <w:spacing w:val="7"/>
          <w:sz w:val="21"/>
        </w:rPr>
        <w:t xml:space="preserve"> </w:t>
      </w:r>
      <w:r>
        <w:rPr>
          <w:rFonts w:ascii="Arial"/>
          <w:color w:val="282828"/>
          <w:sz w:val="21"/>
        </w:rPr>
        <w:t>Sac</w:t>
      </w:r>
      <w:r>
        <w:rPr>
          <w:rFonts w:ascii="Arial"/>
          <w:color w:val="282828"/>
          <w:spacing w:val="7"/>
          <w:sz w:val="21"/>
        </w:rPr>
        <w:t xml:space="preserve"> </w:t>
      </w:r>
      <w:r>
        <w:rPr>
          <w:rFonts w:ascii="Arial"/>
          <w:color w:val="282828"/>
          <w:sz w:val="21"/>
        </w:rPr>
        <w:t>State,</w:t>
      </w:r>
      <w:r>
        <w:rPr>
          <w:rFonts w:ascii="Arial"/>
          <w:color w:val="282828"/>
          <w:spacing w:val="9"/>
          <w:sz w:val="21"/>
        </w:rPr>
        <w:t xml:space="preserve"> </w:t>
      </w:r>
      <w:r>
        <w:rPr>
          <w:rFonts w:ascii="Arial"/>
          <w:color w:val="282828"/>
          <w:sz w:val="21"/>
        </w:rPr>
        <w:t>state</w:t>
      </w:r>
      <w:r>
        <w:rPr>
          <w:rFonts w:ascii="Arial"/>
          <w:color w:val="282828"/>
          <w:spacing w:val="15"/>
          <w:sz w:val="21"/>
        </w:rPr>
        <w:t xml:space="preserve"> </w:t>
      </w:r>
      <w:r>
        <w:rPr>
          <w:rFonts w:ascii="Arial"/>
          <w:color w:val="282828"/>
          <w:sz w:val="21"/>
        </w:rPr>
        <w:t>and</w:t>
      </w:r>
      <w:r>
        <w:rPr>
          <w:rFonts w:ascii="Arial"/>
          <w:color w:val="282828"/>
          <w:spacing w:val="20"/>
          <w:sz w:val="21"/>
        </w:rPr>
        <w:t xml:space="preserve"> </w:t>
      </w:r>
      <w:r>
        <w:rPr>
          <w:rFonts w:ascii="Arial"/>
          <w:color w:val="282828"/>
          <w:sz w:val="21"/>
        </w:rPr>
        <w:t>local</w:t>
      </w:r>
      <w:r>
        <w:rPr>
          <w:rFonts w:ascii="Arial"/>
          <w:color w:val="282828"/>
          <w:spacing w:val="8"/>
          <w:sz w:val="21"/>
        </w:rPr>
        <w:t xml:space="preserve"> </w:t>
      </w:r>
      <w:r>
        <w:rPr>
          <w:rFonts w:ascii="Arial"/>
          <w:color w:val="282828"/>
          <w:sz w:val="21"/>
        </w:rPr>
        <w:t>agencies,</w:t>
      </w:r>
      <w:r>
        <w:rPr>
          <w:rFonts w:ascii="Arial"/>
          <w:color w:val="282828"/>
          <w:spacing w:val="15"/>
          <w:sz w:val="21"/>
        </w:rPr>
        <w:t xml:space="preserve"> </w:t>
      </w:r>
      <w:r>
        <w:rPr>
          <w:rFonts w:ascii="Arial"/>
          <w:color w:val="282828"/>
          <w:sz w:val="21"/>
        </w:rPr>
        <w:t>and</w:t>
      </w:r>
      <w:r>
        <w:rPr>
          <w:rFonts w:ascii="Arial"/>
          <w:color w:val="282828"/>
          <w:spacing w:val="12"/>
          <w:sz w:val="21"/>
        </w:rPr>
        <w:t xml:space="preserve"> </w:t>
      </w:r>
      <w:r>
        <w:rPr>
          <w:rFonts w:ascii="Arial"/>
          <w:color w:val="282828"/>
          <w:sz w:val="21"/>
        </w:rPr>
        <w:t>businesses</w:t>
      </w:r>
      <w:r>
        <w:rPr>
          <w:rFonts w:ascii="Arial"/>
          <w:color w:val="282828"/>
          <w:spacing w:val="9"/>
          <w:sz w:val="21"/>
        </w:rPr>
        <w:t xml:space="preserve"> </w:t>
      </w:r>
      <w:r>
        <w:rPr>
          <w:rFonts w:ascii="Arial"/>
          <w:color w:val="282828"/>
          <w:sz w:val="21"/>
        </w:rPr>
        <w:t>to</w:t>
      </w:r>
      <w:r>
        <w:rPr>
          <w:rFonts w:ascii="Arial"/>
          <w:color w:val="282828"/>
          <w:spacing w:val="24"/>
          <w:sz w:val="21"/>
        </w:rPr>
        <w:t xml:space="preserve"> </w:t>
      </w:r>
      <w:r>
        <w:rPr>
          <w:rFonts w:ascii="Arial"/>
          <w:color w:val="282828"/>
          <w:sz w:val="21"/>
        </w:rPr>
        <w:t>increase</w:t>
      </w:r>
      <w:r>
        <w:rPr>
          <w:rFonts w:ascii="Arial"/>
          <w:color w:val="282828"/>
          <w:spacing w:val="1"/>
          <w:sz w:val="21"/>
        </w:rPr>
        <w:t xml:space="preserve"> </w:t>
      </w:r>
      <w:r>
        <w:rPr>
          <w:rFonts w:ascii="Arial"/>
          <w:color w:val="282828"/>
          <w:sz w:val="21"/>
        </w:rPr>
        <w:t>the</w:t>
      </w:r>
      <w:r>
        <w:rPr>
          <w:rFonts w:ascii="Arial"/>
          <w:color w:val="282828"/>
          <w:w w:val="109"/>
          <w:sz w:val="21"/>
        </w:rPr>
        <w:t xml:space="preserve"> </w:t>
      </w:r>
      <w:r>
        <w:rPr>
          <w:rFonts w:ascii="Arial"/>
          <w:color w:val="282828"/>
          <w:sz w:val="21"/>
        </w:rPr>
        <w:t>number</w:t>
      </w:r>
      <w:r>
        <w:rPr>
          <w:rFonts w:ascii="Arial"/>
          <w:color w:val="282828"/>
          <w:spacing w:val="25"/>
          <w:sz w:val="21"/>
        </w:rPr>
        <w:t xml:space="preserve"> </w:t>
      </w:r>
      <w:r>
        <w:rPr>
          <w:rFonts w:ascii="Arial"/>
          <w:color w:val="282828"/>
          <w:sz w:val="21"/>
        </w:rPr>
        <w:t>of</w:t>
      </w:r>
      <w:r>
        <w:rPr>
          <w:rFonts w:ascii="Arial"/>
          <w:color w:val="282828"/>
          <w:spacing w:val="26"/>
          <w:sz w:val="21"/>
        </w:rPr>
        <w:t xml:space="preserve"> </w:t>
      </w:r>
      <w:r>
        <w:rPr>
          <w:rFonts w:ascii="Arial"/>
          <w:color w:val="282828"/>
          <w:sz w:val="21"/>
        </w:rPr>
        <w:t>people</w:t>
      </w:r>
      <w:r>
        <w:rPr>
          <w:rFonts w:ascii="Arial"/>
          <w:color w:val="282828"/>
          <w:spacing w:val="9"/>
          <w:sz w:val="21"/>
        </w:rPr>
        <w:t xml:space="preserve"> </w:t>
      </w:r>
      <w:r>
        <w:rPr>
          <w:rFonts w:ascii="Arial"/>
          <w:color w:val="282828"/>
          <w:sz w:val="21"/>
        </w:rPr>
        <w:t>who</w:t>
      </w:r>
      <w:r>
        <w:rPr>
          <w:rFonts w:ascii="Arial"/>
          <w:color w:val="282828"/>
          <w:spacing w:val="40"/>
          <w:sz w:val="21"/>
        </w:rPr>
        <w:t xml:space="preserve"> </w:t>
      </w:r>
      <w:r>
        <w:rPr>
          <w:rFonts w:ascii="Arial"/>
          <w:color w:val="282828"/>
          <w:sz w:val="21"/>
        </w:rPr>
        <w:t>have</w:t>
      </w:r>
      <w:r>
        <w:rPr>
          <w:rFonts w:ascii="Arial"/>
          <w:color w:val="282828"/>
          <w:spacing w:val="23"/>
          <w:sz w:val="21"/>
        </w:rPr>
        <w:t xml:space="preserve"> </w:t>
      </w:r>
      <w:r>
        <w:rPr>
          <w:rFonts w:ascii="Arial"/>
          <w:color w:val="282828"/>
          <w:sz w:val="21"/>
        </w:rPr>
        <w:t>attained</w:t>
      </w:r>
      <w:r>
        <w:rPr>
          <w:rFonts w:ascii="Arial"/>
          <w:color w:val="282828"/>
          <w:spacing w:val="38"/>
          <w:sz w:val="21"/>
        </w:rPr>
        <w:t xml:space="preserve"> </w:t>
      </w:r>
      <w:r>
        <w:rPr>
          <w:rFonts w:ascii="Arial"/>
          <w:color w:val="282828"/>
          <w:sz w:val="21"/>
        </w:rPr>
        <w:t>a</w:t>
      </w:r>
      <w:r>
        <w:rPr>
          <w:rFonts w:ascii="Arial"/>
          <w:color w:val="282828"/>
          <w:spacing w:val="29"/>
          <w:sz w:val="21"/>
        </w:rPr>
        <w:t xml:space="preserve"> </w:t>
      </w:r>
      <w:r>
        <w:rPr>
          <w:rFonts w:ascii="Arial"/>
          <w:color w:val="282828"/>
          <w:sz w:val="21"/>
        </w:rPr>
        <w:t>baccalaureate</w:t>
      </w:r>
      <w:r>
        <w:rPr>
          <w:rFonts w:ascii="Arial"/>
          <w:color w:val="282828"/>
          <w:spacing w:val="39"/>
          <w:sz w:val="21"/>
        </w:rPr>
        <w:t xml:space="preserve"> </w:t>
      </w:r>
      <w:r>
        <w:rPr>
          <w:rFonts w:ascii="Arial"/>
          <w:color w:val="282828"/>
          <w:sz w:val="21"/>
        </w:rPr>
        <w:t>degree</w:t>
      </w:r>
      <w:r>
        <w:rPr>
          <w:rFonts w:ascii="Arial"/>
          <w:color w:val="282828"/>
          <w:spacing w:val="40"/>
          <w:sz w:val="21"/>
        </w:rPr>
        <w:t xml:space="preserve"> </w:t>
      </w:r>
      <w:r>
        <w:rPr>
          <w:rFonts w:ascii="Arial"/>
          <w:color w:val="282828"/>
          <w:sz w:val="21"/>
        </w:rPr>
        <w:t>in</w:t>
      </w:r>
      <w:r>
        <w:rPr>
          <w:rFonts w:ascii="Arial"/>
          <w:color w:val="282828"/>
          <w:spacing w:val="10"/>
          <w:sz w:val="21"/>
        </w:rPr>
        <w:t xml:space="preserve"> </w:t>
      </w:r>
      <w:r>
        <w:rPr>
          <w:rFonts w:ascii="Arial"/>
          <w:color w:val="282828"/>
          <w:sz w:val="21"/>
        </w:rPr>
        <w:t>Sacramento</w:t>
      </w:r>
      <w:r>
        <w:rPr>
          <w:rFonts w:ascii="Arial"/>
          <w:color w:val="282828"/>
          <w:spacing w:val="45"/>
          <w:sz w:val="21"/>
        </w:rPr>
        <w:t xml:space="preserve"> </w:t>
      </w:r>
      <w:r>
        <w:rPr>
          <w:rFonts w:ascii="Arial"/>
          <w:color w:val="282828"/>
          <w:sz w:val="21"/>
        </w:rPr>
        <w:t>County</w:t>
      </w:r>
      <w:r>
        <w:rPr>
          <w:rFonts w:ascii="Arial"/>
          <w:color w:val="282828"/>
          <w:spacing w:val="26"/>
          <w:sz w:val="21"/>
        </w:rPr>
        <w:t xml:space="preserve"> </w:t>
      </w:r>
      <w:r>
        <w:rPr>
          <w:rFonts w:ascii="Arial"/>
          <w:color w:val="282828"/>
          <w:sz w:val="21"/>
        </w:rPr>
        <w:t>from</w:t>
      </w:r>
      <w:r>
        <w:rPr>
          <w:rFonts w:ascii="Arial"/>
          <w:color w:val="282828"/>
          <w:w w:val="108"/>
          <w:sz w:val="21"/>
        </w:rPr>
        <w:t xml:space="preserve"> </w:t>
      </w:r>
      <w:r>
        <w:rPr>
          <w:rFonts w:ascii="Arial"/>
          <w:color w:val="282828"/>
          <w:sz w:val="21"/>
        </w:rPr>
        <w:t>29.7%</w:t>
      </w:r>
      <w:r>
        <w:rPr>
          <w:rFonts w:ascii="Arial"/>
          <w:color w:val="282828"/>
          <w:spacing w:val="5"/>
          <w:sz w:val="21"/>
        </w:rPr>
        <w:t xml:space="preserve"> </w:t>
      </w:r>
      <w:r>
        <w:rPr>
          <w:rFonts w:ascii="Arial"/>
          <w:color w:val="282828"/>
          <w:sz w:val="21"/>
        </w:rPr>
        <w:t>to</w:t>
      </w:r>
      <w:r>
        <w:rPr>
          <w:rFonts w:ascii="Arial"/>
          <w:color w:val="282828"/>
          <w:spacing w:val="23"/>
          <w:sz w:val="21"/>
        </w:rPr>
        <w:t xml:space="preserve"> </w:t>
      </w:r>
      <w:r>
        <w:rPr>
          <w:rFonts w:ascii="Arial"/>
          <w:color w:val="282828"/>
          <w:spacing w:val="1"/>
          <w:sz w:val="21"/>
        </w:rPr>
        <w:t>38%</w:t>
      </w:r>
      <w:r>
        <w:rPr>
          <w:rFonts w:ascii="Arial"/>
          <w:color w:val="4B4B4B"/>
          <w:sz w:val="21"/>
        </w:rPr>
        <w:t>.</w:t>
      </w:r>
    </w:p>
    <w:p w:rsidR="00860113" w:rsidRDefault="00860113" w:rsidP="00860113">
      <w:pPr>
        <w:spacing w:before="103" w:line="295" w:lineRule="auto"/>
        <w:ind w:left="150" w:right="193" w:firstLine="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82828"/>
          <w:w w:val="105"/>
          <w:sz w:val="21"/>
        </w:rPr>
        <w:t>Implementat</w:t>
      </w:r>
      <w:r>
        <w:rPr>
          <w:rFonts w:ascii="Arial"/>
          <w:color w:val="282828"/>
          <w:spacing w:val="4"/>
          <w:w w:val="105"/>
          <w:sz w:val="21"/>
        </w:rPr>
        <w:t>i</w:t>
      </w:r>
      <w:r>
        <w:rPr>
          <w:rFonts w:ascii="Arial"/>
          <w:color w:val="282828"/>
          <w:w w:val="105"/>
          <w:sz w:val="21"/>
        </w:rPr>
        <w:t>on</w:t>
      </w:r>
      <w:r>
        <w:rPr>
          <w:rFonts w:ascii="Arial"/>
          <w:color w:val="282828"/>
          <w:spacing w:val="-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costs</w:t>
      </w:r>
      <w:r>
        <w:rPr>
          <w:rFonts w:ascii="Arial"/>
          <w:color w:val="282828"/>
          <w:spacing w:val="1"/>
          <w:w w:val="105"/>
          <w:sz w:val="21"/>
        </w:rPr>
        <w:t xml:space="preserve"> </w:t>
      </w:r>
      <w:r>
        <w:rPr>
          <w:rFonts w:ascii="Arial"/>
          <w:color w:val="282828"/>
          <w:spacing w:val="-16"/>
          <w:w w:val="105"/>
          <w:sz w:val="21"/>
        </w:rPr>
        <w:t>i</w:t>
      </w:r>
      <w:r>
        <w:rPr>
          <w:rFonts w:ascii="Arial"/>
          <w:color w:val="282828"/>
          <w:w w:val="105"/>
          <w:sz w:val="21"/>
        </w:rPr>
        <w:t>nclude</w:t>
      </w:r>
      <w:r>
        <w:rPr>
          <w:rFonts w:ascii="Arial"/>
          <w:color w:val="282828"/>
          <w:spacing w:val="-1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funding</w:t>
      </w:r>
      <w:r>
        <w:rPr>
          <w:rFonts w:ascii="Arial"/>
          <w:color w:val="282828"/>
          <w:spacing w:val="-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for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math</w:t>
      </w:r>
      <w:r>
        <w:rPr>
          <w:rFonts w:ascii="Arial"/>
          <w:color w:val="282828"/>
          <w:spacing w:val="-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readiness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programs,</w:t>
      </w:r>
      <w:r>
        <w:rPr>
          <w:rFonts w:ascii="Arial"/>
          <w:color w:val="282828"/>
          <w:spacing w:val="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</w:t>
      </w:r>
      <w:r>
        <w:rPr>
          <w:rFonts w:ascii="Arial"/>
          <w:color w:val="282828"/>
          <w:spacing w:val="-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high</w:t>
      </w:r>
      <w:r>
        <w:rPr>
          <w:rFonts w:ascii="Arial"/>
          <w:color w:val="282828"/>
          <w:spacing w:val="-1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school</w:t>
      </w:r>
      <w:r>
        <w:rPr>
          <w:rFonts w:ascii="Arial"/>
          <w:color w:val="282828"/>
          <w:spacing w:val="-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outreach</w:t>
      </w:r>
      <w:r>
        <w:rPr>
          <w:rFonts w:ascii="Arial"/>
          <w:color w:val="282828"/>
          <w:w w:val="104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coordinator,</w:t>
      </w:r>
      <w:r>
        <w:rPr>
          <w:rFonts w:ascii="Arial"/>
          <w:color w:val="282828"/>
          <w:spacing w:val="-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</w:t>
      </w:r>
      <w:r>
        <w:rPr>
          <w:rFonts w:ascii="Arial"/>
          <w:color w:val="282828"/>
          <w:spacing w:val="-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student</w:t>
      </w:r>
      <w:r>
        <w:rPr>
          <w:rFonts w:ascii="Arial"/>
          <w:color w:val="282828"/>
          <w:spacing w:val="1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affairs</w:t>
      </w:r>
      <w:r>
        <w:rPr>
          <w:rFonts w:ascii="Arial"/>
          <w:color w:val="282828"/>
          <w:spacing w:val="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professiona</w:t>
      </w:r>
      <w:r>
        <w:rPr>
          <w:rFonts w:ascii="Arial"/>
          <w:color w:val="282828"/>
          <w:spacing w:val="13"/>
          <w:w w:val="105"/>
          <w:sz w:val="21"/>
        </w:rPr>
        <w:t>l</w:t>
      </w:r>
      <w:r>
        <w:rPr>
          <w:rFonts w:ascii="Arial"/>
          <w:color w:val="282828"/>
          <w:w w:val="105"/>
          <w:sz w:val="21"/>
        </w:rPr>
        <w:t>,</w:t>
      </w:r>
      <w:r>
        <w:rPr>
          <w:rFonts w:ascii="Arial"/>
          <w:color w:val="282828"/>
          <w:spacing w:val="-4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-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six</w:t>
      </w:r>
      <w:r>
        <w:rPr>
          <w:rFonts w:ascii="Arial"/>
          <w:color w:val="282828"/>
          <w:spacing w:val="-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student</w:t>
      </w:r>
      <w:r>
        <w:rPr>
          <w:rFonts w:ascii="Arial"/>
          <w:color w:val="282828"/>
          <w:spacing w:val="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advisors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per</w:t>
      </w:r>
      <w:r>
        <w:rPr>
          <w:rFonts w:ascii="Arial"/>
          <w:color w:val="282828"/>
          <w:spacing w:val="-1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yea</w:t>
      </w:r>
      <w:r>
        <w:rPr>
          <w:rFonts w:ascii="Arial"/>
          <w:color w:val="282828"/>
          <w:spacing w:val="20"/>
          <w:w w:val="105"/>
          <w:sz w:val="21"/>
        </w:rPr>
        <w:t>r</w:t>
      </w:r>
      <w:r>
        <w:rPr>
          <w:rFonts w:ascii="Arial"/>
          <w:color w:val="4B4B4B"/>
          <w:w w:val="105"/>
          <w:sz w:val="21"/>
        </w:rPr>
        <w:t>.</w:t>
      </w:r>
    </w:p>
    <w:p w:rsidR="00860113" w:rsidRDefault="00860113" w:rsidP="00860113">
      <w:pPr>
        <w:spacing w:before="8"/>
        <w:rPr>
          <w:rFonts w:ascii="Arial" w:eastAsia="Arial" w:hAnsi="Arial" w:cs="Arial"/>
          <w:sz w:val="17"/>
          <w:szCs w:val="17"/>
        </w:rPr>
      </w:pPr>
    </w:p>
    <w:p w:rsidR="00860113" w:rsidRDefault="00860113" w:rsidP="00860113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83605" cy="7620"/>
                <wp:effectExtent l="8255" t="10160" r="8890" b="1270"/>
                <wp:docPr id="623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3605" cy="7620"/>
                          <a:chOff x="0" y="0"/>
                          <a:chExt cx="9423" cy="12"/>
                        </a:xfrm>
                      </wpg:grpSpPr>
                      <wpg:grpSp>
                        <wpg:cNvPr id="624" name="Group 9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11" cy="2"/>
                            <a:chOff x="6" y="6"/>
                            <a:chExt cx="9411" cy="2"/>
                          </a:xfrm>
                        </wpg:grpSpPr>
                        <wps:wsp>
                          <wps:cNvPr id="625" name="Freeform 9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1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11"/>
                                <a:gd name="T2" fmla="+- 0 9416 6"/>
                                <a:gd name="T3" fmla="*/ T2 w 94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1">
                                  <a:moveTo>
                                    <a:pt x="0" y="0"/>
                                  </a:moveTo>
                                  <a:lnTo>
                                    <a:pt x="941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9E0FBB" id="Group 623" o:spid="_x0000_s1026" style="width:471.15pt;height:.6pt;mso-position-horizontal-relative:char;mso-position-vertical-relative:line" coordsize="942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">
                <v:group id="Group 94" o:spid="_x0000_s1027" style="position:absolute;left:6;top:6;width:9411;height:2" coordorigin="6,6" coordsize="94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95" o:spid="_x0000_s1028" style="position:absolute;left:6;top:6;width:9411;height:2;visibility:visible;mso-wrap-style:square;v-text-anchor:top" coordsize="94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7M8QA&#10;AADcAAAADwAAAGRycy9kb3ducmV2LnhtbESP3YrCMBSE7wXfIRxh7zRV8YdqFBWEBZFFV9DLQ3Ns&#10;i8lJaaLWtzfCwl4OM/MNM1821ogH1b50rKDfS0AQZ06XnCs4/W67UxA+IGs0jknBizwsF+3WHFPt&#10;nnygxzHkIkLYp6igCKFKpfRZQRZ9z1XE0bu62mKIss6lrvEZ4dbIQZKMpcWS40KBFW0Kym7Hu1Vg&#10;+GDW1aSR+8t5clvt+sP7+meo1FenWc1ABGrCf/iv/a0VjAcj+JyJR0A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8uzPEAAAA3AAAAA8AAAAAAAAAAAAAAAAAmAIAAGRycy9k&#10;b3ducmV2LnhtbFBLBQYAAAAABAAEAPUAAACJAwAAAAA=&#10;" path="m,l9410,e" filled="f" strokeweight=".6pt">
                    <v:path arrowok="t" o:connecttype="custom" o:connectlocs="0,0;9410,0" o:connectangles="0,0"/>
                  </v:shape>
                </v:group>
                <w10:anchorlock/>
              </v:group>
            </w:pict>
          </mc:Fallback>
        </mc:AlternateContent>
      </w:r>
    </w:p>
    <w:p w:rsidR="00860113" w:rsidRDefault="00860113" w:rsidP="00860113">
      <w:pPr>
        <w:numPr>
          <w:ilvl w:val="0"/>
          <w:numId w:val="90"/>
        </w:numPr>
        <w:tabs>
          <w:tab w:val="left" w:pos="400"/>
        </w:tabs>
        <w:spacing w:before="33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82828"/>
          <w:sz w:val="21"/>
        </w:rPr>
        <w:t>Rationale</w:t>
      </w:r>
    </w:p>
    <w:p w:rsidR="00860113" w:rsidRDefault="00860113" w:rsidP="00860113">
      <w:pPr>
        <w:spacing w:before="6"/>
        <w:rPr>
          <w:rFonts w:ascii="Arial" w:eastAsia="Arial" w:hAnsi="Arial" w:cs="Arial"/>
          <w:sz w:val="3"/>
          <w:szCs w:val="3"/>
        </w:rPr>
      </w:pPr>
    </w:p>
    <w:p w:rsidR="00860113" w:rsidRDefault="00860113" w:rsidP="00860113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89320" cy="7620"/>
                <wp:effectExtent l="8255" t="10160" r="3175" b="1270"/>
                <wp:docPr id="620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9320" cy="7620"/>
                          <a:chOff x="0" y="0"/>
                          <a:chExt cx="9432" cy="12"/>
                        </a:xfrm>
                      </wpg:grpSpPr>
                      <wpg:grpSp>
                        <wpg:cNvPr id="621" name="Group 9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20" cy="2"/>
                            <a:chOff x="6" y="6"/>
                            <a:chExt cx="9420" cy="2"/>
                          </a:xfrm>
                        </wpg:grpSpPr>
                        <wps:wsp>
                          <wps:cNvPr id="622" name="Freeform 9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20"/>
                                <a:gd name="T2" fmla="+- 0 9426 6"/>
                                <a:gd name="T3" fmla="*/ T2 w 9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0">
                                  <a:moveTo>
                                    <a:pt x="0" y="0"/>
                                  </a:moveTo>
                                  <a:lnTo>
                                    <a:pt x="942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983937" id="Group 620" o:spid="_x0000_s1026" style="width:471.6pt;height:.6pt;mso-position-horizontal-relative:char;mso-position-vertical-relative:line" coordsize="94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">
                <v:group id="Group 91" o:spid="_x0000_s1027" style="position:absolute;left:6;top:6;width:9420;height:2" coordorigin="6,6" coordsize="94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92" o:spid="_x0000_s1028" style="position:absolute;left:6;top:6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1LMMA&#10;AADcAAAADwAAAGRycy9kb3ducmV2LnhtbESPQWvCQBSE74L/YXlCb7oxWC2pawhSoT1WBXt8ZF+T&#10;4O7buLuN6b/vFgo9DjPzDbMtR2vEQD50jhUsFxkI4trpjhsF59Nh/gQiRGSNxjEp+KYA5W462WKh&#10;3Z3faTjGRiQIhwIVtDH2hZShbsliWLieOHmfzluMSfpGao/3BLdG5lm2lhY7Tgst9rRvqb4ev6yC&#10;YfMRH1dmeGnyW3Xx5kZv15GUepiN1TOISGP8D/+1X7WCdZ7D75l0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v1LMMAAADcAAAADwAAAAAAAAAAAAAAAACYAgAAZHJzL2Rv&#10;d25yZXYueG1sUEsFBgAAAAAEAAQA9QAAAIgDAAAAAA==&#10;" path="m,l9420,e" filled="f" strokeweight=".6pt">
                    <v:path arrowok="t" o:connecttype="custom" o:connectlocs="0,0;9420,0" o:connectangles="0,0"/>
                  </v:shape>
                </v:group>
                <w10:anchorlock/>
              </v:group>
            </w:pict>
          </mc:Fallback>
        </mc:AlternateContent>
      </w:r>
    </w:p>
    <w:p w:rsidR="00860113" w:rsidRDefault="00860113" w:rsidP="00860113">
      <w:pPr>
        <w:spacing w:before="111" w:line="291" w:lineRule="auto"/>
        <w:ind w:left="155" w:right="193" w:firstLine="9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82828"/>
          <w:w w:val="105"/>
          <w:sz w:val="21"/>
        </w:rPr>
        <w:t>In</w:t>
      </w:r>
      <w:r>
        <w:rPr>
          <w:rFonts w:ascii="Arial"/>
          <w:color w:val="282828"/>
          <w:spacing w:val="-1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each</w:t>
      </w:r>
      <w:r>
        <w:rPr>
          <w:rFonts w:ascii="Arial"/>
          <w:color w:val="282828"/>
          <w:spacing w:val="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of</w:t>
      </w:r>
      <w:r>
        <w:rPr>
          <w:rFonts w:ascii="Arial"/>
          <w:color w:val="282828"/>
          <w:spacing w:val="-1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the</w:t>
      </w:r>
      <w:r>
        <w:rPr>
          <w:rFonts w:ascii="Arial"/>
          <w:color w:val="282828"/>
          <w:spacing w:val="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past</w:t>
      </w:r>
      <w:r>
        <w:rPr>
          <w:rFonts w:ascii="Arial"/>
          <w:color w:val="282828"/>
          <w:spacing w:val="-1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thirty</w:t>
      </w:r>
      <w:r>
        <w:rPr>
          <w:rFonts w:ascii="Arial"/>
          <w:color w:val="282828"/>
          <w:spacing w:val="-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years,</w:t>
      </w:r>
      <w:r>
        <w:rPr>
          <w:rFonts w:ascii="Arial"/>
          <w:color w:val="282828"/>
          <w:spacing w:val="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only</w:t>
      </w:r>
      <w:r>
        <w:rPr>
          <w:rFonts w:ascii="Arial"/>
          <w:color w:val="282828"/>
          <w:spacing w:val="-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4%</w:t>
      </w:r>
      <w:r>
        <w:rPr>
          <w:rFonts w:ascii="Arial"/>
          <w:color w:val="282828"/>
          <w:spacing w:val="-1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to</w:t>
      </w:r>
      <w:r>
        <w:rPr>
          <w:rFonts w:ascii="Arial"/>
          <w:color w:val="282828"/>
          <w:spacing w:val="7"/>
          <w:w w:val="105"/>
          <w:sz w:val="21"/>
        </w:rPr>
        <w:t xml:space="preserve"> </w:t>
      </w:r>
      <w:r>
        <w:rPr>
          <w:rFonts w:ascii="Arial"/>
          <w:color w:val="282828"/>
          <w:spacing w:val="-52"/>
          <w:w w:val="105"/>
          <w:sz w:val="21"/>
        </w:rPr>
        <w:t>1</w:t>
      </w:r>
      <w:r>
        <w:rPr>
          <w:rFonts w:ascii="Arial"/>
          <w:color w:val="282828"/>
          <w:w w:val="105"/>
          <w:sz w:val="21"/>
        </w:rPr>
        <w:t>0%</w:t>
      </w:r>
      <w:r>
        <w:rPr>
          <w:rFonts w:ascii="Arial"/>
          <w:color w:val="282828"/>
          <w:spacing w:val="-1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of</w:t>
      </w:r>
      <w:r>
        <w:rPr>
          <w:rFonts w:ascii="Arial"/>
          <w:color w:val="282828"/>
          <w:spacing w:val="-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Sacramento</w:t>
      </w:r>
      <w:r>
        <w:rPr>
          <w:rFonts w:ascii="Arial"/>
          <w:color w:val="282828"/>
          <w:spacing w:val="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State</w:t>
      </w:r>
      <w:r>
        <w:rPr>
          <w:rFonts w:ascii="Arial"/>
          <w:color w:val="282828"/>
          <w:spacing w:val="-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first-time</w:t>
      </w:r>
      <w:r>
        <w:rPr>
          <w:rFonts w:ascii="Arial"/>
          <w:color w:val="282828"/>
          <w:spacing w:val="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freshmen</w:t>
      </w:r>
      <w:r>
        <w:rPr>
          <w:rFonts w:ascii="Arial"/>
          <w:color w:val="282828"/>
          <w:spacing w:val="1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have</w:t>
      </w:r>
      <w:r>
        <w:rPr>
          <w:rFonts w:ascii="Arial"/>
          <w:color w:val="282828"/>
          <w:w w:val="101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graduated</w:t>
      </w:r>
      <w:r>
        <w:rPr>
          <w:rFonts w:ascii="Arial"/>
          <w:color w:val="282828"/>
          <w:spacing w:val="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in</w:t>
      </w:r>
      <w:r>
        <w:rPr>
          <w:rFonts w:ascii="Arial"/>
          <w:color w:val="282828"/>
          <w:spacing w:val="-2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four</w:t>
      </w:r>
      <w:r>
        <w:rPr>
          <w:rFonts w:ascii="Arial"/>
          <w:color w:val="282828"/>
          <w:spacing w:val="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years.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Over</w:t>
      </w:r>
      <w:r>
        <w:rPr>
          <w:rFonts w:ascii="Arial"/>
          <w:color w:val="282828"/>
          <w:spacing w:val="-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that</w:t>
      </w:r>
      <w:r>
        <w:rPr>
          <w:rFonts w:ascii="Arial"/>
          <w:color w:val="282828"/>
          <w:spacing w:val="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same</w:t>
      </w:r>
      <w:r>
        <w:rPr>
          <w:rFonts w:ascii="Arial"/>
          <w:color w:val="282828"/>
          <w:spacing w:val="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period, less</w:t>
      </w:r>
      <w:r>
        <w:rPr>
          <w:rFonts w:ascii="Arial"/>
          <w:color w:val="282828"/>
          <w:spacing w:val="-1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than</w:t>
      </w:r>
      <w:r>
        <w:rPr>
          <w:rFonts w:ascii="Arial"/>
          <w:color w:val="282828"/>
          <w:spacing w:val="-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one-half</w:t>
      </w:r>
      <w:r>
        <w:rPr>
          <w:rFonts w:ascii="Arial"/>
          <w:color w:val="282828"/>
          <w:spacing w:val="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of</w:t>
      </w:r>
      <w:r>
        <w:rPr>
          <w:rFonts w:ascii="Arial"/>
          <w:color w:val="282828"/>
          <w:spacing w:val="-1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first-time</w:t>
      </w:r>
      <w:r>
        <w:rPr>
          <w:rFonts w:ascii="Arial"/>
          <w:color w:val="282828"/>
          <w:spacing w:val="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freshmen</w:t>
      </w:r>
      <w:r>
        <w:rPr>
          <w:rFonts w:ascii="Arial"/>
          <w:color w:val="282828"/>
          <w:w w:val="104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graduated</w:t>
      </w:r>
      <w:r>
        <w:rPr>
          <w:rFonts w:ascii="Arial"/>
          <w:color w:val="282828"/>
          <w:spacing w:val="-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in</w:t>
      </w:r>
      <w:r>
        <w:rPr>
          <w:rFonts w:ascii="Arial"/>
          <w:color w:val="282828"/>
          <w:spacing w:val="-2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six</w:t>
      </w:r>
      <w:r>
        <w:rPr>
          <w:rFonts w:ascii="Arial"/>
          <w:color w:val="282828"/>
          <w:spacing w:val="-1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years</w:t>
      </w:r>
      <w:r>
        <w:rPr>
          <w:rFonts w:ascii="Arial"/>
          <w:color w:val="282828"/>
          <w:spacing w:val="-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or</w:t>
      </w:r>
      <w:r>
        <w:rPr>
          <w:rFonts w:ascii="Arial"/>
          <w:color w:val="282828"/>
          <w:spacing w:val="-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more.</w:t>
      </w:r>
      <w:r>
        <w:rPr>
          <w:rFonts w:ascii="Arial"/>
          <w:color w:val="282828"/>
          <w:spacing w:val="-2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This</w:t>
      </w:r>
      <w:r>
        <w:rPr>
          <w:rFonts w:ascii="Arial"/>
          <w:color w:val="282828"/>
          <w:spacing w:val="-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unacceptable</w:t>
      </w:r>
      <w:r>
        <w:rPr>
          <w:rFonts w:ascii="Arial"/>
          <w:color w:val="282828"/>
          <w:spacing w:val="-2"/>
          <w:w w:val="105"/>
          <w:sz w:val="21"/>
        </w:rPr>
        <w:t xml:space="preserve"> </w:t>
      </w:r>
      <w:r>
        <w:rPr>
          <w:rFonts w:ascii="Arial"/>
          <w:color w:val="282828"/>
          <w:spacing w:val="1"/>
          <w:w w:val="105"/>
          <w:sz w:val="21"/>
        </w:rPr>
        <w:t>graduati</w:t>
      </w:r>
      <w:r>
        <w:rPr>
          <w:rFonts w:ascii="Arial"/>
          <w:color w:val="282828"/>
          <w:w w:val="105"/>
          <w:sz w:val="21"/>
        </w:rPr>
        <w:t>on</w:t>
      </w:r>
      <w:r>
        <w:rPr>
          <w:rFonts w:ascii="Arial"/>
          <w:color w:val="282828"/>
          <w:spacing w:val="-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rate</w:t>
      </w:r>
      <w:r>
        <w:rPr>
          <w:rFonts w:ascii="Arial"/>
          <w:color w:val="282828"/>
          <w:spacing w:val="-2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was</w:t>
      </w:r>
      <w:r>
        <w:rPr>
          <w:rFonts w:ascii="Arial"/>
          <w:color w:val="282828"/>
          <w:spacing w:val="-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further</w:t>
      </w:r>
      <w:r>
        <w:rPr>
          <w:rFonts w:ascii="Arial"/>
          <w:color w:val="282828"/>
          <w:spacing w:val="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exacerbated</w:t>
      </w:r>
      <w:r>
        <w:rPr>
          <w:rFonts w:ascii="Arial"/>
          <w:color w:val="282828"/>
          <w:spacing w:val="21"/>
          <w:w w:val="101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during</w:t>
      </w:r>
      <w:r>
        <w:rPr>
          <w:rFonts w:ascii="Arial"/>
          <w:color w:val="282828"/>
          <w:spacing w:val="-2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the</w:t>
      </w:r>
      <w:r>
        <w:rPr>
          <w:rFonts w:ascii="Arial"/>
          <w:color w:val="282828"/>
          <w:spacing w:val="-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economic</w:t>
      </w:r>
      <w:r>
        <w:rPr>
          <w:rFonts w:ascii="Arial"/>
          <w:color w:val="282828"/>
          <w:spacing w:val="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recession</w:t>
      </w:r>
      <w:r>
        <w:rPr>
          <w:rFonts w:ascii="Arial"/>
          <w:color w:val="282828"/>
          <w:spacing w:val="-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of</w:t>
      </w:r>
      <w:r>
        <w:rPr>
          <w:rFonts w:ascii="Arial"/>
          <w:color w:val="282828"/>
          <w:spacing w:val="-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2007-2009</w:t>
      </w:r>
      <w:r>
        <w:rPr>
          <w:rFonts w:ascii="Arial"/>
          <w:color w:val="282828"/>
          <w:spacing w:val="-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when</w:t>
      </w:r>
      <w:r>
        <w:rPr>
          <w:rFonts w:ascii="Arial"/>
          <w:color w:val="282828"/>
          <w:spacing w:val="-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the</w:t>
      </w:r>
      <w:r>
        <w:rPr>
          <w:rFonts w:ascii="Arial"/>
          <w:color w:val="282828"/>
          <w:spacing w:val="-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California</w:t>
      </w:r>
      <w:r>
        <w:rPr>
          <w:rFonts w:ascii="Arial"/>
          <w:color w:val="282828"/>
          <w:spacing w:val="-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State</w:t>
      </w:r>
      <w:r>
        <w:rPr>
          <w:rFonts w:ascii="Arial"/>
          <w:color w:val="282828"/>
          <w:spacing w:val="-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University</w:t>
      </w:r>
      <w:r>
        <w:rPr>
          <w:rFonts w:ascii="Arial"/>
          <w:color w:val="282828"/>
          <w:spacing w:val="-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system,</w:t>
      </w:r>
      <w:r>
        <w:rPr>
          <w:rFonts w:ascii="Arial"/>
          <w:color w:val="282828"/>
          <w:w w:val="101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including</w:t>
      </w:r>
      <w:r>
        <w:rPr>
          <w:rFonts w:ascii="Arial"/>
          <w:color w:val="282828"/>
          <w:spacing w:val="-1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Sacramento</w:t>
      </w:r>
      <w:r>
        <w:rPr>
          <w:rFonts w:ascii="Arial"/>
          <w:color w:val="282828"/>
          <w:spacing w:val="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State,</w:t>
      </w:r>
      <w:r>
        <w:rPr>
          <w:rFonts w:ascii="Arial"/>
          <w:color w:val="282828"/>
          <w:spacing w:val="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reduced</w:t>
      </w:r>
      <w:r>
        <w:rPr>
          <w:rFonts w:ascii="Arial"/>
          <w:color w:val="282828"/>
          <w:spacing w:val="-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faculty</w:t>
      </w:r>
      <w:r>
        <w:rPr>
          <w:rFonts w:ascii="Arial"/>
          <w:color w:val="282828"/>
          <w:spacing w:val="2"/>
          <w:w w:val="105"/>
          <w:sz w:val="21"/>
        </w:rPr>
        <w:t xml:space="preserve"> </w:t>
      </w:r>
      <w:r>
        <w:rPr>
          <w:rFonts w:ascii="Arial"/>
          <w:color w:val="282828"/>
          <w:spacing w:val="-2"/>
          <w:w w:val="105"/>
          <w:sz w:val="21"/>
        </w:rPr>
        <w:t>hiring,</w:t>
      </w:r>
      <w:r>
        <w:rPr>
          <w:rFonts w:ascii="Arial"/>
          <w:color w:val="282828"/>
          <w:spacing w:val="-3"/>
          <w:w w:val="105"/>
          <w:sz w:val="21"/>
        </w:rPr>
        <w:t>course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availability,</w:t>
      </w:r>
      <w:r>
        <w:rPr>
          <w:rFonts w:ascii="Arial"/>
          <w:color w:val="282828"/>
          <w:spacing w:val="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 expansion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of</w:t>
      </w:r>
      <w:r>
        <w:rPr>
          <w:rFonts w:ascii="Arial"/>
          <w:color w:val="282828"/>
          <w:spacing w:val="20"/>
          <w:w w:val="109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classroom</w:t>
      </w:r>
      <w:r>
        <w:rPr>
          <w:rFonts w:ascii="Arial"/>
          <w:color w:val="282828"/>
          <w:spacing w:val="1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space</w:t>
      </w:r>
      <w:r>
        <w:rPr>
          <w:rFonts w:ascii="Arial"/>
          <w:color w:val="282828"/>
          <w:spacing w:val="6"/>
          <w:w w:val="105"/>
          <w:sz w:val="21"/>
        </w:rPr>
        <w:t xml:space="preserve"> </w:t>
      </w:r>
      <w:r>
        <w:rPr>
          <w:rFonts w:ascii="Arial"/>
          <w:color w:val="282828"/>
          <w:spacing w:val="-9"/>
          <w:w w:val="105"/>
          <w:sz w:val="21"/>
        </w:rPr>
        <w:t>i</w:t>
      </w:r>
      <w:r>
        <w:rPr>
          <w:rFonts w:ascii="Arial"/>
          <w:color w:val="282828"/>
          <w:spacing w:val="-14"/>
          <w:w w:val="105"/>
          <w:sz w:val="21"/>
        </w:rPr>
        <w:t>n</w:t>
      </w:r>
      <w:r>
        <w:rPr>
          <w:rFonts w:ascii="Arial"/>
          <w:color w:val="282828"/>
          <w:spacing w:val="-1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order</w:t>
      </w:r>
      <w:r>
        <w:rPr>
          <w:rFonts w:ascii="Arial"/>
          <w:color w:val="282828"/>
          <w:spacing w:val="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to</w:t>
      </w:r>
      <w:r>
        <w:rPr>
          <w:rFonts w:ascii="Arial"/>
          <w:color w:val="282828"/>
          <w:spacing w:val="1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manage</w:t>
      </w:r>
      <w:r>
        <w:rPr>
          <w:rFonts w:ascii="Arial"/>
          <w:color w:val="282828"/>
          <w:spacing w:val="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</w:t>
      </w:r>
      <w:r>
        <w:rPr>
          <w:rFonts w:ascii="Arial"/>
          <w:color w:val="282828"/>
          <w:spacing w:val="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corresponding</w:t>
      </w:r>
      <w:r>
        <w:rPr>
          <w:rFonts w:ascii="Arial"/>
          <w:color w:val="282828"/>
          <w:spacing w:val="1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reduction</w:t>
      </w:r>
      <w:r>
        <w:rPr>
          <w:rFonts w:ascii="Arial"/>
          <w:color w:val="282828"/>
          <w:spacing w:val="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in</w:t>
      </w:r>
      <w:r>
        <w:rPr>
          <w:rFonts w:ascii="Arial"/>
          <w:color w:val="282828"/>
          <w:spacing w:val="-2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the</w:t>
      </w:r>
      <w:r>
        <w:rPr>
          <w:rFonts w:ascii="Arial"/>
          <w:color w:val="282828"/>
          <w:spacing w:val="1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number</w:t>
      </w:r>
      <w:r>
        <w:rPr>
          <w:rFonts w:ascii="Arial"/>
          <w:color w:val="282828"/>
          <w:spacing w:val="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of</w:t>
      </w:r>
      <w:r>
        <w:rPr>
          <w:rFonts w:ascii="Arial"/>
          <w:color w:val="282828"/>
          <w:spacing w:val="-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enrolled</w:t>
      </w:r>
      <w:r>
        <w:rPr>
          <w:rFonts w:ascii="Arial"/>
          <w:color w:val="282828"/>
          <w:spacing w:val="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full</w:t>
      </w:r>
      <w:r>
        <w:rPr>
          <w:rFonts w:ascii="Arial"/>
          <w:color w:val="282828"/>
          <w:spacing w:val="21"/>
          <w:w w:val="113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ti</w:t>
      </w:r>
      <w:r>
        <w:rPr>
          <w:rFonts w:ascii="Arial"/>
          <w:color w:val="282828"/>
          <w:spacing w:val="1"/>
          <w:w w:val="105"/>
          <w:sz w:val="21"/>
        </w:rPr>
        <w:t>me</w:t>
      </w:r>
      <w:r>
        <w:rPr>
          <w:rFonts w:ascii="Arial"/>
          <w:color w:val="282828"/>
          <w:spacing w:val="-1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equivalent students.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Historically,</w:t>
      </w:r>
      <w:r>
        <w:rPr>
          <w:rFonts w:ascii="Arial"/>
          <w:color w:val="282828"/>
          <w:spacing w:val="-1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students</w:t>
      </w:r>
      <w:r>
        <w:rPr>
          <w:rFonts w:ascii="Arial"/>
          <w:color w:val="282828"/>
          <w:spacing w:val="-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entering</w:t>
      </w:r>
      <w:r>
        <w:rPr>
          <w:rFonts w:ascii="Arial"/>
          <w:color w:val="282828"/>
          <w:spacing w:val="-1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Sac</w:t>
      </w:r>
      <w:r>
        <w:rPr>
          <w:rFonts w:ascii="Arial"/>
          <w:color w:val="282828"/>
          <w:spacing w:val="-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State</w:t>
      </w:r>
      <w:r>
        <w:rPr>
          <w:rFonts w:ascii="Arial"/>
          <w:color w:val="282828"/>
          <w:spacing w:val="-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generally</w:t>
      </w:r>
      <w:r>
        <w:rPr>
          <w:rFonts w:ascii="Arial"/>
          <w:color w:val="282828"/>
          <w:spacing w:val="-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demonstrate</w:t>
      </w:r>
      <w:r>
        <w:rPr>
          <w:rFonts w:ascii="Arial"/>
          <w:color w:val="282828"/>
          <w:spacing w:val="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</w:t>
      </w:r>
      <w:r>
        <w:rPr>
          <w:rFonts w:ascii="Arial"/>
          <w:color w:val="282828"/>
          <w:spacing w:val="-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high</w:t>
      </w:r>
      <w:r>
        <w:rPr>
          <w:rFonts w:ascii="Arial"/>
          <w:color w:val="282828"/>
          <w:spacing w:val="21"/>
          <w:w w:val="103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need</w:t>
      </w:r>
      <w:r>
        <w:rPr>
          <w:rFonts w:ascii="Arial"/>
          <w:color w:val="282828"/>
          <w:spacing w:val="-1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for</w:t>
      </w:r>
      <w:r>
        <w:rPr>
          <w:rFonts w:ascii="Arial"/>
          <w:color w:val="282828"/>
          <w:spacing w:val="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remediation</w:t>
      </w:r>
      <w:r>
        <w:rPr>
          <w:rFonts w:ascii="Arial"/>
          <w:color w:val="282828"/>
          <w:spacing w:val="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in</w:t>
      </w:r>
      <w:r>
        <w:rPr>
          <w:rFonts w:ascii="Arial"/>
          <w:color w:val="282828"/>
          <w:spacing w:val="-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Math</w:t>
      </w:r>
      <w:r>
        <w:rPr>
          <w:rFonts w:ascii="Arial"/>
          <w:color w:val="282828"/>
          <w:spacing w:val="-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-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English,</w:t>
      </w:r>
      <w:r>
        <w:rPr>
          <w:rFonts w:ascii="Arial"/>
          <w:color w:val="282828"/>
          <w:spacing w:val="-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low</w:t>
      </w:r>
      <w:r>
        <w:rPr>
          <w:rFonts w:ascii="Arial"/>
          <w:color w:val="282828"/>
          <w:spacing w:val="-1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socioeconomic</w:t>
      </w:r>
      <w:r>
        <w:rPr>
          <w:rFonts w:ascii="Arial"/>
          <w:color w:val="282828"/>
          <w:spacing w:val="1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status,</w:t>
      </w:r>
      <w:r>
        <w:rPr>
          <w:rFonts w:ascii="Arial"/>
          <w:color w:val="282828"/>
          <w:spacing w:val="-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-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</w:t>
      </w:r>
      <w:r>
        <w:rPr>
          <w:rFonts w:ascii="Arial"/>
          <w:color w:val="282828"/>
          <w:spacing w:val="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high</w:t>
      </w:r>
      <w:r>
        <w:rPr>
          <w:rFonts w:ascii="Arial"/>
          <w:color w:val="282828"/>
          <w:spacing w:val="-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percentage</w:t>
      </w:r>
      <w:r>
        <w:rPr>
          <w:rFonts w:ascii="Arial"/>
          <w:color w:val="282828"/>
          <w:spacing w:val="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of</w:t>
      </w:r>
      <w:r>
        <w:rPr>
          <w:rFonts w:ascii="Arial"/>
          <w:color w:val="282828"/>
          <w:w w:val="109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first</w:t>
      </w:r>
      <w:r>
        <w:rPr>
          <w:rFonts w:ascii="Arial"/>
          <w:color w:val="282828"/>
          <w:spacing w:val="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generation</w:t>
      </w:r>
      <w:r>
        <w:rPr>
          <w:rFonts w:ascii="Arial"/>
          <w:color w:val="282828"/>
          <w:spacing w:val="11"/>
          <w:w w:val="105"/>
          <w:sz w:val="21"/>
        </w:rPr>
        <w:t xml:space="preserve"> </w:t>
      </w:r>
      <w:r>
        <w:rPr>
          <w:rFonts w:ascii="Arial"/>
          <w:color w:val="282828"/>
          <w:spacing w:val="2"/>
          <w:w w:val="105"/>
          <w:sz w:val="21"/>
        </w:rPr>
        <w:t>students</w:t>
      </w:r>
      <w:r>
        <w:rPr>
          <w:rFonts w:ascii="Arial"/>
          <w:color w:val="4B4B4B"/>
          <w:spacing w:val="1"/>
          <w:w w:val="105"/>
          <w:sz w:val="21"/>
        </w:rPr>
        <w:t>.</w:t>
      </w:r>
      <w:r>
        <w:rPr>
          <w:rFonts w:ascii="Arial"/>
          <w:color w:val="4B4B4B"/>
          <w:spacing w:val="-3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Sac</w:t>
      </w:r>
      <w:r>
        <w:rPr>
          <w:rFonts w:ascii="Arial"/>
          <w:color w:val="282828"/>
          <w:spacing w:val="-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State</w:t>
      </w:r>
      <w:r>
        <w:rPr>
          <w:rFonts w:ascii="Arial"/>
          <w:color w:val="282828"/>
          <w:spacing w:val="-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students</w:t>
      </w:r>
      <w:r>
        <w:rPr>
          <w:rFonts w:ascii="Arial"/>
          <w:color w:val="282828"/>
          <w:spacing w:val="-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were</w:t>
      </w:r>
      <w:r>
        <w:rPr>
          <w:rFonts w:ascii="Arial"/>
          <w:color w:val="282828"/>
          <w:spacing w:val="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often</w:t>
      </w:r>
      <w:r>
        <w:rPr>
          <w:rFonts w:ascii="Arial"/>
          <w:color w:val="282828"/>
          <w:spacing w:val="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advised</w:t>
      </w:r>
      <w:r>
        <w:rPr>
          <w:rFonts w:ascii="Arial"/>
          <w:color w:val="282828"/>
          <w:spacing w:val="-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to</w:t>
      </w:r>
      <w:r>
        <w:rPr>
          <w:rFonts w:ascii="Arial"/>
          <w:color w:val="282828"/>
          <w:spacing w:val="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limit</w:t>
      </w:r>
      <w:r>
        <w:rPr>
          <w:rFonts w:ascii="Arial"/>
          <w:color w:val="282828"/>
          <w:spacing w:val="-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their</w:t>
      </w:r>
      <w:r>
        <w:rPr>
          <w:rFonts w:ascii="Arial"/>
          <w:color w:val="282828"/>
          <w:spacing w:val="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semester</w:t>
      </w:r>
      <w:r>
        <w:rPr>
          <w:rFonts w:ascii="Arial"/>
          <w:color w:val="282828"/>
          <w:spacing w:val="21"/>
          <w:w w:val="101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academic</w:t>
      </w:r>
      <w:r>
        <w:rPr>
          <w:rFonts w:ascii="Arial"/>
          <w:color w:val="282828"/>
          <w:spacing w:val="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load</w:t>
      </w:r>
      <w:r>
        <w:rPr>
          <w:rFonts w:ascii="Arial"/>
          <w:color w:val="282828"/>
          <w:spacing w:val="-1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to</w:t>
      </w:r>
      <w:r>
        <w:rPr>
          <w:rFonts w:ascii="Arial"/>
          <w:color w:val="282828"/>
          <w:spacing w:val="6"/>
          <w:w w:val="105"/>
          <w:sz w:val="21"/>
        </w:rPr>
        <w:t xml:space="preserve"> </w:t>
      </w:r>
      <w:r>
        <w:rPr>
          <w:rFonts w:ascii="Arial"/>
          <w:color w:val="282828"/>
          <w:spacing w:val="-49"/>
          <w:w w:val="105"/>
          <w:sz w:val="21"/>
        </w:rPr>
        <w:t>1</w:t>
      </w:r>
      <w:r>
        <w:rPr>
          <w:rFonts w:ascii="Arial"/>
          <w:color w:val="282828"/>
          <w:w w:val="105"/>
          <w:sz w:val="21"/>
        </w:rPr>
        <w:t>2</w:t>
      </w:r>
      <w:r>
        <w:rPr>
          <w:rFonts w:ascii="Arial"/>
          <w:color w:val="282828"/>
          <w:spacing w:val="-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units</w:t>
      </w:r>
      <w:r>
        <w:rPr>
          <w:rFonts w:ascii="Arial"/>
          <w:color w:val="282828"/>
          <w:spacing w:val="-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-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minimize</w:t>
      </w:r>
      <w:r>
        <w:rPr>
          <w:rFonts w:ascii="Arial"/>
          <w:color w:val="282828"/>
          <w:spacing w:val="-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summer</w:t>
      </w:r>
      <w:r>
        <w:rPr>
          <w:rFonts w:ascii="Arial"/>
          <w:color w:val="282828"/>
          <w:spacing w:val="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session</w:t>
      </w:r>
      <w:r>
        <w:rPr>
          <w:rFonts w:ascii="Arial"/>
          <w:color w:val="282828"/>
          <w:spacing w:val="1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attendance</w:t>
      </w:r>
      <w:r>
        <w:rPr>
          <w:rFonts w:ascii="Arial"/>
          <w:color w:val="282828"/>
          <w:spacing w:val="1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in</w:t>
      </w:r>
      <w:r>
        <w:rPr>
          <w:rFonts w:ascii="Arial"/>
          <w:color w:val="282828"/>
          <w:spacing w:val="-2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favor</w:t>
      </w:r>
      <w:r>
        <w:rPr>
          <w:rFonts w:ascii="Arial"/>
          <w:color w:val="282828"/>
          <w:spacing w:val="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of</w:t>
      </w:r>
      <w:r>
        <w:rPr>
          <w:rFonts w:ascii="Arial"/>
          <w:color w:val="282828"/>
          <w:spacing w:val="-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outside</w:t>
      </w:r>
      <w:r>
        <w:rPr>
          <w:rFonts w:ascii="Arial"/>
          <w:color w:val="282828"/>
          <w:w w:val="104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employment.</w:t>
      </w:r>
    </w:p>
    <w:p w:rsidR="00860113" w:rsidRDefault="00860113" w:rsidP="00860113">
      <w:pPr>
        <w:spacing w:before="101" w:line="292" w:lineRule="auto"/>
        <w:ind w:left="174" w:right="193" w:firstLine="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82828"/>
          <w:w w:val="105"/>
          <w:sz w:val="21"/>
        </w:rPr>
        <w:t>Over</w:t>
      </w:r>
      <w:r>
        <w:rPr>
          <w:rFonts w:ascii="Arial"/>
          <w:color w:val="282828"/>
          <w:spacing w:val="-2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the</w:t>
      </w:r>
      <w:r>
        <w:rPr>
          <w:rFonts w:ascii="Arial"/>
          <w:color w:val="282828"/>
          <w:spacing w:val="-1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past</w:t>
      </w:r>
      <w:r>
        <w:rPr>
          <w:rFonts w:ascii="Arial"/>
          <w:color w:val="282828"/>
          <w:spacing w:val="-2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two</w:t>
      </w:r>
      <w:r>
        <w:rPr>
          <w:rFonts w:ascii="Arial"/>
          <w:color w:val="282828"/>
          <w:spacing w:val="-2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years</w:t>
      </w:r>
      <w:r>
        <w:rPr>
          <w:rFonts w:ascii="Arial"/>
          <w:color w:val="282828"/>
          <w:spacing w:val="-1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especially,</w:t>
      </w:r>
      <w:r>
        <w:rPr>
          <w:rFonts w:ascii="Arial"/>
          <w:color w:val="282828"/>
          <w:spacing w:val="-1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Sacramento</w:t>
      </w:r>
      <w:r>
        <w:rPr>
          <w:rFonts w:ascii="Arial"/>
          <w:color w:val="282828"/>
          <w:spacing w:val="-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State</w:t>
      </w:r>
      <w:r>
        <w:rPr>
          <w:rFonts w:ascii="Arial"/>
          <w:color w:val="282828"/>
          <w:spacing w:val="-1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has</w:t>
      </w:r>
      <w:r>
        <w:rPr>
          <w:rFonts w:ascii="Arial"/>
          <w:color w:val="282828"/>
          <w:spacing w:val="-2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refocused</w:t>
      </w:r>
      <w:r>
        <w:rPr>
          <w:rFonts w:ascii="Arial"/>
          <w:color w:val="282828"/>
          <w:spacing w:val="-15"/>
          <w:w w:val="105"/>
          <w:sz w:val="21"/>
        </w:rPr>
        <w:t xml:space="preserve"> </w:t>
      </w:r>
      <w:r>
        <w:rPr>
          <w:rFonts w:ascii="Arial"/>
          <w:color w:val="282828"/>
          <w:spacing w:val="-24"/>
          <w:w w:val="105"/>
          <w:sz w:val="21"/>
        </w:rPr>
        <w:t>i</w:t>
      </w:r>
      <w:r>
        <w:rPr>
          <w:rFonts w:ascii="Arial"/>
          <w:color w:val="282828"/>
          <w:w w:val="105"/>
          <w:sz w:val="21"/>
        </w:rPr>
        <w:t>ts</w:t>
      </w:r>
      <w:r>
        <w:rPr>
          <w:rFonts w:ascii="Arial"/>
          <w:color w:val="282828"/>
          <w:spacing w:val="-2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student</w:t>
      </w:r>
      <w:r>
        <w:rPr>
          <w:rFonts w:ascii="Arial"/>
          <w:color w:val="282828"/>
          <w:spacing w:val="-1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success</w:t>
      </w:r>
      <w:r>
        <w:rPr>
          <w:rFonts w:ascii="Arial"/>
          <w:color w:val="282828"/>
          <w:spacing w:val="-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goals</w:t>
      </w:r>
      <w:r>
        <w:rPr>
          <w:rFonts w:ascii="Arial"/>
          <w:color w:val="282828"/>
          <w:spacing w:val="-1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by encouraging</w:t>
      </w:r>
      <w:r>
        <w:rPr>
          <w:rFonts w:ascii="Arial"/>
          <w:color w:val="282828"/>
          <w:spacing w:val="5"/>
          <w:w w:val="105"/>
          <w:sz w:val="21"/>
        </w:rPr>
        <w:t xml:space="preserve"> </w:t>
      </w:r>
      <w:r>
        <w:rPr>
          <w:rFonts w:ascii="Arial"/>
          <w:color w:val="282828"/>
          <w:spacing w:val="1"/>
          <w:w w:val="105"/>
          <w:sz w:val="21"/>
        </w:rPr>
        <w:t>graduation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in</w:t>
      </w:r>
      <w:r>
        <w:rPr>
          <w:rFonts w:ascii="Arial"/>
          <w:color w:val="282828"/>
          <w:spacing w:val="-3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four</w:t>
      </w:r>
      <w:r>
        <w:rPr>
          <w:rFonts w:ascii="Arial"/>
          <w:color w:val="282828"/>
          <w:spacing w:val="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years</w:t>
      </w:r>
      <w:r>
        <w:rPr>
          <w:rFonts w:ascii="Arial"/>
          <w:color w:val="282828"/>
          <w:spacing w:val="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for</w:t>
      </w:r>
      <w:r>
        <w:rPr>
          <w:rFonts w:ascii="Arial"/>
          <w:color w:val="282828"/>
          <w:spacing w:val="13"/>
          <w:w w:val="105"/>
          <w:sz w:val="21"/>
        </w:rPr>
        <w:t xml:space="preserve"> </w:t>
      </w:r>
      <w:r>
        <w:rPr>
          <w:rFonts w:ascii="Arial"/>
          <w:color w:val="282828"/>
          <w:spacing w:val="-3"/>
          <w:w w:val="105"/>
          <w:sz w:val="21"/>
        </w:rPr>
        <w:t>nati</w:t>
      </w:r>
      <w:r>
        <w:rPr>
          <w:rFonts w:ascii="Arial"/>
          <w:color w:val="282828"/>
          <w:spacing w:val="-4"/>
          <w:w w:val="105"/>
          <w:sz w:val="21"/>
        </w:rPr>
        <w:t>ve</w:t>
      </w:r>
      <w:r>
        <w:rPr>
          <w:rFonts w:ascii="Arial"/>
          <w:color w:val="282828"/>
          <w:spacing w:val="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students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-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graduation</w:t>
      </w:r>
      <w:r>
        <w:rPr>
          <w:rFonts w:ascii="Arial"/>
          <w:color w:val="282828"/>
          <w:spacing w:val="2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in</w:t>
      </w:r>
      <w:r>
        <w:rPr>
          <w:rFonts w:ascii="Arial"/>
          <w:color w:val="282828"/>
          <w:spacing w:val="-1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two</w:t>
      </w:r>
      <w:r>
        <w:rPr>
          <w:rFonts w:ascii="Arial"/>
          <w:color w:val="282828"/>
          <w:spacing w:val="-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years</w:t>
      </w:r>
      <w:r>
        <w:rPr>
          <w:rFonts w:ascii="Arial"/>
          <w:color w:val="282828"/>
          <w:spacing w:val="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for</w:t>
      </w:r>
      <w:r>
        <w:rPr>
          <w:rFonts w:ascii="Arial"/>
          <w:color w:val="282828"/>
          <w:spacing w:val="29"/>
          <w:w w:val="112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transfer</w:t>
      </w:r>
      <w:r>
        <w:rPr>
          <w:rFonts w:ascii="Arial"/>
          <w:color w:val="282828"/>
          <w:spacing w:val="1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students.</w:t>
      </w:r>
      <w:r>
        <w:rPr>
          <w:rFonts w:ascii="Arial"/>
          <w:color w:val="282828"/>
          <w:spacing w:val="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We</w:t>
      </w:r>
      <w:r>
        <w:rPr>
          <w:rFonts w:ascii="Arial"/>
          <w:color w:val="282828"/>
          <w:spacing w:val="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have</w:t>
      </w:r>
      <w:r>
        <w:rPr>
          <w:rFonts w:ascii="Arial"/>
          <w:color w:val="282828"/>
          <w:spacing w:val="-2"/>
          <w:w w:val="105"/>
          <w:sz w:val="21"/>
        </w:rPr>
        <w:t xml:space="preserve"> </w:t>
      </w:r>
      <w:r>
        <w:rPr>
          <w:rFonts w:ascii="Arial"/>
          <w:color w:val="282828"/>
          <w:spacing w:val="-16"/>
          <w:w w:val="105"/>
          <w:sz w:val="21"/>
        </w:rPr>
        <w:t>i</w:t>
      </w:r>
      <w:r>
        <w:rPr>
          <w:rFonts w:ascii="Arial"/>
          <w:color w:val="282828"/>
          <w:w w:val="105"/>
          <w:sz w:val="21"/>
        </w:rPr>
        <w:t>mplemented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"Finish</w:t>
      </w:r>
      <w:r>
        <w:rPr>
          <w:rFonts w:ascii="Arial"/>
          <w:color w:val="282828"/>
          <w:spacing w:val="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in</w:t>
      </w:r>
      <w:r>
        <w:rPr>
          <w:rFonts w:ascii="Arial"/>
          <w:color w:val="282828"/>
          <w:spacing w:val="-1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Four</w:t>
      </w:r>
      <w:r>
        <w:rPr>
          <w:rFonts w:ascii="Arial"/>
          <w:color w:val="282828"/>
          <w:spacing w:val="-16"/>
          <w:w w:val="105"/>
          <w:sz w:val="21"/>
        </w:rPr>
        <w:t>,</w:t>
      </w:r>
      <w:r>
        <w:rPr>
          <w:rFonts w:ascii="Arial"/>
          <w:color w:val="282828"/>
          <w:w w:val="105"/>
          <w:sz w:val="21"/>
        </w:rPr>
        <w:t>"</w:t>
      </w:r>
      <w:r>
        <w:rPr>
          <w:rFonts w:ascii="Arial"/>
          <w:color w:val="282828"/>
          <w:spacing w:val="-1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</w:t>
      </w:r>
      <w:r>
        <w:rPr>
          <w:rFonts w:ascii="Arial"/>
          <w:color w:val="282828"/>
          <w:spacing w:val="-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comprehensive,</w:t>
      </w:r>
      <w:r>
        <w:rPr>
          <w:rFonts w:ascii="Arial"/>
          <w:color w:val="282828"/>
          <w:spacing w:val="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student-centric approach</w:t>
      </w:r>
      <w:r>
        <w:rPr>
          <w:rFonts w:ascii="Arial"/>
          <w:color w:val="282828"/>
          <w:spacing w:val="-2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that</w:t>
      </w:r>
      <w:r>
        <w:rPr>
          <w:rFonts w:ascii="Arial"/>
          <w:color w:val="282828"/>
          <w:spacing w:val="-1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emphasizes</w:t>
      </w:r>
      <w:r>
        <w:rPr>
          <w:rFonts w:ascii="Arial"/>
          <w:color w:val="282828"/>
          <w:spacing w:val="-1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student</w:t>
      </w:r>
      <w:r>
        <w:rPr>
          <w:rFonts w:ascii="Arial"/>
          <w:color w:val="282828"/>
          <w:spacing w:val="-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success</w:t>
      </w:r>
      <w:r>
        <w:rPr>
          <w:rFonts w:ascii="Arial"/>
          <w:color w:val="282828"/>
          <w:spacing w:val="-1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through</w:t>
      </w:r>
      <w:r>
        <w:rPr>
          <w:rFonts w:ascii="Arial"/>
          <w:color w:val="282828"/>
          <w:spacing w:val="-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personal,social,</w:t>
      </w:r>
      <w:r>
        <w:rPr>
          <w:rFonts w:ascii="Arial"/>
          <w:color w:val="282828"/>
          <w:spacing w:val="-1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-1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academic</w:t>
      </w:r>
    </w:p>
    <w:p w:rsidR="00860113" w:rsidRDefault="00860113" w:rsidP="00860113">
      <w:pPr>
        <w:spacing w:line="291" w:lineRule="auto"/>
        <w:ind w:left="193" w:right="193" w:hanging="5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82828"/>
          <w:w w:val="105"/>
          <w:sz w:val="21"/>
        </w:rPr>
        <w:t>development</w:t>
      </w:r>
      <w:r>
        <w:rPr>
          <w:rFonts w:ascii="Arial"/>
          <w:color w:val="282828"/>
          <w:spacing w:val="2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programs</w:t>
      </w:r>
      <w:r>
        <w:rPr>
          <w:rFonts w:ascii="Arial"/>
          <w:color w:val="282828"/>
          <w:spacing w:val="-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-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services</w:t>
      </w:r>
      <w:r>
        <w:rPr>
          <w:rFonts w:ascii="Arial"/>
          <w:color w:val="282828"/>
          <w:spacing w:val="-37"/>
          <w:w w:val="105"/>
          <w:sz w:val="21"/>
        </w:rPr>
        <w:t xml:space="preserve"> </w:t>
      </w:r>
      <w:r>
        <w:rPr>
          <w:rFonts w:ascii="Arial"/>
          <w:color w:val="4B4B4B"/>
          <w:w w:val="105"/>
          <w:sz w:val="21"/>
        </w:rPr>
        <w:t>.</w:t>
      </w:r>
      <w:r>
        <w:rPr>
          <w:rFonts w:ascii="Arial"/>
          <w:color w:val="4B4B4B"/>
          <w:spacing w:val="-4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</w:t>
      </w:r>
      <w:r>
        <w:rPr>
          <w:rFonts w:ascii="Arial"/>
          <w:color w:val="282828"/>
          <w:spacing w:val="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number</w:t>
      </w:r>
      <w:r>
        <w:rPr>
          <w:rFonts w:ascii="Arial"/>
          <w:color w:val="282828"/>
          <w:spacing w:val="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of</w:t>
      </w:r>
      <w:r>
        <w:rPr>
          <w:rFonts w:ascii="Arial"/>
          <w:color w:val="282828"/>
          <w:spacing w:val="-6"/>
          <w:w w:val="105"/>
          <w:sz w:val="21"/>
        </w:rPr>
        <w:t xml:space="preserve"> </w:t>
      </w:r>
      <w:r>
        <w:rPr>
          <w:rFonts w:ascii="Arial"/>
          <w:color w:val="282828"/>
          <w:spacing w:val="-1"/>
          <w:w w:val="105"/>
          <w:sz w:val="21"/>
        </w:rPr>
        <w:t>high-quality</w:t>
      </w:r>
      <w:r>
        <w:rPr>
          <w:rFonts w:ascii="Arial"/>
          <w:color w:val="282828"/>
          <w:spacing w:val="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developmental</w:t>
      </w:r>
      <w:r>
        <w:rPr>
          <w:rFonts w:ascii="Arial"/>
          <w:color w:val="282828"/>
          <w:spacing w:val="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support</w:t>
      </w:r>
      <w:r>
        <w:rPr>
          <w:rFonts w:ascii="Arial"/>
          <w:color w:val="282828"/>
          <w:spacing w:val="2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programs</w:t>
      </w:r>
      <w:r>
        <w:rPr>
          <w:rFonts w:ascii="Arial"/>
          <w:color w:val="282828"/>
          <w:spacing w:val="-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-1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services</w:t>
      </w:r>
      <w:r>
        <w:rPr>
          <w:rFonts w:ascii="Arial"/>
          <w:color w:val="282828"/>
          <w:spacing w:val="-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are</w:t>
      </w:r>
      <w:r>
        <w:rPr>
          <w:rFonts w:ascii="Arial"/>
          <w:color w:val="282828"/>
          <w:spacing w:val="-1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directed</w:t>
      </w:r>
      <w:r>
        <w:rPr>
          <w:rFonts w:ascii="Arial"/>
          <w:color w:val="282828"/>
          <w:spacing w:val="-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at</w:t>
      </w:r>
      <w:r>
        <w:rPr>
          <w:rFonts w:ascii="Arial"/>
          <w:color w:val="282828"/>
          <w:spacing w:val="-2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the</w:t>
      </w:r>
      <w:r>
        <w:rPr>
          <w:rFonts w:ascii="Arial"/>
          <w:color w:val="282828"/>
          <w:spacing w:val="-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general</w:t>
      </w:r>
      <w:r>
        <w:rPr>
          <w:rFonts w:ascii="Arial"/>
          <w:color w:val="282828"/>
          <w:spacing w:val="-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student</w:t>
      </w:r>
      <w:r>
        <w:rPr>
          <w:rFonts w:ascii="Arial"/>
          <w:color w:val="282828"/>
          <w:spacing w:val="-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body,</w:t>
      </w:r>
      <w:r>
        <w:rPr>
          <w:rFonts w:ascii="Arial"/>
          <w:color w:val="282828"/>
          <w:spacing w:val="-1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as</w:t>
      </w:r>
      <w:r>
        <w:rPr>
          <w:rFonts w:ascii="Arial"/>
          <w:color w:val="282828"/>
          <w:spacing w:val="-2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well</w:t>
      </w:r>
      <w:r>
        <w:rPr>
          <w:rFonts w:ascii="Arial"/>
          <w:color w:val="282828"/>
          <w:spacing w:val="-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as</w:t>
      </w:r>
      <w:r>
        <w:rPr>
          <w:rFonts w:ascii="Arial"/>
          <w:color w:val="282828"/>
          <w:spacing w:val="-1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specific</w:t>
      </w:r>
      <w:r>
        <w:rPr>
          <w:rFonts w:ascii="Arial"/>
          <w:color w:val="282828"/>
          <w:spacing w:val="-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groups,</w:t>
      </w:r>
      <w:r>
        <w:rPr>
          <w:rFonts w:ascii="Arial"/>
          <w:color w:val="282828"/>
          <w:spacing w:val="-1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such</w:t>
      </w:r>
      <w:r>
        <w:rPr>
          <w:rFonts w:ascii="Arial"/>
          <w:color w:val="282828"/>
          <w:w w:val="99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as</w:t>
      </w:r>
      <w:r>
        <w:rPr>
          <w:rFonts w:ascii="Arial"/>
          <w:color w:val="282828"/>
          <w:spacing w:val="-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underrepresented</w:t>
      </w:r>
      <w:r>
        <w:rPr>
          <w:rFonts w:ascii="Arial"/>
          <w:color w:val="282828"/>
          <w:spacing w:val="2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minority</w:t>
      </w:r>
      <w:r>
        <w:rPr>
          <w:rFonts w:ascii="Arial"/>
          <w:color w:val="282828"/>
          <w:spacing w:val="-1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students.</w:t>
      </w:r>
    </w:p>
    <w:p w:rsidR="00860113" w:rsidRDefault="00860113" w:rsidP="00860113">
      <w:pPr>
        <w:spacing w:before="107" w:line="292" w:lineRule="auto"/>
        <w:ind w:left="198" w:right="64" w:hanging="15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282828"/>
          <w:w w:val="105"/>
          <w:sz w:val="21"/>
        </w:rPr>
        <w:t>These</w:t>
      </w:r>
      <w:r>
        <w:rPr>
          <w:rFonts w:ascii="Arial" w:hAnsi="Arial"/>
          <w:color w:val="282828"/>
          <w:spacing w:val="5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student</w:t>
      </w:r>
      <w:r>
        <w:rPr>
          <w:rFonts w:ascii="Arial" w:hAnsi="Arial"/>
          <w:color w:val="282828"/>
          <w:spacing w:val="11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development</w:t>
      </w:r>
      <w:r>
        <w:rPr>
          <w:rFonts w:ascii="Arial" w:hAnsi="Arial"/>
          <w:color w:val="282828"/>
          <w:spacing w:val="24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programs,</w:t>
      </w:r>
      <w:r>
        <w:rPr>
          <w:rFonts w:ascii="Arial" w:hAnsi="Arial"/>
          <w:color w:val="282828"/>
          <w:spacing w:val="3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primarily</w:t>
      </w:r>
      <w:r>
        <w:rPr>
          <w:rFonts w:ascii="Arial" w:hAnsi="Arial"/>
          <w:color w:val="282828"/>
          <w:spacing w:val="-13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within</w:t>
      </w:r>
      <w:r>
        <w:rPr>
          <w:rFonts w:ascii="Arial" w:hAnsi="Arial"/>
          <w:color w:val="282828"/>
          <w:spacing w:val="-2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Student</w:t>
      </w:r>
      <w:r>
        <w:rPr>
          <w:rFonts w:ascii="Arial" w:hAnsi="Arial"/>
          <w:color w:val="282828"/>
          <w:spacing w:val="1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Affairs,</w:t>
      </w:r>
      <w:r>
        <w:rPr>
          <w:rFonts w:ascii="Arial" w:hAnsi="Arial"/>
          <w:color w:val="282828"/>
          <w:spacing w:val="6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include</w:t>
      </w:r>
      <w:r>
        <w:rPr>
          <w:rFonts w:ascii="Arial" w:hAnsi="Arial"/>
          <w:color w:val="282828"/>
          <w:spacing w:val="-3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general support</w:t>
      </w:r>
      <w:r>
        <w:rPr>
          <w:rFonts w:ascii="Arial" w:hAnsi="Arial"/>
          <w:color w:val="282828"/>
          <w:spacing w:val="21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and</w:t>
      </w:r>
      <w:r>
        <w:rPr>
          <w:rFonts w:ascii="Arial" w:hAnsi="Arial"/>
          <w:color w:val="282828"/>
          <w:spacing w:val="-11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learning</w:t>
      </w:r>
      <w:r>
        <w:rPr>
          <w:rFonts w:ascii="Arial" w:hAnsi="Arial"/>
          <w:color w:val="282828"/>
          <w:spacing w:val="-17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assistance</w:t>
      </w:r>
      <w:r>
        <w:rPr>
          <w:rFonts w:ascii="Arial" w:hAnsi="Arial"/>
          <w:color w:val="282828"/>
          <w:spacing w:val="-7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offered</w:t>
      </w:r>
      <w:r>
        <w:rPr>
          <w:rFonts w:ascii="Arial" w:hAnsi="Arial"/>
          <w:color w:val="282828"/>
          <w:spacing w:val="-17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through</w:t>
      </w:r>
      <w:r>
        <w:rPr>
          <w:rFonts w:ascii="Arial" w:hAnsi="Arial"/>
          <w:color w:val="282828"/>
          <w:spacing w:val="-4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Project</w:t>
      </w:r>
      <w:r>
        <w:rPr>
          <w:rFonts w:ascii="Arial" w:hAnsi="Arial"/>
          <w:color w:val="282828"/>
          <w:spacing w:val="-10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PASS,</w:t>
      </w:r>
      <w:r>
        <w:rPr>
          <w:rFonts w:ascii="Arial" w:hAnsi="Arial"/>
          <w:color w:val="282828"/>
          <w:spacing w:val="-17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our</w:t>
      </w:r>
      <w:r>
        <w:rPr>
          <w:rFonts w:ascii="Arial" w:hAnsi="Arial"/>
          <w:color w:val="282828"/>
          <w:spacing w:val="-8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peer</w:t>
      </w:r>
      <w:r>
        <w:rPr>
          <w:rFonts w:ascii="Arial" w:hAnsi="Arial"/>
          <w:color w:val="282828"/>
          <w:spacing w:val="-15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assisted</w:t>
      </w:r>
      <w:r>
        <w:rPr>
          <w:rFonts w:ascii="Arial" w:hAnsi="Arial"/>
          <w:color w:val="282828"/>
          <w:spacing w:val="-12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learning</w:t>
      </w:r>
      <w:r>
        <w:rPr>
          <w:rFonts w:ascii="Arial" w:hAnsi="Arial"/>
          <w:color w:val="282828"/>
          <w:spacing w:val="-32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program</w:t>
      </w:r>
      <w:r>
        <w:rPr>
          <w:rFonts w:ascii="Arial" w:hAnsi="Arial"/>
          <w:color w:val="282828"/>
          <w:spacing w:val="-19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that</w:t>
      </w:r>
      <w:r>
        <w:rPr>
          <w:rFonts w:ascii="Arial" w:hAnsi="Arial"/>
          <w:color w:val="282828"/>
          <w:spacing w:val="26"/>
          <w:w w:val="111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helps</w:t>
      </w:r>
      <w:r>
        <w:rPr>
          <w:rFonts w:ascii="Arial" w:hAnsi="Arial"/>
          <w:color w:val="282828"/>
          <w:spacing w:val="-35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students</w:t>
      </w:r>
      <w:r>
        <w:rPr>
          <w:rFonts w:ascii="Arial" w:hAnsi="Arial"/>
          <w:color w:val="282828"/>
          <w:spacing w:val="-30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pass</w:t>
      </w:r>
      <w:r>
        <w:rPr>
          <w:rFonts w:ascii="Arial" w:hAnsi="Arial"/>
          <w:color w:val="282828"/>
          <w:spacing w:val="-37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gateway</w:t>
      </w:r>
      <w:r>
        <w:rPr>
          <w:rFonts w:ascii="Arial" w:hAnsi="Arial"/>
          <w:color w:val="282828"/>
          <w:spacing w:val="-26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math</w:t>
      </w:r>
      <w:r>
        <w:rPr>
          <w:rFonts w:ascii="Arial" w:hAnsi="Arial"/>
          <w:color w:val="282828"/>
          <w:spacing w:val="-37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and</w:t>
      </w:r>
      <w:r>
        <w:rPr>
          <w:rFonts w:ascii="Arial" w:hAnsi="Arial"/>
          <w:color w:val="282828"/>
          <w:spacing w:val="-34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science</w:t>
      </w:r>
      <w:r>
        <w:rPr>
          <w:rFonts w:ascii="Arial" w:hAnsi="Arial"/>
          <w:color w:val="282828"/>
          <w:spacing w:val="-28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courses,</w:t>
      </w:r>
      <w:r>
        <w:rPr>
          <w:rFonts w:ascii="Arial" w:hAnsi="Arial"/>
          <w:color w:val="282828"/>
          <w:spacing w:val="-28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and</w:t>
      </w:r>
      <w:r>
        <w:rPr>
          <w:rFonts w:ascii="Arial" w:hAnsi="Arial"/>
          <w:color w:val="282828"/>
          <w:spacing w:val="-29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PARC</w:t>
      </w:r>
      <w:r>
        <w:rPr>
          <w:rFonts w:ascii="Arial" w:hAnsi="Arial"/>
          <w:color w:val="282828"/>
          <w:spacing w:val="-33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{Peer</w:t>
      </w:r>
      <w:r>
        <w:rPr>
          <w:rFonts w:ascii="Arial" w:hAnsi="Arial"/>
          <w:color w:val="282828"/>
          <w:spacing w:val="-28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and</w:t>
      </w:r>
      <w:r>
        <w:rPr>
          <w:rFonts w:ascii="Arial" w:hAnsi="Arial"/>
          <w:color w:val="282828"/>
          <w:spacing w:val="-36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Academic</w:t>
      </w:r>
      <w:r>
        <w:rPr>
          <w:rFonts w:ascii="Arial" w:hAnsi="Arial"/>
          <w:color w:val="282828"/>
          <w:spacing w:val="-17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Resource</w:t>
      </w:r>
      <w:r>
        <w:rPr>
          <w:rFonts w:ascii="Arial" w:hAnsi="Arial"/>
          <w:color w:val="282828"/>
          <w:w w:val="98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Center),</w:t>
      </w:r>
      <w:r>
        <w:rPr>
          <w:rFonts w:ascii="Arial" w:hAnsi="Arial"/>
          <w:color w:val="282828"/>
          <w:spacing w:val="-1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which</w:t>
      </w:r>
      <w:r>
        <w:rPr>
          <w:rFonts w:ascii="Arial" w:hAnsi="Arial"/>
          <w:color w:val="282828"/>
          <w:spacing w:val="10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offers</w:t>
      </w:r>
      <w:r>
        <w:rPr>
          <w:rFonts w:ascii="Arial" w:hAnsi="Arial"/>
          <w:color w:val="282828"/>
          <w:spacing w:val="8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an</w:t>
      </w:r>
      <w:r>
        <w:rPr>
          <w:rFonts w:ascii="Arial" w:hAnsi="Arial"/>
          <w:color w:val="282828"/>
          <w:spacing w:val="-1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array</w:t>
      </w:r>
      <w:r>
        <w:rPr>
          <w:rFonts w:ascii="Arial" w:hAnsi="Arial"/>
          <w:color w:val="282828"/>
          <w:spacing w:val="10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of</w:t>
      </w:r>
      <w:r>
        <w:rPr>
          <w:rFonts w:ascii="Arial" w:hAnsi="Arial"/>
          <w:color w:val="282828"/>
          <w:spacing w:val="-4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supplemental</w:t>
      </w:r>
      <w:r>
        <w:rPr>
          <w:rFonts w:ascii="Arial" w:hAnsi="Arial"/>
          <w:color w:val="282828"/>
          <w:spacing w:val="27"/>
          <w:w w:val="105"/>
          <w:sz w:val="21"/>
        </w:rPr>
        <w:t xml:space="preserve"> </w:t>
      </w:r>
      <w:r>
        <w:rPr>
          <w:rFonts w:ascii="Arial" w:hAnsi="Arial"/>
          <w:color w:val="3A3A3A"/>
          <w:w w:val="105"/>
          <w:sz w:val="21"/>
        </w:rPr>
        <w:t>instruction</w:t>
      </w:r>
      <w:r>
        <w:rPr>
          <w:rFonts w:ascii="Arial" w:hAnsi="Arial"/>
          <w:color w:val="3A3A3A"/>
          <w:spacing w:val="7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and embedded</w:t>
      </w:r>
      <w:r>
        <w:rPr>
          <w:rFonts w:ascii="Arial" w:hAnsi="Arial"/>
          <w:color w:val="282828"/>
          <w:spacing w:val="7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tutoring</w:t>
      </w:r>
      <w:r>
        <w:rPr>
          <w:rFonts w:ascii="Arial" w:hAnsi="Arial"/>
          <w:color w:val="282828"/>
          <w:spacing w:val="1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programs</w:t>
      </w:r>
      <w:r>
        <w:rPr>
          <w:rFonts w:ascii="Arial" w:hAnsi="Arial"/>
          <w:color w:val="282828"/>
          <w:spacing w:val="1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for</w:t>
      </w:r>
      <w:r>
        <w:rPr>
          <w:rFonts w:ascii="Arial" w:hAnsi="Arial"/>
          <w:color w:val="282828"/>
          <w:w w:val="112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general</w:t>
      </w:r>
      <w:r>
        <w:rPr>
          <w:rFonts w:ascii="Arial" w:hAnsi="Arial"/>
          <w:color w:val="282828"/>
          <w:spacing w:val="-3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education</w:t>
      </w:r>
      <w:r>
        <w:rPr>
          <w:rFonts w:ascii="Arial" w:hAnsi="Arial"/>
          <w:color w:val="282828"/>
          <w:spacing w:val="-3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courses.</w:t>
      </w:r>
      <w:r>
        <w:rPr>
          <w:rFonts w:ascii="Arial" w:hAnsi="Arial"/>
          <w:color w:val="282828"/>
          <w:spacing w:val="-8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Also</w:t>
      </w:r>
      <w:r>
        <w:rPr>
          <w:rFonts w:ascii="Arial" w:hAnsi="Arial"/>
          <w:color w:val="282828"/>
          <w:spacing w:val="3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included</w:t>
      </w:r>
      <w:r>
        <w:rPr>
          <w:rFonts w:ascii="Arial" w:hAnsi="Arial"/>
          <w:color w:val="282828"/>
          <w:spacing w:val="-6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are</w:t>
      </w:r>
      <w:r>
        <w:rPr>
          <w:rFonts w:ascii="Arial" w:hAnsi="Arial"/>
          <w:color w:val="282828"/>
          <w:spacing w:val="-7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our</w:t>
      </w:r>
      <w:r>
        <w:rPr>
          <w:rFonts w:ascii="Arial" w:hAnsi="Arial"/>
          <w:color w:val="282828"/>
          <w:spacing w:val="-13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targeted</w:t>
      </w:r>
      <w:r>
        <w:rPr>
          <w:rFonts w:ascii="Arial" w:hAnsi="Arial"/>
          <w:color w:val="282828"/>
          <w:spacing w:val="4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support services</w:t>
      </w:r>
      <w:r>
        <w:rPr>
          <w:rFonts w:ascii="Arial" w:hAnsi="Arial"/>
          <w:color w:val="282828"/>
          <w:spacing w:val="-6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that</w:t>
      </w:r>
      <w:r>
        <w:rPr>
          <w:rFonts w:ascii="Arial" w:hAnsi="Arial"/>
          <w:color w:val="282828"/>
          <w:spacing w:val="-10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focus on</w:t>
      </w:r>
      <w:r>
        <w:rPr>
          <w:rFonts w:ascii="Arial" w:hAnsi="Arial"/>
          <w:color w:val="282828"/>
          <w:spacing w:val="-9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low­</w:t>
      </w:r>
      <w:r>
        <w:rPr>
          <w:rFonts w:ascii="Arial" w:hAnsi="Arial"/>
          <w:color w:val="282828"/>
          <w:w w:val="108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income</w:t>
      </w:r>
      <w:r>
        <w:rPr>
          <w:rFonts w:ascii="Arial" w:hAnsi="Arial"/>
          <w:color w:val="282828"/>
          <w:spacing w:val="-17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students</w:t>
      </w:r>
      <w:r>
        <w:rPr>
          <w:rFonts w:ascii="Arial" w:hAnsi="Arial"/>
          <w:color w:val="282828"/>
          <w:spacing w:val="-9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or</w:t>
      </w:r>
      <w:r>
        <w:rPr>
          <w:rFonts w:ascii="Arial" w:hAnsi="Arial"/>
          <w:color w:val="282828"/>
          <w:spacing w:val="-17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single</w:t>
      </w:r>
      <w:r>
        <w:rPr>
          <w:rFonts w:ascii="Arial" w:hAnsi="Arial"/>
          <w:color w:val="282828"/>
          <w:spacing w:val="-10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ethnic</w:t>
      </w:r>
      <w:r>
        <w:rPr>
          <w:rFonts w:ascii="Arial" w:hAnsi="Arial"/>
          <w:color w:val="282828"/>
          <w:spacing w:val="-12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groups;</w:t>
      </w:r>
      <w:r>
        <w:rPr>
          <w:rFonts w:ascii="Arial" w:hAnsi="Arial"/>
          <w:color w:val="282828"/>
          <w:spacing w:val="-21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these</w:t>
      </w:r>
      <w:r>
        <w:rPr>
          <w:rFonts w:ascii="Arial" w:hAnsi="Arial"/>
          <w:color w:val="282828"/>
          <w:spacing w:val="-6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include</w:t>
      </w:r>
      <w:r>
        <w:rPr>
          <w:rFonts w:ascii="Arial" w:hAnsi="Arial"/>
          <w:color w:val="282828"/>
          <w:spacing w:val="-11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EOP</w:t>
      </w:r>
      <w:r>
        <w:rPr>
          <w:rFonts w:ascii="Arial" w:hAnsi="Arial"/>
          <w:color w:val="282828"/>
          <w:spacing w:val="-15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{low-income</w:t>
      </w:r>
      <w:r>
        <w:rPr>
          <w:rFonts w:ascii="Arial" w:hAnsi="Arial"/>
          <w:color w:val="282828"/>
          <w:spacing w:val="-4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students),</w:t>
      </w:r>
      <w:r>
        <w:rPr>
          <w:rFonts w:ascii="Arial" w:hAnsi="Arial"/>
          <w:color w:val="282828"/>
          <w:spacing w:val="-8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Full</w:t>
      </w:r>
      <w:r>
        <w:rPr>
          <w:rFonts w:ascii="Arial" w:hAnsi="Arial"/>
          <w:color w:val="282828"/>
          <w:spacing w:val="-25"/>
          <w:w w:val="105"/>
          <w:sz w:val="21"/>
        </w:rPr>
        <w:t xml:space="preserve"> </w:t>
      </w:r>
      <w:r>
        <w:rPr>
          <w:rFonts w:ascii="Arial" w:hAnsi="Arial"/>
          <w:color w:val="282828"/>
          <w:w w:val="105"/>
          <w:sz w:val="21"/>
        </w:rPr>
        <w:t>Circle</w:t>
      </w:r>
    </w:p>
    <w:p w:rsidR="00860113" w:rsidRDefault="00860113" w:rsidP="00860113">
      <w:pPr>
        <w:spacing w:line="291" w:lineRule="auto"/>
        <w:ind w:left="203" w:right="129" w:firstLine="9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82828"/>
          <w:sz w:val="21"/>
        </w:rPr>
        <w:t>{Asian</w:t>
      </w:r>
      <w:r>
        <w:rPr>
          <w:rFonts w:ascii="Arial"/>
          <w:color w:val="282828"/>
          <w:spacing w:val="11"/>
          <w:sz w:val="21"/>
        </w:rPr>
        <w:t xml:space="preserve"> </w:t>
      </w:r>
      <w:r>
        <w:rPr>
          <w:rFonts w:ascii="Arial"/>
          <w:color w:val="282828"/>
          <w:sz w:val="21"/>
        </w:rPr>
        <w:t>Americans),</w:t>
      </w:r>
      <w:r>
        <w:rPr>
          <w:rFonts w:ascii="Arial"/>
          <w:color w:val="282828"/>
          <w:spacing w:val="36"/>
          <w:sz w:val="21"/>
        </w:rPr>
        <w:t xml:space="preserve"> </w:t>
      </w:r>
      <w:r>
        <w:rPr>
          <w:rFonts w:ascii="Arial"/>
          <w:color w:val="282828"/>
          <w:sz w:val="21"/>
        </w:rPr>
        <w:t>CAMP</w:t>
      </w:r>
      <w:r>
        <w:rPr>
          <w:rFonts w:ascii="Arial"/>
          <w:color w:val="282828"/>
          <w:spacing w:val="23"/>
          <w:sz w:val="21"/>
        </w:rPr>
        <w:t xml:space="preserve"> </w:t>
      </w:r>
      <w:r>
        <w:rPr>
          <w:rFonts w:ascii="Arial"/>
          <w:color w:val="282828"/>
          <w:sz w:val="21"/>
        </w:rPr>
        <w:t>{migrant</w:t>
      </w:r>
      <w:r>
        <w:rPr>
          <w:rFonts w:ascii="Arial"/>
          <w:color w:val="282828"/>
          <w:spacing w:val="12"/>
          <w:sz w:val="21"/>
        </w:rPr>
        <w:t xml:space="preserve"> </w:t>
      </w:r>
      <w:r>
        <w:rPr>
          <w:rFonts w:ascii="Arial"/>
          <w:color w:val="282828"/>
          <w:sz w:val="21"/>
        </w:rPr>
        <w:t>farmworkers),</w:t>
      </w:r>
      <w:r>
        <w:rPr>
          <w:rFonts w:ascii="Arial"/>
          <w:color w:val="282828"/>
          <w:spacing w:val="27"/>
          <w:sz w:val="21"/>
        </w:rPr>
        <w:t xml:space="preserve"> </w:t>
      </w:r>
      <w:r>
        <w:rPr>
          <w:rFonts w:ascii="Arial"/>
          <w:color w:val="282828"/>
          <w:sz w:val="21"/>
        </w:rPr>
        <w:t>The</w:t>
      </w:r>
      <w:r>
        <w:rPr>
          <w:rFonts w:ascii="Arial"/>
          <w:color w:val="282828"/>
          <w:spacing w:val="5"/>
          <w:sz w:val="21"/>
        </w:rPr>
        <w:t xml:space="preserve"> </w:t>
      </w:r>
      <w:r>
        <w:rPr>
          <w:rFonts w:ascii="Arial"/>
          <w:color w:val="282828"/>
          <w:sz w:val="21"/>
        </w:rPr>
        <w:t>Serna</w:t>
      </w:r>
      <w:r>
        <w:rPr>
          <w:rFonts w:ascii="Arial"/>
          <w:color w:val="282828"/>
          <w:spacing w:val="17"/>
          <w:sz w:val="21"/>
        </w:rPr>
        <w:t xml:space="preserve"> </w:t>
      </w:r>
      <w:r>
        <w:rPr>
          <w:rFonts w:ascii="Arial"/>
          <w:color w:val="282828"/>
          <w:sz w:val="21"/>
        </w:rPr>
        <w:t>Center</w:t>
      </w:r>
      <w:r>
        <w:rPr>
          <w:rFonts w:ascii="Arial"/>
          <w:color w:val="282828"/>
          <w:spacing w:val="17"/>
          <w:sz w:val="21"/>
        </w:rPr>
        <w:t xml:space="preserve"> </w:t>
      </w:r>
      <w:r>
        <w:rPr>
          <w:rFonts w:ascii="Arial"/>
          <w:color w:val="282828"/>
          <w:sz w:val="21"/>
        </w:rPr>
        <w:t>{Latinos),</w:t>
      </w:r>
      <w:r>
        <w:rPr>
          <w:rFonts w:ascii="Arial"/>
          <w:color w:val="282828"/>
          <w:spacing w:val="12"/>
          <w:sz w:val="21"/>
        </w:rPr>
        <w:t xml:space="preserve"> </w:t>
      </w:r>
      <w:r>
        <w:rPr>
          <w:rFonts w:ascii="Arial"/>
          <w:color w:val="282828"/>
          <w:sz w:val="21"/>
        </w:rPr>
        <w:t>and</w:t>
      </w:r>
      <w:r>
        <w:rPr>
          <w:rFonts w:ascii="Arial"/>
          <w:color w:val="282828"/>
          <w:spacing w:val="3"/>
          <w:sz w:val="21"/>
        </w:rPr>
        <w:t xml:space="preserve"> </w:t>
      </w:r>
      <w:r>
        <w:rPr>
          <w:rFonts w:ascii="Arial"/>
          <w:color w:val="282828"/>
          <w:sz w:val="21"/>
        </w:rPr>
        <w:t>Cooper</w:t>
      </w:r>
      <w:r>
        <w:rPr>
          <w:rFonts w:ascii="Arial"/>
          <w:color w:val="282828"/>
          <w:w w:val="101"/>
          <w:sz w:val="21"/>
        </w:rPr>
        <w:t xml:space="preserve"> </w:t>
      </w:r>
      <w:r>
        <w:rPr>
          <w:rFonts w:ascii="Arial"/>
          <w:color w:val="282828"/>
          <w:sz w:val="21"/>
        </w:rPr>
        <w:t>Woodson</w:t>
      </w:r>
      <w:r>
        <w:rPr>
          <w:rFonts w:ascii="Arial"/>
          <w:color w:val="282828"/>
          <w:spacing w:val="32"/>
          <w:sz w:val="21"/>
        </w:rPr>
        <w:t xml:space="preserve"> </w:t>
      </w:r>
      <w:r>
        <w:rPr>
          <w:rFonts w:ascii="Arial"/>
          <w:color w:val="282828"/>
          <w:sz w:val="21"/>
        </w:rPr>
        <w:t>College</w:t>
      </w:r>
      <w:r>
        <w:rPr>
          <w:rFonts w:ascii="Arial"/>
          <w:color w:val="282828"/>
          <w:spacing w:val="29"/>
          <w:sz w:val="21"/>
        </w:rPr>
        <w:t xml:space="preserve"> </w:t>
      </w:r>
      <w:r>
        <w:rPr>
          <w:rFonts w:ascii="Arial"/>
          <w:color w:val="282828"/>
          <w:sz w:val="21"/>
        </w:rPr>
        <w:t>Enhancement</w:t>
      </w:r>
      <w:r>
        <w:rPr>
          <w:rFonts w:ascii="Arial"/>
          <w:color w:val="282828"/>
          <w:spacing w:val="44"/>
          <w:sz w:val="21"/>
        </w:rPr>
        <w:t xml:space="preserve"> </w:t>
      </w:r>
      <w:r>
        <w:rPr>
          <w:rFonts w:ascii="Arial"/>
          <w:color w:val="282828"/>
          <w:sz w:val="21"/>
        </w:rPr>
        <w:t>{African</w:t>
      </w:r>
      <w:r>
        <w:rPr>
          <w:rFonts w:ascii="Arial"/>
          <w:color w:val="282828"/>
          <w:spacing w:val="15"/>
          <w:sz w:val="21"/>
        </w:rPr>
        <w:t xml:space="preserve"> </w:t>
      </w:r>
      <w:r>
        <w:rPr>
          <w:rFonts w:ascii="Arial"/>
          <w:color w:val="282828"/>
          <w:sz w:val="21"/>
        </w:rPr>
        <w:t>Americans).</w:t>
      </w:r>
      <w:r>
        <w:rPr>
          <w:rFonts w:ascii="Arial"/>
          <w:color w:val="282828"/>
          <w:spacing w:val="43"/>
          <w:sz w:val="21"/>
        </w:rPr>
        <w:t xml:space="preserve"> </w:t>
      </w:r>
      <w:r>
        <w:rPr>
          <w:rFonts w:ascii="Arial"/>
          <w:color w:val="282828"/>
          <w:sz w:val="21"/>
        </w:rPr>
        <w:t>Student</w:t>
      </w:r>
      <w:r>
        <w:rPr>
          <w:rFonts w:ascii="Arial"/>
          <w:color w:val="282828"/>
          <w:spacing w:val="20"/>
          <w:sz w:val="21"/>
        </w:rPr>
        <w:t xml:space="preserve"> </w:t>
      </w:r>
      <w:r>
        <w:rPr>
          <w:rFonts w:ascii="Arial"/>
          <w:color w:val="282828"/>
          <w:sz w:val="21"/>
        </w:rPr>
        <w:t>Affairs</w:t>
      </w:r>
      <w:r>
        <w:rPr>
          <w:rFonts w:ascii="Arial"/>
          <w:color w:val="282828"/>
          <w:spacing w:val="35"/>
          <w:sz w:val="21"/>
        </w:rPr>
        <w:t xml:space="preserve"> </w:t>
      </w:r>
      <w:r>
        <w:rPr>
          <w:rFonts w:ascii="Arial"/>
          <w:color w:val="282828"/>
          <w:sz w:val="21"/>
        </w:rPr>
        <w:t>also</w:t>
      </w:r>
      <w:r>
        <w:rPr>
          <w:rFonts w:ascii="Arial"/>
          <w:color w:val="282828"/>
          <w:spacing w:val="19"/>
          <w:sz w:val="21"/>
        </w:rPr>
        <w:t xml:space="preserve"> </w:t>
      </w:r>
      <w:r>
        <w:rPr>
          <w:rFonts w:ascii="Arial"/>
          <w:color w:val="282828"/>
          <w:sz w:val="21"/>
        </w:rPr>
        <w:t>provides</w:t>
      </w:r>
      <w:r>
        <w:rPr>
          <w:rFonts w:ascii="Arial"/>
          <w:color w:val="282828"/>
          <w:spacing w:val="17"/>
          <w:sz w:val="21"/>
        </w:rPr>
        <w:t xml:space="preserve"> </w:t>
      </w:r>
      <w:r>
        <w:rPr>
          <w:rFonts w:ascii="Arial"/>
          <w:color w:val="282828"/>
          <w:sz w:val="21"/>
        </w:rPr>
        <w:t>coaching</w:t>
      </w:r>
      <w:r>
        <w:rPr>
          <w:rFonts w:ascii="Arial"/>
          <w:color w:val="282828"/>
          <w:spacing w:val="14"/>
          <w:sz w:val="21"/>
        </w:rPr>
        <w:t xml:space="preserve"> </w:t>
      </w:r>
      <w:r>
        <w:rPr>
          <w:rFonts w:ascii="Arial"/>
          <w:color w:val="282828"/>
          <w:sz w:val="21"/>
        </w:rPr>
        <w:t>and</w:t>
      </w:r>
    </w:p>
    <w:p w:rsidR="00860113" w:rsidRDefault="00860113" w:rsidP="00860113">
      <w:pPr>
        <w:spacing w:line="291" w:lineRule="auto"/>
        <w:rPr>
          <w:rFonts w:ascii="Arial" w:eastAsia="Arial" w:hAnsi="Arial" w:cs="Arial"/>
          <w:sz w:val="21"/>
          <w:szCs w:val="21"/>
        </w:rPr>
        <w:sectPr w:rsidR="00860113">
          <w:pgSz w:w="12240" w:h="15840"/>
          <w:pgMar w:top="660" w:right="1180" w:bottom="960" w:left="1400" w:header="0" w:footer="761" w:gutter="0"/>
          <w:cols w:space="720"/>
        </w:sectPr>
      </w:pPr>
    </w:p>
    <w:p w:rsidR="00860113" w:rsidRDefault="00860113" w:rsidP="00860113">
      <w:pPr>
        <w:spacing w:before="60" w:line="289" w:lineRule="auto"/>
        <w:ind w:left="116" w:right="36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626"/>
          <w:w w:val="105"/>
          <w:sz w:val="21"/>
        </w:rPr>
        <w:lastRenderedPageBreak/>
        <w:t>advising</w:t>
      </w:r>
      <w:r>
        <w:rPr>
          <w:rFonts w:ascii="Arial"/>
          <w:color w:val="262626"/>
          <w:spacing w:val="-1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</w:t>
      </w:r>
      <w:r>
        <w:rPr>
          <w:rFonts w:ascii="Arial"/>
          <w:color w:val="262626"/>
          <w:spacing w:val="-2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safe</w:t>
      </w:r>
      <w:r>
        <w:rPr>
          <w:rFonts w:ascii="Arial"/>
          <w:color w:val="262626"/>
          <w:spacing w:val="-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physical</w:t>
      </w:r>
      <w:r>
        <w:rPr>
          <w:rFonts w:ascii="Arial"/>
          <w:color w:val="262626"/>
          <w:spacing w:val="-2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spaces</w:t>
      </w:r>
      <w:r>
        <w:rPr>
          <w:rFonts w:ascii="Arial"/>
          <w:color w:val="262626"/>
          <w:spacing w:val="-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for</w:t>
      </w:r>
      <w:r>
        <w:rPr>
          <w:rFonts w:ascii="Arial"/>
          <w:color w:val="262626"/>
          <w:spacing w:val="-1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student</w:t>
      </w:r>
      <w:r>
        <w:rPr>
          <w:rFonts w:ascii="Arial"/>
          <w:color w:val="262626"/>
          <w:spacing w:val="-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support,</w:t>
      </w:r>
      <w:r>
        <w:rPr>
          <w:rFonts w:ascii="Arial"/>
          <w:color w:val="262626"/>
          <w:spacing w:val="-1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such</w:t>
      </w:r>
      <w:r>
        <w:rPr>
          <w:rFonts w:ascii="Arial"/>
          <w:color w:val="262626"/>
          <w:spacing w:val="-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as</w:t>
      </w:r>
      <w:r>
        <w:rPr>
          <w:rFonts w:ascii="Arial"/>
          <w:color w:val="262626"/>
          <w:spacing w:val="-2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-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Dreamer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Resource</w:t>
      </w:r>
      <w:r>
        <w:rPr>
          <w:rFonts w:ascii="Arial"/>
          <w:color w:val="262626"/>
          <w:spacing w:val="-1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Center,</w:t>
      </w:r>
      <w:r>
        <w:rPr>
          <w:rFonts w:ascii="Arial"/>
          <w:color w:val="262626"/>
          <w:spacing w:val="-1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MLK</w:t>
      </w:r>
      <w:r>
        <w:rPr>
          <w:rFonts w:ascii="Arial"/>
          <w:color w:val="262626"/>
          <w:w w:val="96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Center,</w:t>
      </w:r>
      <w:r>
        <w:rPr>
          <w:rFonts w:ascii="Arial"/>
          <w:color w:val="262626"/>
          <w:spacing w:val="-2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PRIDE</w:t>
      </w:r>
      <w:r>
        <w:rPr>
          <w:rFonts w:ascii="Arial"/>
          <w:color w:val="262626"/>
          <w:spacing w:val="-2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Center,</w:t>
      </w:r>
      <w:r>
        <w:rPr>
          <w:rFonts w:ascii="Arial"/>
          <w:color w:val="262626"/>
          <w:spacing w:val="-2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2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-2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Women's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Resource</w:t>
      </w:r>
      <w:r>
        <w:rPr>
          <w:rFonts w:ascii="Arial"/>
          <w:color w:val="262626"/>
          <w:spacing w:val="-2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Center.</w:t>
      </w:r>
      <w:r>
        <w:rPr>
          <w:rFonts w:ascii="Arial"/>
          <w:color w:val="262626"/>
          <w:spacing w:val="-2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Our</w:t>
      </w:r>
      <w:r>
        <w:rPr>
          <w:rFonts w:ascii="Arial"/>
          <w:color w:val="262626"/>
          <w:spacing w:val="-2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approach</w:t>
      </w:r>
      <w:r>
        <w:rPr>
          <w:rFonts w:ascii="Arial"/>
          <w:color w:val="262626"/>
          <w:spacing w:val="-1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also</w:t>
      </w:r>
      <w:r>
        <w:rPr>
          <w:rFonts w:ascii="Arial"/>
          <w:color w:val="262626"/>
          <w:spacing w:val="-1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includes</w:t>
      </w:r>
      <w:r>
        <w:rPr>
          <w:rFonts w:ascii="Arial"/>
          <w:color w:val="262626"/>
          <w:spacing w:val="-2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fully</w:t>
      </w:r>
      <w:r>
        <w:rPr>
          <w:rFonts w:ascii="Arial"/>
          <w:color w:val="262626"/>
          <w:w w:val="110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expanding</w:t>
      </w:r>
      <w:r>
        <w:rPr>
          <w:rFonts w:ascii="Arial"/>
          <w:color w:val="262626"/>
          <w:spacing w:val="-1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our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DEGREES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program,</w:t>
      </w:r>
      <w:r>
        <w:rPr>
          <w:rFonts w:ascii="Arial"/>
          <w:color w:val="262626"/>
          <w:spacing w:val="-2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which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now</w:t>
      </w:r>
      <w:r>
        <w:rPr>
          <w:rFonts w:ascii="Arial"/>
          <w:color w:val="262626"/>
          <w:spacing w:val="-1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provides</w:t>
      </w:r>
      <w:r>
        <w:rPr>
          <w:rFonts w:ascii="Arial"/>
          <w:color w:val="262626"/>
          <w:spacing w:val="-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</w:t>
      </w:r>
      <w:r>
        <w:rPr>
          <w:rFonts w:ascii="Arial"/>
          <w:color w:val="262626"/>
          <w:spacing w:val="-1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array</w:t>
      </w:r>
      <w:r>
        <w:rPr>
          <w:rFonts w:ascii="Arial"/>
          <w:color w:val="262626"/>
          <w:spacing w:val="-1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of</w:t>
      </w:r>
      <w:r>
        <w:rPr>
          <w:rFonts w:ascii="Arial"/>
          <w:color w:val="262626"/>
          <w:spacing w:val="-2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coaching</w:t>
      </w:r>
      <w:r>
        <w:rPr>
          <w:rFonts w:ascii="Arial"/>
          <w:color w:val="262626"/>
          <w:spacing w:val="-1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1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mentoring</w:t>
      </w:r>
      <w:r>
        <w:rPr>
          <w:rFonts w:ascii="Arial"/>
          <w:color w:val="262626"/>
          <w:spacing w:val="2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services</w:t>
      </w:r>
      <w:r>
        <w:rPr>
          <w:rFonts w:ascii="Arial"/>
          <w:color w:val="262626"/>
          <w:spacing w:val="-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-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underrepresented</w:t>
      </w:r>
      <w:r>
        <w:rPr>
          <w:rFonts w:ascii="Arial"/>
          <w:color w:val="262626"/>
          <w:spacing w:val="-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students.</w:t>
      </w:r>
    </w:p>
    <w:p w:rsidR="00860113" w:rsidRDefault="00860113" w:rsidP="00860113">
      <w:pPr>
        <w:spacing w:before="103" w:line="291" w:lineRule="auto"/>
        <w:ind w:left="116" w:right="262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626"/>
          <w:w w:val="105"/>
          <w:sz w:val="21"/>
        </w:rPr>
        <w:t>As</w:t>
      </w:r>
      <w:r>
        <w:rPr>
          <w:rFonts w:ascii="Arial"/>
          <w:color w:val="262626"/>
          <w:spacing w:val="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noted</w:t>
      </w:r>
      <w:r>
        <w:rPr>
          <w:rFonts w:ascii="Arial"/>
          <w:color w:val="262626"/>
          <w:spacing w:val="-1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previously,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Sacramento</w:t>
      </w:r>
      <w:r>
        <w:rPr>
          <w:rFonts w:ascii="Arial"/>
          <w:color w:val="262626"/>
          <w:spacing w:val="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State</w:t>
      </w:r>
      <w:r>
        <w:rPr>
          <w:rFonts w:ascii="Arial"/>
          <w:color w:val="262626"/>
          <w:spacing w:val="-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has</w:t>
      </w:r>
      <w:r>
        <w:rPr>
          <w:rFonts w:ascii="Arial"/>
          <w:color w:val="262626"/>
          <w:spacing w:val="-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already</w:t>
      </w:r>
      <w:r>
        <w:rPr>
          <w:rFonts w:ascii="Arial"/>
          <w:color w:val="262626"/>
          <w:spacing w:val="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begun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implementation</w:t>
      </w:r>
      <w:r>
        <w:rPr>
          <w:rFonts w:ascii="Arial"/>
          <w:color w:val="262626"/>
          <w:spacing w:val="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of</w:t>
      </w:r>
      <w:r>
        <w:rPr>
          <w:rFonts w:ascii="Arial"/>
          <w:color w:val="262626"/>
          <w:spacing w:val="-2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-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"Finish</w:t>
      </w:r>
      <w:r>
        <w:rPr>
          <w:rFonts w:ascii="Arial"/>
          <w:color w:val="262626"/>
          <w:spacing w:val="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</w:t>
      </w:r>
      <w:r>
        <w:rPr>
          <w:rFonts w:ascii="Arial"/>
          <w:color w:val="262626"/>
          <w:w w:val="112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Four"</w:t>
      </w:r>
      <w:r>
        <w:rPr>
          <w:rFonts w:ascii="Arial"/>
          <w:color w:val="262626"/>
          <w:spacing w:val="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branding</w:t>
      </w:r>
      <w:r>
        <w:rPr>
          <w:rFonts w:ascii="Arial"/>
          <w:color w:val="262626"/>
          <w:spacing w:val="-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campaign</w:t>
      </w:r>
      <w:r>
        <w:rPr>
          <w:rFonts w:ascii="Arial"/>
          <w:color w:val="262626"/>
          <w:spacing w:val="1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it</w:t>
      </w:r>
      <w:r>
        <w:rPr>
          <w:rFonts w:ascii="Arial"/>
          <w:color w:val="262626"/>
          <w:spacing w:val="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is</w:t>
      </w:r>
      <w:r>
        <w:rPr>
          <w:rFonts w:ascii="Arial"/>
          <w:color w:val="262626"/>
          <w:spacing w:val="-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already</w:t>
      </w:r>
      <w:r>
        <w:rPr>
          <w:rFonts w:ascii="Arial"/>
          <w:color w:val="262626"/>
          <w:spacing w:val="1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bearing</w:t>
      </w:r>
      <w:r>
        <w:rPr>
          <w:rFonts w:ascii="Arial"/>
          <w:color w:val="262626"/>
          <w:spacing w:val="-17"/>
          <w:w w:val="105"/>
          <w:sz w:val="21"/>
        </w:rPr>
        <w:t xml:space="preserve"> </w:t>
      </w:r>
      <w:r>
        <w:rPr>
          <w:rFonts w:ascii="Arial"/>
          <w:color w:val="262626"/>
          <w:spacing w:val="-1"/>
          <w:w w:val="105"/>
          <w:sz w:val="21"/>
        </w:rPr>
        <w:t>fruit.</w:t>
      </w:r>
      <w:r>
        <w:rPr>
          <w:rFonts w:ascii="Arial"/>
          <w:color w:val="262626"/>
          <w:spacing w:val="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From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first</w:t>
      </w:r>
      <w:r>
        <w:rPr>
          <w:rFonts w:ascii="Arial"/>
          <w:color w:val="262626"/>
          <w:spacing w:val="1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day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of Orientation,</w:t>
      </w:r>
      <w:r>
        <w:rPr>
          <w:rFonts w:ascii="Arial"/>
          <w:color w:val="262626"/>
          <w:spacing w:val="1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new</w:t>
      </w:r>
      <w:r>
        <w:rPr>
          <w:rFonts w:ascii="Arial"/>
          <w:color w:val="262626"/>
          <w:spacing w:val="20"/>
          <w:w w:val="107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students</w:t>
      </w:r>
      <w:r>
        <w:rPr>
          <w:rFonts w:ascii="Arial"/>
          <w:color w:val="262626"/>
          <w:spacing w:val="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are</w:t>
      </w:r>
      <w:r>
        <w:rPr>
          <w:rFonts w:ascii="Arial"/>
          <w:color w:val="262626"/>
          <w:spacing w:val="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acculturated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 the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expectation</w:t>
      </w:r>
      <w:r>
        <w:rPr>
          <w:rFonts w:ascii="Arial"/>
          <w:color w:val="262626"/>
          <w:spacing w:val="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that</w:t>
      </w:r>
      <w:r>
        <w:rPr>
          <w:rFonts w:ascii="Arial"/>
          <w:color w:val="262626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they</w:t>
      </w:r>
      <w:r>
        <w:rPr>
          <w:rFonts w:ascii="Arial"/>
          <w:color w:val="262626"/>
          <w:spacing w:val="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can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will</w:t>
      </w:r>
      <w:r>
        <w:rPr>
          <w:rFonts w:ascii="Arial"/>
          <w:color w:val="262626"/>
          <w:spacing w:val="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finish</w:t>
      </w:r>
      <w:r>
        <w:rPr>
          <w:rFonts w:ascii="Arial"/>
          <w:color w:val="262626"/>
          <w:spacing w:val="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their</w:t>
      </w:r>
      <w:r>
        <w:rPr>
          <w:rFonts w:ascii="Arial"/>
          <w:color w:val="262626"/>
          <w:spacing w:val="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degree</w:t>
      </w:r>
      <w:r>
        <w:rPr>
          <w:rFonts w:ascii="Arial"/>
          <w:color w:val="262626"/>
          <w:spacing w:val="1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</w:t>
      </w:r>
      <w:r>
        <w:rPr>
          <w:rFonts w:ascii="Arial"/>
          <w:color w:val="262626"/>
          <w:spacing w:val="-1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four</w:t>
      </w:r>
      <w:r>
        <w:rPr>
          <w:rFonts w:ascii="Arial"/>
          <w:color w:val="262626"/>
          <w:w w:val="109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years if</w:t>
      </w:r>
      <w:r>
        <w:rPr>
          <w:rFonts w:ascii="Arial"/>
          <w:color w:val="262626"/>
          <w:spacing w:val="-2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they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wish</w:t>
      </w:r>
      <w:r>
        <w:rPr>
          <w:rFonts w:ascii="Arial"/>
          <w:color w:val="262626"/>
          <w:spacing w:val="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1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that</w:t>
      </w:r>
      <w:r>
        <w:rPr>
          <w:rFonts w:ascii="Arial"/>
          <w:color w:val="262626"/>
          <w:spacing w:val="-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Sac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State</w:t>
      </w:r>
      <w:r>
        <w:rPr>
          <w:rFonts w:ascii="Arial"/>
          <w:color w:val="262626"/>
          <w:spacing w:val="-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will</w:t>
      </w:r>
      <w:r>
        <w:rPr>
          <w:rFonts w:ascii="Arial"/>
          <w:color w:val="262626"/>
          <w:spacing w:val="-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make</w:t>
      </w:r>
      <w:r>
        <w:rPr>
          <w:rFonts w:ascii="Arial"/>
          <w:color w:val="262626"/>
          <w:spacing w:val="-1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sure</w:t>
      </w:r>
      <w:r>
        <w:rPr>
          <w:rFonts w:ascii="Arial"/>
          <w:color w:val="262626"/>
          <w:spacing w:val="-1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they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have</w:t>
      </w:r>
      <w:r>
        <w:rPr>
          <w:rFonts w:ascii="Arial"/>
          <w:color w:val="262626"/>
          <w:spacing w:val="-1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-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academic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support</w:t>
      </w:r>
      <w:r>
        <w:rPr>
          <w:rFonts w:ascii="Arial"/>
          <w:color w:val="262626"/>
          <w:spacing w:val="-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access</w:t>
      </w:r>
      <w:r>
        <w:rPr>
          <w:rFonts w:ascii="Arial"/>
          <w:color w:val="262626"/>
          <w:w w:val="94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-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courses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they</w:t>
      </w:r>
      <w:r>
        <w:rPr>
          <w:rFonts w:ascii="Arial"/>
          <w:color w:val="262626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need</w:t>
      </w:r>
      <w:r>
        <w:rPr>
          <w:rFonts w:ascii="Arial"/>
          <w:color w:val="262626"/>
          <w:spacing w:val="-2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succeed.</w:t>
      </w:r>
      <w:r>
        <w:rPr>
          <w:rFonts w:ascii="Arial"/>
          <w:color w:val="262626"/>
          <w:spacing w:val="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We</w:t>
      </w:r>
      <w:r>
        <w:rPr>
          <w:rFonts w:ascii="Arial"/>
          <w:color w:val="262626"/>
          <w:spacing w:val="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achieved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this</w:t>
      </w:r>
      <w:r>
        <w:rPr>
          <w:rFonts w:ascii="Arial"/>
          <w:color w:val="262626"/>
          <w:spacing w:val="-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through</w:t>
      </w:r>
      <w:r>
        <w:rPr>
          <w:rFonts w:ascii="Arial"/>
          <w:color w:val="262626"/>
          <w:spacing w:val="-1"/>
          <w:w w:val="105"/>
          <w:sz w:val="21"/>
        </w:rPr>
        <w:t xml:space="preserve"> orientation</w:t>
      </w:r>
      <w:r>
        <w:rPr>
          <w:rFonts w:ascii="Arial"/>
          <w:color w:val="262626"/>
          <w:spacing w:val="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messaging,such</w:t>
      </w:r>
      <w:r>
        <w:rPr>
          <w:rFonts w:ascii="Arial"/>
          <w:color w:val="262626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as</w:t>
      </w:r>
      <w:r>
        <w:rPr>
          <w:rFonts w:ascii="Arial"/>
          <w:color w:val="262626"/>
          <w:spacing w:val="42"/>
          <w:w w:val="91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"Class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of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2020" banners"</w:t>
      </w:r>
      <w:r>
        <w:rPr>
          <w:rFonts w:ascii="Arial"/>
          <w:color w:val="262626"/>
          <w:spacing w:val="-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1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-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Finish</w:t>
      </w:r>
      <w:r>
        <w:rPr>
          <w:rFonts w:ascii="Arial"/>
          <w:color w:val="262626"/>
          <w:spacing w:val="-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</w:t>
      </w:r>
      <w:r>
        <w:rPr>
          <w:rFonts w:ascii="Arial"/>
          <w:color w:val="262626"/>
          <w:spacing w:val="-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Four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Pledge</w:t>
      </w:r>
      <w:r>
        <w:rPr>
          <w:rFonts w:ascii="Arial"/>
          <w:color w:val="262626"/>
          <w:spacing w:val="-5"/>
          <w:w w:val="105"/>
          <w:sz w:val="21"/>
        </w:rPr>
        <w:t xml:space="preserve"> </w:t>
      </w:r>
      <w:r>
        <w:rPr>
          <w:rFonts w:ascii="Arial"/>
          <w:color w:val="262626"/>
          <w:spacing w:val="1"/>
          <w:w w:val="105"/>
          <w:sz w:val="21"/>
        </w:rPr>
        <w:t>(i.e.</w:t>
      </w:r>
      <w:r>
        <w:rPr>
          <w:rFonts w:ascii="Arial"/>
          <w:color w:val="262626"/>
          <w:w w:val="105"/>
          <w:sz w:val="21"/>
        </w:rPr>
        <w:t>,</w:t>
      </w:r>
      <w:r>
        <w:rPr>
          <w:rFonts w:ascii="Arial"/>
          <w:color w:val="262626"/>
          <w:spacing w:val="1"/>
          <w:w w:val="105"/>
          <w:sz w:val="21"/>
        </w:rPr>
        <w:t>student</w:t>
      </w:r>
      <w:r>
        <w:rPr>
          <w:rFonts w:ascii="Arial"/>
          <w:color w:val="262626"/>
          <w:spacing w:val="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incentive</w:t>
      </w:r>
      <w:r>
        <w:rPr>
          <w:rFonts w:ascii="Arial"/>
          <w:color w:val="262626"/>
          <w:spacing w:val="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program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21"/>
          <w:w w:val="102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reduction</w:t>
      </w:r>
      <w:r>
        <w:rPr>
          <w:rFonts w:ascii="Arial"/>
          <w:color w:val="262626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</w:t>
      </w:r>
      <w:r>
        <w:rPr>
          <w:rFonts w:ascii="Arial"/>
          <w:color w:val="262626"/>
          <w:spacing w:val="-2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tuition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for</w:t>
      </w:r>
      <w:r>
        <w:rPr>
          <w:rFonts w:ascii="Arial"/>
          <w:color w:val="262626"/>
          <w:spacing w:val="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Summer</w:t>
      </w:r>
      <w:r>
        <w:rPr>
          <w:rFonts w:ascii="Arial"/>
          <w:color w:val="262626"/>
          <w:spacing w:val="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Session),</w:t>
      </w:r>
      <w:r>
        <w:rPr>
          <w:rFonts w:ascii="Arial"/>
          <w:color w:val="262626"/>
          <w:spacing w:val="-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which</w:t>
      </w:r>
      <w:r>
        <w:rPr>
          <w:rFonts w:ascii="Arial"/>
          <w:color w:val="262626"/>
          <w:spacing w:val="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62%</w:t>
      </w:r>
      <w:r>
        <w:rPr>
          <w:rFonts w:ascii="Arial"/>
          <w:color w:val="262626"/>
          <w:spacing w:val="-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of</w:t>
      </w:r>
      <w:r>
        <w:rPr>
          <w:rFonts w:ascii="Arial"/>
          <w:color w:val="262626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incoming</w:t>
      </w:r>
      <w:r>
        <w:rPr>
          <w:rFonts w:ascii="Arial"/>
          <w:color w:val="262626"/>
          <w:spacing w:val="-2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freshmen</w:t>
      </w:r>
      <w:r>
        <w:rPr>
          <w:rFonts w:ascii="Arial"/>
          <w:color w:val="262626"/>
          <w:spacing w:val="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signed.</w:t>
      </w:r>
      <w:r>
        <w:rPr>
          <w:rFonts w:ascii="Arial"/>
          <w:color w:val="262626"/>
          <w:spacing w:val="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</w:t>
      </w:r>
      <w:r>
        <w:rPr>
          <w:rFonts w:ascii="Arial"/>
          <w:color w:val="262626"/>
          <w:spacing w:val="-1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addition</w:t>
      </w:r>
      <w:r>
        <w:rPr>
          <w:rFonts w:ascii="Arial"/>
          <w:color w:val="262626"/>
          <w:w w:val="107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-1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these</w:t>
      </w:r>
      <w:r>
        <w:rPr>
          <w:rFonts w:ascii="Arial"/>
          <w:color w:val="262626"/>
          <w:spacing w:val="-3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visible</w:t>
      </w:r>
      <w:r>
        <w:rPr>
          <w:rFonts w:ascii="Arial"/>
          <w:color w:val="262626"/>
          <w:spacing w:val="-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changes,</w:t>
      </w:r>
      <w:r>
        <w:rPr>
          <w:rFonts w:ascii="Arial"/>
          <w:color w:val="262626"/>
          <w:spacing w:val="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behind</w:t>
      </w:r>
      <w:r>
        <w:rPr>
          <w:rFonts w:ascii="Arial"/>
          <w:color w:val="262626"/>
          <w:spacing w:val="-1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scenes</w:t>
      </w:r>
      <w:r>
        <w:rPr>
          <w:rFonts w:ascii="Arial"/>
          <w:color w:val="262626"/>
          <w:spacing w:val="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our</w:t>
      </w:r>
      <w:r>
        <w:rPr>
          <w:rFonts w:ascii="Arial"/>
          <w:color w:val="262626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academic</w:t>
      </w:r>
      <w:r>
        <w:rPr>
          <w:rFonts w:ascii="Arial"/>
          <w:color w:val="262626"/>
          <w:spacing w:val="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departments</w:t>
      </w:r>
      <w:r>
        <w:rPr>
          <w:rFonts w:ascii="Arial"/>
          <w:color w:val="262626"/>
          <w:spacing w:val="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1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transitions</w:t>
      </w:r>
      <w:r>
        <w:rPr>
          <w:rFonts w:ascii="Arial"/>
          <w:color w:val="262626"/>
          <w:spacing w:val="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staff</w:t>
      </w:r>
      <w:r>
        <w:rPr>
          <w:rFonts w:ascii="Arial"/>
          <w:color w:val="262626"/>
          <w:w w:val="107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ensured</w:t>
      </w:r>
      <w:r>
        <w:rPr>
          <w:rFonts w:ascii="Arial"/>
          <w:color w:val="262626"/>
          <w:spacing w:val="-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that</w:t>
      </w:r>
      <w:r>
        <w:rPr>
          <w:rFonts w:ascii="Arial"/>
          <w:color w:val="262626"/>
          <w:spacing w:val="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new</w:t>
      </w:r>
      <w:r>
        <w:rPr>
          <w:rFonts w:ascii="Arial"/>
          <w:color w:val="262626"/>
          <w:spacing w:val="-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sections</w:t>
      </w:r>
      <w:r>
        <w:rPr>
          <w:rFonts w:ascii="Arial"/>
          <w:color w:val="262626"/>
          <w:spacing w:val="-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were</w:t>
      </w:r>
      <w:r>
        <w:rPr>
          <w:rFonts w:ascii="Arial"/>
          <w:color w:val="262626"/>
          <w:spacing w:val="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opened</w:t>
      </w:r>
      <w:r>
        <w:rPr>
          <w:rFonts w:ascii="Arial"/>
          <w:color w:val="262626"/>
          <w:spacing w:val="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up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whenever</w:t>
      </w:r>
      <w:r>
        <w:rPr>
          <w:rFonts w:ascii="Arial"/>
          <w:color w:val="262626"/>
          <w:spacing w:val="1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student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demand</w:t>
      </w:r>
      <w:r>
        <w:rPr>
          <w:rFonts w:ascii="Arial"/>
          <w:color w:val="262626"/>
          <w:spacing w:val="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began</w:t>
      </w:r>
      <w:r>
        <w:rPr>
          <w:rFonts w:ascii="Arial"/>
          <w:color w:val="262626"/>
          <w:spacing w:val="-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exceed</w:t>
      </w:r>
      <w:r>
        <w:rPr>
          <w:rFonts w:ascii="Arial"/>
          <w:color w:val="262626"/>
          <w:spacing w:val="-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w w:val="110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supply</w:t>
      </w:r>
      <w:r>
        <w:rPr>
          <w:rFonts w:ascii="Arial"/>
          <w:color w:val="262626"/>
          <w:spacing w:val="-1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of</w:t>
      </w:r>
      <w:r>
        <w:rPr>
          <w:rFonts w:ascii="Arial"/>
          <w:color w:val="262626"/>
          <w:spacing w:val="-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existing</w:t>
      </w:r>
      <w:r>
        <w:rPr>
          <w:rFonts w:ascii="Arial"/>
          <w:color w:val="262626"/>
          <w:spacing w:val="-2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course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spacing w:val="3"/>
          <w:w w:val="105"/>
          <w:sz w:val="21"/>
        </w:rPr>
        <w:t>seats</w:t>
      </w:r>
      <w:r>
        <w:rPr>
          <w:rFonts w:ascii="Arial"/>
          <w:color w:val="4F4F4F"/>
          <w:spacing w:val="2"/>
          <w:w w:val="105"/>
          <w:sz w:val="21"/>
        </w:rPr>
        <w:t>.</w:t>
      </w:r>
    </w:p>
    <w:p w:rsidR="00860113" w:rsidRDefault="00860113" w:rsidP="00860113">
      <w:pPr>
        <w:spacing w:before="101" w:line="292" w:lineRule="auto"/>
        <w:ind w:left="140" w:right="444" w:hanging="5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626"/>
          <w:w w:val="105"/>
          <w:sz w:val="21"/>
        </w:rPr>
        <w:t>We</w:t>
      </w:r>
      <w:r>
        <w:rPr>
          <w:rFonts w:ascii="Arial"/>
          <w:color w:val="262626"/>
          <w:spacing w:val="-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can</w:t>
      </w:r>
      <w:r>
        <w:rPr>
          <w:rFonts w:ascii="Arial"/>
          <w:color w:val="262626"/>
          <w:spacing w:val="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already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see</w:t>
      </w:r>
      <w:r>
        <w:rPr>
          <w:rFonts w:ascii="Arial"/>
          <w:color w:val="262626"/>
          <w:spacing w:val="-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 results in</w:t>
      </w:r>
      <w:r>
        <w:rPr>
          <w:rFonts w:ascii="Arial"/>
          <w:color w:val="262626"/>
          <w:spacing w:val="-1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both</w:t>
      </w:r>
      <w:r>
        <w:rPr>
          <w:rFonts w:ascii="Arial"/>
          <w:color w:val="262626"/>
          <w:spacing w:val="-1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students'</w:t>
      </w:r>
      <w:r>
        <w:rPr>
          <w:rFonts w:ascii="Arial"/>
          <w:color w:val="262626"/>
          <w:spacing w:val="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expectations</w:t>
      </w:r>
      <w:r>
        <w:rPr>
          <w:rFonts w:ascii="Arial"/>
          <w:color w:val="262626"/>
          <w:spacing w:val="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course</w:t>
      </w:r>
      <w:r>
        <w:rPr>
          <w:rFonts w:ascii="Arial"/>
          <w:color w:val="262626"/>
          <w:spacing w:val="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unit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loads.</w:t>
      </w:r>
      <w:r>
        <w:rPr>
          <w:rFonts w:ascii="Arial"/>
          <w:color w:val="262626"/>
          <w:spacing w:val="-7"/>
          <w:w w:val="105"/>
          <w:sz w:val="21"/>
        </w:rPr>
        <w:t xml:space="preserve"> </w:t>
      </w:r>
      <w:r>
        <w:rPr>
          <w:rFonts w:ascii="Arial"/>
          <w:color w:val="262626"/>
          <w:spacing w:val="-12"/>
          <w:w w:val="105"/>
          <w:sz w:val="21"/>
        </w:rPr>
        <w:t>I</w:t>
      </w:r>
      <w:r>
        <w:rPr>
          <w:rFonts w:ascii="Arial"/>
          <w:color w:val="262626"/>
          <w:spacing w:val="-15"/>
          <w:w w:val="105"/>
          <w:sz w:val="21"/>
        </w:rPr>
        <w:t>n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past</w:t>
      </w:r>
      <w:r>
        <w:rPr>
          <w:rFonts w:ascii="Arial"/>
          <w:color w:val="262626"/>
          <w:w w:val="102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surveys</w:t>
      </w:r>
      <w:r>
        <w:rPr>
          <w:rFonts w:ascii="Arial"/>
          <w:color w:val="262626"/>
          <w:spacing w:val="-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of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new</w:t>
      </w:r>
      <w:r>
        <w:rPr>
          <w:rFonts w:ascii="Arial"/>
          <w:color w:val="262626"/>
          <w:spacing w:val="-2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freshmen,</w:t>
      </w:r>
      <w:r>
        <w:rPr>
          <w:rFonts w:ascii="Arial"/>
          <w:color w:val="262626"/>
          <w:spacing w:val="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only</w:t>
      </w:r>
      <w:r>
        <w:rPr>
          <w:rFonts w:ascii="Arial"/>
          <w:color w:val="262626"/>
          <w:spacing w:val="-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45%</w:t>
      </w:r>
      <w:r>
        <w:rPr>
          <w:rFonts w:ascii="Arial"/>
          <w:color w:val="262626"/>
          <w:spacing w:val="-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said</w:t>
      </w:r>
      <w:r>
        <w:rPr>
          <w:rFonts w:ascii="Arial"/>
          <w:color w:val="262626"/>
          <w:spacing w:val="-1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they</w:t>
      </w:r>
      <w:r>
        <w:rPr>
          <w:rFonts w:ascii="Arial"/>
          <w:color w:val="262626"/>
          <w:spacing w:val="-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expected</w:t>
      </w:r>
      <w:r>
        <w:rPr>
          <w:rFonts w:ascii="Arial"/>
          <w:color w:val="262626"/>
          <w:spacing w:val="-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graduate</w:t>
      </w:r>
      <w:r>
        <w:rPr>
          <w:rFonts w:ascii="Arial"/>
          <w:color w:val="262626"/>
          <w:spacing w:val="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</w:t>
      </w:r>
      <w:r>
        <w:rPr>
          <w:rFonts w:ascii="Arial"/>
          <w:color w:val="262626"/>
          <w:spacing w:val="-2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four</w:t>
      </w:r>
      <w:r>
        <w:rPr>
          <w:rFonts w:ascii="Arial"/>
          <w:color w:val="262626"/>
          <w:spacing w:val="-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years.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Among</w:t>
      </w:r>
      <w:r>
        <w:rPr>
          <w:rFonts w:ascii="Arial"/>
          <w:color w:val="262626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Fall</w:t>
      </w:r>
      <w:r>
        <w:rPr>
          <w:rFonts w:ascii="Arial"/>
          <w:color w:val="262626"/>
          <w:w w:val="97"/>
          <w:sz w:val="21"/>
        </w:rPr>
        <w:t xml:space="preserve"> </w:t>
      </w:r>
      <w:r>
        <w:rPr>
          <w:rFonts w:ascii="Arial"/>
          <w:color w:val="262626"/>
          <w:spacing w:val="-6"/>
          <w:w w:val="105"/>
          <w:sz w:val="21"/>
        </w:rPr>
        <w:t>201</w:t>
      </w:r>
      <w:r>
        <w:rPr>
          <w:rFonts w:ascii="Arial"/>
          <w:color w:val="262626"/>
          <w:spacing w:val="-7"/>
          <w:w w:val="105"/>
          <w:sz w:val="21"/>
        </w:rPr>
        <w:t>6</w:t>
      </w:r>
      <w:r>
        <w:rPr>
          <w:rFonts w:ascii="Arial"/>
          <w:color w:val="262626"/>
          <w:spacing w:val="-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freshmen,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66%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say</w:t>
      </w:r>
      <w:r>
        <w:rPr>
          <w:rFonts w:ascii="Arial"/>
          <w:color w:val="262626"/>
          <w:spacing w:val="-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they</w:t>
      </w:r>
      <w:r>
        <w:rPr>
          <w:rFonts w:ascii="Arial"/>
          <w:color w:val="262626"/>
          <w:spacing w:val="-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expect</w:t>
      </w:r>
      <w:r>
        <w:rPr>
          <w:rFonts w:ascii="Arial"/>
          <w:color w:val="262626"/>
          <w:spacing w:val="-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-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graduate</w:t>
      </w:r>
      <w:r>
        <w:rPr>
          <w:rFonts w:ascii="Arial"/>
          <w:color w:val="262626"/>
          <w:spacing w:val="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</w:t>
      </w:r>
      <w:r>
        <w:rPr>
          <w:rFonts w:ascii="Arial"/>
          <w:color w:val="262626"/>
          <w:spacing w:val="-1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four</w:t>
      </w:r>
      <w:r>
        <w:rPr>
          <w:rFonts w:ascii="Arial"/>
          <w:color w:val="262626"/>
          <w:spacing w:val="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years.</w:t>
      </w:r>
      <w:r>
        <w:rPr>
          <w:rFonts w:ascii="Arial"/>
          <w:color w:val="262626"/>
          <w:spacing w:val="-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As</w:t>
      </w:r>
      <w:r>
        <w:rPr>
          <w:rFonts w:ascii="Arial"/>
          <w:color w:val="262626"/>
          <w:spacing w:val="-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of</w:t>
      </w:r>
      <w:r>
        <w:rPr>
          <w:rFonts w:ascii="Arial"/>
          <w:color w:val="262626"/>
          <w:spacing w:val="-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-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first</w:t>
      </w:r>
      <w:r>
        <w:rPr>
          <w:rFonts w:ascii="Arial"/>
          <w:color w:val="262626"/>
          <w:spacing w:val="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day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of</w:t>
      </w:r>
      <w:r>
        <w:rPr>
          <w:rFonts w:ascii="Arial"/>
          <w:color w:val="262626"/>
          <w:spacing w:val="-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Fall</w:t>
      </w:r>
      <w:r>
        <w:rPr>
          <w:rFonts w:ascii="Arial"/>
          <w:color w:val="262626"/>
          <w:spacing w:val="20"/>
          <w:w w:val="96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20</w:t>
      </w:r>
      <w:r>
        <w:rPr>
          <w:rFonts w:ascii="Arial"/>
          <w:color w:val="262626"/>
          <w:spacing w:val="-22"/>
          <w:w w:val="105"/>
          <w:sz w:val="21"/>
        </w:rPr>
        <w:t>1</w:t>
      </w:r>
      <w:r>
        <w:rPr>
          <w:rFonts w:ascii="Arial"/>
          <w:color w:val="262626"/>
          <w:w w:val="105"/>
          <w:sz w:val="21"/>
        </w:rPr>
        <w:t>6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semester,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64.3%</w:t>
      </w:r>
      <w:r>
        <w:rPr>
          <w:rFonts w:ascii="Arial"/>
          <w:color w:val="262626"/>
          <w:spacing w:val="-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of</w:t>
      </w:r>
      <w:r>
        <w:rPr>
          <w:rFonts w:ascii="Arial"/>
          <w:color w:val="262626"/>
          <w:spacing w:val="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new</w:t>
      </w:r>
      <w:r>
        <w:rPr>
          <w:rFonts w:ascii="Arial"/>
          <w:color w:val="262626"/>
          <w:spacing w:val="-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freshmen</w:t>
      </w:r>
      <w:r>
        <w:rPr>
          <w:rFonts w:ascii="Arial"/>
          <w:color w:val="262626"/>
          <w:spacing w:val="2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are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taking</w:t>
      </w:r>
      <w:r>
        <w:rPr>
          <w:rFonts w:ascii="Arial"/>
          <w:color w:val="262626"/>
          <w:spacing w:val="6"/>
          <w:w w:val="105"/>
          <w:sz w:val="21"/>
        </w:rPr>
        <w:t xml:space="preserve"> </w:t>
      </w:r>
      <w:r>
        <w:rPr>
          <w:rFonts w:ascii="Arial"/>
          <w:color w:val="262626"/>
          <w:spacing w:val="-49"/>
          <w:w w:val="105"/>
          <w:sz w:val="21"/>
        </w:rPr>
        <w:t>1</w:t>
      </w:r>
      <w:r>
        <w:rPr>
          <w:rFonts w:ascii="Arial"/>
          <w:color w:val="262626"/>
          <w:w w:val="105"/>
          <w:sz w:val="21"/>
        </w:rPr>
        <w:t>5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or</w:t>
      </w:r>
      <w:r>
        <w:rPr>
          <w:rFonts w:ascii="Arial"/>
          <w:color w:val="262626"/>
          <w:spacing w:val="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more</w:t>
      </w:r>
      <w:r>
        <w:rPr>
          <w:rFonts w:ascii="Arial"/>
          <w:color w:val="262626"/>
          <w:spacing w:val="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units,</w:t>
      </w:r>
      <w:r>
        <w:rPr>
          <w:rFonts w:ascii="Arial"/>
          <w:color w:val="262626"/>
          <w:spacing w:val="-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compared</w:t>
      </w:r>
      <w:r>
        <w:rPr>
          <w:rFonts w:ascii="Arial"/>
          <w:color w:val="262626"/>
          <w:spacing w:val="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with</w:t>
      </w:r>
      <w:r>
        <w:rPr>
          <w:rFonts w:ascii="Arial"/>
          <w:color w:val="262626"/>
          <w:spacing w:val="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50.4%</w:t>
      </w:r>
      <w:r>
        <w:rPr>
          <w:rFonts w:ascii="Arial"/>
          <w:color w:val="262626"/>
          <w:spacing w:val="-3"/>
          <w:w w:val="105"/>
          <w:sz w:val="21"/>
        </w:rPr>
        <w:t xml:space="preserve"> </w:t>
      </w:r>
      <w:r>
        <w:rPr>
          <w:rFonts w:ascii="Arial"/>
          <w:color w:val="262626"/>
          <w:spacing w:val="-13"/>
          <w:w w:val="105"/>
          <w:sz w:val="21"/>
        </w:rPr>
        <w:t>i</w:t>
      </w:r>
      <w:r>
        <w:rPr>
          <w:rFonts w:ascii="Arial"/>
          <w:color w:val="262626"/>
          <w:w w:val="105"/>
          <w:sz w:val="21"/>
        </w:rPr>
        <w:t>n</w:t>
      </w:r>
      <w:r>
        <w:rPr>
          <w:rFonts w:ascii="Arial"/>
          <w:color w:val="262626"/>
          <w:w w:val="107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Fall</w:t>
      </w:r>
      <w:r>
        <w:rPr>
          <w:rFonts w:ascii="Arial"/>
          <w:color w:val="262626"/>
          <w:spacing w:val="-2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20</w:t>
      </w:r>
      <w:r>
        <w:rPr>
          <w:rFonts w:ascii="Arial"/>
          <w:color w:val="262626"/>
          <w:spacing w:val="-17"/>
          <w:w w:val="105"/>
          <w:sz w:val="21"/>
        </w:rPr>
        <w:t>1</w:t>
      </w:r>
      <w:r>
        <w:rPr>
          <w:rFonts w:ascii="Arial"/>
          <w:color w:val="262626"/>
          <w:w w:val="105"/>
          <w:sz w:val="21"/>
        </w:rPr>
        <w:t>5,</w:t>
      </w:r>
      <w:r>
        <w:rPr>
          <w:rFonts w:ascii="Arial"/>
          <w:color w:val="262626"/>
          <w:spacing w:val="-2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29.5%</w:t>
      </w:r>
      <w:r>
        <w:rPr>
          <w:rFonts w:ascii="Arial"/>
          <w:color w:val="262626"/>
          <w:spacing w:val="-1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</w:t>
      </w:r>
      <w:r>
        <w:rPr>
          <w:rFonts w:ascii="Arial"/>
          <w:color w:val="262626"/>
          <w:spacing w:val="-2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Fall</w:t>
      </w:r>
      <w:r>
        <w:rPr>
          <w:rFonts w:ascii="Arial"/>
          <w:color w:val="262626"/>
          <w:spacing w:val="-2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20</w:t>
      </w:r>
      <w:r>
        <w:rPr>
          <w:rFonts w:ascii="Arial"/>
          <w:color w:val="262626"/>
          <w:spacing w:val="-26"/>
          <w:w w:val="105"/>
          <w:sz w:val="21"/>
        </w:rPr>
        <w:t>1</w:t>
      </w:r>
      <w:r>
        <w:rPr>
          <w:rFonts w:ascii="Arial"/>
          <w:color w:val="262626"/>
          <w:w w:val="105"/>
          <w:sz w:val="21"/>
        </w:rPr>
        <w:t>4,</w:t>
      </w:r>
      <w:r>
        <w:rPr>
          <w:rFonts w:ascii="Arial"/>
          <w:color w:val="262626"/>
          <w:spacing w:val="-2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1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22.2%</w:t>
      </w:r>
      <w:r>
        <w:rPr>
          <w:rFonts w:ascii="Arial"/>
          <w:color w:val="262626"/>
          <w:spacing w:val="-1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</w:t>
      </w:r>
      <w:r>
        <w:rPr>
          <w:rFonts w:ascii="Arial"/>
          <w:color w:val="262626"/>
          <w:spacing w:val="-1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Fall</w:t>
      </w:r>
      <w:r>
        <w:rPr>
          <w:rFonts w:ascii="Arial"/>
          <w:color w:val="262626"/>
          <w:spacing w:val="-2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2013.</w:t>
      </w:r>
    </w:p>
    <w:p w:rsidR="00860113" w:rsidRDefault="00860113" w:rsidP="00860113">
      <w:pPr>
        <w:spacing w:before="101" w:line="291" w:lineRule="auto"/>
        <w:ind w:left="145" w:right="36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626"/>
          <w:w w:val="105"/>
          <w:sz w:val="21"/>
        </w:rPr>
        <w:t>We</w:t>
      </w:r>
      <w:r>
        <w:rPr>
          <w:rFonts w:ascii="Arial"/>
          <w:color w:val="262626"/>
          <w:spacing w:val="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intend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expand the</w:t>
      </w:r>
      <w:r>
        <w:rPr>
          <w:rFonts w:ascii="Arial"/>
          <w:color w:val="262626"/>
          <w:spacing w:val="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"F</w:t>
      </w:r>
      <w:r>
        <w:rPr>
          <w:rFonts w:ascii="Arial"/>
          <w:color w:val="262626"/>
          <w:spacing w:val="7"/>
          <w:w w:val="105"/>
          <w:sz w:val="21"/>
        </w:rPr>
        <w:t>i</w:t>
      </w:r>
      <w:r>
        <w:rPr>
          <w:rFonts w:ascii="Arial"/>
          <w:color w:val="262626"/>
          <w:w w:val="105"/>
          <w:sz w:val="21"/>
        </w:rPr>
        <w:t>nish</w:t>
      </w:r>
      <w:r>
        <w:rPr>
          <w:rFonts w:ascii="Arial"/>
          <w:color w:val="262626"/>
          <w:spacing w:val="-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</w:t>
      </w:r>
      <w:r>
        <w:rPr>
          <w:rFonts w:ascii="Arial"/>
          <w:color w:val="262626"/>
          <w:spacing w:val="-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Four"</w:t>
      </w:r>
      <w:r>
        <w:rPr>
          <w:rFonts w:ascii="Arial"/>
          <w:color w:val="262626"/>
          <w:spacing w:val="-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concept to</w:t>
      </w:r>
      <w:r>
        <w:rPr>
          <w:rFonts w:ascii="Arial"/>
          <w:color w:val="262626"/>
          <w:spacing w:val="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</w:t>
      </w:r>
      <w:r>
        <w:rPr>
          <w:rFonts w:ascii="Arial"/>
          <w:color w:val="262626"/>
          <w:spacing w:val="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"Finish</w:t>
      </w:r>
      <w:r>
        <w:rPr>
          <w:rFonts w:ascii="Arial"/>
          <w:color w:val="262626"/>
          <w:spacing w:val="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</w:t>
      </w:r>
      <w:r>
        <w:rPr>
          <w:rFonts w:ascii="Arial"/>
          <w:color w:val="262626"/>
          <w:spacing w:val="-1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Two"</w:t>
      </w:r>
      <w:r>
        <w:rPr>
          <w:rFonts w:ascii="Arial"/>
          <w:color w:val="262626"/>
          <w:spacing w:val="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expectation</w:t>
      </w:r>
      <w:r>
        <w:rPr>
          <w:rFonts w:ascii="Arial"/>
          <w:color w:val="262626"/>
          <w:spacing w:val="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for</w:t>
      </w:r>
      <w:r>
        <w:rPr>
          <w:rFonts w:ascii="Arial"/>
          <w:color w:val="262626"/>
          <w:spacing w:val="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transfer</w:t>
      </w:r>
      <w:r>
        <w:rPr>
          <w:rFonts w:ascii="Arial"/>
          <w:color w:val="262626"/>
          <w:w w:val="106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students,</w:t>
      </w:r>
      <w:r>
        <w:rPr>
          <w:rFonts w:ascii="Arial"/>
          <w:color w:val="262626"/>
          <w:spacing w:val="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we</w:t>
      </w:r>
      <w:r>
        <w:rPr>
          <w:rFonts w:ascii="Arial"/>
          <w:color w:val="262626"/>
          <w:spacing w:val="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are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expanding</w:t>
      </w:r>
      <w:r>
        <w:rPr>
          <w:rFonts w:ascii="Arial"/>
          <w:color w:val="262626"/>
          <w:spacing w:val="-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cultural</w:t>
      </w:r>
      <w:r>
        <w:rPr>
          <w:rFonts w:ascii="Arial"/>
          <w:color w:val="262626"/>
          <w:spacing w:val="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operational</w:t>
      </w:r>
      <w:r>
        <w:rPr>
          <w:rFonts w:ascii="Arial"/>
          <w:color w:val="262626"/>
          <w:spacing w:val="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changes</w:t>
      </w:r>
      <w:r>
        <w:rPr>
          <w:rFonts w:ascii="Arial"/>
          <w:color w:val="262626"/>
          <w:spacing w:val="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embodied</w:t>
      </w:r>
      <w:r>
        <w:rPr>
          <w:rFonts w:ascii="Arial"/>
          <w:color w:val="262626"/>
          <w:spacing w:val="6"/>
          <w:w w:val="105"/>
          <w:sz w:val="21"/>
        </w:rPr>
        <w:t xml:space="preserve"> </w:t>
      </w:r>
      <w:r>
        <w:rPr>
          <w:rFonts w:ascii="Arial"/>
          <w:color w:val="262626"/>
          <w:spacing w:val="-7"/>
          <w:w w:val="105"/>
          <w:sz w:val="21"/>
        </w:rPr>
        <w:t>i</w:t>
      </w:r>
      <w:r>
        <w:rPr>
          <w:rFonts w:ascii="Arial"/>
          <w:color w:val="262626"/>
          <w:spacing w:val="-12"/>
          <w:w w:val="105"/>
          <w:sz w:val="21"/>
        </w:rPr>
        <w:t>n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"Finish</w:t>
      </w:r>
      <w:r>
        <w:rPr>
          <w:rFonts w:ascii="Arial"/>
          <w:color w:val="262626"/>
          <w:spacing w:val="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</w:t>
      </w:r>
      <w:r>
        <w:rPr>
          <w:rFonts w:ascii="Arial"/>
          <w:color w:val="262626"/>
          <w:spacing w:val="20"/>
          <w:w w:val="11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Four"</w:t>
      </w:r>
      <w:r>
        <w:rPr>
          <w:rFonts w:ascii="Arial"/>
          <w:color w:val="262626"/>
          <w:spacing w:val="-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so</w:t>
      </w:r>
      <w:r>
        <w:rPr>
          <w:rFonts w:ascii="Arial"/>
          <w:color w:val="262626"/>
          <w:spacing w:val="-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that</w:t>
      </w:r>
      <w:r>
        <w:rPr>
          <w:rFonts w:ascii="Arial"/>
          <w:color w:val="262626"/>
          <w:spacing w:val="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all</w:t>
      </w:r>
      <w:r>
        <w:rPr>
          <w:rFonts w:ascii="Arial"/>
          <w:color w:val="262626"/>
          <w:spacing w:val="-1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of</w:t>
      </w:r>
      <w:r>
        <w:rPr>
          <w:rFonts w:ascii="Arial"/>
          <w:color w:val="262626"/>
          <w:spacing w:val="-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our</w:t>
      </w:r>
      <w:r>
        <w:rPr>
          <w:rFonts w:ascii="Arial"/>
          <w:color w:val="262626"/>
          <w:spacing w:val="-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operations</w:t>
      </w:r>
      <w:r>
        <w:rPr>
          <w:rFonts w:ascii="Arial"/>
          <w:color w:val="262626"/>
          <w:spacing w:val="-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are</w:t>
      </w:r>
      <w:r>
        <w:rPr>
          <w:rFonts w:ascii="Arial"/>
          <w:color w:val="262626"/>
          <w:spacing w:val="-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focused</w:t>
      </w:r>
      <w:r>
        <w:rPr>
          <w:rFonts w:ascii="Arial"/>
          <w:color w:val="262626"/>
          <w:spacing w:val="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on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optimizing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students'</w:t>
      </w:r>
      <w:r>
        <w:rPr>
          <w:rFonts w:ascii="Arial"/>
          <w:color w:val="262626"/>
          <w:spacing w:val="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progression</w:t>
      </w:r>
      <w:r>
        <w:rPr>
          <w:rFonts w:ascii="Arial"/>
          <w:color w:val="262626"/>
          <w:spacing w:val="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success</w:t>
      </w:r>
      <w:r>
        <w:rPr>
          <w:rFonts w:ascii="Arial"/>
          <w:color w:val="262626"/>
          <w:spacing w:val="21"/>
          <w:w w:val="94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throughout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their</w:t>
      </w:r>
      <w:r>
        <w:rPr>
          <w:rFonts w:ascii="Arial"/>
          <w:color w:val="262626"/>
          <w:spacing w:val="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Sac</w:t>
      </w:r>
      <w:r>
        <w:rPr>
          <w:rFonts w:ascii="Arial"/>
          <w:color w:val="262626"/>
          <w:spacing w:val="-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State</w:t>
      </w:r>
      <w:r>
        <w:rPr>
          <w:rFonts w:ascii="Arial"/>
          <w:color w:val="262626"/>
          <w:spacing w:val="-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education</w:t>
      </w:r>
      <w:r>
        <w:rPr>
          <w:rFonts w:ascii="Arial"/>
          <w:color w:val="262626"/>
          <w:spacing w:val="-36"/>
          <w:w w:val="105"/>
          <w:sz w:val="21"/>
        </w:rPr>
        <w:t xml:space="preserve"> </w:t>
      </w:r>
      <w:r>
        <w:rPr>
          <w:rFonts w:ascii="Arial"/>
          <w:color w:val="4F4F4F"/>
          <w:w w:val="105"/>
          <w:sz w:val="21"/>
        </w:rPr>
        <w:t>.</w:t>
      </w:r>
    </w:p>
    <w:p w:rsidR="00860113" w:rsidRDefault="00860113" w:rsidP="00860113">
      <w:pPr>
        <w:spacing w:before="102" w:line="291" w:lineRule="auto"/>
        <w:ind w:left="160" w:right="39" w:firstLine="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626"/>
          <w:w w:val="105"/>
          <w:sz w:val="21"/>
        </w:rPr>
        <w:t>Partially</w:t>
      </w:r>
      <w:r>
        <w:rPr>
          <w:rFonts w:ascii="Arial"/>
          <w:color w:val="262626"/>
          <w:spacing w:val="-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as</w:t>
      </w:r>
      <w:r>
        <w:rPr>
          <w:rFonts w:ascii="Arial"/>
          <w:color w:val="262626"/>
          <w:spacing w:val="-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</w:t>
      </w:r>
      <w:r>
        <w:rPr>
          <w:rFonts w:ascii="Arial"/>
          <w:color w:val="262626"/>
          <w:spacing w:val="-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result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of</w:t>
      </w:r>
      <w:r>
        <w:rPr>
          <w:rFonts w:ascii="Arial"/>
          <w:color w:val="262626"/>
          <w:spacing w:val="-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our</w:t>
      </w:r>
      <w:r>
        <w:rPr>
          <w:rFonts w:ascii="Arial"/>
          <w:color w:val="262626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outreach</w:t>
      </w:r>
      <w:r>
        <w:rPr>
          <w:rFonts w:ascii="Arial"/>
          <w:color w:val="262626"/>
          <w:spacing w:val="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programs,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including</w:t>
      </w:r>
      <w:r>
        <w:rPr>
          <w:rFonts w:ascii="Arial"/>
          <w:color w:val="262626"/>
          <w:spacing w:val="-2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Expository Reading</w:t>
      </w:r>
      <w:r>
        <w:rPr>
          <w:rFonts w:ascii="Arial"/>
          <w:color w:val="262626"/>
          <w:spacing w:val="-2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Writing</w:t>
      </w:r>
      <w:r>
        <w:rPr>
          <w:rFonts w:ascii="Arial"/>
          <w:color w:val="262626"/>
          <w:w w:val="110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Curriculum</w:t>
      </w:r>
      <w:r>
        <w:rPr>
          <w:rFonts w:ascii="Arial"/>
          <w:color w:val="262626"/>
          <w:spacing w:val="-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(ERWC),</w:t>
      </w:r>
      <w:r>
        <w:rPr>
          <w:rFonts w:ascii="Arial"/>
          <w:color w:val="262626"/>
          <w:spacing w:val="-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high</w:t>
      </w:r>
      <w:r>
        <w:rPr>
          <w:rFonts w:ascii="Arial"/>
          <w:color w:val="262626"/>
          <w:spacing w:val="-2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school</w:t>
      </w:r>
      <w:r>
        <w:rPr>
          <w:rFonts w:ascii="Arial"/>
          <w:color w:val="262626"/>
          <w:spacing w:val="-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Eng</w:t>
      </w:r>
      <w:r>
        <w:rPr>
          <w:rFonts w:ascii="Arial"/>
          <w:color w:val="262626"/>
          <w:spacing w:val="-6"/>
          <w:w w:val="105"/>
          <w:sz w:val="21"/>
        </w:rPr>
        <w:t>l</w:t>
      </w:r>
      <w:r>
        <w:rPr>
          <w:rFonts w:ascii="Arial"/>
          <w:color w:val="262626"/>
          <w:w w:val="105"/>
          <w:sz w:val="21"/>
        </w:rPr>
        <w:t>ish</w:t>
      </w:r>
      <w:r>
        <w:rPr>
          <w:rFonts w:ascii="Arial"/>
          <w:color w:val="262626"/>
          <w:spacing w:val="-2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course</w:t>
      </w:r>
      <w:r>
        <w:rPr>
          <w:rFonts w:ascii="Arial"/>
          <w:color w:val="262626"/>
          <w:spacing w:val="-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intended</w:t>
      </w:r>
      <w:r>
        <w:rPr>
          <w:rFonts w:ascii="Arial"/>
          <w:color w:val="262626"/>
          <w:spacing w:val="-2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-21"/>
          <w:w w:val="105"/>
          <w:sz w:val="21"/>
        </w:rPr>
        <w:t xml:space="preserve"> </w:t>
      </w:r>
      <w:r>
        <w:rPr>
          <w:rFonts w:ascii="Arial"/>
          <w:color w:val="262626"/>
          <w:spacing w:val="-16"/>
          <w:w w:val="105"/>
          <w:sz w:val="21"/>
        </w:rPr>
        <w:t>i</w:t>
      </w:r>
      <w:r>
        <w:rPr>
          <w:rFonts w:ascii="Arial"/>
          <w:color w:val="262626"/>
          <w:w w:val="105"/>
          <w:sz w:val="21"/>
        </w:rPr>
        <w:t>ncrease</w:t>
      </w:r>
      <w:r>
        <w:rPr>
          <w:rFonts w:ascii="Arial"/>
          <w:color w:val="262626"/>
          <w:spacing w:val="-2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college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readiness,</w:t>
      </w:r>
      <w:r>
        <w:rPr>
          <w:rFonts w:ascii="Arial"/>
          <w:color w:val="262626"/>
          <w:spacing w:val="-2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w w:val="110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remediat</w:t>
      </w:r>
      <w:r>
        <w:rPr>
          <w:rFonts w:ascii="Arial"/>
          <w:color w:val="262626"/>
          <w:spacing w:val="7"/>
          <w:w w:val="105"/>
          <w:sz w:val="21"/>
        </w:rPr>
        <w:t>i</w:t>
      </w:r>
      <w:r>
        <w:rPr>
          <w:rFonts w:ascii="Arial"/>
          <w:color w:val="262626"/>
          <w:w w:val="105"/>
          <w:sz w:val="21"/>
        </w:rPr>
        <w:t>on</w:t>
      </w:r>
      <w:r>
        <w:rPr>
          <w:rFonts w:ascii="Arial"/>
          <w:color w:val="262626"/>
          <w:spacing w:val="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rate</w:t>
      </w:r>
      <w:r>
        <w:rPr>
          <w:rFonts w:ascii="Arial"/>
          <w:color w:val="262626"/>
          <w:spacing w:val="-1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for</w:t>
      </w:r>
      <w:r>
        <w:rPr>
          <w:rFonts w:ascii="Arial"/>
          <w:color w:val="262626"/>
          <w:spacing w:val="1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incoming</w:t>
      </w:r>
      <w:r>
        <w:rPr>
          <w:rFonts w:ascii="Arial"/>
          <w:color w:val="262626"/>
          <w:spacing w:val="-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freshmen</w:t>
      </w:r>
      <w:r>
        <w:rPr>
          <w:rFonts w:ascii="Arial"/>
          <w:color w:val="262626"/>
          <w:spacing w:val="2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has</w:t>
      </w:r>
      <w:r>
        <w:rPr>
          <w:rFonts w:ascii="Arial"/>
          <w:color w:val="262626"/>
          <w:spacing w:val="-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dropped</w:t>
      </w:r>
      <w:r>
        <w:rPr>
          <w:rFonts w:ascii="Arial"/>
          <w:color w:val="262626"/>
          <w:spacing w:val="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from</w:t>
      </w:r>
      <w:r>
        <w:rPr>
          <w:rFonts w:ascii="Arial"/>
          <w:color w:val="262626"/>
          <w:spacing w:val="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about</w:t>
      </w:r>
      <w:r>
        <w:rPr>
          <w:rFonts w:ascii="Arial"/>
          <w:color w:val="262626"/>
          <w:spacing w:val="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65%</w:t>
      </w:r>
      <w:r>
        <w:rPr>
          <w:rFonts w:ascii="Arial"/>
          <w:color w:val="262626"/>
          <w:spacing w:val="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</w:t>
      </w:r>
      <w:r>
        <w:rPr>
          <w:rFonts w:ascii="Arial"/>
          <w:color w:val="262626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Fall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20</w:t>
      </w:r>
      <w:r>
        <w:rPr>
          <w:rFonts w:ascii="Arial"/>
          <w:color w:val="262626"/>
          <w:spacing w:val="-22"/>
          <w:w w:val="105"/>
          <w:sz w:val="21"/>
        </w:rPr>
        <w:t>1</w:t>
      </w:r>
      <w:r>
        <w:rPr>
          <w:rFonts w:ascii="Arial"/>
          <w:color w:val="262626"/>
          <w:w w:val="105"/>
          <w:sz w:val="21"/>
        </w:rPr>
        <w:t>0</w:t>
      </w:r>
      <w:r>
        <w:rPr>
          <w:rFonts w:ascii="Arial"/>
          <w:color w:val="262626"/>
          <w:spacing w:val="-2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5</w:t>
      </w:r>
      <w:r>
        <w:rPr>
          <w:rFonts w:ascii="Arial"/>
          <w:color w:val="262626"/>
          <w:spacing w:val="-31"/>
          <w:w w:val="105"/>
          <w:sz w:val="21"/>
        </w:rPr>
        <w:t>1</w:t>
      </w:r>
      <w:r>
        <w:rPr>
          <w:rFonts w:ascii="Arial"/>
          <w:color w:val="262626"/>
          <w:w w:val="105"/>
          <w:sz w:val="21"/>
        </w:rPr>
        <w:t>%</w:t>
      </w:r>
      <w:r>
        <w:rPr>
          <w:rFonts w:ascii="Arial"/>
          <w:color w:val="262626"/>
          <w:spacing w:val="-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</w:t>
      </w:r>
      <w:r>
        <w:rPr>
          <w:rFonts w:ascii="Arial"/>
          <w:color w:val="262626"/>
          <w:spacing w:val="-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Fall</w:t>
      </w:r>
      <w:r>
        <w:rPr>
          <w:rFonts w:ascii="Arial"/>
          <w:color w:val="262626"/>
          <w:w w:val="97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20</w:t>
      </w:r>
      <w:r>
        <w:rPr>
          <w:rFonts w:ascii="Arial"/>
          <w:color w:val="262626"/>
          <w:spacing w:val="-22"/>
          <w:w w:val="105"/>
          <w:sz w:val="21"/>
        </w:rPr>
        <w:t>1</w:t>
      </w:r>
      <w:r>
        <w:rPr>
          <w:rFonts w:ascii="Arial"/>
          <w:color w:val="262626"/>
          <w:w w:val="105"/>
          <w:sz w:val="21"/>
        </w:rPr>
        <w:t>6.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spacing w:val="-23"/>
          <w:w w:val="105"/>
          <w:sz w:val="21"/>
        </w:rPr>
        <w:t>I</w:t>
      </w:r>
      <w:r>
        <w:rPr>
          <w:rFonts w:ascii="Arial"/>
          <w:color w:val="262626"/>
          <w:w w:val="105"/>
          <w:sz w:val="21"/>
        </w:rPr>
        <w:t>n</w:t>
      </w:r>
      <w:r>
        <w:rPr>
          <w:rFonts w:ascii="Arial"/>
          <w:color w:val="262626"/>
          <w:spacing w:val="-1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Fall</w:t>
      </w:r>
      <w:r>
        <w:rPr>
          <w:rFonts w:ascii="Arial"/>
          <w:color w:val="262626"/>
          <w:spacing w:val="-1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20</w:t>
      </w:r>
      <w:r>
        <w:rPr>
          <w:rFonts w:ascii="Arial"/>
          <w:color w:val="262626"/>
          <w:spacing w:val="-28"/>
          <w:w w:val="105"/>
          <w:sz w:val="21"/>
        </w:rPr>
        <w:t>1</w:t>
      </w:r>
      <w:r>
        <w:rPr>
          <w:rFonts w:ascii="Arial"/>
          <w:color w:val="262626"/>
          <w:w w:val="105"/>
          <w:sz w:val="21"/>
        </w:rPr>
        <w:t>4,</w:t>
      </w:r>
      <w:r>
        <w:rPr>
          <w:rFonts w:ascii="Arial"/>
          <w:color w:val="262626"/>
          <w:spacing w:val="-2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we</w:t>
      </w:r>
      <w:r>
        <w:rPr>
          <w:rFonts w:ascii="Arial"/>
          <w:color w:val="262626"/>
          <w:spacing w:val="-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implemented</w:t>
      </w:r>
      <w:r>
        <w:rPr>
          <w:rFonts w:ascii="Arial"/>
          <w:color w:val="262626"/>
          <w:spacing w:val="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Directed</w:t>
      </w:r>
      <w:r>
        <w:rPr>
          <w:rFonts w:ascii="Arial"/>
          <w:color w:val="262626"/>
          <w:spacing w:val="-1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Self</w:t>
      </w:r>
      <w:r>
        <w:rPr>
          <w:rFonts w:ascii="Arial"/>
          <w:color w:val="262626"/>
          <w:spacing w:val="-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Placement</w:t>
      </w:r>
      <w:r>
        <w:rPr>
          <w:rFonts w:ascii="Arial"/>
          <w:color w:val="262626"/>
          <w:spacing w:val="-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(DSP)</w:t>
      </w:r>
      <w:r>
        <w:rPr>
          <w:rFonts w:ascii="Arial"/>
          <w:color w:val="262626"/>
          <w:spacing w:val="-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for</w:t>
      </w:r>
      <w:r>
        <w:rPr>
          <w:rFonts w:ascii="Arial"/>
          <w:color w:val="262626"/>
          <w:spacing w:val="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English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remedial</w:t>
      </w:r>
    </w:p>
    <w:p w:rsidR="00860113" w:rsidRDefault="00860113" w:rsidP="00860113">
      <w:pPr>
        <w:spacing w:before="6" w:line="291" w:lineRule="auto"/>
        <w:ind w:left="164" w:right="17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626"/>
          <w:w w:val="105"/>
          <w:sz w:val="21"/>
        </w:rPr>
        <w:t>students,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reducing</w:t>
      </w:r>
      <w:r>
        <w:rPr>
          <w:rFonts w:ascii="Arial"/>
          <w:color w:val="262626"/>
          <w:spacing w:val="-2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number</w:t>
      </w:r>
      <w:r>
        <w:rPr>
          <w:rFonts w:ascii="Arial"/>
          <w:color w:val="262626"/>
          <w:spacing w:val="-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of</w:t>
      </w:r>
      <w:r>
        <w:rPr>
          <w:rFonts w:ascii="Arial"/>
          <w:color w:val="262626"/>
          <w:spacing w:val="-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incoming</w:t>
      </w:r>
      <w:r>
        <w:rPr>
          <w:rFonts w:ascii="Arial"/>
          <w:color w:val="262626"/>
          <w:spacing w:val="-2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freshmen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taking</w:t>
      </w:r>
      <w:r>
        <w:rPr>
          <w:rFonts w:ascii="Arial"/>
          <w:color w:val="262626"/>
          <w:spacing w:val="-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remedial</w:t>
      </w:r>
      <w:r>
        <w:rPr>
          <w:rFonts w:ascii="Arial"/>
          <w:color w:val="262626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English</w:t>
      </w:r>
      <w:r>
        <w:rPr>
          <w:rFonts w:ascii="Arial"/>
          <w:color w:val="262626"/>
          <w:spacing w:val="-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courses.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As a</w:t>
      </w:r>
      <w:r>
        <w:rPr>
          <w:rFonts w:ascii="Arial"/>
          <w:color w:val="262626"/>
          <w:w w:val="84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result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of</w:t>
      </w:r>
      <w:r>
        <w:rPr>
          <w:rFonts w:ascii="Arial"/>
          <w:color w:val="262626"/>
          <w:spacing w:val="-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DSP,</w:t>
      </w:r>
      <w:r>
        <w:rPr>
          <w:rFonts w:ascii="Arial"/>
          <w:color w:val="262626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lower</w:t>
      </w:r>
      <w:r>
        <w:rPr>
          <w:rFonts w:ascii="Arial"/>
          <w:color w:val="262626"/>
          <w:spacing w:val="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remediation</w:t>
      </w:r>
      <w:r>
        <w:rPr>
          <w:rFonts w:ascii="Arial"/>
          <w:color w:val="262626"/>
          <w:spacing w:val="-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rates,</w:t>
      </w:r>
      <w:r>
        <w:rPr>
          <w:rFonts w:ascii="Arial"/>
          <w:color w:val="262626"/>
          <w:spacing w:val="-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rising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unit</w:t>
      </w:r>
      <w:r>
        <w:rPr>
          <w:rFonts w:ascii="Arial"/>
          <w:color w:val="262626"/>
          <w:spacing w:val="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loads,</w:t>
      </w:r>
      <w:r>
        <w:rPr>
          <w:rFonts w:ascii="Arial"/>
          <w:color w:val="262626"/>
          <w:spacing w:val="-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more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of</w:t>
      </w:r>
      <w:r>
        <w:rPr>
          <w:rFonts w:ascii="Arial"/>
          <w:color w:val="262626"/>
          <w:spacing w:val="-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our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freshmen</w:t>
      </w:r>
      <w:r>
        <w:rPr>
          <w:rFonts w:ascii="Arial"/>
          <w:color w:val="262626"/>
          <w:spacing w:val="2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are</w:t>
      </w:r>
      <w:r>
        <w:rPr>
          <w:rFonts w:ascii="Arial"/>
          <w:color w:val="262626"/>
          <w:spacing w:val="23"/>
          <w:w w:val="102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progressing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sophomore</w:t>
      </w:r>
      <w:r>
        <w:rPr>
          <w:rFonts w:ascii="Arial"/>
          <w:color w:val="262626"/>
          <w:spacing w:val="1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or</w:t>
      </w:r>
      <w:r>
        <w:rPr>
          <w:rFonts w:ascii="Arial"/>
          <w:color w:val="262626"/>
          <w:spacing w:val="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higher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status</w:t>
      </w:r>
      <w:r>
        <w:rPr>
          <w:rFonts w:ascii="Arial"/>
          <w:color w:val="262626"/>
          <w:spacing w:val="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by</w:t>
      </w:r>
      <w:r>
        <w:rPr>
          <w:rFonts w:ascii="Arial"/>
          <w:color w:val="262626"/>
          <w:spacing w:val="-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end</w:t>
      </w:r>
      <w:r>
        <w:rPr>
          <w:rFonts w:ascii="Arial"/>
          <w:color w:val="262626"/>
          <w:spacing w:val="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of</w:t>
      </w:r>
      <w:r>
        <w:rPr>
          <w:rFonts w:ascii="Arial"/>
          <w:color w:val="262626"/>
          <w:spacing w:val="-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their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first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year.</w:t>
      </w:r>
      <w:r>
        <w:rPr>
          <w:rFonts w:ascii="Arial"/>
          <w:color w:val="262626"/>
          <w:spacing w:val="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</w:t>
      </w:r>
      <w:r>
        <w:rPr>
          <w:rFonts w:ascii="Arial"/>
          <w:color w:val="262626"/>
          <w:spacing w:val="-2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Fall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20</w:t>
      </w:r>
      <w:r>
        <w:rPr>
          <w:rFonts w:ascii="Arial"/>
          <w:color w:val="262626"/>
          <w:spacing w:val="-28"/>
          <w:w w:val="105"/>
          <w:sz w:val="21"/>
        </w:rPr>
        <w:t>1</w:t>
      </w:r>
      <w:r>
        <w:rPr>
          <w:rFonts w:ascii="Arial"/>
          <w:color w:val="262626"/>
          <w:w w:val="105"/>
          <w:sz w:val="21"/>
        </w:rPr>
        <w:t>0</w:t>
      </w:r>
      <w:r>
        <w:rPr>
          <w:rFonts w:ascii="Arial"/>
          <w:color w:val="262626"/>
          <w:w w:val="116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freshman</w:t>
      </w:r>
      <w:r>
        <w:rPr>
          <w:rFonts w:ascii="Arial"/>
          <w:color w:val="262626"/>
          <w:spacing w:val="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cohort,</w:t>
      </w:r>
      <w:r>
        <w:rPr>
          <w:rFonts w:ascii="Arial"/>
          <w:color w:val="262626"/>
          <w:spacing w:val="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23.9%</w:t>
      </w:r>
      <w:r>
        <w:rPr>
          <w:rFonts w:ascii="Arial"/>
          <w:color w:val="262626"/>
          <w:spacing w:val="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had</w:t>
      </w:r>
      <w:r>
        <w:rPr>
          <w:rFonts w:ascii="Arial"/>
          <w:color w:val="262626"/>
          <w:spacing w:val="-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progressed</w:t>
      </w:r>
      <w:r>
        <w:rPr>
          <w:rFonts w:ascii="Arial"/>
          <w:color w:val="262626"/>
          <w:spacing w:val="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beyond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freshman</w:t>
      </w:r>
      <w:r>
        <w:rPr>
          <w:rFonts w:ascii="Arial"/>
          <w:color w:val="262626"/>
          <w:spacing w:val="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status</w:t>
      </w:r>
      <w:r>
        <w:rPr>
          <w:rFonts w:ascii="Arial"/>
          <w:color w:val="262626"/>
          <w:spacing w:val="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by</w:t>
      </w:r>
      <w:r>
        <w:rPr>
          <w:rFonts w:ascii="Arial"/>
          <w:color w:val="262626"/>
          <w:spacing w:val="-2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 beginning</w:t>
      </w:r>
      <w:r>
        <w:rPr>
          <w:rFonts w:ascii="Arial"/>
          <w:color w:val="262626"/>
          <w:spacing w:val="-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of</w:t>
      </w:r>
      <w:r>
        <w:rPr>
          <w:rFonts w:ascii="Arial"/>
          <w:color w:val="262626"/>
          <w:spacing w:val="-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their</w:t>
      </w:r>
      <w:r>
        <w:rPr>
          <w:rFonts w:ascii="Arial"/>
          <w:color w:val="262626"/>
          <w:spacing w:val="-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third</w:t>
      </w:r>
      <w:r>
        <w:rPr>
          <w:rFonts w:ascii="Arial"/>
          <w:color w:val="262626"/>
          <w:w w:val="11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semester.</w:t>
      </w:r>
      <w:r>
        <w:rPr>
          <w:rFonts w:ascii="Arial"/>
          <w:color w:val="262626"/>
          <w:spacing w:val="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For</w:t>
      </w:r>
      <w:r>
        <w:rPr>
          <w:rFonts w:ascii="Arial"/>
          <w:color w:val="262626"/>
          <w:spacing w:val="-2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Fall</w:t>
      </w:r>
      <w:r>
        <w:rPr>
          <w:rFonts w:ascii="Arial"/>
          <w:color w:val="262626"/>
          <w:spacing w:val="-18"/>
          <w:w w:val="105"/>
          <w:sz w:val="21"/>
        </w:rPr>
        <w:t xml:space="preserve"> </w:t>
      </w:r>
      <w:r>
        <w:rPr>
          <w:rFonts w:ascii="Arial"/>
          <w:color w:val="262626"/>
          <w:spacing w:val="-5"/>
          <w:w w:val="105"/>
          <w:sz w:val="21"/>
        </w:rPr>
        <w:t>201</w:t>
      </w:r>
      <w:r>
        <w:rPr>
          <w:rFonts w:ascii="Arial"/>
          <w:color w:val="262626"/>
          <w:spacing w:val="-6"/>
          <w:w w:val="105"/>
          <w:sz w:val="21"/>
        </w:rPr>
        <w:t>5</w:t>
      </w:r>
      <w:r>
        <w:rPr>
          <w:rFonts w:ascii="Arial"/>
          <w:color w:val="262626"/>
          <w:spacing w:val="-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cohort,</w:t>
      </w:r>
      <w:r>
        <w:rPr>
          <w:rFonts w:ascii="Arial"/>
          <w:color w:val="262626"/>
          <w:spacing w:val="-2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-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figure</w:t>
      </w:r>
      <w:r>
        <w:rPr>
          <w:rFonts w:ascii="Arial"/>
          <w:color w:val="262626"/>
          <w:spacing w:val="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is</w:t>
      </w:r>
      <w:r>
        <w:rPr>
          <w:rFonts w:ascii="Arial"/>
          <w:color w:val="262626"/>
          <w:spacing w:val="-1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35.9%.</w:t>
      </w:r>
    </w:p>
    <w:p w:rsidR="00860113" w:rsidRDefault="00860113" w:rsidP="00860113">
      <w:pPr>
        <w:spacing w:before="102" w:line="291" w:lineRule="auto"/>
        <w:ind w:left="169" w:right="262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-1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President's</w:t>
      </w:r>
      <w:r>
        <w:rPr>
          <w:rFonts w:ascii="Arial"/>
          <w:color w:val="262626"/>
          <w:spacing w:val="-1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Office,</w:t>
      </w:r>
      <w:r>
        <w:rPr>
          <w:rFonts w:ascii="Arial"/>
          <w:color w:val="262626"/>
          <w:spacing w:val="-2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Academic</w:t>
      </w:r>
      <w:r>
        <w:rPr>
          <w:rFonts w:ascii="Arial"/>
          <w:color w:val="262626"/>
          <w:spacing w:val="-8"/>
          <w:w w:val="105"/>
          <w:sz w:val="21"/>
        </w:rPr>
        <w:t xml:space="preserve"> </w:t>
      </w:r>
      <w:r>
        <w:rPr>
          <w:rFonts w:ascii="Arial"/>
          <w:color w:val="262626"/>
          <w:spacing w:val="1"/>
          <w:w w:val="105"/>
          <w:sz w:val="21"/>
        </w:rPr>
        <w:t>Affai</w:t>
      </w:r>
      <w:r>
        <w:rPr>
          <w:rFonts w:ascii="Arial"/>
          <w:color w:val="262626"/>
          <w:spacing w:val="2"/>
          <w:w w:val="105"/>
          <w:sz w:val="21"/>
        </w:rPr>
        <w:t>rs</w:t>
      </w:r>
      <w:r>
        <w:rPr>
          <w:rFonts w:ascii="Arial"/>
          <w:color w:val="262626"/>
          <w:spacing w:val="-2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2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-1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Colleges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have</w:t>
      </w:r>
      <w:r>
        <w:rPr>
          <w:rFonts w:ascii="Arial"/>
          <w:color w:val="262626"/>
          <w:spacing w:val="-2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aggressively</w:t>
      </w:r>
      <w:r>
        <w:rPr>
          <w:rFonts w:ascii="Arial"/>
          <w:color w:val="262626"/>
          <w:spacing w:val="-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supported</w:t>
      </w:r>
      <w:r>
        <w:rPr>
          <w:rFonts w:ascii="Arial"/>
          <w:color w:val="262626"/>
          <w:spacing w:val="-2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22"/>
          <w:w w:val="110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mission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of</w:t>
      </w:r>
      <w:r>
        <w:rPr>
          <w:rFonts w:ascii="Arial"/>
          <w:color w:val="262626"/>
          <w:spacing w:val="-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timely</w:t>
      </w:r>
      <w:r>
        <w:rPr>
          <w:rFonts w:ascii="Arial"/>
          <w:color w:val="262626"/>
          <w:spacing w:val="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graduation</w:t>
      </w:r>
      <w:r>
        <w:rPr>
          <w:rFonts w:ascii="Arial"/>
          <w:color w:val="262626"/>
          <w:spacing w:val="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with</w:t>
      </w:r>
      <w:r>
        <w:rPr>
          <w:rFonts w:ascii="Arial"/>
          <w:color w:val="262626"/>
          <w:spacing w:val="1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</w:t>
      </w:r>
      <w:r>
        <w:rPr>
          <w:rFonts w:ascii="Arial"/>
          <w:color w:val="262626"/>
          <w:spacing w:val="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number</w:t>
      </w:r>
      <w:r>
        <w:rPr>
          <w:rFonts w:ascii="Arial"/>
          <w:color w:val="262626"/>
          <w:spacing w:val="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of</w:t>
      </w:r>
      <w:r>
        <w:rPr>
          <w:rFonts w:ascii="Arial"/>
          <w:color w:val="262626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 xml:space="preserve">ongoing </w:t>
      </w:r>
      <w:r>
        <w:rPr>
          <w:rFonts w:ascii="Arial"/>
          <w:color w:val="262626"/>
          <w:spacing w:val="-16"/>
          <w:w w:val="105"/>
          <w:sz w:val="21"/>
        </w:rPr>
        <w:t>i</w:t>
      </w:r>
      <w:r>
        <w:rPr>
          <w:rFonts w:ascii="Arial"/>
          <w:color w:val="262626"/>
          <w:w w:val="105"/>
          <w:sz w:val="21"/>
        </w:rPr>
        <w:t>nitiatives.</w:t>
      </w:r>
      <w:r>
        <w:rPr>
          <w:rFonts w:ascii="Arial"/>
          <w:color w:val="262626"/>
          <w:spacing w:val="1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20</w:t>
      </w:r>
      <w:r>
        <w:rPr>
          <w:rFonts w:ascii="Arial"/>
          <w:color w:val="262626"/>
          <w:spacing w:val="-22"/>
          <w:w w:val="105"/>
          <w:sz w:val="21"/>
        </w:rPr>
        <w:t>1</w:t>
      </w:r>
      <w:r>
        <w:rPr>
          <w:rFonts w:ascii="Arial"/>
          <w:color w:val="262626"/>
          <w:w w:val="105"/>
          <w:sz w:val="21"/>
        </w:rPr>
        <w:t>6,</w:t>
      </w:r>
      <w:r>
        <w:rPr>
          <w:rFonts w:ascii="Arial"/>
          <w:color w:val="262626"/>
          <w:spacing w:val="-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Sac</w:t>
      </w:r>
      <w:r>
        <w:rPr>
          <w:rFonts w:ascii="Arial"/>
          <w:color w:val="262626"/>
          <w:spacing w:val="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State</w:t>
      </w:r>
      <w:r>
        <w:rPr>
          <w:rFonts w:ascii="Arial"/>
          <w:color w:val="262626"/>
          <w:spacing w:val="9"/>
          <w:w w:val="105"/>
          <w:sz w:val="21"/>
        </w:rPr>
        <w:t xml:space="preserve"> </w:t>
      </w:r>
      <w:r>
        <w:rPr>
          <w:rFonts w:ascii="Arial"/>
          <w:color w:val="262626"/>
          <w:spacing w:val="-16"/>
          <w:w w:val="105"/>
          <w:sz w:val="21"/>
        </w:rPr>
        <w:t>i</w:t>
      </w:r>
      <w:r>
        <w:rPr>
          <w:rFonts w:ascii="Arial"/>
          <w:color w:val="262626"/>
          <w:w w:val="105"/>
          <w:sz w:val="21"/>
        </w:rPr>
        <w:t>nitiated</w:t>
      </w:r>
      <w:r>
        <w:rPr>
          <w:rFonts w:ascii="Arial"/>
          <w:color w:val="262626"/>
          <w:w w:val="110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14"/>
          <w:w w:val="105"/>
          <w:sz w:val="21"/>
        </w:rPr>
        <w:t xml:space="preserve"> </w:t>
      </w:r>
      <w:r>
        <w:rPr>
          <w:rFonts w:ascii="Arial"/>
          <w:color w:val="262626"/>
          <w:spacing w:val="-3"/>
          <w:w w:val="105"/>
          <w:sz w:val="21"/>
        </w:rPr>
        <w:t>hiring</w:t>
      </w:r>
      <w:r>
        <w:rPr>
          <w:rFonts w:ascii="Arial"/>
          <w:color w:val="262626"/>
          <w:spacing w:val="-2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of</w:t>
      </w:r>
      <w:r>
        <w:rPr>
          <w:rFonts w:ascii="Arial"/>
          <w:color w:val="262626"/>
          <w:spacing w:val="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69</w:t>
      </w:r>
      <w:r>
        <w:rPr>
          <w:rFonts w:ascii="Arial"/>
          <w:color w:val="262626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tenured</w:t>
      </w:r>
      <w:r>
        <w:rPr>
          <w:rFonts w:ascii="Arial"/>
          <w:color w:val="262626"/>
          <w:spacing w:val="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faculty</w:t>
      </w:r>
      <w:r>
        <w:rPr>
          <w:rFonts w:ascii="Arial"/>
          <w:color w:val="262626"/>
          <w:spacing w:val="2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members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1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prioritized</w:t>
      </w:r>
      <w:r>
        <w:rPr>
          <w:rFonts w:ascii="Arial"/>
          <w:color w:val="262626"/>
          <w:spacing w:val="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budgets</w:t>
      </w:r>
      <w:r>
        <w:rPr>
          <w:rFonts w:ascii="Arial"/>
          <w:color w:val="262626"/>
          <w:spacing w:val="-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allow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for</w:t>
      </w:r>
      <w:r>
        <w:rPr>
          <w:rFonts w:ascii="Arial"/>
          <w:color w:val="262626"/>
          <w:spacing w:val="2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more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course</w:t>
      </w:r>
      <w:r>
        <w:rPr>
          <w:rFonts w:ascii="Arial"/>
          <w:color w:val="262626"/>
          <w:spacing w:val="22"/>
          <w:w w:val="101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sections,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resu</w:t>
      </w:r>
      <w:r>
        <w:rPr>
          <w:rFonts w:ascii="Arial"/>
          <w:color w:val="262626"/>
          <w:spacing w:val="-13"/>
          <w:w w:val="105"/>
          <w:sz w:val="21"/>
        </w:rPr>
        <w:t>l</w:t>
      </w:r>
      <w:r>
        <w:rPr>
          <w:rFonts w:ascii="Arial"/>
          <w:color w:val="262626"/>
          <w:w w:val="105"/>
          <w:sz w:val="21"/>
        </w:rPr>
        <w:t>ting</w:t>
      </w:r>
      <w:r>
        <w:rPr>
          <w:rFonts w:ascii="Arial"/>
          <w:color w:val="262626"/>
          <w:spacing w:val="-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</w:t>
      </w:r>
      <w:r>
        <w:rPr>
          <w:rFonts w:ascii="Arial"/>
          <w:color w:val="262626"/>
          <w:spacing w:val="-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</w:t>
      </w:r>
      <w:r>
        <w:rPr>
          <w:rFonts w:ascii="Arial"/>
          <w:color w:val="262626"/>
          <w:spacing w:val="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increase of</w:t>
      </w:r>
      <w:r>
        <w:rPr>
          <w:rFonts w:ascii="Arial"/>
          <w:color w:val="262626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more</w:t>
      </w:r>
      <w:r>
        <w:rPr>
          <w:rFonts w:ascii="Arial"/>
          <w:color w:val="262626"/>
          <w:spacing w:val="-1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than</w:t>
      </w:r>
      <w:r>
        <w:rPr>
          <w:rFonts w:ascii="Arial"/>
          <w:color w:val="262626"/>
          <w:spacing w:val="10"/>
          <w:w w:val="105"/>
          <w:sz w:val="21"/>
        </w:rPr>
        <w:t xml:space="preserve"> </w:t>
      </w:r>
      <w:r>
        <w:rPr>
          <w:rFonts w:ascii="Arial"/>
          <w:color w:val="262626"/>
          <w:spacing w:val="-56"/>
          <w:w w:val="105"/>
          <w:sz w:val="21"/>
        </w:rPr>
        <w:t>1</w:t>
      </w:r>
      <w:r>
        <w:rPr>
          <w:rFonts w:ascii="Arial"/>
          <w:color w:val="262626"/>
          <w:w w:val="105"/>
          <w:sz w:val="21"/>
        </w:rPr>
        <w:t>0</w:t>
      </w:r>
      <w:r>
        <w:rPr>
          <w:rFonts w:ascii="Arial"/>
          <w:color w:val="262626"/>
          <w:spacing w:val="-9"/>
          <w:w w:val="105"/>
          <w:sz w:val="21"/>
        </w:rPr>
        <w:t>,</w:t>
      </w:r>
      <w:r>
        <w:rPr>
          <w:rFonts w:ascii="Arial"/>
          <w:color w:val="262626"/>
          <w:w w:val="105"/>
          <w:sz w:val="21"/>
        </w:rPr>
        <w:t>000</w:t>
      </w:r>
      <w:r>
        <w:rPr>
          <w:rFonts w:ascii="Arial"/>
          <w:color w:val="262626"/>
          <w:spacing w:val="-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additional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class</w:t>
      </w:r>
      <w:r>
        <w:rPr>
          <w:rFonts w:ascii="Arial"/>
          <w:color w:val="262626"/>
          <w:spacing w:val="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"seats"</w:t>
      </w:r>
      <w:r>
        <w:rPr>
          <w:rFonts w:ascii="Arial"/>
          <w:color w:val="262626"/>
          <w:spacing w:val="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Fall</w:t>
      </w:r>
      <w:r>
        <w:rPr>
          <w:rFonts w:ascii="Arial"/>
          <w:color w:val="262626"/>
          <w:spacing w:val="-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20</w:t>
      </w:r>
      <w:r>
        <w:rPr>
          <w:rFonts w:ascii="Arial"/>
          <w:color w:val="262626"/>
          <w:spacing w:val="-22"/>
          <w:w w:val="105"/>
          <w:sz w:val="21"/>
        </w:rPr>
        <w:t>1</w:t>
      </w:r>
      <w:r>
        <w:rPr>
          <w:rFonts w:ascii="Arial"/>
          <w:color w:val="262626"/>
          <w:w w:val="105"/>
          <w:sz w:val="21"/>
        </w:rPr>
        <w:t>6. In</w:t>
      </w:r>
      <w:r>
        <w:rPr>
          <w:rFonts w:ascii="Arial"/>
          <w:color w:val="262626"/>
          <w:w w:val="109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addition,</w:t>
      </w:r>
      <w:r>
        <w:rPr>
          <w:rFonts w:ascii="Arial"/>
          <w:color w:val="262626"/>
          <w:spacing w:val="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faculty</w:t>
      </w:r>
      <w:r>
        <w:rPr>
          <w:rFonts w:ascii="Arial"/>
          <w:color w:val="262626"/>
          <w:spacing w:val="1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work</w:t>
      </w:r>
      <w:r>
        <w:rPr>
          <w:rFonts w:ascii="Arial"/>
          <w:color w:val="262626"/>
          <w:spacing w:val="1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groups</w:t>
      </w:r>
      <w:r>
        <w:rPr>
          <w:rFonts w:ascii="Arial"/>
          <w:color w:val="262626"/>
          <w:spacing w:val="1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completed</w:t>
      </w:r>
      <w:r>
        <w:rPr>
          <w:rFonts w:ascii="Arial"/>
          <w:color w:val="262626"/>
          <w:spacing w:val="2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recommendat</w:t>
      </w:r>
      <w:r>
        <w:rPr>
          <w:rFonts w:ascii="Arial"/>
          <w:color w:val="262626"/>
          <w:spacing w:val="10"/>
          <w:w w:val="105"/>
          <w:sz w:val="21"/>
        </w:rPr>
        <w:t>i</w:t>
      </w:r>
      <w:r>
        <w:rPr>
          <w:rFonts w:ascii="Arial"/>
          <w:color w:val="262626"/>
          <w:w w:val="105"/>
          <w:sz w:val="21"/>
        </w:rPr>
        <w:t>ons</w:t>
      </w:r>
      <w:r>
        <w:rPr>
          <w:rFonts w:ascii="Arial"/>
          <w:color w:val="262626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reduce</w:t>
      </w:r>
      <w:r>
        <w:rPr>
          <w:rFonts w:ascii="Arial"/>
          <w:color w:val="262626"/>
          <w:spacing w:val="7"/>
          <w:w w:val="105"/>
          <w:sz w:val="21"/>
        </w:rPr>
        <w:t xml:space="preserve"> </w:t>
      </w:r>
      <w:r>
        <w:rPr>
          <w:rFonts w:ascii="Arial"/>
          <w:color w:val="262626"/>
          <w:spacing w:val="-16"/>
          <w:w w:val="105"/>
          <w:sz w:val="21"/>
        </w:rPr>
        <w:t>i</w:t>
      </w:r>
      <w:r>
        <w:rPr>
          <w:rFonts w:ascii="Arial"/>
          <w:color w:val="262626"/>
          <w:w w:val="105"/>
          <w:sz w:val="21"/>
        </w:rPr>
        <w:t>mpaction,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reviewed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w w:val="109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First</w:t>
      </w:r>
      <w:r>
        <w:rPr>
          <w:rFonts w:ascii="Arial"/>
          <w:color w:val="262626"/>
          <w:spacing w:val="-1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Year</w:t>
      </w:r>
      <w:r>
        <w:rPr>
          <w:rFonts w:ascii="Arial"/>
          <w:color w:val="262626"/>
          <w:spacing w:val="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Experience,</w:t>
      </w:r>
      <w:r>
        <w:rPr>
          <w:rFonts w:ascii="Arial"/>
          <w:color w:val="262626"/>
          <w:spacing w:val="-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continued</w:t>
      </w:r>
      <w:r>
        <w:rPr>
          <w:rFonts w:ascii="Arial"/>
          <w:color w:val="262626"/>
          <w:spacing w:val="-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its</w:t>
      </w:r>
      <w:r>
        <w:rPr>
          <w:rFonts w:ascii="Arial"/>
          <w:color w:val="262626"/>
          <w:spacing w:val="-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review</w:t>
      </w:r>
      <w:r>
        <w:rPr>
          <w:rFonts w:ascii="Arial"/>
          <w:color w:val="262626"/>
          <w:spacing w:val="-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of</w:t>
      </w:r>
      <w:r>
        <w:rPr>
          <w:rFonts w:ascii="Arial"/>
          <w:color w:val="262626"/>
          <w:spacing w:val="-1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general</w:t>
      </w:r>
      <w:r>
        <w:rPr>
          <w:rFonts w:ascii="Arial"/>
          <w:color w:val="262626"/>
          <w:spacing w:val="-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requirements,</w:t>
      </w:r>
      <w:r>
        <w:rPr>
          <w:rFonts w:ascii="Arial"/>
          <w:color w:val="262626"/>
          <w:spacing w:val="-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fostered</w:t>
      </w:r>
      <w:r>
        <w:rPr>
          <w:rFonts w:ascii="Arial"/>
          <w:color w:val="262626"/>
          <w:spacing w:val="-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aligned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pathways</w:t>
      </w:r>
      <w:r>
        <w:rPr>
          <w:rFonts w:ascii="Arial"/>
          <w:color w:val="262626"/>
          <w:w w:val="103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with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secondary</w:t>
      </w:r>
      <w:r>
        <w:rPr>
          <w:rFonts w:ascii="Arial"/>
          <w:color w:val="262626"/>
          <w:spacing w:val="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community</w:t>
      </w:r>
      <w:r>
        <w:rPr>
          <w:rFonts w:ascii="Arial"/>
          <w:color w:val="262626"/>
          <w:spacing w:val="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colleges,</w:t>
      </w:r>
      <w:r>
        <w:rPr>
          <w:rFonts w:ascii="Arial"/>
          <w:color w:val="262626"/>
          <w:spacing w:val="-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proposed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increased</w:t>
      </w:r>
      <w:r>
        <w:rPr>
          <w:rFonts w:ascii="Arial"/>
          <w:color w:val="262626"/>
          <w:spacing w:val="-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offerings</w:t>
      </w:r>
      <w:r>
        <w:rPr>
          <w:rFonts w:ascii="Arial"/>
          <w:color w:val="262626"/>
          <w:spacing w:val="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</w:t>
      </w:r>
      <w:r>
        <w:rPr>
          <w:rFonts w:ascii="Arial"/>
          <w:color w:val="262626"/>
          <w:spacing w:val="-2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-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summer</w:t>
      </w:r>
      <w:r>
        <w:rPr>
          <w:rFonts w:ascii="Arial"/>
          <w:color w:val="262626"/>
          <w:w w:val="103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semester.</w:t>
      </w:r>
    </w:p>
    <w:p w:rsidR="00860113" w:rsidRDefault="00860113" w:rsidP="00860113">
      <w:pPr>
        <w:spacing w:before="101" w:line="292" w:lineRule="auto"/>
        <w:ind w:left="193" w:right="39" w:firstLine="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626"/>
          <w:w w:val="105"/>
          <w:sz w:val="21"/>
        </w:rPr>
        <w:t>In</w:t>
      </w:r>
      <w:r>
        <w:rPr>
          <w:rFonts w:ascii="Arial"/>
          <w:color w:val="262626"/>
          <w:spacing w:val="-2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cross-institutional</w:t>
      </w:r>
      <w:r>
        <w:rPr>
          <w:rFonts w:ascii="Arial"/>
          <w:color w:val="262626"/>
          <w:spacing w:val="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collaborat</w:t>
      </w:r>
      <w:r>
        <w:rPr>
          <w:rFonts w:ascii="Arial"/>
          <w:color w:val="262626"/>
          <w:spacing w:val="12"/>
          <w:w w:val="105"/>
          <w:sz w:val="21"/>
        </w:rPr>
        <w:t>i</w:t>
      </w:r>
      <w:r>
        <w:rPr>
          <w:rFonts w:ascii="Arial"/>
          <w:color w:val="262626"/>
          <w:w w:val="105"/>
          <w:sz w:val="21"/>
        </w:rPr>
        <w:t>on</w:t>
      </w:r>
      <w:r>
        <w:rPr>
          <w:rFonts w:ascii="Arial"/>
          <w:color w:val="262626"/>
          <w:spacing w:val="-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efforts,</w:t>
      </w:r>
      <w:r>
        <w:rPr>
          <w:rFonts w:ascii="Arial"/>
          <w:color w:val="262626"/>
          <w:spacing w:val="-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Sac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State</w:t>
      </w:r>
      <w:r>
        <w:rPr>
          <w:rFonts w:ascii="Arial"/>
          <w:color w:val="262626"/>
          <w:spacing w:val="-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has</w:t>
      </w:r>
      <w:r>
        <w:rPr>
          <w:rFonts w:ascii="Arial"/>
          <w:color w:val="262626"/>
          <w:spacing w:val="-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partnered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with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Sierra</w:t>
      </w:r>
      <w:r>
        <w:rPr>
          <w:rFonts w:ascii="Arial"/>
          <w:color w:val="262626"/>
          <w:spacing w:val="-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College</w:t>
      </w:r>
      <w:r>
        <w:rPr>
          <w:rFonts w:ascii="Arial"/>
          <w:color w:val="262626"/>
          <w:spacing w:val="-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1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w w:val="112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Los</w:t>
      </w:r>
      <w:r>
        <w:rPr>
          <w:rFonts w:ascii="Arial"/>
          <w:color w:val="262626"/>
          <w:spacing w:val="-1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Rios</w:t>
      </w:r>
      <w:r>
        <w:rPr>
          <w:rFonts w:ascii="Arial"/>
          <w:color w:val="262626"/>
          <w:spacing w:val="-2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Community</w:t>
      </w:r>
      <w:r>
        <w:rPr>
          <w:rFonts w:ascii="Arial"/>
          <w:color w:val="262626"/>
          <w:spacing w:val="-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College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spacing w:val="-2"/>
          <w:w w:val="105"/>
          <w:sz w:val="21"/>
        </w:rPr>
        <w:t>District</w:t>
      </w:r>
      <w:r>
        <w:rPr>
          <w:rFonts w:ascii="Arial"/>
          <w:color w:val="262626"/>
          <w:spacing w:val="-1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-1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develop</w:t>
      </w:r>
      <w:r>
        <w:rPr>
          <w:rFonts w:ascii="Arial"/>
          <w:color w:val="262626"/>
          <w:spacing w:val="-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</w:t>
      </w:r>
      <w:r>
        <w:rPr>
          <w:rFonts w:ascii="Arial"/>
          <w:color w:val="262626"/>
          <w:spacing w:val="-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new</w:t>
      </w:r>
      <w:r>
        <w:rPr>
          <w:rFonts w:ascii="Arial"/>
          <w:color w:val="262626"/>
          <w:spacing w:val="-1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Fourth-Year</w:t>
      </w:r>
      <w:r>
        <w:rPr>
          <w:rFonts w:ascii="Arial"/>
          <w:color w:val="262626"/>
          <w:spacing w:val="-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Math</w:t>
      </w:r>
      <w:r>
        <w:rPr>
          <w:rFonts w:ascii="Arial"/>
          <w:color w:val="262626"/>
          <w:spacing w:val="-22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curriculum (the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EAP</w:t>
      </w:r>
      <w:r>
        <w:rPr>
          <w:rFonts w:ascii="Arial"/>
          <w:color w:val="262626"/>
          <w:spacing w:val="26"/>
          <w:w w:val="87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Senior</w:t>
      </w:r>
      <w:r>
        <w:rPr>
          <w:rFonts w:ascii="Arial"/>
          <w:color w:val="262626"/>
          <w:spacing w:val="-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Year</w:t>
      </w:r>
      <w:r>
        <w:rPr>
          <w:rFonts w:ascii="Arial"/>
          <w:color w:val="262626"/>
          <w:spacing w:val="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Math</w:t>
      </w:r>
      <w:r>
        <w:rPr>
          <w:rFonts w:ascii="Arial"/>
          <w:color w:val="262626"/>
          <w:spacing w:val="-1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Course),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designed</w:t>
      </w:r>
      <w:r>
        <w:rPr>
          <w:rFonts w:ascii="Arial"/>
          <w:color w:val="262626"/>
          <w:spacing w:val="-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for</w:t>
      </w:r>
      <w:r>
        <w:rPr>
          <w:rFonts w:ascii="Arial"/>
          <w:color w:val="262626"/>
          <w:spacing w:val="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high</w:t>
      </w:r>
      <w:r>
        <w:rPr>
          <w:rFonts w:ascii="Arial"/>
          <w:color w:val="262626"/>
          <w:spacing w:val="-1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school</w:t>
      </w:r>
      <w:r>
        <w:rPr>
          <w:rFonts w:ascii="Arial"/>
          <w:color w:val="262626"/>
          <w:spacing w:val="-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students</w:t>
      </w:r>
      <w:r>
        <w:rPr>
          <w:rFonts w:ascii="Arial"/>
          <w:color w:val="262626"/>
          <w:spacing w:val="-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who</w:t>
      </w:r>
      <w:r>
        <w:rPr>
          <w:rFonts w:ascii="Arial"/>
          <w:color w:val="262626"/>
          <w:spacing w:val="-4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score</w:t>
      </w:r>
      <w:r>
        <w:rPr>
          <w:rFonts w:ascii="Arial"/>
          <w:color w:val="262626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"conditionally</w:t>
      </w:r>
      <w:r>
        <w:rPr>
          <w:rFonts w:ascii="Arial"/>
          <w:color w:val="262626"/>
          <w:spacing w:val="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ready"</w:t>
      </w:r>
      <w:r>
        <w:rPr>
          <w:rFonts w:ascii="Arial"/>
          <w:color w:val="262626"/>
          <w:spacing w:val="-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or</w:t>
      </w:r>
      <w:r>
        <w:rPr>
          <w:rFonts w:ascii="Arial"/>
          <w:color w:val="262626"/>
          <w:w w:val="108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below</w:t>
      </w:r>
      <w:r>
        <w:rPr>
          <w:rFonts w:ascii="Arial"/>
          <w:color w:val="262626"/>
          <w:spacing w:val="-25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on</w:t>
      </w:r>
      <w:r>
        <w:rPr>
          <w:rFonts w:ascii="Arial"/>
          <w:color w:val="262626"/>
          <w:spacing w:val="-3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-2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CAASPP</w:t>
      </w:r>
      <w:r>
        <w:rPr>
          <w:rFonts w:ascii="Arial"/>
          <w:color w:val="262626"/>
          <w:spacing w:val="-1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(California</w:t>
      </w:r>
      <w:r>
        <w:rPr>
          <w:rFonts w:ascii="Arial"/>
          <w:color w:val="262626"/>
          <w:spacing w:val="-1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Assessment</w:t>
      </w:r>
      <w:r>
        <w:rPr>
          <w:rFonts w:ascii="Arial"/>
          <w:color w:val="262626"/>
          <w:spacing w:val="-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of</w:t>
      </w:r>
      <w:r>
        <w:rPr>
          <w:rFonts w:ascii="Arial"/>
          <w:color w:val="262626"/>
          <w:spacing w:val="-3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Student</w:t>
      </w:r>
      <w:r>
        <w:rPr>
          <w:rFonts w:ascii="Arial"/>
          <w:color w:val="262626"/>
          <w:spacing w:val="-13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Performance</w:t>
      </w:r>
      <w:r>
        <w:rPr>
          <w:rFonts w:ascii="Arial"/>
          <w:color w:val="262626"/>
          <w:spacing w:val="-1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2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Progress)</w:t>
      </w:r>
      <w:r>
        <w:rPr>
          <w:rFonts w:ascii="Arial"/>
          <w:color w:val="262626"/>
          <w:spacing w:val="-21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in</w:t>
      </w:r>
      <w:r>
        <w:rPr>
          <w:rFonts w:ascii="Arial"/>
          <w:color w:val="262626"/>
          <w:spacing w:val="-3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their</w:t>
      </w:r>
    </w:p>
    <w:p w:rsidR="00860113" w:rsidRDefault="00860113" w:rsidP="00860113">
      <w:pPr>
        <w:spacing w:line="292" w:lineRule="auto"/>
        <w:rPr>
          <w:rFonts w:ascii="Arial" w:eastAsia="Arial" w:hAnsi="Arial" w:cs="Arial"/>
          <w:sz w:val="21"/>
          <w:szCs w:val="21"/>
        </w:rPr>
        <w:sectPr w:rsidR="00860113">
          <w:pgSz w:w="12240" w:h="15840"/>
          <w:pgMar w:top="660" w:right="1200" w:bottom="960" w:left="1400" w:header="0" w:footer="761" w:gutter="0"/>
          <w:cols w:space="720"/>
        </w:sectPr>
      </w:pPr>
    </w:p>
    <w:p w:rsidR="00860113" w:rsidRDefault="00860113" w:rsidP="00860113">
      <w:pPr>
        <w:spacing w:before="44" w:line="291" w:lineRule="auto"/>
        <w:ind w:left="141" w:right="294" w:hanging="10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D2D2D"/>
          <w:spacing w:val="2"/>
          <w:w w:val="105"/>
          <w:sz w:val="21"/>
        </w:rPr>
        <w:lastRenderedPageBreak/>
        <w:t>junior</w:t>
      </w:r>
      <w:r>
        <w:rPr>
          <w:rFonts w:ascii="Arial"/>
          <w:color w:val="2D2D2D"/>
          <w:spacing w:val="-6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year.</w:t>
      </w:r>
      <w:r>
        <w:rPr>
          <w:rFonts w:ascii="Arial"/>
          <w:color w:val="2D2D2D"/>
          <w:spacing w:val="-7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The</w:t>
      </w:r>
      <w:r>
        <w:rPr>
          <w:rFonts w:ascii="Arial"/>
          <w:color w:val="2D2D2D"/>
          <w:spacing w:val="-4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course</w:t>
      </w:r>
      <w:r>
        <w:rPr>
          <w:rFonts w:ascii="Arial"/>
          <w:color w:val="2D2D2D"/>
          <w:spacing w:val="9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is</w:t>
      </w:r>
      <w:r>
        <w:rPr>
          <w:rFonts w:ascii="Arial"/>
          <w:color w:val="2D2D2D"/>
          <w:spacing w:val="-11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intended</w:t>
      </w:r>
      <w:r>
        <w:rPr>
          <w:rFonts w:ascii="Arial"/>
          <w:color w:val="2D2D2D"/>
          <w:spacing w:val="-4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to</w:t>
      </w:r>
      <w:r>
        <w:rPr>
          <w:rFonts w:ascii="Arial"/>
          <w:color w:val="2D2D2D"/>
          <w:spacing w:val="-1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ensure</w:t>
      </w:r>
      <w:r>
        <w:rPr>
          <w:rFonts w:ascii="Arial"/>
          <w:color w:val="2D2D2D"/>
          <w:spacing w:val="-3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that</w:t>
      </w:r>
      <w:r>
        <w:rPr>
          <w:rFonts w:ascii="Arial"/>
          <w:color w:val="2D2D2D"/>
          <w:spacing w:val="4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students</w:t>
      </w:r>
      <w:r>
        <w:rPr>
          <w:rFonts w:ascii="Arial"/>
          <w:color w:val="2D2D2D"/>
          <w:spacing w:val="10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are ready</w:t>
      </w:r>
      <w:r>
        <w:rPr>
          <w:rFonts w:ascii="Arial"/>
          <w:color w:val="2D2D2D"/>
          <w:spacing w:val="-9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for</w:t>
      </w:r>
      <w:r>
        <w:rPr>
          <w:rFonts w:ascii="Arial"/>
          <w:color w:val="2D2D2D"/>
          <w:spacing w:val="9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college-level</w:t>
      </w:r>
      <w:r>
        <w:rPr>
          <w:rFonts w:ascii="Arial"/>
          <w:color w:val="2D2D2D"/>
          <w:spacing w:val="15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math</w:t>
      </w:r>
      <w:r>
        <w:rPr>
          <w:rFonts w:ascii="Arial"/>
          <w:color w:val="2D2D2D"/>
          <w:spacing w:val="23"/>
          <w:w w:val="107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when</w:t>
      </w:r>
      <w:r>
        <w:rPr>
          <w:rFonts w:ascii="Arial"/>
          <w:color w:val="2D2D2D"/>
          <w:spacing w:val="1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they</w:t>
      </w:r>
      <w:r>
        <w:rPr>
          <w:rFonts w:ascii="Arial"/>
          <w:color w:val="2D2D2D"/>
          <w:spacing w:val="-4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finish</w:t>
      </w:r>
      <w:r>
        <w:rPr>
          <w:rFonts w:ascii="Arial"/>
          <w:color w:val="2D2D2D"/>
          <w:spacing w:val="-1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high</w:t>
      </w:r>
      <w:r>
        <w:rPr>
          <w:rFonts w:ascii="Arial"/>
          <w:color w:val="2D2D2D"/>
          <w:spacing w:val="-11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school.</w:t>
      </w:r>
      <w:r>
        <w:rPr>
          <w:rFonts w:ascii="Arial"/>
          <w:color w:val="2D2D2D"/>
          <w:spacing w:val="8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In</w:t>
      </w:r>
      <w:r>
        <w:rPr>
          <w:rFonts w:ascii="Arial"/>
          <w:color w:val="2D2D2D"/>
          <w:spacing w:val="-16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addition,</w:t>
      </w:r>
      <w:r>
        <w:rPr>
          <w:rFonts w:ascii="Arial"/>
          <w:color w:val="2D2D2D"/>
          <w:spacing w:val="-6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Sacramento</w:t>
      </w:r>
      <w:r>
        <w:rPr>
          <w:rFonts w:ascii="Arial"/>
          <w:color w:val="2D2D2D"/>
          <w:spacing w:val="8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State</w:t>
      </w:r>
      <w:r>
        <w:rPr>
          <w:rFonts w:ascii="Arial"/>
          <w:color w:val="2D2D2D"/>
          <w:spacing w:val="1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is</w:t>
      </w:r>
      <w:r>
        <w:rPr>
          <w:rFonts w:ascii="Arial"/>
          <w:color w:val="2D2D2D"/>
          <w:spacing w:val="-7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redesigning</w:t>
      </w:r>
      <w:r>
        <w:rPr>
          <w:rFonts w:ascii="Arial"/>
          <w:color w:val="2D2D2D"/>
          <w:spacing w:val="-8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its</w:t>
      </w:r>
      <w:r>
        <w:rPr>
          <w:rFonts w:ascii="Arial"/>
          <w:color w:val="2D2D2D"/>
          <w:spacing w:val="-9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remedial</w:t>
      </w:r>
      <w:r>
        <w:rPr>
          <w:rFonts w:ascii="Arial"/>
          <w:color w:val="2D2D2D"/>
          <w:spacing w:val="-3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math</w:t>
      </w:r>
      <w:r>
        <w:rPr>
          <w:rFonts w:ascii="Arial"/>
          <w:color w:val="2D2D2D"/>
          <w:spacing w:val="25"/>
          <w:w w:val="108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courses</w:t>
      </w:r>
      <w:r>
        <w:rPr>
          <w:rFonts w:ascii="Arial"/>
          <w:color w:val="2D2D2D"/>
          <w:spacing w:val="-26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as</w:t>
      </w:r>
      <w:r>
        <w:rPr>
          <w:rFonts w:ascii="Arial"/>
          <w:color w:val="2D2D2D"/>
          <w:spacing w:val="-29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it</w:t>
      </w:r>
      <w:r>
        <w:rPr>
          <w:rFonts w:ascii="Arial"/>
          <w:color w:val="2D2D2D"/>
          <w:spacing w:val="-39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expands</w:t>
      </w:r>
      <w:r>
        <w:rPr>
          <w:rFonts w:ascii="Arial"/>
          <w:color w:val="2D2D2D"/>
          <w:spacing w:val="-25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established</w:t>
      </w:r>
      <w:r>
        <w:rPr>
          <w:rFonts w:ascii="Arial"/>
          <w:color w:val="2D2D2D"/>
          <w:spacing w:val="-24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and</w:t>
      </w:r>
      <w:r>
        <w:rPr>
          <w:rFonts w:ascii="Arial"/>
          <w:color w:val="2D2D2D"/>
          <w:spacing w:val="-34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successful</w:t>
      </w:r>
      <w:r>
        <w:rPr>
          <w:rFonts w:ascii="Arial"/>
          <w:color w:val="2D2D2D"/>
          <w:spacing w:val="-28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programs</w:t>
      </w:r>
      <w:r>
        <w:rPr>
          <w:rFonts w:ascii="Arial"/>
          <w:color w:val="2D2D2D"/>
          <w:spacing w:val="-28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including</w:t>
      </w:r>
      <w:r>
        <w:rPr>
          <w:rFonts w:ascii="Arial"/>
          <w:color w:val="2D2D2D"/>
          <w:spacing w:val="-34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CAMP,</w:t>
      </w:r>
      <w:r>
        <w:rPr>
          <w:rFonts w:ascii="Arial"/>
          <w:color w:val="2D2D2D"/>
          <w:spacing w:val="-27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EOP</w:t>
      </w:r>
      <w:r>
        <w:rPr>
          <w:rFonts w:ascii="Arial"/>
          <w:color w:val="2D2D2D"/>
          <w:spacing w:val="-37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Summer</w:t>
      </w:r>
      <w:r>
        <w:rPr>
          <w:rFonts w:ascii="Arial"/>
          <w:color w:val="2D2D2D"/>
          <w:w w:val="101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Bridge,</w:t>
      </w:r>
      <w:r>
        <w:rPr>
          <w:rFonts w:ascii="Arial"/>
          <w:color w:val="2D2D2D"/>
          <w:spacing w:val="-17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and</w:t>
      </w:r>
      <w:r>
        <w:rPr>
          <w:rFonts w:ascii="Arial"/>
          <w:color w:val="2D2D2D"/>
          <w:spacing w:val="-14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an</w:t>
      </w:r>
      <w:r>
        <w:rPr>
          <w:rFonts w:ascii="Arial"/>
          <w:color w:val="2D2D2D"/>
          <w:spacing w:val="-14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array</w:t>
      </w:r>
      <w:r>
        <w:rPr>
          <w:rFonts w:ascii="Arial"/>
          <w:color w:val="2D2D2D"/>
          <w:spacing w:val="-14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of</w:t>
      </w:r>
      <w:r>
        <w:rPr>
          <w:rFonts w:ascii="Arial"/>
          <w:color w:val="2D2D2D"/>
          <w:spacing w:val="-12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programs</w:t>
      </w:r>
      <w:r>
        <w:rPr>
          <w:rFonts w:ascii="Arial"/>
          <w:color w:val="2D2D2D"/>
          <w:spacing w:val="-16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through</w:t>
      </w:r>
      <w:r>
        <w:rPr>
          <w:rFonts w:ascii="Arial"/>
          <w:color w:val="2D2D2D"/>
          <w:spacing w:val="-13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the</w:t>
      </w:r>
      <w:r>
        <w:rPr>
          <w:rFonts w:ascii="Arial"/>
          <w:color w:val="2D2D2D"/>
          <w:spacing w:val="-10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Center</w:t>
      </w:r>
      <w:r>
        <w:rPr>
          <w:rFonts w:ascii="Arial"/>
          <w:color w:val="2D2D2D"/>
          <w:spacing w:val="-13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for</w:t>
      </w:r>
      <w:r>
        <w:rPr>
          <w:rFonts w:ascii="Arial"/>
          <w:color w:val="2D2D2D"/>
          <w:spacing w:val="-10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College</w:t>
      </w:r>
      <w:r>
        <w:rPr>
          <w:rFonts w:ascii="Arial"/>
          <w:color w:val="2D2D2D"/>
          <w:spacing w:val="-11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and</w:t>
      </w:r>
      <w:r>
        <w:rPr>
          <w:rFonts w:ascii="Arial"/>
          <w:color w:val="2D2D2D"/>
          <w:spacing w:val="-13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Career</w:t>
      </w:r>
      <w:r>
        <w:rPr>
          <w:rFonts w:ascii="Arial"/>
          <w:color w:val="2D2D2D"/>
          <w:spacing w:val="-6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Readiness</w:t>
      </w:r>
      <w:r>
        <w:rPr>
          <w:rFonts w:ascii="Arial"/>
          <w:color w:val="2D2D2D"/>
          <w:spacing w:val="-10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(high</w:t>
      </w:r>
      <w:r>
        <w:rPr>
          <w:rFonts w:ascii="Arial"/>
          <w:color w:val="2D2D2D"/>
          <w:w w:val="103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school</w:t>
      </w:r>
      <w:r>
        <w:rPr>
          <w:rFonts w:ascii="Arial"/>
          <w:color w:val="2D2D2D"/>
          <w:spacing w:val="2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boot</w:t>
      </w:r>
      <w:r>
        <w:rPr>
          <w:rFonts w:ascii="Arial"/>
          <w:color w:val="2D2D2D"/>
          <w:spacing w:val="-9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camp,</w:t>
      </w:r>
      <w:r>
        <w:rPr>
          <w:rFonts w:ascii="Arial"/>
          <w:color w:val="2D2D2D"/>
          <w:spacing w:val="-5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read</w:t>
      </w:r>
      <w:r>
        <w:rPr>
          <w:rFonts w:ascii="Arial"/>
          <w:color w:val="2D2D2D"/>
          <w:spacing w:val="3"/>
          <w:w w:val="105"/>
          <w:sz w:val="21"/>
        </w:rPr>
        <w:t>i</w:t>
      </w:r>
      <w:r>
        <w:rPr>
          <w:rFonts w:ascii="Arial"/>
          <w:color w:val="2D2D2D"/>
          <w:w w:val="105"/>
          <w:sz w:val="21"/>
        </w:rPr>
        <w:t>ness</w:t>
      </w:r>
      <w:r>
        <w:rPr>
          <w:rFonts w:ascii="Arial"/>
          <w:color w:val="2D2D2D"/>
          <w:spacing w:val="-13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workshops,</w:t>
      </w:r>
      <w:r>
        <w:rPr>
          <w:rFonts w:ascii="Arial"/>
          <w:color w:val="2D2D2D"/>
          <w:spacing w:val="7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and</w:t>
      </w:r>
      <w:r>
        <w:rPr>
          <w:rFonts w:ascii="Arial"/>
          <w:color w:val="2D2D2D"/>
          <w:spacing w:val="1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 xml:space="preserve">mindset </w:t>
      </w:r>
      <w:r>
        <w:rPr>
          <w:rFonts w:ascii="Arial"/>
          <w:color w:val="2D2D2D"/>
          <w:spacing w:val="-16"/>
          <w:w w:val="105"/>
          <w:sz w:val="21"/>
        </w:rPr>
        <w:t>i</w:t>
      </w:r>
      <w:r>
        <w:rPr>
          <w:rFonts w:ascii="Arial"/>
          <w:color w:val="2D2D2D"/>
          <w:w w:val="105"/>
          <w:sz w:val="21"/>
        </w:rPr>
        <w:t>nterventions)</w:t>
      </w:r>
      <w:r>
        <w:rPr>
          <w:rFonts w:ascii="Arial"/>
          <w:color w:val="2D2D2D"/>
          <w:spacing w:val="5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in</w:t>
      </w:r>
      <w:r>
        <w:rPr>
          <w:rFonts w:ascii="Arial"/>
          <w:color w:val="2D2D2D"/>
          <w:spacing w:val="-18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order</w:t>
      </w:r>
      <w:r>
        <w:rPr>
          <w:rFonts w:ascii="Arial"/>
          <w:color w:val="2D2D2D"/>
          <w:spacing w:val="-7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to</w:t>
      </w:r>
      <w:r>
        <w:rPr>
          <w:rFonts w:ascii="Arial"/>
          <w:color w:val="2D2D2D"/>
          <w:spacing w:val="-2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assist</w:t>
      </w:r>
      <w:r>
        <w:rPr>
          <w:rFonts w:ascii="Arial"/>
          <w:color w:val="2D2D2D"/>
          <w:spacing w:val="8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students</w:t>
      </w:r>
      <w:r>
        <w:rPr>
          <w:rFonts w:ascii="Arial"/>
          <w:color w:val="2D2D2D"/>
          <w:w w:val="104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as</w:t>
      </w:r>
      <w:r>
        <w:rPr>
          <w:rFonts w:ascii="Arial"/>
          <w:color w:val="2D2D2D"/>
          <w:spacing w:val="-3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they</w:t>
      </w:r>
      <w:r>
        <w:rPr>
          <w:rFonts w:ascii="Arial"/>
          <w:color w:val="2D2D2D"/>
          <w:spacing w:val="15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prepare</w:t>
      </w:r>
      <w:r>
        <w:rPr>
          <w:rFonts w:ascii="Arial"/>
          <w:color w:val="2D2D2D"/>
          <w:spacing w:val="-12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for</w:t>
      </w:r>
      <w:r>
        <w:rPr>
          <w:rFonts w:ascii="Arial"/>
          <w:color w:val="2D2D2D"/>
          <w:spacing w:val="-2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the transition</w:t>
      </w:r>
      <w:r>
        <w:rPr>
          <w:rFonts w:ascii="Arial"/>
          <w:color w:val="2D2D2D"/>
          <w:spacing w:val="5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to</w:t>
      </w:r>
      <w:r>
        <w:rPr>
          <w:rFonts w:ascii="Arial"/>
          <w:color w:val="2D2D2D"/>
          <w:spacing w:val="3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college.</w:t>
      </w:r>
      <w:r>
        <w:rPr>
          <w:rFonts w:ascii="Arial"/>
          <w:color w:val="2D2D2D"/>
          <w:spacing w:val="-4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These</w:t>
      </w:r>
      <w:r>
        <w:rPr>
          <w:rFonts w:ascii="Arial"/>
          <w:color w:val="2D2D2D"/>
          <w:spacing w:val="8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combined</w:t>
      </w:r>
      <w:r>
        <w:rPr>
          <w:rFonts w:ascii="Arial"/>
          <w:color w:val="2D2D2D"/>
          <w:spacing w:val="16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efforts</w:t>
      </w:r>
      <w:r>
        <w:rPr>
          <w:rFonts w:ascii="Arial"/>
          <w:color w:val="2D2D2D"/>
          <w:spacing w:val="3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allow</w:t>
      </w:r>
      <w:r>
        <w:rPr>
          <w:rFonts w:ascii="Arial"/>
          <w:color w:val="2D2D2D"/>
          <w:spacing w:val="4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for</w:t>
      </w:r>
      <w:r>
        <w:rPr>
          <w:rFonts w:ascii="Arial"/>
          <w:color w:val="2D2D2D"/>
          <w:spacing w:val="13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a</w:t>
      </w:r>
      <w:r>
        <w:rPr>
          <w:rFonts w:ascii="Arial"/>
          <w:color w:val="2D2D2D"/>
          <w:spacing w:val="9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more</w:t>
      </w:r>
      <w:r>
        <w:rPr>
          <w:rFonts w:ascii="Arial"/>
          <w:color w:val="2D2D2D"/>
          <w:w w:val="108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customized</w:t>
      </w:r>
      <w:r>
        <w:rPr>
          <w:rFonts w:ascii="Arial"/>
          <w:color w:val="2D2D2D"/>
          <w:spacing w:val="10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entryway</w:t>
      </w:r>
      <w:r>
        <w:rPr>
          <w:rFonts w:ascii="Arial"/>
          <w:color w:val="2D2D2D"/>
          <w:spacing w:val="-1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for</w:t>
      </w:r>
      <w:r>
        <w:rPr>
          <w:rFonts w:ascii="Arial"/>
          <w:color w:val="2D2D2D"/>
          <w:spacing w:val="2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students</w:t>
      </w:r>
      <w:r>
        <w:rPr>
          <w:rFonts w:ascii="Arial"/>
          <w:color w:val="2D2D2D"/>
          <w:spacing w:val="-11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jo</w:t>
      </w:r>
      <w:r>
        <w:rPr>
          <w:rFonts w:ascii="Arial"/>
          <w:color w:val="2D2D2D"/>
          <w:spacing w:val="19"/>
          <w:w w:val="105"/>
          <w:sz w:val="21"/>
        </w:rPr>
        <w:t>i</w:t>
      </w:r>
      <w:r>
        <w:rPr>
          <w:rFonts w:ascii="Arial"/>
          <w:color w:val="2D2D2D"/>
          <w:w w:val="105"/>
          <w:sz w:val="21"/>
        </w:rPr>
        <w:t>ning</w:t>
      </w:r>
      <w:r>
        <w:rPr>
          <w:rFonts w:ascii="Arial"/>
          <w:color w:val="2D2D2D"/>
          <w:spacing w:val="-29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the</w:t>
      </w:r>
      <w:r>
        <w:rPr>
          <w:rFonts w:ascii="Arial"/>
          <w:color w:val="2D2D2D"/>
          <w:spacing w:val="-1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Sac</w:t>
      </w:r>
      <w:r>
        <w:rPr>
          <w:rFonts w:ascii="Arial"/>
          <w:color w:val="2D2D2D"/>
          <w:spacing w:val="-6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State</w:t>
      </w:r>
      <w:r>
        <w:rPr>
          <w:rFonts w:ascii="Arial"/>
          <w:color w:val="2D2D2D"/>
          <w:spacing w:val="-9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community.</w:t>
      </w:r>
    </w:p>
    <w:p w:rsidR="00860113" w:rsidRDefault="00860113" w:rsidP="00860113">
      <w:pPr>
        <w:spacing w:before="5"/>
        <w:rPr>
          <w:rFonts w:ascii="Arial" w:eastAsia="Arial" w:hAnsi="Arial" w:cs="Arial"/>
          <w:sz w:val="18"/>
          <w:szCs w:val="18"/>
        </w:rPr>
      </w:pPr>
    </w:p>
    <w:p w:rsidR="00860113" w:rsidRDefault="00860113" w:rsidP="00860113">
      <w:pPr>
        <w:spacing w:line="20" w:lineRule="atLeast"/>
        <w:ind w:left="11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95670" cy="7620"/>
                <wp:effectExtent l="3810" t="10160" r="1270" b="1270"/>
                <wp:docPr id="617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5670" cy="7620"/>
                          <a:chOff x="0" y="0"/>
                          <a:chExt cx="9442" cy="12"/>
                        </a:xfrm>
                      </wpg:grpSpPr>
                      <wpg:grpSp>
                        <wpg:cNvPr id="618" name="Group 8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30" cy="2"/>
                            <a:chOff x="6" y="6"/>
                            <a:chExt cx="9430" cy="2"/>
                          </a:xfrm>
                        </wpg:grpSpPr>
                        <wps:wsp>
                          <wps:cNvPr id="619" name="Freeform 8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3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30"/>
                                <a:gd name="T2" fmla="+- 0 9436 6"/>
                                <a:gd name="T3" fmla="*/ T2 w 94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30">
                                  <a:moveTo>
                                    <a:pt x="0" y="0"/>
                                  </a:moveTo>
                                  <a:lnTo>
                                    <a:pt x="943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75AD61" id="Group 617" o:spid="_x0000_s1026" style="width:472.1pt;height:.6pt;mso-position-horizontal-relative:char;mso-position-vertical-relative:line" coordsize="944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">
                <v:group id="Group 88" o:spid="_x0000_s1027" style="position:absolute;left:6;top:6;width:9430;height:2" coordorigin="6,6" coordsize="94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89" o:spid="_x0000_s1028" style="position:absolute;left:6;top:6;width:9430;height:2;visibility:visible;mso-wrap-style:square;v-text-anchor:top" coordsize="94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Tq9MYA&#10;AADcAAAADwAAAGRycy9kb3ducmV2LnhtbESPQWsCMRSE74L/ITyhN83ag9TVKCq0qBS0ayn09ti8&#10;Zhc3L9tNqqu/3ghCj8PMfMNM562txIkaXzpWMBwkIIhzp0s2Cj4Pr/0XED4ga6wck4ILeZjPup0p&#10;ptqd+YNOWTAiQtinqKAIoU6l9HlBFv3A1cTR+3GNxRBlY6Ru8BzhtpLPSTKSFkuOCwXWtCooP2Z/&#10;VoF7ezfb3fhrvbnsW4Pfy3J//c2Ueuq1iwmIQG34Dz/aa61gNBzD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Tq9MYAAADcAAAADwAAAAAAAAAAAAAAAACYAgAAZHJz&#10;L2Rvd25yZXYueG1sUEsFBgAAAAAEAAQA9QAAAIsDAAAAAA==&#10;" path="m,l9430,e" filled="f" strokeweight=".6pt">
                    <v:path arrowok="t" o:connecttype="custom" o:connectlocs="0,0;9430,0" o:connectangles="0,0"/>
                  </v:shape>
                </v:group>
                <w10:anchorlock/>
              </v:group>
            </w:pict>
          </mc:Fallback>
        </mc:AlternateContent>
      </w:r>
    </w:p>
    <w:p w:rsidR="00860113" w:rsidRDefault="00860113" w:rsidP="00860113">
      <w:pPr>
        <w:numPr>
          <w:ilvl w:val="0"/>
          <w:numId w:val="90"/>
        </w:numPr>
        <w:tabs>
          <w:tab w:val="left" w:pos="401"/>
        </w:tabs>
        <w:spacing w:before="3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D2D2D"/>
          <w:sz w:val="21"/>
        </w:rPr>
        <w:t>Objectives</w:t>
      </w:r>
      <w:r>
        <w:rPr>
          <w:rFonts w:ascii="Arial"/>
          <w:color w:val="2D2D2D"/>
          <w:spacing w:val="43"/>
          <w:sz w:val="21"/>
        </w:rPr>
        <w:t xml:space="preserve"> </w:t>
      </w:r>
      <w:r>
        <w:rPr>
          <w:rFonts w:ascii="Arial"/>
          <w:color w:val="2D2D2D"/>
          <w:sz w:val="21"/>
        </w:rPr>
        <w:t>Key</w:t>
      </w:r>
      <w:r>
        <w:rPr>
          <w:rFonts w:ascii="Arial"/>
          <w:color w:val="2D2D2D"/>
          <w:spacing w:val="12"/>
          <w:sz w:val="21"/>
        </w:rPr>
        <w:t xml:space="preserve"> </w:t>
      </w:r>
      <w:r>
        <w:rPr>
          <w:rFonts w:ascii="Arial"/>
          <w:color w:val="2D2D2D"/>
          <w:sz w:val="21"/>
        </w:rPr>
        <w:t>indicators</w:t>
      </w:r>
    </w:p>
    <w:p w:rsidR="00860113" w:rsidRDefault="00860113" w:rsidP="00860113">
      <w:pPr>
        <w:spacing w:before="7"/>
        <w:rPr>
          <w:rFonts w:ascii="Arial" w:eastAsia="Arial" w:hAnsi="Arial" w:cs="Arial"/>
          <w:sz w:val="3"/>
          <w:szCs w:val="3"/>
        </w:rPr>
      </w:pPr>
    </w:p>
    <w:p w:rsidR="00860113" w:rsidRDefault="00860113" w:rsidP="00860113">
      <w:pPr>
        <w:spacing w:line="20" w:lineRule="atLeast"/>
        <w:ind w:left="11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95670" cy="7620"/>
                <wp:effectExtent l="5715" t="1905" r="8890" b="9525"/>
                <wp:docPr id="614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5670" cy="7620"/>
                          <a:chOff x="0" y="0"/>
                          <a:chExt cx="9442" cy="12"/>
                        </a:xfrm>
                      </wpg:grpSpPr>
                      <wpg:grpSp>
                        <wpg:cNvPr id="615" name="Group 8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30" cy="2"/>
                            <a:chOff x="6" y="6"/>
                            <a:chExt cx="9430" cy="2"/>
                          </a:xfrm>
                        </wpg:grpSpPr>
                        <wps:wsp>
                          <wps:cNvPr id="616" name="Freeform 8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3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30"/>
                                <a:gd name="T2" fmla="+- 0 9436 6"/>
                                <a:gd name="T3" fmla="*/ T2 w 94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30">
                                  <a:moveTo>
                                    <a:pt x="0" y="0"/>
                                  </a:moveTo>
                                  <a:lnTo>
                                    <a:pt x="943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9CF610" id="Group 614" o:spid="_x0000_s1026" style="width:472.1pt;height:.6pt;mso-position-horizontal-relative:char;mso-position-vertical-relative:line" coordsize="944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">
                <v:group id="Group 85" o:spid="_x0000_s1027" style="position:absolute;left:6;top:6;width:9430;height:2" coordorigin="6,6" coordsize="94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86" o:spid="_x0000_s1028" style="position:absolute;left:6;top:6;width:9430;height:2;visibility:visible;mso-wrap-style:square;v-text-anchor:top" coordsize="94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+hsYA&#10;AADcAAAADwAAAGRycy9kb3ducmV2LnhtbESPQWvCQBSE7wX/w/IEb3VjD0FTV6mColKoTUuht0f2&#10;dRPMvk2zq8b++q4geBxm5htmOu9sLU7U+sqxgtEwAUFcOF2xUfD5sXocg/ABWWPtmBRcyMN81nuY&#10;Yqbdmd/plAcjIoR9hgrKEJpMSl+UZNEPXUMcvR/XWgxRtkbqFs8Rbmv5lCSptFhxXCixoWVJxSE/&#10;WgVu/Wp2b5Ovzfay7wx+L6r932+u1KDfvTyDCNSFe/jW3mgF6SiF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t+hsYAAADcAAAADwAAAAAAAAAAAAAAAACYAgAAZHJz&#10;L2Rvd25yZXYueG1sUEsFBgAAAAAEAAQA9QAAAIsDAAAAAA==&#10;" path="m,l9430,e" filled="f" strokeweight=".6pt">
                    <v:path arrowok="t" o:connecttype="custom" o:connectlocs="0,0;9430,0" o:connectangles="0,0"/>
                  </v:shape>
                </v:group>
                <w10:anchorlock/>
              </v:group>
            </w:pict>
          </mc:Fallback>
        </mc:AlternateContent>
      </w:r>
    </w:p>
    <w:p w:rsidR="00860113" w:rsidRDefault="00860113" w:rsidP="00860113">
      <w:pPr>
        <w:spacing w:before="71" w:line="286" w:lineRule="auto"/>
        <w:ind w:left="160" w:right="294" w:hanging="10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D2D2D"/>
          <w:w w:val="105"/>
          <w:sz w:val="21"/>
        </w:rPr>
        <w:t>The</w:t>
      </w:r>
      <w:r>
        <w:rPr>
          <w:rFonts w:ascii="Arial"/>
          <w:color w:val="2D2D2D"/>
          <w:spacing w:val="-9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table</w:t>
      </w:r>
      <w:r>
        <w:rPr>
          <w:rFonts w:ascii="Arial"/>
          <w:color w:val="2D2D2D"/>
          <w:spacing w:val="8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below</w:t>
      </w:r>
      <w:r>
        <w:rPr>
          <w:rFonts w:ascii="Arial"/>
          <w:color w:val="2D2D2D"/>
          <w:spacing w:val="-5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summarizes</w:t>
      </w:r>
      <w:r>
        <w:rPr>
          <w:rFonts w:ascii="Arial"/>
          <w:color w:val="2D2D2D"/>
          <w:spacing w:val="14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key</w:t>
      </w:r>
      <w:r>
        <w:rPr>
          <w:rFonts w:ascii="Arial"/>
          <w:color w:val="2D2D2D"/>
          <w:spacing w:val="-12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outcome</w:t>
      </w:r>
      <w:r>
        <w:rPr>
          <w:rFonts w:ascii="Arial"/>
          <w:color w:val="2D2D2D"/>
          <w:spacing w:val="16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indicators</w:t>
      </w:r>
      <w:r>
        <w:rPr>
          <w:rFonts w:ascii="Arial"/>
          <w:color w:val="2D2D2D"/>
          <w:spacing w:val="-6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to</w:t>
      </w:r>
      <w:r>
        <w:rPr>
          <w:rFonts w:ascii="Arial"/>
          <w:color w:val="2D2D2D"/>
          <w:spacing w:val="-4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ensure</w:t>
      </w:r>
      <w:r>
        <w:rPr>
          <w:rFonts w:ascii="Arial"/>
          <w:color w:val="2D2D2D"/>
          <w:spacing w:val="-9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that</w:t>
      </w:r>
      <w:r>
        <w:rPr>
          <w:rFonts w:ascii="Arial"/>
          <w:color w:val="2D2D2D"/>
          <w:spacing w:val="-4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we</w:t>
      </w:r>
      <w:r>
        <w:rPr>
          <w:rFonts w:ascii="Arial"/>
          <w:color w:val="2D2D2D"/>
          <w:spacing w:val="7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are</w:t>
      </w:r>
      <w:r>
        <w:rPr>
          <w:rFonts w:ascii="Arial"/>
          <w:color w:val="2D2D2D"/>
          <w:spacing w:val="-6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achieving</w:t>
      </w:r>
      <w:r>
        <w:rPr>
          <w:rFonts w:ascii="Arial"/>
          <w:color w:val="2D2D2D"/>
          <w:spacing w:val="-5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our</w:t>
      </w:r>
      <w:r>
        <w:rPr>
          <w:rFonts w:ascii="Arial"/>
          <w:color w:val="2D2D2D"/>
          <w:w w:val="107"/>
          <w:sz w:val="21"/>
        </w:rPr>
        <w:t xml:space="preserve"> </w:t>
      </w:r>
      <w:r>
        <w:rPr>
          <w:rFonts w:ascii="Arial"/>
          <w:color w:val="2D2D2D"/>
          <w:sz w:val="21"/>
        </w:rPr>
        <w:t>student</w:t>
      </w:r>
      <w:r>
        <w:rPr>
          <w:rFonts w:ascii="Arial"/>
          <w:color w:val="2D2D2D"/>
          <w:spacing w:val="8"/>
          <w:sz w:val="21"/>
        </w:rPr>
        <w:t xml:space="preserve"> </w:t>
      </w:r>
      <w:r>
        <w:rPr>
          <w:rFonts w:ascii="Arial"/>
          <w:color w:val="2D2D2D"/>
          <w:sz w:val="21"/>
        </w:rPr>
        <w:t>success</w:t>
      </w:r>
      <w:r>
        <w:rPr>
          <w:rFonts w:ascii="Arial"/>
          <w:color w:val="2D2D2D"/>
          <w:spacing w:val="3"/>
          <w:sz w:val="21"/>
        </w:rPr>
        <w:t xml:space="preserve"> </w:t>
      </w:r>
      <w:r>
        <w:rPr>
          <w:rFonts w:ascii="Arial"/>
          <w:color w:val="2D2D2D"/>
          <w:sz w:val="21"/>
        </w:rPr>
        <w:t>goals.</w:t>
      </w:r>
    </w:p>
    <w:p w:rsidR="00860113" w:rsidRDefault="00860113" w:rsidP="00860113">
      <w:pPr>
        <w:spacing w:before="6"/>
        <w:rPr>
          <w:rFonts w:ascii="Arial" w:eastAsia="Arial" w:hAnsi="Arial" w:cs="Arial"/>
          <w:sz w:val="23"/>
          <w:szCs w:val="23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36"/>
        <w:gridCol w:w="1449"/>
        <w:gridCol w:w="1661"/>
      </w:tblGrid>
      <w:tr w:rsidR="00860113" w:rsidTr="006E5A9B">
        <w:trPr>
          <w:trHeight w:hRule="exact" w:val="662"/>
        </w:trPr>
        <w:tc>
          <w:tcPr>
            <w:tcW w:w="6336" w:type="dxa"/>
            <w:tcBorders>
              <w:top w:val="single" w:sz="4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860113" w:rsidRDefault="00860113" w:rsidP="006E5A9B">
            <w:pPr>
              <w:pStyle w:val="TableParagraph"/>
              <w:spacing w:before="72"/>
              <w:ind w:left="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spacing w:val="-2"/>
                <w:w w:val="110"/>
                <w:sz w:val="21"/>
              </w:rPr>
              <w:t>Metri</w:t>
            </w:r>
            <w:r>
              <w:rPr>
                <w:rFonts w:ascii="Arial"/>
                <w:color w:val="2D2D2D"/>
                <w:spacing w:val="-3"/>
                <w:w w:val="110"/>
                <w:sz w:val="21"/>
              </w:rPr>
              <w:t>c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860113" w:rsidRDefault="00860113" w:rsidP="006E5A9B">
            <w:pPr>
              <w:pStyle w:val="TableParagraph"/>
              <w:spacing w:before="76"/>
              <w:ind w:right="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sz w:val="21"/>
              </w:rPr>
              <w:t>Goal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</w:tcPr>
          <w:p w:rsidR="00860113" w:rsidRDefault="00860113" w:rsidP="006E5A9B">
            <w:pPr>
              <w:pStyle w:val="TableParagraph"/>
              <w:spacing w:before="81" w:line="291" w:lineRule="auto"/>
              <w:ind w:left="578" w:right="244" w:hanging="39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sz w:val="21"/>
              </w:rPr>
              <w:t>Most</w:t>
            </w:r>
            <w:r>
              <w:rPr>
                <w:rFonts w:ascii="Arial"/>
                <w:color w:val="2D2D2D"/>
                <w:spacing w:val="31"/>
                <w:sz w:val="21"/>
              </w:rPr>
              <w:t xml:space="preserve"> </w:t>
            </w:r>
            <w:r>
              <w:rPr>
                <w:rFonts w:ascii="Arial"/>
                <w:color w:val="2D2D2D"/>
                <w:sz w:val="21"/>
              </w:rPr>
              <w:t>Recent</w:t>
            </w:r>
            <w:r>
              <w:rPr>
                <w:rFonts w:ascii="Arial"/>
                <w:color w:val="2D2D2D"/>
                <w:w w:val="99"/>
                <w:sz w:val="21"/>
              </w:rPr>
              <w:t xml:space="preserve"> </w:t>
            </w:r>
            <w:r>
              <w:rPr>
                <w:rFonts w:ascii="Arial"/>
                <w:color w:val="2D2D2D"/>
                <w:sz w:val="21"/>
              </w:rPr>
              <w:t>Rate</w:t>
            </w:r>
          </w:p>
        </w:tc>
      </w:tr>
      <w:tr w:rsidR="00860113" w:rsidTr="006E5A9B">
        <w:trPr>
          <w:trHeight w:hRule="exact" w:val="324"/>
        </w:trPr>
        <w:tc>
          <w:tcPr>
            <w:tcW w:w="633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860113" w:rsidRDefault="00860113" w:rsidP="006E5A9B">
            <w:pPr>
              <w:pStyle w:val="TableParagraph"/>
              <w:spacing w:before="22"/>
              <w:ind w:left="14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sz w:val="21"/>
              </w:rPr>
              <w:t>Freshmen</w:t>
            </w:r>
            <w:r>
              <w:rPr>
                <w:rFonts w:ascii="Arial"/>
                <w:color w:val="2D2D2D"/>
                <w:spacing w:val="27"/>
                <w:sz w:val="21"/>
              </w:rPr>
              <w:t xml:space="preserve"> </w:t>
            </w:r>
            <w:r>
              <w:rPr>
                <w:rFonts w:ascii="Arial"/>
                <w:color w:val="2D2D2D"/>
                <w:sz w:val="21"/>
              </w:rPr>
              <w:t>six-year</w:t>
            </w:r>
            <w:r>
              <w:rPr>
                <w:rFonts w:ascii="Arial"/>
                <w:color w:val="2D2D2D"/>
                <w:spacing w:val="39"/>
                <w:sz w:val="21"/>
              </w:rPr>
              <w:t xml:space="preserve"> </w:t>
            </w:r>
            <w:r>
              <w:rPr>
                <w:rFonts w:ascii="Arial"/>
                <w:color w:val="2D2D2D"/>
                <w:sz w:val="21"/>
              </w:rPr>
              <w:t>graduation</w:t>
            </w:r>
          </w:p>
        </w:tc>
        <w:tc>
          <w:tcPr>
            <w:tcW w:w="14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860113" w:rsidRDefault="00860113" w:rsidP="006E5A9B">
            <w:pPr>
              <w:pStyle w:val="TableParagraph"/>
              <w:spacing w:before="32"/>
              <w:ind w:left="56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sz w:val="21"/>
              </w:rPr>
              <w:t>60%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</w:tcPr>
          <w:p w:rsidR="00860113" w:rsidRDefault="00860113" w:rsidP="006E5A9B">
            <w:pPr>
              <w:pStyle w:val="TableParagraph"/>
              <w:spacing w:before="32"/>
              <w:ind w:left="45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sz w:val="21"/>
              </w:rPr>
              <w:t>46%</w:t>
            </w:r>
          </w:p>
        </w:tc>
      </w:tr>
      <w:tr w:rsidR="00860113" w:rsidTr="006E5A9B">
        <w:trPr>
          <w:trHeight w:hRule="exact" w:val="324"/>
        </w:trPr>
        <w:tc>
          <w:tcPr>
            <w:tcW w:w="6336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0113" w:rsidRDefault="00860113" w:rsidP="006E5A9B">
            <w:pPr>
              <w:pStyle w:val="TableParagraph"/>
              <w:spacing w:before="25"/>
              <w:ind w:left="15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w w:val="105"/>
                <w:sz w:val="21"/>
              </w:rPr>
              <w:t>Freshmen</w:t>
            </w:r>
            <w:r>
              <w:rPr>
                <w:rFonts w:ascii="Arial"/>
                <w:color w:val="2D2D2D"/>
                <w:spacing w:val="-25"/>
                <w:w w:val="105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05"/>
                <w:sz w:val="21"/>
              </w:rPr>
              <w:t>four</w:t>
            </w:r>
            <w:r>
              <w:rPr>
                <w:rFonts w:ascii="Arial"/>
                <w:color w:val="464646"/>
                <w:w w:val="105"/>
                <w:sz w:val="21"/>
              </w:rPr>
              <w:t>-</w:t>
            </w:r>
            <w:r>
              <w:rPr>
                <w:rFonts w:ascii="Arial"/>
                <w:color w:val="2D2D2D"/>
                <w:spacing w:val="1"/>
                <w:w w:val="105"/>
                <w:sz w:val="21"/>
              </w:rPr>
              <w:t>year</w:t>
            </w:r>
            <w:r>
              <w:rPr>
                <w:rFonts w:ascii="Arial"/>
                <w:color w:val="2D2D2D"/>
                <w:spacing w:val="-25"/>
                <w:w w:val="105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05"/>
                <w:sz w:val="21"/>
              </w:rPr>
              <w:t>graduation</w:t>
            </w:r>
          </w:p>
        </w:tc>
        <w:tc>
          <w:tcPr>
            <w:tcW w:w="1449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0113" w:rsidRDefault="00860113" w:rsidP="006E5A9B">
            <w:pPr>
              <w:pStyle w:val="TableParagraph"/>
              <w:spacing w:before="30"/>
              <w:ind w:left="56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sz w:val="21"/>
              </w:rPr>
              <w:t>30%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860113" w:rsidRDefault="00860113" w:rsidP="006E5A9B">
            <w:pPr>
              <w:pStyle w:val="TableParagraph"/>
              <w:spacing w:before="30"/>
              <w:ind w:right="17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sz w:val="21"/>
              </w:rPr>
              <w:t>9%</w:t>
            </w:r>
          </w:p>
        </w:tc>
      </w:tr>
      <w:tr w:rsidR="00860113" w:rsidTr="006E5A9B">
        <w:trPr>
          <w:trHeight w:hRule="exact" w:val="324"/>
        </w:trPr>
        <w:tc>
          <w:tcPr>
            <w:tcW w:w="63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860113" w:rsidRDefault="00860113" w:rsidP="006E5A9B">
            <w:pPr>
              <w:pStyle w:val="TableParagraph"/>
              <w:spacing w:before="26"/>
              <w:ind w:left="13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w w:val="105"/>
                <w:sz w:val="21"/>
              </w:rPr>
              <w:t>Transfer</w:t>
            </w:r>
            <w:r>
              <w:rPr>
                <w:rFonts w:ascii="Arial"/>
                <w:color w:val="2D2D2D"/>
                <w:spacing w:val="-7"/>
                <w:w w:val="105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05"/>
                <w:sz w:val="21"/>
              </w:rPr>
              <w:t>two-year</w:t>
            </w:r>
            <w:r>
              <w:rPr>
                <w:rFonts w:ascii="Arial"/>
                <w:color w:val="2D2D2D"/>
                <w:spacing w:val="1"/>
                <w:w w:val="105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05"/>
                <w:sz w:val="21"/>
              </w:rPr>
              <w:t>graduation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0113" w:rsidRDefault="00860113" w:rsidP="006E5A9B">
            <w:pPr>
              <w:pStyle w:val="TableParagraph"/>
              <w:spacing w:before="31"/>
              <w:ind w:left="56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sz w:val="21"/>
              </w:rPr>
              <w:t>38%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860113" w:rsidRDefault="00860113" w:rsidP="006E5A9B">
            <w:pPr>
              <w:pStyle w:val="TableParagraph"/>
              <w:spacing w:before="31"/>
              <w:ind w:left="47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sz w:val="21"/>
              </w:rPr>
              <w:t>26%</w:t>
            </w:r>
          </w:p>
        </w:tc>
      </w:tr>
      <w:tr w:rsidR="00860113" w:rsidTr="006E5A9B">
        <w:trPr>
          <w:trHeight w:hRule="exact" w:val="325"/>
        </w:trPr>
        <w:tc>
          <w:tcPr>
            <w:tcW w:w="6336" w:type="dxa"/>
            <w:tcBorders>
              <w:top w:val="single" w:sz="6" w:space="0" w:color="000000"/>
              <w:left w:val="single" w:sz="4" w:space="0" w:color="000000"/>
              <w:bottom w:val="single" w:sz="5" w:space="0" w:color="000000"/>
              <w:right w:val="single" w:sz="6" w:space="0" w:color="000000"/>
            </w:tcBorders>
          </w:tcPr>
          <w:p w:rsidR="00860113" w:rsidRDefault="00860113" w:rsidP="006E5A9B">
            <w:pPr>
              <w:pStyle w:val="TableParagraph"/>
              <w:spacing w:before="24"/>
              <w:ind w:left="13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w w:val="105"/>
                <w:sz w:val="21"/>
              </w:rPr>
              <w:t>Transfer</w:t>
            </w:r>
            <w:r>
              <w:rPr>
                <w:rFonts w:ascii="Arial"/>
                <w:color w:val="2D2D2D"/>
                <w:spacing w:val="-5"/>
                <w:w w:val="105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05"/>
                <w:sz w:val="21"/>
              </w:rPr>
              <w:t>four-year</w:t>
            </w:r>
            <w:r>
              <w:rPr>
                <w:rFonts w:ascii="Arial"/>
                <w:color w:val="2D2D2D"/>
                <w:spacing w:val="4"/>
                <w:w w:val="105"/>
                <w:sz w:val="21"/>
              </w:rPr>
              <w:t xml:space="preserve"> </w:t>
            </w:r>
            <w:r>
              <w:rPr>
                <w:rFonts w:ascii="Arial"/>
                <w:color w:val="2D2D2D"/>
                <w:spacing w:val="1"/>
                <w:w w:val="105"/>
                <w:sz w:val="21"/>
              </w:rPr>
              <w:t>graduati</w:t>
            </w:r>
            <w:r>
              <w:rPr>
                <w:rFonts w:ascii="Arial"/>
                <w:color w:val="2D2D2D"/>
                <w:w w:val="105"/>
                <w:sz w:val="21"/>
              </w:rPr>
              <w:t>on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860113" w:rsidRDefault="00860113" w:rsidP="006E5A9B">
            <w:pPr>
              <w:pStyle w:val="TableParagraph"/>
              <w:spacing w:before="28"/>
              <w:ind w:left="56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w w:val="110"/>
                <w:sz w:val="21"/>
              </w:rPr>
              <w:t>8</w:t>
            </w:r>
            <w:r>
              <w:rPr>
                <w:rFonts w:ascii="Arial"/>
                <w:color w:val="2D2D2D"/>
                <w:spacing w:val="-32"/>
                <w:w w:val="110"/>
                <w:sz w:val="21"/>
              </w:rPr>
              <w:t>1</w:t>
            </w:r>
            <w:r>
              <w:rPr>
                <w:rFonts w:ascii="Arial"/>
                <w:color w:val="2D2D2D"/>
                <w:w w:val="110"/>
                <w:sz w:val="21"/>
              </w:rPr>
              <w:t>%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</w:tcPr>
          <w:p w:rsidR="00860113" w:rsidRDefault="00860113" w:rsidP="006E5A9B">
            <w:pPr>
              <w:pStyle w:val="TableParagraph"/>
              <w:spacing w:before="33"/>
              <w:ind w:left="46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w w:val="110"/>
                <w:sz w:val="21"/>
              </w:rPr>
              <w:t>7</w:t>
            </w:r>
            <w:r>
              <w:rPr>
                <w:rFonts w:ascii="Arial"/>
                <w:color w:val="2D2D2D"/>
                <w:spacing w:val="-38"/>
                <w:w w:val="110"/>
                <w:sz w:val="21"/>
              </w:rPr>
              <w:t>1</w:t>
            </w:r>
            <w:r>
              <w:rPr>
                <w:rFonts w:ascii="Arial"/>
                <w:color w:val="2D2D2D"/>
                <w:w w:val="110"/>
                <w:sz w:val="21"/>
              </w:rPr>
              <w:t>%</w:t>
            </w:r>
          </w:p>
        </w:tc>
      </w:tr>
      <w:tr w:rsidR="00860113" w:rsidTr="006E5A9B">
        <w:trPr>
          <w:trHeight w:hRule="exact" w:val="324"/>
        </w:trPr>
        <w:tc>
          <w:tcPr>
            <w:tcW w:w="633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6" w:space="0" w:color="000000"/>
            </w:tcBorders>
          </w:tcPr>
          <w:p w:rsidR="00860113" w:rsidRDefault="00860113" w:rsidP="006E5A9B">
            <w:pPr>
              <w:pStyle w:val="TableParagraph"/>
              <w:spacing w:before="26"/>
              <w:ind w:left="14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sz w:val="21"/>
              </w:rPr>
              <w:t>Ac</w:t>
            </w:r>
            <w:r>
              <w:rPr>
                <w:rFonts w:ascii="Arial"/>
                <w:color w:val="2D2D2D"/>
                <w:spacing w:val="21"/>
                <w:sz w:val="21"/>
              </w:rPr>
              <w:t>h</w:t>
            </w:r>
            <w:r>
              <w:rPr>
                <w:rFonts w:ascii="Arial"/>
                <w:color w:val="464646"/>
                <w:spacing w:val="-13"/>
                <w:sz w:val="21"/>
              </w:rPr>
              <w:t>i</w:t>
            </w:r>
            <w:r>
              <w:rPr>
                <w:rFonts w:ascii="Arial"/>
                <w:color w:val="2D2D2D"/>
                <w:sz w:val="21"/>
              </w:rPr>
              <w:t>evement</w:t>
            </w:r>
            <w:r>
              <w:rPr>
                <w:rFonts w:ascii="Arial"/>
                <w:color w:val="2D2D2D"/>
                <w:spacing w:val="18"/>
                <w:sz w:val="21"/>
              </w:rPr>
              <w:t xml:space="preserve"> </w:t>
            </w:r>
            <w:r>
              <w:rPr>
                <w:rFonts w:ascii="Arial"/>
                <w:color w:val="2D2D2D"/>
                <w:sz w:val="21"/>
              </w:rPr>
              <w:t>GAP</w:t>
            </w:r>
            <w:r>
              <w:rPr>
                <w:rFonts w:ascii="Arial"/>
                <w:color w:val="2D2D2D"/>
                <w:spacing w:val="20"/>
                <w:sz w:val="21"/>
              </w:rPr>
              <w:t xml:space="preserve"> </w:t>
            </w:r>
            <w:r>
              <w:rPr>
                <w:rFonts w:ascii="Arial"/>
                <w:color w:val="2D2D2D"/>
                <w:sz w:val="21"/>
              </w:rPr>
              <w:t>URM</w:t>
            </w:r>
            <w:r>
              <w:rPr>
                <w:rFonts w:ascii="Arial"/>
                <w:color w:val="2D2D2D"/>
                <w:spacing w:val="10"/>
                <w:sz w:val="21"/>
              </w:rPr>
              <w:t xml:space="preserve"> </w:t>
            </w:r>
            <w:r>
              <w:rPr>
                <w:rFonts w:ascii="Arial"/>
                <w:color w:val="2D2D2D"/>
                <w:sz w:val="21"/>
              </w:rPr>
              <w:t>Freshmen</w:t>
            </w:r>
            <w:r>
              <w:rPr>
                <w:rFonts w:ascii="Arial"/>
                <w:color w:val="2D2D2D"/>
                <w:spacing w:val="9"/>
                <w:sz w:val="21"/>
              </w:rPr>
              <w:t xml:space="preserve"> </w:t>
            </w:r>
            <w:r>
              <w:rPr>
                <w:rFonts w:ascii="Arial"/>
                <w:color w:val="2D2D2D"/>
                <w:sz w:val="21"/>
              </w:rPr>
              <w:t>Graduation</w:t>
            </w:r>
            <w:r>
              <w:rPr>
                <w:rFonts w:ascii="Arial"/>
                <w:color w:val="2D2D2D"/>
                <w:spacing w:val="28"/>
                <w:sz w:val="21"/>
              </w:rPr>
              <w:t xml:space="preserve"> </w:t>
            </w:r>
            <w:r>
              <w:rPr>
                <w:rFonts w:ascii="Arial"/>
                <w:color w:val="2D2D2D"/>
                <w:sz w:val="21"/>
              </w:rPr>
              <w:t>Rate</w:t>
            </w:r>
          </w:p>
        </w:tc>
        <w:tc>
          <w:tcPr>
            <w:tcW w:w="14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860113" w:rsidRDefault="00860113" w:rsidP="006E5A9B">
            <w:pPr>
              <w:pStyle w:val="TableParagraph"/>
              <w:spacing w:before="31"/>
              <w:ind w:left="69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sz w:val="21"/>
              </w:rPr>
              <w:t>0%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</w:tcPr>
          <w:p w:rsidR="00860113" w:rsidRDefault="00860113" w:rsidP="006E5A9B">
            <w:pPr>
              <w:pStyle w:val="TableParagraph"/>
              <w:spacing w:before="31"/>
              <w:ind w:right="16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sz w:val="21"/>
              </w:rPr>
              <w:t>8%</w:t>
            </w:r>
          </w:p>
        </w:tc>
      </w:tr>
      <w:tr w:rsidR="00860113" w:rsidTr="006E5A9B">
        <w:trPr>
          <w:trHeight w:hRule="exact" w:val="325"/>
        </w:trPr>
        <w:tc>
          <w:tcPr>
            <w:tcW w:w="633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6" w:space="0" w:color="000000"/>
            </w:tcBorders>
          </w:tcPr>
          <w:p w:rsidR="00860113" w:rsidRDefault="00860113" w:rsidP="006E5A9B">
            <w:pPr>
              <w:pStyle w:val="TableParagraph"/>
              <w:spacing w:before="28"/>
              <w:ind w:left="14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sz w:val="21"/>
              </w:rPr>
              <w:t>Achievement</w:t>
            </w:r>
            <w:r>
              <w:rPr>
                <w:rFonts w:ascii="Arial"/>
                <w:color w:val="2D2D2D"/>
                <w:spacing w:val="42"/>
                <w:sz w:val="21"/>
              </w:rPr>
              <w:t xml:space="preserve"> </w:t>
            </w:r>
            <w:r>
              <w:rPr>
                <w:rFonts w:ascii="Arial"/>
                <w:color w:val="2D2D2D"/>
                <w:sz w:val="21"/>
              </w:rPr>
              <w:t>GAP</w:t>
            </w:r>
            <w:r>
              <w:rPr>
                <w:rFonts w:ascii="Arial"/>
                <w:color w:val="2D2D2D"/>
                <w:spacing w:val="15"/>
                <w:sz w:val="21"/>
              </w:rPr>
              <w:t xml:space="preserve"> </w:t>
            </w:r>
            <w:r>
              <w:rPr>
                <w:rFonts w:ascii="Arial"/>
                <w:color w:val="2D2D2D"/>
                <w:sz w:val="21"/>
              </w:rPr>
              <w:t>URM</w:t>
            </w:r>
            <w:r>
              <w:rPr>
                <w:rFonts w:ascii="Arial"/>
                <w:color w:val="2D2D2D"/>
                <w:spacing w:val="-13"/>
                <w:sz w:val="21"/>
              </w:rPr>
              <w:t xml:space="preserve"> </w:t>
            </w:r>
            <w:r>
              <w:rPr>
                <w:rFonts w:ascii="Arial"/>
                <w:color w:val="2D2D2D"/>
                <w:sz w:val="21"/>
              </w:rPr>
              <w:t>Transfers</w:t>
            </w:r>
            <w:r>
              <w:rPr>
                <w:rFonts w:ascii="Arial"/>
                <w:color w:val="2D2D2D"/>
                <w:spacing w:val="16"/>
                <w:sz w:val="21"/>
              </w:rPr>
              <w:t xml:space="preserve"> </w:t>
            </w:r>
            <w:r>
              <w:rPr>
                <w:rFonts w:ascii="Arial"/>
                <w:color w:val="2D2D2D"/>
                <w:sz w:val="21"/>
              </w:rPr>
              <w:t>Graduation</w:t>
            </w:r>
            <w:r>
              <w:rPr>
                <w:rFonts w:ascii="Arial"/>
                <w:color w:val="2D2D2D"/>
                <w:spacing w:val="24"/>
                <w:sz w:val="21"/>
              </w:rPr>
              <w:t xml:space="preserve"> </w:t>
            </w:r>
            <w:r>
              <w:rPr>
                <w:rFonts w:ascii="Arial"/>
                <w:color w:val="2D2D2D"/>
                <w:sz w:val="21"/>
              </w:rPr>
              <w:t>Rate</w:t>
            </w:r>
          </w:p>
        </w:tc>
        <w:tc>
          <w:tcPr>
            <w:tcW w:w="14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860113" w:rsidRDefault="00860113" w:rsidP="006E5A9B">
            <w:pPr>
              <w:pStyle w:val="TableParagraph"/>
              <w:spacing w:before="33"/>
              <w:ind w:left="69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sz w:val="21"/>
              </w:rPr>
              <w:t>0%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</w:tcPr>
          <w:p w:rsidR="00860113" w:rsidRDefault="00860113" w:rsidP="006E5A9B">
            <w:pPr>
              <w:pStyle w:val="TableParagraph"/>
              <w:spacing w:before="33"/>
              <w:ind w:right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sz w:val="21"/>
              </w:rPr>
              <w:t>4%</w:t>
            </w:r>
          </w:p>
        </w:tc>
      </w:tr>
      <w:tr w:rsidR="00860113" w:rsidTr="006E5A9B">
        <w:trPr>
          <w:trHeight w:hRule="exact" w:val="324"/>
        </w:trPr>
        <w:tc>
          <w:tcPr>
            <w:tcW w:w="633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10" w:space="0" w:color="000000"/>
            </w:tcBorders>
          </w:tcPr>
          <w:p w:rsidR="00860113" w:rsidRDefault="00860113" w:rsidP="006E5A9B">
            <w:pPr>
              <w:pStyle w:val="TableParagraph"/>
              <w:spacing w:before="25"/>
              <w:ind w:left="14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sz w:val="21"/>
              </w:rPr>
              <w:t>Achievement</w:t>
            </w:r>
            <w:r>
              <w:rPr>
                <w:rFonts w:ascii="Arial"/>
                <w:color w:val="2D2D2D"/>
                <w:spacing w:val="30"/>
                <w:sz w:val="21"/>
              </w:rPr>
              <w:t xml:space="preserve"> </w:t>
            </w:r>
            <w:r>
              <w:rPr>
                <w:rFonts w:ascii="Arial"/>
                <w:color w:val="2D2D2D"/>
                <w:sz w:val="21"/>
              </w:rPr>
              <w:t>GAP</w:t>
            </w:r>
            <w:r>
              <w:rPr>
                <w:rFonts w:ascii="Arial"/>
                <w:color w:val="2D2D2D"/>
                <w:spacing w:val="5"/>
                <w:sz w:val="21"/>
              </w:rPr>
              <w:t xml:space="preserve"> </w:t>
            </w:r>
            <w:r>
              <w:rPr>
                <w:rFonts w:ascii="Arial"/>
                <w:color w:val="2D2D2D"/>
                <w:sz w:val="21"/>
              </w:rPr>
              <w:t>Pell</w:t>
            </w:r>
            <w:r>
              <w:rPr>
                <w:rFonts w:ascii="Arial"/>
                <w:color w:val="2D2D2D"/>
                <w:spacing w:val="-7"/>
                <w:sz w:val="21"/>
              </w:rPr>
              <w:t xml:space="preserve"> </w:t>
            </w:r>
            <w:r>
              <w:rPr>
                <w:rFonts w:ascii="Arial"/>
                <w:color w:val="2D2D2D"/>
                <w:sz w:val="21"/>
              </w:rPr>
              <w:t>Freshmen</w:t>
            </w:r>
          </w:p>
        </w:tc>
        <w:tc>
          <w:tcPr>
            <w:tcW w:w="1449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6" w:space="0" w:color="000000"/>
            </w:tcBorders>
          </w:tcPr>
          <w:p w:rsidR="00860113" w:rsidRDefault="00860113" w:rsidP="006E5A9B">
            <w:pPr>
              <w:pStyle w:val="TableParagraph"/>
              <w:spacing w:before="30"/>
              <w:ind w:left="69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sz w:val="21"/>
              </w:rPr>
              <w:t>0%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</w:tcPr>
          <w:p w:rsidR="00860113" w:rsidRDefault="00860113" w:rsidP="006E5A9B">
            <w:pPr>
              <w:pStyle w:val="TableParagraph"/>
              <w:spacing w:before="30"/>
              <w:ind w:right="15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sz w:val="21"/>
              </w:rPr>
              <w:t>7%</w:t>
            </w:r>
          </w:p>
        </w:tc>
      </w:tr>
      <w:tr w:rsidR="00860113" w:rsidTr="006E5A9B">
        <w:trPr>
          <w:trHeight w:hRule="exact" w:val="324"/>
        </w:trPr>
        <w:tc>
          <w:tcPr>
            <w:tcW w:w="6336" w:type="dxa"/>
            <w:tcBorders>
              <w:top w:val="single" w:sz="5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860113" w:rsidRDefault="00860113" w:rsidP="006E5A9B">
            <w:pPr>
              <w:pStyle w:val="TableParagraph"/>
              <w:spacing w:before="27"/>
              <w:ind w:left="15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sz w:val="21"/>
              </w:rPr>
              <w:t>Achievement</w:t>
            </w:r>
            <w:r>
              <w:rPr>
                <w:rFonts w:ascii="Arial"/>
                <w:color w:val="2D2D2D"/>
                <w:spacing w:val="21"/>
                <w:sz w:val="21"/>
              </w:rPr>
              <w:t xml:space="preserve"> </w:t>
            </w:r>
            <w:r>
              <w:rPr>
                <w:rFonts w:ascii="Arial"/>
                <w:color w:val="2D2D2D"/>
                <w:sz w:val="21"/>
              </w:rPr>
              <w:t>GAP</w:t>
            </w:r>
            <w:r>
              <w:rPr>
                <w:rFonts w:ascii="Arial"/>
                <w:color w:val="2D2D2D"/>
                <w:spacing w:val="3"/>
                <w:sz w:val="21"/>
              </w:rPr>
              <w:t xml:space="preserve"> </w:t>
            </w:r>
            <w:r>
              <w:rPr>
                <w:rFonts w:ascii="Arial"/>
                <w:color w:val="2D2D2D"/>
                <w:sz w:val="21"/>
              </w:rPr>
              <w:t>Pell</w:t>
            </w:r>
            <w:r>
              <w:rPr>
                <w:rFonts w:ascii="Arial"/>
                <w:color w:val="2D2D2D"/>
                <w:spacing w:val="-19"/>
                <w:sz w:val="21"/>
              </w:rPr>
              <w:t xml:space="preserve"> </w:t>
            </w:r>
            <w:r>
              <w:rPr>
                <w:rFonts w:ascii="Arial"/>
                <w:color w:val="2D2D2D"/>
                <w:sz w:val="21"/>
              </w:rPr>
              <w:t>Transfers</w:t>
            </w:r>
          </w:p>
        </w:tc>
        <w:tc>
          <w:tcPr>
            <w:tcW w:w="1449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0113" w:rsidRDefault="00860113" w:rsidP="006E5A9B">
            <w:pPr>
              <w:pStyle w:val="TableParagraph"/>
              <w:spacing w:before="32"/>
              <w:ind w:left="69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sz w:val="21"/>
              </w:rPr>
              <w:t>0%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860113" w:rsidRDefault="00860113" w:rsidP="006E5A9B">
            <w:pPr>
              <w:pStyle w:val="TableParagraph"/>
              <w:spacing w:before="32"/>
              <w:ind w:right="15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sz w:val="21"/>
              </w:rPr>
              <w:t>7%</w:t>
            </w:r>
          </w:p>
        </w:tc>
      </w:tr>
      <w:tr w:rsidR="00860113" w:rsidTr="006E5A9B">
        <w:trPr>
          <w:trHeight w:hRule="exact" w:val="324"/>
        </w:trPr>
        <w:tc>
          <w:tcPr>
            <w:tcW w:w="63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860113" w:rsidRDefault="00860113" w:rsidP="006E5A9B">
            <w:pPr>
              <w:pStyle w:val="TableParagraph"/>
              <w:spacing w:before="24"/>
              <w:ind w:left="14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w w:val="105"/>
                <w:sz w:val="21"/>
              </w:rPr>
              <w:t>Third-term Retention</w:t>
            </w:r>
            <w:r>
              <w:rPr>
                <w:rFonts w:ascii="Arial"/>
                <w:color w:val="2D2D2D"/>
                <w:spacing w:val="-9"/>
                <w:w w:val="105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05"/>
                <w:sz w:val="21"/>
              </w:rPr>
              <w:t>Freshmen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0113" w:rsidRDefault="00860113" w:rsidP="006E5A9B">
            <w:pPr>
              <w:pStyle w:val="TableParagraph"/>
              <w:spacing w:before="28"/>
              <w:ind w:left="57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sz w:val="21"/>
              </w:rPr>
              <w:t>85%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860113" w:rsidRDefault="00860113" w:rsidP="006E5A9B">
            <w:pPr>
              <w:pStyle w:val="TableParagraph"/>
              <w:spacing w:before="28"/>
              <w:ind w:left="47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sz w:val="21"/>
              </w:rPr>
              <w:t>79%</w:t>
            </w:r>
          </w:p>
        </w:tc>
      </w:tr>
      <w:tr w:rsidR="00860113" w:rsidTr="006E5A9B">
        <w:trPr>
          <w:trHeight w:hRule="exact" w:val="324"/>
        </w:trPr>
        <w:tc>
          <w:tcPr>
            <w:tcW w:w="63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860113" w:rsidRDefault="00860113" w:rsidP="006E5A9B">
            <w:pPr>
              <w:pStyle w:val="TableParagraph"/>
              <w:spacing w:before="26"/>
              <w:ind w:left="16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w w:val="105"/>
                <w:sz w:val="21"/>
              </w:rPr>
              <w:t>Fifth-term</w:t>
            </w:r>
            <w:r>
              <w:rPr>
                <w:rFonts w:ascii="Arial"/>
                <w:color w:val="2D2D2D"/>
                <w:spacing w:val="-9"/>
                <w:w w:val="105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05"/>
                <w:sz w:val="21"/>
              </w:rPr>
              <w:t>Retention</w:t>
            </w:r>
            <w:r>
              <w:rPr>
                <w:rFonts w:ascii="Arial"/>
                <w:color w:val="2D2D2D"/>
                <w:spacing w:val="-7"/>
                <w:w w:val="105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05"/>
                <w:sz w:val="21"/>
              </w:rPr>
              <w:t>Freshmen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0113" w:rsidRDefault="00860113" w:rsidP="006E5A9B">
            <w:pPr>
              <w:pStyle w:val="TableParagraph"/>
              <w:spacing w:before="31"/>
              <w:ind w:left="58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sz w:val="21"/>
              </w:rPr>
              <w:t>80%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</w:tcPr>
          <w:p w:rsidR="00860113" w:rsidRDefault="00860113" w:rsidP="006E5A9B">
            <w:pPr>
              <w:pStyle w:val="TableParagraph"/>
              <w:spacing w:before="31"/>
              <w:ind w:left="48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sz w:val="21"/>
              </w:rPr>
              <w:t>73%</w:t>
            </w:r>
          </w:p>
        </w:tc>
      </w:tr>
      <w:tr w:rsidR="00860113" w:rsidTr="006E5A9B">
        <w:trPr>
          <w:trHeight w:hRule="exact" w:val="325"/>
        </w:trPr>
        <w:tc>
          <w:tcPr>
            <w:tcW w:w="6336" w:type="dxa"/>
            <w:tcBorders>
              <w:top w:val="single" w:sz="6" w:space="0" w:color="000000"/>
              <w:left w:val="single" w:sz="4" w:space="0" w:color="000000"/>
              <w:bottom w:val="single" w:sz="5" w:space="0" w:color="000000"/>
              <w:right w:val="single" w:sz="6" w:space="0" w:color="000000"/>
            </w:tcBorders>
          </w:tcPr>
          <w:p w:rsidR="00860113" w:rsidRDefault="00860113" w:rsidP="006E5A9B">
            <w:pPr>
              <w:pStyle w:val="TableParagraph"/>
              <w:spacing w:before="24"/>
              <w:ind w:left="15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w w:val="105"/>
                <w:sz w:val="21"/>
              </w:rPr>
              <w:t>Third-term</w:t>
            </w:r>
            <w:r>
              <w:rPr>
                <w:rFonts w:ascii="Arial"/>
                <w:color w:val="2D2D2D"/>
                <w:spacing w:val="4"/>
                <w:w w:val="105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05"/>
                <w:sz w:val="21"/>
              </w:rPr>
              <w:t>Retention</w:t>
            </w:r>
            <w:r>
              <w:rPr>
                <w:rFonts w:ascii="Arial"/>
                <w:color w:val="2D2D2D"/>
                <w:spacing w:val="-18"/>
                <w:w w:val="105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05"/>
                <w:sz w:val="21"/>
              </w:rPr>
              <w:t>Transfers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860113" w:rsidRDefault="00860113" w:rsidP="006E5A9B">
            <w:pPr>
              <w:pStyle w:val="TableParagraph"/>
              <w:spacing w:before="28"/>
              <w:ind w:left="58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w w:val="110"/>
                <w:sz w:val="21"/>
              </w:rPr>
              <w:t>9</w:t>
            </w:r>
            <w:r>
              <w:rPr>
                <w:rFonts w:ascii="Arial"/>
                <w:color w:val="2D2D2D"/>
                <w:spacing w:val="-37"/>
                <w:w w:val="110"/>
                <w:sz w:val="21"/>
              </w:rPr>
              <w:t>1</w:t>
            </w:r>
            <w:r>
              <w:rPr>
                <w:rFonts w:ascii="Arial"/>
                <w:color w:val="2D2D2D"/>
                <w:w w:val="110"/>
                <w:sz w:val="21"/>
              </w:rPr>
              <w:t>%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5" w:space="0" w:color="000000"/>
            </w:tcBorders>
          </w:tcPr>
          <w:p w:rsidR="00860113" w:rsidRDefault="00860113" w:rsidP="006E5A9B">
            <w:pPr>
              <w:pStyle w:val="TableParagraph"/>
              <w:spacing w:before="34"/>
              <w:ind w:left="48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sz w:val="21"/>
              </w:rPr>
              <w:t>87%</w:t>
            </w:r>
          </w:p>
        </w:tc>
      </w:tr>
      <w:tr w:rsidR="00860113" w:rsidTr="006E5A9B">
        <w:trPr>
          <w:trHeight w:hRule="exact" w:val="325"/>
        </w:trPr>
        <w:tc>
          <w:tcPr>
            <w:tcW w:w="633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6" w:space="0" w:color="000000"/>
            </w:tcBorders>
          </w:tcPr>
          <w:p w:rsidR="00860113" w:rsidRDefault="00860113" w:rsidP="006E5A9B">
            <w:pPr>
              <w:pStyle w:val="TableParagraph"/>
              <w:spacing w:before="26"/>
              <w:ind w:left="17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w w:val="110"/>
                <w:sz w:val="21"/>
              </w:rPr>
              <w:t>Percent</w:t>
            </w:r>
            <w:r>
              <w:rPr>
                <w:rFonts w:ascii="Arial"/>
                <w:color w:val="2D2D2D"/>
                <w:spacing w:val="-23"/>
                <w:w w:val="110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10"/>
                <w:sz w:val="21"/>
              </w:rPr>
              <w:t>of</w:t>
            </w:r>
            <w:r>
              <w:rPr>
                <w:rFonts w:ascii="Arial"/>
                <w:color w:val="2D2D2D"/>
                <w:spacing w:val="-27"/>
                <w:w w:val="110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10"/>
                <w:sz w:val="21"/>
              </w:rPr>
              <w:t>freshmen</w:t>
            </w:r>
            <w:r>
              <w:rPr>
                <w:rFonts w:ascii="Arial"/>
                <w:color w:val="2D2D2D"/>
                <w:spacing w:val="-21"/>
                <w:w w:val="110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10"/>
                <w:sz w:val="21"/>
              </w:rPr>
              <w:t>taking</w:t>
            </w:r>
            <w:r>
              <w:rPr>
                <w:rFonts w:ascii="Arial"/>
                <w:color w:val="2D2D2D"/>
                <w:spacing w:val="-21"/>
                <w:w w:val="110"/>
                <w:sz w:val="21"/>
              </w:rPr>
              <w:t xml:space="preserve"> </w:t>
            </w:r>
            <w:r>
              <w:rPr>
                <w:rFonts w:ascii="Arial"/>
                <w:color w:val="2D2D2D"/>
                <w:spacing w:val="-52"/>
                <w:w w:val="110"/>
                <w:sz w:val="21"/>
              </w:rPr>
              <w:t>1</w:t>
            </w:r>
            <w:r>
              <w:rPr>
                <w:rFonts w:ascii="Arial"/>
                <w:color w:val="2D2D2D"/>
                <w:w w:val="110"/>
                <w:sz w:val="21"/>
              </w:rPr>
              <w:t>5</w:t>
            </w:r>
            <w:r>
              <w:rPr>
                <w:rFonts w:ascii="Arial"/>
                <w:color w:val="2D2D2D"/>
                <w:spacing w:val="-23"/>
                <w:w w:val="110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10"/>
                <w:sz w:val="21"/>
              </w:rPr>
              <w:t>or</w:t>
            </w:r>
            <w:r>
              <w:rPr>
                <w:rFonts w:ascii="Arial"/>
                <w:color w:val="2D2D2D"/>
                <w:spacing w:val="-20"/>
                <w:w w:val="110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10"/>
                <w:sz w:val="21"/>
              </w:rPr>
              <w:t>more</w:t>
            </w:r>
            <w:r>
              <w:rPr>
                <w:rFonts w:ascii="Arial"/>
                <w:color w:val="2D2D2D"/>
                <w:spacing w:val="-26"/>
                <w:w w:val="110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10"/>
                <w:sz w:val="21"/>
              </w:rPr>
              <w:t>units</w:t>
            </w:r>
            <w:r>
              <w:rPr>
                <w:rFonts w:ascii="Arial"/>
                <w:color w:val="2D2D2D"/>
                <w:spacing w:val="-26"/>
                <w:w w:val="110"/>
                <w:sz w:val="21"/>
              </w:rPr>
              <w:t xml:space="preserve"> </w:t>
            </w:r>
            <w:r>
              <w:rPr>
                <w:rFonts w:ascii="Arial"/>
                <w:color w:val="2D2D2D"/>
                <w:spacing w:val="-17"/>
                <w:w w:val="110"/>
                <w:sz w:val="21"/>
              </w:rPr>
              <w:t>i</w:t>
            </w:r>
            <w:r>
              <w:rPr>
                <w:rFonts w:ascii="Arial"/>
                <w:color w:val="2D2D2D"/>
                <w:w w:val="110"/>
                <w:sz w:val="21"/>
              </w:rPr>
              <w:t>n</w:t>
            </w:r>
            <w:r>
              <w:rPr>
                <w:rFonts w:ascii="Arial"/>
                <w:color w:val="2D2D2D"/>
                <w:spacing w:val="-36"/>
                <w:w w:val="110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10"/>
                <w:sz w:val="21"/>
              </w:rPr>
              <w:t>first</w:t>
            </w:r>
            <w:r>
              <w:rPr>
                <w:rFonts w:ascii="Arial"/>
                <w:color w:val="2D2D2D"/>
                <w:spacing w:val="-17"/>
                <w:w w:val="110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10"/>
                <w:sz w:val="21"/>
              </w:rPr>
              <w:t>semester</w:t>
            </w:r>
          </w:p>
        </w:tc>
        <w:tc>
          <w:tcPr>
            <w:tcW w:w="14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860113" w:rsidRDefault="00860113" w:rsidP="006E5A9B">
            <w:pPr>
              <w:pStyle w:val="TableParagraph"/>
              <w:spacing w:before="31"/>
              <w:ind w:left="58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sz w:val="21"/>
              </w:rPr>
              <w:t>75%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3" w:space="0" w:color="000000"/>
            </w:tcBorders>
          </w:tcPr>
          <w:p w:rsidR="00860113" w:rsidRDefault="00860113" w:rsidP="006E5A9B">
            <w:pPr>
              <w:pStyle w:val="TableParagraph"/>
              <w:spacing w:before="31"/>
              <w:ind w:left="48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sz w:val="21"/>
              </w:rPr>
              <w:t>64%</w:t>
            </w:r>
          </w:p>
        </w:tc>
      </w:tr>
      <w:tr w:rsidR="00860113" w:rsidTr="006E5A9B">
        <w:trPr>
          <w:trHeight w:hRule="exact" w:val="343"/>
        </w:trPr>
        <w:tc>
          <w:tcPr>
            <w:tcW w:w="633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6" w:space="0" w:color="000000"/>
            </w:tcBorders>
          </w:tcPr>
          <w:p w:rsidR="00860113" w:rsidRDefault="00860113" w:rsidP="006E5A9B">
            <w:pPr>
              <w:pStyle w:val="TableParagraph"/>
              <w:spacing w:before="27"/>
              <w:ind w:left="17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w w:val="110"/>
                <w:sz w:val="21"/>
              </w:rPr>
              <w:t>Percent</w:t>
            </w:r>
            <w:r>
              <w:rPr>
                <w:rFonts w:ascii="Arial"/>
                <w:color w:val="2D2D2D"/>
                <w:spacing w:val="-20"/>
                <w:w w:val="110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10"/>
                <w:sz w:val="21"/>
              </w:rPr>
              <w:t>of</w:t>
            </w:r>
            <w:r>
              <w:rPr>
                <w:rFonts w:ascii="Arial"/>
                <w:color w:val="2D2D2D"/>
                <w:spacing w:val="-31"/>
                <w:w w:val="110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10"/>
                <w:sz w:val="21"/>
              </w:rPr>
              <w:t>transfers</w:t>
            </w:r>
            <w:r>
              <w:rPr>
                <w:rFonts w:ascii="Arial"/>
                <w:color w:val="2D2D2D"/>
                <w:spacing w:val="-24"/>
                <w:w w:val="110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10"/>
                <w:sz w:val="21"/>
              </w:rPr>
              <w:t>taking</w:t>
            </w:r>
            <w:r>
              <w:rPr>
                <w:rFonts w:ascii="Arial"/>
                <w:color w:val="2D2D2D"/>
                <w:spacing w:val="-22"/>
                <w:w w:val="110"/>
                <w:sz w:val="21"/>
              </w:rPr>
              <w:t xml:space="preserve"> </w:t>
            </w:r>
            <w:r>
              <w:rPr>
                <w:rFonts w:ascii="Arial"/>
                <w:color w:val="2D2D2D"/>
                <w:spacing w:val="-55"/>
                <w:w w:val="110"/>
                <w:sz w:val="21"/>
              </w:rPr>
              <w:t>1</w:t>
            </w:r>
            <w:r>
              <w:rPr>
                <w:rFonts w:ascii="Arial"/>
                <w:color w:val="2D2D2D"/>
                <w:w w:val="110"/>
                <w:sz w:val="21"/>
              </w:rPr>
              <w:t>5</w:t>
            </w:r>
            <w:r>
              <w:rPr>
                <w:rFonts w:ascii="Arial"/>
                <w:color w:val="2D2D2D"/>
                <w:spacing w:val="-25"/>
                <w:w w:val="110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10"/>
                <w:sz w:val="21"/>
              </w:rPr>
              <w:t>or</w:t>
            </w:r>
            <w:r>
              <w:rPr>
                <w:rFonts w:ascii="Arial"/>
                <w:color w:val="2D2D2D"/>
                <w:spacing w:val="-22"/>
                <w:w w:val="110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10"/>
                <w:sz w:val="21"/>
              </w:rPr>
              <w:t>more</w:t>
            </w:r>
            <w:r>
              <w:rPr>
                <w:rFonts w:ascii="Arial"/>
                <w:color w:val="2D2D2D"/>
                <w:spacing w:val="-27"/>
                <w:w w:val="110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10"/>
                <w:sz w:val="21"/>
              </w:rPr>
              <w:t>units</w:t>
            </w:r>
            <w:r>
              <w:rPr>
                <w:rFonts w:ascii="Arial"/>
                <w:color w:val="2D2D2D"/>
                <w:spacing w:val="-27"/>
                <w:w w:val="110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10"/>
                <w:sz w:val="21"/>
              </w:rPr>
              <w:t>in</w:t>
            </w:r>
            <w:r>
              <w:rPr>
                <w:rFonts w:ascii="Arial"/>
                <w:color w:val="2D2D2D"/>
                <w:spacing w:val="-37"/>
                <w:w w:val="110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10"/>
                <w:sz w:val="21"/>
              </w:rPr>
              <w:t>first</w:t>
            </w:r>
            <w:r>
              <w:rPr>
                <w:rFonts w:ascii="Arial"/>
                <w:color w:val="2D2D2D"/>
                <w:spacing w:val="-20"/>
                <w:w w:val="110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10"/>
                <w:sz w:val="21"/>
              </w:rPr>
              <w:t>semester</w:t>
            </w:r>
          </w:p>
        </w:tc>
        <w:tc>
          <w:tcPr>
            <w:tcW w:w="14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32"/>
              <w:ind w:left="58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sz w:val="21"/>
              </w:rPr>
              <w:t>60%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60113" w:rsidRDefault="00860113" w:rsidP="006E5A9B">
            <w:pPr>
              <w:pStyle w:val="TableParagraph"/>
              <w:spacing w:before="32"/>
              <w:ind w:left="49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sz w:val="21"/>
              </w:rPr>
              <w:t>28%</w:t>
            </w:r>
          </w:p>
        </w:tc>
      </w:tr>
      <w:tr w:rsidR="00860113" w:rsidTr="006E5A9B">
        <w:trPr>
          <w:trHeight w:hRule="exact" w:val="622"/>
        </w:trPr>
        <w:tc>
          <w:tcPr>
            <w:tcW w:w="6336" w:type="dxa"/>
            <w:tcBorders>
              <w:top w:val="single" w:sz="5" w:space="0" w:color="000000"/>
              <w:left w:val="single" w:sz="4" w:space="0" w:color="000000"/>
              <w:bottom w:val="single" w:sz="3" w:space="0" w:color="000000"/>
              <w:right w:val="single" w:sz="6" w:space="0" w:color="000000"/>
            </w:tcBorders>
          </w:tcPr>
          <w:p w:rsidR="00860113" w:rsidRDefault="00860113" w:rsidP="006E5A9B">
            <w:pPr>
              <w:pStyle w:val="TableParagraph"/>
              <w:spacing w:before="30" w:line="286" w:lineRule="auto"/>
              <w:ind w:left="172" w:right="145" w:firstLine="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D2D2D"/>
                <w:w w:val="105"/>
                <w:sz w:val="21"/>
              </w:rPr>
              <w:t>Increase</w:t>
            </w:r>
            <w:r>
              <w:rPr>
                <w:rFonts w:ascii="Arial"/>
                <w:color w:val="2D2D2D"/>
                <w:spacing w:val="-3"/>
                <w:w w:val="105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05"/>
                <w:sz w:val="21"/>
              </w:rPr>
              <w:t>utilization of</w:t>
            </w:r>
            <w:r>
              <w:rPr>
                <w:rFonts w:ascii="Arial"/>
                <w:color w:val="2D2D2D"/>
                <w:spacing w:val="-2"/>
                <w:w w:val="105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05"/>
                <w:sz w:val="21"/>
              </w:rPr>
              <w:t>nonstandard</w:t>
            </w:r>
            <w:r>
              <w:rPr>
                <w:rFonts w:ascii="Arial"/>
                <w:color w:val="2D2D2D"/>
                <w:spacing w:val="-3"/>
                <w:w w:val="105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05"/>
                <w:sz w:val="21"/>
              </w:rPr>
              <w:t>times</w:t>
            </w:r>
            <w:r>
              <w:rPr>
                <w:rFonts w:ascii="Arial"/>
                <w:color w:val="2D2D2D"/>
                <w:spacing w:val="-14"/>
                <w:w w:val="105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05"/>
                <w:sz w:val="21"/>
              </w:rPr>
              <w:t>for</w:t>
            </w:r>
            <w:r>
              <w:rPr>
                <w:rFonts w:ascii="Arial"/>
                <w:color w:val="2D2D2D"/>
                <w:spacing w:val="5"/>
                <w:w w:val="105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05"/>
                <w:sz w:val="21"/>
              </w:rPr>
              <w:t>classes</w:t>
            </w:r>
            <w:r>
              <w:rPr>
                <w:rFonts w:ascii="Arial"/>
                <w:color w:val="2D2D2D"/>
                <w:spacing w:val="8"/>
                <w:w w:val="105"/>
                <w:sz w:val="21"/>
              </w:rPr>
              <w:t xml:space="preserve"> </w:t>
            </w:r>
            <w:r>
              <w:rPr>
                <w:rFonts w:ascii="Arial"/>
                <w:color w:val="2D2D2D"/>
                <w:spacing w:val="-2"/>
                <w:w w:val="105"/>
                <w:sz w:val="21"/>
              </w:rPr>
              <w:t>i</w:t>
            </w:r>
            <w:r>
              <w:rPr>
                <w:rFonts w:ascii="Arial"/>
                <w:color w:val="2D2D2D"/>
                <w:spacing w:val="-3"/>
                <w:w w:val="105"/>
                <w:sz w:val="21"/>
              </w:rPr>
              <w:t>ncluding</w:t>
            </w:r>
            <w:r>
              <w:rPr>
                <w:rFonts w:ascii="Arial"/>
                <w:color w:val="2D2D2D"/>
                <w:spacing w:val="26"/>
                <w:w w:val="106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05"/>
                <w:sz w:val="21"/>
              </w:rPr>
              <w:t>summer</w:t>
            </w:r>
            <w:r>
              <w:rPr>
                <w:rFonts w:ascii="Arial"/>
                <w:color w:val="2D2D2D"/>
                <w:spacing w:val="-9"/>
                <w:w w:val="105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05"/>
                <w:sz w:val="21"/>
              </w:rPr>
              <w:t>and</w:t>
            </w:r>
            <w:r>
              <w:rPr>
                <w:rFonts w:ascii="Arial"/>
                <w:color w:val="2D2D2D"/>
                <w:spacing w:val="-23"/>
                <w:w w:val="105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05"/>
                <w:sz w:val="21"/>
              </w:rPr>
              <w:t>weekends by</w:t>
            </w:r>
            <w:r>
              <w:rPr>
                <w:rFonts w:ascii="Arial"/>
                <w:color w:val="2D2D2D"/>
                <w:spacing w:val="-23"/>
                <w:w w:val="105"/>
                <w:sz w:val="21"/>
              </w:rPr>
              <w:t xml:space="preserve"> </w:t>
            </w:r>
            <w:r>
              <w:rPr>
                <w:rFonts w:ascii="Arial"/>
                <w:color w:val="2D2D2D"/>
                <w:w w:val="105"/>
                <w:sz w:val="21"/>
              </w:rPr>
              <w:t>30%</w:t>
            </w:r>
          </w:p>
        </w:tc>
        <w:tc>
          <w:tcPr>
            <w:tcW w:w="1449" w:type="dxa"/>
            <w:tcBorders>
              <w:top w:val="single" w:sz="5" w:space="0" w:color="000000"/>
              <w:left w:val="single" w:sz="6" w:space="0" w:color="000000"/>
              <w:bottom w:val="single" w:sz="3" w:space="0" w:color="000000"/>
              <w:right w:val="single" w:sz="5" w:space="0" w:color="000000"/>
            </w:tcBorders>
          </w:tcPr>
          <w:p w:rsidR="00860113" w:rsidRDefault="00860113" w:rsidP="006E5A9B"/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860113" w:rsidRDefault="00860113" w:rsidP="006E5A9B"/>
        </w:tc>
      </w:tr>
    </w:tbl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6"/>
          <w:szCs w:val="26"/>
        </w:rPr>
      </w:pPr>
    </w:p>
    <w:p w:rsidR="00860113" w:rsidRDefault="00860113" w:rsidP="00860113">
      <w:pPr>
        <w:spacing w:line="20" w:lineRule="atLeast"/>
        <w:ind w:left="16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89320" cy="7620"/>
                <wp:effectExtent l="8890" t="9525" r="2540" b="1905"/>
                <wp:docPr id="611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9320" cy="7620"/>
                          <a:chOff x="0" y="0"/>
                          <a:chExt cx="9432" cy="12"/>
                        </a:xfrm>
                      </wpg:grpSpPr>
                      <wpg:grpSp>
                        <wpg:cNvPr id="612" name="Group 8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20" cy="2"/>
                            <a:chOff x="6" y="6"/>
                            <a:chExt cx="9420" cy="2"/>
                          </a:xfrm>
                        </wpg:grpSpPr>
                        <wps:wsp>
                          <wps:cNvPr id="613" name="Freeform 8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20"/>
                                <a:gd name="T2" fmla="+- 0 9426 6"/>
                                <a:gd name="T3" fmla="*/ T2 w 9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0">
                                  <a:moveTo>
                                    <a:pt x="0" y="0"/>
                                  </a:moveTo>
                                  <a:lnTo>
                                    <a:pt x="942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92F93B" id="Group 611" o:spid="_x0000_s1026" style="width:471.6pt;height:.6pt;mso-position-horizontal-relative:char;mso-position-vertical-relative:line" coordsize="94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">
                <v:group id="Group 82" o:spid="_x0000_s1027" style="position:absolute;left:6;top:6;width:9420;height:2" coordorigin="6,6" coordsize="94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83" o:spid="_x0000_s1028" style="position:absolute;left:6;top:6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uaCsMA&#10;AADcAAAADwAAAGRycy9kb3ducmV2LnhtbESPT2sCMRTE70K/Q3gFb5r1b8vWKFIs6FEttMfH5nV3&#10;MXlZk7huv70RBI/DzPyGWaw6a0RLPtSOFYyGGQjiwumaSwXfx6/BO4gQkTUax6TgnwKsli+9Beba&#10;XXlP7SGWIkE45KigirHJpQxFRRbD0DXEyftz3mJM0pdSe7wmuDVynGVzabHmtFBhQ58VFafDxSpo&#10;337jbGraTTk+r3+8OdPu1JFS/ddu/QEiUhef4Ud7qxXMRxO4n0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uaCsMAAADcAAAADwAAAAAAAAAAAAAAAACYAgAAZHJzL2Rv&#10;d25yZXYueG1sUEsFBgAAAAAEAAQA9QAAAIgDAAAAAA==&#10;" path="m,l9420,e" filled="f" strokeweight=".6pt">
                    <v:path arrowok="t" o:connecttype="custom" o:connectlocs="0,0;9420,0" o:connectangles="0,0"/>
                  </v:shape>
                </v:group>
                <w10:anchorlock/>
              </v:group>
            </w:pict>
          </mc:Fallback>
        </mc:AlternateContent>
      </w:r>
    </w:p>
    <w:p w:rsidR="00860113" w:rsidRDefault="00860113" w:rsidP="00860113">
      <w:pPr>
        <w:numPr>
          <w:ilvl w:val="0"/>
          <w:numId w:val="90"/>
        </w:numPr>
        <w:tabs>
          <w:tab w:val="left" w:pos="440"/>
        </w:tabs>
        <w:spacing w:before="33"/>
        <w:ind w:left="439" w:hanging="235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D2D2D"/>
          <w:w w:val="105"/>
          <w:sz w:val="21"/>
        </w:rPr>
        <w:t>Timeline</w:t>
      </w:r>
      <w:r>
        <w:rPr>
          <w:rFonts w:ascii="Arial"/>
          <w:color w:val="2D2D2D"/>
          <w:spacing w:val="-24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Highlights</w:t>
      </w:r>
    </w:p>
    <w:p w:rsidR="00860113" w:rsidRDefault="00860113" w:rsidP="00860113">
      <w:pPr>
        <w:spacing w:before="6"/>
        <w:rPr>
          <w:rFonts w:ascii="Arial" w:eastAsia="Arial" w:hAnsi="Arial" w:cs="Arial"/>
          <w:sz w:val="3"/>
          <w:szCs w:val="3"/>
        </w:rPr>
      </w:pPr>
    </w:p>
    <w:p w:rsidR="00860113" w:rsidRDefault="00860113" w:rsidP="00860113">
      <w:pPr>
        <w:spacing w:line="20" w:lineRule="atLeast"/>
        <w:ind w:left="16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94400" cy="7620"/>
                <wp:effectExtent l="7620" t="8890" r="8255" b="2540"/>
                <wp:docPr id="608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4400" cy="7620"/>
                          <a:chOff x="0" y="0"/>
                          <a:chExt cx="9440" cy="12"/>
                        </a:xfrm>
                      </wpg:grpSpPr>
                      <wpg:grpSp>
                        <wpg:cNvPr id="609" name="Group 7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28" cy="2"/>
                            <a:chOff x="6" y="6"/>
                            <a:chExt cx="9428" cy="2"/>
                          </a:xfrm>
                        </wpg:grpSpPr>
                        <wps:wsp>
                          <wps:cNvPr id="610" name="Freeform 8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2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28"/>
                                <a:gd name="T2" fmla="+- 0 9433 6"/>
                                <a:gd name="T3" fmla="*/ T2 w 94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8">
                                  <a:moveTo>
                                    <a:pt x="0" y="0"/>
                                  </a:moveTo>
                                  <a:lnTo>
                                    <a:pt x="9427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C8CF17" id="Group 608" o:spid="_x0000_s1026" style="width:472pt;height:.6pt;mso-position-horizontal-relative:char;mso-position-vertical-relative:line" coordsize="944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">
                <v:group id="Group 79" o:spid="_x0000_s1027" style="position:absolute;left:6;top:6;width:9428;height:2" coordorigin="6,6" coordsize="94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80" o:spid="_x0000_s1028" style="position:absolute;left:6;top:6;width:9428;height:2;visibility:visible;mso-wrap-style:square;v-text-anchor:top" coordsize="94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8LOcEA&#10;AADcAAAADwAAAGRycy9kb3ducmV2LnhtbERPz2vCMBS+D/wfwhO8zVRhMqpRRHT0JExF8PZsnk21&#10;eSlNNN1/vxwGO358vxer3jbiRZ2vHSuYjDMQxKXTNVcKTsfd+ycIH5A1No5JwQ95WC0HbwvMtYv8&#10;Ta9DqEQKYZ+jAhNCm0vpS0MW/di1xIm7uc5iSLCrpO4wpnDbyGmWzaTFmlODwZY2hsrH4WkVXOXz&#10;8nE/b4+nGItsHwvzFXdGqdGwX89BBOrDv/jPXWgFs0man86kI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vCznBAAAA3AAAAA8AAAAAAAAAAAAAAAAAmAIAAGRycy9kb3du&#10;cmV2LnhtbFBLBQYAAAAABAAEAPUAAACGAwAAAAA=&#10;" path="m,l9427,e" filled="f" strokeweight=".6pt">
                    <v:path arrowok="t" o:connecttype="custom" o:connectlocs="0,0;9427,0" o:connectangles="0,0"/>
                  </v:shape>
                </v:group>
                <w10:anchorlock/>
              </v:group>
            </w:pict>
          </mc:Fallback>
        </mc:AlternateContent>
      </w:r>
    </w:p>
    <w:p w:rsidR="00860113" w:rsidRDefault="00860113" w:rsidP="00860113">
      <w:pPr>
        <w:spacing w:before="16"/>
        <w:ind w:left="232"/>
        <w:rPr>
          <w:rFonts w:ascii="Arial" w:eastAsia="Arial" w:hAnsi="Arial" w:cs="Arial"/>
          <w:sz w:val="21"/>
          <w:szCs w:val="21"/>
        </w:rPr>
      </w:pPr>
      <w:r>
        <w:rPr>
          <w:rFonts w:ascii="Times New Roman"/>
          <w:color w:val="2D2D2D"/>
          <w:w w:val="110"/>
          <w:sz w:val="23"/>
        </w:rPr>
        <w:t>1.</w:t>
      </w:r>
      <w:r>
        <w:rPr>
          <w:rFonts w:ascii="Times New Roman"/>
          <w:color w:val="2D2D2D"/>
          <w:spacing w:val="-22"/>
          <w:w w:val="110"/>
          <w:sz w:val="23"/>
        </w:rPr>
        <w:t xml:space="preserve"> </w:t>
      </w:r>
      <w:r>
        <w:rPr>
          <w:rFonts w:ascii="Arial"/>
          <w:color w:val="2D2D2D"/>
          <w:w w:val="110"/>
          <w:sz w:val="21"/>
        </w:rPr>
        <w:t>Ecosystem</w:t>
      </w:r>
      <w:r>
        <w:rPr>
          <w:rFonts w:ascii="Arial"/>
          <w:color w:val="2D2D2D"/>
          <w:spacing w:val="-33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for</w:t>
      </w:r>
      <w:r>
        <w:rPr>
          <w:rFonts w:ascii="Arial"/>
          <w:color w:val="2D2D2D"/>
          <w:spacing w:val="-19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Enrollment</w:t>
      </w:r>
      <w:r>
        <w:rPr>
          <w:rFonts w:ascii="Arial"/>
          <w:color w:val="2D2D2D"/>
          <w:spacing w:val="-50"/>
          <w:w w:val="110"/>
          <w:sz w:val="21"/>
        </w:rPr>
        <w:t xml:space="preserve"> </w:t>
      </w:r>
      <w:r>
        <w:rPr>
          <w:rFonts w:ascii="Arial"/>
          <w:color w:val="464646"/>
          <w:w w:val="130"/>
          <w:sz w:val="21"/>
        </w:rPr>
        <w:t>:</w:t>
      </w:r>
      <w:r>
        <w:rPr>
          <w:rFonts w:ascii="Arial"/>
          <w:color w:val="464646"/>
          <w:spacing w:val="-64"/>
          <w:w w:val="13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Implemented</w:t>
      </w:r>
      <w:r>
        <w:rPr>
          <w:rFonts w:ascii="Arial"/>
          <w:color w:val="2D2D2D"/>
          <w:spacing w:val="-27"/>
          <w:w w:val="110"/>
          <w:sz w:val="21"/>
        </w:rPr>
        <w:t xml:space="preserve"> </w:t>
      </w:r>
      <w:r>
        <w:rPr>
          <w:rFonts w:ascii="Arial"/>
          <w:color w:val="2D2D2D"/>
          <w:spacing w:val="-9"/>
          <w:w w:val="110"/>
          <w:sz w:val="21"/>
        </w:rPr>
        <w:t>i</w:t>
      </w:r>
      <w:r>
        <w:rPr>
          <w:rFonts w:ascii="Arial"/>
          <w:color w:val="2D2D2D"/>
          <w:spacing w:val="-15"/>
          <w:w w:val="110"/>
          <w:sz w:val="21"/>
        </w:rPr>
        <w:t>n</w:t>
      </w:r>
      <w:r>
        <w:rPr>
          <w:rFonts w:ascii="Arial"/>
          <w:color w:val="2D2D2D"/>
          <w:spacing w:val="-33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Fall</w:t>
      </w:r>
      <w:r>
        <w:rPr>
          <w:rFonts w:ascii="Arial"/>
          <w:color w:val="2D2D2D"/>
          <w:spacing w:val="-33"/>
          <w:w w:val="110"/>
          <w:sz w:val="21"/>
        </w:rPr>
        <w:t xml:space="preserve"> </w:t>
      </w:r>
      <w:r>
        <w:rPr>
          <w:rFonts w:ascii="Arial"/>
          <w:color w:val="2D2D2D"/>
          <w:spacing w:val="-7"/>
          <w:w w:val="110"/>
          <w:sz w:val="21"/>
        </w:rPr>
        <w:t>2016</w:t>
      </w:r>
      <w:r>
        <w:rPr>
          <w:rFonts w:ascii="Arial"/>
          <w:color w:val="2D2D2D"/>
          <w:spacing w:val="-34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and</w:t>
      </w:r>
      <w:r>
        <w:rPr>
          <w:rFonts w:ascii="Arial"/>
          <w:color w:val="2D2D2D"/>
          <w:spacing w:val="-25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Integrated</w:t>
      </w:r>
      <w:r>
        <w:rPr>
          <w:rFonts w:ascii="Arial"/>
          <w:color w:val="2D2D2D"/>
          <w:spacing w:val="-32"/>
          <w:w w:val="110"/>
          <w:sz w:val="21"/>
        </w:rPr>
        <w:t xml:space="preserve"> </w:t>
      </w:r>
      <w:r>
        <w:rPr>
          <w:rFonts w:ascii="Arial"/>
          <w:color w:val="2D2D2D"/>
          <w:spacing w:val="-9"/>
          <w:w w:val="110"/>
          <w:sz w:val="21"/>
        </w:rPr>
        <w:t>i</w:t>
      </w:r>
      <w:r>
        <w:rPr>
          <w:rFonts w:ascii="Arial"/>
          <w:color w:val="2D2D2D"/>
          <w:spacing w:val="-15"/>
          <w:w w:val="110"/>
          <w:sz w:val="21"/>
        </w:rPr>
        <w:t>n</w:t>
      </w:r>
      <w:r>
        <w:rPr>
          <w:rFonts w:ascii="Arial"/>
          <w:color w:val="2D2D2D"/>
          <w:spacing w:val="-31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Fall</w:t>
      </w:r>
      <w:r>
        <w:rPr>
          <w:rFonts w:ascii="Arial"/>
          <w:color w:val="2D2D2D"/>
          <w:spacing w:val="-39"/>
          <w:w w:val="110"/>
          <w:sz w:val="21"/>
        </w:rPr>
        <w:t xml:space="preserve"> </w:t>
      </w:r>
      <w:r>
        <w:rPr>
          <w:rFonts w:ascii="Arial"/>
          <w:color w:val="2D2D2D"/>
          <w:spacing w:val="-5"/>
          <w:w w:val="110"/>
          <w:sz w:val="21"/>
        </w:rPr>
        <w:t>201</w:t>
      </w:r>
      <w:r>
        <w:rPr>
          <w:rFonts w:ascii="Arial"/>
          <w:color w:val="2D2D2D"/>
          <w:spacing w:val="-6"/>
          <w:w w:val="110"/>
          <w:sz w:val="21"/>
        </w:rPr>
        <w:t>8.</w:t>
      </w:r>
    </w:p>
    <w:p w:rsidR="00860113" w:rsidRDefault="00860113" w:rsidP="00860113">
      <w:pPr>
        <w:numPr>
          <w:ilvl w:val="0"/>
          <w:numId w:val="89"/>
        </w:numPr>
        <w:tabs>
          <w:tab w:val="left" w:pos="492"/>
        </w:tabs>
        <w:spacing w:before="70" w:line="286" w:lineRule="auto"/>
        <w:ind w:right="675" w:hanging="269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D2D2D"/>
          <w:w w:val="105"/>
          <w:sz w:val="21"/>
        </w:rPr>
        <w:t>Planning</w:t>
      </w:r>
      <w:r>
        <w:rPr>
          <w:rFonts w:ascii="Arial"/>
          <w:color w:val="2D2D2D"/>
          <w:spacing w:val="-16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and</w:t>
      </w:r>
      <w:r>
        <w:rPr>
          <w:rFonts w:ascii="Arial"/>
          <w:color w:val="2D2D2D"/>
          <w:spacing w:val="-4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budgeting</w:t>
      </w:r>
      <w:r>
        <w:rPr>
          <w:rFonts w:ascii="Arial"/>
          <w:color w:val="2D2D2D"/>
          <w:spacing w:val="-24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for student</w:t>
      </w:r>
      <w:r>
        <w:rPr>
          <w:rFonts w:ascii="Arial"/>
          <w:color w:val="2D2D2D"/>
          <w:spacing w:val="-3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success</w:t>
      </w:r>
      <w:r>
        <w:rPr>
          <w:rFonts w:ascii="Arial"/>
          <w:color w:val="2D2D2D"/>
          <w:spacing w:val="4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model:</w:t>
      </w:r>
      <w:r>
        <w:rPr>
          <w:rFonts w:ascii="Arial"/>
          <w:color w:val="2D2D2D"/>
          <w:spacing w:val="-7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Implemented</w:t>
      </w:r>
      <w:r>
        <w:rPr>
          <w:rFonts w:ascii="Arial"/>
          <w:color w:val="2D2D2D"/>
          <w:spacing w:val="-4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in</w:t>
      </w:r>
      <w:r>
        <w:rPr>
          <w:rFonts w:ascii="Arial"/>
          <w:color w:val="2D2D2D"/>
          <w:spacing w:val="-14"/>
          <w:w w:val="105"/>
          <w:sz w:val="21"/>
        </w:rPr>
        <w:t xml:space="preserve"> </w:t>
      </w:r>
      <w:r>
        <w:rPr>
          <w:rFonts w:ascii="Arial"/>
          <w:color w:val="2D2D2D"/>
          <w:spacing w:val="-6"/>
          <w:w w:val="105"/>
          <w:sz w:val="21"/>
        </w:rPr>
        <w:t>201</w:t>
      </w:r>
      <w:r>
        <w:rPr>
          <w:rFonts w:ascii="Arial"/>
          <w:color w:val="2D2D2D"/>
          <w:spacing w:val="-7"/>
          <w:w w:val="105"/>
          <w:sz w:val="21"/>
        </w:rPr>
        <w:t>5</w:t>
      </w:r>
      <w:r>
        <w:rPr>
          <w:rFonts w:ascii="Arial"/>
          <w:color w:val="2D2D2D"/>
          <w:spacing w:val="-10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and</w:t>
      </w:r>
      <w:r>
        <w:rPr>
          <w:rFonts w:ascii="Arial"/>
          <w:color w:val="2D2D2D"/>
          <w:spacing w:val="1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Extending</w:t>
      </w:r>
      <w:r>
        <w:rPr>
          <w:rFonts w:ascii="Arial"/>
          <w:color w:val="2D2D2D"/>
          <w:spacing w:val="22"/>
          <w:w w:val="101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through</w:t>
      </w:r>
      <w:r>
        <w:rPr>
          <w:rFonts w:ascii="Arial"/>
          <w:color w:val="2D2D2D"/>
          <w:spacing w:val="7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2025.</w:t>
      </w:r>
    </w:p>
    <w:p w:rsidR="00860113" w:rsidRDefault="00860113" w:rsidP="00860113">
      <w:pPr>
        <w:numPr>
          <w:ilvl w:val="0"/>
          <w:numId w:val="89"/>
        </w:numPr>
        <w:tabs>
          <w:tab w:val="left" w:pos="492"/>
        </w:tabs>
        <w:spacing w:before="30"/>
        <w:ind w:left="492" w:hanging="27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D2D2D"/>
          <w:w w:val="105"/>
          <w:sz w:val="21"/>
        </w:rPr>
        <w:t>"Finish</w:t>
      </w:r>
      <w:r>
        <w:rPr>
          <w:rFonts w:ascii="Arial"/>
          <w:color w:val="2D2D2D"/>
          <w:spacing w:val="4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in</w:t>
      </w:r>
      <w:r>
        <w:rPr>
          <w:rFonts w:ascii="Arial"/>
          <w:color w:val="2D2D2D"/>
          <w:spacing w:val="-4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Four"</w:t>
      </w:r>
      <w:r>
        <w:rPr>
          <w:rFonts w:ascii="Arial"/>
          <w:color w:val="2D2D2D"/>
          <w:spacing w:val="-3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campaign:</w:t>
      </w:r>
      <w:r>
        <w:rPr>
          <w:rFonts w:ascii="Arial"/>
          <w:color w:val="2D2D2D"/>
          <w:spacing w:val="17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Implemented</w:t>
      </w:r>
      <w:r>
        <w:rPr>
          <w:rFonts w:ascii="Arial"/>
          <w:color w:val="2D2D2D"/>
          <w:spacing w:val="13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in</w:t>
      </w:r>
      <w:r>
        <w:rPr>
          <w:rFonts w:ascii="Arial"/>
          <w:color w:val="2D2D2D"/>
          <w:spacing w:val="-7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summer</w:t>
      </w:r>
      <w:r>
        <w:rPr>
          <w:rFonts w:ascii="Arial"/>
          <w:color w:val="2D2D2D"/>
          <w:spacing w:val="13"/>
          <w:w w:val="105"/>
          <w:sz w:val="21"/>
        </w:rPr>
        <w:t xml:space="preserve"> </w:t>
      </w:r>
      <w:r>
        <w:rPr>
          <w:rFonts w:ascii="Arial"/>
          <w:color w:val="2D2D2D"/>
          <w:spacing w:val="-5"/>
          <w:w w:val="105"/>
          <w:sz w:val="21"/>
        </w:rPr>
        <w:t>201</w:t>
      </w:r>
      <w:r>
        <w:rPr>
          <w:rFonts w:ascii="Arial"/>
          <w:color w:val="2D2D2D"/>
          <w:spacing w:val="-6"/>
          <w:w w:val="105"/>
          <w:sz w:val="21"/>
        </w:rPr>
        <w:t>6</w:t>
      </w:r>
      <w:r>
        <w:rPr>
          <w:rFonts w:ascii="Arial"/>
          <w:color w:val="464646"/>
          <w:spacing w:val="-4"/>
          <w:w w:val="105"/>
          <w:sz w:val="21"/>
        </w:rPr>
        <w:t>.</w:t>
      </w:r>
    </w:p>
    <w:p w:rsidR="00860113" w:rsidRDefault="00860113" w:rsidP="00860113">
      <w:pPr>
        <w:numPr>
          <w:ilvl w:val="0"/>
          <w:numId w:val="89"/>
        </w:numPr>
        <w:tabs>
          <w:tab w:val="left" w:pos="497"/>
        </w:tabs>
        <w:spacing w:before="75" w:line="291" w:lineRule="auto"/>
        <w:ind w:left="496" w:right="522" w:hanging="288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D2D2D"/>
          <w:w w:val="105"/>
          <w:sz w:val="21"/>
        </w:rPr>
        <w:t>"Finish</w:t>
      </w:r>
      <w:r>
        <w:rPr>
          <w:rFonts w:ascii="Arial"/>
          <w:color w:val="2D2D2D"/>
          <w:spacing w:val="7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in</w:t>
      </w:r>
      <w:r>
        <w:rPr>
          <w:rFonts w:ascii="Arial"/>
          <w:color w:val="2D2D2D"/>
          <w:spacing w:val="3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Four"</w:t>
      </w:r>
      <w:r>
        <w:rPr>
          <w:rFonts w:ascii="Arial"/>
          <w:color w:val="2D2D2D"/>
          <w:spacing w:val="15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"call-out"</w:t>
      </w:r>
      <w:r>
        <w:rPr>
          <w:rFonts w:ascii="Arial"/>
          <w:color w:val="2D2D2D"/>
          <w:spacing w:val="20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campa</w:t>
      </w:r>
      <w:r>
        <w:rPr>
          <w:rFonts w:ascii="Arial"/>
          <w:color w:val="2D2D2D"/>
          <w:spacing w:val="8"/>
          <w:w w:val="105"/>
          <w:sz w:val="21"/>
        </w:rPr>
        <w:t>i</w:t>
      </w:r>
      <w:r>
        <w:rPr>
          <w:rFonts w:ascii="Arial"/>
          <w:color w:val="2D2D2D"/>
          <w:w w:val="105"/>
          <w:sz w:val="21"/>
        </w:rPr>
        <w:t>gn:</w:t>
      </w:r>
      <w:r>
        <w:rPr>
          <w:rFonts w:ascii="Arial"/>
          <w:color w:val="2D2D2D"/>
          <w:spacing w:val="13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Piloted</w:t>
      </w:r>
      <w:r>
        <w:rPr>
          <w:rFonts w:ascii="Arial"/>
          <w:color w:val="2D2D2D"/>
          <w:spacing w:val="5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in</w:t>
      </w:r>
      <w:r>
        <w:rPr>
          <w:rFonts w:ascii="Arial"/>
          <w:color w:val="2D2D2D"/>
          <w:spacing w:val="-8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summer</w:t>
      </w:r>
      <w:r>
        <w:rPr>
          <w:rFonts w:ascii="Arial"/>
          <w:color w:val="2D2D2D"/>
          <w:spacing w:val="28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20</w:t>
      </w:r>
      <w:r>
        <w:rPr>
          <w:rFonts w:ascii="Arial"/>
          <w:color w:val="2D2D2D"/>
          <w:spacing w:val="-22"/>
          <w:w w:val="105"/>
          <w:sz w:val="21"/>
        </w:rPr>
        <w:t>1</w:t>
      </w:r>
      <w:r>
        <w:rPr>
          <w:rFonts w:ascii="Arial"/>
          <w:color w:val="2D2D2D"/>
          <w:spacing w:val="8"/>
          <w:w w:val="105"/>
          <w:sz w:val="21"/>
        </w:rPr>
        <w:t>6</w:t>
      </w:r>
      <w:r>
        <w:rPr>
          <w:rFonts w:ascii="Arial"/>
          <w:color w:val="5B5B5B"/>
          <w:w w:val="105"/>
          <w:sz w:val="21"/>
        </w:rPr>
        <w:t>.</w:t>
      </w:r>
      <w:r>
        <w:rPr>
          <w:rFonts w:ascii="Arial"/>
          <w:color w:val="5B5B5B"/>
          <w:spacing w:val="-20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Full</w:t>
      </w:r>
      <w:r>
        <w:rPr>
          <w:rFonts w:ascii="Arial"/>
          <w:color w:val="2D2D2D"/>
          <w:spacing w:val="-4"/>
          <w:w w:val="105"/>
          <w:sz w:val="21"/>
        </w:rPr>
        <w:t xml:space="preserve"> </w:t>
      </w:r>
      <w:r>
        <w:rPr>
          <w:rFonts w:ascii="Arial"/>
          <w:color w:val="2D2D2D"/>
          <w:spacing w:val="-16"/>
          <w:w w:val="105"/>
          <w:sz w:val="21"/>
        </w:rPr>
        <w:t>i</w:t>
      </w:r>
      <w:r>
        <w:rPr>
          <w:rFonts w:ascii="Arial"/>
          <w:color w:val="2D2D2D"/>
          <w:w w:val="105"/>
          <w:sz w:val="21"/>
        </w:rPr>
        <w:t>mplementation</w:t>
      </w:r>
      <w:r>
        <w:rPr>
          <w:rFonts w:ascii="Arial"/>
          <w:color w:val="2D2D2D"/>
          <w:spacing w:val="26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during</w:t>
      </w:r>
      <w:r>
        <w:rPr>
          <w:rFonts w:ascii="Arial"/>
          <w:color w:val="2D2D2D"/>
          <w:w w:val="108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20</w:t>
      </w:r>
      <w:r>
        <w:rPr>
          <w:rFonts w:ascii="Arial"/>
          <w:color w:val="2D2D2D"/>
          <w:spacing w:val="-17"/>
          <w:w w:val="105"/>
          <w:sz w:val="21"/>
        </w:rPr>
        <w:t>1</w:t>
      </w:r>
      <w:r>
        <w:rPr>
          <w:rFonts w:ascii="Arial"/>
          <w:color w:val="2D2D2D"/>
          <w:w w:val="105"/>
          <w:sz w:val="21"/>
        </w:rPr>
        <w:t>6-</w:t>
      </w:r>
      <w:r>
        <w:rPr>
          <w:rFonts w:ascii="Arial"/>
          <w:color w:val="2D2D2D"/>
          <w:spacing w:val="-27"/>
          <w:w w:val="105"/>
          <w:sz w:val="21"/>
        </w:rPr>
        <w:t>1</w:t>
      </w:r>
      <w:r>
        <w:rPr>
          <w:rFonts w:ascii="Arial"/>
          <w:color w:val="2D2D2D"/>
          <w:w w:val="105"/>
          <w:sz w:val="21"/>
        </w:rPr>
        <w:t>7</w:t>
      </w:r>
      <w:r>
        <w:rPr>
          <w:rFonts w:ascii="Arial"/>
          <w:color w:val="2D2D2D"/>
          <w:spacing w:val="-9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academic</w:t>
      </w:r>
      <w:r>
        <w:rPr>
          <w:rFonts w:ascii="Arial"/>
          <w:color w:val="2D2D2D"/>
          <w:spacing w:val="-1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year and</w:t>
      </w:r>
      <w:r>
        <w:rPr>
          <w:rFonts w:ascii="Arial"/>
          <w:color w:val="2D2D2D"/>
          <w:spacing w:val="-3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extend</w:t>
      </w:r>
      <w:r>
        <w:rPr>
          <w:rFonts w:ascii="Arial"/>
          <w:color w:val="2D2D2D"/>
          <w:spacing w:val="16"/>
          <w:w w:val="105"/>
          <w:sz w:val="21"/>
        </w:rPr>
        <w:t>i</w:t>
      </w:r>
      <w:r>
        <w:rPr>
          <w:rFonts w:ascii="Arial"/>
          <w:color w:val="2D2D2D"/>
          <w:w w:val="105"/>
          <w:sz w:val="21"/>
        </w:rPr>
        <w:t>ng</w:t>
      </w:r>
      <w:r>
        <w:rPr>
          <w:rFonts w:ascii="Arial"/>
          <w:color w:val="2D2D2D"/>
          <w:spacing w:val="-33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through</w:t>
      </w:r>
      <w:r>
        <w:rPr>
          <w:rFonts w:ascii="Arial"/>
          <w:color w:val="2D2D2D"/>
          <w:spacing w:val="7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2020.</w:t>
      </w:r>
    </w:p>
    <w:p w:rsidR="00860113" w:rsidRDefault="00860113" w:rsidP="00860113">
      <w:pPr>
        <w:numPr>
          <w:ilvl w:val="0"/>
          <w:numId w:val="89"/>
        </w:numPr>
        <w:tabs>
          <w:tab w:val="left" w:pos="502"/>
        </w:tabs>
        <w:spacing w:before="20"/>
        <w:ind w:left="501" w:hanging="278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D2D2D"/>
          <w:w w:val="105"/>
          <w:sz w:val="21"/>
        </w:rPr>
        <w:t>Integrate</w:t>
      </w:r>
      <w:r>
        <w:rPr>
          <w:rFonts w:ascii="Arial"/>
          <w:color w:val="2D2D2D"/>
          <w:spacing w:val="-12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data</w:t>
      </w:r>
      <w:r>
        <w:rPr>
          <w:rFonts w:ascii="Arial"/>
          <w:color w:val="2D2D2D"/>
          <w:spacing w:val="-4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analytics</w:t>
      </w:r>
      <w:r>
        <w:rPr>
          <w:rFonts w:ascii="Arial"/>
          <w:color w:val="2D2D2D"/>
          <w:spacing w:val="-8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 xml:space="preserve">ecosystem: </w:t>
      </w:r>
      <w:r>
        <w:rPr>
          <w:rFonts w:ascii="Arial"/>
          <w:color w:val="2D2D2D"/>
          <w:spacing w:val="-6"/>
          <w:w w:val="105"/>
          <w:sz w:val="21"/>
        </w:rPr>
        <w:t>201</w:t>
      </w:r>
      <w:r>
        <w:rPr>
          <w:rFonts w:ascii="Arial"/>
          <w:color w:val="2D2D2D"/>
          <w:spacing w:val="-7"/>
          <w:w w:val="105"/>
          <w:sz w:val="21"/>
        </w:rPr>
        <w:t>6</w:t>
      </w:r>
      <w:r>
        <w:rPr>
          <w:rFonts w:ascii="Arial"/>
          <w:color w:val="2D2D2D"/>
          <w:spacing w:val="-23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through</w:t>
      </w:r>
      <w:r>
        <w:rPr>
          <w:rFonts w:ascii="Arial"/>
          <w:color w:val="2D2D2D"/>
          <w:spacing w:val="6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2020.</w:t>
      </w:r>
    </w:p>
    <w:p w:rsidR="00860113" w:rsidRDefault="00860113" w:rsidP="00860113">
      <w:pPr>
        <w:rPr>
          <w:rFonts w:ascii="Arial" w:eastAsia="Arial" w:hAnsi="Arial" w:cs="Arial"/>
          <w:sz w:val="21"/>
          <w:szCs w:val="21"/>
        </w:rPr>
        <w:sectPr w:rsidR="00860113">
          <w:pgSz w:w="12240" w:h="15840"/>
          <w:pgMar w:top="680" w:right="1140" w:bottom="960" w:left="1380" w:header="0" w:footer="761" w:gutter="0"/>
          <w:cols w:space="720"/>
        </w:sectPr>
      </w:pPr>
    </w:p>
    <w:p w:rsidR="00860113" w:rsidRDefault="00860113" w:rsidP="00860113">
      <w:pPr>
        <w:spacing w:before="5"/>
        <w:rPr>
          <w:rFonts w:ascii="Arial" w:eastAsia="Arial" w:hAnsi="Arial" w:cs="Arial"/>
          <w:sz w:val="6"/>
          <w:szCs w:val="6"/>
        </w:rPr>
      </w:pPr>
    </w:p>
    <w:p w:rsidR="00860113" w:rsidRDefault="00860113" w:rsidP="00860113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95670" cy="7620"/>
                <wp:effectExtent l="1270" t="5715" r="3810" b="5715"/>
                <wp:docPr id="605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5670" cy="7620"/>
                          <a:chOff x="0" y="0"/>
                          <a:chExt cx="9442" cy="12"/>
                        </a:xfrm>
                      </wpg:grpSpPr>
                      <wpg:grpSp>
                        <wpg:cNvPr id="606" name="Group 7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30" cy="2"/>
                            <a:chOff x="6" y="6"/>
                            <a:chExt cx="9430" cy="2"/>
                          </a:xfrm>
                        </wpg:grpSpPr>
                        <wps:wsp>
                          <wps:cNvPr id="607" name="Freeform 7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3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30"/>
                                <a:gd name="T2" fmla="+- 0 9436 6"/>
                                <a:gd name="T3" fmla="*/ T2 w 94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30">
                                  <a:moveTo>
                                    <a:pt x="0" y="0"/>
                                  </a:moveTo>
                                  <a:lnTo>
                                    <a:pt x="943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E2D168" id="Group 605" o:spid="_x0000_s1026" style="width:472.1pt;height:.6pt;mso-position-horizontal-relative:char;mso-position-vertical-relative:line" coordsize="944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">
                <v:group id="Group 76" o:spid="_x0000_s1027" style="position:absolute;left:6;top:6;width:9430;height:2" coordorigin="6,6" coordsize="94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77" o:spid="_x0000_s1028" style="position:absolute;left:6;top:6;width:9430;height:2;visibility:visible;mso-wrap-style:square;v-text-anchor:top" coordsize="94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5NwMcA&#10;AADcAAAADwAAAGRycy9kb3ducmV2LnhtbESPQWsCMRSE74L/IbyCN822B61bo9hCi0pBuy2Ct8fm&#10;mV3cvGw3Udf+elMQPA4z8w0zmbW2EidqfOlYweMgAUGcO12yUfDz/d5/BuEDssbKMSm4kIfZtNuZ&#10;YKrdmb/olAUjIoR9igqKEOpUSp8XZNEPXE0cvb1rLIYoGyN1g+cIt5V8SpKhtFhyXCiwpreC8kN2&#10;tArcx6dZrcfbxfKyaQ3uXsvN32+mVO+hnb+ACNSGe/jWXmgFw2QE/2fi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+TcDHAAAA3AAAAA8AAAAAAAAAAAAAAAAAmAIAAGRy&#10;cy9kb3ducmV2LnhtbFBLBQYAAAAABAAEAPUAAACMAwAAAAA=&#10;" path="m,l9430,e" filled="f" strokeweight=".6pt">
                    <v:path arrowok="t" o:connecttype="custom" o:connectlocs="0,0;9430,0" o:connectangles="0,0"/>
                  </v:shape>
                </v:group>
                <w10:anchorlock/>
              </v:group>
            </w:pict>
          </mc:Fallback>
        </mc:AlternateContent>
      </w:r>
    </w:p>
    <w:p w:rsidR="00860113" w:rsidRDefault="00860113" w:rsidP="00860113">
      <w:pPr>
        <w:numPr>
          <w:ilvl w:val="0"/>
          <w:numId w:val="88"/>
        </w:numPr>
        <w:tabs>
          <w:tab w:val="left" w:pos="397"/>
        </w:tabs>
        <w:spacing w:before="34"/>
        <w:ind w:hanging="235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82828"/>
          <w:w w:val="105"/>
          <w:sz w:val="21"/>
        </w:rPr>
        <w:t>Short</w:t>
      </w:r>
      <w:r>
        <w:rPr>
          <w:rFonts w:ascii="Arial"/>
          <w:color w:val="282828"/>
          <w:spacing w:val="-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term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20</w:t>
      </w:r>
      <w:r>
        <w:rPr>
          <w:rFonts w:ascii="Arial"/>
          <w:color w:val="282828"/>
          <w:spacing w:val="-22"/>
          <w:w w:val="105"/>
          <w:sz w:val="21"/>
        </w:rPr>
        <w:t>1</w:t>
      </w:r>
      <w:r>
        <w:rPr>
          <w:rFonts w:ascii="Arial"/>
          <w:color w:val="282828"/>
          <w:w w:val="105"/>
          <w:sz w:val="21"/>
        </w:rPr>
        <w:t>6-</w:t>
      </w:r>
      <w:r>
        <w:rPr>
          <w:rFonts w:ascii="Arial"/>
          <w:color w:val="282828"/>
          <w:spacing w:val="-28"/>
          <w:w w:val="105"/>
          <w:sz w:val="21"/>
        </w:rPr>
        <w:t>1</w:t>
      </w:r>
      <w:r>
        <w:rPr>
          <w:rFonts w:ascii="Arial"/>
          <w:color w:val="282828"/>
          <w:w w:val="105"/>
          <w:sz w:val="21"/>
        </w:rPr>
        <w:t>7</w:t>
      </w:r>
      <w:r>
        <w:rPr>
          <w:rFonts w:ascii="Arial"/>
          <w:color w:val="282828"/>
          <w:spacing w:val="-1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strategies</w:t>
      </w:r>
      <w:r>
        <w:rPr>
          <w:rFonts w:ascii="Arial"/>
          <w:color w:val="282828"/>
          <w:spacing w:val="1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(one</w:t>
      </w:r>
      <w:r>
        <w:rPr>
          <w:rFonts w:ascii="Arial"/>
          <w:color w:val="282828"/>
          <w:spacing w:val="-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page)</w:t>
      </w:r>
    </w:p>
    <w:p w:rsidR="00860113" w:rsidRDefault="00860113" w:rsidP="00860113">
      <w:pPr>
        <w:spacing w:before="4"/>
        <w:rPr>
          <w:rFonts w:ascii="Arial" w:eastAsia="Arial" w:hAnsi="Arial" w:cs="Arial"/>
          <w:sz w:val="3"/>
          <w:szCs w:val="3"/>
        </w:rPr>
      </w:pPr>
    </w:p>
    <w:p w:rsidR="00860113" w:rsidRDefault="00860113" w:rsidP="00860113">
      <w:pPr>
        <w:spacing w:line="20" w:lineRule="atLeast"/>
        <w:ind w:left="11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94400" cy="7620"/>
                <wp:effectExtent l="2540" t="5080" r="3810" b="6350"/>
                <wp:docPr id="602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4400" cy="7620"/>
                          <a:chOff x="0" y="0"/>
                          <a:chExt cx="9440" cy="12"/>
                        </a:xfrm>
                      </wpg:grpSpPr>
                      <wpg:grpSp>
                        <wpg:cNvPr id="603" name="Group 7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28" cy="2"/>
                            <a:chOff x="6" y="6"/>
                            <a:chExt cx="9428" cy="2"/>
                          </a:xfrm>
                        </wpg:grpSpPr>
                        <wps:wsp>
                          <wps:cNvPr id="604" name="Freeform 7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2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28"/>
                                <a:gd name="T2" fmla="+- 0 9433 6"/>
                                <a:gd name="T3" fmla="*/ T2 w 94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8">
                                  <a:moveTo>
                                    <a:pt x="0" y="0"/>
                                  </a:moveTo>
                                  <a:lnTo>
                                    <a:pt x="9427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BA7F2D" id="Group 602" o:spid="_x0000_s1026" style="width:472pt;height:.6pt;mso-position-horizontal-relative:char;mso-position-vertical-relative:line" coordsize="944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">
                <v:group id="Group 73" o:spid="_x0000_s1027" style="position:absolute;left:6;top:6;width:9428;height:2" coordorigin="6,6" coordsize="94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74" o:spid="_x0000_s1028" style="position:absolute;left:6;top:6;width:9428;height:2;visibility:visible;mso-wrap-style:square;v-text-anchor:top" coordsize="94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2b58UA&#10;AADcAAAADwAAAGRycy9kb3ducmV2LnhtbESPQWsCMRSE74X+h/AK3mrSYqWsRimlyp4KVRG8PTfP&#10;zdrNy7KJZv33TaHQ4zAz3zDz5eBacaU+NJ41PI0VCOLKm4ZrDbvt6vEVRIjIBlvPpOFGAZaL+7s5&#10;FsYn/qLrJtYiQzgUqMHG2BVShsqSwzD2HXH2Tr53GLPsa2l6TBnuWvms1FQ6bDgvWOzo3VL1vbk4&#10;DUd5Obyc9x/bXUql+kylXaeV1Xr0MLzNQEQa4n/4r10aDVM1gd8z+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ZvnxQAAANwAAAAPAAAAAAAAAAAAAAAAAJgCAABkcnMv&#10;ZG93bnJldi54bWxQSwUGAAAAAAQABAD1AAAAigMAAAAA&#10;" path="m,l9427,e" filled="f" strokeweight=".6pt">
                    <v:path arrowok="t" o:connecttype="custom" o:connectlocs="0,0;9427,0" o:connectangles="0,0"/>
                  </v:shape>
                </v:group>
                <w10:anchorlock/>
              </v:group>
            </w:pict>
          </mc:Fallback>
        </mc:AlternateContent>
      </w:r>
    </w:p>
    <w:p w:rsidR="00860113" w:rsidRDefault="00860113" w:rsidP="00860113">
      <w:pPr>
        <w:spacing w:before="113" w:line="292" w:lineRule="auto"/>
        <w:ind w:left="161" w:right="298" w:firstLine="9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82828"/>
          <w:w w:val="105"/>
          <w:sz w:val="21"/>
        </w:rPr>
        <w:t>For</w:t>
      </w:r>
      <w:r>
        <w:rPr>
          <w:rFonts w:ascii="Arial"/>
          <w:color w:val="282828"/>
          <w:spacing w:val="-1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the</w:t>
      </w:r>
      <w:r>
        <w:rPr>
          <w:rFonts w:ascii="Arial"/>
          <w:color w:val="282828"/>
          <w:spacing w:val="1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20</w:t>
      </w:r>
      <w:r>
        <w:rPr>
          <w:rFonts w:ascii="Arial"/>
          <w:color w:val="282828"/>
          <w:spacing w:val="-28"/>
          <w:w w:val="105"/>
          <w:sz w:val="21"/>
        </w:rPr>
        <w:t>1</w:t>
      </w:r>
      <w:r>
        <w:rPr>
          <w:rFonts w:ascii="Arial"/>
          <w:color w:val="282828"/>
          <w:w w:val="105"/>
          <w:sz w:val="21"/>
        </w:rPr>
        <w:t>6-</w:t>
      </w:r>
      <w:r>
        <w:rPr>
          <w:rFonts w:ascii="Arial"/>
          <w:color w:val="282828"/>
          <w:spacing w:val="-33"/>
          <w:w w:val="105"/>
          <w:sz w:val="21"/>
        </w:rPr>
        <w:t>1</w:t>
      </w:r>
      <w:r>
        <w:rPr>
          <w:rFonts w:ascii="Arial"/>
          <w:color w:val="282828"/>
          <w:w w:val="105"/>
          <w:sz w:val="21"/>
        </w:rPr>
        <w:t>7</w:t>
      </w:r>
      <w:r>
        <w:rPr>
          <w:rFonts w:ascii="Arial"/>
          <w:color w:val="282828"/>
          <w:spacing w:val="-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academic</w:t>
      </w:r>
      <w:r>
        <w:rPr>
          <w:rFonts w:ascii="Arial"/>
          <w:color w:val="282828"/>
          <w:spacing w:val="1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year,</w:t>
      </w:r>
      <w:r>
        <w:rPr>
          <w:rFonts w:ascii="Arial"/>
          <w:color w:val="282828"/>
          <w:spacing w:val="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we</w:t>
      </w:r>
      <w:r>
        <w:rPr>
          <w:rFonts w:ascii="Arial"/>
          <w:color w:val="282828"/>
          <w:spacing w:val="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will</w:t>
      </w:r>
      <w:r>
        <w:rPr>
          <w:rFonts w:ascii="Arial"/>
          <w:color w:val="282828"/>
          <w:spacing w:val="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operationalize</w:t>
      </w:r>
      <w:r>
        <w:rPr>
          <w:rFonts w:ascii="Arial"/>
          <w:color w:val="282828"/>
          <w:spacing w:val="2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our</w:t>
      </w:r>
      <w:r>
        <w:rPr>
          <w:rFonts w:ascii="Arial"/>
          <w:color w:val="282828"/>
          <w:spacing w:val="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long</w:t>
      </w:r>
      <w:r>
        <w:rPr>
          <w:rFonts w:ascii="Arial"/>
          <w:color w:val="282828"/>
          <w:spacing w:val="-2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term</w:t>
      </w:r>
      <w:r>
        <w:rPr>
          <w:rFonts w:ascii="Arial"/>
          <w:color w:val="282828"/>
          <w:spacing w:val="1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strategies</w:t>
      </w:r>
      <w:r>
        <w:rPr>
          <w:rFonts w:ascii="Arial"/>
          <w:color w:val="282828"/>
          <w:spacing w:val="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to</w:t>
      </w:r>
      <w:r>
        <w:rPr>
          <w:rFonts w:ascii="Arial"/>
          <w:color w:val="282828"/>
          <w:spacing w:val="-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target</w:t>
      </w:r>
      <w:r>
        <w:rPr>
          <w:rFonts w:ascii="Arial"/>
          <w:color w:val="282828"/>
          <w:w w:val="106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students in</w:t>
      </w:r>
      <w:r>
        <w:rPr>
          <w:rFonts w:ascii="Arial"/>
          <w:color w:val="282828"/>
          <w:spacing w:val="-2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their</w:t>
      </w:r>
      <w:r>
        <w:rPr>
          <w:rFonts w:ascii="Arial"/>
          <w:color w:val="282828"/>
          <w:spacing w:val="-1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junior</w:t>
      </w:r>
      <w:r>
        <w:rPr>
          <w:rFonts w:ascii="Arial"/>
          <w:color w:val="282828"/>
          <w:spacing w:val="2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-1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senior</w:t>
      </w:r>
      <w:r>
        <w:rPr>
          <w:rFonts w:ascii="Arial"/>
          <w:color w:val="282828"/>
          <w:spacing w:val="-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years</w:t>
      </w:r>
      <w:r>
        <w:rPr>
          <w:rFonts w:ascii="Arial"/>
          <w:color w:val="282828"/>
          <w:spacing w:val="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(Fall</w:t>
      </w:r>
      <w:r>
        <w:rPr>
          <w:rFonts w:ascii="Arial"/>
          <w:color w:val="282828"/>
          <w:spacing w:val="-1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2013</w:t>
      </w:r>
      <w:r>
        <w:rPr>
          <w:rFonts w:ascii="Arial"/>
          <w:color w:val="282828"/>
          <w:spacing w:val="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-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Fall</w:t>
      </w:r>
      <w:r>
        <w:rPr>
          <w:rFonts w:ascii="Arial"/>
          <w:color w:val="282828"/>
          <w:spacing w:val="-1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20</w:t>
      </w:r>
      <w:r>
        <w:rPr>
          <w:rFonts w:ascii="Arial"/>
          <w:color w:val="282828"/>
          <w:spacing w:val="-28"/>
          <w:w w:val="105"/>
          <w:sz w:val="21"/>
        </w:rPr>
        <w:t>1</w:t>
      </w:r>
      <w:r>
        <w:rPr>
          <w:rFonts w:ascii="Arial"/>
          <w:color w:val="282828"/>
          <w:w w:val="105"/>
          <w:sz w:val="21"/>
        </w:rPr>
        <w:t>4</w:t>
      </w:r>
      <w:r>
        <w:rPr>
          <w:rFonts w:ascii="Arial"/>
          <w:color w:val="282828"/>
          <w:spacing w:val="-1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freshman</w:t>
      </w:r>
      <w:r>
        <w:rPr>
          <w:rFonts w:ascii="Arial"/>
          <w:color w:val="282828"/>
          <w:spacing w:val="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cohorts</w:t>
      </w:r>
      <w:r>
        <w:rPr>
          <w:rFonts w:ascii="Arial"/>
          <w:color w:val="282828"/>
          <w:spacing w:val="-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 Fall</w:t>
      </w:r>
      <w:r>
        <w:rPr>
          <w:rFonts w:ascii="Arial"/>
          <w:color w:val="282828"/>
          <w:w w:val="97"/>
          <w:sz w:val="21"/>
        </w:rPr>
        <w:t xml:space="preserve"> </w:t>
      </w:r>
      <w:r>
        <w:rPr>
          <w:rFonts w:ascii="Arial"/>
          <w:color w:val="282828"/>
          <w:spacing w:val="-6"/>
          <w:w w:val="105"/>
          <w:sz w:val="21"/>
        </w:rPr>
        <w:t>201</w:t>
      </w:r>
      <w:r>
        <w:rPr>
          <w:rFonts w:ascii="Arial"/>
          <w:color w:val="282828"/>
          <w:spacing w:val="-7"/>
          <w:w w:val="105"/>
          <w:sz w:val="21"/>
        </w:rPr>
        <w:t>5</w:t>
      </w:r>
      <w:r>
        <w:rPr>
          <w:rFonts w:ascii="Arial"/>
          <w:color w:val="282828"/>
          <w:spacing w:val="-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Fall</w:t>
      </w:r>
      <w:r>
        <w:rPr>
          <w:rFonts w:ascii="Arial"/>
          <w:color w:val="282828"/>
          <w:spacing w:val="-12"/>
          <w:w w:val="105"/>
          <w:sz w:val="21"/>
        </w:rPr>
        <w:t xml:space="preserve"> </w:t>
      </w:r>
      <w:r>
        <w:rPr>
          <w:rFonts w:ascii="Arial"/>
          <w:color w:val="282828"/>
          <w:spacing w:val="-6"/>
          <w:w w:val="105"/>
          <w:sz w:val="21"/>
        </w:rPr>
        <w:t>201</w:t>
      </w:r>
      <w:r>
        <w:rPr>
          <w:rFonts w:ascii="Arial"/>
          <w:color w:val="282828"/>
          <w:spacing w:val="-7"/>
          <w:w w:val="105"/>
          <w:sz w:val="21"/>
        </w:rPr>
        <w:t>6</w:t>
      </w:r>
      <w:r>
        <w:rPr>
          <w:rFonts w:ascii="Arial"/>
          <w:color w:val="282828"/>
          <w:spacing w:val="-1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transfer</w:t>
      </w:r>
      <w:r>
        <w:rPr>
          <w:rFonts w:ascii="Arial"/>
          <w:color w:val="282828"/>
          <w:spacing w:val="1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cohorts)</w:t>
      </w:r>
      <w:r>
        <w:rPr>
          <w:rFonts w:ascii="Arial"/>
          <w:color w:val="282828"/>
          <w:spacing w:val="-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to</w:t>
      </w:r>
      <w:r>
        <w:rPr>
          <w:rFonts w:ascii="Arial"/>
          <w:color w:val="282828"/>
          <w:spacing w:val="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maximize</w:t>
      </w:r>
      <w:r>
        <w:rPr>
          <w:rFonts w:ascii="Arial"/>
          <w:color w:val="282828"/>
          <w:spacing w:val="-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the</w:t>
      </w:r>
      <w:r>
        <w:rPr>
          <w:rFonts w:ascii="Arial"/>
          <w:color w:val="282828"/>
          <w:spacing w:val="-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4-year</w:t>
      </w:r>
      <w:r>
        <w:rPr>
          <w:rFonts w:ascii="Arial"/>
          <w:color w:val="282828"/>
          <w:spacing w:val="1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-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4.5-year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graduation</w:t>
      </w:r>
      <w:r>
        <w:rPr>
          <w:rFonts w:ascii="Arial"/>
          <w:color w:val="282828"/>
          <w:spacing w:val="1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rates</w:t>
      </w:r>
      <w:r>
        <w:rPr>
          <w:rFonts w:ascii="Arial"/>
          <w:color w:val="282828"/>
          <w:spacing w:val="-1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for</w:t>
      </w:r>
      <w:r>
        <w:rPr>
          <w:rFonts w:ascii="Arial"/>
          <w:color w:val="282828"/>
          <w:spacing w:val="23"/>
          <w:w w:val="110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first</w:t>
      </w:r>
      <w:r>
        <w:rPr>
          <w:rFonts w:ascii="Arial"/>
          <w:color w:val="282828"/>
          <w:spacing w:val="-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time</w:t>
      </w:r>
      <w:r>
        <w:rPr>
          <w:rFonts w:ascii="Arial"/>
          <w:color w:val="282828"/>
          <w:spacing w:val="-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freshmen</w:t>
      </w:r>
      <w:r>
        <w:rPr>
          <w:rFonts w:ascii="Arial"/>
          <w:color w:val="282828"/>
          <w:spacing w:val="1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-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2-year</w:t>
      </w:r>
      <w:r>
        <w:rPr>
          <w:rFonts w:ascii="Arial"/>
          <w:color w:val="282828"/>
          <w:spacing w:val="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-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2.5-year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graduation</w:t>
      </w:r>
      <w:r>
        <w:rPr>
          <w:rFonts w:ascii="Arial"/>
          <w:color w:val="282828"/>
          <w:spacing w:val="1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rates</w:t>
      </w:r>
      <w:r>
        <w:rPr>
          <w:rFonts w:ascii="Arial"/>
          <w:color w:val="282828"/>
          <w:spacing w:val="-1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for</w:t>
      </w:r>
      <w:r>
        <w:rPr>
          <w:rFonts w:ascii="Arial"/>
          <w:color w:val="282828"/>
          <w:spacing w:val="-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transfers.</w:t>
      </w:r>
      <w:r>
        <w:rPr>
          <w:rFonts w:ascii="Arial"/>
          <w:color w:val="282828"/>
          <w:spacing w:val="-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We</w:t>
      </w:r>
      <w:r>
        <w:rPr>
          <w:rFonts w:ascii="Arial"/>
          <w:color w:val="282828"/>
          <w:spacing w:val="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propose</w:t>
      </w:r>
      <w:r>
        <w:rPr>
          <w:rFonts w:ascii="Arial"/>
          <w:color w:val="282828"/>
          <w:w w:val="103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strategies</w:t>
      </w:r>
      <w:r>
        <w:rPr>
          <w:rFonts w:ascii="Arial"/>
          <w:color w:val="282828"/>
          <w:spacing w:val="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with</w:t>
      </w:r>
      <w:r>
        <w:rPr>
          <w:rFonts w:ascii="Arial"/>
          <w:color w:val="282828"/>
          <w:spacing w:val="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immediate</w:t>
      </w:r>
      <w:r>
        <w:rPr>
          <w:rFonts w:ascii="Arial"/>
          <w:color w:val="282828"/>
          <w:spacing w:val="1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impact</w:t>
      </w:r>
      <w:r>
        <w:rPr>
          <w:rFonts w:ascii="Arial"/>
          <w:color w:val="282828"/>
          <w:spacing w:val="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 visible</w:t>
      </w:r>
      <w:r>
        <w:rPr>
          <w:rFonts w:ascii="Arial"/>
          <w:color w:val="282828"/>
          <w:spacing w:val="1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metrics</w:t>
      </w:r>
      <w:r>
        <w:rPr>
          <w:rFonts w:ascii="Arial"/>
          <w:color w:val="282828"/>
          <w:spacing w:val="-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to</w:t>
      </w:r>
      <w:r>
        <w:rPr>
          <w:rFonts w:ascii="Arial"/>
          <w:color w:val="282828"/>
          <w:spacing w:val="-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track</w:t>
      </w:r>
      <w:r>
        <w:rPr>
          <w:rFonts w:ascii="Arial"/>
          <w:color w:val="282828"/>
          <w:spacing w:val="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our</w:t>
      </w:r>
      <w:r>
        <w:rPr>
          <w:rFonts w:ascii="Arial"/>
          <w:color w:val="282828"/>
          <w:spacing w:val="14"/>
          <w:w w:val="105"/>
          <w:sz w:val="21"/>
        </w:rPr>
        <w:t xml:space="preserve"> </w:t>
      </w:r>
      <w:r>
        <w:rPr>
          <w:rFonts w:ascii="Arial"/>
          <w:color w:val="282828"/>
          <w:spacing w:val="1"/>
          <w:w w:val="105"/>
          <w:sz w:val="21"/>
        </w:rPr>
        <w:t>progress</w:t>
      </w:r>
      <w:r>
        <w:rPr>
          <w:rFonts w:ascii="Arial"/>
          <w:color w:val="4B4B4B"/>
          <w:w w:val="105"/>
          <w:sz w:val="21"/>
        </w:rPr>
        <w:t>.</w:t>
      </w:r>
    </w:p>
    <w:p w:rsidR="00860113" w:rsidRDefault="00860113" w:rsidP="00860113">
      <w:pPr>
        <w:spacing w:before="10"/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ind w:left="166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82828"/>
          <w:w w:val="110"/>
          <w:sz w:val="21"/>
        </w:rPr>
        <w:t>Short</w:t>
      </w:r>
      <w:r>
        <w:rPr>
          <w:rFonts w:ascii="Arial"/>
          <w:color w:val="282828"/>
          <w:spacing w:val="-3"/>
          <w:w w:val="110"/>
          <w:sz w:val="21"/>
        </w:rPr>
        <w:t xml:space="preserve"> </w:t>
      </w:r>
      <w:r>
        <w:rPr>
          <w:rFonts w:ascii="Arial"/>
          <w:color w:val="282828"/>
          <w:w w:val="110"/>
          <w:sz w:val="21"/>
        </w:rPr>
        <w:t>term</w:t>
      </w:r>
      <w:r>
        <w:rPr>
          <w:rFonts w:ascii="Arial"/>
          <w:color w:val="282828"/>
          <w:spacing w:val="4"/>
          <w:w w:val="110"/>
          <w:sz w:val="21"/>
        </w:rPr>
        <w:t xml:space="preserve"> </w:t>
      </w:r>
      <w:r>
        <w:rPr>
          <w:rFonts w:ascii="Arial"/>
          <w:color w:val="282828"/>
          <w:spacing w:val="-12"/>
          <w:w w:val="110"/>
          <w:sz w:val="21"/>
        </w:rPr>
        <w:t>"</w:t>
      </w:r>
      <w:r>
        <w:rPr>
          <w:rFonts w:ascii="Arial"/>
          <w:color w:val="282828"/>
          <w:spacing w:val="-19"/>
          <w:w w:val="110"/>
          <w:sz w:val="21"/>
        </w:rPr>
        <w:t>i</w:t>
      </w:r>
      <w:r>
        <w:rPr>
          <w:rFonts w:ascii="Arial"/>
          <w:color w:val="282828"/>
          <w:w w:val="110"/>
          <w:sz w:val="21"/>
        </w:rPr>
        <w:t>ntrus</w:t>
      </w:r>
      <w:r>
        <w:rPr>
          <w:rFonts w:ascii="Arial"/>
          <w:color w:val="282828"/>
          <w:spacing w:val="-9"/>
          <w:w w:val="110"/>
          <w:sz w:val="21"/>
        </w:rPr>
        <w:t>i</w:t>
      </w:r>
      <w:r>
        <w:rPr>
          <w:rFonts w:ascii="Arial"/>
          <w:color w:val="282828"/>
          <w:w w:val="110"/>
          <w:sz w:val="21"/>
        </w:rPr>
        <w:t>ve"</w:t>
      </w:r>
      <w:r>
        <w:rPr>
          <w:rFonts w:ascii="Arial"/>
          <w:color w:val="282828"/>
          <w:spacing w:val="10"/>
          <w:w w:val="110"/>
          <w:sz w:val="21"/>
        </w:rPr>
        <w:t xml:space="preserve"> </w:t>
      </w:r>
      <w:r>
        <w:rPr>
          <w:rFonts w:ascii="Arial"/>
          <w:color w:val="282828"/>
          <w:w w:val="110"/>
          <w:sz w:val="21"/>
        </w:rPr>
        <w:t>adv</w:t>
      </w:r>
      <w:r>
        <w:rPr>
          <w:rFonts w:ascii="Arial"/>
          <w:color w:val="282828"/>
          <w:spacing w:val="1"/>
          <w:w w:val="110"/>
          <w:sz w:val="21"/>
        </w:rPr>
        <w:t>i</w:t>
      </w:r>
      <w:r>
        <w:rPr>
          <w:rFonts w:ascii="Arial"/>
          <w:color w:val="282828"/>
          <w:w w:val="110"/>
          <w:sz w:val="21"/>
        </w:rPr>
        <w:t>s</w:t>
      </w:r>
      <w:r>
        <w:rPr>
          <w:rFonts w:ascii="Arial"/>
          <w:color w:val="282828"/>
          <w:spacing w:val="5"/>
          <w:w w:val="110"/>
          <w:sz w:val="21"/>
        </w:rPr>
        <w:t>i</w:t>
      </w:r>
      <w:r>
        <w:rPr>
          <w:rFonts w:ascii="Arial"/>
          <w:color w:val="282828"/>
          <w:w w:val="110"/>
          <w:sz w:val="21"/>
        </w:rPr>
        <w:t>ng</w:t>
      </w:r>
      <w:r>
        <w:rPr>
          <w:rFonts w:ascii="Arial"/>
          <w:color w:val="282828"/>
          <w:spacing w:val="-27"/>
          <w:w w:val="110"/>
          <w:sz w:val="21"/>
        </w:rPr>
        <w:t xml:space="preserve"> </w:t>
      </w:r>
      <w:r>
        <w:rPr>
          <w:rFonts w:ascii="Arial"/>
          <w:color w:val="282828"/>
          <w:w w:val="110"/>
          <w:sz w:val="21"/>
        </w:rPr>
        <w:t>strateg</w:t>
      </w:r>
      <w:r>
        <w:rPr>
          <w:rFonts w:ascii="Arial"/>
          <w:color w:val="282828"/>
          <w:spacing w:val="8"/>
          <w:w w:val="110"/>
          <w:sz w:val="21"/>
        </w:rPr>
        <w:t>i</w:t>
      </w:r>
      <w:r>
        <w:rPr>
          <w:rFonts w:ascii="Arial"/>
          <w:color w:val="282828"/>
          <w:w w:val="110"/>
          <w:sz w:val="21"/>
        </w:rPr>
        <w:t>es</w:t>
      </w:r>
    </w:p>
    <w:p w:rsidR="00860113" w:rsidRDefault="00860113" w:rsidP="00860113">
      <w:pPr>
        <w:numPr>
          <w:ilvl w:val="1"/>
          <w:numId w:val="88"/>
        </w:numPr>
        <w:tabs>
          <w:tab w:val="left" w:pos="628"/>
        </w:tabs>
        <w:spacing w:before="147" w:line="291" w:lineRule="auto"/>
        <w:ind w:right="159" w:hanging="260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82828"/>
          <w:w w:val="105"/>
          <w:sz w:val="21"/>
        </w:rPr>
        <w:t>The</w:t>
      </w:r>
      <w:r>
        <w:rPr>
          <w:rFonts w:ascii="Arial"/>
          <w:color w:val="282828"/>
          <w:spacing w:val="-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80+</w:t>
      </w:r>
      <w:r>
        <w:rPr>
          <w:rFonts w:ascii="Arial"/>
          <w:color w:val="282828"/>
          <w:spacing w:val="6"/>
          <w:w w:val="105"/>
          <w:sz w:val="21"/>
        </w:rPr>
        <w:t xml:space="preserve"> </w:t>
      </w:r>
      <w:r>
        <w:rPr>
          <w:rFonts w:ascii="Arial"/>
          <w:color w:val="282828"/>
          <w:spacing w:val="-5"/>
          <w:w w:val="105"/>
          <w:sz w:val="21"/>
        </w:rPr>
        <w:t>Uni</w:t>
      </w:r>
      <w:r>
        <w:rPr>
          <w:rFonts w:ascii="Arial"/>
          <w:color w:val="282828"/>
          <w:spacing w:val="-4"/>
          <w:w w:val="105"/>
          <w:sz w:val="21"/>
        </w:rPr>
        <w:t>t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Call-Out.</w:t>
      </w:r>
      <w:r>
        <w:rPr>
          <w:rFonts w:ascii="Arial"/>
          <w:color w:val="282828"/>
          <w:spacing w:val="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Students</w:t>
      </w:r>
      <w:r>
        <w:rPr>
          <w:rFonts w:ascii="Arial"/>
          <w:color w:val="282828"/>
          <w:spacing w:val="1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in</w:t>
      </w:r>
      <w:r>
        <w:rPr>
          <w:rFonts w:ascii="Arial"/>
          <w:color w:val="282828"/>
          <w:spacing w:val="-2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the</w:t>
      </w:r>
      <w:r>
        <w:rPr>
          <w:rFonts w:ascii="Arial"/>
          <w:color w:val="282828"/>
          <w:spacing w:val="-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target</w:t>
      </w:r>
      <w:r>
        <w:rPr>
          <w:rFonts w:ascii="Arial"/>
          <w:color w:val="282828"/>
          <w:spacing w:val="1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cohorts</w:t>
      </w:r>
      <w:r>
        <w:rPr>
          <w:rFonts w:ascii="Arial"/>
          <w:color w:val="282828"/>
          <w:spacing w:val="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with</w:t>
      </w:r>
      <w:r>
        <w:rPr>
          <w:rFonts w:ascii="Arial"/>
          <w:color w:val="282828"/>
          <w:spacing w:val="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80+</w:t>
      </w:r>
      <w:r>
        <w:rPr>
          <w:rFonts w:ascii="Arial"/>
          <w:color w:val="282828"/>
          <w:spacing w:val="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units</w:t>
      </w:r>
      <w:r>
        <w:rPr>
          <w:rFonts w:ascii="Arial"/>
          <w:color w:val="282828"/>
          <w:spacing w:val="-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will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be</w:t>
      </w:r>
      <w:r>
        <w:rPr>
          <w:rFonts w:ascii="Arial"/>
          <w:color w:val="282828"/>
          <w:spacing w:val="-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contacted</w:t>
      </w:r>
      <w:r>
        <w:rPr>
          <w:rFonts w:ascii="Arial"/>
          <w:color w:val="282828"/>
          <w:spacing w:val="1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by</w:t>
      </w:r>
      <w:r>
        <w:rPr>
          <w:rFonts w:ascii="Arial"/>
          <w:color w:val="282828"/>
          <w:spacing w:val="2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trained</w:t>
      </w:r>
      <w:r>
        <w:rPr>
          <w:rFonts w:ascii="Arial"/>
          <w:color w:val="282828"/>
          <w:spacing w:val="-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faculty,</w:t>
      </w:r>
      <w:r>
        <w:rPr>
          <w:rFonts w:ascii="Arial"/>
          <w:color w:val="282828"/>
          <w:spacing w:val="-1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staff,</w:t>
      </w:r>
      <w:r>
        <w:rPr>
          <w:rFonts w:ascii="Arial"/>
          <w:color w:val="282828"/>
          <w:spacing w:val="-1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-1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student</w:t>
      </w:r>
      <w:r>
        <w:rPr>
          <w:rFonts w:ascii="Arial"/>
          <w:color w:val="282828"/>
          <w:spacing w:val="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advisors</w:t>
      </w:r>
      <w:r>
        <w:rPr>
          <w:rFonts w:ascii="Arial"/>
          <w:color w:val="282828"/>
          <w:spacing w:val="-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-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asked "How</w:t>
      </w:r>
      <w:r>
        <w:rPr>
          <w:rFonts w:ascii="Arial"/>
          <w:color w:val="282828"/>
          <w:spacing w:val="-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can</w:t>
      </w:r>
      <w:r>
        <w:rPr>
          <w:rFonts w:ascii="Arial"/>
          <w:color w:val="282828"/>
          <w:spacing w:val="-1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Sac</w:t>
      </w:r>
      <w:r>
        <w:rPr>
          <w:rFonts w:ascii="Arial"/>
          <w:color w:val="282828"/>
          <w:spacing w:val="-1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State</w:t>
      </w:r>
      <w:r>
        <w:rPr>
          <w:rFonts w:ascii="Arial"/>
          <w:color w:val="282828"/>
          <w:spacing w:val="-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help</w:t>
      </w:r>
      <w:r>
        <w:rPr>
          <w:rFonts w:ascii="Arial"/>
          <w:color w:val="282828"/>
          <w:spacing w:val="-2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you Finish</w:t>
      </w:r>
      <w:r>
        <w:rPr>
          <w:rFonts w:ascii="Arial"/>
          <w:color w:val="282828"/>
          <w:spacing w:val="-1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in</w:t>
      </w:r>
      <w:r>
        <w:rPr>
          <w:rFonts w:ascii="Arial"/>
          <w:color w:val="282828"/>
          <w:w w:val="11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Four"</w:t>
      </w:r>
      <w:r>
        <w:rPr>
          <w:rFonts w:ascii="Arial"/>
          <w:color w:val="282828"/>
          <w:spacing w:val="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(or</w:t>
      </w:r>
      <w:r>
        <w:rPr>
          <w:rFonts w:ascii="Arial"/>
          <w:color w:val="282828"/>
          <w:spacing w:val="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"Finish</w:t>
      </w:r>
      <w:r>
        <w:rPr>
          <w:rFonts w:ascii="Arial"/>
          <w:color w:val="282828"/>
          <w:spacing w:val="4"/>
          <w:w w:val="105"/>
          <w:sz w:val="21"/>
        </w:rPr>
        <w:t xml:space="preserve"> </w:t>
      </w:r>
      <w:r>
        <w:rPr>
          <w:rFonts w:ascii="Arial"/>
          <w:color w:val="282828"/>
          <w:spacing w:val="-9"/>
          <w:w w:val="105"/>
          <w:sz w:val="21"/>
        </w:rPr>
        <w:t>i</w:t>
      </w:r>
      <w:r>
        <w:rPr>
          <w:rFonts w:ascii="Arial"/>
          <w:color w:val="282828"/>
          <w:spacing w:val="-14"/>
          <w:w w:val="105"/>
          <w:sz w:val="21"/>
        </w:rPr>
        <w:t>n</w:t>
      </w:r>
      <w:r>
        <w:rPr>
          <w:rFonts w:ascii="Arial"/>
          <w:color w:val="282828"/>
          <w:spacing w:val="-2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Two"</w:t>
      </w:r>
      <w:r>
        <w:rPr>
          <w:rFonts w:ascii="Arial"/>
          <w:color w:val="282828"/>
          <w:spacing w:val="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for</w:t>
      </w:r>
      <w:r>
        <w:rPr>
          <w:rFonts w:ascii="Arial"/>
          <w:color w:val="282828"/>
          <w:spacing w:val="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transfers).</w:t>
      </w:r>
      <w:r>
        <w:rPr>
          <w:rFonts w:ascii="Arial"/>
          <w:color w:val="282828"/>
          <w:spacing w:val="1"/>
          <w:w w:val="105"/>
          <w:sz w:val="21"/>
        </w:rPr>
        <w:t xml:space="preserve"> Advisors</w:t>
      </w:r>
      <w:r>
        <w:rPr>
          <w:rFonts w:ascii="Arial"/>
          <w:color w:val="282828"/>
          <w:w w:val="105"/>
          <w:sz w:val="21"/>
        </w:rPr>
        <w:t xml:space="preserve"> will gather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data</w:t>
      </w:r>
      <w:r>
        <w:rPr>
          <w:rFonts w:ascii="Arial"/>
          <w:color w:val="282828"/>
          <w:spacing w:val="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on</w:t>
      </w:r>
      <w:r>
        <w:rPr>
          <w:rFonts w:ascii="Arial"/>
          <w:color w:val="282828"/>
          <w:spacing w:val="-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remaining</w:t>
      </w:r>
      <w:r>
        <w:rPr>
          <w:rFonts w:ascii="Arial"/>
          <w:color w:val="282828"/>
          <w:spacing w:val="-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course</w:t>
      </w:r>
      <w:r>
        <w:rPr>
          <w:rFonts w:ascii="Arial"/>
          <w:color w:val="282828"/>
          <w:spacing w:val="24"/>
          <w:w w:val="101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requirements</w:t>
      </w:r>
      <w:r>
        <w:rPr>
          <w:rFonts w:ascii="Arial"/>
          <w:color w:val="282828"/>
          <w:spacing w:val="-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for</w:t>
      </w:r>
      <w:r>
        <w:rPr>
          <w:rFonts w:ascii="Arial"/>
          <w:color w:val="282828"/>
          <w:spacing w:val="-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degree</w:t>
      </w:r>
      <w:r>
        <w:rPr>
          <w:rFonts w:ascii="Arial"/>
          <w:color w:val="282828"/>
          <w:spacing w:val="-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completion,</w:t>
      </w:r>
      <w:r>
        <w:rPr>
          <w:rFonts w:ascii="Arial"/>
          <w:color w:val="282828"/>
          <w:spacing w:val="-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as</w:t>
      </w:r>
      <w:r>
        <w:rPr>
          <w:rFonts w:ascii="Arial"/>
          <w:color w:val="282828"/>
          <w:spacing w:val="-1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well</w:t>
      </w:r>
      <w:r>
        <w:rPr>
          <w:rFonts w:ascii="Arial"/>
          <w:color w:val="282828"/>
          <w:spacing w:val="-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as</w:t>
      </w:r>
      <w:r>
        <w:rPr>
          <w:rFonts w:ascii="Arial"/>
          <w:color w:val="282828"/>
          <w:spacing w:val="-1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financial</w:t>
      </w:r>
      <w:r>
        <w:rPr>
          <w:rFonts w:ascii="Arial"/>
          <w:color w:val="282828"/>
          <w:spacing w:val="-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-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personal</w:t>
      </w:r>
      <w:r>
        <w:rPr>
          <w:rFonts w:ascii="Arial"/>
          <w:color w:val="282828"/>
          <w:spacing w:val="-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obstacles.</w:t>
      </w:r>
      <w:r>
        <w:rPr>
          <w:rFonts w:ascii="Arial"/>
          <w:color w:val="282828"/>
          <w:spacing w:val="-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Students</w:t>
      </w:r>
      <w:r>
        <w:rPr>
          <w:rFonts w:ascii="Arial"/>
          <w:color w:val="282828"/>
          <w:w w:val="102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will</w:t>
      </w:r>
      <w:r>
        <w:rPr>
          <w:rFonts w:ascii="Arial"/>
          <w:color w:val="282828"/>
          <w:spacing w:val="1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be</w:t>
      </w:r>
      <w:r>
        <w:rPr>
          <w:rFonts w:ascii="Arial"/>
          <w:color w:val="282828"/>
          <w:spacing w:val="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incentivized</w:t>
      </w:r>
      <w:r>
        <w:rPr>
          <w:rFonts w:ascii="Arial"/>
          <w:color w:val="282828"/>
          <w:spacing w:val="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to</w:t>
      </w:r>
      <w:r>
        <w:rPr>
          <w:rFonts w:ascii="Arial"/>
          <w:color w:val="282828"/>
          <w:spacing w:val="1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pledge</w:t>
      </w:r>
      <w:r>
        <w:rPr>
          <w:rFonts w:ascii="Arial"/>
          <w:color w:val="282828"/>
          <w:spacing w:val="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to</w:t>
      </w:r>
      <w:r>
        <w:rPr>
          <w:rFonts w:ascii="Arial"/>
          <w:color w:val="282828"/>
          <w:spacing w:val="16"/>
          <w:w w:val="105"/>
          <w:sz w:val="21"/>
        </w:rPr>
        <w:t xml:space="preserve"> </w:t>
      </w:r>
      <w:r>
        <w:rPr>
          <w:rFonts w:ascii="Arial"/>
          <w:color w:val="282828"/>
          <w:spacing w:val="-2"/>
          <w:w w:val="105"/>
          <w:sz w:val="21"/>
        </w:rPr>
        <w:t>"Fini</w:t>
      </w:r>
      <w:r>
        <w:rPr>
          <w:rFonts w:ascii="Arial"/>
          <w:color w:val="282828"/>
          <w:spacing w:val="-3"/>
          <w:w w:val="105"/>
          <w:sz w:val="21"/>
        </w:rPr>
        <w:t>sh</w:t>
      </w:r>
      <w:r>
        <w:rPr>
          <w:rFonts w:ascii="Arial"/>
          <w:color w:val="282828"/>
          <w:spacing w:val="1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in</w:t>
      </w:r>
      <w:r>
        <w:rPr>
          <w:rFonts w:ascii="Arial"/>
          <w:color w:val="282828"/>
          <w:spacing w:val="-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Four"</w:t>
      </w:r>
      <w:r>
        <w:rPr>
          <w:rFonts w:ascii="Arial"/>
          <w:color w:val="282828"/>
          <w:spacing w:val="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with</w:t>
      </w:r>
      <w:r>
        <w:rPr>
          <w:rFonts w:ascii="Arial"/>
          <w:color w:val="282828"/>
          <w:spacing w:val="1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priority</w:t>
      </w:r>
      <w:r>
        <w:rPr>
          <w:rFonts w:ascii="Arial"/>
          <w:color w:val="282828"/>
          <w:spacing w:val="1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registration</w:t>
      </w:r>
      <w:r>
        <w:rPr>
          <w:rFonts w:ascii="Arial"/>
          <w:color w:val="282828"/>
          <w:spacing w:val="2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or</w:t>
      </w:r>
      <w:r>
        <w:rPr>
          <w:rFonts w:ascii="Arial"/>
          <w:color w:val="282828"/>
          <w:spacing w:val="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financial</w:t>
      </w:r>
      <w:r>
        <w:rPr>
          <w:rFonts w:ascii="Arial"/>
          <w:color w:val="282828"/>
          <w:spacing w:val="25"/>
          <w:w w:val="104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supplements</w:t>
      </w:r>
      <w:r>
        <w:rPr>
          <w:rFonts w:ascii="Arial"/>
          <w:color w:val="282828"/>
          <w:spacing w:val="1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for</w:t>
      </w:r>
      <w:r>
        <w:rPr>
          <w:rFonts w:ascii="Arial"/>
          <w:color w:val="282828"/>
          <w:spacing w:val="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tu</w:t>
      </w:r>
      <w:r>
        <w:rPr>
          <w:rFonts w:ascii="Arial"/>
          <w:color w:val="282828"/>
          <w:spacing w:val="-8"/>
          <w:w w:val="105"/>
          <w:sz w:val="21"/>
        </w:rPr>
        <w:t>i</w:t>
      </w:r>
      <w:r>
        <w:rPr>
          <w:rFonts w:ascii="Arial"/>
          <w:color w:val="282828"/>
          <w:w w:val="105"/>
          <w:sz w:val="21"/>
        </w:rPr>
        <w:t>tion,</w:t>
      </w:r>
      <w:r>
        <w:rPr>
          <w:rFonts w:ascii="Arial"/>
          <w:color w:val="282828"/>
          <w:spacing w:val="1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parkin</w:t>
      </w:r>
      <w:r>
        <w:rPr>
          <w:rFonts w:ascii="Arial"/>
          <w:color w:val="282828"/>
          <w:spacing w:val="-6"/>
          <w:w w:val="105"/>
          <w:sz w:val="21"/>
        </w:rPr>
        <w:t>g</w:t>
      </w:r>
      <w:r>
        <w:rPr>
          <w:rFonts w:ascii="Arial"/>
          <w:color w:val="282828"/>
          <w:spacing w:val="9"/>
          <w:w w:val="105"/>
          <w:sz w:val="21"/>
        </w:rPr>
        <w:t>,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1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campus</w:t>
      </w:r>
      <w:r>
        <w:rPr>
          <w:rFonts w:ascii="Arial"/>
          <w:color w:val="282828"/>
          <w:spacing w:val="2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employment.</w:t>
      </w:r>
      <w:r>
        <w:rPr>
          <w:rFonts w:ascii="Arial"/>
          <w:color w:val="282828"/>
          <w:spacing w:val="2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We</w:t>
      </w:r>
      <w:r>
        <w:rPr>
          <w:rFonts w:ascii="Arial"/>
          <w:color w:val="282828"/>
          <w:spacing w:val="2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estimate</w:t>
      </w:r>
      <w:r>
        <w:rPr>
          <w:rFonts w:ascii="Arial"/>
          <w:color w:val="282828"/>
          <w:spacing w:val="29"/>
          <w:w w:val="105"/>
          <w:sz w:val="21"/>
        </w:rPr>
        <w:t xml:space="preserve"> </w:t>
      </w:r>
      <w:r>
        <w:rPr>
          <w:rFonts w:ascii="Arial"/>
          <w:color w:val="282828"/>
          <w:spacing w:val="-55"/>
          <w:w w:val="105"/>
          <w:sz w:val="21"/>
        </w:rPr>
        <w:t>1</w:t>
      </w:r>
      <w:r>
        <w:rPr>
          <w:rFonts w:ascii="Arial"/>
          <w:color w:val="282828"/>
          <w:spacing w:val="-28"/>
          <w:w w:val="105"/>
          <w:sz w:val="21"/>
        </w:rPr>
        <w:t>,</w:t>
      </w:r>
      <w:r>
        <w:rPr>
          <w:rFonts w:ascii="Arial"/>
          <w:color w:val="282828"/>
          <w:w w:val="105"/>
          <w:sz w:val="21"/>
        </w:rPr>
        <w:t>000</w:t>
      </w:r>
      <w:r>
        <w:rPr>
          <w:rFonts w:ascii="Arial"/>
          <w:color w:val="282828"/>
          <w:spacing w:val="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students</w:t>
      </w:r>
      <w:r>
        <w:rPr>
          <w:rFonts w:ascii="Arial"/>
          <w:color w:val="282828"/>
          <w:w w:val="103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per</w:t>
      </w:r>
      <w:r>
        <w:rPr>
          <w:rFonts w:ascii="Arial"/>
          <w:color w:val="282828"/>
          <w:spacing w:val="-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cohort</w:t>
      </w:r>
      <w:r>
        <w:rPr>
          <w:rFonts w:ascii="Arial"/>
          <w:color w:val="282828"/>
          <w:spacing w:val="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can</w:t>
      </w:r>
      <w:r>
        <w:rPr>
          <w:rFonts w:ascii="Arial"/>
          <w:color w:val="282828"/>
          <w:spacing w:val="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be</w:t>
      </w:r>
      <w:r>
        <w:rPr>
          <w:rFonts w:ascii="Arial"/>
          <w:color w:val="282828"/>
          <w:spacing w:val="-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identified</w:t>
      </w:r>
      <w:r>
        <w:rPr>
          <w:rFonts w:ascii="Arial"/>
          <w:color w:val="282828"/>
          <w:spacing w:val="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-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contacted</w:t>
      </w:r>
      <w:r>
        <w:rPr>
          <w:rFonts w:ascii="Arial"/>
          <w:color w:val="282828"/>
          <w:spacing w:val="1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based</w:t>
      </w:r>
      <w:r>
        <w:rPr>
          <w:rFonts w:ascii="Arial"/>
          <w:color w:val="282828"/>
          <w:spacing w:val="-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on</w:t>
      </w:r>
      <w:r>
        <w:rPr>
          <w:rFonts w:ascii="Arial"/>
          <w:color w:val="282828"/>
          <w:spacing w:val="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</w:t>
      </w:r>
      <w:r>
        <w:rPr>
          <w:rFonts w:ascii="Arial"/>
          <w:color w:val="282828"/>
          <w:spacing w:val="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pilot</w:t>
      </w:r>
      <w:r>
        <w:rPr>
          <w:rFonts w:ascii="Arial"/>
          <w:color w:val="282828"/>
          <w:spacing w:val="-1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test</w:t>
      </w:r>
      <w:r>
        <w:rPr>
          <w:rFonts w:ascii="Arial"/>
          <w:color w:val="282828"/>
          <w:spacing w:val="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of</w:t>
      </w:r>
      <w:r>
        <w:rPr>
          <w:rFonts w:ascii="Arial"/>
          <w:color w:val="282828"/>
          <w:spacing w:val="-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this</w:t>
      </w:r>
      <w:r>
        <w:rPr>
          <w:rFonts w:ascii="Arial"/>
          <w:color w:val="282828"/>
          <w:spacing w:val="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strategy</w:t>
      </w:r>
      <w:r>
        <w:rPr>
          <w:rFonts w:ascii="Arial"/>
          <w:color w:val="282828"/>
          <w:spacing w:val="1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on</w:t>
      </w:r>
      <w:r>
        <w:rPr>
          <w:rFonts w:ascii="Arial"/>
          <w:color w:val="282828"/>
          <w:spacing w:val="-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the</w:t>
      </w:r>
    </w:p>
    <w:p w:rsidR="00860113" w:rsidRDefault="00860113" w:rsidP="00860113">
      <w:pPr>
        <w:spacing w:line="291" w:lineRule="auto"/>
        <w:ind w:left="656" w:right="193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82828"/>
          <w:w w:val="105"/>
          <w:sz w:val="21"/>
        </w:rPr>
        <w:t>2013</w:t>
      </w:r>
      <w:r>
        <w:rPr>
          <w:rFonts w:ascii="Arial"/>
          <w:color w:val="282828"/>
          <w:spacing w:val="-1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freshman</w:t>
      </w:r>
      <w:r>
        <w:rPr>
          <w:rFonts w:ascii="Arial"/>
          <w:color w:val="282828"/>
          <w:spacing w:val="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cohort</w:t>
      </w:r>
      <w:r>
        <w:rPr>
          <w:rFonts w:ascii="Arial"/>
          <w:color w:val="282828"/>
          <w:spacing w:val="-1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this</w:t>
      </w:r>
      <w:r>
        <w:rPr>
          <w:rFonts w:ascii="Arial"/>
          <w:color w:val="282828"/>
          <w:spacing w:val="-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summer.</w:t>
      </w:r>
      <w:r>
        <w:rPr>
          <w:rFonts w:ascii="Arial"/>
          <w:color w:val="282828"/>
          <w:spacing w:val="-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Call</w:t>
      </w:r>
      <w:r>
        <w:rPr>
          <w:rFonts w:ascii="Arial"/>
          <w:color w:val="282828"/>
          <w:spacing w:val="-1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outs</w:t>
      </w:r>
      <w:r>
        <w:rPr>
          <w:rFonts w:ascii="Arial"/>
          <w:color w:val="282828"/>
          <w:spacing w:val="-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are</w:t>
      </w:r>
      <w:r>
        <w:rPr>
          <w:rFonts w:ascii="Arial"/>
          <w:color w:val="282828"/>
          <w:spacing w:val="-1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scheduled</w:t>
      </w:r>
      <w:r>
        <w:rPr>
          <w:rFonts w:ascii="Arial"/>
          <w:color w:val="282828"/>
          <w:spacing w:val="-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for</w:t>
      </w:r>
      <w:r>
        <w:rPr>
          <w:rFonts w:ascii="Arial"/>
          <w:color w:val="282828"/>
          <w:spacing w:val="-1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January</w:t>
      </w:r>
      <w:r>
        <w:rPr>
          <w:rFonts w:ascii="Arial"/>
          <w:color w:val="282828"/>
          <w:spacing w:val="-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2017,</w:t>
      </w:r>
      <w:r>
        <w:rPr>
          <w:rFonts w:ascii="Arial"/>
          <w:color w:val="282828"/>
          <w:spacing w:val="-1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summer</w:t>
      </w:r>
      <w:r>
        <w:rPr>
          <w:rFonts w:ascii="Arial"/>
          <w:color w:val="282828"/>
          <w:w w:val="103"/>
          <w:sz w:val="21"/>
        </w:rPr>
        <w:t xml:space="preserve"> </w:t>
      </w:r>
      <w:r>
        <w:rPr>
          <w:rFonts w:ascii="Arial"/>
          <w:color w:val="282828"/>
          <w:spacing w:val="-4"/>
          <w:w w:val="105"/>
          <w:sz w:val="21"/>
        </w:rPr>
        <w:t>201</w:t>
      </w:r>
      <w:r>
        <w:rPr>
          <w:rFonts w:ascii="Arial"/>
          <w:color w:val="282828"/>
          <w:spacing w:val="-5"/>
          <w:w w:val="105"/>
          <w:sz w:val="21"/>
        </w:rPr>
        <w:t>7,</w:t>
      </w:r>
      <w:r>
        <w:rPr>
          <w:rFonts w:ascii="Arial"/>
          <w:color w:val="282828"/>
          <w:spacing w:val="-1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-1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January</w:t>
      </w:r>
      <w:r>
        <w:rPr>
          <w:rFonts w:ascii="Arial"/>
          <w:color w:val="282828"/>
          <w:spacing w:val="11"/>
          <w:w w:val="105"/>
          <w:sz w:val="21"/>
        </w:rPr>
        <w:t xml:space="preserve"> </w:t>
      </w:r>
      <w:r>
        <w:rPr>
          <w:rFonts w:ascii="Arial"/>
          <w:color w:val="282828"/>
          <w:spacing w:val="-5"/>
          <w:w w:val="105"/>
          <w:sz w:val="21"/>
        </w:rPr>
        <w:t>201</w:t>
      </w:r>
      <w:r>
        <w:rPr>
          <w:rFonts w:ascii="Arial"/>
          <w:color w:val="282828"/>
          <w:spacing w:val="-6"/>
          <w:w w:val="105"/>
          <w:sz w:val="21"/>
        </w:rPr>
        <w:t>8.</w:t>
      </w:r>
      <w:r>
        <w:rPr>
          <w:rFonts w:ascii="Arial"/>
          <w:color w:val="282828"/>
          <w:spacing w:val="-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Data</w:t>
      </w:r>
      <w:r>
        <w:rPr>
          <w:rFonts w:ascii="Arial"/>
          <w:color w:val="282828"/>
          <w:spacing w:val="-1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will</w:t>
      </w:r>
      <w:r>
        <w:rPr>
          <w:rFonts w:ascii="Arial"/>
          <w:color w:val="282828"/>
          <w:spacing w:val="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be</w:t>
      </w:r>
      <w:r>
        <w:rPr>
          <w:rFonts w:ascii="Arial"/>
          <w:color w:val="282828"/>
          <w:spacing w:val="-1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compiled</w:t>
      </w:r>
      <w:r>
        <w:rPr>
          <w:rFonts w:ascii="Arial"/>
          <w:color w:val="282828"/>
          <w:spacing w:val="-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-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crowd-sourced</w:t>
      </w:r>
      <w:r>
        <w:rPr>
          <w:rFonts w:ascii="Arial"/>
          <w:color w:val="282828"/>
          <w:spacing w:val="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for</w:t>
      </w:r>
      <w:r>
        <w:rPr>
          <w:rFonts w:ascii="Arial"/>
          <w:color w:val="282828"/>
          <w:spacing w:val="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</w:t>
      </w:r>
      <w:r>
        <w:rPr>
          <w:rFonts w:ascii="Arial"/>
          <w:color w:val="282828"/>
          <w:spacing w:val="-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cross-functional</w:t>
      </w:r>
      <w:r>
        <w:rPr>
          <w:rFonts w:ascii="Arial"/>
          <w:color w:val="282828"/>
          <w:spacing w:val="23"/>
          <w:w w:val="103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advising</w:t>
      </w:r>
      <w:r>
        <w:rPr>
          <w:rFonts w:ascii="Arial"/>
          <w:color w:val="282828"/>
          <w:spacing w:val="-2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team</w:t>
      </w:r>
      <w:r>
        <w:rPr>
          <w:rFonts w:ascii="Arial"/>
          <w:color w:val="282828"/>
          <w:spacing w:val="-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to</w:t>
      </w:r>
      <w:r>
        <w:rPr>
          <w:rFonts w:ascii="Arial"/>
          <w:color w:val="282828"/>
          <w:spacing w:val="-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analyze</w:t>
      </w:r>
      <w:r>
        <w:rPr>
          <w:rFonts w:ascii="Arial"/>
          <w:color w:val="282828"/>
          <w:spacing w:val="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-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act</w:t>
      </w:r>
      <w:r>
        <w:rPr>
          <w:rFonts w:ascii="Arial"/>
          <w:color w:val="282828"/>
          <w:spacing w:val="-1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on.</w:t>
      </w:r>
    </w:p>
    <w:p w:rsidR="00860113" w:rsidRDefault="00860113" w:rsidP="00860113">
      <w:pPr>
        <w:numPr>
          <w:ilvl w:val="1"/>
          <w:numId w:val="88"/>
        </w:numPr>
        <w:tabs>
          <w:tab w:val="left" w:pos="661"/>
        </w:tabs>
        <w:spacing w:before="107" w:line="291" w:lineRule="auto"/>
        <w:ind w:left="665" w:right="129" w:hanging="269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82828"/>
          <w:w w:val="105"/>
          <w:sz w:val="21"/>
        </w:rPr>
        <w:t>Mobile,</w:t>
      </w:r>
      <w:r>
        <w:rPr>
          <w:rFonts w:ascii="Arial"/>
          <w:color w:val="282828"/>
          <w:spacing w:val="-2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Just-in-Time</w:t>
      </w:r>
      <w:r>
        <w:rPr>
          <w:rFonts w:ascii="Arial"/>
          <w:color w:val="282828"/>
          <w:spacing w:val="-2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Advi</w:t>
      </w:r>
      <w:r>
        <w:rPr>
          <w:rFonts w:ascii="Arial"/>
          <w:color w:val="282828"/>
          <w:spacing w:val="1"/>
          <w:w w:val="105"/>
          <w:sz w:val="21"/>
        </w:rPr>
        <w:t>sing.</w:t>
      </w:r>
      <w:r>
        <w:rPr>
          <w:rFonts w:ascii="Arial"/>
          <w:color w:val="282828"/>
          <w:spacing w:val="-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Using</w:t>
      </w:r>
      <w:r>
        <w:rPr>
          <w:rFonts w:ascii="Arial"/>
          <w:color w:val="282828"/>
          <w:spacing w:val="-1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mobile</w:t>
      </w:r>
      <w:r>
        <w:rPr>
          <w:rFonts w:ascii="Arial"/>
          <w:color w:val="282828"/>
          <w:spacing w:val="-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devices,</w:t>
      </w:r>
      <w:r>
        <w:rPr>
          <w:rFonts w:ascii="Arial"/>
          <w:color w:val="282828"/>
          <w:spacing w:val="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social</w:t>
      </w:r>
      <w:r>
        <w:rPr>
          <w:rFonts w:ascii="Arial"/>
          <w:color w:val="282828"/>
          <w:spacing w:val="1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media,</w:t>
      </w:r>
      <w:r>
        <w:rPr>
          <w:rFonts w:ascii="Arial"/>
          <w:color w:val="282828"/>
          <w:spacing w:val="-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-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the</w:t>
      </w:r>
      <w:r>
        <w:rPr>
          <w:rFonts w:ascii="Arial"/>
          <w:color w:val="282828"/>
          <w:spacing w:val="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concept</w:t>
      </w:r>
      <w:r>
        <w:rPr>
          <w:rFonts w:ascii="Arial"/>
          <w:color w:val="282828"/>
          <w:spacing w:val="1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of</w:t>
      </w:r>
      <w:r>
        <w:rPr>
          <w:rFonts w:ascii="Arial"/>
          <w:color w:val="282828"/>
          <w:spacing w:val="-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the</w:t>
      </w:r>
      <w:r>
        <w:rPr>
          <w:rFonts w:ascii="Arial"/>
          <w:color w:val="282828"/>
          <w:spacing w:val="34"/>
          <w:w w:val="110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"Apple</w:t>
      </w:r>
      <w:r>
        <w:rPr>
          <w:rFonts w:ascii="Arial"/>
          <w:color w:val="282828"/>
          <w:spacing w:val="1"/>
          <w:w w:val="105"/>
          <w:sz w:val="21"/>
        </w:rPr>
        <w:t xml:space="preserve"> Genius</w:t>
      </w:r>
      <w:r>
        <w:rPr>
          <w:rFonts w:ascii="Arial"/>
          <w:color w:val="282828"/>
          <w:spacing w:val="-2"/>
          <w:w w:val="105"/>
          <w:sz w:val="21"/>
        </w:rPr>
        <w:t xml:space="preserve"> </w:t>
      </w:r>
      <w:r>
        <w:rPr>
          <w:rFonts w:ascii="Arial"/>
          <w:color w:val="282828"/>
          <w:spacing w:val="-3"/>
          <w:w w:val="105"/>
          <w:sz w:val="21"/>
        </w:rPr>
        <w:t>Bar,</w:t>
      </w:r>
      <w:r>
        <w:rPr>
          <w:rFonts w:ascii="Arial"/>
          <w:color w:val="282828"/>
          <w:spacing w:val="-2"/>
          <w:w w:val="105"/>
          <w:sz w:val="21"/>
        </w:rPr>
        <w:t>"</w:t>
      </w:r>
      <w:r>
        <w:rPr>
          <w:rFonts w:ascii="Arial"/>
          <w:color w:val="282828"/>
          <w:spacing w:val="-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student,</w:t>
      </w:r>
      <w:r>
        <w:rPr>
          <w:rFonts w:ascii="Arial"/>
          <w:color w:val="282828"/>
          <w:spacing w:val="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staff</w:t>
      </w:r>
      <w:r>
        <w:rPr>
          <w:rFonts w:ascii="Arial"/>
          <w:color w:val="282828"/>
          <w:spacing w:val="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-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faculty</w:t>
      </w:r>
      <w:r>
        <w:rPr>
          <w:rFonts w:ascii="Arial"/>
          <w:color w:val="282828"/>
          <w:spacing w:val="1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advisors</w:t>
      </w:r>
      <w:r>
        <w:rPr>
          <w:rFonts w:ascii="Arial"/>
          <w:color w:val="282828"/>
          <w:spacing w:val="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will</w:t>
      </w:r>
      <w:r>
        <w:rPr>
          <w:rFonts w:ascii="Arial"/>
          <w:color w:val="282828"/>
          <w:spacing w:val="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be</w:t>
      </w:r>
      <w:r>
        <w:rPr>
          <w:rFonts w:ascii="Arial"/>
          <w:color w:val="282828"/>
          <w:spacing w:val="-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deployed</w:t>
      </w:r>
      <w:r>
        <w:rPr>
          <w:rFonts w:ascii="Arial"/>
          <w:color w:val="282828"/>
          <w:spacing w:val="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to</w:t>
      </w:r>
      <w:r>
        <w:rPr>
          <w:rFonts w:ascii="Arial"/>
          <w:color w:val="282828"/>
          <w:spacing w:val="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high</w:t>
      </w:r>
      <w:r>
        <w:rPr>
          <w:rFonts w:ascii="Arial"/>
          <w:color w:val="282828"/>
          <w:spacing w:val="-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traffic</w:t>
      </w:r>
      <w:r>
        <w:rPr>
          <w:rFonts w:ascii="Arial"/>
          <w:color w:val="282828"/>
          <w:spacing w:val="22"/>
          <w:w w:val="110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areas,</w:t>
      </w:r>
      <w:r>
        <w:rPr>
          <w:rFonts w:ascii="Arial"/>
          <w:color w:val="282828"/>
          <w:spacing w:val="-1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study</w:t>
      </w:r>
      <w:r>
        <w:rPr>
          <w:rFonts w:ascii="Arial"/>
          <w:color w:val="282828"/>
          <w:spacing w:val="-1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sessions,</w:t>
      </w:r>
      <w:r>
        <w:rPr>
          <w:rFonts w:ascii="Arial"/>
          <w:color w:val="282828"/>
          <w:spacing w:val="-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-1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club,</w:t>
      </w:r>
      <w:r>
        <w:rPr>
          <w:rFonts w:ascii="Arial"/>
          <w:color w:val="282828"/>
          <w:spacing w:val="-2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athletic</w:t>
      </w:r>
      <w:r>
        <w:rPr>
          <w:rFonts w:ascii="Arial"/>
          <w:color w:val="282828"/>
          <w:spacing w:val="-1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-1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social</w:t>
      </w:r>
      <w:r>
        <w:rPr>
          <w:rFonts w:ascii="Arial"/>
          <w:color w:val="282828"/>
          <w:spacing w:val="-1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events,</w:t>
      </w:r>
      <w:r>
        <w:rPr>
          <w:rFonts w:ascii="Arial"/>
          <w:color w:val="282828"/>
          <w:spacing w:val="-2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where</w:t>
      </w:r>
      <w:r>
        <w:rPr>
          <w:rFonts w:ascii="Arial"/>
          <w:color w:val="282828"/>
          <w:spacing w:val="-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customized</w:t>
      </w:r>
      <w:r>
        <w:rPr>
          <w:rFonts w:ascii="Arial"/>
          <w:color w:val="282828"/>
          <w:spacing w:val="-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"Finish</w:t>
      </w:r>
      <w:r>
        <w:rPr>
          <w:rFonts w:ascii="Arial"/>
          <w:color w:val="282828"/>
          <w:spacing w:val="-1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in</w:t>
      </w:r>
      <w:r>
        <w:rPr>
          <w:rFonts w:ascii="Arial"/>
          <w:color w:val="282828"/>
          <w:w w:val="112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Four"</w:t>
      </w:r>
      <w:r>
        <w:rPr>
          <w:rFonts w:ascii="Arial"/>
          <w:color w:val="282828"/>
          <w:spacing w:val="-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advising</w:t>
      </w:r>
      <w:r>
        <w:rPr>
          <w:rFonts w:ascii="Arial"/>
          <w:color w:val="282828"/>
          <w:spacing w:val="-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will</w:t>
      </w:r>
      <w:r>
        <w:rPr>
          <w:rFonts w:ascii="Arial"/>
          <w:color w:val="282828"/>
          <w:spacing w:val="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be</w:t>
      </w:r>
      <w:r>
        <w:rPr>
          <w:rFonts w:ascii="Arial"/>
          <w:color w:val="282828"/>
          <w:spacing w:val="-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delivered</w:t>
      </w:r>
      <w:r>
        <w:rPr>
          <w:rFonts w:ascii="Arial"/>
          <w:color w:val="282828"/>
          <w:spacing w:val="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to and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pledges will</w:t>
      </w:r>
      <w:r>
        <w:rPr>
          <w:rFonts w:ascii="Arial"/>
          <w:color w:val="282828"/>
          <w:spacing w:val="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be</w:t>
      </w:r>
      <w:r>
        <w:rPr>
          <w:rFonts w:ascii="Arial"/>
          <w:color w:val="282828"/>
          <w:spacing w:val="-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solicited</w:t>
      </w:r>
      <w:r>
        <w:rPr>
          <w:rFonts w:ascii="Arial"/>
          <w:color w:val="282828"/>
          <w:spacing w:val="-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from</w:t>
      </w:r>
      <w:r>
        <w:rPr>
          <w:rFonts w:ascii="Arial"/>
          <w:color w:val="282828"/>
          <w:spacing w:val="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individuals</w:t>
      </w:r>
      <w:r>
        <w:rPr>
          <w:rFonts w:ascii="Arial"/>
          <w:color w:val="282828"/>
          <w:spacing w:val="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-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groups</w:t>
      </w:r>
    </w:p>
    <w:p w:rsidR="00860113" w:rsidRDefault="00860113" w:rsidP="00860113">
      <w:pPr>
        <w:spacing w:before="1" w:line="291" w:lineRule="auto"/>
        <w:ind w:left="665" w:right="129" w:hanging="5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82828"/>
          <w:w w:val="105"/>
          <w:sz w:val="21"/>
        </w:rPr>
        <w:t>with</w:t>
      </w:r>
      <w:r>
        <w:rPr>
          <w:rFonts w:ascii="Arial"/>
          <w:color w:val="282828"/>
          <w:spacing w:val="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</w:t>
      </w:r>
      <w:r>
        <w:rPr>
          <w:rFonts w:ascii="Arial"/>
          <w:color w:val="282828"/>
          <w:spacing w:val="-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focus on</w:t>
      </w:r>
      <w:r>
        <w:rPr>
          <w:rFonts w:ascii="Arial"/>
          <w:color w:val="282828"/>
          <w:spacing w:val="-2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the</w:t>
      </w:r>
      <w:r>
        <w:rPr>
          <w:rFonts w:ascii="Arial"/>
          <w:color w:val="282828"/>
          <w:spacing w:val="-1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target</w:t>
      </w:r>
      <w:r>
        <w:rPr>
          <w:rFonts w:ascii="Arial"/>
          <w:color w:val="282828"/>
          <w:spacing w:val="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cohorts.</w:t>
      </w:r>
      <w:r>
        <w:rPr>
          <w:rFonts w:ascii="Arial"/>
          <w:color w:val="282828"/>
          <w:spacing w:val="-3"/>
          <w:w w:val="105"/>
          <w:sz w:val="21"/>
        </w:rPr>
        <w:t xml:space="preserve"> </w:t>
      </w:r>
      <w:r>
        <w:rPr>
          <w:rFonts w:ascii="Arial"/>
          <w:color w:val="282828"/>
          <w:spacing w:val="1"/>
          <w:w w:val="105"/>
          <w:sz w:val="21"/>
        </w:rPr>
        <w:t>Advisors</w:t>
      </w:r>
      <w:r>
        <w:rPr>
          <w:rFonts w:ascii="Arial"/>
          <w:color w:val="282828"/>
          <w:spacing w:val="-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visibly</w:t>
      </w:r>
      <w:r>
        <w:rPr>
          <w:rFonts w:ascii="Arial"/>
          <w:color w:val="282828"/>
          <w:spacing w:val="-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wearing</w:t>
      </w:r>
      <w:r>
        <w:rPr>
          <w:rFonts w:ascii="Arial"/>
          <w:color w:val="282828"/>
          <w:spacing w:val="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"Finish</w:t>
      </w:r>
      <w:r>
        <w:rPr>
          <w:rFonts w:ascii="Arial"/>
          <w:color w:val="282828"/>
          <w:spacing w:val="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in</w:t>
      </w:r>
      <w:r>
        <w:rPr>
          <w:rFonts w:ascii="Arial"/>
          <w:color w:val="282828"/>
          <w:spacing w:val="-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Four"</w:t>
      </w:r>
      <w:r>
        <w:rPr>
          <w:rFonts w:ascii="Arial"/>
          <w:color w:val="282828"/>
          <w:spacing w:val="-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campaign</w:t>
      </w:r>
      <w:r>
        <w:rPr>
          <w:rFonts w:ascii="Arial"/>
          <w:color w:val="282828"/>
          <w:spacing w:val="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shirts</w:t>
      </w:r>
      <w:r>
        <w:rPr>
          <w:rFonts w:ascii="Arial"/>
          <w:color w:val="282828"/>
          <w:spacing w:val="23"/>
          <w:w w:val="103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will</w:t>
      </w:r>
      <w:r>
        <w:rPr>
          <w:rFonts w:ascii="Arial"/>
          <w:color w:val="282828"/>
          <w:spacing w:val="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blanket</w:t>
      </w:r>
      <w:r>
        <w:rPr>
          <w:rFonts w:ascii="Arial"/>
          <w:color w:val="282828"/>
          <w:spacing w:val="-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the</w:t>
      </w:r>
      <w:r>
        <w:rPr>
          <w:rFonts w:ascii="Arial"/>
          <w:color w:val="282828"/>
          <w:spacing w:val="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campus</w:t>
      </w:r>
      <w:r>
        <w:rPr>
          <w:rFonts w:ascii="Arial"/>
          <w:color w:val="282828"/>
          <w:spacing w:val="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-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focus</w:t>
      </w:r>
      <w:r>
        <w:rPr>
          <w:rFonts w:ascii="Arial"/>
          <w:color w:val="282828"/>
          <w:spacing w:val="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campus</w:t>
      </w:r>
      <w:r>
        <w:rPr>
          <w:rFonts w:ascii="Arial"/>
          <w:color w:val="282828"/>
          <w:spacing w:val="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culture</w:t>
      </w:r>
      <w:r>
        <w:rPr>
          <w:rFonts w:ascii="Arial"/>
          <w:color w:val="282828"/>
          <w:spacing w:val="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on</w:t>
      </w:r>
      <w:r>
        <w:rPr>
          <w:rFonts w:ascii="Arial"/>
          <w:color w:val="282828"/>
          <w:spacing w:val="-1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the</w:t>
      </w:r>
      <w:r>
        <w:rPr>
          <w:rFonts w:ascii="Arial"/>
          <w:color w:val="282828"/>
          <w:spacing w:val="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graduation</w:t>
      </w:r>
      <w:r>
        <w:rPr>
          <w:rFonts w:ascii="Arial"/>
          <w:color w:val="282828"/>
          <w:spacing w:val="2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imperative.</w:t>
      </w:r>
    </w:p>
    <w:p w:rsidR="00860113" w:rsidRDefault="00860113" w:rsidP="00860113">
      <w:pPr>
        <w:spacing w:before="102" w:line="292" w:lineRule="auto"/>
        <w:ind w:left="204" w:right="64" w:hanging="5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82828"/>
          <w:w w:val="105"/>
          <w:sz w:val="21"/>
        </w:rPr>
        <w:t>The</w:t>
      </w:r>
      <w:r>
        <w:rPr>
          <w:rFonts w:ascii="Arial"/>
          <w:color w:val="282828"/>
          <w:spacing w:val="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short</w:t>
      </w:r>
      <w:r>
        <w:rPr>
          <w:rFonts w:ascii="Arial"/>
          <w:color w:val="282828"/>
          <w:spacing w:val="-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term</w:t>
      </w:r>
      <w:r>
        <w:rPr>
          <w:rFonts w:ascii="Arial"/>
          <w:color w:val="282828"/>
          <w:spacing w:val="-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target</w:t>
      </w:r>
      <w:r>
        <w:rPr>
          <w:rFonts w:ascii="Arial"/>
          <w:color w:val="282828"/>
          <w:spacing w:val="2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(for</w:t>
      </w:r>
      <w:r>
        <w:rPr>
          <w:rFonts w:ascii="Arial"/>
          <w:color w:val="282828"/>
          <w:spacing w:val="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Fall</w:t>
      </w:r>
      <w:r>
        <w:rPr>
          <w:rFonts w:ascii="Arial"/>
          <w:color w:val="282828"/>
          <w:spacing w:val="-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2013</w:t>
      </w:r>
      <w:r>
        <w:rPr>
          <w:rFonts w:ascii="Arial"/>
          <w:color w:val="282828"/>
          <w:spacing w:val="-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freshmen</w:t>
      </w:r>
      <w:r>
        <w:rPr>
          <w:rFonts w:ascii="Arial"/>
          <w:color w:val="282828"/>
          <w:spacing w:val="2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Fall</w:t>
      </w:r>
      <w:r>
        <w:rPr>
          <w:rFonts w:ascii="Arial"/>
          <w:color w:val="282828"/>
          <w:spacing w:val="-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20</w:t>
      </w:r>
      <w:r>
        <w:rPr>
          <w:rFonts w:ascii="Arial"/>
          <w:color w:val="282828"/>
          <w:spacing w:val="-23"/>
          <w:w w:val="105"/>
          <w:sz w:val="21"/>
        </w:rPr>
        <w:t>1</w:t>
      </w:r>
      <w:r>
        <w:rPr>
          <w:rFonts w:ascii="Arial"/>
          <w:color w:val="282828"/>
          <w:w w:val="105"/>
          <w:sz w:val="21"/>
        </w:rPr>
        <w:t>5</w:t>
      </w:r>
      <w:r>
        <w:rPr>
          <w:rFonts w:ascii="Arial"/>
          <w:color w:val="282828"/>
          <w:spacing w:val="-1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transfers)</w:t>
      </w:r>
      <w:r>
        <w:rPr>
          <w:rFonts w:ascii="Arial"/>
          <w:color w:val="282828"/>
          <w:spacing w:val="23"/>
          <w:w w:val="105"/>
          <w:sz w:val="21"/>
        </w:rPr>
        <w:t xml:space="preserve"> </w:t>
      </w:r>
      <w:r>
        <w:rPr>
          <w:rFonts w:ascii="Arial"/>
          <w:color w:val="282828"/>
          <w:spacing w:val="-19"/>
          <w:w w:val="105"/>
          <w:sz w:val="21"/>
        </w:rPr>
        <w:t>i</w:t>
      </w:r>
      <w:r>
        <w:rPr>
          <w:rFonts w:ascii="Arial"/>
          <w:color w:val="282828"/>
          <w:w w:val="105"/>
          <w:sz w:val="21"/>
        </w:rPr>
        <w:t>s</w:t>
      </w:r>
      <w:r>
        <w:rPr>
          <w:rFonts w:ascii="Arial"/>
          <w:color w:val="282828"/>
          <w:spacing w:val="-1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to advise</w:t>
      </w:r>
      <w:r>
        <w:rPr>
          <w:rFonts w:ascii="Arial"/>
          <w:color w:val="282828"/>
          <w:spacing w:val="-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the</w:t>
      </w:r>
      <w:r>
        <w:rPr>
          <w:rFonts w:ascii="Arial"/>
          <w:color w:val="282828"/>
          <w:spacing w:val="11"/>
          <w:w w:val="105"/>
          <w:sz w:val="21"/>
        </w:rPr>
        <w:t xml:space="preserve"> </w:t>
      </w:r>
      <w:r>
        <w:rPr>
          <w:rFonts w:ascii="Arial"/>
          <w:color w:val="282828"/>
          <w:spacing w:val="-52"/>
          <w:w w:val="105"/>
          <w:sz w:val="21"/>
        </w:rPr>
        <w:t>1</w:t>
      </w:r>
      <w:r>
        <w:rPr>
          <w:rFonts w:ascii="Arial"/>
          <w:color w:val="282828"/>
          <w:spacing w:val="-26"/>
          <w:w w:val="105"/>
          <w:sz w:val="21"/>
        </w:rPr>
        <w:t>,</w:t>
      </w:r>
      <w:r>
        <w:rPr>
          <w:rFonts w:ascii="Arial"/>
          <w:color w:val="282828"/>
          <w:w w:val="105"/>
          <w:sz w:val="21"/>
        </w:rPr>
        <w:t>078</w:t>
      </w:r>
      <w:r>
        <w:rPr>
          <w:rFonts w:ascii="Arial"/>
          <w:color w:val="282828"/>
          <w:w w:val="103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freshmen</w:t>
      </w:r>
      <w:r>
        <w:rPr>
          <w:rFonts w:ascii="Arial"/>
          <w:color w:val="282828"/>
          <w:spacing w:val="2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16"/>
          <w:w w:val="105"/>
          <w:sz w:val="21"/>
        </w:rPr>
        <w:t xml:space="preserve"> </w:t>
      </w:r>
      <w:r>
        <w:rPr>
          <w:rFonts w:ascii="Arial"/>
          <w:color w:val="282828"/>
          <w:spacing w:val="-2"/>
          <w:w w:val="105"/>
          <w:sz w:val="21"/>
        </w:rPr>
        <w:t>2,</w:t>
      </w:r>
      <w:r>
        <w:rPr>
          <w:rFonts w:ascii="Arial"/>
          <w:color w:val="282828"/>
          <w:spacing w:val="-1"/>
          <w:w w:val="105"/>
          <w:sz w:val="21"/>
        </w:rPr>
        <w:t>966</w:t>
      </w:r>
      <w:r>
        <w:rPr>
          <w:rFonts w:ascii="Arial"/>
          <w:color w:val="282828"/>
          <w:spacing w:val="-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transfers</w:t>
      </w:r>
      <w:r>
        <w:rPr>
          <w:rFonts w:ascii="Arial"/>
          <w:color w:val="282828"/>
          <w:spacing w:val="31"/>
          <w:w w:val="105"/>
          <w:sz w:val="21"/>
        </w:rPr>
        <w:t xml:space="preserve"> </w:t>
      </w:r>
      <w:r>
        <w:rPr>
          <w:rFonts w:ascii="Arial"/>
          <w:color w:val="282828"/>
          <w:spacing w:val="-1"/>
          <w:w w:val="105"/>
          <w:sz w:val="21"/>
        </w:rPr>
        <w:t>identified</w:t>
      </w:r>
      <w:r>
        <w:rPr>
          <w:rFonts w:ascii="Arial"/>
          <w:color w:val="282828"/>
          <w:spacing w:val="1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as</w:t>
      </w:r>
      <w:r>
        <w:rPr>
          <w:rFonts w:ascii="Arial"/>
          <w:color w:val="282828"/>
          <w:spacing w:val="7"/>
          <w:w w:val="105"/>
          <w:sz w:val="21"/>
        </w:rPr>
        <w:t xml:space="preserve"> </w:t>
      </w:r>
      <w:r>
        <w:rPr>
          <w:rFonts w:ascii="Arial"/>
          <w:color w:val="282828"/>
          <w:spacing w:val="-7"/>
          <w:w w:val="115"/>
          <w:sz w:val="21"/>
        </w:rPr>
        <w:t>ha</w:t>
      </w:r>
      <w:r>
        <w:rPr>
          <w:rFonts w:ascii="Arial"/>
          <w:color w:val="282828"/>
          <w:spacing w:val="-6"/>
          <w:w w:val="115"/>
          <w:sz w:val="21"/>
        </w:rPr>
        <w:t>i</w:t>
      </w:r>
      <w:r>
        <w:rPr>
          <w:rFonts w:ascii="Arial"/>
          <w:color w:val="282828"/>
          <w:spacing w:val="-10"/>
          <w:w w:val="115"/>
          <w:sz w:val="21"/>
        </w:rPr>
        <w:t>ng</w:t>
      </w:r>
      <w:r>
        <w:rPr>
          <w:rFonts w:ascii="Arial"/>
          <w:color w:val="282828"/>
          <w:spacing w:val="-20"/>
          <w:w w:val="11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80+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282828"/>
          <w:spacing w:val="-3"/>
          <w:w w:val="105"/>
          <w:sz w:val="21"/>
        </w:rPr>
        <w:t>units</w:t>
      </w:r>
      <w:r>
        <w:rPr>
          <w:rFonts w:ascii="Arial"/>
          <w:color w:val="282828"/>
          <w:spacing w:val="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at</w:t>
      </w:r>
      <w:r>
        <w:rPr>
          <w:rFonts w:ascii="Arial"/>
          <w:color w:val="282828"/>
          <w:spacing w:val="-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the</w:t>
      </w:r>
      <w:r>
        <w:rPr>
          <w:rFonts w:ascii="Arial"/>
          <w:color w:val="282828"/>
          <w:spacing w:val="1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start</w:t>
      </w:r>
      <w:r>
        <w:rPr>
          <w:rFonts w:ascii="Arial"/>
          <w:color w:val="282828"/>
          <w:spacing w:val="1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of</w:t>
      </w:r>
      <w:r>
        <w:rPr>
          <w:rFonts w:ascii="Arial"/>
          <w:color w:val="282828"/>
          <w:spacing w:val="-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the</w:t>
      </w:r>
      <w:r>
        <w:rPr>
          <w:rFonts w:ascii="Arial"/>
          <w:color w:val="282828"/>
          <w:spacing w:val="2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Fall</w:t>
      </w:r>
      <w:r>
        <w:rPr>
          <w:rFonts w:ascii="Arial"/>
          <w:color w:val="282828"/>
          <w:spacing w:val="-3"/>
          <w:w w:val="105"/>
          <w:sz w:val="21"/>
        </w:rPr>
        <w:t xml:space="preserve"> </w:t>
      </w:r>
      <w:r>
        <w:rPr>
          <w:rFonts w:ascii="Arial"/>
          <w:color w:val="282828"/>
          <w:spacing w:val="-6"/>
          <w:w w:val="105"/>
          <w:sz w:val="21"/>
        </w:rPr>
        <w:t>201</w:t>
      </w:r>
      <w:r>
        <w:rPr>
          <w:rFonts w:ascii="Arial"/>
          <w:color w:val="282828"/>
          <w:spacing w:val="-7"/>
          <w:w w:val="105"/>
          <w:sz w:val="21"/>
        </w:rPr>
        <w:t>6</w:t>
      </w:r>
      <w:r>
        <w:rPr>
          <w:rFonts w:ascii="Arial"/>
          <w:color w:val="282828"/>
          <w:spacing w:val="28"/>
          <w:w w:val="104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semester. The</w:t>
      </w:r>
      <w:r>
        <w:rPr>
          <w:rFonts w:ascii="Arial"/>
          <w:color w:val="282828"/>
          <w:spacing w:val="-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target</w:t>
      </w:r>
      <w:r>
        <w:rPr>
          <w:rFonts w:ascii="Arial"/>
          <w:color w:val="282828"/>
          <w:spacing w:val="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for the</w:t>
      </w:r>
      <w:r>
        <w:rPr>
          <w:rFonts w:ascii="Arial"/>
          <w:color w:val="282828"/>
          <w:spacing w:val="1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"call-out"</w:t>
      </w:r>
      <w:r>
        <w:rPr>
          <w:rFonts w:ascii="Arial"/>
          <w:color w:val="282828"/>
          <w:spacing w:val="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1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mobile</w:t>
      </w:r>
      <w:r>
        <w:rPr>
          <w:rFonts w:ascii="Arial"/>
          <w:color w:val="282828"/>
          <w:spacing w:val="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advising</w:t>
      </w:r>
      <w:r>
        <w:rPr>
          <w:rFonts w:ascii="Arial"/>
          <w:color w:val="282828"/>
          <w:spacing w:val="-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strategies</w:t>
      </w:r>
      <w:r>
        <w:rPr>
          <w:rFonts w:ascii="Arial"/>
          <w:color w:val="282828"/>
          <w:spacing w:val="1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is</w:t>
      </w:r>
      <w:r>
        <w:rPr>
          <w:rFonts w:ascii="Arial"/>
          <w:color w:val="282828"/>
          <w:spacing w:val="-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for</w:t>
      </w:r>
      <w:r>
        <w:rPr>
          <w:rFonts w:ascii="Arial"/>
          <w:color w:val="282828"/>
          <w:spacing w:val="1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78%</w:t>
      </w:r>
      <w:r>
        <w:rPr>
          <w:rFonts w:ascii="Arial"/>
          <w:color w:val="282828"/>
          <w:spacing w:val="-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of</w:t>
      </w:r>
      <w:r>
        <w:rPr>
          <w:rFonts w:ascii="Arial"/>
          <w:color w:val="282828"/>
          <w:spacing w:val="-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the</w:t>
      </w:r>
      <w:r>
        <w:rPr>
          <w:rFonts w:ascii="Arial"/>
          <w:color w:val="282828"/>
          <w:spacing w:val="17"/>
          <w:w w:val="105"/>
          <w:sz w:val="21"/>
        </w:rPr>
        <w:t xml:space="preserve"> </w:t>
      </w:r>
      <w:r>
        <w:rPr>
          <w:rFonts w:ascii="Arial"/>
          <w:color w:val="282828"/>
          <w:spacing w:val="-56"/>
          <w:w w:val="105"/>
          <w:sz w:val="21"/>
        </w:rPr>
        <w:t>1</w:t>
      </w:r>
      <w:r>
        <w:rPr>
          <w:rFonts w:ascii="Arial"/>
          <w:color w:val="282828"/>
          <w:spacing w:val="-24"/>
          <w:w w:val="105"/>
          <w:sz w:val="21"/>
        </w:rPr>
        <w:t>,</w:t>
      </w:r>
      <w:r>
        <w:rPr>
          <w:rFonts w:ascii="Arial"/>
          <w:color w:val="282828"/>
          <w:w w:val="105"/>
          <w:sz w:val="21"/>
        </w:rPr>
        <w:t>087</w:t>
      </w:r>
      <w:r>
        <w:rPr>
          <w:rFonts w:ascii="Arial"/>
          <w:color w:val="282828"/>
          <w:w w:val="101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freshmen</w:t>
      </w:r>
      <w:r>
        <w:rPr>
          <w:rFonts w:ascii="Arial"/>
          <w:color w:val="282828"/>
          <w:spacing w:val="2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(842</w:t>
      </w:r>
      <w:r>
        <w:rPr>
          <w:rFonts w:ascii="Arial"/>
          <w:color w:val="282828"/>
          <w:spacing w:val="-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students)</w:t>
      </w:r>
      <w:r>
        <w:rPr>
          <w:rFonts w:ascii="Arial"/>
          <w:color w:val="282828"/>
          <w:spacing w:val="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to graduate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in</w:t>
      </w:r>
      <w:r>
        <w:rPr>
          <w:rFonts w:ascii="Arial"/>
          <w:color w:val="282828"/>
          <w:spacing w:val="-1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4</w:t>
      </w:r>
      <w:r>
        <w:rPr>
          <w:rFonts w:ascii="Arial"/>
          <w:color w:val="282828"/>
          <w:spacing w:val="-1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to</w:t>
      </w:r>
      <w:r>
        <w:rPr>
          <w:rFonts w:ascii="Arial"/>
          <w:color w:val="282828"/>
          <w:spacing w:val="-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4.5</w:t>
      </w:r>
      <w:r>
        <w:rPr>
          <w:rFonts w:ascii="Arial"/>
          <w:color w:val="282828"/>
          <w:spacing w:val="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years</w:t>
      </w:r>
      <w:r>
        <w:rPr>
          <w:rFonts w:ascii="Arial"/>
          <w:color w:val="282828"/>
          <w:spacing w:val="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-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for</w:t>
      </w:r>
      <w:r>
        <w:rPr>
          <w:rFonts w:ascii="Arial"/>
          <w:color w:val="282828"/>
          <w:spacing w:val="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60%</w:t>
      </w:r>
      <w:r>
        <w:rPr>
          <w:rFonts w:ascii="Arial"/>
          <w:color w:val="282828"/>
          <w:spacing w:val="-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of</w:t>
      </w:r>
      <w:r>
        <w:rPr>
          <w:rFonts w:ascii="Arial"/>
          <w:color w:val="282828"/>
          <w:spacing w:val="-1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the</w:t>
      </w:r>
      <w:r>
        <w:rPr>
          <w:rFonts w:ascii="Arial"/>
          <w:color w:val="282828"/>
          <w:spacing w:val="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2</w:t>
      </w:r>
      <w:r>
        <w:rPr>
          <w:rFonts w:ascii="Arial"/>
          <w:color w:val="282828"/>
          <w:spacing w:val="-4"/>
          <w:w w:val="105"/>
          <w:sz w:val="21"/>
        </w:rPr>
        <w:t>,</w:t>
      </w:r>
      <w:r>
        <w:rPr>
          <w:rFonts w:ascii="Arial"/>
          <w:color w:val="282828"/>
          <w:w w:val="105"/>
          <w:sz w:val="21"/>
        </w:rPr>
        <w:t>966</w:t>
      </w:r>
      <w:r>
        <w:rPr>
          <w:rFonts w:ascii="Arial"/>
          <w:color w:val="282828"/>
          <w:spacing w:val="-1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transfers</w:t>
      </w:r>
      <w:r>
        <w:rPr>
          <w:rFonts w:ascii="Arial"/>
          <w:color w:val="282828"/>
          <w:spacing w:val="1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{</w:t>
      </w:r>
      <w:r>
        <w:rPr>
          <w:rFonts w:ascii="Arial"/>
          <w:color w:val="282828"/>
          <w:spacing w:val="-32"/>
          <w:w w:val="105"/>
          <w:sz w:val="21"/>
        </w:rPr>
        <w:t>1</w:t>
      </w:r>
      <w:r>
        <w:rPr>
          <w:rFonts w:ascii="Arial"/>
          <w:color w:val="282828"/>
          <w:spacing w:val="-21"/>
          <w:w w:val="105"/>
          <w:sz w:val="21"/>
        </w:rPr>
        <w:t>,</w:t>
      </w:r>
      <w:r>
        <w:rPr>
          <w:rFonts w:ascii="Arial"/>
          <w:color w:val="282828"/>
          <w:w w:val="105"/>
          <w:sz w:val="21"/>
        </w:rPr>
        <w:t>774</w:t>
      </w:r>
      <w:r>
        <w:rPr>
          <w:rFonts w:ascii="Arial"/>
          <w:color w:val="282828"/>
          <w:w w:val="104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students)</w:t>
      </w:r>
      <w:r>
        <w:rPr>
          <w:rFonts w:ascii="Arial"/>
          <w:color w:val="282828"/>
          <w:spacing w:val="-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to</w:t>
      </w:r>
      <w:r>
        <w:rPr>
          <w:rFonts w:ascii="Arial"/>
          <w:color w:val="282828"/>
          <w:spacing w:val="-1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graduate</w:t>
      </w:r>
      <w:r>
        <w:rPr>
          <w:rFonts w:ascii="Arial"/>
          <w:color w:val="282828"/>
          <w:spacing w:val="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in</w:t>
      </w:r>
      <w:r>
        <w:rPr>
          <w:rFonts w:ascii="Arial"/>
          <w:color w:val="282828"/>
          <w:spacing w:val="-1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2</w:t>
      </w:r>
      <w:r>
        <w:rPr>
          <w:rFonts w:ascii="Arial"/>
          <w:color w:val="282828"/>
          <w:spacing w:val="-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to</w:t>
      </w:r>
      <w:r>
        <w:rPr>
          <w:rFonts w:ascii="Arial"/>
          <w:color w:val="282828"/>
          <w:spacing w:val="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2.5</w:t>
      </w:r>
      <w:r>
        <w:rPr>
          <w:rFonts w:ascii="Arial"/>
          <w:color w:val="282828"/>
          <w:spacing w:val="-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years.</w:t>
      </w:r>
    </w:p>
    <w:p w:rsidR="00860113" w:rsidRDefault="00860113" w:rsidP="00860113">
      <w:pPr>
        <w:spacing w:before="10"/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ind w:left="228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82828"/>
          <w:w w:val="105"/>
          <w:sz w:val="21"/>
        </w:rPr>
        <w:t>Enrollment</w:t>
      </w:r>
      <w:r>
        <w:rPr>
          <w:rFonts w:ascii="Arial"/>
          <w:color w:val="282828"/>
          <w:spacing w:val="2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management</w:t>
      </w:r>
      <w:r>
        <w:rPr>
          <w:rFonts w:ascii="Arial"/>
          <w:color w:val="282828"/>
          <w:spacing w:val="2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strategi</w:t>
      </w:r>
      <w:r>
        <w:rPr>
          <w:rFonts w:ascii="Arial"/>
          <w:color w:val="282828"/>
          <w:spacing w:val="1"/>
          <w:w w:val="105"/>
          <w:sz w:val="21"/>
        </w:rPr>
        <w:t>es</w:t>
      </w:r>
    </w:p>
    <w:p w:rsidR="00860113" w:rsidRDefault="00860113" w:rsidP="00860113">
      <w:pPr>
        <w:spacing w:before="152" w:line="292" w:lineRule="auto"/>
        <w:ind w:left="228" w:right="192" w:hanging="5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82828"/>
          <w:w w:val="105"/>
          <w:sz w:val="21"/>
        </w:rPr>
        <w:t>Summer,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off-peak,</w:t>
      </w:r>
      <w:r>
        <w:rPr>
          <w:rFonts w:ascii="Arial"/>
          <w:color w:val="282828"/>
          <w:spacing w:val="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 online</w:t>
      </w:r>
      <w:r>
        <w:rPr>
          <w:rFonts w:ascii="Arial"/>
          <w:color w:val="282828"/>
          <w:spacing w:val="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courses,</w:t>
      </w:r>
      <w:r>
        <w:rPr>
          <w:rFonts w:ascii="Arial"/>
          <w:color w:val="282828"/>
          <w:spacing w:val="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reduction</w:t>
      </w:r>
      <w:r>
        <w:rPr>
          <w:rFonts w:ascii="Arial"/>
          <w:color w:val="282828"/>
          <w:spacing w:val="4"/>
          <w:w w:val="105"/>
          <w:sz w:val="21"/>
        </w:rPr>
        <w:t xml:space="preserve"> </w:t>
      </w:r>
      <w:r>
        <w:rPr>
          <w:rFonts w:ascii="Arial"/>
          <w:color w:val="282828"/>
          <w:spacing w:val="-10"/>
          <w:w w:val="110"/>
          <w:sz w:val="21"/>
        </w:rPr>
        <w:t>i</w:t>
      </w:r>
      <w:r>
        <w:rPr>
          <w:rFonts w:ascii="Arial"/>
          <w:color w:val="282828"/>
          <w:spacing w:val="-16"/>
          <w:w w:val="110"/>
          <w:sz w:val="21"/>
        </w:rPr>
        <w:t>n</w:t>
      </w:r>
      <w:r>
        <w:rPr>
          <w:rFonts w:ascii="Arial"/>
          <w:color w:val="282828"/>
          <w:spacing w:val="-23"/>
          <w:w w:val="110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fees.</w:t>
      </w:r>
      <w:r>
        <w:rPr>
          <w:rFonts w:ascii="Arial"/>
          <w:color w:val="282828"/>
          <w:spacing w:val="1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Using</w:t>
      </w:r>
      <w:r>
        <w:rPr>
          <w:rFonts w:ascii="Arial"/>
          <w:color w:val="282828"/>
          <w:spacing w:val="-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data</w:t>
      </w:r>
      <w:r>
        <w:rPr>
          <w:rFonts w:ascii="Arial"/>
          <w:color w:val="282828"/>
          <w:spacing w:val="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from</w:t>
      </w:r>
      <w:r>
        <w:rPr>
          <w:rFonts w:ascii="Arial"/>
          <w:color w:val="282828"/>
          <w:spacing w:val="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the</w:t>
      </w:r>
      <w:r>
        <w:rPr>
          <w:rFonts w:ascii="Arial"/>
          <w:color w:val="282828"/>
          <w:spacing w:val="1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80+</w:t>
      </w:r>
      <w:r>
        <w:rPr>
          <w:rFonts w:ascii="Arial"/>
          <w:color w:val="282828"/>
          <w:spacing w:val="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call-out</w:t>
      </w:r>
      <w:r>
        <w:rPr>
          <w:rFonts w:ascii="Arial"/>
          <w:color w:val="282828"/>
          <w:spacing w:val="21"/>
          <w:w w:val="104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program,</w:t>
      </w:r>
      <w:r>
        <w:rPr>
          <w:rFonts w:ascii="Arial"/>
          <w:color w:val="282828"/>
          <w:spacing w:val="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leadership</w:t>
      </w:r>
      <w:r>
        <w:rPr>
          <w:rFonts w:ascii="Arial"/>
          <w:color w:val="282828"/>
          <w:spacing w:val="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will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prioritize</w:t>
      </w:r>
      <w:r>
        <w:rPr>
          <w:rFonts w:ascii="Arial"/>
          <w:color w:val="282828"/>
          <w:spacing w:val="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spring,summer,</w:t>
      </w:r>
      <w:r>
        <w:rPr>
          <w:rFonts w:ascii="Arial"/>
          <w:color w:val="282828"/>
          <w:spacing w:val="1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intersession</w:t>
      </w:r>
      <w:r>
        <w:rPr>
          <w:rFonts w:ascii="Arial"/>
          <w:color w:val="282828"/>
          <w:spacing w:val="1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budget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allocations</w:t>
      </w:r>
      <w:r>
        <w:rPr>
          <w:rFonts w:ascii="Arial"/>
          <w:color w:val="282828"/>
          <w:spacing w:val="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so</w:t>
      </w:r>
      <w:r>
        <w:rPr>
          <w:rFonts w:ascii="Arial"/>
          <w:color w:val="282828"/>
          <w:spacing w:val="-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that</w:t>
      </w:r>
      <w:r>
        <w:rPr>
          <w:rFonts w:ascii="Arial"/>
          <w:color w:val="282828"/>
          <w:spacing w:val="23"/>
          <w:w w:val="111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courses</w:t>
      </w:r>
      <w:r>
        <w:rPr>
          <w:rFonts w:ascii="Arial"/>
          <w:color w:val="282828"/>
          <w:spacing w:val="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needed</w:t>
      </w:r>
      <w:r>
        <w:rPr>
          <w:rFonts w:ascii="Arial"/>
          <w:color w:val="282828"/>
          <w:spacing w:val="-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for</w:t>
      </w:r>
      <w:r>
        <w:rPr>
          <w:rFonts w:ascii="Arial"/>
          <w:color w:val="282828"/>
          <w:spacing w:val="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graduation</w:t>
      </w:r>
      <w:r>
        <w:rPr>
          <w:rFonts w:ascii="Arial"/>
          <w:color w:val="282828"/>
          <w:spacing w:val="1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are</w:t>
      </w:r>
      <w:r>
        <w:rPr>
          <w:rFonts w:ascii="Arial"/>
          <w:color w:val="282828"/>
          <w:spacing w:val="-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fully</w:t>
      </w:r>
      <w:r>
        <w:rPr>
          <w:rFonts w:ascii="Arial"/>
          <w:color w:val="282828"/>
          <w:spacing w:val="-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funded.</w:t>
      </w:r>
      <w:r>
        <w:rPr>
          <w:rFonts w:ascii="Arial"/>
          <w:color w:val="282828"/>
          <w:spacing w:val="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Students</w:t>
      </w:r>
      <w:r>
        <w:rPr>
          <w:rFonts w:ascii="Arial"/>
          <w:color w:val="282828"/>
          <w:spacing w:val="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with</w:t>
      </w:r>
      <w:r>
        <w:rPr>
          <w:rFonts w:ascii="Arial"/>
          <w:color w:val="282828"/>
          <w:spacing w:val="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</w:t>
      </w:r>
      <w:r>
        <w:rPr>
          <w:rFonts w:ascii="Arial"/>
          <w:color w:val="282828"/>
          <w:spacing w:val="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pledge</w:t>
      </w:r>
      <w:r>
        <w:rPr>
          <w:rFonts w:ascii="Arial"/>
          <w:color w:val="282828"/>
          <w:spacing w:val="-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to</w:t>
      </w:r>
      <w:r>
        <w:rPr>
          <w:rFonts w:ascii="Arial"/>
          <w:color w:val="282828"/>
          <w:spacing w:val="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"Finish</w:t>
      </w:r>
      <w:r>
        <w:rPr>
          <w:rFonts w:ascii="Arial"/>
          <w:color w:val="282828"/>
          <w:spacing w:val="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in</w:t>
      </w:r>
      <w:r>
        <w:rPr>
          <w:rFonts w:ascii="Arial"/>
          <w:color w:val="282828"/>
          <w:spacing w:val="-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Four"</w:t>
      </w:r>
      <w:r>
        <w:rPr>
          <w:rFonts w:ascii="Arial"/>
          <w:color w:val="282828"/>
          <w:spacing w:val="-1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will</w:t>
      </w:r>
      <w:r>
        <w:rPr>
          <w:rFonts w:ascii="Arial"/>
          <w:color w:val="282828"/>
          <w:w w:val="114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be</w:t>
      </w:r>
      <w:r>
        <w:rPr>
          <w:rFonts w:ascii="Arial"/>
          <w:color w:val="282828"/>
          <w:spacing w:val="-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incentivized</w:t>
      </w:r>
      <w:r>
        <w:rPr>
          <w:rFonts w:ascii="Arial"/>
          <w:color w:val="282828"/>
          <w:spacing w:val="-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to</w:t>
      </w:r>
      <w:r>
        <w:rPr>
          <w:rFonts w:ascii="Arial"/>
          <w:color w:val="282828"/>
          <w:spacing w:val="-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take courses</w:t>
      </w:r>
      <w:r>
        <w:rPr>
          <w:rFonts w:ascii="Arial"/>
          <w:color w:val="282828"/>
          <w:spacing w:val="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at</w:t>
      </w:r>
      <w:r>
        <w:rPr>
          <w:rFonts w:ascii="Arial"/>
          <w:color w:val="282828"/>
          <w:spacing w:val="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non-standard</w:t>
      </w:r>
      <w:r>
        <w:rPr>
          <w:rFonts w:ascii="Arial"/>
          <w:color w:val="282828"/>
          <w:spacing w:val="-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times,</w:t>
      </w:r>
      <w:r>
        <w:rPr>
          <w:rFonts w:ascii="Arial"/>
          <w:color w:val="282828"/>
          <w:spacing w:val="-4"/>
          <w:w w:val="105"/>
          <w:sz w:val="21"/>
        </w:rPr>
        <w:t xml:space="preserve"> </w:t>
      </w:r>
      <w:r>
        <w:rPr>
          <w:rFonts w:ascii="Arial"/>
          <w:color w:val="282828"/>
          <w:spacing w:val="-2"/>
          <w:w w:val="105"/>
          <w:sz w:val="21"/>
        </w:rPr>
        <w:t>i</w:t>
      </w:r>
      <w:r>
        <w:rPr>
          <w:rFonts w:ascii="Arial"/>
          <w:color w:val="282828"/>
          <w:spacing w:val="-3"/>
          <w:w w:val="105"/>
          <w:sz w:val="21"/>
        </w:rPr>
        <w:t>ncluding</w:t>
      </w:r>
      <w:r>
        <w:rPr>
          <w:rFonts w:ascii="Arial"/>
          <w:color w:val="282828"/>
          <w:spacing w:val="-1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evenings,</w:t>
      </w:r>
      <w:r>
        <w:rPr>
          <w:rFonts w:ascii="Arial"/>
          <w:color w:val="282828"/>
          <w:spacing w:val="-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weekends,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winter</w:t>
      </w:r>
      <w:r>
        <w:rPr>
          <w:rFonts w:ascii="Arial"/>
          <w:color w:val="282828"/>
          <w:spacing w:val="20"/>
          <w:w w:val="109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intersession,</w:t>
      </w:r>
      <w:r>
        <w:rPr>
          <w:rFonts w:ascii="Arial"/>
          <w:color w:val="282828"/>
          <w:spacing w:val="-1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-1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summer</w:t>
      </w:r>
      <w:r>
        <w:rPr>
          <w:rFonts w:ascii="Arial"/>
          <w:color w:val="282828"/>
          <w:spacing w:val="-34"/>
          <w:w w:val="105"/>
          <w:sz w:val="21"/>
        </w:rPr>
        <w:t xml:space="preserve"> </w:t>
      </w:r>
      <w:r>
        <w:rPr>
          <w:rFonts w:ascii="Arial"/>
          <w:color w:val="4B4B4B"/>
          <w:spacing w:val="3"/>
          <w:w w:val="105"/>
          <w:sz w:val="21"/>
        </w:rPr>
        <w:t>.</w:t>
      </w:r>
      <w:r>
        <w:rPr>
          <w:rFonts w:ascii="Arial"/>
          <w:color w:val="282828"/>
          <w:spacing w:val="4"/>
          <w:w w:val="105"/>
          <w:sz w:val="21"/>
        </w:rPr>
        <w:t>The</w:t>
      </w:r>
      <w:r>
        <w:rPr>
          <w:rFonts w:ascii="Arial"/>
          <w:color w:val="282828"/>
          <w:spacing w:val="6"/>
          <w:w w:val="105"/>
          <w:sz w:val="21"/>
        </w:rPr>
        <w:t xml:space="preserve"> </w:t>
      </w:r>
      <w:r>
        <w:rPr>
          <w:rFonts w:ascii="Arial"/>
          <w:color w:val="282828"/>
          <w:spacing w:val="-2"/>
          <w:w w:val="105"/>
          <w:sz w:val="21"/>
        </w:rPr>
        <w:t>University</w:t>
      </w:r>
      <w:r>
        <w:rPr>
          <w:rFonts w:ascii="Arial"/>
          <w:color w:val="282828"/>
          <w:spacing w:val="-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will identify</w:t>
      </w:r>
      <w:r>
        <w:rPr>
          <w:rFonts w:ascii="Arial"/>
          <w:color w:val="282828"/>
          <w:spacing w:val="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resources,</w:t>
      </w:r>
      <w:r>
        <w:rPr>
          <w:rFonts w:ascii="Arial"/>
          <w:color w:val="282828"/>
          <w:spacing w:val="-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such as</w:t>
      </w:r>
      <w:r>
        <w:rPr>
          <w:rFonts w:ascii="Arial"/>
          <w:color w:val="282828"/>
          <w:spacing w:val="-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additional</w:t>
      </w:r>
      <w:r>
        <w:rPr>
          <w:rFonts w:ascii="Arial"/>
          <w:color w:val="282828"/>
          <w:spacing w:val="-1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faculty,</w:t>
      </w:r>
      <w:r>
        <w:rPr>
          <w:rFonts w:ascii="Arial"/>
          <w:color w:val="282828"/>
          <w:spacing w:val="2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needed</w:t>
      </w:r>
      <w:r>
        <w:rPr>
          <w:rFonts w:ascii="Arial"/>
          <w:color w:val="282828"/>
          <w:spacing w:val="-2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to</w:t>
      </w:r>
      <w:r>
        <w:rPr>
          <w:rFonts w:ascii="Arial"/>
          <w:color w:val="282828"/>
          <w:spacing w:val="-1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add</w:t>
      </w:r>
      <w:r>
        <w:rPr>
          <w:rFonts w:ascii="Arial"/>
          <w:color w:val="282828"/>
          <w:spacing w:val="-1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course</w:t>
      </w:r>
      <w:r>
        <w:rPr>
          <w:rFonts w:ascii="Arial"/>
          <w:color w:val="282828"/>
          <w:spacing w:val="-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sections,</w:t>
      </w:r>
      <w:r>
        <w:rPr>
          <w:rFonts w:ascii="Arial"/>
          <w:color w:val="282828"/>
          <w:spacing w:val="-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including</w:t>
      </w:r>
      <w:r>
        <w:rPr>
          <w:rFonts w:ascii="Arial"/>
          <w:color w:val="282828"/>
          <w:spacing w:val="-2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classes</w:t>
      </w:r>
      <w:r>
        <w:rPr>
          <w:rFonts w:ascii="Arial"/>
          <w:color w:val="282828"/>
          <w:spacing w:val="-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at</w:t>
      </w:r>
      <w:r>
        <w:rPr>
          <w:rFonts w:ascii="Arial"/>
          <w:color w:val="282828"/>
          <w:spacing w:val="-8"/>
          <w:w w:val="105"/>
          <w:sz w:val="21"/>
        </w:rPr>
        <w:t xml:space="preserve"> </w:t>
      </w:r>
      <w:r>
        <w:rPr>
          <w:rFonts w:ascii="Arial"/>
          <w:color w:val="282828"/>
          <w:spacing w:val="-1"/>
          <w:w w:val="105"/>
          <w:sz w:val="21"/>
        </w:rPr>
        <w:t>non</w:t>
      </w:r>
      <w:r>
        <w:rPr>
          <w:rFonts w:ascii="Arial"/>
          <w:color w:val="4B4B4B"/>
          <w:spacing w:val="-1"/>
          <w:w w:val="105"/>
          <w:sz w:val="21"/>
        </w:rPr>
        <w:t>-</w:t>
      </w:r>
      <w:r>
        <w:rPr>
          <w:rFonts w:ascii="Arial"/>
          <w:color w:val="282828"/>
          <w:spacing w:val="-1"/>
          <w:w w:val="105"/>
          <w:sz w:val="21"/>
        </w:rPr>
        <w:t>standard</w:t>
      </w:r>
      <w:r>
        <w:rPr>
          <w:rFonts w:ascii="Arial"/>
          <w:color w:val="282828"/>
          <w:spacing w:val="-1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times.</w:t>
      </w:r>
      <w:r>
        <w:rPr>
          <w:rFonts w:ascii="Arial"/>
          <w:color w:val="282828"/>
          <w:spacing w:val="-7"/>
          <w:w w:val="105"/>
          <w:sz w:val="21"/>
        </w:rPr>
        <w:t xml:space="preserve"> </w:t>
      </w:r>
      <w:r>
        <w:rPr>
          <w:rFonts w:ascii="Arial"/>
          <w:color w:val="282828"/>
          <w:spacing w:val="-2"/>
          <w:w w:val="105"/>
          <w:sz w:val="21"/>
        </w:rPr>
        <w:t>Incenti</w:t>
      </w:r>
      <w:r>
        <w:rPr>
          <w:rFonts w:ascii="Arial"/>
          <w:color w:val="282828"/>
          <w:spacing w:val="-3"/>
          <w:w w:val="105"/>
          <w:sz w:val="21"/>
        </w:rPr>
        <w:t>ves</w:t>
      </w:r>
      <w:r>
        <w:rPr>
          <w:rFonts w:ascii="Arial"/>
          <w:color w:val="282828"/>
          <w:spacing w:val="-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such</w:t>
      </w:r>
      <w:r>
        <w:rPr>
          <w:rFonts w:ascii="Arial"/>
          <w:color w:val="282828"/>
          <w:spacing w:val="-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as</w:t>
      </w:r>
      <w:r>
        <w:rPr>
          <w:rFonts w:ascii="Arial"/>
          <w:color w:val="282828"/>
          <w:spacing w:val="32"/>
          <w:w w:val="89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discounted</w:t>
      </w:r>
      <w:r>
        <w:rPr>
          <w:rFonts w:ascii="Arial"/>
          <w:color w:val="282828"/>
          <w:spacing w:val="1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university</w:t>
      </w:r>
      <w:r>
        <w:rPr>
          <w:rFonts w:ascii="Arial"/>
          <w:color w:val="282828"/>
          <w:spacing w:val="-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goods</w:t>
      </w:r>
      <w:r>
        <w:rPr>
          <w:rFonts w:ascii="Arial"/>
          <w:color w:val="282828"/>
          <w:spacing w:val="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services,</w:t>
      </w:r>
      <w:r>
        <w:rPr>
          <w:rFonts w:ascii="Arial"/>
          <w:color w:val="282828"/>
          <w:spacing w:val="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priority</w:t>
      </w:r>
      <w:r>
        <w:rPr>
          <w:rFonts w:ascii="Arial"/>
          <w:color w:val="282828"/>
          <w:spacing w:val="-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parking,summer</w:t>
      </w:r>
      <w:r>
        <w:rPr>
          <w:rFonts w:ascii="Arial"/>
          <w:color w:val="282828"/>
          <w:spacing w:val="1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housing,campus</w:t>
      </w:r>
      <w:r>
        <w:rPr>
          <w:rFonts w:ascii="Arial"/>
          <w:color w:val="282828"/>
          <w:spacing w:val="35"/>
          <w:w w:val="101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employment,</w:t>
      </w:r>
      <w:r>
        <w:rPr>
          <w:rFonts w:ascii="Arial"/>
          <w:color w:val="282828"/>
          <w:spacing w:val="1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 reduced</w:t>
      </w:r>
      <w:r>
        <w:rPr>
          <w:rFonts w:ascii="Arial"/>
          <w:color w:val="282828"/>
          <w:spacing w:val="-1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fees or</w:t>
      </w:r>
      <w:r>
        <w:rPr>
          <w:rFonts w:ascii="Arial"/>
          <w:color w:val="282828"/>
          <w:spacing w:val="-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free</w:t>
      </w:r>
      <w:r>
        <w:rPr>
          <w:rFonts w:ascii="Arial"/>
          <w:color w:val="282828"/>
          <w:spacing w:val="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intersession</w:t>
      </w:r>
      <w:r>
        <w:rPr>
          <w:rFonts w:ascii="Arial"/>
          <w:color w:val="282828"/>
          <w:spacing w:val="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and/or</w:t>
      </w:r>
      <w:r>
        <w:rPr>
          <w:rFonts w:ascii="Arial"/>
          <w:color w:val="282828"/>
          <w:spacing w:val="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summer</w:t>
      </w:r>
      <w:r>
        <w:rPr>
          <w:rFonts w:ascii="Arial"/>
          <w:color w:val="282828"/>
          <w:spacing w:val="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courses</w:t>
      </w:r>
      <w:r>
        <w:rPr>
          <w:rFonts w:ascii="Arial"/>
          <w:color w:val="282828"/>
          <w:spacing w:val="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are part</w:t>
      </w:r>
      <w:r>
        <w:rPr>
          <w:rFonts w:ascii="Arial"/>
          <w:color w:val="282828"/>
          <w:spacing w:val="-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of</w:t>
      </w:r>
      <w:r>
        <w:rPr>
          <w:rFonts w:ascii="Arial"/>
          <w:color w:val="282828"/>
          <w:spacing w:val="-1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the</w:t>
      </w:r>
      <w:r>
        <w:rPr>
          <w:rFonts w:ascii="Arial"/>
          <w:color w:val="282828"/>
          <w:w w:val="110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plan.</w:t>
      </w:r>
      <w:r>
        <w:rPr>
          <w:rFonts w:ascii="Arial"/>
          <w:color w:val="282828"/>
          <w:spacing w:val="-1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Special</w:t>
      </w:r>
      <w:r>
        <w:rPr>
          <w:rFonts w:ascii="Arial"/>
          <w:color w:val="282828"/>
          <w:spacing w:val="-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attention</w:t>
      </w:r>
      <w:r>
        <w:rPr>
          <w:rFonts w:ascii="Arial"/>
          <w:color w:val="282828"/>
          <w:spacing w:val="-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will</w:t>
      </w:r>
      <w:r>
        <w:rPr>
          <w:rFonts w:ascii="Arial"/>
          <w:color w:val="282828"/>
          <w:spacing w:val="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be</w:t>
      </w:r>
      <w:r>
        <w:rPr>
          <w:rFonts w:ascii="Arial"/>
          <w:color w:val="282828"/>
          <w:spacing w:val="-1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given</w:t>
      </w:r>
      <w:r>
        <w:rPr>
          <w:rFonts w:ascii="Arial"/>
          <w:color w:val="282828"/>
          <w:spacing w:val="-1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to</w:t>
      </w:r>
      <w:r>
        <w:rPr>
          <w:rFonts w:ascii="Arial"/>
          <w:color w:val="282828"/>
          <w:spacing w:val="-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"finish-line</w:t>
      </w:r>
      <w:r>
        <w:rPr>
          <w:rFonts w:ascii="Arial"/>
          <w:color w:val="282828"/>
          <w:spacing w:val="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courses"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such as</w:t>
      </w:r>
      <w:r>
        <w:rPr>
          <w:rFonts w:ascii="Arial"/>
          <w:color w:val="282828"/>
          <w:spacing w:val="-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senior</w:t>
      </w:r>
      <w:r>
        <w:rPr>
          <w:rFonts w:ascii="Arial"/>
          <w:color w:val="282828"/>
          <w:spacing w:val="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project,</w:t>
      </w:r>
      <w:r>
        <w:rPr>
          <w:rFonts w:ascii="Arial"/>
          <w:color w:val="282828"/>
          <w:spacing w:val="-1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capstone,</w:t>
      </w:r>
      <w:r>
        <w:rPr>
          <w:rFonts w:ascii="Arial"/>
          <w:color w:val="282828"/>
          <w:w w:val="102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-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gatekeeper</w:t>
      </w:r>
      <w:r>
        <w:rPr>
          <w:rFonts w:ascii="Arial"/>
          <w:color w:val="282828"/>
          <w:spacing w:val="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courses,</w:t>
      </w:r>
      <w:r>
        <w:rPr>
          <w:rFonts w:ascii="Arial"/>
          <w:color w:val="282828"/>
          <w:spacing w:val="-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as</w:t>
      </w:r>
      <w:r>
        <w:rPr>
          <w:rFonts w:ascii="Arial"/>
          <w:color w:val="282828"/>
          <w:spacing w:val="-1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well</w:t>
      </w:r>
      <w:r>
        <w:rPr>
          <w:rFonts w:ascii="Arial"/>
          <w:color w:val="282828"/>
          <w:spacing w:val="-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as</w:t>
      </w:r>
      <w:r>
        <w:rPr>
          <w:rFonts w:ascii="Arial"/>
          <w:color w:val="282828"/>
          <w:spacing w:val="-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simplifying</w:t>
      </w:r>
      <w:r>
        <w:rPr>
          <w:rFonts w:ascii="Arial"/>
          <w:color w:val="282828"/>
          <w:spacing w:val="-21"/>
          <w:w w:val="105"/>
          <w:sz w:val="21"/>
        </w:rPr>
        <w:t xml:space="preserve"> </w:t>
      </w:r>
      <w:r>
        <w:rPr>
          <w:rFonts w:ascii="Arial"/>
          <w:color w:val="282828"/>
          <w:spacing w:val="1"/>
          <w:w w:val="105"/>
          <w:sz w:val="21"/>
        </w:rPr>
        <w:t>curriculum</w:t>
      </w:r>
      <w:r>
        <w:rPr>
          <w:rFonts w:ascii="Arial"/>
          <w:color w:val="282828"/>
          <w:spacing w:val="-10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requirements.</w:t>
      </w:r>
    </w:p>
    <w:p w:rsidR="00860113" w:rsidRDefault="00860113" w:rsidP="00860113">
      <w:pPr>
        <w:spacing w:before="96" w:line="282" w:lineRule="auto"/>
        <w:ind w:left="248" w:right="193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82828"/>
          <w:w w:val="105"/>
          <w:sz w:val="21"/>
        </w:rPr>
        <w:t>Short</w:t>
      </w:r>
      <w:r>
        <w:rPr>
          <w:rFonts w:ascii="Arial"/>
          <w:color w:val="282828"/>
          <w:spacing w:val="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term</w:t>
      </w:r>
      <w:r>
        <w:rPr>
          <w:rFonts w:ascii="Arial"/>
          <w:color w:val="282828"/>
          <w:spacing w:val="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targets</w:t>
      </w:r>
      <w:r>
        <w:rPr>
          <w:rFonts w:ascii="Arial"/>
          <w:color w:val="282828"/>
          <w:spacing w:val="2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include</w:t>
      </w:r>
      <w:r>
        <w:rPr>
          <w:rFonts w:ascii="Arial"/>
          <w:color w:val="282828"/>
          <w:spacing w:val="18"/>
          <w:w w:val="105"/>
          <w:sz w:val="21"/>
        </w:rPr>
        <w:t xml:space="preserve"> </w:t>
      </w:r>
      <w:r>
        <w:rPr>
          <w:rFonts w:ascii="Arial"/>
          <w:color w:val="282828"/>
          <w:spacing w:val="-56"/>
          <w:w w:val="105"/>
          <w:sz w:val="21"/>
        </w:rPr>
        <w:t>1</w:t>
      </w:r>
      <w:r>
        <w:rPr>
          <w:rFonts w:ascii="Arial"/>
          <w:color w:val="282828"/>
          <w:w w:val="105"/>
          <w:sz w:val="21"/>
        </w:rPr>
        <w:t>00%</w:t>
      </w:r>
      <w:r>
        <w:rPr>
          <w:rFonts w:ascii="Arial"/>
          <w:color w:val="282828"/>
          <w:spacing w:val="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of</w:t>
      </w:r>
      <w:r>
        <w:rPr>
          <w:rFonts w:ascii="Arial"/>
          <w:color w:val="282828"/>
          <w:spacing w:val="-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the</w:t>
      </w:r>
      <w:r>
        <w:rPr>
          <w:rFonts w:ascii="Arial"/>
          <w:color w:val="282828"/>
          <w:spacing w:val="1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students</w:t>
      </w:r>
      <w:r>
        <w:rPr>
          <w:rFonts w:ascii="Arial"/>
          <w:color w:val="282828"/>
          <w:spacing w:val="2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eligible</w:t>
      </w:r>
      <w:r>
        <w:rPr>
          <w:rFonts w:ascii="Arial"/>
          <w:color w:val="282828"/>
          <w:spacing w:val="1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for</w:t>
      </w:r>
      <w:r>
        <w:rPr>
          <w:rFonts w:ascii="Arial"/>
          <w:color w:val="282828"/>
          <w:spacing w:val="1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graduat</w:t>
      </w:r>
      <w:r>
        <w:rPr>
          <w:rFonts w:ascii="Arial"/>
          <w:color w:val="282828"/>
          <w:spacing w:val="11"/>
          <w:w w:val="105"/>
          <w:sz w:val="21"/>
        </w:rPr>
        <w:t>i</w:t>
      </w:r>
      <w:r>
        <w:rPr>
          <w:rFonts w:ascii="Arial"/>
          <w:color w:val="282828"/>
          <w:w w:val="105"/>
          <w:sz w:val="21"/>
        </w:rPr>
        <w:t>on</w:t>
      </w:r>
      <w:r>
        <w:rPr>
          <w:rFonts w:ascii="Arial"/>
          <w:color w:val="282828"/>
          <w:spacing w:val="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from</w:t>
      </w:r>
      <w:r>
        <w:rPr>
          <w:rFonts w:ascii="Arial"/>
          <w:color w:val="282828"/>
          <w:spacing w:val="1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the</w:t>
      </w:r>
      <w:r>
        <w:rPr>
          <w:rFonts w:ascii="Arial"/>
          <w:color w:val="282828"/>
          <w:spacing w:val="2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"call-out"</w:t>
      </w:r>
      <w:r>
        <w:rPr>
          <w:rFonts w:ascii="Arial"/>
          <w:color w:val="282828"/>
          <w:spacing w:val="2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will</w:t>
      </w:r>
      <w:r>
        <w:rPr>
          <w:rFonts w:ascii="Arial"/>
          <w:color w:val="282828"/>
          <w:w w:val="116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get</w:t>
      </w:r>
      <w:r>
        <w:rPr>
          <w:rFonts w:ascii="Arial"/>
          <w:color w:val="282828"/>
          <w:spacing w:val="-1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their</w:t>
      </w:r>
      <w:r>
        <w:rPr>
          <w:rFonts w:ascii="Arial"/>
          <w:color w:val="282828"/>
          <w:spacing w:val="7"/>
          <w:w w:val="105"/>
          <w:sz w:val="21"/>
        </w:rPr>
        <w:t xml:space="preserve"> </w:t>
      </w:r>
      <w:r>
        <w:rPr>
          <w:rFonts w:ascii="Times New Roman"/>
          <w:color w:val="282828"/>
          <w:w w:val="105"/>
        </w:rPr>
        <w:t>ist</w:t>
      </w:r>
      <w:r>
        <w:rPr>
          <w:rFonts w:ascii="Times New Roman"/>
          <w:color w:val="282828"/>
          <w:spacing w:val="-8"/>
          <w:w w:val="105"/>
        </w:rPr>
        <w:t xml:space="preserve"> </w:t>
      </w:r>
      <w:r>
        <w:rPr>
          <w:rFonts w:ascii="Arial"/>
          <w:color w:val="282828"/>
          <w:w w:val="105"/>
          <w:sz w:val="21"/>
        </w:rPr>
        <w:t>or</w:t>
      </w:r>
      <w:r>
        <w:rPr>
          <w:rFonts w:ascii="Arial"/>
          <w:color w:val="282828"/>
          <w:spacing w:val="-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2nd</w:t>
      </w:r>
      <w:r>
        <w:rPr>
          <w:rFonts w:ascii="Arial"/>
          <w:color w:val="282828"/>
          <w:spacing w:val="-1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choice</w:t>
      </w:r>
      <w:r>
        <w:rPr>
          <w:rFonts w:ascii="Arial"/>
          <w:color w:val="282828"/>
          <w:spacing w:val="-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semester</w:t>
      </w:r>
      <w:r>
        <w:rPr>
          <w:rFonts w:ascii="Arial"/>
          <w:color w:val="282828"/>
          <w:spacing w:val="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course</w:t>
      </w:r>
      <w:r>
        <w:rPr>
          <w:rFonts w:ascii="Arial"/>
          <w:color w:val="282828"/>
          <w:spacing w:val="-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schedule</w:t>
      </w:r>
      <w:r>
        <w:rPr>
          <w:rFonts w:ascii="Arial"/>
          <w:color w:val="282828"/>
          <w:spacing w:val="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needed</w:t>
      </w:r>
      <w:r>
        <w:rPr>
          <w:rFonts w:ascii="Arial"/>
          <w:color w:val="282828"/>
          <w:spacing w:val="-1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for</w:t>
      </w:r>
      <w:r>
        <w:rPr>
          <w:rFonts w:ascii="Arial"/>
          <w:color w:val="282828"/>
          <w:spacing w:val="-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on-time</w:t>
      </w:r>
      <w:r>
        <w:rPr>
          <w:rFonts w:ascii="Arial"/>
          <w:color w:val="282828"/>
          <w:spacing w:val="-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degree</w:t>
      </w:r>
      <w:r>
        <w:rPr>
          <w:rFonts w:ascii="Arial"/>
          <w:color w:val="282828"/>
          <w:spacing w:val="-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completion.</w:t>
      </w:r>
    </w:p>
    <w:p w:rsidR="00860113" w:rsidRDefault="00860113" w:rsidP="00860113">
      <w:pPr>
        <w:spacing w:line="282" w:lineRule="auto"/>
        <w:rPr>
          <w:rFonts w:ascii="Arial" w:eastAsia="Arial" w:hAnsi="Arial" w:cs="Arial"/>
          <w:sz w:val="21"/>
          <w:szCs w:val="21"/>
        </w:rPr>
        <w:sectPr w:rsidR="00860113">
          <w:pgSz w:w="12240" w:h="15840"/>
          <w:pgMar w:top="640" w:right="1220" w:bottom="960" w:left="1360" w:header="0" w:footer="761" w:gutter="0"/>
          <w:cols w:space="720"/>
        </w:sect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spacing w:before="1"/>
        <w:rPr>
          <w:rFonts w:ascii="Arial" w:eastAsia="Arial" w:hAnsi="Arial" w:cs="Arial"/>
          <w:sz w:val="13"/>
          <w:szCs w:val="13"/>
        </w:rPr>
      </w:pPr>
    </w:p>
    <w:p w:rsidR="00860113" w:rsidRDefault="00860113" w:rsidP="00860113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0CA4669C" wp14:editId="1A0120CD">
            <wp:extent cx="5996408" cy="2351151"/>
            <wp:effectExtent l="0" t="0" r="0" b="0"/>
            <wp:docPr id="113" name="image45.jpeg" descr="C:\Users\jspiegel\Desktop\Campus Logos 9-9-16\San Bernard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408" cy="235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pStyle w:val="Heading1"/>
        <w:spacing w:before="96" w:line="605" w:lineRule="auto"/>
        <w:ind w:right="451" w:firstLine="1000"/>
        <w:rPr>
          <w:rFonts w:cs="Calibri"/>
          <w:b w:val="0"/>
          <w:bCs w:val="0"/>
        </w:rPr>
      </w:pPr>
      <w:r>
        <w:rPr>
          <w:spacing w:val="-1"/>
        </w:rPr>
        <w:t>CSU</w:t>
      </w:r>
      <w:r>
        <w:rPr>
          <w:spacing w:val="-28"/>
        </w:rPr>
        <w:t xml:space="preserve"> </w:t>
      </w:r>
      <w:r>
        <w:t>San</w:t>
      </w:r>
      <w:r>
        <w:rPr>
          <w:spacing w:val="-29"/>
        </w:rPr>
        <w:t xml:space="preserve"> </w:t>
      </w:r>
      <w:r>
        <w:rPr>
          <w:spacing w:val="-1"/>
        </w:rPr>
        <w:t>Bernardino</w:t>
      </w:r>
      <w:r>
        <w:rPr>
          <w:spacing w:val="28"/>
          <w:w w:val="99"/>
        </w:rPr>
        <w:t xml:space="preserve"> </w:t>
      </w:r>
      <w:r>
        <w:rPr>
          <w:spacing w:val="-1"/>
        </w:rPr>
        <w:t>Draft</w:t>
      </w:r>
      <w:r>
        <w:rPr>
          <w:spacing w:val="-13"/>
        </w:rPr>
        <w:t xml:space="preserve"> </w:t>
      </w:r>
      <w:r>
        <w:t>Student</w:t>
      </w:r>
      <w:r>
        <w:rPr>
          <w:spacing w:val="-15"/>
        </w:rPr>
        <w:t xml:space="preserve"> </w:t>
      </w:r>
      <w:r>
        <w:t>Success</w:t>
      </w:r>
      <w:r>
        <w:rPr>
          <w:spacing w:val="-17"/>
        </w:rPr>
        <w:t xml:space="preserve"> </w:t>
      </w:r>
      <w:r>
        <w:rPr>
          <w:spacing w:val="-1"/>
        </w:rPr>
        <w:t>Plan</w:t>
      </w:r>
    </w:p>
    <w:p w:rsidR="00860113" w:rsidRDefault="00860113" w:rsidP="00860113">
      <w:pPr>
        <w:spacing w:line="605" w:lineRule="auto"/>
        <w:rPr>
          <w:rFonts w:ascii="Calibri" w:eastAsia="Calibri" w:hAnsi="Calibri" w:cs="Calibri"/>
        </w:rPr>
        <w:sectPr w:rsidR="00860113">
          <w:footerReference w:type="default" r:id="rId62"/>
          <w:pgSz w:w="12240" w:h="15840"/>
          <w:pgMar w:top="1500" w:right="1340" w:bottom="280" w:left="1340" w:header="0" w:footer="0" w:gutter="0"/>
          <w:cols w:space="720"/>
        </w:sectPr>
      </w:pPr>
    </w:p>
    <w:p w:rsidR="00860113" w:rsidRDefault="00860113" w:rsidP="00860113">
      <w:pPr>
        <w:spacing w:before="8"/>
        <w:rPr>
          <w:rFonts w:ascii="Calibri" w:eastAsia="Calibri" w:hAnsi="Calibri" w:cs="Calibri"/>
          <w:b/>
          <w:bCs/>
          <w:sz w:val="6"/>
          <w:szCs w:val="6"/>
        </w:rPr>
      </w:pPr>
    </w:p>
    <w:p w:rsidR="00860113" w:rsidRDefault="00860113" w:rsidP="0086011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38541FCE" wp14:editId="0E54F8AE">
            <wp:extent cx="2534279" cy="536733"/>
            <wp:effectExtent l="0" t="0" r="0" b="0"/>
            <wp:docPr id="11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79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60113" w:rsidRDefault="00860113" w:rsidP="00860113">
      <w:pPr>
        <w:spacing w:before="9"/>
        <w:rPr>
          <w:rFonts w:ascii="Calibri" w:eastAsia="Calibri" w:hAnsi="Calibri" w:cs="Calibri"/>
          <w:b/>
          <w:bCs/>
          <w:sz w:val="25"/>
          <w:szCs w:val="25"/>
        </w:rPr>
      </w:pPr>
    </w:p>
    <w:p w:rsidR="00860113" w:rsidRDefault="00860113" w:rsidP="00860113">
      <w:pPr>
        <w:pStyle w:val="Heading3"/>
        <w:spacing w:before="12" w:line="238" w:lineRule="auto"/>
        <w:ind w:left="2996" w:right="1013" w:hanging="1107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spacing w:val="-1"/>
        </w:rPr>
        <w:t>Graduation</w:t>
      </w:r>
      <w:r>
        <w:rPr>
          <w:spacing w:val="-18"/>
        </w:rPr>
        <w:t xml:space="preserve"> </w:t>
      </w:r>
      <w:r>
        <w:rPr>
          <w:spacing w:val="-1"/>
        </w:rPr>
        <w:t>Initiative</w:t>
      </w:r>
      <w:r>
        <w:rPr>
          <w:spacing w:val="-17"/>
        </w:rPr>
        <w:t xml:space="preserve"> </w:t>
      </w:r>
      <w:r>
        <w:t>2025</w:t>
      </w:r>
      <w:r>
        <w:rPr>
          <w:spacing w:val="-18"/>
        </w:rPr>
        <w:t xml:space="preserve"> </w:t>
      </w:r>
      <w:r>
        <w:rPr>
          <w:spacing w:val="-1"/>
        </w:rPr>
        <w:t>Goals</w:t>
      </w:r>
      <w:r>
        <w:rPr>
          <w:spacing w:val="39"/>
          <w:w w:val="99"/>
        </w:rPr>
        <w:t xml:space="preserve"> </w:t>
      </w:r>
      <w:r>
        <w:t>CSU</w:t>
      </w:r>
      <w:r>
        <w:rPr>
          <w:spacing w:val="-13"/>
        </w:rPr>
        <w:t xml:space="preserve"> </w:t>
      </w:r>
      <w:r>
        <w:rPr>
          <w:spacing w:val="-1"/>
        </w:rPr>
        <w:t>San</w:t>
      </w:r>
      <w:r>
        <w:rPr>
          <w:spacing w:val="-10"/>
        </w:rPr>
        <w:t xml:space="preserve"> </w:t>
      </w:r>
      <w:r>
        <w:t>Bernardino</w:t>
      </w:r>
      <w:r>
        <w:rPr>
          <w:spacing w:val="-30"/>
        </w:rPr>
        <w:t xml:space="preserve"> </w:t>
      </w:r>
      <w:r>
        <w:rPr>
          <w:rFonts w:ascii="Palatino Linotype"/>
          <w:i/>
          <w:position w:val="17"/>
          <w:sz w:val="24"/>
        </w:rPr>
        <w:t>*</w:t>
      </w:r>
    </w:p>
    <w:p w:rsidR="00860113" w:rsidRDefault="00860113" w:rsidP="00860113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860113" w:rsidRDefault="00860113" w:rsidP="00860113">
      <w:pPr>
        <w:spacing w:before="5"/>
        <w:rPr>
          <w:rFonts w:ascii="Palatino Linotype" w:eastAsia="Palatino Linotype" w:hAnsi="Palatino Linotype" w:cs="Palatino Linotype"/>
          <w:i/>
          <w:sz w:val="20"/>
          <w:szCs w:val="20"/>
        </w:rPr>
      </w:pPr>
    </w:p>
    <w:tbl>
      <w:tblPr>
        <w:tblW w:w="0" w:type="auto"/>
        <w:tblInd w:w="6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6"/>
        <w:gridCol w:w="1529"/>
        <w:gridCol w:w="2251"/>
      </w:tblGrid>
      <w:tr w:rsidR="00860113" w:rsidTr="006E5A9B">
        <w:trPr>
          <w:trHeight w:hRule="exact" w:val="518"/>
        </w:trPr>
        <w:tc>
          <w:tcPr>
            <w:tcW w:w="4406" w:type="dxa"/>
            <w:tcBorders>
              <w:top w:val="single" w:sz="5" w:space="0" w:color="5B9BD5"/>
              <w:left w:val="single" w:sz="5" w:space="0" w:color="5B9BD5"/>
              <w:bottom w:val="single" w:sz="5" w:space="0" w:color="5B9BD5"/>
              <w:right w:val="nil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8"/>
              <w:ind w:left="32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Metric</w:t>
            </w:r>
          </w:p>
        </w:tc>
        <w:tc>
          <w:tcPr>
            <w:tcW w:w="1529" w:type="dxa"/>
            <w:tcBorders>
              <w:top w:val="single" w:sz="5" w:space="0" w:color="5B9BD5"/>
              <w:left w:val="nil"/>
              <w:bottom w:val="single" w:sz="5" w:space="0" w:color="5B9BD5"/>
              <w:right w:val="nil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8"/>
              <w:ind w:left="105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2025</w:t>
            </w:r>
            <w:r>
              <w:rPr>
                <w:rFonts w:ascii="Calibri"/>
                <w:color w:val="FFFFFF"/>
                <w:spacing w:val="-2"/>
                <w:sz w:val="28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28"/>
              </w:rPr>
              <w:t>Goal</w:t>
            </w:r>
          </w:p>
        </w:tc>
        <w:tc>
          <w:tcPr>
            <w:tcW w:w="2251" w:type="dxa"/>
            <w:tcBorders>
              <w:top w:val="single" w:sz="5" w:space="0" w:color="5B9BD5"/>
              <w:left w:val="nil"/>
              <w:bottom w:val="single" w:sz="5" w:space="0" w:color="5B9BD5"/>
              <w:right w:val="single" w:sz="5" w:space="0" w:color="5B9BD5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8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Most</w:t>
            </w:r>
            <w:r>
              <w:rPr>
                <w:rFonts w:ascii="Calibri"/>
                <w:color w:val="FFFFFF"/>
                <w:spacing w:val="-2"/>
                <w:sz w:val="28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28"/>
              </w:rPr>
              <w:t>Recent</w:t>
            </w:r>
            <w:r>
              <w:rPr>
                <w:rFonts w:ascii="Calibri"/>
                <w:color w:val="FFFFFF"/>
                <w:spacing w:val="-2"/>
                <w:sz w:val="28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28"/>
              </w:rPr>
              <w:t>Rate</w:t>
            </w:r>
          </w:p>
        </w:tc>
      </w:tr>
      <w:tr w:rsidR="00860113" w:rsidTr="006E5A9B">
        <w:trPr>
          <w:trHeight w:hRule="exact" w:val="517"/>
        </w:trPr>
        <w:tc>
          <w:tcPr>
            <w:tcW w:w="4406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1"/>
              <w:ind w:left="323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 6-Year</w:t>
            </w:r>
            <w:r>
              <w:rPr>
                <w:rFonts w:asci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29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55"/>
              <w:ind w:left="476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62%</w:t>
            </w:r>
          </w:p>
        </w:tc>
        <w:tc>
          <w:tcPr>
            <w:tcW w:w="2251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1"/>
              <w:ind w:right="4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52%</w:t>
            </w:r>
          </w:p>
        </w:tc>
      </w:tr>
      <w:tr w:rsidR="00860113" w:rsidTr="006E5A9B">
        <w:trPr>
          <w:trHeight w:hRule="exact" w:val="659"/>
        </w:trPr>
        <w:tc>
          <w:tcPr>
            <w:tcW w:w="4406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52"/>
              <w:ind w:left="323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 4-Year</w:t>
            </w:r>
            <w:r>
              <w:rPr>
                <w:rFonts w:ascii="Calibri"/>
                <w:b/>
                <w:spacing w:val="62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29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26"/>
              <w:ind w:left="476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30%</w:t>
            </w:r>
          </w:p>
        </w:tc>
        <w:tc>
          <w:tcPr>
            <w:tcW w:w="2251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52"/>
              <w:ind w:right="4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12%</w:t>
            </w:r>
          </w:p>
        </w:tc>
      </w:tr>
      <w:tr w:rsidR="00860113" w:rsidTr="006E5A9B">
        <w:trPr>
          <w:trHeight w:hRule="exact" w:val="613"/>
        </w:trPr>
        <w:tc>
          <w:tcPr>
            <w:tcW w:w="4406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30"/>
              <w:ind w:left="323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2-Year</w:t>
            </w:r>
            <w:r>
              <w:rPr>
                <w:rFonts w:ascii="Calibri"/>
                <w:b/>
                <w:spacing w:val="62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29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04"/>
              <w:ind w:left="476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45%</w:t>
            </w:r>
          </w:p>
        </w:tc>
        <w:tc>
          <w:tcPr>
            <w:tcW w:w="2251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30"/>
              <w:ind w:right="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33%</w:t>
            </w:r>
          </w:p>
        </w:tc>
      </w:tr>
      <w:tr w:rsidR="00860113" w:rsidTr="006E5A9B">
        <w:trPr>
          <w:trHeight w:hRule="exact" w:val="624"/>
        </w:trPr>
        <w:tc>
          <w:tcPr>
            <w:tcW w:w="4406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5"/>
              <w:ind w:left="323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62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29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09"/>
              <w:ind w:left="476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83%</w:t>
            </w:r>
          </w:p>
        </w:tc>
        <w:tc>
          <w:tcPr>
            <w:tcW w:w="2251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5"/>
              <w:ind w:right="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73%</w:t>
            </w:r>
          </w:p>
        </w:tc>
      </w:tr>
      <w:tr w:rsidR="00860113" w:rsidTr="006E5A9B">
        <w:trPr>
          <w:trHeight w:hRule="exact" w:val="516"/>
        </w:trPr>
        <w:tc>
          <w:tcPr>
            <w:tcW w:w="4406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323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Gap</w:t>
            </w:r>
            <w:r>
              <w:rPr>
                <w:rFonts w:ascii="Calibri"/>
                <w:b/>
                <w:spacing w:val="-1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-</w:t>
            </w:r>
            <w:r>
              <w:rPr>
                <w:rFonts w:ascii="Calibri"/>
                <w:b/>
                <w:spacing w:val="-1"/>
                <w:sz w:val="28"/>
              </w:rPr>
              <w:t xml:space="preserve"> Underrepresented Minority</w:t>
            </w:r>
          </w:p>
        </w:tc>
        <w:tc>
          <w:tcPr>
            <w:tcW w:w="1529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54"/>
              <w:ind w:right="6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1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1</w:t>
            </w:r>
            <w:r>
              <w:rPr>
                <w:rFonts w:ascii="Calibri"/>
                <w:spacing w:val="-2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1"/>
                <w:sz w:val="28"/>
              </w:rPr>
              <w:t xml:space="preserve"> points</w:t>
            </w:r>
          </w:p>
        </w:tc>
      </w:tr>
      <w:tr w:rsidR="00860113" w:rsidTr="006E5A9B">
        <w:trPr>
          <w:trHeight w:hRule="exact" w:val="624"/>
        </w:trPr>
        <w:tc>
          <w:tcPr>
            <w:tcW w:w="4406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5"/>
              <w:ind w:left="323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Gap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Pell</w:t>
            </w:r>
          </w:p>
        </w:tc>
        <w:tc>
          <w:tcPr>
            <w:tcW w:w="1529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09"/>
              <w:ind w:right="6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1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5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3</w:t>
            </w:r>
            <w:r>
              <w:rPr>
                <w:rFonts w:ascii="Calibri"/>
                <w:spacing w:val="-2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1"/>
                <w:sz w:val="28"/>
              </w:rPr>
              <w:t xml:space="preserve"> points</w:t>
            </w:r>
          </w:p>
        </w:tc>
      </w:tr>
    </w:tbl>
    <w:p w:rsidR="00860113" w:rsidRDefault="00860113" w:rsidP="00860113">
      <w:pPr>
        <w:rPr>
          <w:rFonts w:ascii="Palatino Linotype" w:eastAsia="Palatino Linotype" w:hAnsi="Palatino Linotype" w:cs="Palatino Linotype"/>
          <w:i/>
          <w:sz w:val="44"/>
          <w:szCs w:val="44"/>
        </w:rPr>
      </w:pPr>
    </w:p>
    <w:p w:rsidR="00860113" w:rsidRDefault="00860113" w:rsidP="00860113">
      <w:pPr>
        <w:rPr>
          <w:rFonts w:ascii="Palatino Linotype" w:eastAsia="Palatino Linotype" w:hAnsi="Palatino Linotype" w:cs="Palatino Linotype"/>
          <w:i/>
          <w:sz w:val="44"/>
          <w:szCs w:val="44"/>
        </w:rPr>
      </w:pPr>
    </w:p>
    <w:p w:rsidR="00860113" w:rsidRDefault="00860113" w:rsidP="00860113">
      <w:pPr>
        <w:spacing w:before="10"/>
        <w:rPr>
          <w:rFonts w:ascii="Palatino Linotype" w:eastAsia="Palatino Linotype" w:hAnsi="Palatino Linotype" w:cs="Palatino Linotype"/>
          <w:i/>
          <w:sz w:val="63"/>
          <w:szCs w:val="63"/>
        </w:rPr>
      </w:pPr>
    </w:p>
    <w:p w:rsidR="00860113" w:rsidRDefault="00860113" w:rsidP="00860113">
      <w:pPr>
        <w:ind w:right="334"/>
        <w:jc w:val="right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/>
          <w:b/>
          <w:sz w:val="24"/>
        </w:rPr>
        <w:t>* Corrected August 2, 2016</w:t>
      </w:r>
    </w:p>
    <w:p w:rsidR="00860113" w:rsidRDefault="00860113" w:rsidP="00860113">
      <w:pPr>
        <w:jc w:val="right"/>
        <w:rPr>
          <w:rFonts w:ascii="Minion Pro" w:eastAsia="Minion Pro" w:hAnsi="Minion Pro" w:cs="Minion Pro"/>
          <w:sz w:val="24"/>
          <w:szCs w:val="24"/>
        </w:rPr>
        <w:sectPr w:rsidR="00860113">
          <w:footerReference w:type="default" r:id="rId63"/>
          <w:pgSz w:w="12240" w:h="15840"/>
          <w:pgMar w:top="1360" w:right="1720" w:bottom="280" w:left="1340" w:header="0" w:footer="0" w:gutter="0"/>
          <w:cols w:space="720"/>
        </w:sectPr>
      </w:pPr>
    </w:p>
    <w:p w:rsidR="00860113" w:rsidRDefault="00860113" w:rsidP="00860113">
      <w:pPr>
        <w:spacing w:before="1"/>
        <w:rPr>
          <w:rFonts w:ascii="Minion Pro" w:eastAsia="Minion Pro" w:hAnsi="Minion Pro" w:cs="Minion Pro"/>
          <w:b/>
          <w:bCs/>
          <w:sz w:val="6"/>
          <w:szCs w:val="6"/>
        </w:rPr>
      </w:pPr>
    </w:p>
    <w:p w:rsidR="00860113" w:rsidRDefault="00860113" w:rsidP="00860113">
      <w:pPr>
        <w:spacing w:line="200" w:lineRule="atLeast"/>
        <w:ind w:left="100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noProof/>
          <w:sz w:val="20"/>
          <w:szCs w:val="20"/>
        </w:rPr>
        <w:drawing>
          <wp:inline distT="0" distB="0" distL="0" distR="0" wp14:anchorId="6CD4F2B1" wp14:editId="406F5514">
            <wp:extent cx="2534298" cy="536733"/>
            <wp:effectExtent l="0" t="0" r="0" b="0"/>
            <wp:docPr id="1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98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Minion Pro" w:eastAsia="Minion Pro" w:hAnsi="Minion Pro" w:cs="Minion Pro"/>
          <w:b/>
          <w:bCs/>
          <w:sz w:val="20"/>
          <w:szCs w:val="20"/>
        </w:rPr>
      </w:pPr>
    </w:p>
    <w:p w:rsidR="00860113" w:rsidRDefault="00860113" w:rsidP="00860113">
      <w:pPr>
        <w:spacing w:before="14"/>
        <w:rPr>
          <w:rFonts w:ascii="Minion Pro" w:eastAsia="Minion Pro" w:hAnsi="Minion Pro" w:cs="Minion Pro"/>
          <w:b/>
          <w:bCs/>
          <w:sz w:val="24"/>
          <w:szCs w:val="24"/>
        </w:rPr>
      </w:pPr>
    </w:p>
    <w:p w:rsidR="00860113" w:rsidRDefault="00860113" w:rsidP="00860113">
      <w:pPr>
        <w:spacing w:before="10"/>
        <w:ind w:left="3197" w:right="418" w:hanging="1892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spacing w:val="-1"/>
          <w:sz w:val="44"/>
        </w:rPr>
        <w:t>Executive</w:t>
      </w:r>
      <w:r>
        <w:rPr>
          <w:rFonts w:ascii="Calibri"/>
          <w:spacing w:val="-16"/>
          <w:sz w:val="44"/>
        </w:rPr>
        <w:t xml:space="preserve"> </w:t>
      </w:r>
      <w:r>
        <w:rPr>
          <w:rFonts w:ascii="Calibri"/>
          <w:sz w:val="44"/>
        </w:rPr>
        <w:t>Summary</w:t>
      </w:r>
      <w:r>
        <w:rPr>
          <w:rFonts w:ascii="Calibri"/>
          <w:spacing w:val="-14"/>
          <w:sz w:val="44"/>
        </w:rPr>
        <w:t xml:space="preserve"> </w:t>
      </w:r>
      <w:r>
        <w:rPr>
          <w:rFonts w:ascii="Calibri"/>
          <w:sz w:val="44"/>
        </w:rPr>
        <w:t>of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Goals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&amp;</w:t>
      </w:r>
      <w:r>
        <w:rPr>
          <w:rFonts w:ascii="Calibri"/>
          <w:spacing w:val="-15"/>
          <w:sz w:val="44"/>
        </w:rPr>
        <w:t xml:space="preserve"> </w:t>
      </w:r>
      <w:r>
        <w:rPr>
          <w:rFonts w:ascii="Calibri"/>
          <w:spacing w:val="-1"/>
          <w:sz w:val="44"/>
        </w:rPr>
        <w:t>Strategies</w:t>
      </w:r>
      <w:r>
        <w:rPr>
          <w:rFonts w:ascii="Calibri"/>
          <w:spacing w:val="36"/>
          <w:w w:val="99"/>
          <w:sz w:val="44"/>
        </w:rPr>
        <w:t xml:space="preserve"> </w:t>
      </w:r>
      <w:r>
        <w:rPr>
          <w:rFonts w:ascii="Calibri"/>
          <w:sz w:val="44"/>
        </w:rPr>
        <w:t>CSU</w:t>
      </w:r>
      <w:r>
        <w:rPr>
          <w:rFonts w:ascii="Calibri"/>
          <w:spacing w:val="-19"/>
          <w:sz w:val="44"/>
        </w:rPr>
        <w:t xml:space="preserve"> </w:t>
      </w:r>
      <w:r>
        <w:rPr>
          <w:rFonts w:ascii="Calibri"/>
          <w:spacing w:val="-1"/>
          <w:sz w:val="44"/>
        </w:rPr>
        <w:t>San</w:t>
      </w:r>
      <w:r>
        <w:rPr>
          <w:rFonts w:ascii="Calibri"/>
          <w:spacing w:val="-15"/>
          <w:sz w:val="44"/>
        </w:rPr>
        <w:t xml:space="preserve"> </w:t>
      </w:r>
      <w:r>
        <w:rPr>
          <w:rFonts w:ascii="Calibri"/>
          <w:sz w:val="44"/>
        </w:rPr>
        <w:t>Bernardino</w:t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12"/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4"/>
        <w:gridCol w:w="5465"/>
      </w:tblGrid>
      <w:tr w:rsidR="00860113" w:rsidTr="006E5A9B">
        <w:trPr>
          <w:trHeight w:hRule="exact" w:val="493"/>
        </w:trPr>
        <w:tc>
          <w:tcPr>
            <w:tcW w:w="3574" w:type="dxa"/>
            <w:tcBorders>
              <w:top w:val="single" w:sz="5" w:space="0" w:color="4F81BD"/>
              <w:left w:val="single" w:sz="5" w:space="0" w:color="4F81BD"/>
              <w:bottom w:val="single" w:sz="5" w:space="0" w:color="4F81BD"/>
              <w:right w:val="nil"/>
            </w:tcBorders>
            <w:shd w:val="clear" w:color="auto" w:fill="4F81BD"/>
          </w:tcPr>
          <w:p w:rsidR="00860113" w:rsidRDefault="00860113" w:rsidP="006E5A9B">
            <w:pPr>
              <w:pStyle w:val="TableParagraph"/>
              <w:ind w:right="4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Goals</w:t>
            </w:r>
          </w:p>
        </w:tc>
        <w:tc>
          <w:tcPr>
            <w:tcW w:w="5465" w:type="dxa"/>
            <w:tcBorders>
              <w:top w:val="single" w:sz="5" w:space="0" w:color="4F81BD"/>
              <w:left w:val="nil"/>
              <w:bottom w:val="single" w:sz="5" w:space="0" w:color="4F81BD"/>
              <w:right w:val="single" w:sz="5" w:space="0" w:color="4F81BD"/>
            </w:tcBorders>
            <w:shd w:val="clear" w:color="auto" w:fill="4F81BD"/>
          </w:tcPr>
          <w:p w:rsidR="00860113" w:rsidRDefault="00860113" w:rsidP="006E5A9B">
            <w:pPr>
              <w:pStyle w:val="TableParagraph"/>
              <w:ind w:left="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Strategies</w:t>
            </w:r>
          </w:p>
        </w:tc>
      </w:tr>
      <w:tr w:rsidR="00860113" w:rsidTr="006E5A9B">
        <w:trPr>
          <w:trHeight w:hRule="exact" w:val="3305"/>
        </w:trPr>
        <w:tc>
          <w:tcPr>
            <w:tcW w:w="3574" w:type="dxa"/>
            <w:tcBorders>
              <w:top w:val="single" w:sz="5" w:space="0" w:color="4F81BD"/>
              <w:left w:val="single" w:sz="5" w:space="0" w:color="95B3D7"/>
              <w:bottom w:val="single" w:sz="5" w:space="0" w:color="000000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87"/>
              </w:numPr>
              <w:tabs>
                <w:tab w:val="left" w:pos="823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87"/>
              </w:numPr>
              <w:tabs>
                <w:tab w:val="left" w:pos="823"/>
              </w:tabs>
              <w:spacing w:before="1"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Enrollment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management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87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Remediation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Math</w:t>
            </w:r>
          </w:p>
        </w:tc>
        <w:tc>
          <w:tcPr>
            <w:tcW w:w="5465" w:type="dxa"/>
            <w:tcBorders>
              <w:top w:val="single" w:sz="5" w:space="0" w:color="4F81BD"/>
              <w:left w:val="single" w:sz="5" w:space="0" w:color="95B3D7"/>
              <w:bottom w:val="single" w:sz="5" w:space="0" w:color="000000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86"/>
              </w:numPr>
              <w:tabs>
                <w:tab w:val="left" w:pos="823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Hiring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retention and graduation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specialists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86"/>
              </w:numPr>
              <w:tabs>
                <w:tab w:val="left" w:pos="823"/>
              </w:tabs>
              <w:spacing w:before="1"/>
              <w:ind w:right="26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Expand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number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online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hybrid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courses</w:t>
            </w:r>
            <w:r>
              <w:rPr>
                <w:rFonts w:ascii="Calibri"/>
                <w:spacing w:val="3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fulfill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demand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bottleneck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courses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86"/>
              </w:numPr>
              <w:tabs>
                <w:tab w:val="left" w:pos="823"/>
              </w:tabs>
              <w:spacing w:line="241" w:lineRule="auto"/>
              <w:ind w:right="23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Offer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developmental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coursework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summer</w:t>
            </w:r>
            <w:r>
              <w:rPr>
                <w:rFonts w:ascii="Calibri"/>
                <w:spacing w:val="39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freshmen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prior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first semester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CSUSB</w:t>
            </w:r>
          </w:p>
        </w:tc>
      </w:tr>
      <w:tr w:rsidR="00860113" w:rsidTr="006E5A9B">
        <w:trPr>
          <w:trHeight w:hRule="exact" w:val="3060"/>
        </w:trPr>
        <w:tc>
          <w:tcPr>
            <w:tcW w:w="3574" w:type="dxa"/>
            <w:tcBorders>
              <w:top w:val="single" w:sz="5" w:space="0" w:color="000000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85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85"/>
              </w:numPr>
              <w:tabs>
                <w:tab w:val="left" w:pos="823"/>
              </w:tabs>
              <w:ind w:right="2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Campus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planning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2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organizing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foster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30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culture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 student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success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85"/>
              </w:numPr>
              <w:tabs>
                <w:tab w:val="left" w:pos="823"/>
              </w:tabs>
              <w:spacing w:line="303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General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85"/>
              </w:numPr>
              <w:tabs>
                <w:tab w:val="left" w:pos="823"/>
              </w:tabs>
              <w:spacing w:line="241" w:lineRule="auto"/>
              <w:ind w:right="18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Success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in </w:t>
            </w:r>
            <w:r>
              <w:rPr>
                <w:rFonts w:ascii="Calibri"/>
                <w:spacing w:val="-1"/>
                <w:sz w:val="24"/>
              </w:rPr>
              <w:t>low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completion</w:t>
            </w:r>
            <w:r>
              <w:rPr>
                <w:rFonts w:ascii="Calibri"/>
                <w:spacing w:val="2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rate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courses</w:t>
            </w:r>
          </w:p>
        </w:tc>
        <w:tc>
          <w:tcPr>
            <w:tcW w:w="5465" w:type="dxa"/>
            <w:tcBorders>
              <w:top w:val="single" w:sz="5" w:space="0" w:color="000000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84"/>
              </w:numPr>
              <w:tabs>
                <w:tab w:val="left" w:pos="823"/>
              </w:tabs>
              <w:ind w:right="6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Intrusive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advising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by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means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contacting</w:t>
            </w:r>
            <w:r>
              <w:rPr>
                <w:rFonts w:ascii="Calibri"/>
                <w:spacing w:val="3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students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offering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assistance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84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Provide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more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campus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employment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84"/>
              </w:numPr>
              <w:tabs>
                <w:tab w:val="left" w:pos="823"/>
              </w:tabs>
              <w:spacing w:before="1"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Offer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supplemental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instruction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84"/>
              </w:numPr>
              <w:tabs>
                <w:tab w:val="left" w:pos="823"/>
              </w:tabs>
              <w:ind w:right="34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Provide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colleges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utilize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funds</w:t>
            </w:r>
            <w:r>
              <w:rPr>
                <w:rFonts w:ascii="Calibri"/>
                <w:spacing w:val="2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effectively/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efficiently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ensure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timely</w:t>
            </w:r>
            <w:r>
              <w:rPr>
                <w:rFonts w:ascii="Calibri"/>
                <w:spacing w:val="47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graduation</w:t>
            </w:r>
          </w:p>
        </w:tc>
      </w:tr>
    </w:tbl>
    <w:p w:rsidR="00860113" w:rsidRDefault="00860113" w:rsidP="00860113">
      <w:pPr>
        <w:rPr>
          <w:rFonts w:ascii="Calibri" w:eastAsia="Calibri" w:hAnsi="Calibri" w:cs="Calibri"/>
          <w:sz w:val="24"/>
          <w:szCs w:val="24"/>
        </w:rPr>
        <w:sectPr w:rsidR="00860113">
          <w:footerReference w:type="default" r:id="rId64"/>
          <w:pgSz w:w="12240" w:h="15840"/>
          <w:pgMar w:top="1240" w:right="1640" w:bottom="280" w:left="1000" w:header="0" w:footer="0" w:gutter="0"/>
          <w:cols w:space="720"/>
        </w:sectPr>
      </w:pPr>
    </w:p>
    <w:p w:rsidR="00860113" w:rsidRDefault="00860113" w:rsidP="00860113">
      <w:pPr>
        <w:rPr>
          <w:rFonts w:ascii="Calibri" w:eastAsia="Calibri" w:hAnsi="Calibri" w:cs="Calibri"/>
          <w:sz w:val="6"/>
          <w:szCs w:val="6"/>
        </w:rPr>
      </w:pPr>
    </w:p>
    <w:p w:rsidR="00860113" w:rsidRDefault="00860113" w:rsidP="00860113">
      <w:pPr>
        <w:spacing w:line="200" w:lineRule="atLeast"/>
        <w:ind w:left="26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0A1FC5F2" wp14:editId="7FF99B0B">
            <wp:extent cx="6693408" cy="963168"/>
            <wp:effectExtent l="0" t="0" r="0" b="0"/>
            <wp:docPr id="11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408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spacing w:before="113"/>
        <w:ind w:left="2317" w:right="2273"/>
        <w:jc w:val="center"/>
        <w:rPr>
          <w:rFonts w:ascii="Arial" w:eastAsia="Arial" w:hAnsi="Arial" w:cs="Arial"/>
        </w:rPr>
      </w:pPr>
      <w:r>
        <w:rPr>
          <w:rFonts w:ascii="Arial"/>
          <w:color w:val="1D1D23"/>
          <w:w w:val="105"/>
        </w:rPr>
        <w:t>CA</w:t>
      </w:r>
      <w:r>
        <w:rPr>
          <w:rFonts w:ascii="Arial"/>
          <w:color w:val="1D1D23"/>
          <w:spacing w:val="-25"/>
          <w:w w:val="105"/>
        </w:rPr>
        <w:t xml:space="preserve"> </w:t>
      </w:r>
      <w:r>
        <w:rPr>
          <w:rFonts w:ascii="Arial"/>
          <w:color w:val="1D1D23"/>
          <w:w w:val="105"/>
        </w:rPr>
        <w:t>LIFORNIA</w:t>
      </w:r>
      <w:r>
        <w:rPr>
          <w:rFonts w:ascii="Arial"/>
          <w:color w:val="1D1D23"/>
          <w:spacing w:val="33"/>
          <w:w w:val="105"/>
        </w:rPr>
        <w:t xml:space="preserve"> </w:t>
      </w:r>
      <w:r>
        <w:rPr>
          <w:rFonts w:ascii="Arial"/>
          <w:color w:val="1D1D23"/>
          <w:w w:val="105"/>
        </w:rPr>
        <w:t>STATE</w:t>
      </w:r>
      <w:r>
        <w:rPr>
          <w:rFonts w:ascii="Arial"/>
          <w:color w:val="1D1D23"/>
          <w:spacing w:val="24"/>
          <w:w w:val="105"/>
        </w:rPr>
        <w:t xml:space="preserve"> </w:t>
      </w:r>
      <w:r>
        <w:rPr>
          <w:rFonts w:ascii="Arial"/>
          <w:color w:val="2D2D31"/>
          <w:w w:val="105"/>
        </w:rPr>
        <w:t>UNIVERSIT</w:t>
      </w:r>
      <w:r>
        <w:rPr>
          <w:rFonts w:ascii="Arial"/>
          <w:color w:val="2D2D31"/>
          <w:spacing w:val="-18"/>
          <w:w w:val="105"/>
        </w:rPr>
        <w:t xml:space="preserve"> </w:t>
      </w:r>
      <w:r>
        <w:rPr>
          <w:rFonts w:ascii="Arial"/>
          <w:color w:val="2D2D31"/>
          <w:w w:val="105"/>
        </w:rPr>
        <w:t>Y,</w:t>
      </w:r>
      <w:r>
        <w:rPr>
          <w:rFonts w:ascii="Arial"/>
          <w:color w:val="2D2D31"/>
          <w:spacing w:val="26"/>
          <w:w w:val="105"/>
        </w:rPr>
        <w:t xml:space="preserve"> </w:t>
      </w:r>
      <w:r>
        <w:rPr>
          <w:rFonts w:ascii="Arial"/>
          <w:color w:val="1D1D23"/>
          <w:w w:val="105"/>
        </w:rPr>
        <w:t>SAN</w:t>
      </w:r>
      <w:r>
        <w:rPr>
          <w:rFonts w:ascii="Arial"/>
          <w:color w:val="1D1D23"/>
          <w:spacing w:val="25"/>
          <w:w w:val="105"/>
        </w:rPr>
        <w:t xml:space="preserve"> </w:t>
      </w:r>
      <w:r>
        <w:rPr>
          <w:rFonts w:ascii="Arial"/>
          <w:color w:val="1D1D23"/>
          <w:w w:val="105"/>
        </w:rPr>
        <w:t>BERNARDINO</w:t>
      </w:r>
    </w:p>
    <w:p w:rsidR="00860113" w:rsidRDefault="00860113" w:rsidP="00860113">
      <w:pPr>
        <w:spacing w:before="40"/>
        <w:ind w:left="3743" w:right="3788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i/>
          <w:color w:val="236689"/>
          <w:spacing w:val="-12"/>
          <w:sz w:val="25"/>
        </w:rPr>
        <w:t>O</w:t>
      </w:r>
      <w:r>
        <w:rPr>
          <w:rFonts w:ascii="Times New Roman"/>
          <w:i/>
          <w:color w:val="236689"/>
          <w:spacing w:val="-13"/>
          <w:sz w:val="25"/>
        </w:rPr>
        <w:t>f</w:t>
      </w:r>
      <w:r>
        <w:rPr>
          <w:rFonts w:ascii="Times New Roman"/>
          <w:i/>
          <w:color w:val="236689"/>
          <w:spacing w:val="-11"/>
          <w:sz w:val="25"/>
        </w:rPr>
        <w:t xml:space="preserve"> </w:t>
      </w:r>
      <w:r>
        <w:rPr>
          <w:rFonts w:ascii="Times New Roman"/>
          <w:i/>
          <w:color w:val="236689"/>
          <w:sz w:val="25"/>
        </w:rPr>
        <w:t>f</w:t>
      </w:r>
      <w:r>
        <w:rPr>
          <w:rFonts w:ascii="Times New Roman"/>
          <w:i/>
          <w:color w:val="236689"/>
          <w:spacing w:val="30"/>
          <w:sz w:val="25"/>
        </w:rPr>
        <w:t xml:space="preserve"> </w:t>
      </w:r>
      <w:r>
        <w:rPr>
          <w:rFonts w:ascii="Times New Roman"/>
          <w:i/>
          <w:color w:val="236689"/>
          <w:sz w:val="25"/>
        </w:rPr>
        <w:t>ice</w:t>
      </w:r>
      <w:r>
        <w:rPr>
          <w:rFonts w:ascii="Times New Roman"/>
          <w:i/>
          <w:color w:val="236689"/>
          <w:spacing w:val="2"/>
          <w:sz w:val="25"/>
        </w:rPr>
        <w:t xml:space="preserve"> </w:t>
      </w:r>
      <w:r>
        <w:rPr>
          <w:rFonts w:ascii="Times New Roman"/>
          <w:i/>
          <w:color w:val="236689"/>
          <w:spacing w:val="-11"/>
          <w:sz w:val="25"/>
        </w:rPr>
        <w:t>o</w:t>
      </w:r>
      <w:r>
        <w:rPr>
          <w:rFonts w:ascii="Times New Roman"/>
          <w:i/>
          <w:color w:val="236689"/>
          <w:spacing w:val="-14"/>
          <w:sz w:val="25"/>
        </w:rPr>
        <w:t>f</w:t>
      </w:r>
      <w:r>
        <w:rPr>
          <w:rFonts w:ascii="Times New Roman"/>
          <w:i/>
          <w:color w:val="236689"/>
          <w:sz w:val="25"/>
        </w:rPr>
        <w:t xml:space="preserve"> </w:t>
      </w:r>
      <w:r>
        <w:rPr>
          <w:rFonts w:ascii="Times New Roman"/>
          <w:i/>
          <w:color w:val="236689"/>
          <w:spacing w:val="18"/>
          <w:sz w:val="25"/>
        </w:rPr>
        <w:t xml:space="preserve"> </w:t>
      </w:r>
      <w:r>
        <w:rPr>
          <w:rFonts w:ascii="Times New Roman"/>
          <w:i/>
          <w:color w:val="236689"/>
          <w:sz w:val="25"/>
        </w:rPr>
        <w:t>the</w:t>
      </w:r>
      <w:r>
        <w:rPr>
          <w:rFonts w:ascii="Times New Roman"/>
          <w:i/>
          <w:color w:val="236689"/>
          <w:spacing w:val="3"/>
          <w:sz w:val="25"/>
        </w:rPr>
        <w:t xml:space="preserve"> </w:t>
      </w:r>
      <w:r>
        <w:rPr>
          <w:rFonts w:ascii="Times New Roman"/>
          <w:i/>
          <w:color w:val="236689"/>
          <w:sz w:val="25"/>
        </w:rPr>
        <w:t>Presid</w:t>
      </w:r>
      <w:r>
        <w:rPr>
          <w:rFonts w:ascii="Times New Roman"/>
          <w:i/>
          <w:color w:val="236689"/>
          <w:spacing w:val="-5"/>
          <w:sz w:val="25"/>
        </w:rPr>
        <w:t xml:space="preserve"> </w:t>
      </w:r>
      <w:r>
        <w:rPr>
          <w:rFonts w:ascii="Times New Roman"/>
          <w:i/>
          <w:color w:val="236689"/>
          <w:sz w:val="25"/>
        </w:rPr>
        <w:t>ent</w:t>
      </w:r>
    </w:p>
    <w:p w:rsidR="00860113" w:rsidRDefault="00860113" w:rsidP="00860113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60113" w:rsidRDefault="00860113" w:rsidP="00860113">
      <w:pPr>
        <w:spacing w:before="201"/>
        <w:ind w:left="3743" w:right="3788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D1D23"/>
          <w:sz w:val="23"/>
        </w:rPr>
        <w:t>GRADUATION</w:t>
      </w:r>
      <w:r>
        <w:rPr>
          <w:rFonts w:ascii="Times New Roman"/>
          <w:color w:val="1D1D23"/>
          <w:spacing w:val="35"/>
          <w:sz w:val="23"/>
        </w:rPr>
        <w:t xml:space="preserve"> </w:t>
      </w:r>
      <w:r>
        <w:rPr>
          <w:rFonts w:ascii="Times New Roman"/>
          <w:color w:val="1D1D23"/>
          <w:sz w:val="23"/>
        </w:rPr>
        <w:t>INITIATIVE</w:t>
      </w:r>
      <w:r>
        <w:rPr>
          <w:rFonts w:ascii="Times New Roman"/>
          <w:color w:val="1D1D23"/>
          <w:spacing w:val="37"/>
          <w:sz w:val="23"/>
        </w:rPr>
        <w:t xml:space="preserve"> </w:t>
      </w:r>
      <w:r>
        <w:rPr>
          <w:rFonts w:ascii="Times New Roman"/>
          <w:color w:val="1D1D23"/>
          <w:sz w:val="23"/>
        </w:rPr>
        <w:t>2025</w:t>
      </w:r>
    </w:p>
    <w:p w:rsidR="00860113" w:rsidRDefault="00860113" w:rsidP="00860113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860113" w:rsidRDefault="00860113" w:rsidP="00860113">
      <w:pPr>
        <w:ind w:left="86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D1D23"/>
          <w:sz w:val="23"/>
        </w:rPr>
        <w:t>Approved</w:t>
      </w:r>
      <w:r>
        <w:rPr>
          <w:rFonts w:ascii="Times New Roman"/>
          <w:color w:val="1D1D23"/>
          <w:spacing w:val="34"/>
          <w:sz w:val="23"/>
        </w:rPr>
        <w:t xml:space="preserve"> </w:t>
      </w:r>
      <w:r>
        <w:rPr>
          <w:rFonts w:ascii="Times New Roman"/>
          <w:color w:val="1D1D23"/>
          <w:sz w:val="23"/>
        </w:rPr>
        <w:t>by</w:t>
      </w:r>
      <w:r>
        <w:rPr>
          <w:rFonts w:ascii="Times New Roman"/>
          <w:color w:val="1D1D23"/>
          <w:spacing w:val="20"/>
          <w:sz w:val="23"/>
        </w:rPr>
        <w:t xml:space="preserve"> </w:t>
      </w:r>
      <w:r>
        <w:rPr>
          <w:rFonts w:ascii="Times New Roman"/>
          <w:color w:val="1D1D23"/>
          <w:sz w:val="23"/>
        </w:rPr>
        <w:t>President</w:t>
      </w:r>
      <w:r>
        <w:rPr>
          <w:rFonts w:ascii="Times New Roman"/>
          <w:color w:val="1D1D23"/>
          <w:spacing w:val="28"/>
          <w:sz w:val="23"/>
        </w:rPr>
        <w:t xml:space="preserve"> </w:t>
      </w:r>
      <w:r>
        <w:rPr>
          <w:rFonts w:ascii="Times New Roman"/>
          <w:color w:val="1D1D23"/>
          <w:sz w:val="23"/>
        </w:rPr>
        <w:t>Tomas</w:t>
      </w:r>
      <w:r>
        <w:rPr>
          <w:rFonts w:ascii="Times New Roman"/>
          <w:color w:val="1D1D23"/>
          <w:spacing w:val="15"/>
          <w:sz w:val="23"/>
        </w:rPr>
        <w:t xml:space="preserve"> </w:t>
      </w:r>
      <w:r>
        <w:rPr>
          <w:rFonts w:ascii="Times New Roman"/>
          <w:color w:val="1D1D23"/>
          <w:sz w:val="23"/>
        </w:rPr>
        <w:t>D.</w:t>
      </w:r>
      <w:r>
        <w:rPr>
          <w:rFonts w:ascii="Times New Roman"/>
          <w:color w:val="1D1D23"/>
          <w:spacing w:val="15"/>
          <w:sz w:val="23"/>
        </w:rPr>
        <w:t xml:space="preserve"> </w:t>
      </w:r>
      <w:r>
        <w:rPr>
          <w:rFonts w:ascii="Times New Roman"/>
          <w:color w:val="1D1D23"/>
          <w:sz w:val="23"/>
        </w:rPr>
        <w:t>Morales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ind w:left="660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887095</wp:posOffset>
                </wp:positionH>
                <wp:positionV relativeFrom="paragraph">
                  <wp:posOffset>-74295</wp:posOffset>
                </wp:positionV>
                <wp:extent cx="2747645" cy="426720"/>
                <wp:effectExtent l="1270" t="5080" r="3810" b="6350"/>
                <wp:wrapNone/>
                <wp:docPr id="598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7645" cy="426720"/>
                          <a:chOff x="1397" y="-117"/>
                          <a:chExt cx="4327" cy="672"/>
                        </a:xfrm>
                      </wpg:grpSpPr>
                      <pic:pic xmlns:pic="http://schemas.openxmlformats.org/drawingml/2006/picture">
                        <pic:nvPicPr>
                          <pic:cNvPr id="599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-117"/>
                            <a:ext cx="2112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00" name="Group 177"/>
                        <wpg:cNvGrpSpPr>
                          <a:grpSpLocks/>
                        </wpg:cNvGrpSpPr>
                        <wpg:grpSpPr bwMode="auto">
                          <a:xfrm>
                            <a:off x="1404" y="547"/>
                            <a:ext cx="4313" cy="2"/>
                            <a:chOff x="1404" y="547"/>
                            <a:chExt cx="4313" cy="2"/>
                          </a:xfrm>
                        </wpg:grpSpPr>
                        <wps:wsp>
                          <wps:cNvPr id="601" name="Freeform 178"/>
                          <wps:cNvSpPr>
                            <a:spLocks/>
                          </wps:cNvSpPr>
                          <wps:spPr bwMode="auto">
                            <a:xfrm>
                              <a:off x="1404" y="547"/>
                              <a:ext cx="4313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4313"/>
                                <a:gd name="T2" fmla="+- 0 5716 1404"/>
                                <a:gd name="T3" fmla="*/ T2 w 43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13">
                                  <a:moveTo>
                                    <a:pt x="0" y="0"/>
                                  </a:moveTo>
                                  <a:lnTo>
                                    <a:pt x="4312" y="0"/>
                                  </a:lnTo>
                                </a:path>
                              </a:pathLst>
                            </a:custGeom>
                            <a:noFill/>
                            <a:ln w="9098">
                              <a:solidFill>
                                <a:srgbClr val="3434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4A9EE" id="Group 598" o:spid="_x0000_s1026" style="position:absolute;margin-left:69.85pt;margin-top:-5.85pt;width:216.35pt;height:33.6pt;z-index:251680768;mso-position-horizontal-relative:page" coordorigin="1397,-117" coordsize="4327,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">
                <v:shape id="Picture 176" o:spid="_x0000_s1027" type="#_x0000_t75" style="position:absolute;left:1498;top:-117;width:2112;height: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yIonFAAAA3AAAAA8AAABkcnMvZG93bnJldi54bWxEj81qwzAQhO+FvIPYQG+NnDQtsRslhICL&#10;yaU07SW3xdrYptZKWKp/3j4KFHocZuebne1+NK3oqfONZQXLRQKCuLS64UrB91f+tAHhA7LG1jIp&#10;mMjDfjd72GKm7cCf1J9DJSKEfYYK6hBcJqUvazLoF9YRR+9qO4Mhyq6SusMhwk0rV0nyKg02HBtq&#10;dHSsqfw5/5r4RjotDyf3nruPkTaX/HktrSuUepyPhzcQgcbwf/yXLrSClzSF+5hIALm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ciKJxQAAANwAAAAPAAAAAAAAAAAAAAAA&#10;AJ8CAABkcnMvZG93bnJldi54bWxQSwUGAAAAAAQABAD3AAAAkQMAAAAA&#10;">
                  <v:imagedata r:id="rId67" o:title=""/>
                </v:shape>
                <v:group id="Group 177" o:spid="_x0000_s1028" style="position:absolute;left:1404;top:547;width:4313;height:2" coordorigin="1404,547" coordsize="43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178" o:spid="_x0000_s1029" style="position:absolute;left:1404;top:547;width:4313;height:2;visibility:visible;mso-wrap-style:square;v-text-anchor:top" coordsize="43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RfMMA&#10;AADcAAAADwAAAGRycy9kb3ducmV2LnhtbESPT4vCMBTE7wt+h/CEva2JLpRajaILi3sS/HPw+Gie&#10;bbV5qU3U7rc3guBxmJnfMNN5Z2txo9ZXjjUMBwoEce5MxYWG/e73KwXhA7LB2jFp+CcP81nvY4qZ&#10;cXfe0G0bChEh7DPUUIbQZFL6vCSLfuAa4ugdXWsxRNkW0rR4j3Bby5FSibRYcVwosaGfkvLz9mo1&#10;4FitqiUd1Pl7rUbpqblYmyZaf/a7xQREoC68w6/2n9GQqCE8z8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GRfMMAAADcAAAADwAAAAAAAAAAAAAAAACYAgAAZHJzL2Rv&#10;d25yZXYueG1sUEsFBgAAAAAEAAQA9QAAAIgDAAAAAA==&#10;" path="m,l4312,e" filled="f" strokecolor="#343438" strokeweight=".25272mm">
                    <v:path arrowok="t" o:connecttype="custom" o:connectlocs="0,0;431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color w:val="1D1D23"/>
          <w:w w:val="105"/>
          <w:sz w:val="23"/>
        </w:rPr>
        <w:t>September</w:t>
      </w:r>
      <w:r>
        <w:rPr>
          <w:rFonts w:ascii="Times New Roman"/>
          <w:color w:val="1D1D23"/>
          <w:spacing w:val="21"/>
          <w:w w:val="105"/>
          <w:sz w:val="23"/>
        </w:rPr>
        <w:t>!</w:t>
      </w:r>
      <w:r>
        <w:rPr>
          <w:rFonts w:ascii="Times New Roman"/>
          <w:color w:val="1D1D23"/>
          <w:w w:val="105"/>
          <w:sz w:val="23"/>
        </w:rPr>
        <w:t>,</w:t>
      </w:r>
      <w:r>
        <w:rPr>
          <w:rFonts w:ascii="Times New Roman"/>
          <w:color w:val="1D1D23"/>
          <w:spacing w:val="34"/>
          <w:w w:val="105"/>
          <w:sz w:val="23"/>
        </w:rPr>
        <w:t xml:space="preserve"> </w:t>
      </w:r>
      <w:r>
        <w:rPr>
          <w:rFonts w:ascii="Times New Roman"/>
          <w:color w:val="1D1D23"/>
          <w:w w:val="105"/>
          <w:sz w:val="23"/>
        </w:rPr>
        <w:t>2016</w:t>
      </w:r>
    </w:p>
    <w:p w:rsidR="00860113" w:rsidRDefault="00860113" w:rsidP="00860113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860113" w:rsidRDefault="00860113" w:rsidP="00860113">
      <w:pPr>
        <w:spacing w:line="20" w:lineRule="atLeast"/>
        <w:ind w:left="658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28725" cy="9525"/>
                <wp:effectExtent l="1270" t="6985" r="8255" b="2540"/>
                <wp:docPr id="595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8725" cy="9525"/>
                          <a:chOff x="0" y="0"/>
                          <a:chExt cx="1935" cy="15"/>
                        </a:xfrm>
                      </wpg:grpSpPr>
                      <wpg:grpSp>
                        <wpg:cNvPr id="596" name="Group 7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920" cy="2"/>
                            <a:chOff x="7" y="7"/>
                            <a:chExt cx="1920" cy="2"/>
                          </a:xfrm>
                        </wpg:grpSpPr>
                        <wps:wsp>
                          <wps:cNvPr id="597" name="Freeform 7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92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920"/>
                                <a:gd name="T2" fmla="+- 0 1927 7"/>
                                <a:gd name="T3" fmla="*/ T2 w 1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0">
                                  <a:moveTo>
                                    <a:pt x="0" y="0"/>
                                  </a:moveTo>
                                  <a:lnTo>
                                    <a:pt x="1920" y="0"/>
                                  </a:lnTo>
                                </a:path>
                              </a:pathLst>
                            </a:custGeom>
                            <a:noFill/>
                            <a:ln w="9098">
                              <a:solidFill>
                                <a:srgbClr val="3434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03AE95" id="Group 595" o:spid="_x0000_s1026" style="width:96.75pt;height:.75pt;mso-position-horizontal-relative:char;mso-position-vertical-relative:line" coordsize="193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">
                <v:group id="Group 70" o:spid="_x0000_s1027" style="position:absolute;left:7;top:7;width:1920;height:2" coordorigin="7,7" coordsize="19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71" o:spid="_x0000_s1028" style="position:absolute;left:7;top:7;width:1920;height:2;visibility:visible;mso-wrap-style:square;v-text-anchor:top" coordsize="1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/nMMA&#10;AADcAAAADwAAAGRycy9kb3ducmV2LnhtbESPT4vCMBTE74LfITxhL6KpC/7rGqUIi3oRdHfvj+bZ&#10;FpOX0mRt/fZGEDwOM/MbZrXprBE3anzlWMFknIAgzp2uuFDw+/M9WoDwAVmjcUwK7uRhs+73Vphq&#10;1/KJbudQiAhhn6KCMoQ6ldLnJVn0Y1cTR+/iGoshyqaQusE2wq2Rn0kykxYrjgsl1rQtKb+e/62C&#10;ncmG22V2OLmjnmT22v5deGaU+hh02ReIQF14h1/tvVYwXc7heS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R/nMMAAADcAAAADwAAAAAAAAAAAAAAAACYAgAAZHJzL2Rv&#10;d25yZXYueG1sUEsFBgAAAAAEAAQA9QAAAIgDAAAAAA==&#10;" path="m,l1920,e" filled="f" strokecolor="#343434" strokeweight=".25272mm">
                    <v:path arrowok="t" o:connecttype="custom" o:connectlocs="0,0;1920,0" o:connectangles="0,0"/>
                  </v:shape>
                </v:group>
                <w10:anchorlock/>
              </v:group>
            </w:pict>
          </mc:Fallback>
        </mc:AlternateContent>
      </w:r>
    </w:p>
    <w:p w:rsidR="00860113" w:rsidRDefault="00860113" w:rsidP="00860113">
      <w:pPr>
        <w:tabs>
          <w:tab w:val="left" w:pos="6599"/>
        </w:tabs>
        <w:ind w:left="87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D1D23"/>
          <w:sz w:val="23"/>
        </w:rPr>
        <w:t>Signature</w:t>
      </w:r>
      <w:r>
        <w:rPr>
          <w:rFonts w:ascii="Times New Roman"/>
          <w:color w:val="1D1D23"/>
          <w:sz w:val="23"/>
        </w:rPr>
        <w:tab/>
      </w:r>
      <w:r>
        <w:rPr>
          <w:rFonts w:ascii="Times New Roman"/>
          <w:color w:val="1D1D23"/>
          <w:position w:val="1"/>
          <w:sz w:val="23"/>
        </w:rPr>
        <w:t>Date</w:t>
      </w:r>
    </w:p>
    <w:p w:rsidR="00860113" w:rsidRDefault="00860113" w:rsidP="00860113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ind w:left="87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D1D23"/>
          <w:sz w:val="23"/>
        </w:rPr>
        <w:t>Contact:</w:t>
      </w:r>
      <w:r>
        <w:rPr>
          <w:rFonts w:ascii="Times New Roman"/>
          <w:color w:val="1D1D23"/>
          <w:spacing w:val="29"/>
          <w:sz w:val="23"/>
        </w:rPr>
        <w:t xml:space="preserve"> </w:t>
      </w:r>
      <w:r>
        <w:rPr>
          <w:rFonts w:ascii="Times New Roman"/>
          <w:color w:val="1D1D23"/>
          <w:sz w:val="23"/>
        </w:rPr>
        <w:t>Provost</w:t>
      </w:r>
      <w:r>
        <w:rPr>
          <w:rFonts w:ascii="Times New Roman"/>
          <w:color w:val="1D1D23"/>
          <w:spacing w:val="35"/>
          <w:sz w:val="23"/>
        </w:rPr>
        <w:t xml:space="preserve"> </w:t>
      </w:r>
      <w:r>
        <w:rPr>
          <w:rFonts w:ascii="Times New Roman"/>
          <w:color w:val="1D1D23"/>
          <w:sz w:val="23"/>
        </w:rPr>
        <w:t>Shari</w:t>
      </w:r>
      <w:r>
        <w:rPr>
          <w:rFonts w:ascii="Times New Roman"/>
          <w:color w:val="1D1D23"/>
          <w:spacing w:val="4"/>
          <w:sz w:val="23"/>
        </w:rPr>
        <w:t xml:space="preserve"> </w:t>
      </w:r>
      <w:r>
        <w:rPr>
          <w:rFonts w:ascii="Times New Roman"/>
          <w:color w:val="1D1D23"/>
          <w:sz w:val="23"/>
        </w:rPr>
        <w:t>McMahan</w:t>
      </w:r>
      <w:r>
        <w:rPr>
          <w:rFonts w:ascii="Times New Roman"/>
          <w:color w:val="1D1D23"/>
          <w:spacing w:val="37"/>
          <w:sz w:val="23"/>
        </w:rPr>
        <w:t xml:space="preserve"> </w:t>
      </w:r>
      <w:r>
        <w:rPr>
          <w:rFonts w:ascii="Times New Roman"/>
          <w:color w:val="1D1D23"/>
          <w:sz w:val="23"/>
        </w:rPr>
        <w:t xml:space="preserve">- </w:t>
      </w:r>
      <w:r>
        <w:rPr>
          <w:rFonts w:ascii="Times New Roman"/>
          <w:color w:val="1D1D23"/>
          <w:spacing w:val="20"/>
          <w:sz w:val="23"/>
        </w:rPr>
        <w:t xml:space="preserve"> </w:t>
      </w:r>
      <w:r>
        <w:rPr>
          <w:rFonts w:ascii="Times New Roman"/>
          <w:color w:val="1D1D23"/>
          <w:sz w:val="23"/>
        </w:rPr>
        <w:t>(909)</w:t>
      </w:r>
      <w:r>
        <w:rPr>
          <w:rFonts w:ascii="Times New Roman"/>
          <w:color w:val="1D1D23"/>
          <w:spacing w:val="23"/>
          <w:sz w:val="23"/>
        </w:rPr>
        <w:t xml:space="preserve"> </w:t>
      </w:r>
      <w:r>
        <w:rPr>
          <w:rFonts w:ascii="Times New Roman"/>
          <w:color w:val="1D1D23"/>
          <w:sz w:val="23"/>
        </w:rPr>
        <w:t>537-5024</w:t>
      </w:r>
      <w:r>
        <w:rPr>
          <w:rFonts w:ascii="Times New Roman"/>
          <w:color w:val="1D1D23"/>
          <w:spacing w:val="22"/>
          <w:sz w:val="23"/>
        </w:rPr>
        <w:t xml:space="preserve"> </w:t>
      </w:r>
      <w:r>
        <w:rPr>
          <w:rFonts w:ascii="Times New Roman"/>
          <w:color w:val="1D1D23"/>
          <w:sz w:val="23"/>
        </w:rPr>
        <w:t>-</w:t>
      </w:r>
      <w:r>
        <w:rPr>
          <w:rFonts w:ascii="Times New Roman"/>
          <w:color w:val="1D1D23"/>
          <w:spacing w:val="9"/>
          <w:sz w:val="23"/>
        </w:rPr>
        <w:t xml:space="preserve"> </w:t>
      </w:r>
      <w:r>
        <w:rPr>
          <w:rFonts w:ascii="Times New Roman"/>
          <w:color w:val="183487"/>
          <w:sz w:val="23"/>
        </w:rPr>
        <w:t>smcmahan@csusb</w:t>
      </w:r>
      <w:r>
        <w:rPr>
          <w:rFonts w:ascii="Times New Roman"/>
          <w:color w:val="183487"/>
          <w:spacing w:val="-20"/>
          <w:sz w:val="23"/>
        </w:rPr>
        <w:t xml:space="preserve"> </w:t>
      </w:r>
      <w:r>
        <w:rPr>
          <w:rFonts w:ascii="Times New Roman"/>
          <w:color w:val="3F48AC"/>
          <w:spacing w:val="-2"/>
          <w:sz w:val="23"/>
        </w:rPr>
        <w:t>.</w:t>
      </w:r>
      <w:r>
        <w:rPr>
          <w:rFonts w:ascii="Times New Roman"/>
          <w:color w:val="183487"/>
          <w:spacing w:val="-2"/>
          <w:sz w:val="23"/>
        </w:rPr>
        <w:t>edu</w:t>
      </w:r>
    </w:p>
    <w:p w:rsidR="00860113" w:rsidRDefault="00860113" w:rsidP="00860113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ind w:left="2317" w:right="2262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D1D23"/>
          <w:sz w:val="23"/>
        </w:rPr>
        <w:t>LONG</w:t>
      </w:r>
      <w:r>
        <w:rPr>
          <w:rFonts w:ascii="Times New Roman"/>
          <w:color w:val="1D1D23"/>
          <w:spacing w:val="12"/>
          <w:sz w:val="23"/>
        </w:rPr>
        <w:t xml:space="preserve"> </w:t>
      </w:r>
      <w:r>
        <w:rPr>
          <w:rFonts w:ascii="Times New Roman"/>
          <w:color w:val="1D1D23"/>
          <w:sz w:val="23"/>
        </w:rPr>
        <w:t>TERM</w:t>
      </w:r>
      <w:r>
        <w:rPr>
          <w:rFonts w:ascii="Times New Roman"/>
          <w:color w:val="1D1D23"/>
          <w:spacing w:val="20"/>
          <w:sz w:val="23"/>
        </w:rPr>
        <w:t xml:space="preserve"> </w:t>
      </w:r>
      <w:r>
        <w:rPr>
          <w:rFonts w:ascii="Times New Roman"/>
          <w:color w:val="1D1D23"/>
          <w:sz w:val="23"/>
        </w:rPr>
        <w:t>PLAN</w:t>
      </w:r>
      <w:r>
        <w:rPr>
          <w:rFonts w:ascii="Times New Roman"/>
          <w:color w:val="1D1D23"/>
          <w:spacing w:val="25"/>
          <w:sz w:val="23"/>
        </w:rPr>
        <w:t xml:space="preserve"> </w:t>
      </w:r>
      <w:r>
        <w:rPr>
          <w:rFonts w:ascii="Times New Roman"/>
          <w:color w:val="1D1D23"/>
          <w:sz w:val="23"/>
        </w:rPr>
        <w:t>(3</w:t>
      </w:r>
      <w:r>
        <w:rPr>
          <w:rFonts w:ascii="Times New Roman"/>
          <w:color w:val="1D1D23"/>
          <w:spacing w:val="2"/>
          <w:sz w:val="23"/>
        </w:rPr>
        <w:t xml:space="preserve"> </w:t>
      </w:r>
      <w:r>
        <w:rPr>
          <w:rFonts w:ascii="Times New Roman"/>
          <w:color w:val="1D1D23"/>
          <w:sz w:val="23"/>
        </w:rPr>
        <w:t>pages)</w:t>
      </w:r>
    </w:p>
    <w:p w:rsidR="00860113" w:rsidRDefault="00860113" w:rsidP="00860113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860113" w:rsidRDefault="00860113" w:rsidP="00860113">
      <w:pPr>
        <w:spacing w:line="249" w:lineRule="auto"/>
        <w:ind w:left="873" w:right="924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D1D23"/>
          <w:sz w:val="23"/>
        </w:rPr>
        <w:t>CSUSB</w:t>
      </w:r>
      <w:r>
        <w:rPr>
          <w:rFonts w:ascii="Times New Roman"/>
          <w:color w:val="1D1D23"/>
          <w:spacing w:val="20"/>
          <w:sz w:val="23"/>
        </w:rPr>
        <w:t xml:space="preserve"> </w:t>
      </w:r>
      <w:r>
        <w:rPr>
          <w:rFonts w:ascii="Times New Roman"/>
          <w:color w:val="1D1D23"/>
          <w:sz w:val="23"/>
        </w:rPr>
        <w:t>serves</w:t>
      </w:r>
      <w:r>
        <w:rPr>
          <w:rFonts w:ascii="Times New Roman"/>
          <w:color w:val="1D1D23"/>
          <w:spacing w:val="9"/>
          <w:sz w:val="23"/>
        </w:rPr>
        <w:t xml:space="preserve"> </w:t>
      </w:r>
      <w:r>
        <w:rPr>
          <w:rFonts w:ascii="Times New Roman"/>
          <w:color w:val="1D1D23"/>
          <w:sz w:val="23"/>
        </w:rPr>
        <w:t>a</w:t>
      </w:r>
      <w:r>
        <w:rPr>
          <w:rFonts w:ascii="Times New Roman"/>
          <w:color w:val="1D1D23"/>
          <w:spacing w:val="6"/>
          <w:sz w:val="23"/>
        </w:rPr>
        <w:t xml:space="preserve"> </w:t>
      </w:r>
      <w:r>
        <w:rPr>
          <w:rFonts w:ascii="Times New Roman"/>
          <w:color w:val="1D1D23"/>
          <w:sz w:val="23"/>
        </w:rPr>
        <w:t>student</w:t>
      </w:r>
      <w:r>
        <w:rPr>
          <w:rFonts w:ascii="Times New Roman"/>
          <w:color w:val="1D1D23"/>
          <w:spacing w:val="14"/>
          <w:sz w:val="23"/>
        </w:rPr>
        <w:t xml:space="preserve"> </w:t>
      </w:r>
      <w:r>
        <w:rPr>
          <w:rFonts w:ascii="Times New Roman"/>
          <w:color w:val="1D1D23"/>
          <w:sz w:val="23"/>
        </w:rPr>
        <w:t>population</w:t>
      </w:r>
      <w:r>
        <w:rPr>
          <w:rFonts w:ascii="Times New Roman"/>
          <w:color w:val="1D1D23"/>
          <w:spacing w:val="32"/>
          <w:sz w:val="23"/>
        </w:rPr>
        <w:t xml:space="preserve"> </w:t>
      </w:r>
      <w:r>
        <w:rPr>
          <w:rFonts w:ascii="Times New Roman"/>
          <w:color w:val="1D1D23"/>
          <w:sz w:val="23"/>
        </w:rPr>
        <w:t>of</w:t>
      </w:r>
      <w:r>
        <w:rPr>
          <w:rFonts w:ascii="Times New Roman"/>
          <w:color w:val="1D1D23"/>
          <w:spacing w:val="5"/>
          <w:sz w:val="23"/>
        </w:rPr>
        <w:t xml:space="preserve"> </w:t>
      </w:r>
      <w:r>
        <w:rPr>
          <w:rFonts w:ascii="Times New Roman"/>
          <w:color w:val="1D1D23"/>
          <w:sz w:val="23"/>
        </w:rPr>
        <w:t>20,024</w:t>
      </w:r>
      <w:r>
        <w:rPr>
          <w:rFonts w:ascii="Times New Roman"/>
          <w:color w:val="1D1D23"/>
          <w:spacing w:val="19"/>
          <w:sz w:val="23"/>
        </w:rPr>
        <w:t xml:space="preserve"> </w:t>
      </w:r>
      <w:r>
        <w:rPr>
          <w:rFonts w:ascii="Times New Roman"/>
          <w:color w:val="1D1D23"/>
          <w:sz w:val="23"/>
        </w:rPr>
        <w:t>mostly</w:t>
      </w:r>
      <w:r>
        <w:rPr>
          <w:rFonts w:ascii="Times New Roman"/>
          <w:color w:val="1D1D23"/>
          <w:spacing w:val="26"/>
          <w:sz w:val="23"/>
        </w:rPr>
        <w:t xml:space="preserve"> </w:t>
      </w:r>
      <w:r>
        <w:rPr>
          <w:rFonts w:ascii="Times New Roman"/>
          <w:color w:val="1D1D23"/>
          <w:sz w:val="23"/>
        </w:rPr>
        <w:t>(85%)</w:t>
      </w:r>
      <w:r>
        <w:rPr>
          <w:rFonts w:ascii="Times New Roman"/>
          <w:color w:val="1D1D23"/>
          <w:spacing w:val="9"/>
          <w:sz w:val="23"/>
        </w:rPr>
        <w:t xml:space="preserve"> </w:t>
      </w:r>
      <w:r>
        <w:rPr>
          <w:rFonts w:ascii="Times New Roman"/>
          <w:color w:val="1D1D23"/>
          <w:sz w:val="23"/>
        </w:rPr>
        <w:t>from</w:t>
      </w:r>
      <w:r>
        <w:rPr>
          <w:rFonts w:ascii="Times New Roman"/>
          <w:color w:val="1D1D23"/>
          <w:spacing w:val="21"/>
          <w:sz w:val="23"/>
        </w:rPr>
        <w:t xml:space="preserve"> </w:t>
      </w:r>
      <w:r>
        <w:rPr>
          <w:rFonts w:ascii="Times New Roman"/>
          <w:color w:val="1D1D23"/>
          <w:sz w:val="23"/>
        </w:rPr>
        <w:t>San</w:t>
      </w:r>
      <w:r>
        <w:rPr>
          <w:rFonts w:ascii="Times New Roman"/>
          <w:color w:val="1D1D23"/>
          <w:spacing w:val="4"/>
          <w:sz w:val="23"/>
        </w:rPr>
        <w:t xml:space="preserve"> </w:t>
      </w:r>
      <w:r>
        <w:rPr>
          <w:rFonts w:ascii="Times New Roman"/>
          <w:color w:val="1D1D23"/>
          <w:sz w:val="23"/>
        </w:rPr>
        <w:t>Bernardino</w:t>
      </w:r>
      <w:r>
        <w:rPr>
          <w:rFonts w:ascii="Times New Roman"/>
          <w:color w:val="1D1D23"/>
          <w:spacing w:val="35"/>
          <w:sz w:val="23"/>
        </w:rPr>
        <w:t xml:space="preserve"> </w:t>
      </w:r>
      <w:r>
        <w:rPr>
          <w:rFonts w:ascii="Times New Roman"/>
          <w:color w:val="1D1D23"/>
          <w:sz w:val="23"/>
        </w:rPr>
        <w:t>arid</w:t>
      </w:r>
      <w:r>
        <w:rPr>
          <w:rFonts w:ascii="Times New Roman"/>
          <w:color w:val="1D1D23"/>
          <w:spacing w:val="11"/>
          <w:sz w:val="23"/>
        </w:rPr>
        <w:t xml:space="preserve"> </w:t>
      </w:r>
      <w:r>
        <w:rPr>
          <w:rFonts w:ascii="Times New Roman"/>
          <w:color w:val="1D1D23"/>
          <w:sz w:val="23"/>
        </w:rPr>
        <w:t>Riverside counties,</w:t>
      </w:r>
      <w:r>
        <w:rPr>
          <w:rFonts w:ascii="Times New Roman"/>
          <w:color w:val="1D1D23"/>
          <w:spacing w:val="16"/>
          <w:sz w:val="23"/>
        </w:rPr>
        <w:t xml:space="preserve"> </w:t>
      </w:r>
      <w:r>
        <w:rPr>
          <w:rFonts w:ascii="Times New Roman"/>
          <w:color w:val="1D1D23"/>
          <w:sz w:val="23"/>
        </w:rPr>
        <w:t>where</w:t>
      </w:r>
      <w:r>
        <w:rPr>
          <w:rFonts w:ascii="Times New Roman"/>
          <w:color w:val="1D1D23"/>
          <w:spacing w:val="19"/>
          <w:sz w:val="23"/>
        </w:rPr>
        <w:t xml:space="preserve"> </w:t>
      </w:r>
      <w:r>
        <w:rPr>
          <w:rFonts w:ascii="Times New Roman"/>
          <w:color w:val="1D1D23"/>
          <w:sz w:val="23"/>
        </w:rPr>
        <w:t>the</w:t>
      </w:r>
      <w:r>
        <w:rPr>
          <w:rFonts w:ascii="Times New Roman"/>
          <w:color w:val="1D1D23"/>
          <w:spacing w:val="16"/>
          <w:sz w:val="23"/>
        </w:rPr>
        <w:t xml:space="preserve"> </w:t>
      </w:r>
      <w:r>
        <w:rPr>
          <w:rFonts w:ascii="Times New Roman"/>
          <w:color w:val="1D1D23"/>
          <w:sz w:val="23"/>
        </w:rPr>
        <w:t>Bachelor's</w:t>
      </w:r>
      <w:r>
        <w:rPr>
          <w:rFonts w:ascii="Times New Roman"/>
          <w:color w:val="1D1D23"/>
          <w:spacing w:val="42"/>
          <w:sz w:val="23"/>
        </w:rPr>
        <w:t xml:space="preserve"> </w:t>
      </w:r>
      <w:r>
        <w:rPr>
          <w:rFonts w:ascii="Times New Roman"/>
          <w:color w:val="1D1D23"/>
          <w:sz w:val="23"/>
        </w:rPr>
        <w:t>degree</w:t>
      </w:r>
      <w:r>
        <w:rPr>
          <w:rFonts w:ascii="Times New Roman"/>
          <w:color w:val="1D1D23"/>
          <w:spacing w:val="20"/>
          <w:sz w:val="23"/>
        </w:rPr>
        <w:t xml:space="preserve"> </w:t>
      </w:r>
      <w:r>
        <w:rPr>
          <w:rFonts w:ascii="Times New Roman"/>
          <w:color w:val="1D1D23"/>
          <w:sz w:val="23"/>
        </w:rPr>
        <w:t>attainment</w:t>
      </w:r>
      <w:r>
        <w:rPr>
          <w:rFonts w:ascii="Times New Roman"/>
          <w:color w:val="1D1D23"/>
          <w:spacing w:val="25"/>
          <w:sz w:val="23"/>
        </w:rPr>
        <w:t xml:space="preserve"> </w:t>
      </w:r>
      <w:r>
        <w:rPr>
          <w:rFonts w:ascii="Times New Roman"/>
          <w:color w:val="1D1D23"/>
          <w:sz w:val="23"/>
        </w:rPr>
        <w:t>rate</w:t>
      </w:r>
      <w:r>
        <w:rPr>
          <w:rFonts w:ascii="Times New Roman"/>
          <w:color w:val="1D1D23"/>
          <w:spacing w:val="22"/>
          <w:sz w:val="23"/>
        </w:rPr>
        <w:t xml:space="preserve"> </w:t>
      </w:r>
      <w:r>
        <w:rPr>
          <w:rFonts w:ascii="Times New Roman"/>
          <w:color w:val="1D1D23"/>
          <w:sz w:val="23"/>
        </w:rPr>
        <w:t>is</w:t>
      </w:r>
      <w:r>
        <w:rPr>
          <w:rFonts w:ascii="Times New Roman"/>
          <w:color w:val="1D1D23"/>
          <w:spacing w:val="38"/>
          <w:sz w:val="23"/>
        </w:rPr>
        <w:t xml:space="preserve"> </w:t>
      </w:r>
      <w:r>
        <w:rPr>
          <w:rFonts w:ascii="Times New Roman"/>
          <w:color w:val="1D1D23"/>
          <w:sz w:val="23"/>
        </w:rPr>
        <w:t>19%</w:t>
      </w:r>
      <w:r>
        <w:rPr>
          <w:rFonts w:ascii="Times New Roman"/>
          <w:color w:val="1D1D23"/>
          <w:spacing w:val="-8"/>
          <w:sz w:val="23"/>
        </w:rPr>
        <w:t xml:space="preserve"> </w:t>
      </w:r>
      <w:r>
        <w:rPr>
          <w:rFonts w:ascii="Times New Roman"/>
          <w:color w:val="1D1D23"/>
          <w:sz w:val="23"/>
        </w:rPr>
        <w:t>compared</w:t>
      </w:r>
      <w:r>
        <w:rPr>
          <w:rFonts w:ascii="Times New Roman"/>
          <w:color w:val="1D1D23"/>
          <w:spacing w:val="22"/>
          <w:sz w:val="23"/>
        </w:rPr>
        <w:t xml:space="preserve"> </w:t>
      </w:r>
      <w:r>
        <w:rPr>
          <w:rFonts w:ascii="Times New Roman"/>
          <w:color w:val="1D1D23"/>
          <w:sz w:val="23"/>
        </w:rPr>
        <w:t>to</w:t>
      </w:r>
      <w:r>
        <w:rPr>
          <w:rFonts w:ascii="Times New Roman"/>
          <w:color w:val="1D1D23"/>
          <w:spacing w:val="23"/>
          <w:sz w:val="23"/>
        </w:rPr>
        <w:t xml:space="preserve"> </w:t>
      </w:r>
      <w:r>
        <w:rPr>
          <w:rFonts w:ascii="Times New Roman"/>
          <w:color w:val="1D1D23"/>
          <w:sz w:val="23"/>
        </w:rPr>
        <w:t>30%</w:t>
      </w:r>
      <w:r>
        <w:rPr>
          <w:rFonts w:ascii="Times New Roman"/>
          <w:color w:val="1D1D23"/>
          <w:spacing w:val="14"/>
          <w:sz w:val="23"/>
        </w:rPr>
        <w:t xml:space="preserve"> </w:t>
      </w:r>
      <w:r>
        <w:rPr>
          <w:rFonts w:ascii="Times New Roman"/>
          <w:color w:val="1D1D23"/>
          <w:sz w:val="23"/>
        </w:rPr>
        <w:t>for</w:t>
      </w:r>
      <w:r>
        <w:rPr>
          <w:rFonts w:ascii="Times New Roman"/>
          <w:color w:val="1D1D23"/>
          <w:spacing w:val="6"/>
          <w:sz w:val="23"/>
        </w:rPr>
        <w:t xml:space="preserve"> </w:t>
      </w:r>
      <w:r>
        <w:rPr>
          <w:rFonts w:ascii="Times New Roman"/>
          <w:color w:val="1D1D23"/>
          <w:sz w:val="23"/>
        </w:rPr>
        <w:t>the</w:t>
      </w:r>
      <w:r>
        <w:rPr>
          <w:rFonts w:ascii="Times New Roman"/>
          <w:color w:val="1D1D23"/>
          <w:spacing w:val="28"/>
          <w:sz w:val="23"/>
        </w:rPr>
        <w:t xml:space="preserve"> </w:t>
      </w:r>
      <w:r>
        <w:rPr>
          <w:rFonts w:ascii="Times New Roman"/>
          <w:color w:val="1D1D23"/>
          <w:sz w:val="23"/>
        </w:rPr>
        <w:t>State</w:t>
      </w:r>
      <w:r>
        <w:rPr>
          <w:rFonts w:ascii="Times New Roman"/>
          <w:color w:val="1D1D23"/>
          <w:spacing w:val="8"/>
          <w:sz w:val="23"/>
        </w:rPr>
        <w:t xml:space="preserve"> </w:t>
      </w:r>
      <w:r>
        <w:rPr>
          <w:rFonts w:ascii="Times New Roman"/>
          <w:color w:val="1D1D23"/>
          <w:sz w:val="23"/>
        </w:rPr>
        <w:t>of</w:t>
      </w:r>
      <w:r>
        <w:rPr>
          <w:rFonts w:ascii="Times New Roman"/>
          <w:color w:val="1D1D23"/>
          <w:w w:val="104"/>
          <w:sz w:val="23"/>
        </w:rPr>
        <w:t xml:space="preserve"> </w:t>
      </w:r>
      <w:r>
        <w:rPr>
          <w:rFonts w:ascii="Times New Roman"/>
          <w:color w:val="1D1D23"/>
          <w:sz w:val="23"/>
        </w:rPr>
        <w:t>California.</w:t>
      </w:r>
      <w:r>
        <w:rPr>
          <w:rFonts w:ascii="Times New Roman"/>
          <w:color w:val="1D1D23"/>
          <w:spacing w:val="27"/>
          <w:sz w:val="23"/>
        </w:rPr>
        <w:t xml:space="preserve"> </w:t>
      </w:r>
      <w:r>
        <w:rPr>
          <w:rFonts w:ascii="Times New Roman"/>
          <w:color w:val="1D1D23"/>
          <w:sz w:val="23"/>
        </w:rPr>
        <w:t>Eighty-four</w:t>
      </w:r>
      <w:r>
        <w:rPr>
          <w:rFonts w:ascii="Times New Roman"/>
          <w:color w:val="1D1D23"/>
          <w:spacing w:val="22"/>
          <w:sz w:val="23"/>
        </w:rPr>
        <w:t xml:space="preserve"> </w:t>
      </w:r>
      <w:r>
        <w:rPr>
          <w:rFonts w:ascii="Times New Roman"/>
          <w:color w:val="1D1D23"/>
          <w:sz w:val="23"/>
        </w:rPr>
        <w:t>percent</w:t>
      </w:r>
      <w:r>
        <w:rPr>
          <w:rFonts w:ascii="Times New Roman"/>
          <w:color w:val="1D1D23"/>
          <w:spacing w:val="36"/>
          <w:sz w:val="23"/>
        </w:rPr>
        <w:t xml:space="preserve"> </w:t>
      </w:r>
      <w:r>
        <w:rPr>
          <w:rFonts w:ascii="Times New Roman"/>
          <w:color w:val="1D1D23"/>
          <w:sz w:val="23"/>
        </w:rPr>
        <w:t>of</w:t>
      </w:r>
      <w:r>
        <w:rPr>
          <w:rFonts w:ascii="Times New Roman"/>
          <w:color w:val="1D1D23"/>
          <w:spacing w:val="13"/>
          <w:sz w:val="23"/>
        </w:rPr>
        <w:t xml:space="preserve"> </w:t>
      </w:r>
      <w:r>
        <w:rPr>
          <w:rFonts w:ascii="Times New Roman"/>
          <w:color w:val="1D1D23"/>
          <w:sz w:val="23"/>
        </w:rPr>
        <w:t>our</w:t>
      </w:r>
      <w:r>
        <w:rPr>
          <w:rFonts w:ascii="Times New Roman"/>
          <w:color w:val="1D1D23"/>
          <w:spacing w:val="15"/>
          <w:sz w:val="23"/>
        </w:rPr>
        <w:t xml:space="preserve"> </w:t>
      </w:r>
      <w:r>
        <w:rPr>
          <w:rFonts w:ascii="Times New Roman"/>
          <w:color w:val="1D1D23"/>
          <w:sz w:val="23"/>
        </w:rPr>
        <w:t>students</w:t>
      </w:r>
      <w:r>
        <w:rPr>
          <w:rFonts w:ascii="Times New Roman"/>
          <w:color w:val="1D1D23"/>
          <w:spacing w:val="23"/>
          <w:sz w:val="23"/>
        </w:rPr>
        <w:t xml:space="preserve"> </w:t>
      </w:r>
      <w:r>
        <w:rPr>
          <w:rFonts w:ascii="Times New Roman"/>
          <w:color w:val="1D1D23"/>
          <w:sz w:val="23"/>
        </w:rPr>
        <w:t>are</w:t>
      </w:r>
      <w:r>
        <w:rPr>
          <w:rFonts w:ascii="Times New Roman"/>
          <w:color w:val="1D1D23"/>
          <w:spacing w:val="13"/>
          <w:sz w:val="23"/>
        </w:rPr>
        <w:t xml:space="preserve"> </w:t>
      </w:r>
      <w:r>
        <w:rPr>
          <w:rFonts w:ascii="Times New Roman"/>
          <w:color w:val="1D1D23"/>
          <w:sz w:val="23"/>
        </w:rPr>
        <w:t>first</w:t>
      </w:r>
      <w:r>
        <w:rPr>
          <w:rFonts w:ascii="Times New Roman"/>
          <w:color w:val="1D1D23"/>
          <w:spacing w:val="17"/>
          <w:sz w:val="23"/>
        </w:rPr>
        <w:t xml:space="preserve"> </w:t>
      </w:r>
      <w:r>
        <w:rPr>
          <w:rFonts w:ascii="Times New Roman"/>
          <w:color w:val="1D1D23"/>
          <w:sz w:val="23"/>
        </w:rPr>
        <w:t>generation</w:t>
      </w:r>
      <w:r>
        <w:rPr>
          <w:rFonts w:ascii="Times New Roman"/>
          <w:color w:val="1D1D23"/>
          <w:spacing w:val="27"/>
          <w:sz w:val="23"/>
        </w:rPr>
        <w:t xml:space="preserve"> </w:t>
      </w:r>
      <w:r>
        <w:rPr>
          <w:rFonts w:ascii="Times New Roman"/>
          <w:color w:val="1D1D23"/>
          <w:sz w:val="23"/>
        </w:rPr>
        <w:t>college</w:t>
      </w:r>
      <w:r>
        <w:rPr>
          <w:rFonts w:ascii="Times New Roman"/>
          <w:color w:val="1D1D23"/>
          <w:spacing w:val="17"/>
          <w:sz w:val="23"/>
        </w:rPr>
        <w:t xml:space="preserve"> </w:t>
      </w:r>
      <w:r>
        <w:rPr>
          <w:rFonts w:ascii="Times New Roman"/>
          <w:color w:val="1D1D23"/>
          <w:sz w:val="23"/>
        </w:rPr>
        <w:t>students,</w:t>
      </w:r>
      <w:r>
        <w:rPr>
          <w:rFonts w:ascii="Times New Roman"/>
          <w:color w:val="1D1D23"/>
          <w:spacing w:val="23"/>
          <w:sz w:val="23"/>
        </w:rPr>
        <w:t xml:space="preserve"> </w:t>
      </w:r>
      <w:r>
        <w:rPr>
          <w:rFonts w:ascii="Times New Roman"/>
          <w:color w:val="1D1D23"/>
          <w:sz w:val="23"/>
        </w:rPr>
        <w:t>69%</w:t>
      </w:r>
      <w:r>
        <w:rPr>
          <w:rFonts w:ascii="Times New Roman"/>
          <w:color w:val="1D1D23"/>
          <w:spacing w:val="6"/>
          <w:sz w:val="23"/>
        </w:rPr>
        <w:t xml:space="preserve"> </w:t>
      </w:r>
      <w:r>
        <w:rPr>
          <w:rFonts w:ascii="Times New Roman"/>
          <w:color w:val="1D1D23"/>
          <w:sz w:val="23"/>
        </w:rPr>
        <w:t>require some</w:t>
      </w:r>
      <w:r>
        <w:rPr>
          <w:rFonts w:ascii="Times New Roman"/>
          <w:color w:val="1D1D23"/>
          <w:spacing w:val="10"/>
          <w:sz w:val="23"/>
        </w:rPr>
        <w:t xml:space="preserve"> </w:t>
      </w:r>
      <w:r>
        <w:rPr>
          <w:rFonts w:ascii="Times New Roman"/>
          <w:color w:val="1D1D23"/>
          <w:sz w:val="23"/>
        </w:rPr>
        <w:t>form</w:t>
      </w:r>
      <w:r>
        <w:rPr>
          <w:rFonts w:ascii="Times New Roman"/>
          <w:color w:val="1D1D23"/>
          <w:spacing w:val="17"/>
          <w:sz w:val="23"/>
        </w:rPr>
        <w:t xml:space="preserve"> </w:t>
      </w:r>
      <w:r>
        <w:rPr>
          <w:rFonts w:ascii="Times New Roman"/>
          <w:color w:val="1D1D23"/>
          <w:sz w:val="23"/>
        </w:rPr>
        <w:t>of</w:t>
      </w:r>
      <w:r>
        <w:rPr>
          <w:rFonts w:ascii="Times New Roman"/>
          <w:color w:val="1D1D23"/>
          <w:spacing w:val="4"/>
          <w:sz w:val="23"/>
        </w:rPr>
        <w:t xml:space="preserve"> </w:t>
      </w:r>
      <w:r>
        <w:rPr>
          <w:rFonts w:ascii="Times New Roman"/>
          <w:color w:val="1D1D23"/>
          <w:sz w:val="23"/>
        </w:rPr>
        <w:t>math</w:t>
      </w:r>
      <w:r>
        <w:rPr>
          <w:rFonts w:ascii="Times New Roman"/>
          <w:color w:val="1D1D23"/>
          <w:spacing w:val="18"/>
          <w:sz w:val="23"/>
        </w:rPr>
        <w:t xml:space="preserve"> </w:t>
      </w:r>
      <w:r>
        <w:rPr>
          <w:rFonts w:ascii="Times New Roman"/>
          <w:color w:val="1D1D23"/>
          <w:sz w:val="23"/>
        </w:rPr>
        <w:t>and/or</w:t>
      </w:r>
      <w:r>
        <w:rPr>
          <w:rFonts w:ascii="Times New Roman"/>
          <w:color w:val="1D1D23"/>
          <w:spacing w:val="16"/>
          <w:sz w:val="23"/>
        </w:rPr>
        <w:t xml:space="preserve"> </w:t>
      </w:r>
      <w:r>
        <w:rPr>
          <w:rFonts w:ascii="Times New Roman"/>
          <w:color w:val="1D1D23"/>
          <w:sz w:val="23"/>
        </w:rPr>
        <w:t>English</w:t>
      </w:r>
      <w:r>
        <w:rPr>
          <w:rFonts w:ascii="Times New Roman"/>
          <w:color w:val="1D1D23"/>
          <w:spacing w:val="19"/>
          <w:sz w:val="23"/>
        </w:rPr>
        <w:t xml:space="preserve"> </w:t>
      </w:r>
      <w:r>
        <w:rPr>
          <w:rFonts w:ascii="Times New Roman"/>
          <w:color w:val="1D1D23"/>
          <w:sz w:val="23"/>
        </w:rPr>
        <w:t>remediation</w:t>
      </w:r>
      <w:r>
        <w:rPr>
          <w:rFonts w:ascii="Times New Roman"/>
          <w:color w:val="1D1D23"/>
          <w:spacing w:val="32"/>
          <w:sz w:val="23"/>
        </w:rPr>
        <w:t xml:space="preserve"> </w:t>
      </w:r>
      <w:r>
        <w:rPr>
          <w:rFonts w:ascii="Times New Roman"/>
          <w:color w:val="1D1D23"/>
          <w:sz w:val="23"/>
        </w:rPr>
        <w:t>at</w:t>
      </w:r>
      <w:r>
        <w:rPr>
          <w:rFonts w:ascii="Times New Roman"/>
          <w:color w:val="1D1D23"/>
          <w:spacing w:val="8"/>
          <w:sz w:val="23"/>
        </w:rPr>
        <w:t xml:space="preserve"> </w:t>
      </w:r>
      <w:r>
        <w:rPr>
          <w:rFonts w:ascii="Times New Roman"/>
          <w:color w:val="1D1D23"/>
          <w:sz w:val="23"/>
        </w:rPr>
        <w:t>entry</w:t>
      </w:r>
      <w:r>
        <w:rPr>
          <w:rFonts w:ascii="Times New Roman"/>
          <w:color w:val="1D1D23"/>
          <w:spacing w:val="14"/>
          <w:sz w:val="23"/>
        </w:rPr>
        <w:t xml:space="preserve"> </w:t>
      </w:r>
      <w:r>
        <w:rPr>
          <w:rFonts w:ascii="Times New Roman"/>
          <w:color w:val="1D1D23"/>
          <w:sz w:val="23"/>
        </w:rPr>
        <w:t>to</w:t>
      </w:r>
      <w:r>
        <w:rPr>
          <w:rFonts w:ascii="Times New Roman"/>
          <w:color w:val="1D1D23"/>
          <w:spacing w:val="16"/>
          <w:sz w:val="23"/>
        </w:rPr>
        <w:t xml:space="preserve"> </w:t>
      </w:r>
      <w:r>
        <w:rPr>
          <w:rFonts w:ascii="Times New Roman"/>
          <w:color w:val="1D1D23"/>
          <w:sz w:val="23"/>
        </w:rPr>
        <w:t>college,</w:t>
      </w:r>
      <w:r>
        <w:rPr>
          <w:rFonts w:ascii="Times New Roman"/>
          <w:color w:val="1D1D23"/>
          <w:spacing w:val="19"/>
          <w:sz w:val="23"/>
        </w:rPr>
        <w:t xml:space="preserve"> </w:t>
      </w:r>
      <w:r>
        <w:rPr>
          <w:rFonts w:ascii="Times New Roman"/>
          <w:color w:val="1D1D23"/>
          <w:sz w:val="23"/>
        </w:rPr>
        <w:t>62%</w:t>
      </w:r>
      <w:r>
        <w:rPr>
          <w:rFonts w:ascii="Times New Roman"/>
          <w:color w:val="1D1D23"/>
          <w:spacing w:val="13"/>
          <w:sz w:val="23"/>
        </w:rPr>
        <w:t xml:space="preserve"> </w:t>
      </w:r>
      <w:r>
        <w:rPr>
          <w:rFonts w:ascii="Times New Roman"/>
          <w:color w:val="1D1D23"/>
          <w:sz w:val="23"/>
        </w:rPr>
        <w:t>are</w:t>
      </w:r>
      <w:r>
        <w:rPr>
          <w:rFonts w:ascii="Times New Roman"/>
          <w:color w:val="1D1D23"/>
          <w:spacing w:val="10"/>
          <w:sz w:val="23"/>
        </w:rPr>
        <w:t xml:space="preserve"> </w:t>
      </w:r>
      <w:r>
        <w:rPr>
          <w:rFonts w:ascii="Times New Roman"/>
          <w:color w:val="1D1D23"/>
          <w:sz w:val="23"/>
        </w:rPr>
        <w:t>Pell</w:t>
      </w:r>
      <w:r>
        <w:rPr>
          <w:rFonts w:ascii="Times New Roman"/>
          <w:color w:val="1D1D23"/>
          <w:spacing w:val="22"/>
          <w:sz w:val="23"/>
        </w:rPr>
        <w:t xml:space="preserve"> </w:t>
      </w:r>
      <w:r>
        <w:rPr>
          <w:rFonts w:ascii="Times New Roman"/>
          <w:color w:val="1D1D23"/>
          <w:sz w:val="23"/>
        </w:rPr>
        <w:t>Grant</w:t>
      </w:r>
      <w:r>
        <w:rPr>
          <w:rFonts w:ascii="Times New Roman"/>
          <w:color w:val="1D1D23"/>
          <w:spacing w:val="10"/>
          <w:sz w:val="23"/>
        </w:rPr>
        <w:t xml:space="preserve"> </w:t>
      </w:r>
      <w:r>
        <w:rPr>
          <w:rFonts w:ascii="Times New Roman"/>
          <w:color w:val="1D1D23"/>
          <w:sz w:val="23"/>
        </w:rPr>
        <w:t xml:space="preserve">recipients, </w:t>
      </w:r>
      <w:r>
        <w:rPr>
          <w:rFonts w:ascii="Times New Roman"/>
          <w:color w:val="1D1D23"/>
          <w:spacing w:val="1"/>
          <w:sz w:val="23"/>
        </w:rPr>
        <w:t>61</w:t>
      </w:r>
      <w:r>
        <w:rPr>
          <w:rFonts w:ascii="Times New Roman"/>
          <w:color w:val="1D1D23"/>
          <w:sz w:val="23"/>
        </w:rPr>
        <w:t>%</w:t>
      </w:r>
      <w:r>
        <w:rPr>
          <w:rFonts w:ascii="Times New Roman"/>
          <w:color w:val="1D1D23"/>
          <w:spacing w:val="5"/>
          <w:sz w:val="23"/>
        </w:rPr>
        <w:t xml:space="preserve"> </w:t>
      </w:r>
      <w:r>
        <w:rPr>
          <w:rFonts w:ascii="Times New Roman"/>
          <w:color w:val="1D1D23"/>
          <w:sz w:val="23"/>
        </w:rPr>
        <w:t>are</w:t>
      </w:r>
      <w:r>
        <w:rPr>
          <w:rFonts w:ascii="Times New Roman"/>
          <w:color w:val="1D1D23"/>
          <w:spacing w:val="5"/>
          <w:sz w:val="23"/>
        </w:rPr>
        <w:t xml:space="preserve"> </w:t>
      </w:r>
      <w:r>
        <w:rPr>
          <w:rFonts w:ascii="Times New Roman"/>
          <w:color w:val="1D1D23"/>
          <w:sz w:val="23"/>
        </w:rPr>
        <w:t>female,</w:t>
      </w:r>
      <w:r>
        <w:rPr>
          <w:rFonts w:ascii="Times New Roman"/>
          <w:color w:val="1D1D23"/>
          <w:spacing w:val="20"/>
          <w:sz w:val="23"/>
        </w:rPr>
        <w:t xml:space="preserve"> </w:t>
      </w:r>
      <w:r>
        <w:rPr>
          <w:rFonts w:ascii="Times New Roman"/>
          <w:color w:val="1D1D23"/>
          <w:sz w:val="23"/>
        </w:rPr>
        <w:t>57%</w:t>
      </w:r>
      <w:r>
        <w:rPr>
          <w:rFonts w:ascii="Times New Roman"/>
          <w:color w:val="1D1D23"/>
          <w:spacing w:val="4"/>
          <w:sz w:val="23"/>
        </w:rPr>
        <w:t xml:space="preserve"> </w:t>
      </w:r>
      <w:r>
        <w:rPr>
          <w:rFonts w:ascii="Times New Roman"/>
          <w:color w:val="1D1D23"/>
          <w:sz w:val="23"/>
        </w:rPr>
        <w:t>are</w:t>
      </w:r>
      <w:r>
        <w:rPr>
          <w:rFonts w:ascii="Times New Roman"/>
          <w:color w:val="1D1D23"/>
          <w:spacing w:val="4"/>
          <w:sz w:val="23"/>
        </w:rPr>
        <w:t xml:space="preserve"> </w:t>
      </w:r>
      <w:r>
        <w:rPr>
          <w:rFonts w:ascii="Times New Roman"/>
          <w:color w:val="1D1D23"/>
          <w:sz w:val="23"/>
        </w:rPr>
        <w:t>Hispanic</w:t>
      </w:r>
      <w:r>
        <w:rPr>
          <w:rFonts w:ascii="Times New Roman"/>
          <w:color w:val="1D1D23"/>
          <w:spacing w:val="21"/>
          <w:sz w:val="23"/>
        </w:rPr>
        <w:t xml:space="preserve"> </w:t>
      </w:r>
      <w:r>
        <w:rPr>
          <w:rFonts w:ascii="Times New Roman"/>
          <w:color w:val="1D1D23"/>
          <w:sz w:val="23"/>
        </w:rPr>
        <w:t>and</w:t>
      </w:r>
      <w:r>
        <w:rPr>
          <w:rFonts w:ascii="Times New Roman"/>
          <w:color w:val="1D1D23"/>
          <w:spacing w:val="14"/>
          <w:sz w:val="23"/>
        </w:rPr>
        <w:t xml:space="preserve"> </w:t>
      </w:r>
      <w:r>
        <w:rPr>
          <w:rFonts w:ascii="Times New Roman"/>
          <w:color w:val="1D1D23"/>
          <w:sz w:val="23"/>
        </w:rPr>
        <w:t>6%</w:t>
      </w:r>
      <w:r>
        <w:rPr>
          <w:rFonts w:ascii="Times New Roman"/>
          <w:color w:val="1D1D23"/>
          <w:spacing w:val="7"/>
          <w:sz w:val="23"/>
        </w:rPr>
        <w:t xml:space="preserve"> </w:t>
      </w:r>
      <w:r>
        <w:rPr>
          <w:rFonts w:ascii="Times New Roman"/>
          <w:color w:val="1D1D23"/>
          <w:sz w:val="23"/>
        </w:rPr>
        <w:t>are</w:t>
      </w:r>
      <w:r>
        <w:rPr>
          <w:rFonts w:ascii="Times New Roman"/>
          <w:color w:val="1D1D23"/>
          <w:spacing w:val="5"/>
          <w:sz w:val="23"/>
        </w:rPr>
        <w:t xml:space="preserve"> </w:t>
      </w:r>
      <w:r>
        <w:rPr>
          <w:rFonts w:ascii="Times New Roman"/>
          <w:color w:val="1D1D23"/>
          <w:sz w:val="23"/>
        </w:rPr>
        <w:t>African</w:t>
      </w:r>
      <w:r>
        <w:rPr>
          <w:rFonts w:ascii="Times New Roman"/>
          <w:color w:val="1D1D23"/>
          <w:spacing w:val="12"/>
          <w:sz w:val="23"/>
        </w:rPr>
        <w:t xml:space="preserve"> </w:t>
      </w:r>
      <w:r>
        <w:rPr>
          <w:rFonts w:ascii="Times New Roman"/>
          <w:color w:val="1D1D23"/>
          <w:sz w:val="23"/>
        </w:rPr>
        <w:t xml:space="preserve">American. </w:t>
      </w:r>
      <w:r>
        <w:rPr>
          <w:rFonts w:ascii="Times New Roman"/>
          <w:color w:val="1D1D23"/>
          <w:spacing w:val="34"/>
          <w:sz w:val="23"/>
        </w:rPr>
        <w:t xml:space="preserve"> </w:t>
      </w:r>
      <w:r>
        <w:rPr>
          <w:rFonts w:ascii="Times New Roman"/>
          <w:color w:val="1D1D23"/>
          <w:sz w:val="23"/>
        </w:rPr>
        <w:t>CSUSB</w:t>
      </w:r>
      <w:r>
        <w:rPr>
          <w:rFonts w:ascii="Times New Roman"/>
          <w:color w:val="1D1D23"/>
          <w:spacing w:val="11"/>
          <w:sz w:val="23"/>
        </w:rPr>
        <w:t xml:space="preserve"> </w:t>
      </w:r>
      <w:r>
        <w:rPr>
          <w:rFonts w:ascii="Times New Roman"/>
          <w:color w:val="1D1D23"/>
          <w:sz w:val="23"/>
        </w:rPr>
        <w:t>is</w:t>
      </w:r>
      <w:r>
        <w:rPr>
          <w:rFonts w:ascii="Times New Roman"/>
          <w:color w:val="1D1D23"/>
          <w:spacing w:val="1"/>
          <w:sz w:val="23"/>
        </w:rPr>
        <w:t xml:space="preserve"> </w:t>
      </w:r>
      <w:r>
        <w:rPr>
          <w:rFonts w:ascii="Times New Roman"/>
          <w:color w:val="2D2D31"/>
          <w:sz w:val="23"/>
        </w:rPr>
        <w:t>22nd</w:t>
      </w:r>
      <w:r>
        <w:rPr>
          <w:rFonts w:ascii="Times New Roman"/>
          <w:color w:val="2D2D31"/>
          <w:spacing w:val="19"/>
          <w:sz w:val="23"/>
        </w:rPr>
        <w:t xml:space="preserve"> </w:t>
      </w:r>
      <w:r>
        <w:rPr>
          <w:rFonts w:ascii="Times New Roman"/>
          <w:color w:val="1D1D23"/>
          <w:sz w:val="23"/>
        </w:rPr>
        <w:t>in</w:t>
      </w:r>
      <w:r>
        <w:rPr>
          <w:rFonts w:ascii="Times New Roman"/>
          <w:color w:val="1D1D23"/>
          <w:spacing w:val="1"/>
          <w:sz w:val="23"/>
        </w:rPr>
        <w:t xml:space="preserve"> </w:t>
      </w:r>
      <w:r>
        <w:rPr>
          <w:rFonts w:ascii="Times New Roman"/>
          <w:color w:val="1D1D23"/>
          <w:sz w:val="23"/>
        </w:rPr>
        <w:t>funding</w:t>
      </w:r>
      <w:r>
        <w:rPr>
          <w:rFonts w:ascii="Times New Roman"/>
          <w:color w:val="1D1D23"/>
          <w:spacing w:val="21"/>
          <w:sz w:val="23"/>
        </w:rPr>
        <w:t xml:space="preserve"> </w:t>
      </w:r>
      <w:r>
        <w:rPr>
          <w:rFonts w:ascii="Times New Roman"/>
          <w:color w:val="1D1D23"/>
          <w:sz w:val="23"/>
        </w:rPr>
        <w:t>dollars</w:t>
      </w:r>
      <w:r>
        <w:rPr>
          <w:rFonts w:ascii="Times New Roman"/>
          <w:color w:val="1D1D23"/>
          <w:spacing w:val="14"/>
          <w:sz w:val="23"/>
        </w:rPr>
        <w:t xml:space="preserve"> </w:t>
      </w:r>
      <w:r>
        <w:rPr>
          <w:rFonts w:ascii="Times New Roman"/>
          <w:color w:val="1D1D23"/>
          <w:sz w:val="23"/>
        </w:rPr>
        <w:t>per</w:t>
      </w:r>
      <w:r>
        <w:rPr>
          <w:rFonts w:ascii="Times New Roman"/>
          <w:color w:val="1D1D23"/>
          <w:spacing w:val="26"/>
          <w:sz w:val="23"/>
        </w:rPr>
        <w:t xml:space="preserve"> </w:t>
      </w:r>
      <w:r>
        <w:rPr>
          <w:rFonts w:ascii="Times New Roman"/>
          <w:color w:val="1D1D23"/>
          <w:sz w:val="23"/>
        </w:rPr>
        <w:t>full-time</w:t>
      </w:r>
      <w:r>
        <w:rPr>
          <w:rFonts w:ascii="Times New Roman"/>
          <w:color w:val="1D1D23"/>
          <w:spacing w:val="17"/>
          <w:sz w:val="23"/>
        </w:rPr>
        <w:t xml:space="preserve"> </w:t>
      </w:r>
      <w:r>
        <w:rPr>
          <w:rFonts w:ascii="Times New Roman"/>
          <w:color w:val="1D1D23"/>
          <w:sz w:val="23"/>
        </w:rPr>
        <w:t>equivalent</w:t>
      </w:r>
      <w:r>
        <w:rPr>
          <w:rFonts w:ascii="Times New Roman"/>
          <w:color w:val="1D1D23"/>
          <w:spacing w:val="32"/>
          <w:sz w:val="23"/>
        </w:rPr>
        <w:t xml:space="preserve"> </w:t>
      </w:r>
      <w:r>
        <w:rPr>
          <w:rFonts w:ascii="Times New Roman"/>
          <w:color w:val="1D1D23"/>
          <w:sz w:val="23"/>
        </w:rPr>
        <w:t>student</w:t>
      </w:r>
      <w:r>
        <w:rPr>
          <w:rFonts w:ascii="Times New Roman"/>
          <w:color w:val="1D1D23"/>
          <w:spacing w:val="18"/>
          <w:sz w:val="23"/>
        </w:rPr>
        <w:t xml:space="preserve"> </w:t>
      </w:r>
      <w:r>
        <w:rPr>
          <w:rFonts w:ascii="Times New Roman"/>
          <w:color w:val="1D1D23"/>
          <w:sz w:val="23"/>
        </w:rPr>
        <w:t>among</w:t>
      </w:r>
      <w:r>
        <w:rPr>
          <w:rFonts w:ascii="Times New Roman"/>
          <w:color w:val="1D1D23"/>
          <w:spacing w:val="9"/>
          <w:sz w:val="23"/>
        </w:rPr>
        <w:t xml:space="preserve"> </w:t>
      </w:r>
      <w:r>
        <w:rPr>
          <w:rFonts w:ascii="Times New Roman"/>
          <w:color w:val="1D1D23"/>
          <w:sz w:val="23"/>
        </w:rPr>
        <w:t>the</w:t>
      </w:r>
      <w:r>
        <w:rPr>
          <w:rFonts w:ascii="Times New Roman"/>
          <w:color w:val="1D1D23"/>
          <w:spacing w:val="27"/>
          <w:sz w:val="23"/>
        </w:rPr>
        <w:t xml:space="preserve"> </w:t>
      </w:r>
      <w:r>
        <w:rPr>
          <w:rFonts w:ascii="Times New Roman"/>
          <w:color w:val="1D1D23"/>
          <w:sz w:val="23"/>
        </w:rPr>
        <w:t>CSU</w:t>
      </w:r>
      <w:r>
        <w:rPr>
          <w:rFonts w:ascii="Times New Roman"/>
          <w:color w:val="1D1D23"/>
          <w:spacing w:val="21"/>
          <w:sz w:val="23"/>
        </w:rPr>
        <w:t xml:space="preserve"> </w:t>
      </w:r>
      <w:r>
        <w:rPr>
          <w:rFonts w:ascii="Times New Roman"/>
          <w:color w:val="1D1D23"/>
          <w:sz w:val="23"/>
        </w:rPr>
        <w:t>campuses.</w:t>
      </w:r>
    </w:p>
    <w:p w:rsidR="00860113" w:rsidRDefault="00860113" w:rsidP="00860113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860113" w:rsidRDefault="00860113" w:rsidP="00860113">
      <w:pPr>
        <w:spacing w:line="249" w:lineRule="auto"/>
        <w:ind w:left="864" w:right="924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D1D23"/>
          <w:sz w:val="23"/>
        </w:rPr>
        <w:t>To</w:t>
      </w:r>
      <w:r>
        <w:rPr>
          <w:rFonts w:ascii="Times New Roman"/>
          <w:color w:val="1D1D23"/>
          <w:spacing w:val="13"/>
          <w:sz w:val="23"/>
        </w:rPr>
        <w:t xml:space="preserve"> </w:t>
      </w:r>
      <w:r>
        <w:rPr>
          <w:rFonts w:ascii="Times New Roman"/>
          <w:color w:val="1D1D23"/>
          <w:sz w:val="23"/>
        </w:rPr>
        <w:t>best</w:t>
      </w:r>
      <w:r>
        <w:rPr>
          <w:rFonts w:ascii="Times New Roman"/>
          <w:color w:val="1D1D23"/>
          <w:spacing w:val="23"/>
          <w:sz w:val="23"/>
        </w:rPr>
        <w:t xml:space="preserve"> </w:t>
      </w:r>
      <w:r>
        <w:rPr>
          <w:rFonts w:ascii="Times New Roman"/>
          <w:color w:val="1D1D23"/>
          <w:sz w:val="23"/>
        </w:rPr>
        <w:t>serve</w:t>
      </w:r>
      <w:r>
        <w:rPr>
          <w:rFonts w:ascii="Times New Roman"/>
          <w:color w:val="1D1D23"/>
          <w:spacing w:val="10"/>
          <w:sz w:val="23"/>
        </w:rPr>
        <w:t xml:space="preserve"> </w:t>
      </w:r>
      <w:r>
        <w:rPr>
          <w:rFonts w:ascii="Times New Roman"/>
          <w:color w:val="1D1D23"/>
          <w:sz w:val="23"/>
        </w:rPr>
        <w:t>our</w:t>
      </w:r>
      <w:r>
        <w:rPr>
          <w:rFonts w:ascii="Times New Roman"/>
          <w:color w:val="1D1D23"/>
          <w:spacing w:val="13"/>
          <w:sz w:val="23"/>
        </w:rPr>
        <w:t xml:space="preserve"> </w:t>
      </w:r>
      <w:r>
        <w:rPr>
          <w:rFonts w:ascii="Times New Roman"/>
          <w:color w:val="1D1D23"/>
          <w:sz w:val="23"/>
        </w:rPr>
        <w:t>campus,</w:t>
      </w:r>
      <w:r>
        <w:rPr>
          <w:rFonts w:ascii="Times New Roman"/>
          <w:color w:val="1D1D23"/>
          <w:spacing w:val="20"/>
          <w:sz w:val="23"/>
        </w:rPr>
        <w:t xml:space="preserve"> </w:t>
      </w:r>
      <w:r>
        <w:rPr>
          <w:rFonts w:ascii="Times New Roman"/>
          <w:color w:val="1D1D23"/>
          <w:sz w:val="23"/>
        </w:rPr>
        <w:t>CSUSB</w:t>
      </w:r>
      <w:r>
        <w:rPr>
          <w:rFonts w:ascii="Times New Roman"/>
          <w:color w:val="1D1D23"/>
          <w:spacing w:val="16"/>
          <w:sz w:val="23"/>
        </w:rPr>
        <w:t xml:space="preserve"> </w:t>
      </w:r>
      <w:r>
        <w:rPr>
          <w:rFonts w:ascii="Times New Roman"/>
          <w:color w:val="1D1D23"/>
          <w:sz w:val="23"/>
        </w:rPr>
        <w:t>has</w:t>
      </w:r>
      <w:r>
        <w:rPr>
          <w:rFonts w:ascii="Times New Roman"/>
          <w:color w:val="1D1D23"/>
          <w:spacing w:val="21"/>
          <w:sz w:val="23"/>
        </w:rPr>
        <w:t xml:space="preserve"> </w:t>
      </w:r>
      <w:r>
        <w:rPr>
          <w:rFonts w:ascii="Times New Roman"/>
          <w:color w:val="1D1D23"/>
          <w:sz w:val="23"/>
        </w:rPr>
        <w:t>implemented</w:t>
      </w:r>
      <w:r>
        <w:rPr>
          <w:rFonts w:ascii="Times New Roman"/>
          <w:color w:val="1D1D23"/>
          <w:spacing w:val="41"/>
          <w:sz w:val="23"/>
        </w:rPr>
        <w:t xml:space="preserve"> </w:t>
      </w:r>
      <w:r>
        <w:rPr>
          <w:rFonts w:ascii="Times New Roman"/>
          <w:color w:val="1D1D23"/>
          <w:sz w:val="23"/>
        </w:rPr>
        <w:t>several</w:t>
      </w:r>
      <w:r>
        <w:rPr>
          <w:rFonts w:ascii="Times New Roman"/>
          <w:color w:val="1D1D23"/>
          <w:spacing w:val="10"/>
          <w:sz w:val="23"/>
        </w:rPr>
        <w:t xml:space="preserve"> </w:t>
      </w:r>
      <w:r>
        <w:rPr>
          <w:rFonts w:ascii="Times New Roman"/>
          <w:color w:val="1D1D23"/>
          <w:sz w:val="23"/>
        </w:rPr>
        <w:t>new</w:t>
      </w:r>
      <w:r>
        <w:rPr>
          <w:rFonts w:ascii="Times New Roman"/>
          <w:color w:val="1D1D23"/>
          <w:spacing w:val="10"/>
          <w:sz w:val="23"/>
        </w:rPr>
        <w:t xml:space="preserve"> </w:t>
      </w:r>
      <w:r>
        <w:rPr>
          <w:rFonts w:ascii="Times New Roman"/>
          <w:color w:val="1D1D23"/>
          <w:sz w:val="23"/>
        </w:rPr>
        <w:t>programs</w:t>
      </w:r>
      <w:r>
        <w:rPr>
          <w:rFonts w:ascii="Times New Roman"/>
          <w:color w:val="1D1D23"/>
          <w:spacing w:val="37"/>
          <w:sz w:val="23"/>
        </w:rPr>
        <w:t xml:space="preserve"> </w:t>
      </w:r>
      <w:r>
        <w:rPr>
          <w:rFonts w:ascii="Times New Roman"/>
          <w:color w:val="1D1D23"/>
          <w:sz w:val="23"/>
        </w:rPr>
        <w:t>and/or</w:t>
      </w:r>
      <w:r>
        <w:rPr>
          <w:rFonts w:ascii="Times New Roman"/>
          <w:color w:val="1D1D23"/>
          <w:spacing w:val="11"/>
          <w:sz w:val="23"/>
        </w:rPr>
        <w:t xml:space="preserve"> </w:t>
      </w:r>
      <w:r>
        <w:rPr>
          <w:rFonts w:ascii="Times New Roman"/>
          <w:color w:val="1D1D23"/>
          <w:sz w:val="23"/>
        </w:rPr>
        <w:t>models</w:t>
      </w:r>
      <w:r>
        <w:rPr>
          <w:rFonts w:ascii="Times New Roman"/>
          <w:color w:val="1D1D23"/>
          <w:spacing w:val="17"/>
          <w:sz w:val="23"/>
        </w:rPr>
        <w:t xml:space="preserve"> </w:t>
      </w:r>
      <w:r>
        <w:rPr>
          <w:rFonts w:ascii="Times New Roman"/>
          <w:color w:val="1D1D23"/>
          <w:sz w:val="23"/>
        </w:rPr>
        <w:t>that</w:t>
      </w:r>
      <w:r>
        <w:rPr>
          <w:rFonts w:ascii="Times New Roman"/>
          <w:color w:val="1D1D23"/>
          <w:w w:val="102"/>
          <w:sz w:val="23"/>
        </w:rPr>
        <w:t xml:space="preserve"> </w:t>
      </w:r>
      <w:r>
        <w:rPr>
          <w:rFonts w:ascii="Times New Roman"/>
          <w:color w:val="1D1D23"/>
          <w:sz w:val="23"/>
        </w:rPr>
        <w:t>are</w:t>
      </w:r>
      <w:r>
        <w:rPr>
          <w:rFonts w:ascii="Times New Roman"/>
          <w:color w:val="1D1D23"/>
          <w:spacing w:val="9"/>
          <w:sz w:val="23"/>
        </w:rPr>
        <w:t xml:space="preserve"> </w:t>
      </w:r>
      <w:r>
        <w:rPr>
          <w:rFonts w:ascii="Times New Roman"/>
          <w:color w:val="2D2D31"/>
          <w:sz w:val="23"/>
        </w:rPr>
        <w:t>intended</w:t>
      </w:r>
      <w:r>
        <w:rPr>
          <w:rFonts w:ascii="Times New Roman"/>
          <w:color w:val="2D2D31"/>
          <w:spacing w:val="20"/>
          <w:sz w:val="23"/>
        </w:rPr>
        <w:t xml:space="preserve"> </w:t>
      </w:r>
      <w:r>
        <w:rPr>
          <w:rFonts w:ascii="Times New Roman"/>
          <w:color w:val="1D1D23"/>
          <w:sz w:val="23"/>
        </w:rPr>
        <w:t>to</w:t>
      </w:r>
      <w:r>
        <w:rPr>
          <w:rFonts w:ascii="Times New Roman"/>
          <w:color w:val="1D1D23"/>
          <w:spacing w:val="11"/>
          <w:sz w:val="23"/>
        </w:rPr>
        <w:t xml:space="preserve"> </w:t>
      </w:r>
      <w:r>
        <w:rPr>
          <w:rFonts w:ascii="Times New Roman"/>
          <w:color w:val="1D1D23"/>
          <w:sz w:val="23"/>
        </w:rPr>
        <w:t>impact</w:t>
      </w:r>
      <w:r>
        <w:rPr>
          <w:rFonts w:ascii="Times New Roman"/>
          <w:color w:val="1D1D23"/>
          <w:spacing w:val="10"/>
          <w:sz w:val="23"/>
        </w:rPr>
        <w:t xml:space="preserve"> </w:t>
      </w:r>
      <w:r>
        <w:rPr>
          <w:rFonts w:ascii="Times New Roman"/>
          <w:color w:val="1D1D23"/>
          <w:sz w:val="23"/>
        </w:rPr>
        <w:t>the</w:t>
      </w:r>
      <w:r>
        <w:rPr>
          <w:rFonts w:ascii="Times New Roman"/>
          <w:color w:val="1D1D23"/>
          <w:spacing w:val="16"/>
          <w:sz w:val="23"/>
        </w:rPr>
        <w:t xml:space="preserve"> </w:t>
      </w:r>
      <w:r>
        <w:rPr>
          <w:rFonts w:ascii="Times New Roman"/>
          <w:color w:val="1D1D23"/>
          <w:sz w:val="23"/>
        </w:rPr>
        <w:t>metrics</w:t>
      </w:r>
      <w:r>
        <w:rPr>
          <w:rFonts w:ascii="Times New Roman"/>
          <w:color w:val="1D1D23"/>
          <w:spacing w:val="23"/>
          <w:sz w:val="23"/>
        </w:rPr>
        <w:t xml:space="preserve"> </w:t>
      </w:r>
      <w:r>
        <w:rPr>
          <w:rFonts w:ascii="Times New Roman"/>
          <w:color w:val="1D1D23"/>
          <w:sz w:val="23"/>
        </w:rPr>
        <w:t>in</w:t>
      </w:r>
      <w:r>
        <w:rPr>
          <w:rFonts w:ascii="Times New Roman"/>
          <w:color w:val="1D1D23"/>
          <w:spacing w:val="4"/>
          <w:sz w:val="23"/>
        </w:rPr>
        <w:t xml:space="preserve"> </w:t>
      </w:r>
      <w:r>
        <w:rPr>
          <w:rFonts w:ascii="Times New Roman"/>
          <w:color w:val="1D1D23"/>
          <w:sz w:val="23"/>
        </w:rPr>
        <w:t>the</w:t>
      </w:r>
      <w:r>
        <w:rPr>
          <w:rFonts w:ascii="Times New Roman"/>
          <w:color w:val="1D1D23"/>
          <w:spacing w:val="20"/>
          <w:sz w:val="23"/>
        </w:rPr>
        <w:t xml:space="preserve"> </w:t>
      </w:r>
      <w:r>
        <w:rPr>
          <w:rFonts w:ascii="Times New Roman"/>
          <w:color w:val="1D1D23"/>
          <w:sz w:val="23"/>
        </w:rPr>
        <w:t>Graduation</w:t>
      </w:r>
      <w:r>
        <w:rPr>
          <w:rFonts w:ascii="Times New Roman"/>
          <w:color w:val="1D1D23"/>
          <w:spacing w:val="32"/>
          <w:sz w:val="23"/>
        </w:rPr>
        <w:t xml:space="preserve"> </w:t>
      </w:r>
      <w:r>
        <w:rPr>
          <w:rFonts w:ascii="Times New Roman"/>
          <w:color w:val="1D1D23"/>
          <w:sz w:val="23"/>
        </w:rPr>
        <w:t>Initiative</w:t>
      </w:r>
      <w:r>
        <w:rPr>
          <w:rFonts w:ascii="Times New Roman"/>
          <w:color w:val="1D1D23"/>
          <w:spacing w:val="28"/>
          <w:sz w:val="23"/>
        </w:rPr>
        <w:t xml:space="preserve"> </w:t>
      </w:r>
      <w:r>
        <w:rPr>
          <w:rFonts w:ascii="Times New Roman"/>
          <w:color w:val="1D1D23"/>
          <w:sz w:val="23"/>
        </w:rPr>
        <w:t>moving</w:t>
      </w:r>
      <w:r>
        <w:rPr>
          <w:rFonts w:ascii="Times New Roman"/>
          <w:color w:val="1D1D23"/>
          <w:spacing w:val="24"/>
          <w:sz w:val="23"/>
        </w:rPr>
        <w:t xml:space="preserve"> </w:t>
      </w:r>
      <w:r>
        <w:rPr>
          <w:rFonts w:ascii="Times New Roman"/>
          <w:color w:val="1D1D23"/>
          <w:sz w:val="23"/>
        </w:rPr>
        <w:t>forward:</w:t>
      </w:r>
      <w:r>
        <w:rPr>
          <w:rFonts w:ascii="Times New Roman"/>
          <w:color w:val="1D1D23"/>
          <w:spacing w:val="24"/>
          <w:sz w:val="23"/>
        </w:rPr>
        <w:t xml:space="preserve"> </w:t>
      </w:r>
      <w:r>
        <w:rPr>
          <w:rFonts w:ascii="Times New Roman"/>
          <w:color w:val="1D1D23"/>
          <w:sz w:val="23"/>
        </w:rPr>
        <w:t>(a)</w:t>
      </w:r>
      <w:r>
        <w:rPr>
          <w:rFonts w:ascii="Times New Roman"/>
          <w:color w:val="1D1D23"/>
          <w:spacing w:val="3"/>
          <w:sz w:val="23"/>
        </w:rPr>
        <w:t xml:space="preserve"> </w:t>
      </w:r>
      <w:r>
        <w:rPr>
          <w:rFonts w:ascii="Times New Roman"/>
          <w:color w:val="1D1D23"/>
          <w:sz w:val="23"/>
        </w:rPr>
        <w:t>creation</w:t>
      </w:r>
      <w:r>
        <w:rPr>
          <w:rFonts w:ascii="Times New Roman"/>
          <w:color w:val="1D1D23"/>
          <w:spacing w:val="22"/>
          <w:sz w:val="23"/>
        </w:rPr>
        <w:t xml:space="preserve"> </w:t>
      </w:r>
      <w:r>
        <w:rPr>
          <w:rFonts w:ascii="Times New Roman"/>
          <w:color w:val="1D1D23"/>
          <w:sz w:val="23"/>
        </w:rPr>
        <w:t>of</w:t>
      </w:r>
      <w:r>
        <w:rPr>
          <w:rFonts w:ascii="Times New Roman"/>
          <w:color w:val="1D1D23"/>
          <w:spacing w:val="5"/>
          <w:sz w:val="23"/>
        </w:rPr>
        <w:t xml:space="preserve"> </w:t>
      </w:r>
      <w:r>
        <w:rPr>
          <w:rFonts w:ascii="Times New Roman"/>
          <w:color w:val="1D1D23"/>
          <w:sz w:val="23"/>
        </w:rPr>
        <w:t>a</w:t>
      </w:r>
      <w:r>
        <w:rPr>
          <w:rFonts w:ascii="Times New Roman"/>
          <w:color w:val="1D1D23"/>
          <w:w w:val="104"/>
          <w:sz w:val="23"/>
        </w:rPr>
        <w:t xml:space="preserve"> </w:t>
      </w:r>
      <w:r>
        <w:rPr>
          <w:rFonts w:ascii="Times New Roman"/>
          <w:color w:val="1D1D23"/>
          <w:sz w:val="23"/>
        </w:rPr>
        <w:t>new</w:t>
      </w:r>
      <w:r>
        <w:rPr>
          <w:rFonts w:ascii="Times New Roman"/>
          <w:color w:val="1D1D23"/>
          <w:spacing w:val="15"/>
          <w:sz w:val="23"/>
        </w:rPr>
        <w:t xml:space="preserve"> </w:t>
      </w:r>
      <w:r>
        <w:rPr>
          <w:rFonts w:ascii="Times New Roman"/>
          <w:color w:val="1D1D23"/>
          <w:sz w:val="23"/>
        </w:rPr>
        <w:t>hybrid</w:t>
      </w:r>
      <w:r>
        <w:rPr>
          <w:rFonts w:ascii="Times New Roman"/>
          <w:color w:val="1D1D23"/>
          <w:spacing w:val="29"/>
          <w:sz w:val="23"/>
        </w:rPr>
        <w:t xml:space="preserve"> </w:t>
      </w:r>
      <w:r>
        <w:rPr>
          <w:rFonts w:ascii="Times New Roman"/>
          <w:color w:val="1D1D23"/>
          <w:sz w:val="23"/>
        </w:rPr>
        <w:t>academic</w:t>
      </w:r>
      <w:r>
        <w:rPr>
          <w:rFonts w:ascii="Times New Roman"/>
          <w:color w:val="1D1D23"/>
          <w:spacing w:val="24"/>
          <w:sz w:val="23"/>
        </w:rPr>
        <w:t xml:space="preserve"> </w:t>
      </w:r>
      <w:r>
        <w:rPr>
          <w:rFonts w:ascii="Times New Roman"/>
          <w:color w:val="1D1D23"/>
          <w:sz w:val="23"/>
        </w:rPr>
        <w:t>advising</w:t>
      </w:r>
      <w:r>
        <w:rPr>
          <w:rFonts w:ascii="Times New Roman"/>
          <w:color w:val="1D1D23"/>
          <w:spacing w:val="14"/>
          <w:sz w:val="23"/>
        </w:rPr>
        <w:t xml:space="preserve"> </w:t>
      </w:r>
      <w:r>
        <w:rPr>
          <w:rFonts w:ascii="Times New Roman"/>
          <w:color w:val="1D1D23"/>
          <w:sz w:val="23"/>
        </w:rPr>
        <w:t>model</w:t>
      </w:r>
      <w:r>
        <w:rPr>
          <w:rFonts w:ascii="Times New Roman"/>
          <w:color w:val="1D1D23"/>
          <w:spacing w:val="22"/>
          <w:sz w:val="23"/>
        </w:rPr>
        <w:t xml:space="preserve"> </w:t>
      </w:r>
      <w:r>
        <w:rPr>
          <w:rFonts w:ascii="Times New Roman"/>
          <w:color w:val="1D1D23"/>
          <w:sz w:val="23"/>
        </w:rPr>
        <w:t>that</w:t>
      </w:r>
      <w:r>
        <w:rPr>
          <w:rFonts w:ascii="Times New Roman"/>
          <w:color w:val="1D1D23"/>
          <w:spacing w:val="17"/>
          <w:sz w:val="23"/>
        </w:rPr>
        <w:t xml:space="preserve"> </w:t>
      </w:r>
      <w:r>
        <w:rPr>
          <w:rFonts w:ascii="Times New Roman"/>
          <w:color w:val="1D1D23"/>
          <w:sz w:val="23"/>
        </w:rPr>
        <w:t>integrates</w:t>
      </w:r>
      <w:r>
        <w:rPr>
          <w:rFonts w:ascii="Times New Roman"/>
          <w:color w:val="1D1D23"/>
          <w:spacing w:val="21"/>
          <w:sz w:val="23"/>
        </w:rPr>
        <w:t xml:space="preserve"> </w:t>
      </w:r>
      <w:r>
        <w:rPr>
          <w:rFonts w:ascii="Times New Roman"/>
          <w:color w:val="1D1D23"/>
          <w:sz w:val="23"/>
        </w:rPr>
        <w:t>faculty</w:t>
      </w:r>
      <w:r>
        <w:rPr>
          <w:rFonts w:ascii="Times New Roman"/>
          <w:color w:val="1D1D23"/>
          <w:spacing w:val="25"/>
          <w:sz w:val="23"/>
        </w:rPr>
        <w:t xml:space="preserve"> </w:t>
      </w:r>
      <w:r>
        <w:rPr>
          <w:rFonts w:ascii="Times New Roman"/>
          <w:color w:val="1D1D23"/>
          <w:sz w:val="23"/>
        </w:rPr>
        <w:t>advisors,</w:t>
      </w:r>
      <w:r>
        <w:rPr>
          <w:rFonts w:ascii="Times New Roman"/>
          <w:color w:val="1D1D23"/>
          <w:spacing w:val="14"/>
          <w:sz w:val="23"/>
        </w:rPr>
        <w:t xml:space="preserve"> </w:t>
      </w:r>
      <w:r>
        <w:rPr>
          <w:rFonts w:ascii="Times New Roman"/>
          <w:color w:val="1D1D23"/>
          <w:sz w:val="23"/>
        </w:rPr>
        <w:t>professional</w:t>
      </w:r>
      <w:r>
        <w:rPr>
          <w:rFonts w:ascii="Times New Roman"/>
          <w:color w:val="1D1D23"/>
          <w:spacing w:val="41"/>
          <w:sz w:val="23"/>
        </w:rPr>
        <w:t xml:space="preserve"> </w:t>
      </w:r>
      <w:r>
        <w:rPr>
          <w:rFonts w:ascii="Times New Roman"/>
          <w:color w:val="1D1D23"/>
          <w:sz w:val="23"/>
        </w:rPr>
        <w:t>advisors,</w:t>
      </w:r>
      <w:r>
        <w:rPr>
          <w:rFonts w:ascii="Times New Roman"/>
          <w:color w:val="1D1D23"/>
          <w:spacing w:val="18"/>
          <w:sz w:val="23"/>
        </w:rPr>
        <w:t xml:space="preserve"> </w:t>
      </w:r>
      <w:r>
        <w:rPr>
          <w:rFonts w:ascii="Times New Roman"/>
          <w:color w:val="1D1D23"/>
          <w:sz w:val="23"/>
        </w:rPr>
        <w:t>and peer</w:t>
      </w:r>
      <w:r>
        <w:rPr>
          <w:rFonts w:ascii="Times New Roman"/>
          <w:color w:val="1D1D23"/>
          <w:spacing w:val="24"/>
          <w:sz w:val="23"/>
        </w:rPr>
        <w:t xml:space="preserve"> </w:t>
      </w:r>
      <w:r>
        <w:rPr>
          <w:rFonts w:ascii="Times New Roman"/>
          <w:color w:val="1D1D23"/>
          <w:sz w:val="23"/>
        </w:rPr>
        <w:t>advisors</w:t>
      </w:r>
      <w:r>
        <w:rPr>
          <w:rFonts w:ascii="Times New Roman"/>
          <w:color w:val="1D1D23"/>
          <w:spacing w:val="25"/>
          <w:sz w:val="23"/>
        </w:rPr>
        <w:t xml:space="preserve"> </w:t>
      </w:r>
      <w:r>
        <w:rPr>
          <w:rFonts w:ascii="Times New Roman"/>
          <w:color w:val="1D1D23"/>
          <w:sz w:val="23"/>
        </w:rPr>
        <w:t>as</w:t>
      </w:r>
      <w:r>
        <w:rPr>
          <w:rFonts w:ascii="Times New Roman"/>
          <w:color w:val="1D1D23"/>
          <w:spacing w:val="4"/>
          <w:sz w:val="23"/>
        </w:rPr>
        <w:t xml:space="preserve"> </w:t>
      </w:r>
      <w:r>
        <w:rPr>
          <w:rFonts w:ascii="Times New Roman"/>
          <w:color w:val="1D1D23"/>
          <w:sz w:val="23"/>
        </w:rPr>
        <w:t>a</w:t>
      </w:r>
      <w:r>
        <w:rPr>
          <w:rFonts w:ascii="Times New Roman"/>
          <w:color w:val="1D1D23"/>
          <w:spacing w:val="6"/>
          <w:sz w:val="23"/>
        </w:rPr>
        <w:t xml:space="preserve"> </w:t>
      </w:r>
      <w:r>
        <w:rPr>
          <w:rFonts w:ascii="Times New Roman"/>
          <w:color w:val="1D1D23"/>
          <w:sz w:val="23"/>
        </w:rPr>
        <w:t>student</w:t>
      </w:r>
      <w:r>
        <w:rPr>
          <w:rFonts w:ascii="Times New Roman"/>
          <w:color w:val="1D1D23"/>
          <w:spacing w:val="24"/>
          <w:sz w:val="23"/>
        </w:rPr>
        <w:t xml:space="preserve"> </w:t>
      </w:r>
      <w:r>
        <w:rPr>
          <w:rFonts w:ascii="Times New Roman"/>
          <w:color w:val="1D1D23"/>
          <w:sz w:val="23"/>
        </w:rPr>
        <w:t>success</w:t>
      </w:r>
      <w:r>
        <w:rPr>
          <w:rFonts w:ascii="Times New Roman"/>
          <w:color w:val="1D1D23"/>
          <w:spacing w:val="7"/>
          <w:sz w:val="23"/>
        </w:rPr>
        <w:t xml:space="preserve"> </w:t>
      </w:r>
      <w:r>
        <w:rPr>
          <w:rFonts w:ascii="Times New Roman"/>
          <w:color w:val="1D1D23"/>
          <w:sz w:val="23"/>
        </w:rPr>
        <w:t>team</w:t>
      </w:r>
      <w:r>
        <w:rPr>
          <w:rFonts w:ascii="Times New Roman"/>
          <w:color w:val="1D1D23"/>
          <w:spacing w:val="16"/>
          <w:sz w:val="23"/>
        </w:rPr>
        <w:t xml:space="preserve"> </w:t>
      </w:r>
      <w:r>
        <w:rPr>
          <w:rFonts w:ascii="Times New Roman"/>
          <w:color w:val="1D1D23"/>
          <w:sz w:val="23"/>
        </w:rPr>
        <w:t>model</w:t>
      </w:r>
      <w:r>
        <w:rPr>
          <w:rFonts w:ascii="Times New Roman"/>
          <w:color w:val="1D1D23"/>
          <w:spacing w:val="32"/>
          <w:sz w:val="23"/>
        </w:rPr>
        <w:t xml:space="preserve"> </w:t>
      </w:r>
      <w:r>
        <w:rPr>
          <w:rFonts w:ascii="Times New Roman"/>
          <w:color w:val="1D1D23"/>
          <w:sz w:val="23"/>
        </w:rPr>
        <w:t>in</w:t>
      </w:r>
      <w:r>
        <w:rPr>
          <w:rFonts w:ascii="Times New Roman"/>
          <w:color w:val="1D1D23"/>
          <w:spacing w:val="6"/>
          <w:sz w:val="23"/>
        </w:rPr>
        <w:t xml:space="preserve"> </w:t>
      </w:r>
      <w:r>
        <w:rPr>
          <w:rFonts w:ascii="Times New Roman"/>
          <w:color w:val="1D1D23"/>
          <w:sz w:val="23"/>
        </w:rPr>
        <w:t>colleges;</w:t>
      </w:r>
      <w:r>
        <w:rPr>
          <w:rFonts w:ascii="Times New Roman"/>
          <w:color w:val="1D1D23"/>
          <w:spacing w:val="25"/>
          <w:sz w:val="23"/>
        </w:rPr>
        <w:t xml:space="preserve"> </w:t>
      </w:r>
      <w:r>
        <w:rPr>
          <w:rFonts w:ascii="Times New Roman"/>
          <w:color w:val="1D1D23"/>
          <w:sz w:val="23"/>
        </w:rPr>
        <w:t>(b)</w:t>
      </w:r>
      <w:r>
        <w:rPr>
          <w:rFonts w:ascii="Times New Roman"/>
          <w:color w:val="1D1D23"/>
          <w:spacing w:val="9"/>
          <w:sz w:val="23"/>
        </w:rPr>
        <w:t xml:space="preserve"> </w:t>
      </w:r>
      <w:r>
        <w:rPr>
          <w:rFonts w:ascii="Times New Roman"/>
          <w:color w:val="1D1D23"/>
          <w:sz w:val="23"/>
        </w:rPr>
        <w:t>implementation</w:t>
      </w:r>
      <w:r>
        <w:rPr>
          <w:rFonts w:ascii="Times New Roman"/>
          <w:color w:val="1D1D23"/>
          <w:spacing w:val="34"/>
          <w:sz w:val="23"/>
        </w:rPr>
        <w:t xml:space="preserve"> </w:t>
      </w:r>
      <w:r>
        <w:rPr>
          <w:rFonts w:ascii="Times New Roman"/>
          <w:color w:val="1D1D23"/>
          <w:sz w:val="23"/>
        </w:rPr>
        <w:t>of</w:t>
      </w:r>
      <w:r>
        <w:rPr>
          <w:rFonts w:ascii="Times New Roman"/>
          <w:color w:val="1D1D23"/>
          <w:spacing w:val="8"/>
          <w:sz w:val="23"/>
        </w:rPr>
        <w:t xml:space="preserve"> </w:t>
      </w:r>
      <w:r>
        <w:rPr>
          <w:rFonts w:ascii="Times New Roman"/>
          <w:color w:val="1D1D23"/>
          <w:sz w:val="23"/>
        </w:rPr>
        <w:t>a new</w:t>
      </w:r>
      <w:r>
        <w:rPr>
          <w:rFonts w:ascii="Times New Roman"/>
          <w:color w:val="1D1D23"/>
          <w:spacing w:val="9"/>
          <w:sz w:val="23"/>
        </w:rPr>
        <w:t xml:space="preserve"> </w:t>
      </w:r>
      <w:r>
        <w:rPr>
          <w:rFonts w:ascii="Times New Roman"/>
          <w:color w:val="1D1D23"/>
          <w:sz w:val="23"/>
        </w:rPr>
        <w:t>proactive</w:t>
      </w:r>
      <w:r>
        <w:rPr>
          <w:rFonts w:ascii="Times New Roman"/>
          <w:color w:val="1D1D23"/>
          <w:w w:val="99"/>
          <w:sz w:val="23"/>
        </w:rPr>
        <w:t xml:space="preserve"> </w:t>
      </w:r>
      <w:r>
        <w:rPr>
          <w:rFonts w:ascii="Times New Roman"/>
          <w:color w:val="1D1D23"/>
          <w:sz w:val="23"/>
        </w:rPr>
        <w:t>advising</w:t>
      </w:r>
      <w:r>
        <w:rPr>
          <w:rFonts w:ascii="Times New Roman"/>
          <w:color w:val="1D1D23"/>
          <w:spacing w:val="11"/>
          <w:sz w:val="23"/>
        </w:rPr>
        <w:t xml:space="preserve"> </w:t>
      </w:r>
      <w:r>
        <w:rPr>
          <w:rFonts w:ascii="Times New Roman"/>
          <w:color w:val="1D1D23"/>
          <w:sz w:val="23"/>
        </w:rPr>
        <w:t>practice</w:t>
      </w:r>
      <w:r>
        <w:rPr>
          <w:rFonts w:ascii="Times New Roman"/>
          <w:color w:val="1D1D23"/>
          <w:spacing w:val="24"/>
          <w:sz w:val="23"/>
        </w:rPr>
        <w:t xml:space="preserve"> </w:t>
      </w:r>
      <w:r>
        <w:rPr>
          <w:rFonts w:ascii="Times New Roman"/>
          <w:color w:val="1D1D23"/>
          <w:sz w:val="23"/>
        </w:rPr>
        <w:t>that</w:t>
      </w:r>
      <w:r>
        <w:rPr>
          <w:rFonts w:ascii="Times New Roman"/>
          <w:color w:val="1D1D23"/>
          <w:spacing w:val="13"/>
          <w:sz w:val="23"/>
        </w:rPr>
        <w:t xml:space="preserve"> </w:t>
      </w:r>
      <w:r>
        <w:rPr>
          <w:rFonts w:ascii="Times New Roman"/>
          <w:color w:val="1D1D23"/>
          <w:sz w:val="23"/>
        </w:rPr>
        <w:t>uses</w:t>
      </w:r>
      <w:r>
        <w:rPr>
          <w:rFonts w:ascii="Times New Roman"/>
          <w:color w:val="1D1D23"/>
          <w:spacing w:val="12"/>
          <w:sz w:val="23"/>
        </w:rPr>
        <w:t xml:space="preserve"> </w:t>
      </w:r>
      <w:r>
        <w:rPr>
          <w:rFonts w:ascii="Times New Roman"/>
          <w:color w:val="1D1D23"/>
          <w:sz w:val="23"/>
        </w:rPr>
        <w:t>predictive</w:t>
      </w:r>
      <w:r>
        <w:rPr>
          <w:rFonts w:ascii="Times New Roman"/>
          <w:color w:val="1D1D23"/>
          <w:spacing w:val="34"/>
          <w:sz w:val="23"/>
        </w:rPr>
        <w:t xml:space="preserve"> </w:t>
      </w:r>
      <w:r>
        <w:rPr>
          <w:rFonts w:ascii="Times New Roman"/>
          <w:color w:val="1D1D23"/>
          <w:sz w:val="23"/>
        </w:rPr>
        <w:t>analytics</w:t>
      </w:r>
      <w:r>
        <w:rPr>
          <w:rFonts w:ascii="Times New Roman"/>
          <w:color w:val="1D1D23"/>
          <w:spacing w:val="17"/>
          <w:sz w:val="23"/>
        </w:rPr>
        <w:t xml:space="preserve"> </w:t>
      </w:r>
      <w:r>
        <w:rPr>
          <w:rFonts w:ascii="Times New Roman"/>
          <w:color w:val="1D1D23"/>
          <w:sz w:val="23"/>
        </w:rPr>
        <w:t>to</w:t>
      </w:r>
      <w:r>
        <w:rPr>
          <w:rFonts w:ascii="Times New Roman"/>
          <w:color w:val="1D1D23"/>
          <w:spacing w:val="18"/>
          <w:sz w:val="23"/>
        </w:rPr>
        <w:t xml:space="preserve"> </w:t>
      </w:r>
      <w:r>
        <w:rPr>
          <w:rFonts w:ascii="Times New Roman"/>
          <w:color w:val="1D1D23"/>
          <w:sz w:val="23"/>
        </w:rPr>
        <w:t>enable</w:t>
      </w:r>
      <w:r>
        <w:rPr>
          <w:rFonts w:ascii="Times New Roman"/>
          <w:color w:val="1D1D23"/>
          <w:spacing w:val="14"/>
          <w:sz w:val="23"/>
        </w:rPr>
        <w:t xml:space="preserve"> </w:t>
      </w:r>
      <w:r>
        <w:rPr>
          <w:rFonts w:ascii="Times New Roman"/>
          <w:color w:val="1D1D23"/>
          <w:sz w:val="23"/>
        </w:rPr>
        <w:t>advisors</w:t>
      </w:r>
      <w:r>
        <w:rPr>
          <w:rFonts w:ascii="Times New Roman"/>
          <w:color w:val="1D1D23"/>
          <w:spacing w:val="11"/>
          <w:sz w:val="23"/>
        </w:rPr>
        <w:t xml:space="preserve"> </w:t>
      </w:r>
      <w:r>
        <w:rPr>
          <w:rFonts w:ascii="Times New Roman"/>
          <w:color w:val="1D1D23"/>
          <w:sz w:val="23"/>
        </w:rPr>
        <w:t>to</w:t>
      </w:r>
      <w:r>
        <w:rPr>
          <w:rFonts w:ascii="Times New Roman"/>
          <w:color w:val="1D1D23"/>
          <w:spacing w:val="16"/>
          <w:sz w:val="23"/>
        </w:rPr>
        <w:t xml:space="preserve"> </w:t>
      </w:r>
      <w:r>
        <w:rPr>
          <w:rFonts w:ascii="Times New Roman"/>
          <w:color w:val="1D1D23"/>
          <w:sz w:val="23"/>
        </w:rPr>
        <w:t>reach</w:t>
      </w:r>
      <w:r>
        <w:rPr>
          <w:rFonts w:ascii="Times New Roman"/>
          <w:color w:val="1D1D23"/>
          <w:spacing w:val="24"/>
          <w:sz w:val="23"/>
        </w:rPr>
        <w:t xml:space="preserve"> </w:t>
      </w:r>
      <w:r>
        <w:rPr>
          <w:rFonts w:ascii="Times New Roman"/>
          <w:color w:val="1D1D23"/>
          <w:sz w:val="23"/>
        </w:rPr>
        <w:t>out</w:t>
      </w:r>
      <w:r>
        <w:rPr>
          <w:rFonts w:ascii="Times New Roman"/>
          <w:color w:val="1D1D23"/>
          <w:spacing w:val="6"/>
          <w:sz w:val="23"/>
        </w:rPr>
        <w:t xml:space="preserve"> </w:t>
      </w:r>
      <w:r>
        <w:rPr>
          <w:rFonts w:ascii="Times New Roman"/>
          <w:color w:val="1D1D23"/>
          <w:sz w:val="23"/>
        </w:rPr>
        <w:t>to</w:t>
      </w:r>
      <w:r>
        <w:rPr>
          <w:rFonts w:ascii="Times New Roman"/>
          <w:color w:val="1D1D23"/>
          <w:spacing w:val="17"/>
          <w:sz w:val="23"/>
        </w:rPr>
        <w:t xml:space="preserve"> </w:t>
      </w:r>
      <w:r>
        <w:rPr>
          <w:rFonts w:ascii="Times New Roman"/>
          <w:color w:val="1D1D23"/>
          <w:sz w:val="23"/>
        </w:rPr>
        <w:t>students</w:t>
      </w:r>
      <w:r>
        <w:rPr>
          <w:rFonts w:ascii="Times New Roman"/>
          <w:color w:val="1D1D23"/>
          <w:spacing w:val="9"/>
          <w:sz w:val="23"/>
        </w:rPr>
        <w:t xml:space="preserve"> </w:t>
      </w:r>
      <w:r>
        <w:rPr>
          <w:rFonts w:ascii="Times New Roman"/>
          <w:color w:val="1D1D23"/>
          <w:sz w:val="23"/>
        </w:rPr>
        <w:t>before</w:t>
      </w:r>
      <w:r>
        <w:rPr>
          <w:rFonts w:ascii="Times New Roman"/>
          <w:color w:val="1D1D23"/>
          <w:w w:val="99"/>
          <w:sz w:val="23"/>
        </w:rPr>
        <w:t xml:space="preserve"> </w:t>
      </w:r>
      <w:r>
        <w:rPr>
          <w:rFonts w:ascii="Times New Roman"/>
          <w:color w:val="1D1D23"/>
          <w:sz w:val="23"/>
        </w:rPr>
        <w:t>they</w:t>
      </w:r>
      <w:r>
        <w:rPr>
          <w:rFonts w:ascii="Times New Roman"/>
          <w:color w:val="1D1D23"/>
          <w:spacing w:val="25"/>
          <w:sz w:val="23"/>
        </w:rPr>
        <w:t xml:space="preserve"> </w:t>
      </w:r>
      <w:r>
        <w:rPr>
          <w:rFonts w:ascii="Times New Roman"/>
          <w:color w:val="1D1D23"/>
          <w:sz w:val="23"/>
        </w:rPr>
        <w:t>find</w:t>
      </w:r>
      <w:r>
        <w:rPr>
          <w:rFonts w:ascii="Times New Roman"/>
          <w:color w:val="1D1D23"/>
          <w:spacing w:val="14"/>
          <w:sz w:val="23"/>
        </w:rPr>
        <w:t xml:space="preserve"> </w:t>
      </w:r>
      <w:r>
        <w:rPr>
          <w:rFonts w:ascii="Times New Roman"/>
          <w:color w:val="1D1D23"/>
          <w:sz w:val="23"/>
        </w:rPr>
        <w:t>themselves</w:t>
      </w:r>
      <w:r>
        <w:rPr>
          <w:rFonts w:ascii="Times New Roman"/>
          <w:color w:val="1D1D23"/>
          <w:spacing w:val="44"/>
          <w:sz w:val="23"/>
        </w:rPr>
        <w:t xml:space="preserve"> </w:t>
      </w:r>
      <w:r>
        <w:rPr>
          <w:rFonts w:ascii="Times New Roman"/>
          <w:color w:val="1D1D23"/>
          <w:sz w:val="23"/>
        </w:rPr>
        <w:t>struggling;</w:t>
      </w:r>
      <w:r>
        <w:rPr>
          <w:rFonts w:ascii="Times New Roman"/>
          <w:color w:val="1D1D23"/>
          <w:spacing w:val="28"/>
          <w:sz w:val="23"/>
        </w:rPr>
        <w:t xml:space="preserve"> </w:t>
      </w:r>
      <w:r>
        <w:rPr>
          <w:rFonts w:ascii="Times New Roman"/>
          <w:color w:val="1D1D23"/>
          <w:spacing w:val="-2"/>
          <w:sz w:val="23"/>
        </w:rPr>
        <w:t>(c)</w:t>
      </w:r>
      <w:r>
        <w:rPr>
          <w:rFonts w:ascii="Times New Roman"/>
          <w:color w:val="1D1D23"/>
          <w:spacing w:val="16"/>
          <w:sz w:val="23"/>
        </w:rPr>
        <w:t xml:space="preserve"> </w:t>
      </w:r>
      <w:r>
        <w:rPr>
          <w:rFonts w:ascii="Times New Roman"/>
          <w:color w:val="1D1D23"/>
          <w:sz w:val="23"/>
        </w:rPr>
        <w:t>expansion</w:t>
      </w:r>
      <w:r>
        <w:rPr>
          <w:rFonts w:ascii="Times New Roman"/>
          <w:color w:val="1D1D23"/>
          <w:spacing w:val="28"/>
          <w:sz w:val="23"/>
        </w:rPr>
        <w:t xml:space="preserve"> </w:t>
      </w:r>
      <w:r>
        <w:rPr>
          <w:rFonts w:ascii="Times New Roman"/>
          <w:color w:val="1D1D23"/>
          <w:sz w:val="23"/>
        </w:rPr>
        <w:t>of</w:t>
      </w:r>
      <w:r>
        <w:rPr>
          <w:rFonts w:ascii="Times New Roman"/>
          <w:color w:val="1D1D23"/>
          <w:spacing w:val="16"/>
          <w:sz w:val="23"/>
        </w:rPr>
        <w:t xml:space="preserve"> </w:t>
      </w:r>
      <w:r>
        <w:rPr>
          <w:rFonts w:ascii="Times New Roman"/>
          <w:color w:val="1D1D23"/>
          <w:spacing w:val="4"/>
          <w:sz w:val="23"/>
        </w:rPr>
        <w:t>CSU</w:t>
      </w:r>
      <w:r>
        <w:rPr>
          <w:rFonts w:ascii="Times New Roman"/>
          <w:color w:val="1D1D23"/>
          <w:spacing w:val="3"/>
          <w:sz w:val="23"/>
        </w:rPr>
        <w:t xml:space="preserve">SB's </w:t>
      </w:r>
      <w:r>
        <w:rPr>
          <w:rFonts w:ascii="Times New Roman"/>
          <w:color w:val="1D1D23"/>
          <w:sz w:val="23"/>
        </w:rPr>
        <w:t>developmental</w:t>
      </w:r>
      <w:r>
        <w:rPr>
          <w:rFonts w:ascii="Times New Roman"/>
          <w:color w:val="1D1D23"/>
          <w:spacing w:val="51"/>
          <w:sz w:val="23"/>
        </w:rPr>
        <w:t xml:space="preserve"> </w:t>
      </w:r>
      <w:r>
        <w:rPr>
          <w:rFonts w:ascii="Times New Roman"/>
          <w:color w:val="1D1D23"/>
          <w:sz w:val="23"/>
        </w:rPr>
        <w:t>summer</w:t>
      </w:r>
      <w:r>
        <w:rPr>
          <w:rFonts w:ascii="Times New Roman"/>
          <w:color w:val="1D1D23"/>
          <w:spacing w:val="21"/>
          <w:sz w:val="23"/>
        </w:rPr>
        <w:t xml:space="preserve"> </w:t>
      </w:r>
      <w:r>
        <w:rPr>
          <w:rFonts w:ascii="Times New Roman"/>
          <w:color w:val="1D1D23"/>
          <w:sz w:val="23"/>
        </w:rPr>
        <w:t>bridge</w:t>
      </w:r>
      <w:r>
        <w:rPr>
          <w:rFonts w:ascii="Times New Roman"/>
          <w:color w:val="1D1D23"/>
          <w:spacing w:val="23"/>
          <w:sz w:val="23"/>
        </w:rPr>
        <w:t xml:space="preserve"> </w:t>
      </w:r>
      <w:r>
        <w:rPr>
          <w:rFonts w:ascii="Times New Roman"/>
          <w:color w:val="1D1D23"/>
          <w:sz w:val="23"/>
        </w:rPr>
        <w:t>program,</w:t>
      </w:r>
      <w:r>
        <w:rPr>
          <w:rFonts w:ascii="Times New Roman"/>
          <w:color w:val="1D1D23"/>
          <w:spacing w:val="37"/>
          <w:sz w:val="23"/>
        </w:rPr>
        <w:t xml:space="preserve"> </w:t>
      </w:r>
      <w:r>
        <w:rPr>
          <w:rFonts w:ascii="Times New Roman"/>
          <w:color w:val="1D1D23"/>
          <w:sz w:val="23"/>
        </w:rPr>
        <w:t>Coyote</w:t>
      </w:r>
      <w:r>
        <w:rPr>
          <w:rFonts w:ascii="Times New Roman"/>
          <w:color w:val="1D1D23"/>
          <w:spacing w:val="10"/>
          <w:sz w:val="23"/>
        </w:rPr>
        <w:t xml:space="preserve"> </w:t>
      </w:r>
      <w:r>
        <w:rPr>
          <w:rFonts w:ascii="Times New Roman"/>
          <w:color w:val="1D1D23"/>
          <w:sz w:val="23"/>
        </w:rPr>
        <w:t>First</w:t>
      </w:r>
      <w:r>
        <w:rPr>
          <w:rFonts w:ascii="Times New Roman"/>
          <w:color w:val="1D1D23"/>
          <w:spacing w:val="30"/>
          <w:sz w:val="23"/>
        </w:rPr>
        <w:t xml:space="preserve"> </w:t>
      </w:r>
      <w:r>
        <w:rPr>
          <w:rFonts w:ascii="Times New Roman"/>
          <w:color w:val="1D1D23"/>
          <w:sz w:val="23"/>
        </w:rPr>
        <w:t>STEP,</w:t>
      </w:r>
      <w:r>
        <w:rPr>
          <w:rFonts w:ascii="Times New Roman"/>
          <w:color w:val="1D1D23"/>
          <w:spacing w:val="9"/>
          <w:sz w:val="23"/>
        </w:rPr>
        <w:t xml:space="preserve"> </w:t>
      </w:r>
      <w:r>
        <w:rPr>
          <w:rFonts w:ascii="Times New Roman"/>
          <w:color w:val="1D1D23"/>
          <w:sz w:val="23"/>
        </w:rPr>
        <w:t>into</w:t>
      </w:r>
      <w:r>
        <w:rPr>
          <w:rFonts w:ascii="Times New Roman"/>
          <w:color w:val="1D1D23"/>
          <w:spacing w:val="18"/>
          <w:sz w:val="23"/>
        </w:rPr>
        <w:t xml:space="preserve"> </w:t>
      </w:r>
      <w:r>
        <w:rPr>
          <w:rFonts w:ascii="Times New Roman"/>
          <w:color w:val="1D1D23"/>
          <w:sz w:val="23"/>
        </w:rPr>
        <w:t>a</w:t>
      </w:r>
      <w:r>
        <w:rPr>
          <w:rFonts w:ascii="Times New Roman"/>
          <w:color w:val="1D1D23"/>
          <w:spacing w:val="2"/>
          <w:sz w:val="23"/>
        </w:rPr>
        <w:t xml:space="preserve"> </w:t>
      </w:r>
      <w:r>
        <w:rPr>
          <w:rFonts w:ascii="Times New Roman"/>
          <w:color w:val="1D1D23"/>
          <w:sz w:val="23"/>
        </w:rPr>
        <w:t>residential</w:t>
      </w:r>
      <w:r>
        <w:rPr>
          <w:rFonts w:ascii="Times New Roman"/>
          <w:color w:val="1D1D23"/>
          <w:spacing w:val="29"/>
          <w:sz w:val="23"/>
        </w:rPr>
        <w:t xml:space="preserve"> </w:t>
      </w:r>
      <w:r>
        <w:rPr>
          <w:rFonts w:ascii="Times New Roman"/>
          <w:color w:val="1D1D23"/>
          <w:sz w:val="23"/>
        </w:rPr>
        <w:t>program</w:t>
      </w:r>
      <w:r>
        <w:rPr>
          <w:rFonts w:ascii="Times New Roman"/>
          <w:color w:val="1D1D23"/>
          <w:spacing w:val="32"/>
          <w:sz w:val="23"/>
        </w:rPr>
        <w:t xml:space="preserve"> </w:t>
      </w:r>
      <w:r>
        <w:rPr>
          <w:rFonts w:ascii="Times New Roman"/>
          <w:color w:val="1D1D23"/>
          <w:sz w:val="23"/>
        </w:rPr>
        <w:t>and</w:t>
      </w:r>
      <w:r>
        <w:rPr>
          <w:rFonts w:ascii="Times New Roman"/>
          <w:color w:val="1D1D23"/>
          <w:spacing w:val="19"/>
          <w:sz w:val="23"/>
        </w:rPr>
        <w:t xml:space="preserve"> </w:t>
      </w:r>
      <w:r>
        <w:rPr>
          <w:rFonts w:ascii="Times New Roman"/>
          <w:color w:val="1D1D23"/>
          <w:sz w:val="23"/>
        </w:rPr>
        <w:t>expansion</w:t>
      </w:r>
      <w:r>
        <w:rPr>
          <w:rFonts w:ascii="Times New Roman"/>
          <w:color w:val="1D1D23"/>
          <w:spacing w:val="15"/>
          <w:sz w:val="23"/>
        </w:rPr>
        <w:t xml:space="preserve"> </w:t>
      </w:r>
      <w:r>
        <w:rPr>
          <w:rFonts w:ascii="Times New Roman"/>
          <w:color w:val="1D1D23"/>
          <w:sz w:val="23"/>
        </w:rPr>
        <w:t>of</w:t>
      </w:r>
      <w:r>
        <w:rPr>
          <w:rFonts w:ascii="Times New Roman"/>
          <w:color w:val="1D1D23"/>
          <w:spacing w:val="10"/>
          <w:sz w:val="23"/>
        </w:rPr>
        <w:t xml:space="preserve"> </w:t>
      </w:r>
      <w:r>
        <w:rPr>
          <w:rFonts w:ascii="Times New Roman"/>
          <w:color w:val="1D1D23"/>
          <w:sz w:val="23"/>
        </w:rPr>
        <w:t>academic</w:t>
      </w:r>
      <w:r>
        <w:rPr>
          <w:rFonts w:ascii="Times New Roman"/>
          <w:color w:val="1D1D23"/>
          <w:spacing w:val="25"/>
          <w:sz w:val="23"/>
        </w:rPr>
        <w:t xml:space="preserve"> </w:t>
      </w:r>
      <w:r>
        <w:rPr>
          <w:rFonts w:ascii="Times New Roman"/>
          <w:color w:val="1D1D23"/>
          <w:sz w:val="23"/>
        </w:rPr>
        <w:t>support structures</w:t>
      </w:r>
      <w:r>
        <w:rPr>
          <w:rFonts w:ascii="Times New Roman"/>
          <w:color w:val="1D1D23"/>
          <w:spacing w:val="28"/>
          <w:sz w:val="23"/>
        </w:rPr>
        <w:t xml:space="preserve"> </w:t>
      </w:r>
      <w:r>
        <w:rPr>
          <w:rFonts w:ascii="Times New Roman"/>
          <w:color w:val="1D1D23"/>
          <w:sz w:val="23"/>
        </w:rPr>
        <w:t>such</w:t>
      </w:r>
      <w:r>
        <w:rPr>
          <w:rFonts w:ascii="Times New Roman"/>
          <w:color w:val="1D1D23"/>
          <w:spacing w:val="12"/>
          <w:sz w:val="23"/>
        </w:rPr>
        <w:t xml:space="preserve"> </w:t>
      </w:r>
      <w:r>
        <w:rPr>
          <w:rFonts w:ascii="Times New Roman"/>
          <w:color w:val="1D1D23"/>
          <w:sz w:val="23"/>
        </w:rPr>
        <w:t>as</w:t>
      </w:r>
      <w:r>
        <w:rPr>
          <w:rFonts w:ascii="Times New Roman"/>
          <w:color w:val="1D1D23"/>
          <w:spacing w:val="7"/>
          <w:sz w:val="23"/>
        </w:rPr>
        <w:t xml:space="preserve"> </w:t>
      </w:r>
      <w:r>
        <w:rPr>
          <w:rFonts w:ascii="Times New Roman"/>
          <w:color w:val="1D1D23"/>
          <w:sz w:val="23"/>
        </w:rPr>
        <w:t>supplemental</w:t>
      </w:r>
      <w:r>
        <w:rPr>
          <w:rFonts w:ascii="Times New Roman"/>
          <w:color w:val="1D1D23"/>
          <w:spacing w:val="26"/>
          <w:sz w:val="23"/>
        </w:rPr>
        <w:t xml:space="preserve"> </w:t>
      </w:r>
      <w:r>
        <w:rPr>
          <w:rFonts w:ascii="Times New Roman"/>
          <w:color w:val="1D1D23"/>
          <w:sz w:val="23"/>
        </w:rPr>
        <w:t>instruction;</w:t>
      </w:r>
      <w:r>
        <w:rPr>
          <w:rFonts w:ascii="Times New Roman"/>
          <w:color w:val="1D1D23"/>
          <w:spacing w:val="31"/>
          <w:sz w:val="23"/>
        </w:rPr>
        <w:t xml:space="preserve"> </w:t>
      </w:r>
      <w:r>
        <w:rPr>
          <w:rFonts w:ascii="Times New Roman"/>
          <w:color w:val="1D1D23"/>
          <w:sz w:val="23"/>
        </w:rPr>
        <w:t>and</w:t>
      </w:r>
      <w:r>
        <w:rPr>
          <w:rFonts w:ascii="Times New Roman"/>
          <w:color w:val="1D1D23"/>
          <w:spacing w:val="22"/>
          <w:sz w:val="23"/>
        </w:rPr>
        <w:t xml:space="preserve"> </w:t>
      </w:r>
      <w:r>
        <w:rPr>
          <w:rFonts w:ascii="Times New Roman"/>
          <w:color w:val="1D1D23"/>
          <w:sz w:val="23"/>
        </w:rPr>
        <w:t>(d)</w:t>
      </w:r>
      <w:r>
        <w:rPr>
          <w:rFonts w:ascii="Times New Roman"/>
          <w:color w:val="1D1D23"/>
          <w:spacing w:val="13"/>
          <w:sz w:val="23"/>
        </w:rPr>
        <w:t xml:space="preserve"> </w:t>
      </w:r>
      <w:r>
        <w:rPr>
          <w:rFonts w:ascii="Times New Roman"/>
          <w:color w:val="1D1D23"/>
          <w:sz w:val="23"/>
        </w:rPr>
        <w:t>expansion</w:t>
      </w:r>
      <w:r>
        <w:rPr>
          <w:rFonts w:ascii="Times New Roman"/>
          <w:color w:val="1D1D23"/>
          <w:spacing w:val="22"/>
          <w:sz w:val="23"/>
        </w:rPr>
        <w:t xml:space="preserve"> </w:t>
      </w:r>
      <w:r>
        <w:rPr>
          <w:rFonts w:ascii="Times New Roman"/>
          <w:color w:val="1D1D23"/>
          <w:sz w:val="23"/>
        </w:rPr>
        <w:t>of</w:t>
      </w:r>
      <w:r>
        <w:rPr>
          <w:rFonts w:ascii="Times New Roman"/>
          <w:color w:val="1D1D23"/>
          <w:spacing w:val="8"/>
          <w:sz w:val="23"/>
        </w:rPr>
        <w:t xml:space="preserve"> </w:t>
      </w:r>
      <w:r>
        <w:rPr>
          <w:rFonts w:ascii="Times New Roman"/>
          <w:color w:val="1D1D23"/>
          <w:sz w:val="23"/>
        </w:rPr>
        <w:t>a</w:t>
      </w:r>
      <w:r>
        <w:rPr>
          <w:rFonts w:ascii="Times New Roman"/>
          <w:color w:val="1D1D23"/>
          <w:spacing w:val="-2"/>
          <w:sz w:val="23"/>
        </w:rPr>
        <w:t xml:space="preserve"> </w:t>
      </w:r>
      <w:r>
        <w:rPr>
          <w:rFonts w:ascii="Times New Roman"/>
          <w:color w:val="2D2D31"/>
          <w:sz w:val="23"/>
        </w:rPr>
        <w:t>widespread</w:t>
      </w:r>
      <w:r>
        <w:rPr>
          <w:rFonts w:ascii="Times New Roman"/>
          <w:color w:val="2D2D31"/>
          <w:spacing w:val="37"/>
          <w:sz w:val="23"/>
        </w:rPr>
        <w:t xml:space="preserve"> </w:t>
      </w:r>
      <w:r>
        <w:rPr>
          <w:rFonts w:ascii="Times New Roman"/>
          <w:color w:val="1D1D23"/>
          <w:sz w:val="23"/>
        </w:rPr>
        <w:t>culture</w:t>
      </w:r>
      <w:r>
        <w:rPr>
          <w:rFonts w:ascii="Times New Roman"/>
          <w:color w:val="1D1D23"/>
          <w:spacing w:val="22"/>
          <w:sz w:val="23"/>
        </w:rPr>
        <w:t xml:space="preserve"> </w:t>
      </w:r>
      <w:r>
        <w:rPr>
          <w:rFonts w:ascii="Times New Roman"/>
          <w:color w:val="1D1D23"/>
          <w:sz w:val="23"/>
        </w:rPr>
        <w:t>of</w:t>
      </w:r>
      <w:r>
        <w:rPr>
          <w:rFonts w:ascii="Times New Roman"/>
          <w:color w:val="1D1D23"/>
          <w:spacing w:val="2"/>
          <w:sz w:val="23"/>
        </w:rPr>
        <w:t xml:space="preserve"> </w:t>
      </w:r>
      <w:r>
        <w:rPr>
          <w:rFonts w:ascii="Times New Roman"/>
          <w:color w:val="1D1D23"/>
          <w:sz w:val="23"/>
        </w:rPr>
        <w:t>high</w:t>
      </w:r>
      <w:r>
        <w:rPr>
          <w:rFonts w:ascii="Times New Roman"/>
          <w:color w:val="1D1D23"/>
          <w:w w:val="99"/>
          <w:sz w:val="23"/>
        </w:rPr>
        <w:t xml:space="preserve"> </w:t>
      </w:r>
      <w:r>
        <w:rPr>
          <w:rFonts w:ascii="Times New Roman"/>
          <w:color w:val="1D1D23"/>
          <w:sz w:val="23"/>
        </w:rPr>
        <w:t>impact</w:t>
      </w:r>
      <w:r>
        <w:rPr>
          <w:rFonts w:ascii="Times New Roman"/>
          <w:color w:val="1D1D23"/>
          <w:spacing w:val="19"/>
          <w:sz w:val="23"/>
        </w:rPr>
        <w:t xml:space="preserve"> </w:t>
      </w:r>
      <w:r>
        <w:rPr>
          <w:rFonts w:ascii="Times New Roman"/>
          <w:color w:val="1D1D23"/>
          <w:sz w:val="23"/>
        </w:rPr>
        <w:t>practices,</w:t>
      </w:r>
      <w:r>
        <w:rPr>
          <w:rFonts w:ascii="Times New Roman"/>
          <w:color w:val="1D1D23"/>
          <w:spacing w:val="37"/>
          <w:sz w:val="23"/>
        </w:rPr>
        <w:t xml:space="preserve"> </w:t>
      </w:r>
      <w:r>
        <w:rPr>
          <w:rFonts w:ascii="Times New Roman"/>
          <w:color w:val="2D2D31"/>
          <w:sz w:val="23"/>
        </w:rPr>
        <w:t>which</w:t>
      </w:r>
      <w:r>
        <w:rPr>
          <w:rFonts w:ascii="Times New Roman"/>
          <w:color w:val="2D2D31"/>
          <w:spacing w:val="31"/>
          <w:sz w:val="23"/>
        </w:rPr>
        <w:t xml:space="preserve"> </w:t>
      </w:r>
      <w:r>
        <w:rPr>
          <w:rFonts w:ascii="Times New Roman"/>
          <w:color w:val="1D1D23"/>
          <w:sz w:val="23"/>
        </w:rPr>
        <w:t>include</w:t>
      </w:r>
      <w:r>
        <w:rPr>
          <w:rFonts w:ascii="Times New Roman"/>
          <w:color w:val="1D1D23"/>
          <w:spacing w:val="22"/>
          <w:sz w:val="23"/>
        </w:rPr>
        <w:t xml:space="preserve"> </w:t>
      </w:r>
      <w:r>
        <w:rPr>
          <w:rFonts w:ascii="Times New Roman"/>
          <w:color w:val="1D1D23"/>
          <w:sz w:val="23"/>
        </w:rPr>
        <w:t>a</w:t>
      </w:r>
      <w:r>
        <w:rPr>
          <w:rFonts w:ascii="Times New Roman"/>
          <w:color w:val="1D1D23"/>
          <w:spacing w:val="2"/>
          <w:sz w:val="23"/>
        </w:rPr>
        <w:t xml:space="preserve"> </w:t>
      </w:r>
      <w:r>
        <w:rPr>
          <w:rFonts w:ascii="Times New Roman"/>
          <w:color w:val="1D1D23"/>
          <w:sz w:val="23"/>
        </w:rPr>
        <w:t>culture</w:t>
      </w:r>
      <w:r>
        <w:rPr>
          <w:rFonts w:ascii="Times New Roman"/>
          <w:color w:val="1D1D23"/>
          <w:spacing w:val="17"/>
          <w:sz w:val="23"/>
        </w:rPr>
        <w:t xml:space="preserve"> </w:t>
      </w:r>
      <w:r>
        <w:rPr>
          <w:rFonts w:ascii="Times New Roman"/>
          <w:color w:val="1D1D23"/>
          <w:sz w:val="23"/>
        </w:rPr>
        <w:t>of</w:t>
      </w:r>
      <w:r>
        <w:rPr>
          <w:rFonts w:ascii="Times New Roman"/>
          <w:color w:val="1D1D23"/>
          <w:spacing w:val="9"/>
          <w:sz w:val="23"/>
        </w:rPr>
        <w:t xml:space="preserve"> </w:t>
      </w:r>
      <w:r>
        <w:rPr>
          <w:rFonts w:ascii="Times New Roman"/>
          <w:color w:val="1D1D23"/>
          <w:sz w:val="23"/>
        </w:rPr>
        <w:t>equity-minded,</w:t>
      </w:r>
      <w:r>
        <w:rPr>
          <w:rFonts w:ascii="Times New Roman"/>
          <w:color w:val="1D1D23"/>
          <w:spacing w:val="28"/>
          <w:sz w:val="23"/>
        </w:rPr>
        <w:t xml:space="preserve"> </w:t>
      </w:r>
      <w:r>
        <w:rPr>
          <w:rFonts w:ascii="Times New Roman"/>
          <w:color w:val="1D1D23"/>
          <w:sz w:val="23"/>
        </w:rPr>
        <w:t>evidence-based</w:t>
      </w:r>
      <w:r>
        <w:rPr>
          <w:rFonts w:ascii="Times New Roman"/>
          <w:color w:val="1D1D23"/>
          <w:spacing w:val="33"/>
          <w:sz w:val="23"/>
        </w:rPr>
        <w:t xml:space="preserve"> </w:t>
      </w:r>
      <w:r>
        <w:rPr>
          <w:rFonts w:ascii="Times New Roman"/>
          <w:color w:val="1D1D23"/>
          <w:sz w:val="23"/>
        </w:rPr>
        <w:t>teaching</w:t>
      </w:r>
      <w:r>
        <w:rPr>
          <w:rFonts w:ascii="Times New Roman"/>
          <w:color w:val="1D1D23"/>
          <w:spacing w:val="19"/>
          <w:sz w:val="23"/>
        </w:rPr>
        <w:t xml:space="preserve"> </w:t>
      </w:r>
      <w:r>
        <w:rPr>
          <w:rFonts w:ascii="Times New Roman"/>
          <w:color w:val="1D1D23"/>
          <w:sz w:val="23"/>
        </w:rPr>
        <w:t>practices such</w:t>
      </w:r>
      <w:r>
        <w:rPr>
          <w:rFonts w:ascii="Times New Roman"/>
          <w:color w:val="1D1D23"/>
          <w:spacing w:val="7"/>
          <w:sz w:val="23"/>
        </w:rPr>
        <w:t xml:space="preserve"> </w:t>
      </w:r>
      <w:r>
        <w:rPr>
          <w:rFonts w:ascii="Times New Roman"/>
          <w:color w:val="1D1D23"/>
          <w:sz w:val="23"/>
        </w:rPr>
        <w:t>as</w:t>
      </w:r>
      <w:r>
        <w:rPr>
          <w:rFonts w:ascii="Times New Roman"/>
          <w:color w:val="1D1D23"/>
          <w:spacing w:val="13"/>
          <w:sz w:val="23"/>
        </w:rPr>
        <w:t xml:space="preserve"> </w:t>
      </w:r>
      <w:r>
        <w:rPr>
          <w:rFonts w:ascii="Times New Roman"/>
          <w:color w:val="1D1D23"/>
          <w:sz w:val="23"/>
        </w:rPr>
        <w:t>active</w:t>
      </w:r>
      <w:r>
        <w:rPr>
          <w:rFonts w:ascii="Times New Roman"/>
          <w:color w:val="1D1D23"/>
          <w:spacing w:val="17"/>
          <w:sz w:val="23"/>
        </w:rPr>
        <w:t xml:space="preserve"> </w:t>
      </w:r>
      <w:r>
        <w:rPr>
          <w:rFonts w:ascii="Times New Roman"/>
          <w:color w:val="1D1D23"/>
          <w:sz w:val="23"/>
        </w:rPr>
        <w:t>learning</w:t>
      </w:r>
      <w:r>
        <w:rPr>
          <w:rFonts w:ascii="Times New Roman"/>
          <w:color w:val="1D1D23"/>
          <w:spacing w:val="29"/>
          <w:sz w:val="23"/>
        </w:rPr>
        <w:t xml:space="preserve"> </w:t>
      </w:r>
      <w:r>
        <w:rPr>
          <w:rFonts w:ascii="Times New Roman"/>
          <w:color w:val="1D1D23"/>
          <w:sz w:val="23"/>
        </w:rPr>
        <w:t>strategies,</w:t>
      </w:r>
      <w:r>
        <w:rPr>
          <w:rFonts w:ascii="Times New Roman"/>
          <w:color w:val="1D1D23"/>
          <w:spacing w:val="25"/>
          <w:sz w:val="23"/>
        </w:rPr>
        <w:t xml:space="preserve"> </w:t>
      </w:r>
      <w:r>
        <w:rPr>
          <w:rFonts w:ascii="Times New Roman"/>
          <w:color w:val="1D1D23"/>
          <w:sz w:val="23"/>
        </w:rPr>
        <w:t>collaborative</w:t>
      </w:r>
      <w:r>
        <w:rPr>
          <w:rFonts w:ascii="Times New Roman"/>
          <w:color w:val="1D1D23"/>
          <w:spacing w:val="27"/>
          <w:sz w:val="23"/>
        </w:rPr>
        <w:t xml:space="preserve"> </w:t>
      </w:r>
      <w:r>
        <w:rPr>
          <w:rFonts w:ascii="Times New Roman"/>
          <w:color w:val="1D1D23"/>
          <w:sz w:val="23"/>
        </w:rPr>
        <w:t>assignments</w:t>
      </w:r>
      <w:r>
        <w:rPr>
          <w:rFonts w:ascii="Times New Roman"/>
          <w:color w:val="1D1D23"/>
          <w:spacing w:val="28"/>
          <w:sz w:val="23"/>
        </w:rPr>
        <w:t xml:space="preserve"> </w:t>
      </w:r>
      <w:r>
        <w:rPr>
          <w:rFonts w:ascii="Times New Roman"/>
          <w:color w:val="1D1D23"/>
          <w:sz w:val="23"/>
        </w:rPr>
        <w:t>and</w:t>
      </w:r>
      <w:r>
        <w:rPr>
          <w:rFonts w:ascii="Times New Roman"/>
          <w:color w:val="1D1D23"/>
          <w:spacing w:val="10"/>
          <w:sz w:val="23"/>
        </w:rPr>
        <w:t xml:space="preserve"> </w:t>
      </w:r>
      <w:r>
        <w:rPr>
          <w:rFonts w:ascii="Times New Roman"/>
          <w:color w:val="1D1D23"/>
          <w:sz w:val="23"/>
        </w:rPr>
        <w:t>projects,</w:t>
      </w:r>
      <w:r>
        <w:rPr>
          <w:rFonts w:ascii="Times New Roman"/>
          <w:color w:val="1D1D23"/>
          <w:spacing w:val="35"/>
          <w:sz w:val="23"/>
        </w:rPr>
        <w:t xml:space="preserve"> </w:t>
      </w:r>
      <w:r>
        <w:rPr>
          <w:rFonts w:ascii="Times New Roman"/>
          <w:color w:val="1D1D23"/>
          <w:sz w:val="23"/>
        </w:rPr>
        <w:t>classroom-based formative</w:t>
      </w:r>
      <w:r>
        <w:rPr>
          <w:rFonts w:ascii="Times New Roman"/>
          <w:color w:val="1D1D23"/>
          <w:spacing w:val="25"/>
          <w:sz w:val="23"/>
        </w:rPr>
        <w:t xml:space="preserve"> </w:t>
      </w:r>
      <w:r>
        <w:rPr>
          <w:rFonts w:ascii="Times New Roman"/>
          <w:color w:val="1D1D23"/>
          <w:sz w:val="23"/>
        </w:rPr>
        <w:t>assessment,</w:t>
      </w:r>
      <w:r>
        <w:rPr>
          <w:rFonts w:ascii="Times New Roman"/>
          <w:color w:val="1D1D23"/>
          <w:spacing w:val="23"/>
          <w:sz w:val="23"/>
        </w:rPr>
        <w:t xml:space="preserve"> </w:t>
      </w:r>
      <w:r>
        <w:rPr>
          <w:rFonts w:ascii="Times New Roman"/>
          <w:color w:val="1D1D23"/>
          <w:sz w:val="23"/>
        </w:rPr>
        <w:t>undergraduate</w:t>
      </w:r>
      <w:r>
        <w:rPr>
          <w:rFonts w:ascii="Times New Roman"/>
          <w:color w:val="1D1D23"/>
          <w:spacing w:val="41"/>
          <w:sz w:val="23"/>
        </w:rPr>
        <w:t xml:space="preserve"> </w:t>
      </w:r>
      <w:r>
        <w:rPr>
          <w:rFonts w:ascii="Times New Roman"/>
          <w:color w:val="1D1D23"/>
          <w:sz w:val="23"/>
        </w:rPr>
        <w:t>research,</w:t>
      </w:r>
      <w:r>
        <w:rPr>
          <w:rFonts w:ascii="Times New Roman"/>
          <w:color w:val="1D1D23"/>
          <w:spacing w:val="34"/>
          <w:sz w:val="23"/>
        </w:rPr>
        <w:t xml:space="preserve"> </w:t>
      </w:r>
      <w:r>
        <w:rPr>
          <w:rFonts w:ascii="Times New Roman"/>
          <w:color w:val="1D1D23"/>
          <w:sz w:val="23"/>
        </w:rPr>
        <w:t>and</w:t>
      </w:r>
      <w:r>
        <w:rPr>
          <w:rFonts w:ascii="Times New Roman"/>
          <w:color w:val="1D1D23"/>
          <w:spacing w:val="22"/>
          <w:sz w:val="23"/>
        </w:rPr>
        <w:t xml:space="preserve"> </w:t>
      </w:r>
      <w:r>
        <w:rPr>
          <w:rFonts w:ascii="Times New Roman"/>
          <w:color w:val="1D1D23"/>
          <w:sz w:val="23"/>
        </w:rPr>
        <w:t>service</w:t>
      </w:r>
      <w:r>
        <w:rPr>
          <w:rFonts w:ascii="Times New Roman"/>
          <w:color w:val="1D1D23"/>
          <w:spacing w:val="16"/>
          <w:sz w:val="23"/>
        </w:rPr>
        <w:t xml:space="preserve"> </w:t>
      </w:r>
      <w:r>
        <w:rPr>
          <w:rFonts w:ascii="Times New Roman"/>
          <w:color w:val="1D1D23"/>
          <w:sz w:val="23"/>
        </w:rPr>
        <w:t>learning;</w:t>
      </w:r>
      <w:r>
        <w:rPr>
          <w:rFonts w:ascii="Times New Roman"/>
          <w:color w:val="1D1D23"/>
          <w:spacing w:val="13"/>
          <w:sz w:val="23"/>
        </w:rPr>
        <w:t xml:space="preserve"> </w:t>
      </w:r>
      <w:r>
        <w:rPr>
          <w:rFonts w:ascii="Times New Roman"/>
          <w:color w:val="1D1D23"/>
          <w:sz w:val="23"/>
        </w:rPr>
        <w:t>and</w:t>
      </w:r>
      <w:r>
        <w:rPr>
          <w:rFonts w:ascii="Times New Roman"/>
          <w:color w:val="1D1D23"/>
          <w:spacing w:val="19"/>
          <w:sz w:val="23"/>
        </w:rPr>
        <w:t xml:space="preserve"> </w:t>
      </w:r>
      <w:r>
        <w:rPr>
          <w:rFonts w:ascii="Times New Roman"/>
          <w:color w:val="1D1D23"/>
          <w:sz w:val="23"/>
        </w:rPr>
        <w:t>study</w:t>
      </w:r>
      <w:r>
        <w:rPr>
          <w:rFonts w:ascii="Times New Roman"/>
          <w:color w:val="1D1D23"/>
          <w:spacing w:val="17"/>
          <w:sz w:val="23"/>
        </w:rPr>
        <w:t xml:space="preserve"> </w:t>
      </w:r>
      <w:r>
        <w:rPr>
          <w:rFonts w:ascii="Times New Roman"/>
          <w:color w:val="1D1D23"/>
          <w:sz w:val="23"/>
        </w:rPr>
        <w:t>abroad.</w:t>
      </w:r>
      <w:r>
        <w:rPr>
          <w:rFonts w:ascii="Times New Roman"/>
          <w:color w:val="1D1D23"/>
          <w:spacing w:val="25"/>
          <w:sz w:val="23"/>
        </w:rPr>
        <w:t xml:space="preserve"> </w:t>
      </w:r>
      <w:r>
        <w:rPr>
          <w:rFonts w:ascii="Times New Roman"/>
          <w:color w:val="1D1D23"/>
          <w:sz w:val="23"/>
        </w:rPr>
        <w:t>Student Success</w:t>
      </w:r>
      <w:r>
        <w:rPr>
          <w:rFonts w:ascii="Times New Roman"/>
          <w:color w:val="1D1D23"/>
          <w:spacing w:val="15"/>
          <w:sz w:val="23"/>
        </w:rPr>
        <w:t xml:space="preserve"> </w:t>
      </w:r>
      <w:r>
        <w:rPr>
          <w:rFonts w:ascii="Times New Roman"/>
          <w:color w:val="1D1D23"/>
          <w:sz w:val="23"/>
        </w:rPr>
        <w:t>is</w:t>
      </w:r>
      <w:r>
        <w:rPr>
          <w:rFonts w:ascii="Times New Roman"/>
          <w:color w:val="1D1D23"/>
          <w:spacing w:val="11"/>
          <w:sz w:val="23"/>
        </w:rPr>
        <w:t xml:space="preserve"> </w:t>
      </w:r>
      <w:r>
        <w:rPr>
          <w:rFonts w:ascii="Times New Roman"/>
          <w:color w:val="1D1D23"/>
          <w:sz w:val="23"/>
        </w:rPr>
        <w:t>a</w:t>
      </w:r>
      <w:r>
        <w:rPr>
          <w:rFonts w:ascii="Times New Roman"/>
          <w:color w:val="1D1D23"/>
          <w:spacing w:val="2"/>
          <w:sz w:val="23"/>
        </w:rPr>
        <w:t xml:space="preserve"> </w:t>
      </w:r>
      <w:r>
        <w:rPr>
          <w:rFonts w:ascii="Times New Roman"/>
          <w:color w:val="1D1D23"/>
          <w:sz w:val="23"/>
        </w:rPr>
        <w:t>prominent</w:t>
      </w:r>
      <w:r>
        <w:rPr>
          <w:rFonts w:ascii="Times New Roman"/>
          <w:color w:val="1D1D23"/>
          <w:spacing w:val="33"/>
          <w:sz w:val="23"/>
        </w:rPr>
        <w:t xml:space="preserve"> </w:t>
      </w:r>
      <w:r>
        <w:rPr>
          <w:rFonts w:ascii="Times New Roman"/>
          <w:color w:val="1D1D23"/>
          <w:sz w:val="23"/>
        </w:rPr>
        <w:t>part</w:t>
      </w:r>
      <w:r>
        <w:rPr>
          <w:rFonts w:ascii="Times New Roman"/>
          <w:color w:val="1D1D23"/>
          <w:spacing w:val="31"/>
          <w:sz w:val="23"/>
        </w:rPr>
        <w:t xml:space="preserve"> </w:t>
      </w:r>
      <w:r>
        <w:rPr>
          <w:rFonts w:ascii="Times New Roman"/>
          <w:color w:val="1D1D23"/>
          <w:sz w:val="23"/>
        </w:rPr>
        <w:t>of</w:t>
      </w:r>
      <w:r>
        <w:rPr>
          <w:rFonts w:ascii="Times New Roman"/>
          <w:color w:val="1D1D23"/>
          <w:spacing w:val="15"/>
          <w:sz w:val="23"/>
        </w:rPr>
        <w:t xml:space="preserve"> </w:t>
      </w:r>
      <w:r>
        <w:rPr>
          <w:rFonts w:ascii="Times New Roman"/>
          <w:color w:val="1D1D23"/>
          <w:spacing w:val="2"/>
          <w:sz w:val="23"/>
        </w:rPr>
        <w:t>CSUSB's</w:t>
      </w:r>
      <w:r>
        <w:rPr>
          <w:rFonts w:ascii="Times New Roman"/>
          <w:color w:val="1D1D23"/>
          <w:spacing w:val="15"/>
          <w:sz w:val="23"/>
        </w:rPr>
        <w:t xml:space="preserve"> </w:t>
      </w:r>
      <w:r>
        <w:rPr>
          <w:rFonts w:ascii="Times New Roman"/>
          <w:color w:val="1D1D23"/>
          <w:sz w:val="23"/>
        </w:rPr>
        <w:t>Strategic</w:t>
      </w:r>
      <w:r>
        <w:rPr>
          <w:rFonts w:ascii="Times New Roman"/>
          <w:color w:val="1D1D23"/>
          <w:spacing w:val="18"/>
          <w:sz w:val="23"/>
        </w:rPr>
        <w:t xml:space="preserve"> </w:t>
      </w:r>
      <w:r>
        <w:rPr>
          <w:rFonts w:ascii="Times New Roman"/>
          <w:color w:val="1D1D23"/>
          <w:sz w:val="23"/>
        </w:rPr>
        <w:t>Plan</w:t>
      </w:r>
      <w:r>
        <w:rPr>
          <w:rFonts w:ascii="Times New Roman"/>
          <w:color w:val="1D1D23"/>
          <w:spacing w:val="29"/>
          <w:sz w:val="23"/>
        </w:rPr>
        <w:t xml:space="preserve"> </w:t>
      </w:r>
      <w:r>
        <w:rPr>
          <w:rFonts w:ascii="Times New Roman"/>
          <w:color w:val="1D1D23"/>
          <w:sz w:val="23"/>
        </w:rPr>
        <w:t>(Appendix</w:t>
      </w:r>
      <w:r>
        <w:rPr>
          <w:rFonts w:ascii="Times New Roman"/>
          <w:color w:val="1D1D23"/>
          <w:spacing w:val="54"/>
          <w:sz w:val="23"/>
        </w:rPr>
        <w:t xml:space="preserve"> </w:t>
      </w:r>
      <w:r>
        <w:rPr>
          <w:rFonts w:ascii="Times New Roman"/>
          <w:color w:val="1D1D23"/>
          <w:spacing w:val="-7"/>
          <w:sz w:val="23"/>
        </w:rPr>
        <w:t>1).</w:t>
      </w:r>
    </w:p>
    <w:p w:rsidR="00860113" w:rsidRDefault="00860113" w:rsidP="00860113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860113" w:rsidRDefault="00860113" w:rsidP="00860113">
      <w:pPr>
        <w:ind w:left="87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D1D23"/>
          <w:sz w:val="23"/>
        </w:rPr>
        <w:t>Strategies</w:t>
      </w:r>
      <w:r>
        <w:rPr>
          <w:rFonts w:ascii="Times New Roman"/>
          <w:color w:val="1D1D23"/>
          <w:spacing w:val="20"/>
          <w:sz w:val="23"/>
        </w:rPr>
        <w:t xml:space="preserve"> </w:t>
      </w:r>
      <w:r>
        <w:rPr>
          <w:rFonts w:ascii="Times New Roman"/>
          <w:color w:val="1D1D23"/>
          <w:sz w:val="23"/>
        </w:rPr>
        <w:t>for</w:t>
      </w:r>
      <w:r>
        <w:rPr>
          <w:rFonts w:ascii="Times New Roman"/>
          <w:color w:val="1D1D23"/>
          <w:spacing w:val="11"/>
          <w:sz w:val="23"/>
        </w:rPr>
        <w:t xml:space="preserve"> </w:t>
      </w:r>
      <w:r>
        <w:rPr>
          <w:rFonts w:ascii="Times New Roman"/>
          <w:color w:val="1D1D23"/>
          <w:sz w:val="23"/>
        </w:rPr>
        <w:t>moving</w:t>
      </w:r>
      <w:r>
        <w:rPr>
          <w:rFonts w:ascii="Times New Roman"/>
          <w:color w:val="1D1D23"/>
          <w:spacing w:val="28"/>
          <w:sz w:val="23"/>
        </w:rPr>
        <w:t xml:space="preserve"> </w:t>
      </w:r>
      <w:r>
        <w:rPr>
          <w:rFonts w:ascii="Times New Roman"/>
          <w:color w:val="1D1D23"/>
          <w:sz w:val="23"/>
        </w:rPr>
        <w:t>forward</w:t>
      </w:r>
      <w:r>
        <w:rPr>
          <w:rFonts w:ascii="Times New Roman"/>
          <w:color w:val="1D1D23"/>
          <w:spacing w:val="31"/>
          <w:sz w:val="23"/>
        </w:rPr>
        <w:t xml:space="preserve"> </w:t>
      </w:r>
      <w:r>
        <w:rPr>
          <w:rFonts w:ascii="Times New Roman"/>
          <w:color w:val="1D1D23"/>
          <w:sz w:val="23"/>
        </w:rPr>
        <w:t>include:</w:t>
      </w:r>
    </w:p>
    <w:p w:rsidR="00860113" w:rsidRDefault="00860113" w:rsidP="00860113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860113" w:rsidRDefault="00860113" w:rsidP="00860113">
      <w:pPr>
        <w:ind w:left="86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1D1D23"/>
          <w:sz w:val="23"/>
          <w:u w:val="thick" w:color="000000"/>
        </w:rPr>
        <w:t>Enrollment</w:t>
      </w:r>
      <w:r>
        <w:rPr>
          <w:rFonts w:ascii="Times New Roman"/>
          <w:b/>
          <w:color w:val="1D1D23"/>
          <w:spacing w:val="48"/>
          <w:sz w:val="23"/>
          <w:u w:val="thick" w:color="000000"/>
        </w:rPr>
        <w:t xml:space="preserve"> </w:t>
      </w:r>
      <w:r>
        <w:rPr>
          <w:rFonts w:ascii="Times New Roman"/>
          <w:b/>
          <w:color w:val="1D1D23"/>
          <w:sz w:val="23"/>
          <w:u w:val="thick" w:color="000000"/>
        </w:rPr>
        <w:t>Management</w:t>
      </w:r>
    </w:p>
    <w:p w:rsidR="00860113" w:rsidRDefault="00860113" w:rsidP="00860113">
      <w:pPr>
        <w:spacing w:before="8" w:line="249" w:lineRule="auto"/>
        <w:ind w:left="859" w:right="1009" w:firstLine="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D1D23"/>
          <w:sz w:val="23"/>
        </w:rPr>
        <w:t>CSUSB</w:t>
      </w:r>
      <w:r>
        <w:rPr>
          <w:rFonts w:ascii="Times New Roman"/>
          <w:color w:val="1D1D23"/>
          <w:spacing w:val="13"/>
          <w:sz w:val="23"/>
        </w:rPr>
        <w:t xml:space="preserve"> </w:t>
      </w:r>
      <w:r>
        <w:rPr>
          <w:rFonts w:ascii="Times New Roman"/>
          <w:color w:val="2D2D31"/>
          <w:sz w:val="23"/>
        </w:rPr>
        <w:t>will</w:t>
      </w:r>
      <w:r>
        <w:rPr>
          <w:rFonts w:ascii="Times New Roman"/>
          <w:color w:val="2D2D31"/>
          <w:spacing w:val="21"/>
          <w:sz w:val="23"/>
        </w:rPr>
        <w:t xml:space="preserve"> </w:t>
      </w:r>
      <w:r>
        <w:rPr>
          <w:rFonts w:ascii="Times New Roman"/>
          <w:color w:val="1D1D23"/>
          <w:sz w:val="23"/>
        </w:rPr>
        <w:t>continue</w:t>
      </w:r>
      <w:r>
        <w:rPr>
          <w:rFonts w:ascii="Times New Roman"/>
          <w:color w:val="1D1D23"/>
          <w:spacing w:val="7"/>
          <w:sz w:val="23"/>
        </w:rPr>
        <w:t xml:space="preserve"> </w:t>
      </w:r>
      <w:r>
        <w:rPr>
          <w:rFonts w:ascii="Times New Roman"/>
          <w:color w:val="1D1D23"/>
          <w:sz w:val="23"/>
        </w:rPr>
        <w:t>to</w:t>
      </w:r>
      <w:r>
        <w:rPr>
          <w:rFonts w:ascii="Times New Roman"/>
          <w:color w:val="1D1D23"/>
          <w:spacing w:val="14"/>
          <w:sz w:val="23"/>
        </w:rPr>
        <w:t xml:space="preserve"> </w:t>
      </w:r>
      <w:r>
        <w:rPr>
          <w:rFonts w:ascii="Times New Roman"/>
          <w:color w:val="1D1D23"/>
          <w:sz w:val="23"/>
        </w:rPr>
        <w:t>examine</w:t>
      </w:r>
      <w:r>
        <w:rPr>
          <w:rFonts w:ascii="Times New Roman"/>
          <w:color w:val="1D1D23"/>
          <w:spacing w:val="24"/>
          <w:sz w:val="23"/>
        </w:rPr>
        <w:t xml:space="preserve"> </w:t>
      </w:r>
      <w:r>
        <w:rPr>
          <w:rFonts w:ascii="Times New Roman"/>
          <w:color w:val="1D1D23"/>
          <w:sz w:val="23"/>
        </w:rPr>
        <w:t>admission</w:t>
      </w:r>
      <w:r>
        <w:rPr>
          <w:rFonts w:ascii="Times New Roman"/>
          <w:color w:val="1D1D23"/>
          <w:spacing w:val="26"/>
          <w:sz w:val="23"/>
        </w:rPr>
        <w:t xml:space="preserve"> </w:t>
      </w:r>
      <w:r>
        <w:rPr>
          <w:rFonts w:ascii="Times New Roman"/>
          <w:color w:val="1D1D23"/>
          <w:sz w:val="23"/>
        </w:rPr>
        <w:t>and</w:t>
      </w:r>
      <w:r>
        <w:rPr>
          <w:rFonts w:ascii="Times New Roman"/>
          <w:color w:val="1D1D23"/>
          <w:spacing w:val="10"/>
          <w:sz w:val="23"/>
        </w:rPr>
        <w:t xml:space="preserve"> </w:t>
      </w:r>
      <w:r>
        <w:rPr>
          <w:rFonts w:ascii="Times New Roman"/>
          <w:color w:val="1D1D23"/>
          <w:sz w:val="23"/>
        </w:rPr>
        <w:t>recruitment</w:t>
      </w:r>
      <w:r>
        <w:rPr>
          <w:rFonts w:ascii="Times New Roman"/>
          <w:color w:val="1D1D23"/>
          <w:spacing w:val="33"/>
          <w:sz w:val="23"/>
        </w:rPr>
        <w:t xml:space="preserve"> </w:t>
      </w:r>
      <w:r>
        <w:rPr>
          <w:rFonts w:ascii="Times New Roman"/>
          <w:color w:val="1D1D23"/>
          <w:sz w:val="23"/>
        </w:rPr>
        <w:t>policies</w:t>
      </w:r>
      <w:r>
        <w:rPr>
          <w:rFonts w:ascii="Times New Roman"/>
          <w:color w:val="1D1D23"/>
          <w:spacing w:val="29"/>
          <w:sz w:val="23"/>
        </w:rPr>
        <w:t xml:space="preserve"> </w:t>
      </w:r>
      <w:r>
        <w:rPr>
          <w:rFonts w:ascii="Times New Roman"/>
          <w:color w:val="1D1D23"/>
          <w:sz w:val="23"/>
        </w:rPr>
        <w:t>and</w:t>
      </w:r>
      <w:r>
        <w:rPr>
          <w:rFonts w:ascii="Times New Roman"/>
          <w:color w:val="1D1D23"/>
          <w:spacing w:val="12"/>
          <w:sz w:val="23"/>
        </w:rPr>
        <w:t xml:space="preserve"> </w:t>
      </w:r>
      <w:r>
        <w:rPr>
          <w:rFonts w:ascii="Times New Roman"/>
          <w:color w:val="1D1D23"/>
          <w:sz w:val="23"/>
        </w:rPr>
        <w:t>practices</w:t>
      </w:r>
      <w:r>
        <w:rPr>
          <w:rFonts w:ascii="Times New Roman"/>
          <w:color w:val="1D1D23"/>
          <w:spacing w:val="31"/>
          <w:sz w:val="23"/>
        </w:rPr>
        <w:t xml:space="preserve"> </w:t>
      </w:r>
      <w:r>
        <w:rPr>
          <w:rFonts w:ascii="Times New Roman"/>
          <w:color w:val="1D1D23"/>
          <w:sz w:val="23"/>
        </w:rPr>
        <w:t>for</w:t>
      </w:r>
      <w:r>
        <w:rPr>
          <w:rFonts w:ascii="Times New Roman"/>
          <w:color w:val="1D1D23"/>
          <w:w w:val="102"/>
          <w:sz w:val="23"/>
        </w:rPr>
        <w:t xml:space="preserve"> </w:t>
      </w:r>
      <w:r>
        <w:rPr>
          <w:rFonts w:ascii="Times New Roman"/>
          <w:color w:val="1D1D23"/>
          <w:sz w:val="23"/>
        </w:rPr>
        <w:t>undergraduate</w:t>
      </w:r>
      <w:r>
        <w:rPr>
          <w:rFonts w:ascii="Times New Roman"/>
          <w:color w:val="1D1D23"/>
          <w:spacing w:val="35"/>
          <w:sz w:val="23"/>
        </w:rPr>
        <w:t xml:space="preserve"> </w:t>
      </w:r>
      <w:r>
        <w:rPr>
          <w:rFonts w:ascii="Times New Roman"/>
          <w:color w:val="1D1D23"/>
          <w:sz w:val="23"/>
        </w:rPr>
        <w:t>and</w:t>
      </w:r>
      <w:r>
        <w:rPr>
          <w:rFonts w:ascii="Times New Roman"/>
          <w:color w:val="1D1D23"/>
          <w:spacing w:val="13"/>
          <w:sz w:val="23"/>
        </w:rPr>
        <w:t xml:space="preserve"> </w:t>
      </w:r>
      <w:r>
        <w:rPr>
          <w:rFonts w:ascii="Times New Roman"/>
          <w:color w:val="1D1D23"/>
          <w:sz w:val="23"/>
        </w:rPr>
        <w:t>graduate</w:t>
      </w:r>
      <w:r>
        <w:rPr>
          <w:rFonts w:ascii="Times New Roman"/>
          <w:color w:val="1D1D23"/>
          <w:spacing w:val="24"/>
          <w:sz w:val="23"/>
        </w:rPr>
        <w:t xml:space="preserve"> </w:t>
      </w:r>
      <w:r>
        <w:rPr>
          <w:rFonts w:ascii="Times New Roman"/>
          <w:color w:val="1D1D23"/>
          <w:sz w:val="23"/>
        </w:rPr>
        <w:t xml:space="preserve">applicants. </w:t>
      </w:r>
      <w:r>
        <w:rPr>
          <w:rFonts w:ascii="Times New Roman"/>
          <w:color w:val="1D1D23"/>
          <w:spacing w:val="31"/>
          <w:sz w:val="23"/>
        </w:rPr>
        <w:t xml:space="preserve"> </w:t>
      </w:r>
      <w:r>
        <w:rPr>
          <w:rFonts w:ascii="Times New Roman"/>
          <w:color w:val="1D1D23"/>
          <w:sz w:val="23"/>
        </w:rPr>
        <w:t>There</w:t>
      </w:r>
      <w:r>
        <w:rPr>
          <w:rFonts w:ascii="Times New Roman"/>
          <w:color w:val="1D1D23"/>
          <w:spacing w:val="17"/>
          <w:sz w:val="23"/>
        </w:rPr>
        <w:t xml:space="preserve"> </w:t>
      </w:r>
      <w:r>
        <w:rPr>
          <w:rFonts w:ascii="Times New Roman"/>
          <w:color w:val="1D1D23"/>
          <w:sz w:val="23"/>
        </w:rPr>
        <w:t>will</w:t>
      </w:r>
      <w:r>
        <w:rPr>
          <w:rFonts w:ascii="Times New Roman"/>
          <w:color w:val="1D1D23"/>
          <w:spacing w:val="20"/>
          <w:sz w:val="23"/>
        </w:rPr>
        <w:t xml:space="preserve"> </w:t>
      </w:r>
      <w:r>
        <w:rPr>
          <w:rFonts w:ascii="Times New Roman"/>
          <w:color w:val="1D1D23"/>
          <w:sz w:val="23"/>
        </w:rPr>
        <w:t>be</w:t>
      </w:r>
      <w:r>
        <w:rPr>
          <w:rFonts w:ascii="Times New Roman"/>
          <w:color w:val="1D1D23"/>
          <w:spacing w:val="16"/>
          <w:sz w:val="23"/>
        </w:rPr>
        <w:t xml:space="preserve"> </w:t>
      </w:r>
      <w:r>
        <w:rPr>
          <w:rFonts w:ascii="Times New Roman"/>
          <w:color w:val="1D1D23"/>
          <w:sz w:val="23"/>
        </w:rPr>
        <w:t>a</w:t>
      </w:r>
      <w:r>
        <w:rPr>
          <w:rFonts w:ascii="Times New Roman"/>
          <w:color w:val="1D1D23"/>
          <w:spacing w:val="1"/>
          <w:sz w:val="23"/>
        </w:rPr>
        <w:t xml:space="preserve"> </w:t>
      </w:r>
      <w:r>
        <w:rPr>
          <w:rFonts w:ascii="Times New Roman"/>
          <w:color w:val="1D1D23"/>
          <w:sz w:val="23"/>
        </w:rPr>
        <w:t>collaborative</w:t>
      </w:r>
      <w:r>
        <w:rPr>
          <w:rFonts w:ascii="Times New Roman"/>
          <w:color w:val="1D1D23"/>
          <w:spacing w:val="28"/>
          <w:sz w:val="23"/>
        </w:rPr>
        <w:t xml:space="preserve"> </w:t>
      </w:r>
      <w:r>
        <w:rPr>
          <w:rFonts w:ascii="Times New Roman"/>
          <w:color w:val="1D1D23"/>
          <w:sz w:val="23"/>
        </w:rPr>
        <w:t>effort</w:t>
      </w:r>
      <w:r>
        <w:rPr>
          <w:rFonts w:ascii="Times New Roman"/>
          <w:color w:val="1D1D23"/>
          <w:spacing w:val="14"/>
          <w:sz w:val="23"/>
        </w:rPr>
        <w:t xml:space="preserve"> </w:t>
      </w:r>
      <w:r>
        <w:rPr>
          <w:rFonts w:ascii="Times New Roman"/>
          <w:color w:val="1D1D23"/>
          <w:sz w:val="23"/>
        </w:rPr>
        <w:t>from</w:t>
      </w:r>
      <w:r>
        <w:rPr>
          <w:rFonts w:ascii="Times New Roman"/>
          <w:color w:val="1D1D23"/>
          <w:spacing w:val="16"/>
          <w:sz w:val="23"/>
        </w:rPr>
        <w:t xml:space="preserve"> </w:t>
      </w:r>
      <w:r>
        <w:rPr>
          <w:rFonts w:ascii="Times New Roman"/>
          <w:color w:val="1D1D23"/>
          <w:sz w:val="23"/>
        </w:rPr>
        <w:t>all</w:t>
      </w:r>
      <w:r>
        <w:rPr>
          <w:rFonts w:ascii="Times New Roman"/>
          <w:color w:val="1D1D23"/>
          <w:spacing w:val="6"/>
          <w:sz w:val="23"/>
        </w:rPr>
        <w:t xml:space="preserve"> </w:t>
      </w:r>
      <w:r>
        <w:rPr>
          <w:rFonts w:ascii="Times New Roman"/>
          <w:color w:val="1D1D23"/>
          <w:sz w:val="23"/>
        </w:rPr>
        <w:t>key</w:t>
      </w:r>
      <w:r>
        <w:rPr>
          <w:rFonts w:ascii="Times New Roman"/>
          <w:color w:val="1D1D23"/>
          <w:spacing w:val="18"/>
          <w:sz w:val="23"/>
        </w:rPr>
        <w:t xml:space="preserve"> </w:t>
      </w:r>
      <w:r>
        <w:rPr>
          <w:rFonts w:ascii="Times New Roman"/>
          <w:color w:val="1D1D23"/>
          <w:sz w:val="23"/>
        </w:rPr>
        <w:t>areas. In</w:t>
      </w:r>
      <w:r>
        <w:rPr>
          <w:rFonts w:ascii="Times New Roman"/>
          <w:color w:val="1D1D23"/>
          <w:spacing w:val="16"/>
          <w:sz w:val="23"/>
        </w:rPr>
        <w:t xml:space="preserve"> </w:t>
      </w:r>
      <w:r>
        <w:rPr>
          <w:rFonts w:ascii="Times New Roman"/>
          <w:color w:val="1D1D23"/>
          <w:sz w:val="23"/>
        </w:rPr>
        <w:t>fact,</w:t>
      </w:r>
      <w:r>
        <w:rPr>
          <w:rFonts w:ascii="Times New Roman"/>
          <w:color w:val="1D1D23"/>
          <w:spacing w:val="9"/>
          <w:sz w:val="23"/>
        </w:rPr>
        <w:t xml:space="preserve"> </w:t>
      </w:r>
      <w:r>
        <w:rPr>
          <w:rFonts w:ascii="Times New Roman"/>
          <w:color w:val="1D1D23"/>
          <w:sz w:val="23"/>
        </w:rPr>
        <w:t>we</w:t>
      </w:r>
      <w:r>
        <w:rPr>
          <w:rFonts w:ascii="Times New Roman"/>
          <w:color w:val="1D1D23"/>
          <w:spacing w:val="10"/>
          <w:sz w:val="23"/>
        </w:rPr>
        <w:t xml:space="preserve"> </w:t>
      </w:r>
      <w:r>
        <w:rPr>
          <w:rFonts w:ascii="Times New Roman"/>
          <w:color w:val="1D1D23"/>
          <w:sz w:val="23"/>
        </w:rPr>
        <w:t>have</w:t>
      </w:r>
      <w:r>
        <w:rPr>
          <w:rFonts w:ascii="Times New Roman"/>
          <w:color w:val="1D1D23"/>
          <w:spacing w:val="26"/>
          <w:sz w:val="23"/>
        </w:rPr>
        <w:t xml:space="preserve"> </w:t>
      </w:r>
      <w:r>
        <w:rPr>
          <w:rFonts w:ascii="Times New Roman"/>
          <w:color w:val="1D1D23"/>
          <w:sz w:val="23"/>
        </w:rPr>
        <w:t>a</w:t>
      </w:r>
      <w:r>
        <w:rPr>
          <w:rFonts w:ascii="Times New Roman"/>
          <w:color w:val="1D1D23"/>
          <w:spacing w:val="1"/>
          <w:sz w:val="23"/>
        </w:rPr>
        <w:t xml:space="preserve"> </w:t>
      </w:r>
      <w:r>
        <w:rPr>
          <w:rFonts w:ascii="Times New Roman"/>
          <w:color w:val="1D1D23"/>
          <w:sz w:val="23"/>
        </w:rPr>
        <w:t>committee</w:t>
      </w:r>
      <w:r>
        <w:rPr>
          <w:rFonts w:ascii="Times New Roman"/>
          <w:color w:val="1D1D23"/>
          <w:spacing w:val="14"/>
          <w:sz w:val="23"/>
        </w:rPr>
        <w:t xml:space="preserve"> </w:t>
      </w:r>
      <w:r>
        <w:rPr>
          <w:rFonts w:ascii="Times New Roman"/>
          <w:color w:val="1D1D23"/>
          <w:sz w:val="23"/>
        </w:rPr>
        <w:t>that</w:t>
      </w:r>
      <w:r>
        <w:rPr>
          <w:rFonts w:ascii="Times New Roman"/>
          <w:color w:val="1D1D23"/>
          <w:spacing w:val="23"/>
          <w:sz w:val="23"/>
        </w:rPr>
        <w:t xml:space="preserve"> </w:t>
      </w:r>
      <w:r>
        <w:rPr>
          <w:rFonts w:ascii="Times New Roman"/>
          <w:color w:val="1D1D23"/>
          <w:sz w:val="23"/>
        </w:rPr>
        <w:t>is</w:t>
      </w:r>
      <w:r>
        <w:rPr>
          <w:rFonts w:ascii="Times New Roman"/>
          <w:color w:val="1D1D23"/>
          <w:spacing w:val="9"/>
          <w:sz w:val="23"/>
        </w:rPr>
        <w:t xml:space="preserve"> </w:t>
      </w:r>
      <w:r>
        <w:rPr>
          <w:rFonts w:ascii="Times New Roman"/>
          <w:color w:val="1D1D23"/>
          <w:sz w:val="23"/>
        </w:rPr>
        <w:t>co-chaired</w:t>
      </w:r>
      <w:r>
        <w:rPr>
          <w:rFonts w:ascii="Times New Roman"/>
          <w:color w:val="1D1D23"/>
          <w:spacing w:val="24"/>
          <w:sz w:val="23"/>
        </w:rPr>
        <w:t xml:space="preserve"> </w:t>
      </w:r>
      <w:r>
        <w:rPr>
          <w:rFonts w:ascii="Times New Roman"/>
          <w:color w:val="1D1D23"/>
          <w:sz w:val="23"/>
        </w:rPr>
        <w:t>by</w:t>
      </w:r>
      <w:r>
        <w:rPr>
          <w:rFonts w:ascii="Times New Roman"/>
          <w:color w:val="1D1D23"/>
          <w:spacing w:val="13"/>
          <w:sz w:val="23"/>
        </w:rPr>
        <w:t xml:space="preserve"> </w:t>
      </w:r>
      <w:r>
        <w:rPr>
          <w:rFonts w:ascii="Times New Roman"/>
          <w:color w:val="1D1D23"/>
          <w:sz w:val="23"/>
        </w:rPr>
        <w:t>the</w:t>
      </w:r>
      <w:r>
        <w:rPr>
          <w:rFonts w:ascii="Times New Roman"/>
          <w:color w:val="1D1D23"/>
          <w:spacing w:val="14"/>
          <w:sz w:val="23"/>
        </w:rPr>
        <w:t xml:space="preserve"> </w:t>
      </w:r>
      <w:r>
        <w:rPr>
          <w:rFonts w:ascii="Times New Roman"/>
          <w:color w:val="1D1D23"/>
          <w:sz w:val="23"/>
        </w:rPr>
        <w:t>Provost/Vice</w:t>
      </w:r>
      <w:r>
        <w:rPr>
          <w:rFonts w:ascii="Times New Roman"/>
          <w:color w:val="1D1D23"/>
          <w:spacing w:val="28"/>
          <w:sz w:val="23"/>
        </w:rPr>
        <w:t xml:space="preserve"> </w:t>
      </w:r>
      <w:r>
        <w:rPr>
          <w:rFonts w:ascii="Times New Roman"/>
          <w:color w:val="1D1D23"/>
          <w:sz w:val="23"/>
        </w:rPr>
        <w:t>President</w:t>
      </w:r>
      <w:r>
        <w:rPr>
          <w:rFonts w:ascii="Times New Roman"/>
          <w:color w:val="1D1D23"/>
          <w:spacing w:val="26"/>
          <w:sz w:val="23"/>
        </w:rPr>
        <w:t xml:space="preserve"> </w:t>
      </w:r>
      <w:r>
        <w:rPr>
          <w:rFonts w:ascii="Times New Roman"/>
          <w:color w:val="1D1D23"/>
          <w:sz w:val="23"/>
        </w:rPr>
        <w:t>for</w:t>
      </w:r>
      <w:r>
        <w:rPr>
          <w:rFonts w:ascii="Times New Roman"/>
          <w:color w:val="1D1D23"/>
          <w:spacing w:val="8"/>
          <w:sz w:val="23"/>
        </w:rPr>
        <w:t xml:space="preserve"> </w:t>
      </w:r>
      <w:r>
        <w:rPr>
          <w:rFonts w:ascii="Times New Roman"/>
          <w:color w:val="1D1D23"/>
          <w:sz w:val="23"/>
        </w:rPr>
        <w:t>Academic</w:t>
      </w:r>
    </w:p>
    <w:p w:rsidR="00860113" w:rsidRDefault="00860113" w:rsidP="00860113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860113" w:rsidRDefault="00860113" w:rsidP="00860113">
      <w:pPr>
        <w:ind w:left="2298" w:right="2295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1D1D23"/>
          <w:w w:val="105"/>
          <w:sz w:val="17"/>
          <w:szCs w:val="17"/>
        </w:rPr>
        <w:t>909.537.5002</w:t>
      </w:r>
      <w:r>
        <w:rPr>
          <w:rFonts w:ascii="Times New Roman" w:eastAsia="Times New Roman" w:hAnsi="Times New Roman" w:cs="Times New Roman"/>
          <w:color w:val="1D1D23"/>
          <w:spacing w:val="4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D1D23"/>
          <w:w w:val="105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1D1D23"/>
          <w:spacing w:val="1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1D1D23"/>
          <w:w w:val="105"/>
          <w:sz w:val="16"/>
          <w:szCs w:val="16"/>
        </w:rPr>
        <w:t>fax</w:t>
      </w:r>
      <w:r>
        <w:rPr>
          <w:rFonts w:ascii="Arial" w:eastAsia="Arial" w:hAnsi="Arial" w:cs="Arial"/>
          <w:color w:val="1D1D23"/>
          <w:spacing w:val="-25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424244"/>
          <w:spacing w:val="-1"/>
          <w:w w:val="105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1D1D23"/>
          <w:spacing w:val="-1"/>
          <w:w w:val="105"/>
          <w:sz w:val="17"/>
          <w:szCs w:val="17"/>
        </w:rPr>
        <w:t>909.537</w:t>
      </w:r>
      <w:r>
        <w:rPr>
          <w:rFonts w:ascii="Times New Roman" w:eastAsia="Times New Roman" w:hAnsi="Times New Roman" w:cs="Times New Roman"/>
          <w:color w:val="424244"/>
          <w:spacing w:val="-1"/>
          <w:w w:val="105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1D1D23"/>
          <w:spacing w:val="-2"/>
          <w:w w:val="105"/>
          <w:sz w:val="17"/>
          <w:szCs w:val="17"/>
        </w:rPr>
        <w:t>5901</w:t>
      </w:r>
      <w:r>
        <w:rPr>
          <w:rFonts w:ascii="Times New Roman" w:eastAsia="Times New Roman" w:hAnsi="Times New Roman" w:cs="Times New Roman"/>
          <w:color w:val="1D1D23"/>
          <w:w w:val="105"/>
          <w:sz w:val="17"/>
          <w:szCs w:val="17"/>
        </w:rPr>
        <w:t xml:space="preserve">  •</w:t>
      </w:r>
      <w:r>
        <w:rPr>
          <w:rFonts w:ascii="Times New Roman" w:eastAsia="Times New Roman" w:hAnsi="Times New Roman" w:cs="Times New Roman"/>
          <w:color w:val="1D1D23"/>
          <w:spacing w:val="22"/>
          <w:w w:val="105"/>
          <w:sz w:val="17"/>
          <w:szCs w:val="17"/>
        </w:rPr>
        <w:t xml:space="preserve"> </w:t>
      </w:r>
      <w:hyperlink r:id="rId68">
        <w:r>
          <w:rPr>
            <w:rFonts w:ascii="Times New Roman" w:eastAsia="Times New Roman" w:hAnsi="Times New Roman" w:cs="Times New Roman"/>
            <w:color w:val="1D1D23"/>
            <w:w w:val="105"/>
            <w:sz w:val="17"/>
            <w:szCs w:val="17"/>
          </w:rPr>
          <w:t>ww</w:t>
        </w:r>
        <w:r>
          <w:rPr>
            <w:rFonts w:ascii="Times New Roman" w:eastAsia="Times New Roman" w:hAnsi="Times New Roman" w:cs="Times New Roman"/>
            <w:color w:val="1D1D23"/>
            <w:spacing w:val="13"/>
            <w:w w:val="105"/>
            <w:sz w:val="17"/>
            <w:szCs w:val="17"/>
          </w:rPr>
          <w:t>w</w:t>
        </w:r>
        <w:r>
          <w:rPr>
            <w:rFonts w:ascii="Times New Roman" w:eastAsia="Times New Roman" w:hAnsi="Times New Roman" w:cs="Times New Roman"/>
            <w:color w:val="424244"/>
            <w:spacing w:val="-10"/>
            <w:w w:val="105"/>
            <w:sz w:val="17"/>
            <w:szCs w:val="17"/>
          </w:rPr>
          <w:t>.</w:t>
        </w:r>
        <w:r>
          <w:rPr>
            <w:rFonts w:ascii="Times New Roman" w:eastAsia="Times New Roman" w:hAnsi="Times New Roman" w:cs="Times New Roman"/>
            <w:color w:val="1D1D23"/>
            <w:w w:val="105"/>
            <w:sz w:val="17"/>
            <w:szCs w:val="17"/>
          </w:rPr>
          <w:t>csus</w:t>
        </w:r>
        <w:r>
          <w:rPr>
            <w:rFonts w:ascii="Times New Roman" w:eastAsia="Times New Roman" w:hAnsi="Times New Roman" w:cs="Times New Roman"/>
            <w:color w:val="1D1D23"/>
            <w:spacing w:val="7"/>
            <w:w w:val="105"/>
            <w:sz w:val="17"/>
            <w:szCs w:val="17"/>
          </w:rPr>
          <w:t>b</w:t>
        </w:r>
        <w:r>
          <w:rPr>
            <w:rFonts w:ascii="Times New Roman" w:eastAsia="Times New Roman" w:hAnsi="Times New Roman" w:cs="Times New Roman"/>
            <w:color w:val="424244"/>
            <w:spacing w:val="-14"/>
            <w:w w:val="105"/>
            <w:sz w:val="17"/>
            <w:szCs w:val="17"/>
          </w:rPr>
          <w:t>.</w:t>
        </w:r>
        <w:r>
          <w:rPr>
            <w:rFonts w:ascii="Times New Roman" w:eastAsia="Times New Roman" w:hAnsi="Times New Roman" w:cs="Times New Roman"/>
            <w:color w:val="1D1D23"/>
            <w:w w:val="105"/>
            <w:sz w:val="17"/>
            <w:szCs w:val="17"/>
          </w:rPr>
          <w:t>e</w:t>
        </w:r>
        <w:r>
          <w:rPr>
            <w:rFonts w:ascii="Times New Roman" w:eastAsia="Times New Roman" w:hAnsi="Times New Roman" w:cs="Times New Roman"/>
            <w:color w:val="1D1D23"/>
            <w:spacing w:val="20"/>
            <w:w w:val="105"/>
            <w:sz w:val="17"/>
            <w:szCs w:val="17"/>
          </w:rPr>
          <w:t>d</w:t>
        </w:r>
      </w:hyperlink>
      <w:r>
        <w:rPr>
          <w:rFonts w:ascii="Times New Roman" w:eastAsia="Times New Roman" w:hAnsi="Times New Roman" w:cs="Times New Roman"/>
          <w:color w:val="1D1D23"/>
          <w:w w:val="105"/>
          <w:sz w:val="17"/>
          <w:szCs w:val="17"/>
        </w:rPr>
        <w:t>u/president</w:t>
      </w:r>
    </w:p>
    <w:p w:rsidR="00860113" w:rsidRDefault="00860113" w:rsidP="00860113">
      <w:pPr>
        <w:spacing w:before="53"/>
        <w:ind w:left="2317" w:right="229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6689"/>
          <w:w w:val="105"/>
          <w:sz w:val="18"/>
        </w:rPr>
        <w:t>5</w:t>
      </w:r>
      <w:r>
        <w:rPr>
          <w:rFonts w:ascii="Arial"/>
          <w:color w:val="236689"/>
          <w:spacing w:val="-19"/>
          <w:w w:val="105"/>
          <w:sz w:val="18"/>
        </w:rPr>
        <w:t xml:space="preserve"> </w:t>
      </w:r>
      <w:r>
        <w:rPr>
          <w:rFonts w:ascii="Arial"/>
          <w:color w:val="236689"/>
          <w:w w:val="105"/>
          <w:sz w:val="18"/>
        </w:rPr>
        <w:t>500</w:t>
      </w:r>
      <w:r>
        <w:rPr>
          <w:rFonts w:ascii="Arial"/>
          <w:color w:val="236689"/>
          <w:spacing w:val="32"/>
          <w:w w:val="105"/>
          <w:sz w:val="18"/>
        </w:rPr>
        <w:t xml:space="preserve"> </w:t>
      </w:r>
      <w:r>
        <w:rPr>
          <w:rFonts w:ascii="Arial"/>
          <w:color w:val="236689"/>
          <w:w w:val="105"/>
          <w:sz w:val="18"/>
        </w:rPr>
        <w:t>UNIVERSITY</w:t>
      </w:r>
      <w:r>
        <w:rPr>
          <w:rFonts w:ascii="Arial"/>
          <w:color w:val="236689"/>
          <w:spacing w:val="51"/>
          <w:w w:val="105"/>
          <w:sz w:val="18"/>
        </w:rPr>
        <w:t xml:space="preserve"> </w:t>
      </w:r>
      <w:r>
        <w:rPr>
          <w:rFonts w:ascii="Arial"/>
          <w:color w:val="236689"/>
          <w:w w:val="105"/>
          <w:sz w:val="18"/>
        </w:rPr>
        <w:t>PA</w:t>
      </w:r>
      <w:r>
        <w:rPr>
          <w:rFonts w:ascii="Arial"/>
          <w:color w:val="236689"/>
          <w:spacing w:val="-12"/>
          <w:w w:val="105"/>
          <w:sz w:val="18"/>
        </w:rPr>
        <w:t xml:space="preserve"> </w:t>
      </w:r>
      <w:r>
        <w:rPr>
          <w:rFonts w:ascii="Arial"/>
          <w:color w:val="236689"/>
          <w:spacing w:val="6"/>
          <w:w w:val="105"/>
          <w:sz w:val="18"/>
        </w:rPr>
        <w:t>RKWAY</w:t>
      </w:r>
      <w:r>
        <w:rPr>
          <w:rFonts w:ascii="Arial"/>
          <w:color w:val="829AAA"/>
          <w:spacing w:val="5"/>
          <w:w w:val="105"/>
          <w:sz w:val="18"/>
        </w:rPr>
        <w:t>,</w:t>
      </w:r>
      <w:r>
        <w:rPr>
          <w:rFonts w:ascii="Arial"/>
          <w:color w:val="829AAA"/>
          <w:spacing w:val="-1"/>
          <w:w w:val="105"/>
          <w:sz w:val="18"/>
        </w:rPr>
        <w:t xml:space="preserve"> </w:t>
      </w:r>
      <w:r>
        <w:rPr>
          <w:rFonts w:ascii="Arial"/>
          <w:color w:val="236689"/>
          <w:spacing w:val="10"/>
          <w:w w:val="105"/>
          <w:sz w:val="18"/>
        </w:rPr>
        <w:t>S</w:t>
      </w:r>
      <w:r>
        <w:rPr>
          <w:rFonts w:ascii="Arial"/>
          <w:color w:val="236689"/>
          <w:spacing w:val="9"/>
          <w:w w:val="105"/>
          <w:sz w:val="18"/>
        </w:rPr>
        <w:t>A</w:t>
      </w:r>
      <w:r>
        <w:rPr>
          <w:rFonts w:ascii="Arial"/>
          <w:color w:val="236689"/>
          <w:spacing w:val="2"/>
          <w:w w:val="105"/>
          <w:sz w:val="18"/>
        </w:rPr>
        <w:t xml:space="preserve"> </w:t>
      </w:r>
      <w:r>
        <w:rPr>
          <w:rFonts w:ascii="Arial"/>
          <w:color w:val="236689"/>
          <w:w w:val="105"/>
          <w:sz w:val="18"/>
        </w:rPr>
        <w:t>N</w:t>
      </w:r>
      <w:r>
        <w:rPr>
          <w:rFonts w:ascii="Arial"/>
          <w:color w:val="236689"/>
          <w:spacing w:val="20"/>
          <w:w w:val="105"/>
          <w:sz w:val="18"/>
        </w:rPr>
        <w:t xml:space="preserve"> </w:t>
      </w:r>
      <w:r>
        <w:rPr>
          <w:rFonts w:ascii="Arial"/>
          <w:color w:val="236689"/>
          <w:w w:val="105"/>
          <w:sz w:val="18"/>
        </w:rPr>
        <w:t>BERNA</w:t>
      </w:r>
      <w:r>
        <w:rPr>
          <w:rFonts w:ascii="Arial"/>
          <w:color w:val="236689"/>
          <w:spacing w:val="-6"/>
          <w:w w:val="105"/>
          <w:sz w:val="18"/>
        </w:rPr>
        <w:t xml:space="preserve"> </w:t>
      </w:r>
      <w:r>
        <w:rPr>
          <w:rFonts w:ascii="Arial"/>
          <w:color w:val="236689"/>
          <w:spacing w:val="2"/>
          <w:w w:val="105"/>
          <w:sz w:val="18"/>
        </w:rPr>
        <w:t>RDINO</w:t>
      </w:r>
      <w:r>
        <w:rPr>
          <w:rFonts w:ascii="Arial"/>
          <w:color w:val="676E7C"/>
          <w:spacing w:val="3"/>
          <w:w w:val="105"/>
          <w:sz w:val="18"/>
        </w:rPr>
        <w:t>,</w:t>
      </w:r>
      <w:r>
        <w:rPr>
          <w:rFonts w:ascii="Arial"/>
          <w:color w:val="676E7C"/>
          <w:spacing w:val="8"/>
          <w:w w:val="105"/>
          <w:sz w:val="18"/>
        </w:rPr>
        <w:t xml:space="preserve"> </w:t>
      </w:r>
      <w:r>
        <w:rPr>
          <w:rFonts w:ascii="Arial"/>
          <w:color w:val="236689"/>
          <w:w w:val="105"/>
          <w:sz w:val="18"/>
        </w:rPr>
        <w:t>CA</w:t>
      </w:r>
      <w:r>
        <w:rPr>
          <w:rFonts w:ascii="Arial"/>
          <w:color w:val="236689"/>
          <w:spacing w:val="43"/>
          <w:w w:val="105"/>
          <w:sz w:val="18"/>
        </w:rPr>
        <w:t xml:space="preserve"> </w:t>
      </w:r>
      <w:r>
        <w:rPr>
          <w:rFonts w:ascii="Arial"/>
          <w:color w:val="236689"/>
          <w:w w:val="105"/>
          <w:sz w:val="18"/>
        </w:rPr>
        <w:t>92407</w:t>
      </w:r>
      <w:r>
        <w:rPr>
          <w:rFonts w:ascii="Arial"/>
          <w:color w:val="236689"/>
          <w:spacing w:val="-18"/>
          <w:w w:val="105"/>
          <w:sz w:val="18"/>
        </w:rPr>
        <w:t xml:space="preserve"> </w:t>
      </w:r>
      <w:r>
        <w:rPr>
          <w:rFonts w:ascii="Arial"/>
          <w:color w:val="3D5B6B"/>
          <w:w w:val="105"/>
          <w:sz w:val="18"/>
        </w:rPr>
        <w:t>-</w:t>
      </w:r>
      <w:r>
        <w:rPr>
          <w:rFonts w:ascii="Arial"/>
          <w:color w:val="3D5B6B"/>
          <w:spacing w:val="-25"/>
          <w:w w:val="105"/>
          <w:sz w:val="18"/>
        </w:rPr>
        <w:t xml:space="preserve"> </w:t>
      </w:r>
      <w:r>
        <w:rPr>
          <w:rFonts w:ascii="Arial"/>
          <w:color w:val="236689"/>
          <w:w w:val="105"/>
          <w:sz w:val="18"/>
        </w:rPr>
        <w:t>23</w:t>
      </w:r>
      <w:r>
        <w:rPr>
          <w:rFonts w:ascii="Arial"/>
          <w:color w:val="236689"/>
          <w:spacing w:val="-23"/>
          <w:w w:val="105"/>
          <w:sz w:val="18"/>
        </w:rPr>
        <w:t xml:space="preserve"> </w:t>
      </w:r>
      <w:r>
        <w:rPr>
          <w:rFonts w:ascii="Arial"/>
          <w:color w:val="236689"/>
          <w:w w:val="105"/>
          <w:sz w:val="18"/>
        </w:rPr>
        <w:t>93</w:t>
      </w:r>
    </w:p>
    <w:p w:rsidR="00860113" w:rsidRDefault="00860113" w:rsidP="00860113">
      <w:pPr>
        <w:spacing w:before="2"/>
        <w:rPr>
          <w:rFonts w:ascii="Arial" w:eastAsia="Arial" w:hAnsi="Arial" w:cs="Arial"/>
          <w:sz w:val="15"/>
          <w:szCs w:val="15"/>
        </w:rPr>
      </w:pPr>
    </w:p>
    <w:p w:rsidR="00860113" w:rsidRDefault="00860113" w:rsidP="00860113">
      <w:pPr>
        <w:spacing w:line="20" w:lineRule="atLeast"/>
        <w:ind w:left="11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826250" cy="6350"/>
                <wp:effectExtent l="5715" t="8890" r="6985" b="3810"/>
                <wp:docPr id="592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6250" cy="6350"/>
                          <a:chOff x="0" y="0"/>
                          <a:chExt cx="10750" cy="10"/>
                        </a:xfrm>
                      </wpg:grpSpPr>
                      <wpg:grpSp>
                        <wpg:cNvPr id="593" name="Group 6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41" cy="2"/>
                            <a:chOff x="5" y="5"/>
                            <a:chExt cx="10741" cy="2"/>
                          </a:xfrm>
                        </wpg:grpSpPr>
                        <wps:wsp>
                          <wps:cNvPr id="594" name="Freeform 6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4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41"/>
                                <a:gd name="T2" fmla="+- 0 10745 5"/>
                                <a:gd name="T3" fmla="*/ T2 w 107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41">
                                  <a:moveTo>
                                    <a:pt x="0" y="0"/>
                                  </a:moveTo>
                                  <a:lnTo>
                                    <a:pt x="10740" y="0"/>
                                  </a:lnTo>
                                </a:path>
                              </a:pathLst>
                            </a:custGeom>
                            <a:noFill/>
                            <a:ln w="6065">
                              <a:solidFill>
                                <a:srgbClr val="3B7C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6068FA" id="Group 592" o:spid="_x0000_s1026" style="width:537.5pt;height:.5pt;mso-position-horizontal-relative:char;mso-position-vertical-relative:line" coordsize="10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">
                <v:group id="Group 67" o:spid="_x0000_s1027" style="position:absolute;left:5;top:5;width:10741;height:2" coordorigin="5,5" coordsize="107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68" o:spid="_x0000_s1028" style="position:absolute;left:5;top:5;width:10741;height:2;visibility:visible;mso-wrap-style:square;v-text-anchor:top" coordsize="107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lMiMQA&#10;AADcAAAADwAAAGRycy9kb3ducmV2LnhtbESPQWvCQBSE74L/YXlCb7pRrJjUVUS09FRQ6/2RfU1C&#10;d9/G7MbE/vpuQfA4zMw3zGrTWyNu1PjKsYLpJAFBnDtdcaHg63wYL0H4gKzROCYFd/KwWQ8HK8y0&#10;6/hIt1MoRISwz1BBGUKdSenzkiz6iauJo/ftGoshyqaQusEuwq2RsyRZSIsVx4USa9qVlP+cWqvg&#10;KN/vl3RucnPZfu6vraTut2qVehn12zcQgfrwDD/aH1rBazqH/z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5TIjEAAAA3AAAAA8AAAAAAAAAAAAAAAAAmAIAAGRycy9k&#10;b3ducmV2LnhtbFBLBQYAAAAABAAEAPUAAACJAwAAAAA=&#10;" path="m,l10740,e" filled="f" strokecolor="#3b7c9c" strokeweight=".16847mm">
                    <v:path arrowok="t" o:connecttype="custom" o:connectlocs="0,0;10740,0" o:connectangles="0,0"/>
                  </v:shape>
                </v:group>
                <w10:anchorlock/>
              </v:group>
            </w:pict>
          </mc:Fallback>
        </mc:AlternateContent>
      </w:r>
    </w:p>
    <w:p w:rsidR="00860113" w:rsidRDefault="00860113" w:rsidP="00860113">
      <w:pPr>
        <w:spacing w:before="14" w:line="271" w:lineRule="auto"/>
        <w:ind w:left="114" w:right="127" w:hanging="1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D1D23"/>
          <w:sz w:val="14"/>
          <w:szCs w:val="14"/>
        </w:rPr>
        <w:t>The</w:t>
      </w:r>
      <w:r>
        <w:rPr>
          <w:rFonts w:ascii="Arial" w:eastAsia="Arial" w:hAnsi="Arial" w:cs="Arial"/>
          <w:color w:val="1D1D23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23"/>
          <w:sz w:val="14"/>
          <w:szCs w:val="14"/>
        </w:rPr>
        <w:t>California</w:t>
      </w:r>
      <w:r>
        <w:rPr>
          <w:rFonts w:ascii="Arial" w:eastAsia="Arial" w:hAnsi="Arial" w:cs="Arial"/>
          <w:color w:val="1D1D23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23"/>
          <w:sz w:val="14"/>
          <w:szCs w:val="14"/>
        </w:rPr>
        <w:t>State</w:t>
      </w:r>
      <w:r>
        <w:rPr>
          <w:rFonts w:ascii="Arial" w:eastAsia="Arial" w:hAnsi="Arial" w:cs="Arial"/>
          <w:color w:val="1D1D23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23"/>
          <w:sz w:val="14"/>
          <w:szCs w:val="14"/>
        </w:rPr>
        <w:t xml:space="preserve">University </w:t>
      </w:r>
      <w:r>
        <w:rPr>
          <w:rFonts w:ascii="Arial" w:eastAsia="Arial" w:hAnsi="Arial" w:cs="Arial"/>
          <w:color w:val="1D1D23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23"/>
          <w:sz w:val="14"/>
          <w:szCs w:val="14"/>
        </w:rPr>
        <w:t>•</w:t>
      </w:r>
      <w:r>
        <w:rPr>
          <w:rFonts w:ascii="Arial" w:eastAsia="Arial" w:hAnsi="Arial" w:cs="Arial"/>
          <w:color w:val="1D1D23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31"/>
          <w:sz w:val="14"/>
          <w:szCs w:val="14"/>
        </w:rPr>
        <w:t xml:space="preserve">Bakersfield </w:t>
      </w:r>
      <w:r>
        <w:rPr>
          <w:rFonts w:ascii="Arial" w:eastAsia="Arial" w:hAnsi="Arial" w:cs="Arial"/>
          <w:color w:val="2D2D31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23"/>
          <w:sz w:val="14"/>
          <w:szCs w:val="14"/>
        </w:rPr>
        <w:t>•</w:t>
      </w:r>
      <w:r>
        <w:rPr>
          <w:rFonts w:ascii="Arial" w:eastAsia="Arial" w:hAnsi="Arial" w:cs="Arial"/>
          <w:color w:val="1D1D23"/>
          <w:spacing w:val="34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31"/>
          <w:sz w:val="14"/>
          <w:szCs w:val="14"/>
        </w:rPr>
        <w:t>Channel</w:t>
      </w:r>
      <w:r>
        <w:rPr>
          <w:rFonts w:ascii="Arial" w:eastAsia="Arial" w:hAnsi="Arial" w:cs="Arial"/>
          <w:color w:val="2D2D31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31"/>
          <w:sz w:val="14"/>
          <w:szCs w:val="14"/>
        </w:rPr>
        <w:t>Islands</w:t>
      </w:r>
      <w:r>
        <w:rPr>
          <w:rFonts w:ascii="Arial" w:eastAsia="Arial" w:hAnsi="Arial" w:cs="Arial"/>
          <w:color w:val="2D2D31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31"/>
          <w:sz w:val="14"/>
          <w:szCs w:val="14"/>
        </w:rPr>
        <w:t>•</w:t>
      </w:r>
      <w:r>
        <w:rPr>
          <w:rFonts w:ascii="Arial" w:eastAsia="Arial" w:hAnsi="Arial" w:cs="Arial"/>
          <w:color w:val="2D2D31"/>
          <w:spacing w:val="34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31"/>
          <w:sz w:val="14"/>
          <w:szCs w:val="14"/>
        </w:rPr>
        <w:t>Chico</w:t>
      </w:r>
      <w:r>
        <w:rPr>
          <w:rFonts w:ascii="Arial" w:eastAsia="Arial" w:hAnsi="Arial" w:cs="Arial"/>
          <w:color w:val="2D2D31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23"/>
          <w:sz w:val="14"/>
          <w:szCs w:val="14"/>
        </w:rPr>
        <w:t>•</w:t>
      </w:r>
      <w:r>
        <w:rPr>
          <w:rFonts w:ascii="Arial" w:eastAsia="Arial" w:hAnsi="Arial" w:cs="Arial"/>
          <w:color w:val="1D1D23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31"/>
          <w:sz w:val="14"/>
          <w:szCs w:val="14"/>
        </w:rPr>
        <w:t>Dominguez</w:t>
      </w:r>
      <w:r>
        <w:rPr>
          <w:rFonts w:ascii="Arial" w:eastAsia="Arial" w:hAnsi="Arial" w:cs="Arial"/>
          <w:color w:val="2D2D31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23"/>
          <w:spacing w:val="-2"/>
          <w:sz w:val="14"/>
          <w:szCs w:val="14"/>
        </w:rPr>
        <w:t>Hill</w:t>
      </w:r>
      <w:r>
        <w:rPr>
          <w:rFonts w:ascii="Arial" w:eastAsia="Arial" w:hAnsi="Arial" w:cs="Arial"/>
          <w:color w:val="424244"/>
          <w:spacing w:val="-2"/>
          <w:sz w:val="14"/>
          <w:szCs w:val="14"/>
        </w:rPr>
        <w:t>s</w:t>
      </w:r>
      <w:r>
        <w:rPr>
          <w:rFonts w:ascii="Arial" w:eastAsia="Arial" w:hAnsi="Arial" w:cs="Arial"/>
          <w:color w:val="424244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31"/>
          <w:sz w:val="14"/>
          <w:szCs w:val="14"/>
        </w:rPr>
        <w:t>•</w:t>
      </w:r>
      <w:r>
        <w:rPr>
          <w:rFonts w:ascii="Arial" w:eastAsia="Arial" w:hAnsi="Arial" w:cs="Arial"/>
          <w:color w:val="2D2D31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23"/>
          <w:sz w:val="14"/>
          <w:szCs w:val="14"/>
        </w:rPr>
        <w:t>East</w:t>
      </w:r>
      <w:r>
        <w:rPr>
          <w:rFonts w:ascii="Arial" w:eastAsia="Arial" w:hAnsi="Arial" w:cs="Arial"/>
          <w:color w:val="1D1D23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31"/>
          <w:sz w:val="14"/>
          <w:szCs w:val="14"/>
        </w:rPr>
        <w:t>Bay</w:t>
      </w:r>
      <w:r>
        <w:rPr>
          <w:rFonts w:ascii="Arial" w:eastAsia="Arial" w:hAnsi="Arial" w:cs="Arial"/>
          <w:color w:val="2D2D31"/>
          <w:spacing w:val="34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23"/>
          <w:sz w:val="14"/>
          <w:szCs w:val="14"/>
        </w:rPr>
        <w:t>•</w:t>
      </w:r>
      <w:r>
        <w:rPr>
          <w:rFonts w:ascii="Arial" w:eastAsia="Arial" w:hAnsi="Arial" w:cs="Arial"/>
          <w:color w:val="1D1D23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31"/>
          <w:sz w:val="14"/>
          <w:szCs w:val="14"/>
        </w:rPr>
        <w:t>Fresno</w:t>
      </w:r>
      <w:r>
        <w:rPr>
          <w:rFonts w:ascii="Arial" w:eastAsia="Arial" w:hAnsi="Arial" w:cs="Arial"/>
          <w:color w:val="2D2D31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23"/>
          <w:sz w:val="14"/>
          <w:szCs w:val="14"/>
        </w:rPr>
        <w:t xml:space="preserve">• </w:t>
      </w:r>
      <w:r>
        <w:rPr>
          <w:rFonts w:ascii="Arial" w:eastAsia="Arial" w:hAnsi="Arial" w:cs="Arial"/>
          <w:color w:val="1D1D23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31"/>
          <w:sz w:val="14"/>
          <w:szCs w:val="14"/>
        </w:rPr>
        <w:t>Fullerton</w:t>
      </w:r>
      <w:r>
        <w:rPr>
          <w:rFonts w:ascii="Arial" w:eastAsia="Arial" w:hAnsi="Arial" w:cs="Arial"/>
          <w:color w:val="2D2D31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23"/>
          <w:sz w:val="14"/>
          <w:szCs w:val="14"/>
        </w:rPr>
        <w:t>•</w:t>
      </w:r>
      <w:r>
        <w:rPr>
          <w:rFonts w:ascii="Arial" w:eastAsia="Arial" w:hAnsi="Arial" w:cs="Arial"/>
          <w:color w:val="1D1D23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31"/>
          <w:sz w:val="14"/>
          <w:szCs w:val="14"/>
        </w:rPr>
        <w:t xml:space="preserve">Humboldt  </w:t>
      </w:r>
      <w:r>
        <w:rPr>
          <w:rFonts w:ascii="Arial" w:eastAsia="Arial" w:hAnsi="Arial" w:cs="Arial"/>
          <w:color w:val="1D1D23"/>
          <w:sz w:val="14"/>
          <w:szCs w:val="14"/>
        </w:rPr>
        <w:t>•</w:t>
      </w:r>
      <w:r>
        <w:rPr>
          <w:rFonts w:ascii="Arial" w:eastAsia="Arial" w:hAnsi="Arial" w:cs="Arial"/>
          <w:color w:val="1D1D23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23"/>
          <w:sz w:val="14"/>
          <w:szCs w:val="14"/>
        </w:rPr>
        <w:t>Long</w:t>
      </w:r>
      <w:r>
        <w:rPr>
          <w:rFonts w:ascii="Arial" w:eastAsia="Arial" w:hAnsi="Arial" w:cs="Arial"/>
          <w:color w:val="1D1D23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31"/>
          <w:sz w:val="14"/>
          <w:szCs w:val="14"/>
        </w:rPr>
        <w:t>Beach</w:t>
      </w:r>
      <w:r>
        <w:rPr>
          <w:rFonts w:ascii="Arial" w:eastAsia="Arial" w:hAnsi="Arial" w:cs="Arial"/>
          <w:color w:val="2D2D31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23"/>
          <w:sz w:val="14"/>
          <w:szCs w:val="14"/>
        </w:rPr>
        <w:t>•</w:t>
      </w:r>
      <w:r>
        <w:rPr>
          <w:rFonts w:ascii="Arial" w:eastAsia="Arial" w:hAnsi="Arial" w:cs="Arial"/>
          <w:color w:val="1D1D23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23"/>
          <w:sz w:val="14"/>
          <w:szCs w:val="14"/>
        </w:rPr>
        <w:t>Los</w:t>
      </w:r>
      <w:r>
        <w:rPr>
          <w:rFonts w:ascii="Arial" w:eastAsia="Arial" w:hAnsi="Arial" w:cs="Arial"/>
          <w:color w:val="1D1D23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31"/>
          <w:sz w:val="14"/>
          <w:szCs w:val="14"/>
        </w:rPr>
        <w:t>Angeles</w:t>
      </w:r>
      <w:r>
        <w:rPr>
          <w:rFonts w:ascii="Arial" w:eastAsia="Arial" w:hAnsi="Arial" w:cs="Arial"/>
          <w:color w:val="2D2D31"/>
          <w:spacing w:val="23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31"/>
          <w:w w:val="95"/>
          <w:sz w:val="14"/>
          <w:szCs w:val="14"/>
        </w:rPr>
        <w:t>Maritime</w:t>
      </w:r>
      <w:r>
        <w:rPr>
          <w:rFonts w:ascii="Arial" w:eastAsia="Arial" w:hAnsi="Arial" w:cs="Arial"/>
          <w:color w:val="2D2D31"/>
          <w:spacing w:val="-21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31"/>
          <w:w w:val="95"/>
          <w:sz w:val="14"/>
          <w:szCs w:val="14"/>
        </w:rPr>
        <w:t>Academy</w:t>
      </w:r>
      <w:r>
        <w:rPr>
          <w:rFonts w:ascii="Arial" w:eastAsia="Arial" w:hAnsi="Arial" w:cs="Arial"/>
          <w:color w:val="2D2D31"/>
          <w:spacing w:val="3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23"/>
          <w:w w:val="95"/>
          <w:sz w:val="14"/>
          <w:szCs w:val="14"/>
        </w:rPr>
        <w:t>•</w:t>
      </w:r>
      <w:r>
        <w:rPr>
          <w:rFonts w:ascii="Arial" w:eastAsia="Arial" w:hAnsi="Arial" w:cs="Arial"/>
          <w:color w:val="1D1D23"/>
          <w:spacing w:val="-9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31"/>
          <w:w w:val="95"/>
          <w:sz w:val="14"/>
          <w:szCs w:val="14"/>
        </w:rPr>
        <w:t>Monterey</w:t>
      </w:r>
      <w:r>
        <w:rPr>
          <w:rFonts w:ascii="Arial" w:eastAsia="Arial" w:hAnsi="Arial" w:cs="Arial"/>
          <w:color w:val="2D2D31"/>
          <w:spacing w:val="-16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31"/>
          <w:w w:val="95"/>
          <w:sz w:val="14"/>
          <w:szCs w:val="14"/>
        </w:rPr>
        <w:t>Bay</w:t>
      </w:r>
      <w:r>
        <w:rPr>
          <w:rFonts w:ascii="Arial" w:eastAsia="Arial" w:hAnsi="Arial" w:cs="Arial"/>
          <w:color w:val="2D2D31"/>
          <w:spacing w:val="-7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31"/>
          <w:w w:val="95"/>
          <w:sz w:val="14"/>
          <w:szCs w:val="14"/>
        </w:rPr>
        <w:t>•</w:t>
      </w:r>
      <w:r>
        <w:rPr>
          <w:rFonts w:ascii="Arial" w:eastAsia="Arial" w:hAnsi="Arial" w:cs="Arial"/>
          <w:color w:val="2D2D31"/>
          <w:spacing w:val="-8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23"/>
          <w:w w:val="95"/>
          <w:sz w:val="14"/>
          <w:szCs w:val="14"/>
        </w:rPr>
        <w:t>Northridge</w:t>
      </w:r>
      <w:r>
        <w:rPr>
          <w:rFonts w:ascii="Arial" w:eastAsia="Arial" w:hAnsi="Arial" w:cs="Arial"/>
          <w:color w:val="1D1D23"/>
          <w:spacing w:val="-10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23"/>
          <w:w w:val="95"/>
          <w:sz w:val="14"/>
          <w:szCs w:val="14"/>
        </w:rPr>
        <w:t>•</w:t>
      </w:r>
      <w:r>
        <w:rPr>
          <w:rFonts w:ascii="Arial" w:eastAsia="Arial" w:hAnsi="Arial" w:cs="Arial"/>
          <w:color w:val="1D1D23"/>
          <w:spacing w:val="-7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23"/>
          <w:w w:val="95"/>
          <w:sz w:val="14"/>
          <w:szCs w:val="14"/>
        </w:rPr>
        <w:t>Pomona</w:t>
      </w:r>
      <w:r>
        <w:rPr>
          <w:rFonts w:ascii="Arial" w:eastAsia="Arial" w:hAnsi="Arial" w:cs="Arial"/>
          <w:color w:val="1D1D23"/>
          <w:spacing w:val="-3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23"/>
          <w:w w:val="95"/>
          <w:sz w:val="14"/>
          <w:szCs w:val="14"/>
        </w:rPr>
        <w:t>•</w:t>
      </w:r>
      <w:r>
        <w:rPr>
          <w:rFonts w:ascii="Arial" w:eastAsia="Arial" w:hAnsi="Arial" w:cs="Arial"/>
          <w:color w:val="1D1D23"/>
          <w:spacing w:val="-10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31"/>
          <w:w w:val="95"/>
          <w:sz w:val="14"/>
          <w:szCs w:val="14"/>
        </w:rPr>
        <w:t>Sacramento</w:t>
      </w:r>
      <w:r>
        <w:rPr>
          <w:rFonts w:ascii="Arial" w:eastAsia="Arial" w:hAnsi="Arial" w:cs="Arial"/>
          <w:color w:val="2D2D31"/>
          <w:spacing w:val="-1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31"/>
          <w:w w:val="95"/>
          <w:sz w:val="14"/>
          <w:szCs w:val="14"/>
        </w:rPr>
        <w:t>•</w:t>
      </w:r>
      <w:r>
        <w:rPr>
          <w:rFonts w:ascii="Arial" w:eastAsia="Arial" w:hAnsi="Arial" w:cs="Arial"/>
          <w:color w:val="2D2D31"/>
          <w:spacing w:val="-8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31"/>
          <w:w w:val="95"/>
          <w:sz w:val="14"/>
          <w:szCs w:val="14"/>
        </w:rPr>
        <w:t>San</w:t>
      </w:r>
      <w:r>
        <w:rPr>
          <w:rFonts w:ascii="Arial" w:eastAsia="Arial" w:hAnsi="Arial" w:cs="Arial"/>
          <w:color w:val="2D2D31"/>
          <w:spacing w:val="-18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31"/>
          <w:w w:val="95"/>
          <w:sz w:val="14"/>
          <w:szCs w:val="14"/>
        </w:rPr>
        <w:t>Bernardino</w:t>
      </w:r>
      <w:r>
        <w:rPr>
          <w:rFonts w:ascii="Arial" w:eastAsia="Arial" w:hAnsi="Arial" w:cs="Arial"/>
          <w:color w:val="2D2D31"/>
          <w:spacing w:val="-4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23"/>
          <w:w w:val="95"/>
          <w:sz w:val="14"/>
          <w:szCs w:val="14"/>
        </w:rPr>
        <w:t>•</w:t>
      </w:r>
      <w:r>
        <w:rPr>
          <w:rFonts w:ascii="Arial" w:eastAsia="Arial" w:hAnsi="Arial" w:cs="Arial"/>
          <w:color w:val="1D1D23"/>
          <w:spacing w:val="-8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31"/>
          <w:w w:val="95"/>
          <w:sz w:val="14"/>
          <w:szCs w:val="14"/>
        </w:rPr>
        <w:t>San</w:t>
      </w:r>
      <w:r>
        <w:rPr>
          <w:rFonts w:ascii="Arial" w:eastAsia="Arial" w:hAnsi="Arial" w:cs="Arial"/>
          <w:color w:val="2D2D31"/>
          <w:spacing w:val="-18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31"/>
          <w:w w:val="95"/>
          <w:sz w:val="14"/>
          <w:szCs w:val="14"/>
        </w:rPr>
        <w:t>Diego</w:t>
      </w:r>
      <w:r>
        <w:rPr>
          <w:rFonts w:ascii="Arial" w:eastAsia="Arial" w:hAnsi="Arial" w:cs="Arial"/>
          <w:color w:val="2D2D31"/>
          <w:spacing w:val="-6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23"/>
          <w:w w:val="95"/>
          <w:sz w:val="14"/>
          <w:szCs w:val="14"/>
        </w:rPr>
        <w:t>•</w:t>
      </w:r>
      <w:r>
        <w:rPr>
          <w:rFonts w:ascii="Arial" w:eastAsia="Arial" w:hAnsi="Arial" w:cs="Arial"/>
          <w:color w:val="1D1D23"/>
          <w:spacing w:val="-7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424244"/>
          <w:spacing w:val="4"/>
          <w:w w:val="95"/>
          <w:sz w:val="14"/>
          <w:szCs w:val="14"/>
        </w:rPr>
        <w:t>Sa</w:t>
      </w:r>
      <w:r>
        <w:rPr>
          <w:rFonts w:ascii="Arial" w:eastAsia="Arial" w:hAnsi="Arial" w:cs="Arial"/>
          <w:color w:val="1D1D23"/>
          <w:spacing w:val="2"/>
          <w:w w:val="95"/>
          <w:sz w:val="14"/>
          <w:szCs w:val="14"/>
        </w:rPr>
        <w:t>n</w:t>
      </w:r>
      <w:r>
        <w:rPr>
          <w:rFonts w:ascii="Arial" w:eastAsia="Arial" w:hAnsi="Arial" w:cs="Arial"/>
          <w:color w:val="1D1D23"/>
          <w:spacing w:val="-23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23"/>
          <w:w w:val="95"/>
          <w:sz w:val="14"/>
          <w:szCs w:val="14"/>
        </w:rPr>
        <w:t>Francisco</w:t>
      </w:r>
      <w:r>
        <w:rPr>
          <w:rFonts w:ascii="Arial" w:eastAsia="Arial" w:hAnsi="Arial" w:cs="Arial"/>
          <w:color w:val="1D1D23"/>
          <w:spacing w:val="-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23"/>
          <w:w w:val="95"/>
          <w:sz w:val="14"/>
          <w:szCs w:val="14"/>
        </w:rPr>
        <w:t>•</w:t>
      </w:r>
      <w:r>
        <w:rPr>
          <w:rFonts w:ascii="Arial" w:eastAsia="Arial" w:hAnsi="Arial" w:cs="Arial"/>
          <w:color w:val="1D1D23"/>
          <w:spacing w:val="-7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31"/>
          <w:w w:val="95"/>
          <w:sz w:val="14"/>
          <w:szCs w:val="14"/>
        </w:rPr>
        <w:t>San</w:t>
      </w:r>
      <w:r>
        <w:rPr>
          <w:rFonts w:ascii="Arial" w:eastAsia="Arial" w:hAnsi="Arial" w:cs="Arial"/>
          <w:color w:val="2D2D31"/>
          <w:spacing w:val="-23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23"/>
          <w:w w:val="95"/>
          <w:sz w:val="14"/>
          <w:szCs w:val="14"/>
        </w:rPr>
        <w:t>Jose</w:t>
      </w:r>
      <w:r>
        <w:rPr>
          <w:rFonts w:ascii="Arial" w:eastAsia="Arial" w:hAnsi="Arial" w:cs="Arial"/>
          <w:color w:val="1D1D23"/>
          <w:spacing w:val="-6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31"/>
          <w:w w:val="95"/>
          <w:sz w:val="14"/>
          <w:szCs w:val="14"/>
        </w:rPr>
        <w:t>•</w:t>
      </w:r>
      <w:r>
        <w:rPr>
          <w:rFonts w:ascii="Arial" w:eastAsia="Arial" w:hAnsi="Arial" w:cs="Arial"/>
          <w:color w:val="2D2D31"/>
          <w:spacing w:val="-8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31"/>
          <w:w w:val="95"/>
          <w:sz w:val="14"/>
          <w:szCs w:val="14"/>
        </w:rPr>
        <w:t>San</w:t>
      </w:r>
      <w:r>
        <w:rPr>
          <w:rFonts w:ascii="Arial" w:eastAsia="Arial" w:hAnsi="Arial" w:cs="Arial"/>
          <w:color w:val="2D2D31"/>
          <w:spacing w:val="-18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23"/>
          <w:w w:val="95"/>
          <w:sz w:val="14"/>
          <w:szCs w:val="14"/>
        </w:rPr>
        <w:t>Luis</w:t>
      </w:r>
      <w:r>
        <w:rPr>
          <w:rFonts w:ascii="Arial" w:eastAsia="Arial" w:hAnsi="Arial" w:cs="Arial"/>
          <w:color w:val="1D1D23"/>
          <w:spacing w:val="-23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31"/>
          <w:w w:val="95"/>
          <w:sz w:val="14"/>
          <w:szCs w:val="14"/>
        </w:rPr>
        <w:t>Obispo</w:t>
      </w:r>
      <w:r>
        <w:rPr>
          <w:rFonts w:ascii="Arial" w:eastAsia="Arial" w:hAnsi="Arial" w:cs="Arial"/>
          <w:color w:val="2D2D31"/>
          <w:spacing w:val="-6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23"/>
          <w:w w:val="95"/>
          <w:sz w:val="14"/>
          <w:szCs w:val="14"/>
        </w:rPr>
        <w:t>•</w:t>
      </w:r>
      <w:r>
        <w:rPr>
          <w:rFonts w:ascii="Arial" w:eastAsia="Arial" w:hAnsi="Arial" w:cs="Arial"/>
          <w:color w:val="1D1D23"/>
          <w:spacing w:val="-11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31"/>
          <w:w w:val="95"/>
          <w:sz w:val="14"/>
          <w:szCs w:val="14"/>
        </w:rPr>
        <w:t>San</w:t>
      </w:r>
      <w:r>
        <w:rPr>
          <w:rFonts w:ascii="Arial" w:eastAsia="Arial" w:hAnsi="Arial" w:cs="Arial"/>
          <w:color w:val="2D2D31"/>
          <w:spacing w:val="-20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31"/>
          <w:w w:val="95"/>
          <w:sz w:val="14"/>
          <w:szCs w:val="14"/>
        </w:rPr>
        <w:t>Marcos</w:t>
      </w:r>
      <w:r>
        <w:rPr>
          <w:rFonts w:ascii="Arial" w:eastAsia="Arial" w:hAnsi="Arial" w:cs="Arial"/>
          <w:color w:val="2D2D31"/>
          <w:spacing w:val="-7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23"/>
          <w:w w:val="95"/>
          <w:sz w:val="14"/>
          <w:szCs w:val="14"/>
        </w:rPr>
        <w:t>•</w:t>
      </w:r>
      <w:r>
        <w:rPr>
          <w:rFonts w:ascii="Arial" w:eastAsia="Arial" w:hAnsi="Arial" w:cs="Arial"/>
          <w:color w:val="1D1D23"/>
          <w:spacing w:val="-7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31"/>
          <w:w w:val="95"/>
          <w:sz w:val="14"/>
          <w:szCs w:val="14"/>
        </w:rPr>
        <w:t>Sonoma</w:t>
      </w:r>
      <w:r>
        <w:rPr>
          <w:rFonts w:ascii="Arial" w:eastAsia="Arial" w:hAnsi="Arial" w:cs="Arial"/>
          <w:color w:val="2D2D31"/>
          <w:spacing w:val="-3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23"/>
          <w:w w:val="95"/>
          <w:sz w:val="14"/>
          <w:szCs w:val="14"/>
        </w:rPr>
        <w:t>•</w:t>
      </w:r>
      <w:r>
        <w:rPr>
          <w:rFonts w:ascii="Arial" w:eastAsia="Arial" w:hAnsi="Arial" w:cs="Arial"/>
          <w:color w:val="1D1D23"/>
          <w:spacing w:val="-8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31"/>
          <w:w w:val="95"/>
          <w:sz w:val="14"/>
          <w:szCs w:val="14"/>
        </w:rPr>
        <w:t>Stanislaus</w:t>
      </w:r>
    </w:p>
    <w:p w:rsidR="00860113" w:rsidRDefault="00860113" w:rsidP="00860113">
      <w:pPr>
        <w:spacing w:line="271" w:lineRule="auto"/>
        <w:jc w:val="center"/>
        <w:rPr>
          <w:rFonts w:ascii="Arial" w:eastAsia="Arial" w:hAnsi="Arial" w:cs="Arial"/>
          <w:sz w:val="14"/>
          <w:szCs w:val="14"/>
        </w:rPr>
        <w:sectPr w:rsidR="00860113">
          <w:footerReference w:type="default" r:id="rId69"/>
          <w:pgSz w:w="12240" w:h="15840"/>
          <w:pgMar w:top="320" w:right="720" w:bottom="280" w:left="540" w:header="0" w:footer="0" w:gutter="0"/>
          <w:cols w:space="720"/>
        </w:sectPr>
      </w:pPr>
    </w:p>
    <w:p w:rsidR="00860113" w:rsidRDefault="00860113" w:rsidP="00860113">
      <w:pPr>
        <w:spacing w:before="49" w:line="251" w:lineRule="auto"/>
        <w:ind w:left="119" w:right="17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lastRenderedPageBreak/>
        <w:t>Affairs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Vice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President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Affairs.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committee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brings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together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representatives from</w:t>
      </w:r>
      <w:r>
        <w:rPr>
          <w:rFonts w:ascii="Times New Roman"/>
          <w:color w:val="1F1D23"/>
          <w:spacing w:val="6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Faculty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Senate,</w:t>
      </w:r>
      <w:r>
        <w:rPr>
          <w:rFonts w:ascii="Times New Roman"/>
          <w:color w:val="1F1D23"/>
          <w:spacing w:val="7"/>
          <w:sz w:val="23"/>
        </w:rPr>
        <w:t xml:space="preserve"> </w:t>
      </w:r>
      <w:r>
        <w:rPr>
          <w:rFonts w:ascii="Times New Roman"/>
          <w:color w:val="1F1D23"/>
          <w:sz w:val="23"/>
        </w:rPr>
        <w:t>Academic</w:t>
      </w:r>
      <w:r>
        <w:rPr>
          <w:rFonts w:ascii="Times New Roman"/>
          <w:color w:val="1F1D23"/>
          <w:spacing w:val="35"/>
          <w:sz w:val="23"/>
        </w:rPr>
        <w:t xml:space="preserve"> </w:t>
      </w:r>
      <w:r>
        <w:rPr>
          <w:rFonts w:ascii="Times New Roman"/>
          <w:color w:val="1F1D23"/>
          <w:sz w:val="23"/>
        </w:rPr>
        <w:t>Chairs,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Academic</w:t>
      </w:r>
      <w:r>
        <w:rPr>
          <w:rFonts w:ascii="Times New Roman"/>
          <w:color w:val="1F1D23"/>
          <w:spacing w:val="31"/>
          <w:sz w:val="23"/>
        </w:rPr>
        <w:t xml:space="preserve"> </w:t>
      </w:r>
      <w:r>
        <w:rPr>
          <w:rFonts w:ascii="Times New Roman"/>
          <w:color w:val="1F1D23"/>
          <w:sz w:val="23"/>
        </w:rPr>
        <w:t>Deans,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Office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5"/>
          <w:sz w:val="23"/>
        </w:rPr>
        <w:t xml:space="preserve"> </w:t>
      </w:r>
      <w:r>
        <w:rPr>
          <w:rFonts w:ascii="Times New Roman"/>
          <w:color w:val="1F1D23"/>
          <w:sz w:val="23"/>
        </w:rPr>
        <w:t>Financial</w:t>
      </w:r>
      <w:r>
        <w:rPr>
          <w:rFonts w:ascii="Times New Roman"/>
          <w:color w:val="1F1D23"/>
          <w:spacing w:val="31"/>
          <w:sz w:val="23"/>
        </w:rPr>
        <w:t xml:space="preserve"> </w:t>
      </w:r>
      <w:r>
        <w:rPr>
          <w:rFonts w:ascii="Times New Roman"/>
          <w:color w:val="1F1D23"/>
          <w:sz w:val="23"/>
        </w:rPr>
        <w:t>Aid,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w w:val="101"/>
          <w:sz w:val="23"/>
        </w:rPr>
        <w:t xml:space="preserve"> </w:t>
      </w:r>
      <w:r>
        <w:rPr>
          <w:rFonts w:ascii="Times New Roman"/>
          <w:color w:val="1F1D23"/>
          <w:sz w:val="23"/>
        </w:rPr>
        <w:t>Institutional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Research,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Admissions</w:t>
      </w:r>
      <w:r>
        <w:rPr>
          <w:rFonts w:ascii="Times New Roman"/>
          <w:color w:val="1F1D23"/>
          <w:spacing w:val="30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Recruitment</w:t>
      </w:r>
      <w:r>
        <w:rPr>
          <w:rFonts w:ascii="Times New Roman"/>
          <w:color w:val="1F1D23"/>
          <w:spacing w:val="40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other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staff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 xml:space="preserve">faculty. 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This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committee</w:t>
      </w:r>
      <w:r>
        <w:rPr>
          <w:rFonts w:ascii="Times New Roman"/>
          <w:color w:val="1F1D23"/>
          <w:w w:val="101"/>
          <w:sz w:val="23"/>
        </w:rPr>
        <w:t xml:space="preserve"> </w:t>
      </w:r>
      <w:r>
        <w:rPr>
          <w:rFonts w:ascii="Times New Roman"/>
          <w:color w:val="1F1D23"/>
          <w:sz w:val="23"/>
        </w:rPr>
        <w:t>will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lead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charge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examining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admissions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policies</w:t>
      </w:r>
      <w:r>
        <w:rPr>
          <w:rFonts w:ascii="Times New Roman"/>
          <w:color w:val="1F1D23"/>
          <w:spacing w:val="35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7"/>
          <w:sz w:val="23"/>
        </w:rPr>
        <w:t xml:space="preserve"> </w:t>
      </w:r>
      <w:r>
        <w:rPr>
          <w:rFonts w:ascii="Times New Roman"/>
          <w:color w:val="1F1D23"/>
          <w:sz w:val="23"/>
        </w:rPr>
        <w:t>practices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targeted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improving freshmen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4-year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7"/>
          <w:sz w:val="23"/>
        </w:rPr>
        <w:t xml:space="preserve"> </w:t>
      </w:r>
      <w:r>
        <w:rPr>
          <w:rFonts w:ascii="Times New Roman"/>
          <w:color w:val="1F1D23"/>
          <w:sz w:val="23"/>
        </w:rPr>
        <w:t>transfer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2-year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graduation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rates.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We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are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also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working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closely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with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our</w:t>
      </w:r>
      <w:r>
        <w:rPr>
          <w:rFonts w:ascii="Times New Roman"/>
          <w:color w:val="1F1D23"/>
          <w:w w:val="98"/>
          <w:sz w:val="23"/>
        </w:rPr>
        <w:t xml:space="preserve"> </w:t>
      </w:r>
      <w:r>
        <w:rPr>
          <w:rFonts w:ascii="Times New Roman"/>
          <w:color w:val="1F1D23"/>
          <w:sz w:val="23"/>
        </w:rPr>
        <w:t>community</w:t>
      </w:r>
      <w:r>
        <w:rPr>
          <w:rFonts w:ascii="Times New Roman"/>
          <w:color w:val="1F1D23"/>
          <w:spacing w:val="34"/>
          <w:sz w:val="23"/>
        </w:rPr>
        <w:t xml:space="preserve"> </w:t>
      </w:r>
      <w:r>
        <w:rPr>
          <w:rFonts w:ascii="Times New Roman"/>
          <w:color w:val="1F1D23"/>
          <w:sz w:val="23"/>
        </w:rPr>
        <w:t>partners:</w:t>
      </w:r>
    </w:p>
    <w:p w:rsidR="00860113" w:rsidRDefault="00860113" w:rsidP="00860113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860113" w:rsidRDefault="00860113" w:rsidP="00860113">
      <w:pPr>
        <w:spacing w:line="251" w:lineRule="auto"/>
        <w:ind w:left="845" w:right="172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  <w:u w:val="single" w:color="000000"/>
        </w:rPr>
        <w:t>Southern</w:t>
      </w:r>
      <w:r>
        <w:rPr>
          <w:rFonts w:ascii="Times New Roman"/>
          <w:color w:val="1F1D23"/>
          <w:spacing w:val="19"/>
          <w:sz w:val="23"/>
          <w:u w:val="single" w:color="000000"/>
        </w:rPr>
        <w:t xml:space="preserve"> </w:t>
      </w:r>
      <w:r>
        <w:rPr>
          <w:rFonts w:ascii="Times New Roman"/>
          <w:color w:val="1F1D23"/>
          <w:sz w:val="23"/>
          <w:u w:val="single" w:color="000000"/>
        </w:rPr>
        <w:t>California</w:t>
      </w:r>
      <w:r>
        <w:rPr>
          <w:rFonts w:ascii="Times New Roman"/>
          <w:color w:val="1F1D23"/>
          <w:spacing w:val="18"/>
          <w:sz w:val="23"/>
          <w:u w:val="single" w:color="000000"/>
        </w:rPr>
        <w:t xml:space="preserve"> </w:t>
      </w:r>
      <w:r>
        <w:rPr>
          <w:rFonts w:ascii="Times New Roman"/>
          <w:color w:val="1F1D23"/>
          <w:sz w:val="23"/>
          <w:u w:val="single" w:color="000000"/>
        </w:rPr>
        <w:t>Initiative</w:t>
      </w:r>
      <w:r>
        <w:rPr>
          <w:rFonts w:ascii="Times New Roman"/>
          <w:color w:val="1F1D23"/>
          <w:spacing w:val="27"/>
          <w:sz w:val="23"/>
          <w:u w:val="single" w:color="000000"/>
        </w:rPr>
        <w:t xml:space="preserve"> </w:t>
      </w:r>
      <w:r>
        <w:rPr>
          <w:rFonts w:ascii="Times New Roman"/>
          <w:color w:val="1F1D23"/>
          <w:sz w:val="23"/>
          <w:u w:val="single" w:color="000000"/>
        </w:rPr>
        <w:t>for</w:t>
      </w:r>
      <w:r>
        <w:rPr>
          <w:rFonts w:ascii="Times New Roman"/>
          <w:color w:val="1F1D23"/>
          <w:spacing w:val="10"/>
          <w:sz w:val="23"/>
          <w:u w:val="single" w:color="000000"/>
        </w:rPr>
        <w:t xml:space="preserve"> </w:t>
      </w:r>
      <w:r>
        <w:rPr>
          <w:rFonts w:ascii="Times New Roman"/>
          <w:color w:val="1F1D23"/>
          <w:sz w:val="23"/>
          <w:u w:val="single" w:color="000000"/>
        </w:rPr>
        <w:t>Education</w:t>
      </w:r>
      <w:r>
        <w:rPr>
          <w:rFonts w:ascii="Times New Roman"/>
          <w:color w:val="1F1D23"/>
          <w:spacing w:val="32"/>
          <w:sz w:val="23"/>
          <w:u w:val="single" w:color="000000"/>
        </w:rPr>
        <w:t xml:space="preserve"> </w:t>
      </w:r>
      <w:r>
        <w:rPr>
          <w:rFonts w:ascii="Times New Roman"/>
          <w:color w:val="1F1D23"/>
          <w:sz w:val="23"/>
          <w:u w:val="single" w:color="000000"/>
        </w:rPr>
        <w:t>and</w:t>
      </w:r>
      <w:r>
        <w:rPr>
          <w:rFonts w:ascii="Times New Roman"/>
          <w:color w:val="1F1D23"/>
          <w:spacing w:val="14"/>
          <w:sz w:val="23"/>
          <w:u w:val="single" w:color="000000"/>
        </w:rPr>
        <w:t xml:space="preserve"> </w:t>
      </w:r>
      <w:r>
        <w:rPr>
          <w:rFonts w:ascii="Times New Roman"/>
          <w:color w:val="1F1D23"/>
          <w:sz w:val="23"/>
          <w:u w:val="single" w:color="000000"/>
        </w:rPr>
        <w:t>Prosperity</w:t>
      </w:r>
      <w:r>
        <w:rPr>
          <w:rFonts w:ascii="Times New Roman"/>
          <w:color w:val="1F1D23"/>
          <w:spacing w:val="34"/>
          <w:sz w:val="23"/>
          <w:u w:val="single" w:color="000000"/>
        </w:rPr>
        <w:t xml:space="preserve"> </w:t>
      </w:r>
      <w:r>
        <w:rPr>
          <w:rFonts w:ascii="Times New Roman"/>
          <w:color w:val="1F1D23"/>
          <w:sz w:val="23"/>
          <w:u w:val="single" w:color="000000"/>
        </w:rPr>
        <w:t>Regional</w:t>
      </w:r>
      <w:r>
        <w:rPr>
          <w:rFonts w:ascii="Times New Roman"/>
          <w:color w:val="1F1D23"/>
          <w:spacing w:val="32"/>
          <w:sz w:val="23"/>
          <w:u w:val="single" w:color="000000"/>
        </w:rPr>
        <w:t xml:space="preserve"> </w:t>
      </w:r>
      <w:r>
        <w:rPr>
          <w:rFonts w:ascii="Times New Roman"/>
          <w:color w:val="1F1D23"/>
          <w:sz w:val="23"/>
          <w:u w:val="single" w:color="000000"/>
        </w:rPr>
        <w:t>Partnerships</w:t>
      </w:r>
      <w:r>
        <w:rPr>
          <w:rFonts w:ascii="Times New Roman"/>
          <w:color w:val="1F1D23"/>
          <w:w w:val="101"/>
          <w:sz w:val="23"/>
        </w:rPr>
        <w:t xml:space="preserve"> </w:t>
      </w:r>
      <w:r>
        <w:rPr>
          <w:rFonts w:ascii="Times New Roman"/>
          <w:color w:val="1F1D23"/>
          <w:sz w:val="23"/>
        </w:rPr>
        <w:t>CSCIEP)</w:t>
      </w:r>
    </w:p>
    <w:p w:rsidR="00860113" w:rsidRDefault="00860113" w:rsidP="00860113">
      <w:pPr>
        <w:spacing w:line="249" w:lineRule="auto"/>
        <w:ind w:left="835" w:right="172" w:firstLine="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CSUSB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works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with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all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56</w:t>
      </w:r>
      <w:r>
        <w:rPr>
          <w:rFonts w:ascii="Times New Roman"/>
          <w:color w:val="1F1D23"/>
          <w:spacing w:val="7"/>
          <w:sz w:val="23"/>
        </w:rPr>
        <w:t xml:space="preserve"> </w:t>
      </w:r>
      <w:r>
        <w:rPr>
          <w:rFonts w:ascii="Times New Roman"/>
          <w:color w:val="1F1D23"/>
          <w:sz w:val="23"/>
        </w:rPr>
        <w:t>school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districts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San Bernardino</w:t>
      </w:r>
      <w:r>
        <w:rPr>
          <w:rFonts w:ascii="Times New Roman"/>
          <w:color w:val="1F1D23"/>
          <w:spacing w:val="32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Riverside</w:t>
      </w:r>
      <w:r>
        <w:rPr>
          <w:rFonts w:ascii="Times New Roman"/>
          <w:color w:val="1F1D23"/>
          <w:spacing w:val="36"/>
          <w:sz w:val="23"/>
        </w:rPr>
        <w:t xml:space="preserve"> </w:t>
      </w:r>
      <w:r>
        <w:rPr>
          <w:rFonts w:ascii="Times New Roman"/>
          <w:color w:val="1F1D23"/>
          <w:sz w:val="23"/>
        </w:rPr>
        <w:t>Counties through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30"/>
          <w:sz w:val="23"/>
        </w:rPr>
        <w:t xml:space="preserve"> </w:t>
      </w:r>
      <w:r>
        <w:rPr>
          <w:rFonts w:ascii="Times New Roman"/>
          <w:color w:val="1F1D23"/>
          <w:sz w:val="23"/>
        </w:rPr>
        <w:t>Office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2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County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Superintendents,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40"/>
          <w:sz w:val="23"/>
        </w:rPr>
        <w:t xml:space="preserve"> </w:t>
      </w:r>
      <w:r>
        <w:rPr>
          <w:rFonts w:ascii="Times New Roman"/>
          <w:color w:val="1F1D23"/>
          <w:sz w:val="23"/>
        </w:rPr>
        <w:t>11</w:t>
      </w:r>
      <w:r>
        <w:rPr>
          <w:rFonts w:ascii="Times New Roman"/>
          <w:color w:val="1F1D23"/>
          <w:spacing w:val="-4"/>
          <w:sz w:val="23"/>
        </w:rPr>
        <w:t xml:space="preserve"> </w:t>
      </w:r>
      <w:r>
        <w:rPr>
          <w:rFonts w:ascii="Times New Roman"/>
          <w:color w:val="1F1D23"/>
          <w:sz w:val="23"/>
        </w:rPr>
        <w:t>community</w:t>
      </w:r>
      <w:r>
        <w:rPr>
          <w:rFonts w:ascii="Times New Roman"/>
          <w:color w:val="1F1D23"/>
          <w:spacing w:val="30"/>
          <w:sz w:val="23"/>
        </w:rPr>
        <w:t xml:space="preserve"> </w:t>
      </w:r>
      <w:r>
        <w:rPr>
          <w:rFonts w:ascii="Times New Roman"/>
          <w:color w:val="1F1D23"/>
          <w:sz w:val="23"/>
        </w:rPr>
        <w:t>colleges,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University of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California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Riverside,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Inland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Empire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Economic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Partnership</w:t>
      </w:r>
      <w:r>
        <w:rPr>
          <w:rFonts w:ascii="Times New Roman"/>
          <w:color w:val="1F1D23"/>
          <w:spacing w:val="32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Coachella Economic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Partnership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improve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college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readiness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increase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number</w:t>
      </w:r>
      <w:r>
        <w:rPr>
          <w:rFonts w:ascii="Times New Roman"/>
          <w:color w:val="1F1D23"/>
          <w:spacing w:val="31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 who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complete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A-G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high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school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curriculum</w:t>
      </w:r>
      <w:r>
        <w:rPr>
          <w:rFonts w:ascii="Times New Roman"/>
          <w:color w:val="1F1D23"/>
          <w:spacing w:val="35"/>
          <w:sz w:val="23"/>
        </w:rPr>
        <w:t xml:space="preserve"> </w:t>
      </w:r>
      <w:r>
        <w:rPr>
          <w:rFonts w:ascii="Times New Roman"/>
          <w:color w:val="1F1D23"/>
          <w:sz w:val="23"/>
        </w:rPr>
        <w:t>(Appendix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2).</w:t>
      </w:r>
    </w:p>
    <w:p w:rsidR="00860113" w:rsidRDefault="00860113" w:rsidP="00860113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860113" w:rsidRDefault="00860113" w:rsidP="00860113">
      <w:pPr>
        <w:ind w:left="8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  <w:u w:val="single" w:color="000000"/>
        </w:rPr>
        <w:t>Memoranda</w:t>
      </w:r>
      <w:r>
        <w:rPr>
          <w:rFonts w:ascii="Times New Roman"/>
          <w:color w:val="1F1D23"/>
          <w:spacing w:val="35"/>
          <w:sz w:val="23"/>
          <w:u w:val="single" w:color="000000"/>
        </w:rPr>
        <w:t xml:space="preserve"> </w:t>
      </w:r>
      <w:r>
        <w:rPr>
          <w:rFonts w:ascii="Times New Roman"/>
          <w:color w:val="1F1D23"/>
          <w:sz w:val="23"/>
          <w:u w:val="single" w:color="000000"/>
        </w:rPr>
        <w:t>of</w:t>
      </w:r>
      <w:r>
        <w:rPr>
          <w:rFonts w:ascii="Times New Roman"/>
          <w:color w:val="1F1D23"/>
          <w:spacing w:val="10"/>
          <w:sz w:val="23"/>
          <w:u w:val="single" w:color="000000"/>
        </w:rPr>
        <w:t xml:space="preserve"> </w:t>
      </w:r>
      <w:r>
        <w:rPr>
          <w:rFonts w:ascii="Times New Roman"/>
          <w:color w:val="1F1D23"/>
          <w:sz w:val="23"/>
          <w:u w:val="single" w:color="000000"/>
        </w:rPr>
        <w:t xml:space="preserve">Understanding </w:t>
      </w:r>
      <w:r>
        <w:rPr>
          <w:rFonts w:ascii="Times New Roman"/>
          <w:color w:val="1F1D23"/>
          <w:spacing w:val="39"/>
          <w:sz w:val="23"/>
          <w:u w:val="single" w:color="000000"/>
        </w:rPr>
        <w:t xml:space="preserve"> </w:t>
      </w:r>
      <w:r>
        <w:rPr>
          <w:rFonts w:ascii="Times New Roman"/>
          <w:color w:val="1F1D23"/>
          <w:sz w:val="23"/>
          <w:u w:val="single" w:color="000000"/>
        </w:rPr>
        <w:t>with</w:t>
      </w:r>
      <w:r>
        <w:rPr>
          <w:rFonts w:ascii="Times New Roman"/>
          <w:color w:val="1F1D23"/>
          <w:spacing w:val="19"/>
          <w:sz w:val="23"/>
          <w:u w:val="single" w:color="000000"/>
        </w:rPr>
        <w:t xml:space="preserve"> </w:t>
      </w:r>
      <w:r>
        <w:rPr>
          <w:rFonts w:ascii="Times New Roman"/>
          <w:color w:val="1F1D23"/>
          <w:sz w:val="23"/>
          <w:u w:val="single" w:color="000000"/>
        </w:rPr>
        <w:t xml:space="preserve">"Tier </w:t>
      </w:r>
      <w:r>
        <w:rPr>
          <w:rFonts w:ascii="Times New Roman"/>
          <w:color w:val="1F1D23"/>
          <w:spacing w:val="30"/>
          <w:sz w:val="23"/>
          <w:u w:val="single" w:color="000000"/>
        </w:rPr>
        <w:t xml:space="preserve"> </w:t>
      </w:r>
      <w:r>
        <w:rPr>
          <w:rFonts w:ascii="Times New Roman"/>
          <w:color w:val="1F1D23"/>
          <w:sz w:val="23"/>
          <w:u w:val="single" w:color="000000"/>
        </w:rPr>
        <w:t>1"</w:t>
      </w:r>
      <w:r>
        <w:rPr>
          <w:rFonts w:ascii="Times New Roman"/>
          <w:color w:val="1F1D23"/>
          <w:spacing w:val="-18"/>
          <w:sz w:val="23"/>
          <w:u w:val="single" w:color="000000"/>
        </w:rPr>
        <w:t xml:space="preserve"> </w:t>
      </w:r>
      <w:r>
        <w:rPr>
          <w:rFonts w:ascii="Times New Roman"/>
          <w:color w:val="1F1D23"/>
          <w:sz w:val="23"/>
          <w:u w:val="single" w:color="000000"/>
        </w:rPr>
        <w:t>School</w:t>
      </w:r>
      <w:r>
        <w:rPr>
          <w:rFonts w:ascii="Times New Roman"/>
          <w:color w:val="1F1D23"/>
          <w:spacing w:val="20"/>
          <w:sz w:val="23"/>
          <w:u w:val="single" w:color="000000"/>
        </w:rPr>
        <w:t xml:space="preserve"> </w:t>
      </w:r>
      <w:r>
        <w:rPr>
          <w:rFonts w:ascii="Times New Roman"/>
          <w:color w:val="1F1D23"/>
          <w:sz w:val="23"/>
          <w:u w:val="single" w:color="000000"/>
        </w:rPr>
        <w:t>Districts</w:t>
      </w:r>
    </w:p>
    <w:p w:rsidR="00860113" w:rsidRDefault="00860113" w:rsidP="00860113">
      <w:pPr>
        <w:spacing w:before="13" w:line="249" w:lineRule="auto"/>
        <w:ind w:left="835" w:right="108" w:firstLine="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CSUSB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entered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into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an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agreement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with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all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20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"Tier</w:t>
      </w:r>
      <w:r>
        <w:rPr>
          <w:rFonts w:ascii="Times New Roman"/>
          <w:color w:val="1F1D23"/>
          <w:spacing w:val="35"/>
          <w:sz w:val="23"/>
        </w:rPr>
        <w:t xml:space="preserve"> </w:t>
      </w:r>
      <w:r>
        <w:rPr>
          <w:rFonts w:ascii="Times New Roman"/>
          <w:color w:val="1F1D23"/>
          <w:sz w:val="23"/>
        </w:rPr>
        <w:t>1"</w:t>
      </w:r>
      <w:r>
        <w:rPr>
          <w:rFonts w:ascii="Times New Roman"/>
          <w:color w:val="1F1D23"/>
          <w:spacing w:val="-20"/>
          <w:sz w:val="23"/>
        </w:rPr>
        <w:t xml:space="preserve"> </w:t>
      </w:r>
      <w:r>
        <w:rPr>
          <w:rFonts w:ascii="Times New Roman"/>
          <w:color w:val="1F1D23"/>
          <w:sz w:val="23"/>
        </w:rPr>
        <w:t>school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districts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increase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w w:val="101"/>
          <w:sz w:val="23"/>
        </w:rPr>
        <w:t xml:space="preserve"> </w:t>
      </w:r>
      <w:r>
        <w:rPr>
          <w:rFonts w:ascii="Times New Roman"/>
          <w:color w:val="1F1D23"/>
          <w:sz w:val="23"/>
        </w:rPr>
        <w:t>number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6"/>
          <w:sz w:val="23"/>
        </w:rPr>
        <w:t xml:space="preserve"> </w:t>
      </w:r>
      <w:r>
        <w:rPr>
          <w:rFonts w:ascii="Times New Roman"/>
          <w:color w:val="1F1D23"/>
          <w:sz w:val="23"/>
        </w:rPr>
        <w:t>high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school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who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complete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A-G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curriculum,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increase</w:t>
      </w:r>
      <w:r>
        <w:rPr>
          <w:rFonts w:ascii="Times New Roman"/>
          <w:color w:val="1F1D23"/>
          <w:w w:val="101"/>
          <w:sz w:val="23"/>
        </w:rPr>
        <w:t xml:space="preserve"> </w:t>
      </w:r>
      <w:r>
        <w:rPr>
          <w:rFonts w:ascii="Times New Roman"/>
          <w:color w:val="1F1D23"/>
          <w:sz w:val="23"/>
        </w:rPr>
        <w:t>participation</w:t>
      </w:r>
      <w:r>
        <w:rPr>
          <w:rFonts w:ascii="Times New Roman"/>
          <w:color w:val="1F1D23"/>
          <w:spacing w:val="42"/>
          <w:sz w:val="23"/>
        </w:rPr>
        <w:t xml:space="preserve"> </w:t>
      </w: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spacing w:val="4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Early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Assessment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Test,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increase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number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6"/>
          <w:sz w:val="23"/>
        </w:rPr>
        <w:t xml:space="preserve"> </w:t>
      </w:r>
      <w:r>
        <w:rPr>
          <w:rFonts w:ascii="Times New Roman"/>
          <w:color w:val="1F1D23"/>
          <w:sz w:val="23"/>
        </w:rPr>
        <w:t>high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school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 who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complete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four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years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4"/>
          <w:sz w:val="23"/>
        </w:rPr>
        <w:t xml:space="preserve"> </w:t>
      </w:r>
      <w:r>
        <w:rPr>
          <w:rFonts w:ascii="Times New Roman"/>
          <w:color w:val="1F1D23"/>
          <w:sz w:val="23"/>
        </w:rPr>
        <w:t>math,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increase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number</w:t>
      </w:r>
      <w:r>
        <w:rPr>
          <w:rFonts w:ascii="Times New Roman"/>
          <w:color w:val="1F1D23"/>
          <w:spacing w:val="32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who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graduate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from</w:t>
      </w:r>
      <w:r>
        <w:rPr>
          <w:rFonts w:ascii="Times New Roman"/>
          <w:color w:val="1F1D23"/>
          <w:w w:val="102"/>
          <w:sz w:val="23"/>
        </w:rPr>
        <w:t xml:space="preserve"> </w:t>
      </w:r>
      <w:r>
        <w:rPr>
          <w:rFonts w:ascii="Times New Roman"/>
          <w:color w:val="1F1D23"/>
          <w:sz w:val="23"/>
        </w:rPr>
        <w:t>high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school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ready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college,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complete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SAT</w:t>
      </w:r>
      <w:r>
        <w:rPr>
          <w:rFonts w:ascii="Times New Roman"/>
          <w:color w:val="1F1D23"/>
          <w:spacing w:val="1"/>
          <w:sz w:val="23"/>
        </w:rPr>
        <w:t xml:space="preserve"> </w:t>
      </w:r>
      <w:r>
        <w:rPr>
          <w:rFonts w:ascii="Times New Roman"/>
          <w:color w:val="1F1D23"/>
          <w:sz w:val="23"/>
        </w:rPr>
        <w:t>Reasoning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Test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or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ACT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Exam,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w w:val="102"/>
          <w:sz w:val="23"/>
        </w:rPr>
        <w:t xml:space="preserve"> </w:t>
      </w:r>
      <w:r>
        <w:rPr>
          <w:rFonts w:ascii="Times New Roman"/>
          <w:color w:val="1F1D23"/>
          <w:sz w:val="23"/>
        </w:rPr>
        <w:t>create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a</w:t>
      </w:r>
      <w:r>
        <w:rPr>
          <w:rFonts w:ascii="Times New Roman"/>
          <w:color w:val="1F1D23"/>
          <w:spacing w:val="-1"/>
          <w:sz w:val="23"/>
        </w:rPr>
        <w:t xml:space="preserve"> </w:t>
      </w:r>
      <w:r>
        <w:rPr>
          <w:rFonts w:ascii="Times New Roman"/>
          <w:color w:val="1F1D23"/>
          <w:sz w:val="23"/>
        </w:rPr>
        <w:t>program</w:t>
      </w:r>
      <w:r>
        <w:rPr>
          <w:rFonts w:ascii="Times New Roman"/>
          <w:color w:val="1F1D23"/>
          <w:spacing w:val="31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identify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at-risk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Arial"/>
          <w:color w:val="1F1D23"/>
          <w:sz w:val="16"/>
        </w:rPr>
        <w:t>9th</w:t>
      </w:r>
      <w:r>
        <w:rPr>
          <w:rFonts w:ascii="Arial"/>
          <w:color w:val="1F1D23"/>
          <w:spacing w:val="17"/>
          <w:sz w:val="16"/>
        </w:rPr>
        <w:t xml:space="preserve"> </w:t>
      </w:r>
      <w:r>
        <w:rPr>
          <w:rFonts w:ascii="Times New Roman"/>
          <w:color w:val="1F1D23"/>
          <w:sz w:val="23"/>
        </w:rPr>
        <w:t>grade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students,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strengthen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communication</w:t>
      </w:r>
      <w:r>
        <w:rPr>
          <w:rFonts w:ascii="Times New Roman"/>
          <w:color w:val="1F1D23"/>
          <w:w w:val="101"/>
          <w:sz w:val="23"/>
        </w:rPr>
        <w:t xml:space="preserve"> </w:t>
      </w:r>
      <w:r>
        <w:rPr>
          <w:rFonts w:ascii="Times New Roman"/>
          <w:color w:val="1F1D23"/>
          <w:sz w:val="23"/>
        </w:rPr>
        <w:t>with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 xml:space="preserve">parents. </w:t>
      </w:r>
      <w:r>
        <w:rPr>
          <w:rFonts w:ascii="Times New Roman"/>
          <w:color w:val="1F1D23"/>
          <w:spacing w:val="35"/>
          <w:sz w:val="23"/>
        </w:rPr>
        <w:t xml:space="preserve"> </w:t>
      </w:r>
      <w:r>
        <w:rPr>
          <w:rFonts w:ascii="Times New Roman"/>
          <w:color w:val="1F1D23"/>
          <w:sz w:val="23"/>
        </w:rPr>
        <w:t>These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efforts</w:t>
      </w:r>
      <w:r>
        <w:rPr>
          <w:rFonts w:ascii="Times New Roman"/>
          <w:color w:val="1F1D23"/>
          <w:spacing w:val="6"/>
          <w:sz w:val="23"/>
        </w:rPr>
        <w:t xml:space="preserve"> </w:t>
      </w:r>
      <w:r>
        <w:rPr>
          <w:rFonts w:ascii="Times New Roman"/>
          <w:color w:val="1F1D23"/>
          <w:sz w:val="23"/>
        </w:rPr>
        <w:t>will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allow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us</w:t>
      </w:r>
      <w:r>
        <w:rPr>
          <w:rFonts w:ascii="Times New Roman"/>
          <w:color w:val="1F1D23"/>
          <w:spacing w:val="4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develop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a</w:t>
      </w:r>
      <w:r>
        <w:rPr>
          <w:rFonts w:ascii="Times New Roman"/>
          <w:color w:val="1F1D23"/>
          <w:spacing w:val="1"/>
          <w:sz w:val="23"/>
        </w:rPr>
        <w:t xml:space="preserve"> </w:t>
      </w:r>
      <w:r>
        <w:rPr>
          <w:rFonts w:ascii="Times New Roman"/>
          <w:color w:val="1F1D23"/>
          <w:sz w:val="23"/>
        </w:rPr>
        <w:t>comprehensive</w:t>
      </w:r>
      <w:r>
        <w:rPr>
          <w:rFonts w:ascii="Times New Roman"/>
          <w:color w:val="1F1D23"/>
          <w:spacing w:val="40"/>
          <w:sz w:val="23"/>
        </w:rPr>
        <w:t xml:space="preserve"> </w:t>
      </w:r>
      <w:r>
        <w:rPr>
          <w:rFonts w:ascii="Times New Roman"/>
          <w:color w:val="1F1D23"/>
          <w:sz w:val="23"/>
        </w:rPr>
        <w:t>strategic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enrollment plan.</w:t>
      </w:r>
    </w:p>
    <w:p w:rsidR="00860113" w:rsidRDefault="00860113" w:rsidP="00860113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ind w:left="12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1F1D23"/>
          <w:sz w:val="23"/>
        </w:rPr>
        <w:t>Advising</w:t>
      </w:r>
    </w:p>
    <w:p w:rsidR="00860113" w:rsidRDefault="00860113" w:rsidP="00860113">
      <w:pPr>
        <w:spacing w:before="8" w:line="248" w:lineRule="auto"/>
        <w:ind w:left="114" w:right="122" w:firstLine="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CSUSB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changed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structure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advising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by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integrating</w:t>
      </w:r>
      <w:r>
        <w:rPr>
          <w:rFonts w:ascii="Times New Roman"/>
          <w:color w:val="1F1D23"/>
          <w:spacing w:val="32"/>
          <w:sz w:val="23"/>
        </w:rPr>
        <w:t xml:space="preserve"> </w:t>
      </w:r>
      <w:r>
        <w:rPr>
          <w:rFonts w:ascii="Times New Roman"/>
          <w:color w:val="1F1D23"/>
          <w:sz w:val="23"/>
        </w:rPr>
        <w:t>faculty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advisors,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professional</w:t>
      </w:r>
      <w:r>
        <w:rPr>
          <w:rFonts w:ascii="Times New Roman"/>
          <w:color w:val="1F1D23"/>
          <w:spacing w:val="35"/>
          <w:sz w:val="23"/>
        </w:rPr>
        <w:t xml:space="preserve"> </w:t>
      </w:r>
      <w:r>
        <w:rPr>
          <w:rFonts w:ascii="Times New Roman"/>
          <w:color w:val="1F1D23"/>
          <w:sz w:val="23"/>
        </w:rPr>
        <w:t>advisors, and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peer</w:t>
      </w:r>
      <w:r>
        <w:rPr>
          <w:rFonts w:ascii="Times New Roman"/>
          <w:color w:val="1F1D23"/>
          <w:spacing w:val="34"/>
          <w:sz w:val="23"/>
        </w:rPr>
        <w:t xml:space="preserve"> </w:t>
      </w:r>
      <w:r>
        <w:rPr>
          <w:rFonts w:ascii="Times New Roman"/>
          <w:color w:val="1F1D23"/>
          <w:sz w:val="23"/>
        </w:rPr>
        <w:t>advisors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into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a</w:t>
      </w:r>
      <w:r>
        <w:rPr>
          <w:rFonts w:ascii="Times New Roman"/>
          <w:color w:val="1F1D23"/>
          <w:spacing w:val="3"/>
          <w:sz w:val="23"/>
        </w:rPr>
        <w:t xml:space="preserve"> </w:t>
      </w:r>
      <w:r>
        <w:rPr>
          <w:rFonts w:ascii="Times New Roman"/>
          <w:color w:val="1F1D23"/>
          <w:sz w:val="23"/>
        </w:rPr>
        <w:t>more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coherent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whole.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7"/>
          <w:sz w:val="23"/>
        </w:rPr>
        <w:t xml:space="preserve"> </w:t>
      </w:r>
      <w:r>
        <w:rPr>
          <w:rFonts w:ascii="Times New Roman"/>
          <w:color w:val="1F1D23"/>
          <w:sz w:val="23"/>
        </w:rPr>
        <w:t>university's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hybrid</w:t>
      </w:r>
      <w:r>
        <w:rPr>
          <w:rFonts w:ascii="Times New Roman"/>
          <w:color w:val="1F1D23"/>
          <w:spacing w:val="32"/>
          <w:sz w:val="23"/>
        </w:rPr>
        <w:t xml:space="preserve"> </w:t>
      </w:r>
      <w:r>
        <w:rPr>
          <w:rFonts w:ascii="Times New Roman"/>
          <w:color w:val="1F1D23"/>
          <w:sz w:val="23"/>
        </w:rPr>
        <w:t>academic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advising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model is</w:t>
      </w:r>
      <w:r>
        <w:rPr>
          <w:rFonts w:ascii="Times New Roman"/>
          <w:color w:val="1F1D23"/>
          <w:spacing w:val="-1"/>
          <w:sz w:val="23"/>
        </w:rPr>
        <w:t xml:space="preserve"> </w:t>
      </w:r>
      <w:r>
        <w:rPr>
          <w:rFonts w:ascii="Times New Roman"/>
          <w:color w:val="1F1D23"/>
          <w:sz w:val="23"/>
        </w:rPr>
        <w:t>used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conjunction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with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implementation</w:t>
      </w:r>
      <w:r>
        <w:rPr>
          <w:rFonts w:ascii="Times New Roman"/>
          <w:color w:val="1F1D23"/>
          <w:spacing w:val="35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leading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edge</w:t>
      </w:r>
      <w:r>
        <w:rPr>
          <w:rFonts w:ascii="Times New Roman"/>
          <w:color w:val="1F1D23"/>
          <w:spacing w:val="5"/>
          <w:sz w:val="23"/>
        </w:rPr>
        <w:t xml:space="preserve"> </w:t>
      </w:r>
      <w:r>
        <w:rPr>
          <w:rFonts w:ascii="Times New Roman"/>
          <w:color w:val="1F1D23"/>
          <w:sz w:val="23"/>
        </w:rPr>
        <w:t>predictive</w:t>
      </w:r>
      <w:r>
        <w:rPr>
          <w:rFonts w:ascii="Times New Roman"/>
          <w:color w:val="1F1D23"/>
          <w:spacing w:val="33"/>
          <w:sz w:val="23"/>
        </w:rPr>
        <w:t xml:space="preserve"> </w:t>
      </w:r>
      <w:r>
        <w:rPr>
          <w:rFonts w:ascii="Times New Roman"/>
          <w:color w:val="1F1D23"/>
          <w:sz w:val="23"/>
        </w:rPr>
        <w:t>analytics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software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w w:val="99"/>
          <w:sz w:val="23"/>
        </w:rPr>
        <w:t xml:space="preserve">  </w:t>
      </w:r>
      <w:r>
        <w:rPr>
          <w:rFonts w:ascii="Times New Roman"/>
          <w:color w:val="1F1D23"/>
          <w:sz w:val="23"/>
        </w:rPr>
        <w:t>a</w:t>
      </w:r>
      <w:r>
        <w:rPr>
          <w:rFonts w:ascii="Times New Roman"/>
          <w:color w:val="1F1D23"/>
          <w:spacing w:val="1"/>
          <w:sz w:val="23"/>
        </w:rPr>
        <w:t xml:space="preserve"> </w:t>
      </w:r>
      <w:r>
        <w:rPr>
          <w:rFonts w:ascii="Times New Roman"/>
          <w:color w:val="1F1D23"/>
          <w:sz w:val="23"/>
        </w:rPr>
        <w:t>fully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integrated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web-based</w:t>
      </w:r>
      <w:r>
        <w:rPr>
          <w:rFonts w:ascii="Times New Roman"/>
          <w:color w:val="1F1D23"/>
          <w:spacing w:val="36"/>
          <w:sz w:val="23"/>
        </w:rPr>
        <w:t xml:space="preserve"> </w:t>
      </w:r>
      <w:r>
        <w:rPr>
          <w:rFonts w:ascii="Times New Roman"/>
          <w:color w:val="1F1D23"/>
          <w:sz w:val="23"/>
        </w:rPr>
        <w:t>academic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advising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 xml:space="preserve">platform. </w:t>
      </w:r>
      <w:r>
        <w:rPr>
          <w:rFonts w:ascii="Times New Roman"/>
          <w:color w:val="1F1D23"/>
          <w:spacing w:val="37"/>
          <w:sz w:val="23"/>
        </w:rPr>
        <w:t xml:space="preserve"> </w:t>
      </w:r>
      <w:r>
        <w:rPr>
          <w:rFonts w:ascii="Times New Roman"/>
          <w:color w:val="1F1D23"/>
          <w:sz w:val="23"/>
        </w:rPr>
        <w:t>Advising</w:t>
      </w:r>
      <w:r>
        <w:rPr>
          <w:rFonts w:ascii="Times New Roman"/>
          <w:color w:val="1F1D23"/>
          <w:spacing w:val="30"/>
          <w:sz w:val="23"/>
        </w:rPr>
        <w:t xml:space="preserve"> </w:t>
      </w:r>
      <w:r>
        <w:rPr>
          <w:rFonts w:ascii="Times New Roman"/>
          <w:color w:val="1F1D23"/>
          <w:sz w:val="23"/>
        </w:rPr>
        <w:t>activities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are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shared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among university-wide</w:t>
      </w:r>
      <w:r>
        <w:rPr>
          <w:rFonts w:ascii="Times New Roman"/>
          <w:color w:val="1F1D23"/>
          <w:spacing w:val="38"/>
          <w:sz w:val="23"/>
        </w:rPr>
        <w:t xml:space="preserve"> </w:t>
      </w:r>
      <w:r>
        <w:rPr>
          <w:rFonts w:ascii="Times New Roman"/>
          <w:color w:val="1F1D23"/>
          <w:sz w:val="23"/>
        </w:rPr>
        <w:t>advising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centers,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a central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advising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unit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within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each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college,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7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faculty members</w:t>
      </w:r>
      <w:r>
        <w:rPr>
          <w:rFonts w:ascii="Times New Roman"/>
          <w:color w:val="1F1D23"/>
          <w:spacing w:val="30"/>
          <w:sz w:val="23"/>
        </w:rPr>
        <w:t xml:space="preserve"> </w:t>
      </w: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spacing w:val="7"/>
          <w:sz w:val="23"/>
        </w:rPr>
        <w:t xml:space="preserve"> </w:t>
      </w:r>
      <w:r>
        <w:rPr>
          <w:rFonts w:ascii="Times New Roman"/>
          <w:color w:val="1F1D23"/>
          <w:sz w:val="23"/>
        </w:rPr>
        <w:t>academic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departments.</w:t>
      </w:r>
      <w:r>
        <w:rPr>
          <w:rFonts w:ascii="Times New Roman"/>
          <w:color w:val="1F1D23"/>
          <w:spacing w:val="33"/>
          <w:sz w:val="23"/>
        </w:rPr>
        <w:t xml:space="preserve"> </w:t>
      </w:r>
      <w:r>
        <w:rPr>
          <w:rFonts w:ascii="Times New Roman"/>
          <w:color w:val="1F1D23"/>
          <w:sz w:val="23"/>
        </w:rPr>
        <w:t>Both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faculty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members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7"/>
          <w:sz w:val="23"/>
        </w:rPr>
        <w:t xml:space="preserve"> </w:t>
      </w:r>
      <w:r>
        <w:rPr>
          <w:rFonts w:ascii="Times New Roman"/>
          <w:color w:val="1F1D23"/>
          <w:sz w:val="23"/>
        </w:rPr>
        <w:t>professional</w:t>
      </w:r>
      <w:r>
        <w:rPr>
          <w:rFonts w:ascii="Times New Roman"/>
          <w:color w:val="1F1D23"/>
          <w:spacing w:val="41"/>
          <w:sz w:val="23"/>
        </w:rPr>
        <w:t xml:space="preserve"> </w:t>
      </w:r>
      <w:r>
        <w:rPr>
          <w:rFonts w:ascii="Times New Roman"/>
          <w:color w:val="1F1D23"/>
          <w:sz w:val="23"/>
        </w:rPr>
        <w:t>advising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staff (including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supervised,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trained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peer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mentors)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share</w:t>
      </w:r>
      <w:r>
        <w:rPr>
          <w:rFonts w:ascii="Times New Roman"/>
          <w:color w:val="1F1D23"/>
          <w:spacing w:val="6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responsibility</w:t>
      </w:r>
      <w:r>
        <w:rPr>
          <w:rFonts w:ascii="Times New Roman"/>
          <w:color w:val="1F1D23"/>
          <w:spacing w:val="42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success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by</w:t>
      </w:r>
      <w:r>
        <w:rPr>
          <w:rFonts w:ascii="Times New Roman"/>
          <w:color w:val="1F1D23"/>
          <w:w w:val="98"/>
          <w:sz w:val="23"/>
        </w:rPr>
        <w:t xml:space="preserve"> </w:t>
      </w:r>
      <w:r>
        <w:rPr>
          <w:rFonts w:ascii="Times New Roman"/>
          <w:color w:val="1F1D23"/>
          <w:sz w:val="23"/>
        </w:rPr>
        <w:t>adopting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a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343336"/>
          <w:sz w:val="23"/>
        </w:rPr>
        <w:t>"tag</w:t>
      </w:r>
      <w:r>
        <w:rPr>
          <w:rFonts w:ascii="Times New Roman"/>
          <w:color w:val="343336"/>
          <w:spacing w:val="-5"/>
          <w:sz w:val="23"/>
        </w:rPr>
        <w:t xml:space="preserve"> </w:t>
      </w:r>
      <w:r>
        <w:rPr>
          <w:rFonts w:ascii="Times New Roman"/>
          <w:color w:val="1F1D23"/>
          <w:sz w:val="23"/>
        </w:rPr>
        <w:t>team"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approach.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addition,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our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developmental</w:t>
      </w:r>
      <w:r>
        <w:rPr>
          <w:rFonts w:ascii="Times New Roman"/>
          <w:color w:val="1F1D23"/>
          <w:spacing w:val="44"/>
          <w:sz w:val="23"/>
        </w:rPr>
        <w:t xml:space="preserve"> </w:t>
      </w:r>
      <w:r>
        <w:rPr>
          <w:rFonts w:ascii="Times New Roman"/>
          <w:color w:val="1F1D23"/>
          <w:sz w:val="23"/>
        </w:rPr>
        <w:t>hybrid</w:t>
      </w:r>
      <w:r>
        <w:rPr>
          <w:rFonts w:ascii="Times New Roman"/>
          <w:color w:val="1F1D23"/>
          <w:spacing w:val="33"/>
          <w:sz w:val="23"/>
        </w:rPr>
        <w:t xml:space="preserve"> </w:t>
      </w:r>
      <w:r>
        <w:rPr>
          <w:rFonts w:ascii="Times New Roman"/>
          <w:color w:val="1F1D23"/>
          <w:sz w:val="23"/>
        </w:rPr>
        <w:t>advising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program</w:t>
      </w:r>
      <w:r>
        <w:rPr>
          <w:rFonts w:ascii="Times New Roman"/>
          <w:color w:val="1F1D23"/>
          <w:spacing w:val="32"/>
          <w:sz w:val="23"/>
        </w:rPr>
        <w:t xml:space="preserve"> </w:t>
      </w:r>
      <w:r>
        <w:rPr>
          <w:rFonts w:ascii="Times New Roman"/>
          <w:color w:val="1F1D23"/>
          <w:sz w:val="23"/>
        </w:rPr>
        <w:t>is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a</w:t>
      </w:r>
      <w:r>
        <w:rPr>
          <w:rFonts w:ascii="Times New Roman"/>
          <w:color w:val="1F1D23"/>
          <w:w w:val="104"/>
          <w:sz w:val="23"/>
        </w:rPr>
        <w:t xml:space="preserve"> </w:t>
      </w:r>
      <w:r>
        <w:rPr>
          <w:rFonts w:ascii="Times New Roman"/>
          <w:color w:val="1F1D23"/>
          <w:sz w:val="23"/>
        </w:rPr>
        <w:t>fundamental</w:t>
      </w:r>
      <w:r>
        <w:rPr>
          <w:rFonts w:ascii="Times New Roman"/>
          <w:color w:val="1F1D23"/>
          <w:spacing w:val="30"/>
          <w:sz w:val="23"/>
        </w:rPr>
        <w:t xml:space="preserve"> </w:t>
      </w:r>
      <w:r>
        <w:rPr>
          <w:rFonts w:ascii="Times New Roman"/>
          <w:color w:val="1F1D23"/>
          <w:sz w:val="23"/>
        </w:rPr>
        <w:t>requirement</w:t>
      </w:r>
      <w:r>
        <w:rPr>
          <w:rFonts w:ascii="Times New Roman"/>
          <w:color w:val="1F1D23"/>
          <w:spacing w:val="37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empowering</w:t>
      </w:r>
      <w:r>
        <w:rPr>
          <w:rFonts w:ascii="Times New Roman"/>
          <w:color w:val="1F1D23"/>
          <w:spacing w:val="35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</w:t>
      </w:r>
      <w:r>
        <w:rPr>
          <w:rFonts w:ascii="Times New Roman"/>
          <w:color w:val="1F1D23"/>
          <w:spacing w:val="6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take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responsibility</w:t>
      </w:r>
      <w:r>
        <w:rPr>
          <w:rFonts w:ascii="Times New Roman"/>
          <w:color w:val="1F1D23"/>
          <w:spacing w:val="36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3"/>
          <w:sz w:val="23"/>
        </w:rPr>
        <w:t xml:space="preserve"> </w:t>
      </w:r>
      <w:r>
        <w:rPr>
          <w:rFonts w:ascii="Times New Roman"/>
          <w:color w:val="1F1D23"/>
          <w:sz w:val="23"/>
        </w:rPr>
        <w:t>their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education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by creating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an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academic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plan,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meeting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personal</w:t>
      </w:r>
      <w:r>
        <w:rPr>
          <w:rFonts w:ascii="Times New Roman"/>
          <w:color w:val="1F1D23"/>
          <w:spacing w:val="31"/>
          <w:sz w:val="23"/>
        </w:rPr>
        <w:t xml:space="preserve"> </w:t>
      </w:r>
      <w:r>
        <w:rPr>
          <w:rFonts w:ascii="Times New Roman"/>
          <w:color w:val="1F1D23"/>
          <w:sz w:val="23"/>
        </w:rPr>
        <w:t>needs,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developing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leadership</w:t>
      </w:r>
      <w:r>
        <w:rPr>
          <w:rFonts w:ascii="Times New Roman"/>
          <w:color w:val="1F1D23"/>
          <w:spacing w:val="30"/>
          <w:sz w:val="23"/>
        </w:rPr>
        <w:t xml:space="preserve"> </w:t>
      </w:r>
      <w:r>
        <w:rPr>
          <w:rFonts w:ascii="Times New Roman"/>
          <w:color w:val="1F1D23"/>
          <w:sz w:val="23"/>
        </w:rPr>
        <w:t>skills,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engaging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w w:val="101"/>
          <w:sz w:val="23"/>
        </w:rPr>
        <w:t xml:space="preserve"> </w:t>
      </w:r>
      <w:r>
        <w:rPr>
          <w:rFonts w:ascii="Times New Roman"/>
          <w:color w:val="1F1D23"/>
          <w:sz w:val="23"/>
        </w:rPr>
        <w:t>university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 xml:space="preserve">life. 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Continuing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support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our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on-going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efforts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hiring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retention</w:t>
      </w:r>
      <w:r>
        <w:rPr>
          <w:rFonts w:ascii="Times New Roman"/>
          <w:color w:val="1F1D23"/>
          <w:spacing w:val="34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graduation specialists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will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bring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disparate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efforts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together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provide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robust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support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graduating</w:t>
      </w:r>
      <w:r>
        <w:rPr>
          <w:rFonts w:ascii="Times New Roman"/>
          <w:color w:val="1F1D23"/>
          <w:spacing w:val="33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 in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a</w:t>
      </w:r>
      <w:r>
        <w:rPr>
          <w:rFonts w:ascii="Times New Roman"/>
          <w:color w:val="1F1D23"/>
          <w:spacing w:val="-1"/>
          <w:sz w:val="23"/>
        </w:rPr>
        <w:t xml:space="preserve"> </w:t>
      </w:r>
      <w:r>
        <w:rPr>
          <w:rFonts w:ascii="Times New Roman"/>
          <w:color w:val="1F1D23"/>
          <w:sz w:val="23"/>
        </w:rPr>
        <w:t>timely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manner.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ind w:left="83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EAB</w:t>
      </w:r>
    </w:p>
    <w:p w:rsidR="00860113" w:rsidRDefault="00860113" w:rsidP="00860113">
      <w:pPr>
        <w:spacing w:before="18" w:line="249" w:lineRule="auto"/>
        <w:ind w:left="821" w:right="205" w:firstLine="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CSUSB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sought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a</w:t>
      </w:r>
      <w:r>
        <w:rPr>
          <w:rFonts w:ascii="Times New Roman"/>
          <w:color w:val="1F1D23"/>
          <w:spacing w:val="-2"/>
          <w:sz w:val="23"/>
        </w:rPr>
        <w:t xml:space="preserve"> </w:t>
      </w:r>
      <w:r>
        <w:rPr>
          <w:rFonts w:ascii="Times New Roman"/>
          <w:color w:val="1F1D23"/>
          <w:sz w:val="23"/>
        </w:rPr>
        <w:t>partnership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with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Education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Advisory</w:t>
      </w:r>
      <w:r>
        <w:rPr>
          <w:rFonts w:ascii="Times New Roman"/>
          <w:color w:val="1F1D23"/>
          <w:spacing w:val="33"/>
          <w:sz w:val="23"/>
        </w:rPr>
        <w:t xml:space="preserve"> </w:t>
      </w:r>
      <w:r>
        <w:rPr>
          <w:rFonts w:ascii="Times New Roman"/>
          <w:color w:val="1F1D23"/>
          <w:sz w:val="23"/>
        </w:rPr>
        <w:t>Board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(EAB)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2013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w w:val="102"/>
          <w:sz w:val="23"/>
        </w:rPr>
        <w:t xml:space="preserve"> </w:t>
      </w:r>
      <w:r>
        <w:rPr>
          <w:rFonts w:ascii="Times New Roman"/>
          <w:color w:val="1F1D23"/>
          <w:sz w:val="23"/>
        </w:rPr>
        <w:t>implement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EAB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Success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Collaborative</w:t>
      </w:r>
      <w:r>
        <w:rPr>
          <w:rFonts w:ascii="Times New Roman"/>
          <w:color w:val="1F1D23"/>
          <w:spacing w:val="31"/>
          <w:sz w:val="23"/>
        </w:rPr>
        <w:t xml:space="preserve"> </w:t>
      </w:r>
      <w:r>
        <w:rPr>
          <w:rFonts w:ascii="Times New Roman"/>
          <w:color w:val="1F1D23"/>
          <w:sz w:val="23"/>
        </w:rPr>
        <w:t>(SSC)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Campus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 xml:space="preserve">platform. </w:t>
      </w:r>
      <w:r>
        <w:rPr>
          <w:rFonts w:ascii="Times New Roman"/>
          <w:color w:val="1F1D23"/>
          <w:spacing w:val="39"/>
          <w:sz w:val="23"/>
        </w:rPr>
        <w:t xml:space="preserve"> </w:t>
      </w:r>
      <w:r>
        <w:rPr>
          <w:rFonts w:ascii="Times New Roman"/>
          <w:color w:val="1F1D23"/>
          <w:sz w:val="23"/>
        </w:rPr>
        <w:t>We</w:t>
      </w:r>
      <w:r>
        <w:rPr>
          <w:rFonts w:ascii="Times New Roman"/>
          <w:color w:val="1F1D23"/>
          <w:w w:val="101"/>
          <w:sz w:val="23"/>
        </w:rPr>
        <w:t xml:space="preserve"> </w:t>
      </w:r>
      <w:r>
        <w:rPr>
          <w:rFonts w:ascii="Times New Roman"/>
          <w:color w:val="1F1D23"/>
          <w:sz w:val="23"/>
        </w:rPr>
        <w:t>plan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identify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spacing w:val="3"/>
          <w:sz w:val="23"/>
        </w:rPr>
        <w:t xml:space="preserve"> </w:t>
      </w:r>
      <w:r>
        <w:rPr>
          <w:rFonts w:ascii="Times New Roman"/>
          <w:color w:val="1F1D23"/>
          <w:sz w:val="23"/>
        </w:rPr>
        <w:t>their</w:t>
      </w:r>
      <w:r>
        <w:rPr>
          <w:rFonts w:ascii="Times New Roman"/>
          <w:color w:val="1F1D23"/>
          <w:spacing w:val="-7"/>
          <w:sz w:val="23"/>
        </w:rPr>
        <w:t xml:space="preserve"> </w:t>
      </w:r>
      <w:r>
        <w:rPr>
          <w:rFonts w:ascii="Times New Roman"/>
          <w:color w:val="1F1D23"/>
          <w:sz w:val="23"/>
        </w:rPr>
        <w:t>junior</w:t>
      </w:r>
      <w:r>
        <w:rPr>
          <w:rFonts w:ascii="Times New Roman"/>
          <w:color w:val="1F1D23"/>
          <w:spacing w:val="41"/>
          <w:sz w:val="23"/>
        </w:rPr>
        <w:t xml:space="preserve"> </w:t>
      </w:r>
      <w:r>
        <w:rPr>
          <w:rFonts w:ascii="Times New Roman"/>
          <w:color w:val="1F1D23"/>
          <w:sz w:val="23"/>
        </w:rPr>
        <w:t>year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determine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their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unit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deficits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spacing w:val="2"/>
          <w:sz w:val="23"/>
        </w:rPr>
        <w:t xml:space="preserve"> </w:t>
      </w:r>
      <w:r>
        <w:rPr>
          <w:rFonts w:ascii="Times New Roman"/>
          <w:color w:val="1F1D23"/>
          <w:sz w:val="23"/>
        </w:rPr>
        <w:t>preparation for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a</w:t>
      </w:r>
      <w:r>
        <w:rPr>
          <w:rFonts w:ascii="Times New Roman"/>
          <w:color w:val="1F1D23"/>
          <w:spacing w:val="-4"/>
          <w:sz w:val="23"/>
        </w:rPr>
        <w:t xml:space="preserve"> </w:t>
      </w:r>
      <w:r>
        <w:rPr>
          <w:rFonts w:ascii="Times New Roman"/>
          <w:color w:val="1F1D23"/>
          <w:sz w:val="23"/>
        </w:rPr>
        <w:t>timely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graduation.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We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will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also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identify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who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filed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graduation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5"/>
          <w:sz w:val="23"/>
        </w:rPr>
        <w:t xml:space="preserve"> </w:t>
      </w:r>
      <w:r>
        <w:rPr>
          <w:rFonts w:ascii="Times New Roman"/>
          <w:color w:val="1F1D23"/>
          <w:sz w:val="23"/>
        </w:rPr>
        <w:t>make sure</w:t>
      </w:r>
      <w:r>
        <w:rPr>
          <w:rFonts w:ascii="Times New Roman"/>
          <w:color w:val="1F1D23"/>
          <w:spacing w:val="-5"/>
          <w:sz w:val="23"/>
        </w:rPr>
        <w:t xml:space="preserve"> </w:t>
      </w:r>
      <w:r>
        <w:rPr>
          <w:rFonts w:ascii="Times New Roman"/>
          <w:color w:val="1F1D23"/>
          <w:sz w:val="23"/>
        </w:rPr>
        <w:t>they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completed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all</w:t>
      </w:r>
      <w:r>
        <w:rPr>
          <w:rFonts w:ascii="Times New Roman"/>
          <w:color w:val="1F1D23"/>
          <w:spacing w:val="5"/>
          <w:sz w:val="23"/>
        </w:rPr>
        <w:t xml:space="preserve"> </w:t>
      </w:r>
      <w:r>
        <w:rPr>
          <w:rFonts w:ascii="Times New Roman"/>
          <w:color w:val="1F1D23"/>
          <w:sz w:val="23"/>
        </w:rPr>
        <w:t>their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classes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identify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super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seniors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work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with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them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</w:p>
    <w:p w:rsidR="00860113" w:rsidRDefault="00860113" w:rsidP="00860113">
      <w:pPr>
        <w:spacing w:line="249" w:lineRule="auto"/>
        <w:rPr>
          <w:rFonts w:ascii="Times New Roman" w:eastAsia="Times New Roman" w:hAnsi="Times New Roman" w:cs="Times New Roman"/>
          <w:sz w:val="23"/>
          <w:szCs w:val="23"/>
        </w:rPr>
        <w:sectPr w:rsidR="00860113">
          <w:footerReference w:type="default" r:id="rId70"/>
          <w:pgSz w:w="12240" w:h="15840"/>
          <w:pgMar w:top="1420" w:right="1440" w:bottom="940" w:left="1280" w:header="0" w:footer="751" w:gutter="0"/>
          <w:pgNumType w:start="2"/>
          <w:cols w:space="720"/>
        </w:sectPr>
      </w:pPr>
    </w:p>
    <w:p w:rsidR="00860113" w:rsidRDefault="00860113" w:rsidP="00860113">
      <w:pPr>
        <w:spacing w:before="41" w:line="258" w:lineRule="auto"/>
        <w:ind w:left="826" w:right="283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lastRenderedPageBreak/>
        <w:t>graduate.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Over</w:t>
      </w:r>
      <w:r>
        <w:rPr>
          <w:rFonts w:ascii="Times New Roman"/>
          <w:color w:val="1F1D23"/>
          <w:spacing w:val="5"/>
          <w:sz w:val="23"/>
        </w:rPr>
        <w:t xml:space="preserve"> </w:t>
      </w:r>
      <w:r>
        <w:rPr>
          <w:rFonts w:ascii="Times New Roman"/>
          <w:color w:val="1F1D23"/>
          <w:sz w:val="23"/>
        </w:rPr>
        <w:t>two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hundred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faculty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staff</w:t>
      </w:r>
      <w:r>
        <w:rPr>
          <w:rFonts w:ascii="Times New Roman"/>
          <w:color w:val="1F1D23"/>
          <w:spacing w:val="4"/>
          <w:sz w:val="23"/>
        </w:rPr>
        <w:t xml:space="preserve"> </w:t>
      </w:r>
      <w:r>
        <w:rPr>
          <w:rFonts w:ascii="Times New Roman"/>
          <w:color w:val="1F1D23"/>
          <w:sz w:val="23"/>
        </w:rPr>
        <w:t>have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been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trained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date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on</w:t>
      </w:r>
      <w:r>
        <w:rPr>
          <w:rFonts w:ascii="Times New Roman"/>
          <w:color w:val="1F1D23"/>
          <w:spacing w:val="3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use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of the</w:t>
      </w:r>
      <w:r>
        <w:rPr>
          <w:rFonts w:ascii="Times New Roman"/>
          <w:color w:val="1F1D23"/>
          <w:w w:val="101"/>
          <w:sz w:val="23"/>
        </w:rPr>
        <w:t xml:space="preserve"> </w:t>
      </w:r>
      <w:r>
        <w:rPr>
          <w:rFonts w:ascii="Times New Roman"/>
          <w:color w:val="1F1D23"/>
          <w:sz w:val="23"/>
        </w:rPr>
        <w:t>EAB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Campus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platforms</w:t>
      </w:r>
      <w:r>
        <w:rPr>
          <w:rFonts w:ascii="Times New Roman"/>
          <w:color w:val="1F1D23"/>
          <w:spacing w:val="36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several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advising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campaigns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have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been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launched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(Appendix</w:t>
      </w:r>
      <w:r>
        <w:rPr>
          <w:rFonts w:ascii="Times New Roman"/>
          <w:color w:val="1F1D23"/>
          <w:w w:val="101"/>
          <w:sz w:val="23"/>
        </w:rPr>
        <w:t xml:space="preserve"> </w:t>
      </w:r>
      <w:r>
        <w:rPr>
          <w:rFonts w:ascii="Times New Roman"/>
          <w:color w:val="1F1D23"/>
          <w:sz w:val="23"/>
        </w:rPr>
        <w:t>3).</w:t>
      </w:r>
    </w:p>
    <w:p w:rsidR="00860113" w:rsidRDefault="00860113" w:rsidP="00860113">
      <w:pPr>
        <w:spacing w:before="4"/>
        <w:rPr>
          <w:rFonts w:ascii="Times New Roman" w:eastAsia="Times New Roman" w:hAnsi="Times New Roman" w:cs="Times New Roman"/>
        </w:rPr>
      </w:pPr>
    </w:p>
    <w:p w:rsidR="00860113" w:rsidRDefault="00860113" w:rsidP="00860113">
      <w:pPr>
        <w:ind w:left="82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Remediation</w:t>
      </w:r>
      <w:r>
        <w:rPr>
          <w:rFonts w:ascii="Times New Roman"/>
          <w:color w:val="1F1D23"/>
          <w:spacing w:val="46"/>
          <w:sz w:val="23"/>
        </w:rPr>
        <w:t xml:space="preserve"> </w:t>
      </w: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Math</w:t>
      </w:r>
    </w:p>
    <w:p w:rsidR="00860113" w:rsidRDefault="00860113" w:rsidP="00860113">
      <w:pPr>
        <w:spacing w:before="4" w:line="251" w:lineRule="auto"/>
        <w:ind w:left="821" w:right="205" w:firstLine="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CSUSB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created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an</w:t>
      </w:r>
      <w:r>
        <w:rPr>
          <w:rFonts w:ascii="Times New Roman"/>
          <w:color w:val="1F1D23"/>
          <w:spacing w:val="7"/>
          <w:sz w:val="23"/>
        </w:rPr>
        <w:t xml:space="preserve"> </w:t>
      </w:r>
      <w:r>
        <w:rPr>
          <w:rFonts w:ascii="Times New Roman"/>
          <w:color w:val="1F1D23"/>
          <w:sz w:val="23"/>
        </w:rPr>
        <w:t>innovative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program</w:t>
      </w:r>
      <w:r>
        <w:rPr>
          <w:rFonts w:ascii="Times New Roman"/>
          <w:color w:val="1F1D23"/>
          <w:spacing w:val="38"/>
          <w:sz w:val="23"/>
        </w:rPr>
        <w:t xml:space="preserve"> </w:t>
      </w:r>
      <w:r>
        <w:rPr>
          <w:rFonts w:ascii="Times New Roman"/>
          <w:color w:val="1F1D23"/>
          <w:sz w:val="23"/>
        </w:rPr>
        <w:t>called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Coyote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First</w:t>
      </w:r>
      <w:r>
        <w:rPr>
          <w:rFonts w:ascii="Times New Roman"/>
          <w:color w:val="1F1D23"/>
          <w:spacing w:val="30"/>
          <w:sz w:val="23"/>
        </w:rPr>
        <w:t xml:space="preserve"> </w:t>
      </w:r>
      <w:r>
        <w:rPr>
          <w:rFonts w:ascii="Times New Roman"/>
          <w:color w:val="1F1D23"/>
          <w:sz w:val="23"/>
        </w:rPr>
        <w:t>STEP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(CFS)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ensure freshmen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are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on</w:t>
      </w:r>
      <w:r>
        <w:rPr>
          <w:rFonts w:ascii="Times New Roman"/>
          <w:color w:val="1F1D23"/>
          <w:spacing w:val="5"/>
          <w:sz w:val="23"/>
        </w:rPr>
        <w:t xml:space="preserve"> </w:t>
      </w:r>
      <w:r>
        <w:rPr>
          <w:rFonts w:ascii="Times New Roman"/>
          <w:color w:val="1F1D23"/>
          <w:sz w:val="23"/>
        </w:rPr>
        <w:t>track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3"/>
          <w:sz w:val="23"/>
        </w:rPr>
        <w:t xml:space="preserve"> </w:t>
      </w:r>
      <w:r>
        <w:rPr>
          <w:rFonts w:ascii="Times New Roman"/>
          <w:color w:val="1F1D23"/>
          <w:sz w:val="23"/>
        </w:rPr>
        <w:t>timely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graduation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by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reducing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developmental</w:t>
      </w:r>
      <w:r>
        <w:rPr>
          <w:rFonts w:ascii="Times New Roman"/>
          <w:color w:val="1F1D23"/>
          <w:spacing w:val="41"/>
          <w:sz w:val="23"/>
        </w:rPr>
        <w:t xml:space="preserve"> </w:t>
      </w:r>
      <w:r>
        <w:rPr>
          <w:rFonts w:ascii="Times New Roman"/>
          <w:color w:val="1F1D23"/>
          <w:sz w:val="23"/>
        </w:rPr>
        <w:t>math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course requirements</w:t>
      </w:r>
      <w:r>
        <w:rPr>
          <w:rFonts w:ascii="Times New Roman"/>
          <w:color w:val="1F1D23"/>
          <w:spacing w:val="-21"/>
          <w:sz w:val="23"/>
        </w:rPr>
        <w:t xml:space="preserve"> </w:t>
      </w:r>
      <w:r>
        <w:rPr>
          <w:rFonts w:ascii="Times New Roman"/>
          <w:color w:val="3F3F42"/>
          <w:sz w:val="23"/>
        </w:rPr>
        <w:t>,</w:t>
      </w:r>
      <w:r>
        <w:rPr>
          <w:rFonts w:ascii="Times New Roman"/>
          <w:color w:val="3F3F42"/>
          <w:spacing w:val="-7"/>
          <w:sz w:val="23"/>
        </w:rPr>
        <w:t xml:space="preserve"> </w:t>
      </w:r>
      <w:r>
        <w:rPr>
          <w:rFonts w:ascii="Times New Roman"/>
          <w:color w:val="1F1D23"/>
          <w:sz w:val="23"/>
        </w:rPr>
        <w:t>enhancing</w:t>
      </w:r>
      <w:r>
        <w:rPr>
          <w:rFonts w:ascii="Times New Roman"/>
          <w:color w:val="1F1D23"/>
          <w:spacing w:val="46"/>
          <w:sz w:val="23"/>
        </w:rPr>
        <w:t xml:space="preserve"> </w:t>
      </w:r>
      <w:r>
        <w:rPr>
          <w:rFonts w:ascii="Times New Roman"/>
          <w:color w:val="1F1D23"/>
          <w:sz w:val="23"/>
        </w:rPr>
        <w:t>social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connections</w:t>
      </w:r>
      <w:r>
        <w:rPr>
          <w:rFonts w:ascii="Times New Roman"/>
          <w:color w:val="1F1D23"/>
          <w:spacing w:val="36"/>
          <w:sz w:val="23"/>
        </w:rPr>
        <w:t xml:space="preserve"> </w:t>
      </w:r>
      <w:r>
        <w:rPr>
          <w:rFonts w:ascii="Times New Roman"/>
          <w:color w:val="1F1D23"/>
          <w:sz w:val="23"/>
        </w:rPr>
        <w:t>among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peers,</w:t>
      </w:r>
      <w:r>
        <w:rPr>
          <w:rFonts w:ascii="Times New Roman"/>
          <w:color w:val="1F1D23"/>
          <w:spacing w:val="32"/>
          <w:sz w:val="23"/>
        </w:rPr>
        <w:t xml:space="preserve"> </w:t>
      </w:r>
      <w:r>
        <w:rPr>
          <w:rFonts w:ascii="Times New Roman"/>
          <w:color w:val="1F1D23"/>
          <w:sz w:val="23"/>
        </w:rPr>
        <w:t>enriching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academic</w:t>
      </w:r>
      <w:r>
        <w:rPr>
          <w:rFonts w:ascii="Times New Roman"/>
          <w:color w:val="1F1D23"/>
          <w:w w:val="102"/>
          <w:sz w:val="23"/>
        </w:rPr>
        <w:t xml:space="preserve"> </w:t>
      </w:r>
      <w:r>
        <w:rPr>
          <w:rFonts w:ascii="Times New Roman"/>
          <w:color w:val="1F1D23"/>
          <w:sz w:val="23"/>
        </w:rPr>
        <w:t>process,</w:t>
      </w:r>
      <w:r>
        <w:rPr>
          <w:rFonts w:ascii="Times New Roman"/>
          <w:color w:val="1F1D23"/>
          <w:spacing w:val="33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forging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a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sense</w:t>
      </w:r>
      <w:r>
        <w:rPr>
          <w:rFonts w:ascii="Times New Roman"/>
          <w:color w:val="1F1D23"/>
          <w:spacing w:val="7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belonging</w:t>
      </w:r>
      <w:r>
        <w:rPr>
          <w:rFonts w:ascii="Times New Roman"/>
          <w:color w:val="1F1D23"/>
          <w:spacing w:val="35"/>
          <w:sz w:val="23"/>
        </w:rPr>
        <w:t xml:space="preserve"> </w:t>
      </w:r>
      <w:r>
        <w:rPr>
          <w:rFonts w:ascii="Times New Roman"/>
          <w:color w:val="1F1D23"/>
          <w:sz w:val="23"/>
        </w:rPr>
        <w:t>at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CSUSB.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Beginning</w:t>
      </w:r>
      <w:r>
        <w:rPr>
          <w:rFonts w:ascii="Times New Roman"/>
          <w:color w:val="1F1D23"/>
          <w:spacing w:val="34"/>
          <w:sz w:val="23"/>
        </w:rPr>
        <w:t xml:space="preserve"> </w:t>
      </w: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summer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2015,</w:t>
      </w:r>
      <w:r>
        <w:rPr>
          <w:rFonts w:ascii="Times New Roman"/>
          <w:color w:val="1F1D23"/>
          <w:w w:val="103"/>
          <w:sz w:val="23"/>
        </w:rPr>
        <w:t xml:space="preserve"> </w:t>
      </w:r>
      <w:r>
        <w:rPr>
          <w:rFonts w:ascii="Times New Roman"/>
          <w:color w:val="1F1D23"/>
          <w:sz w:val="23"/>
        </w:rPr>
        <w:t>freshmen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who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needed</w:t>
      </w:r>
      <w:r>
        <w:rPr>
          <w:rFonts w:ascii="Times New Roman"/>
          <w:color w:val="1F1D23"/>
          <w:spacing w:val="32"/>
          <w:sz w:val="23"/>
        </w:rPr>
        <w:t xml:space="preserve"> </w:t>
      </w:r>
      <w:r>
        <w:rPr>
          <w:rFonts w:ascii="Times New Roman"/>
          <w:color w:val="1F1D23"/>
          <w:sz w:val="23"/>
        </w:rPr>
        <w:t>developmental</w:t>
      </w:r>
      <w:r>
        <w:rPr>
          <w:rFonts w:ascii="Times New Roman"/>
          <w:color w:val="1F1D23"/>
          <w:spacing w:val="42"/>
          <w:sz w:val="23"/>
        </w:rPr>
        <w:t xml:space="preserve"> </w:t>
      </w:r>
      <w:r>
        <w:rPr>
          <w:rFonts w:ascii="Times New Roman"/>
          <w:color w:val="1F1D23"/>
          <w:sz w:val="23"/>
        </w:rPr>
        <w:t>coursework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were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required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take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pre-college</w:t>
      </w:r>
      <w:r>
        <w:rPr>
          <w:rFonts w:ascii="Times New Roman"/>
          <w:color w:val="1F1D23"/>
          <w:spacing w:val="37"/>
          <w:sz w:val="23"/>
        </w:rPr>
        <w:t xml:space="preserve"> </w:t>
      </w:r>
      <w:r>
        <w:rPr>
          <w:rFonts w:ascii="Times New Roman"/>
          <w:color w:val="1F1D23"/>
          <w:sz w:val="23"/>
        </w:rPr>
        <w:t>math</w:t>
      </w:r>
      <w:r>
        <w:rPr>
          <w:rFonts w:ascii="Times New Roman"/>
          <w:color w:val="1F1D23"/>
          <w:w w:val="101"/>
          <w:sz w:val="23"/>
        </w:rPr>
        <w:t xml:space="preserve"> </w:t>
      </w:r>
      <w:r>
        <w:rPr>
          <w:rFonts w:ascii="Times New Roman"/>
          <w:color w:val="1F1D23"/>
          <w:sz w:val="23"/>
        </w:rPr>
        <w:t>with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intensive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peer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tutor</w:t>
      </w:r>
      <w:r>
        <w:rPr>
          <w:rFonts w:ascii="Times New Roman"/>
          <w:color w:val="1F1D23"/>
          <w:spacing w:val="31"/>
          <w:sz w:val="23"/>
        </w:rPr>
        <w:t xml:space="preserve"> </w:t>
      </w:r>
      <w:r>
        <w:rPr>
          <w:rFonts w:ascii="Times New Roman"/>
          <w:color w:val="1F1D23"/>
          <w:sz w:val="23"/>
        </w:rPr>
        <w:t>support,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attend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co-curricular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activities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workshops,</w:t>
      </w:r>
      <w:r>
        <w:rPr>
          <w:rFonts w:ascii="Times New Roman"/>
          <w:color w:val="1F1D23"/>
          <w:spacing w:val="34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live</w:t>
      </w:r>
      <w:r>
        <w:rPr>
          <w:rFonts w:ascii="Times New Roman"/>
          <w:color w:val="1F1D23"/>
          <w:w w:val="103"/>
          <w:sz w:val="23"/>
        </w:rPr>
        <w:t xml:space="preserve"> </w:t>
      </w:r>
      <w:r>
        <w:rPr>
          <w:rFonts w:ascii="Times New Roman"/>
          <w:color w:val="1F1D23"/>
          <w:sz w:val="23"/>
        </w:rPr>
        <w:t>on-campus</w:t>
      </w:r>
      <w:r>
        <w:rPr>
          <w:rFonts w:ascii="Times New Roman"/>
          <w:color w:val="1F1D23"/>
          <w:spacing w:val="39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four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weeks.</w:t>
      </w:r>
    </w:p>
    <w:p w:rsidR="00860113" w:rsidRDefault="00860113" w:rsidP="00860113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860113" w:rsidRDefault="00860113" w:rsidP="00860113">
      <w:pPr>
        <w:ind w:left="8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  <w:u w:val="thick" w:color="000000"/>
        </w:rPr>
        <w:t>Stretch</w:t>
      </w:r>
      <w:r>
        <w:rPr>
          <w:rFonts w:ascii="Times New Roman"/>
          <w:color w:val="1F1D23"/>
          <w:spacing w:val="20"/>
          <w:sz w:val="23"/>
          <w:u w:val="thick" w:color="000000"/>
        </w:rPr>
        <w:t xml:space="preserve"> </w:t>
      </w:r>
      <w:r>
        <w:rPr>
          <w:rFonts w:ascii="Times New Roman"/>
          <w:color w:val="1F1D23"/>
          <w:sz w:val="23"/>
          <w:u w:val="thick" w:color="000000"/>
        </w:rPr>
        <w:t>Composition</w:t>
      </w:r>
      <w:r>
        <w:rPr>
          <w:rFonts w:ascii="Times New Roman"/>
          <w:color w:val="1F1D23"/>
          <w:spacing w:val="32"/>
          <w:sz w:val="23"/>
          <w:u w:val="thick" w:color="000000"/>
        </w:rPr>
        <w:t xml:space="preserve"> </w:t>
      </w:r>
      <w:r>
        <w:rPr>
          <w:rFonts w:ascii="Times New Roman"/>
          <w:color w:val="1F1D23"/>
          <w:sz w:val="23"/>
          <w:u w:val="thick" w:color="000000"/>
        </w:rPr>
        <w:t>and</w:t>
      </w:r>
      <w:r>
        <w:rPr>
          <w:rFonts w:ascii="Times New Roman"/>
          <w:color w:val="1F1D23"/>
          <w:spacing w:val="13"/>
          <w:sz w:val="23"/>
          <w:u w:val="thick" w:color="000000"/>
        </w:rPr>
        <w:t xml:space="preserve"> </w:t>
      </w:r>
      <w:r>
        <w:rPr>
          <w:rFonts w:ascii="Times New Roman"/>
          <w:color w:val="1F1D23"/>
          <w:sz w:val="23"/>
          <w:u w:val="thick" w:color="000000"/>
        </w:rPr>
        <w:t>Directed</w:t>
      </w:r>
      <w:r>
        <w:rPr>
          <w:rFonts w:ascii="Times New Roman"/>
          <w:color w:val="1F1D23"/>
          <w:spacing w:val="38"/>
          <w:sz w:val="23"/>
          <w:u w:val="thick" w:color="000000"/>
        </w:rPr>
        <w:t xml:space="preserve"> </w:t>
      </w:r>
      <w:r>
        <w:rPr>
          <w:rFonts w:ascii="Times New Roman"/>
          <w:color w:val="1F1D23"/>
          <w:sz w:val="23"/>
          <w:u w:val="thick" w:color="000000"/>
        </w:rPr>
        <w:t>Self-Placement</w:t>
      </w:r>
      <w:r>
        <w:rPr>
          <w:rFonts w:ascii="Times New Roman"/>
          <w:color w:val="1F1D23"/>
          <w:spacing w:val="34"/>
          <w:sz w:val="23"/>
          <w:u w:val="thick" w:color="000000"/>
        </w:rPr>
        <w:t xml:space="preserve"> </w:t>
      </w:r>
      <w:r>
        <w:rPr>
          <w:rFonts w:ascii="Times New Roman"/>
          <w:color w:val="1F1D23"/>
          <w:sz w:val="23"/>
          <w:u w:val="thick" w:color="000000"/>
        </w:rPr>
        <w:t>in</w:t>
      </w:r>
      <w:r>
        <w:rPr>
          <w:rFonts w:ascii="Times New Roman"/>
          <w:color w:val="1F1D23"/>
          <w:spacing w:val="13"/>
          <w:sz w:val="23"/>
          <w:u w:val="thick" w:color="000000"/>
        </w:rPr>
        <w:t xml:space="preserve"> </w:t>
      </w:r>
      <w:r>
        <w:rPr>
          <w:rFonts w:ascii="Times New Roman"/>
          <w:color w:val="1F1D23"/>
          <w:sz w:val="23"/>
          <w:u w:val="thick" w:color="000000"/>
        </w:rPr>
        <w:t>English</w:t>
      </w:r>
    </w:p>
    <w:p w:rsidR="00860113" w:rsidRDefault="00860113" w:rsidP="00860113">
      <w:pPr>
        <w:spacing w:before="8" w:line="250" w:lineRule="auto"/>
        <w:ind w:left="826" w:right="251" w:firstLine="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CSUSB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has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a</w:t>
      </w:r>
      <w:r>
        <w:rPr>
          <w:rFonts w:ascii="Times New Roman"/>
          <w:color w:val="1F1D23"/>
          <w:spacing w:val="4"/>
          <w:sz w:val="23"/>
        </w:rPr>
        <w:t xml:space="preserve"> </w:t>
      </w:r>
      <w:r>
        <w:rPr>
          <w:rFonts w:ascii="Times New Roman"/>
          <w:color w:val="1F1D23"/>
          <w:sz w:val="23"/>
        </w:rPr>
        <w:t>non-remedial</w:t>
      </w:r>
      <w:r>
        <w:rPr>
          <w:rFonts w:ascii="Times New Roman"/>
          <w:color w:val="1F1D23"/>
          <w:spacing w:val="54"/>
          <w:sz w:val="23"/>
        </w:rPr>
        <w:t xml:space="preserve"> </w:t>
      </w:r>
      <w:r>
        <w:rPr>
          <w:rFonts w:ascii="Times New Roman"/>
          <w:color w:val="1F1D23"/>
          <w:sz w:val="23"/>
        </w:rPr>
        <w:t>Stretch</w:t>
      </w:r>
      <w:r>
        <w:rPr>
          <w:rFonts w:ascii="Times New Roman"/>
          <w:color w:val="1F1D23"/>
          <w:spacing w:val="5"/>
          <w:sz w:val="23"/>
        </w:rPr>
        <w:t xml:space="preserve"> </w:t>
      </w:r>
      <w:r>
        <w:rPr>
          <w:rFonts w:ascii="Times New Roman"/>
          <w:color w:val="1F1D23"/>
          <w:sz w:val="23"/>
        </w:rPr>
        <w:t>English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composition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program</w:t>
      </w:r>
      <w:r>
        <w:rPr>
          <w:rFonts w:ascii="Times New Roman"/>
          <w:color w:val="1F1D23"/>
          <w:spacing w:val="32"/>
          <w:sz w:val="23"/>
        </w:rPr>
        <w:t xml:space="preserve"> </w:t>
      </w:r>
      <w:r>
        <w:rPr>
          <w:rFonts w:ascii="Times New Roman"/>
          <w:color w:val="1F1D23"/>
          <w:sz w:val="23"/>
        </w:rPr>
        <w:t>that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provides</w:t>
      </w:r>
      <w:r>
        <w:rPr>
          <w:rFonts w:ascii="Times New Roman"/>
          <w:color w:val="1F1D23"/>
          <w:spacing w:val="39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 five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different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options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completing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their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English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writing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requirement,</w:t>
      </w:r>
      <w:r>
        <w:rPr>
          <w:rFonts w:ascii="Times New Roman"/>
          <w:color w:val="1F1D23"/>
          <w:spacing w:val="48"/>
          <w:sz w:val="23"/>
        </w:rPr>
        <w:t xml:space="preserve"> </w:t>
      </w:r>
      <w:r>
        <w:rPr>
          <w:rFonts w:ascii="Times New Roman"/>
          <w:color w:val="1F1D23"/>
          <w:sz w:val="23"/>
        </w:rPr>
        <w:t>including</w:t>
      </w:r>
      <w:r>
        <w:rPr>
          <w:rFonts w:ascii="Times New Roman"/>
          <w:color w:val="1F1D23"/>
          <w:spacing w:val="30"/>
          <w:sz w:val="23"/>
        </w:rPr>
        <w:t xml:space="preserve"> </w:t>
      </w:r>
      <w:r>
        <w:rPr>
          <w:rFonts w:ascii="Times New Roman"/>
          <w:color w:val="1F1D23"/>
          <w:sz w:val="23"/>
        </w:rPr>
        <w:t>one-,</w:t>
      </w:r>
      <w:r>
        <w:rPr>
          <w:rFonts w:ascii="Times New Roman"/>
          <w:color w:val="1F1D23"/>
          <w:w w:val="101"/>
          <w:sz w:val="23"/>
        </w:rPr>
        <w:t xml:space="preserve"> </w:t>
      </w:r>
      <w:r>
        <w:rPr>
          <w:rFonts w:ascii="Times New Roman"/>
          <w:color w:val="1F1D23"/>
          <w:sz w:val="23"/>
        </w:rPr>
        <w:t>two-,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three-quarter</w:t>
      </w:r>
      <w:r>
        <w:rPr>
          <w:rFonts w:ascii="Times New Roman"/>
          <w:color w:val="1F1D23"/>
          <w:spacing w:val="45"/>
          <w:sz w:val="23"/>
        </w:rPr>
        <w:t xml:space="preserve"> </w:t>
      </w:r>
      <w:r>
        <w:rPr>
          <w:rFonts w:ascii="Times New Roman"/>
          <w:color w:val="1F1D23"/>
          <w:sz w:val="23"/>
        </w:rPr>
        <w:t>sequences</w:t>
      </w:r>
      <w:r>
        <w:rPr>
          <w:rFonts w:ascii="Times New Roman"/>
          <w:color w:val="3F3F42"/>
          <w:sz w:val="23"/>
        </w:rPr>
        <w:t>,</w:t>
      </w:r>
      <w:r>
        <w:rPr>
          <w:rFonts w:ascii="Times New Roman"/>
          <w:color w:val="3F3F42"/>
          <w:spacing w:val="-5"/>
          <w:sz w:val="23"/>
        </w:rPr>
        <w:t xml:space="preserve"> </w:t>
      </w:r>
      <w:r>
        <w:rPr>
          <w:rFonts w:ascii="Times New Roman"/>
          <w:color w:val="1F1D23"/>
          <w:sz w:val="23"/>
        </w:rPr>
        <w:t>with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both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multilingual</w:t>
      </w:r>
      <w:r>
        <w:rPr>
          <w:rFonts w:ascii="Times New Roman"/>
          <w:color w:val="1F1D23"/>
          <w:spacing w:val="47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conventional</w:t>
      </w:r>
      <w:r>
        <w:rPr>
          <w:rFonts w:ascii="Times New Roman"/>
          <w:color w:val="1F1D23"/>
          <w:spacing w:val="42"/>
          <w:sz w:val="23"/>
        </w:rPr>
        <w:t xml:space="preserve"> </w:t>
      </w:r>
      <w:r>
        <w:rPr>
          <w:rFonts w:ascii="Times New Roman"/>
          <w:color w:val="1F1D23"/>
          <w:sz w:val="23"/>
        </w:rPr>
        <w:t>options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22"/>
          <w:w w:val="103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two-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three-quarter</w:t>
      </w:r>
      <w:r>
        <w:rPr>
          <w:rFonts w:ascii="Times New Roman"/>
          <w:color w:val="1F1D23"/>
          <w:spacing w:val="43"/>
          <w:sz w:val="23"/>
        </w:rPr>
        <w:t xml:space="preserve"> </w:t>
      </w:r>
      <w:r>
        <w:rPr>
          <w:rFonts w:ascii="Times New Roman"/>
          <w:color w:val="1F1D23"/>
          <w:sz w:val="23"/>
        </w:rPr>
        <w:t>sequences.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All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five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sequences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require</w:t>
      </w:r>
      <w:r>
        <w:rPr>
          <w:rFonts w:ascii="Times New Roman"/>
          <w:color w:val="1F1D23"/>
          <w:spacing w:val="35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</w:t>
      </w:r>
      <w:r>
        <w:rPr>
          <w:rFonts w:ascii="Times New Roman"/>
          <w:color w:val="1F1D23"/>
          <w:spacing w:val="6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engage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with challenging,</w:t>
      </w:r>
      <w:r>
        <w:rPr>
          <w:rFonts w:ascii="Times New Roman"/>
          <w:color w:val="1F1D23"/>
          <w:spacing w:val="41"/>
          <w:sz w:val="23"/>
        </w:rPr>
        <w:t xml:space="preserve"> </w:t>
      </w:r>
      <w:r>
        <w:rPr>
          <w:rFonts w:ascii="Times New Roman"/>
          <w:color w:val="1F1D23"/>
          <w:sz w:val="23"/>
        </w:rPr>
        <w:t>substantive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academic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reading</w:t>
      </w:r>
      <w:r>
        <w:rPr>
          <w:rFonts w:ascii="Times New Roman"/>
          <w:color w:val="1F1D23"/>
          <w:spacing w:val="30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writing.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key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differences</w:t>
      </w:r>
      <w:r>
        <w:rPr>
          <w:rFonts w:ascii="Times New Roman"/>
          <w:color w:val="1F1D23"/>
          <w:spacing w:val="32"/>
          <w:sz w:val="23"/>
        </w:rPr>
        <w:t xml:space="preserve"> </w:t>
      </w: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spacing w:val="6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w w:val="101"/>
          <w:sz w:val="23"/>
        </w:rPr>
        <w:t xml:space="preserve"> </w:t>
      </w:r>
      <w:r>
        <w:rPr>
          <w:rFonts w:ascii="Times New Roman"/>
          <w:color w:val="1F1D23"/>
          <w:sz w:val="23"/>
        </w:rPr>
        <w:t>sequences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are</w:t>
      </w:r>
      <w:r>
        <w:rPr>
          <w:rFonts w:ascii="Times New Roman"/>
          <w:color w:val="1F1D23"/>
          <w:spacing w:val="39"/>
          <w:sz w:val="23"/>
        </w:rPr>
        <w:t xml:space="preserve"> </w:t>
      </w:r>
      <w:r>
        <w:rPr>
          <w:rFonts w:ascii="Times New Roman"/>
          <w:color w:val="1F1D23"/>
          <w:sz w:val="23"/>
        </w:rPr>
        <w:t>1)</w:t>
      </w:r>
      <w:r>
        <w:rPr>
          <w:rFonts w:ascii="Times New Roman"/>
          <w:color w:val="1F1D23"/>
          <w:spacing w:val="-17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amount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7"/>
          <w:sz w:val="23"/>
        </w:rPr>
        <w:t xml:space="preserve"> </w:t>
      </w:r>
      <w:r>
        <w:rPr>
          <w:rFonts w:ascii="Times New Roman"/>
          <w:color w:val="1F1D23"/>
          <w:sz w:val="23"/>
        </w:rPr>
        <w:t>time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support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receive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as they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work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on</w:t>
      </w:r>
      <w:r>
        <w:rPr>
          <w:rFonts w:ascii="Times New Roman"/>
          <w:color w:val="1F1D23"/>
          <w:w w:val="102"/>
          <w:sz w:val="23"/>
        </w:rPr>
        <w:t xml:space="preserve"> </w:t>
      </w:r>
      <w:r>
        <w:rPr>
          <w:rFonts w:ascii="Times New Roman"/>
          <w:color w:val="1F1D23"/>
          <w:sz w:val="23"/>
        </w:rPr>
        <w:t>developing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their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academic</w:t>
      </w:r>
      <w:r>
        <w:rPr>
          <w:rFonts w:ascii="Times New Roman"/>
          <w:color w:val="1F1D23"/>
          <w:spacing w:val="31"/>
          <w:sz w:val="23"/>
        </w:rPr>
        <w:t xml:space="preserve"> </w:t>
      </w:r>
      <w:r>
        <w:rPr>
          <w:rFonts w:ascii="Times New Roman"/>
          <w:color w:val="1F1D23"/>
          <w:sz w:val="23"/>
        </w:rPr>
        <w:t>literacies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2)</w:t>
      </w:r>
      <w:r>
        <w:rPr>
          <w:rFonts w:ascii="Times New Roman"/>
          <w:color w:val="1F1D23"/>
          <w:spacing w:val="4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presence</w:t>
      </w:r>
      <w:r>
        <w:rPr>
          <w:rFonts w:ascii="Times New Roman"/>
          <w:color w:val="1F1D23"/>
          <w:spacing w:val="33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additional</w:t>
      </w:r>
      <w:r>
        <w:rPr>
          <w:rFonts w:ascii="Times New Roman"/>
          <w:color w:val="1F1D23"/>
          <w:spacing w:val="30"/>
          <w:sz w:val="23"/>
        </w:rPr>
        <w:t xml:space="preserve"> </w:t>
      </w:r>
      <w:r>
        <w:rPr>
          <w:rFonts w:ascii="Times New Roman"/>
          <w:color w:val="1F1D23"/>
          <w:sz w:val="23"/>
        </w:rPr>
        <w:t>support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w w:val="103"/>
          <w:sz w:val="23"/>
        </w:rPr>
        <w:t xml:space="preserve"> </w:t>
      </w:r>
      <w:r>
        <w:rPr>
          <w:rFonts w:ascii="Times New Roman"/>
          <w:color w:val="1F1D23"/>
          <w:sz w:val="23"/>
        </w:rPr>
        <w:t>multilingual</w:t>
      </w:r>
      <w:r>
        <w:rPr>
          <w:rFonts w:ascii="Times New Roman"/>
          <w:color w:val="1F1D23"/>
          <w:spacing w:val="42"/>
          <w:sz w:val="23"/>
        </w:rPr>
        <w:t xml:space="preserve"> </w:t>
      </w:r>
      <w:r>
        <w:rPr>
          <w:rFonts w:ascii="Times New Roman"/>
          <w:color w:val="1F1D23"/>
          <w:sz w:val="23"/>
        </w:rPr>
        <w:t>writers.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Complementing</w:t>
      </w:r>
      <w:r>
        <w:rPr>
          <w:rFonts w:ascii="Times New Roman"/>
          <w:color w:val="1F1D23"/>
          <w:spacing w:val="41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Stretch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Composition</w:t>
      </w:r>
      <w:r>
        <w:rPr>
          <w:rFonts w:ascii="Times New Roman"/>
          <w:color w:val="1F1D23"/>
          <w:spacing w:val="32"/>
          <w:sz w:val="23"/>
        </w:rPr>
        <w:t xml:space="preserve"> </w:t>
      </w:r>
      <w:r>
        <w:rPr>
          <w:rFonts w:ascii="Times New Roman"/>
          <w:color w:val="1F1D23"/>
          <w:sz w:val="23"/>
        </w:rPr>
        <w:t>program</w:t>
      </w:r>
      <w:r>
        <w:rPr>
          <w:rFonts w:ascii="Times New Roman"/>
          <w:color w:val="1F1D23"/>
          <w:spacing w:val="42"/>
          <w:sz w:val="23"/>
        </w:rPr>
        <w:t xml:space="preserve"> </w:t>
      </w:r>
      <w:r>
        <w:rPr>
          <w:rFonts w:ascii="Times New Roman"/>
          <w:color w:val="1F1D23"/>
          <w:sz w:val="23"/>
        </w:rPr>
        <w:t>is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CSUSB's</w:t>
      </w:r>
      <w:r>
        <w:rPr>
          <w:rFonts w:ascii="Times New Roman"/>
          <w:color w:val="1F1D23"/>
          <w:w w:val="104"/>
          <w:sz w:val="23"/>
        </w:rPr>
        <w:t xml:space="preserve"> </w:t>
      </w:r>
      <w:r>
        <w:rPr>
          <w:rFonts w:ascii="Times New Roman"/>
          <w:color w:val="1F1D23"/>
          <w:sz w:val="23"/>
        </w:rPr>
        <w:t>Directed</w:t>
      </w:r>
      <w:r>
        <w:rPr>
          <w:rFonts w:ascii="Times New Roman"/>
          <w:color w:val="1F1D23"/>
          <w:spacing w:val="46"/>
          <w:sz w:val="23"/>
        </w:rPr>
        <w:t xml:space="preserve"> </w:t>
      </w:r>
      <w:r>
        <w:rPr>
          <w:rFonts w:ascii="Times New Roman"/>
          <w:color w:val="1F1D23"/>
          <w:sz w:val="23"/>
        </w:rPr>
        <w:t>Self-Placement</w:t>
      </w:r>
      <w:r>
        <w:rPr>
          <w:rFonts w:ascii="Times New Roman"/>
          <w:color w:val="1F1D23"/>
          <w:spacing w:val="36"/>
          <w:sz w:val="23"/>
        </w:rPr>
        <w:t xml:space="preserve"> </w:t>
      </w:r>
      <w:r>
        <w:rPr>
          <w:rFonts w:ascii="Times New Roman"/>
          <w:color w:val="1F1D23"/>
          <w:sz w:val="23"/>
        </w:rPr>
        <w:t>(DSP)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program,</w:t>
      </w:r>
      <w:r>
        <w:rPr>
          <w:rFonts w:ascii="Times New Roman"/>
          <w:color w:val="1F1D23"/>
          <w:spacing w:val="33"/>
          <w:sz w:val="23"/>
        </w:rPr>
        <w:t xml:space="preserve"> </w:t>
      </w:r>
      <w:r>
        <w:rPr>
          <w:rFonts w:ascii="Times New Roman"/>
          <w:color w:val="1F1D23"/>
          <w:sz w:val="23"/>
        </w:rPr>
        <w:t>offering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opportunity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select which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FYC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sequence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is</w:t>
      </w:r>
      <w:r>
        <w:rPr>
          <w:rFonts w:ascii="Times New Roman"/>
          <w:color w:val="1F1D23"/>
          <w:spacing w:val="6"/>
          <w:sz w:val="23"/>
        </w:rPr>
        <w:t xml:space="preserve"> </w:t>
      </w:r>
      <w:r>
        <w:rPr>
          <w:rFonts w:ascii="Times New Roman"/>
          <w:color w:val="1F1D23"/>
          <w:sz w:val="23"/>
        </w:rPr>
        <w:t>best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suited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7"/>
          <w:sz w:val="23"/>
        </w:rPr>
        <w:t xml:space="preserve"> </w:t>
      </w:r>
      <w:r>
        <w:rPr>
          <w:rFonts w:ascii="Times New Roman"/>
          <w:color w:val="1F1D23"/>
          <w:sz w:val="23"/>
        </w:rPr>
        <w:t>their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writing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needs.</w:t>
      </w:r>
    </w:p>
    <w:p w:rsidR="00860113" w:rsidRDefault="00860113" w:rsidP="00860113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860113" w:rsidRDefault="00860113" w:rsidP="00860113">
      <w:pPr>
        <w:ind w:left="83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  <w:u w:val="single" w:color="000000"/>
        </w:rPr>
        <w:t>Best</w:t>
      </w:r>
      <w:r>
        <w:rPr>
          <w:rFonts w:ascii="Times New Roman"/>
          <w:color w:val="1F1D23"/>
          <w:spacing w:val="17"/>
          <w:sz w:val="23"/>
          <w:u w:val="single" w:color="000000"/>
        </w:rPr>
        <w:t xml:space="preserve"> </w:t>
      </w:r>
      <w:r>
        <w:rPr>
          <w:rFonts w:ascii="Times New Roman"/>
          <w:color w:val="1F1D23"/>
          <w:sz w:val="23"/>
          <w:u w:val="single" w:color="000000"/>
        </w:rPr>
        <w:t>Practices</w:t>
      </w:r>
      <w:r>
        <w:rPr>
          <w:rFonts w:ascii="Times New Roman"/>
          <w:color w:val="1F1D23"/>
          <w:spacing w:val="26"/>
          <w:sz w:val="23"/>
          <w:u w:val="single" w:color="000000"/>
        </w:rPr>
        <w:t xml:space="preserve"> </w:t>
      </w:r>
      <w:r>
        <w:rPr>
          <w:rFonts w:ascii="Times New Roman"/>
          <w:color w:val="1F1D23"/>
          <w:sz w:val="23"/>
          <w:u w:val="single" w:color="000000"/>
        </w:rPr>
        <w:t>in</w:t>
      </w:r>
      <w:r>
        <w:rPr>
          <w:rFonts w:ascii="Times New Roman"/>
          <w:color w:val="1F1D23"/>
          <w:spacing w:val="11"/>
          <w:sz w:val="23"/>
          <w:u w:val="single" w:color="000000"/>
        </w:rPr>
        <w:t xml:space="preserve"> </w:t>
      </w:r>
      <w:r>
        <w:rPr>
          <w:rFonts w:ascii="Times New Roman"/>
          <w:color w:val="1F1D23"/>
          <w:sz w:val="23"/>
          <w:u w:val="single" w:color="000000"/>
        </w:rPr>
        <w:t xml:space="preserve">Benchmarking </w:t>
      </w:r>
      <w:r>
        <w:rPr>
          <w:rFonts w:ascii="Times New Roman"/>
          <w:color w:val="1F1D23"/>
          <w:spacing w:val="38"/>
          <w:sz w:val="23"/>
          <w:u w:val="single" w:color="000000"/>
        </w:rPr>
        <w:t xml:space="preserve"> </w:t>
      </w:r>
      <w:r>
        <w:rPr>
          <w:rFonts w:ascii="Times New Roman"/>
          <w:color w:val="1F1D23"/>
          <w:sz w:val="23"/>
          <w:u w:val="single" w:color="000000"/>
        </w:rPr>
        <w:t>Curriculum</w:t>
      </w:r>
      <w:r>
        <w:rPr>
          <w:rFonts w:ascii="Times New Roman"/>
          <w:color w:val="1F1D23"/>
          <w:spacing w:val="23"/>
          <w:sz w:val="23"/>
          <w:u w:val="single" w:color="000000"/>
        </w:rPr>
        <w:t xml:space="preserve"> </w:t>
      </w:r>
      <w:r>
        <w:rPr>
          <w:rFonts w:ascii="Times New Roman"/>
          <w:color w:val="1F1D23"/>
          <w:sz w:val="23"/>
          <w:u w:val="single" w:color="000000"/>
        </w:rPr>
        <w:t>Against</w:t>
      </w:r>
      <w:r>
        <w:rPr>
          <w:rFonts w:ascii="Times New Roman"/>
          <w:color w:val="1F1D23"/>
          <w:spacing w:val="26"/>
          <w:sz w:val="23"/>
          <w:u w:val="single" w:color="000000"/>
        </w:rPr>
        <w:t xml:space="preserve"> </w:t>
      </w:r>
      <w:r>
        <w:rPr>
          <w:rFonts w:ascii="Times New Roman"/>
          <w:color w:val="1F1D23"/>
          <w:sz w:val="23"/>
          <w:u w:val="single" w:color="000000"/>
        </w:rPr>
        <w:t>Appropriate</w:t>
      </w:r>
      <w:r>
        <w:rPr>
          <w:rFonts w:ascii="Times New Roman"/>
          <w:color w:val="1F1D23"/>
          <w:spacing w:val="36"/>
          <w:sz w:val="23"/>
          <w:u w:val="single" w:color="000000"/>
        </w:rPr>
        <w:t xml:space="preserve"> </w:t>
      </w:r>
      <w:r>
        <w:rPr>
          <w:rFonts w:ascii="Times New Roman"/>
          <w:color w:val="1F1D23"/>
          <w:sz w:val="23"/>
          <w:u w:val="single" w:color="000000"/>
        </w:rPr>
        <w:t>Peer</w:t>
      </w:r>
      <w:r>
        <w:rPr>
          <w:rFonts w:ascii="Times New Roman"/>
          <w:color w:val="1F1D23"/>
          <w:spacing w:val="22"/>
          <w:sz w:val="23"/>
          <w:u w:val="single" w:color="000000"/>
        </w:rPr>
        <w:t xml:space="preserve"> </w:t>
      </w:r>
      <w:r>
        <w:rPr>
          <w:rFonts w:ascii="Times New Roman"/>
          <w:color w:val="1F1D23"/>
          <w:sz w:val="23"/>
          <w:u w:val="single" w:color="000000"/>
        </w:rPr>
        <w:t>Curricula</w:t>
      </w:r>
    </w:p>
    <w:p w:rsidR="00860113" w:rsidRDefault="00860113" w:rsidP="00860113">
      <w:pPr>
        <w:spacing w:before="8" w:line="250" w:lineRule="auto"/>
        <w:ind w:left="840" w:right="172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Teaching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Resource</w:t>
      </w:r>
      <w:r>
        <w:rPr>
          <w:rFonts w:ascii="Times New Roman"/>
          <w:color w:val="1F1D23"/>
          <w:spacing w:val="35"/>
          <w:sz w:val="23"/>
        </w:rPr>
        <w:t xml:space="preserve"> </w:t>
      </w:r>
      <w:r>
        <w:rPr>
          <w:rFonts w:ascii="Times New Roman"/>
          <w:color w:val="1F1D23"/>
          <w:sz w:val="23"/>
        </w:rPr>
        <w:t>Center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(TRC)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will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expand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collaboration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with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Quarter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w w:val="99"/>
          <w:sz w:val="23"/>
        </w:rPr>
        <w:t xml:space="preserve"> </w:t>
      </w:r>
      <w:r>
        <w:rPr>
          <w:rFonts w:ascii="Times New Roman"/>
          <w:color w:val="1F1D23"/>
          <w:sz w:val="23"/>
        </w:rPr>
        <w:t>Semester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(Q2S)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Director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create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a</w:t>
      </w:r>
      <w:r>
        <w:rPr>
          <w:rFonts w:ascii="Times New Roman"/>
          <w:color w:val="1F1D23"/>
          <w:spacing w:val="5"/>
          <w:sz w:val="23"/>
        </w:rPr>
        <w:t xml:space="preserve"> </w:t>
      </w:r>
      <w:r>
        <w:rPr>
          <w:rFonts w:ascii="Times New Roman"/>
          <w:color w:val="1F1D23"/>
          <w:sz w:val="23"/>
        </w:rPr>
        <w:t>campus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culture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that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promotes</w:t>
      </w:r>
      <w:r>
        <w:rPr>
          <w:rFonts w:ascii="Times New Roman"/>
          <w:color w:val="1F1D23"/>
          <w:spacing w:val="37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supports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study</w:t>
      </w:r>
      <w:r>
        <w:rPr>
          <w:rFonts w:ascii="Times New Roman"/>
          <w:color w:val="1F1D23"/>
          <w:w w:val="101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widespread</w:t>
      </w:r>
      <w:r>
        <w:rPr>
          <w:rFonts w:ascii="Times New Roman"/>
          <w:color w:val="1F1D23"/>
          <w:spacing w:val="48"/>
          <w:sz w:val="23"/>
        </w:rPr>
        <w:t xml:space="preserve"> </w:t>
      </w:r>
      <w:r>
        <w:rPr>
          <w:rFonts w:ascii="Times New Roman"/>
          <w:color w:val="1F1D23"/>
          <w:sz w:val="23"/>
        </w:rPr>
        <w:t>implementation</w:t>
      </w:r>
      <w:r>
        <w:rPr>
          <w:rFonts w:ascii="Times New Roman"/>
          <w:color w:val="1F1D23"/>
          <w:spacing w:val="35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equity-minded,</w:t>
      </w:r>
      <w:r>
        <w:rPr>
          <w:rFonts w:ascii="Times New Roman"/>
          <w:color w:val="1F1D23"/>
          <w:spacing w:val="37"/>
          <w:sz w:val="23"/>
        </w:rPr>
        <w:t xml:space="preserve"> </w:t>
      </w:r>
      <w:r>
        <w:rPr>
          <w:rFonts w:ascii="Times New Roman"/>
          <w:color w:val="1F1D23"/>
          <w:sz w:val="23"/>
        </w:rPr>
        <w:t>evidence-based</w:t>
      </w:r>
      <w:r>
        <w:rPr>
          <w:rFonts w:ascii="Times New Roman"/>
          <w:color w:val="1F1D23"/>
          <w:spacing w:val="33"/>
          <w:sz w:val="23"/>
        </w:rPr>
        <w:t xml:space="preserve"> </w:t>
      </w:r>
      <w:r>
        <w:rPr>
          <w:rFonts w:ascii="Times New Roman"/>
          <w:color w:val="1F1D23"/>
          <w:sz w:val="23"/>
        </w:rPr>
        <w:t>teaching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practices.</w:t>
      </w:r>
    </w:p>
    <w:p w:rsidR="00860113" w:rsidRDefault="00860113" w:rsidP="00860113">
      <w:pPr>
        <w:spacing w:before="3" w:line="246" w:lineRule="auto"/>
        <w:ind w:left="840" w:right="172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Faculty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learning</w:t>
      </w:r>
      <w:r>
        <w:rPr>
          <w:rFonts w:ascii="Times New Roman"/>
          <w:color w:val="1F1D23"/>
          <w:spacing w:val="32"/>
          <w:sz w:val="23"/>
        </w:rPr>
        <w:t xml:space="preserve"> </w:t>
      </w:r>
      <w:r>
        <w:rPr>
          <w:rFonts w:ascii="Times New Roman"/>
          <w:color w:val="1F1D23"/>
          <w:sz w:val="23"/>
        </w:rPr>
        <w:t>communities</w:t>
      </w:r>
      <w:r>
        <w:rPr>
          <w:rFonts w:ascii="Times New Roman"/>
          <w:color w:val="1F1D23"/>
          <w:spacing w:val="35"/>
          <w:sz w:val="23"/>
        </w:rPr>
        <w:t xml:space="preserve"> </w:t>
      </w:r>
      <w:r>
        <w:rPr>
          <w:rFonts w:ascii="Times New Roman"/>
          <w:color w:val="1F1D23"/>
          <w:sz w:val="23"/>
        </w:rPr>
        <w:t>(FLCs)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are</w:t>
      </w:r>
      <w:r>
        <w:rPr>
          <w:rFonts w:ascii="Times New Roman"/>
          <w:color w:val="1F1D23"/>
          <w:spacing w:val="5"/>
          <w:sz w:val="23"/>
        </w:rPr>
        <w:t xml:space="preserve"> </w:t>
      </w:r>
      <w:r>
        <w:rPr>
          <w:rFonts w:ascii="Times New Roman"/>
          <w:color w:val="1F1D23"/>
          <w:sz w:val="23"/>
        </w:rPr>
        <w:t>perceived</w:t>
      </w:r>
      <w:r>
        <w:rPr>
          <w:rFonts w:ascii="Times New Roman"/>
          <w:color w:val="1F1D23"/>
          <w:spacing w:val="46"/>
          <w:sz w:val="23"/>
        </w:rPr>
        <w:t xml:space="preserve"> </w:t>
      </w:r>
      <w:r>
        <w:rPr>
          <w:rFonts w:ascii="Times New Roman"/>
          <w:color w:val="1F1D23"/>
          <w:sz w:val="23"/>
        </w:rPr>
        <w:t>as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faculty-driven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resulting</w:t>
      </w:r>
      <w:r>
        <w:rPr>
          <w:rFonts w:ascii="Times New Roman"/>
          <w:color w:val="1F1D23"/>
          <w:spacing w:val="35"/>
          <w:sz w:val="23"/>
        </w:rPr>
        <w:t xml:space="preserve"> </w:t>
      </w: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w w:val="104"/>
          <w:sz w:val="23"/>
        </w:rPr>
        <w:t xml:space="preserve"> </w:t>
      </w:r>
      <w:r>
        <w:rPr>
          <w:rFonts w:ascii="Times New Roman"/>
          <w:color w:val="1F1D23"/>
          <w:sz w:val="23"/>
        </w:rPr>
        <w:t>increased</w:t>
      </w:r>
      <w:r>
        <w:rPr>
          <w:rFonts w:ascii="Times New Roman"/>
          <w:color w:val="1F1D23"/>
          <w:spacing w:val="33"/>
          <w:sz w:val="23"/>
        </w:rPr>
        <w:t xml:space="preserve"> </w:t>
      </w:r>
      <w:r>
        <w:rPr>
          <w:rFonts w:ascii="Times New Roman"/>
          <w:color w:val="1F1D23"/>
          <w:sz w:val="23"/>
        </w:rPr>
        <w:t>benefits</w:t>
      </w:r>
      <w:r>
        <w:rPr>
          <w:rFonts w:ascii="Times New Roman"/>
          <w:color w:val="1F1D23"/>
          <w:spacing w:val="36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3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students.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Arial"/>
          <w:color w:val="1F1D23"/>
          <w:sz w:val="23"/>
        </w:rPr>
        <w:t>In</w:t>
      </w:r>
      <w:r>
        <w:rPr>
          <w:rFonts w:ascii="Arial"/>
          <w:color w:val="1F1D23"/>
          <w:spacing w:val="-30"/>
          <w:sz w:val="23"/>
        </w:rPr>
        <w:t xml:space="preserve"> </w:t>
      </w:r>
      <w:r>
        <w:rPr>
          <w:rFonts w:ascii="Times New Roman"/>
          <w:color w:val="1F1D23"/>
          <w:sz w:val="23"/>
        </w:rPr>
        <w:t>addition,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as</w:t>
      </w:r>
      <w:r>
        <w:rPr>
          <w:rFonts w:ascii="Times New Roman"/>
          <w:color w:val="1F1D23"/>
          <w:spacing w:val="3"/>
          <w:sz w:val="23"/>
        </w:rPr>
        <w:t xml:space="preserve"> </w:t>
      </w:r>
      <w:r>
        <w:rPr>
          <w:rFonts w:ascii="Times New Roman"/>
          <w:color w:val="1F1D23"/>
          <w:sz w:val="23"/>
        </w:rPr>
        <w:t>we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transform</w:t>
      </w:r>
      <w:r>
        <w:rPr>
          <w:rFonts w:ascii="Times New Roman"/>
          <w:color w:val="1F1D23"/>
          <w:spacing w:val="43"/>
          <w:sz w:val="23"/>
        </w:rPr>
        <w:t xml:space="preserve"> </w:t>
      </w:r>
      <w:r>
        <w:rPr>
          <w:rFonts w:ascii="Times New Roman"/>
          <w:color w:val="1F1D23"/>
          <w:sz w:val="23"/>
        </w:rPr>
        <w:t>our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curriculum</w:t>
      </w:r>
      <w:r>
        <w:rPr>
          <w:rFonts w:ascii="Times New Roman"/>
          <w:color w:val="1F1D23"/>
          <w:spacing w:val="35"/>
          <w:sz w:val="23"/>
        </w:rPr>
        <w:t xml:space="preserve"> </w:t>
      </w: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spacing w:val="1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</w:p>
    <w:p w:rsidR="00860113" w:rsidRDefault="00860113" w:rsidP="00860113">
      <w:pPr>
        <w:spacing w:before="1" w:line="247" w:lineRule="auto"/>
        <w:ind w:left="840" w:right="10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color w:val="1F1D23"/>
          <w:sz w:val="23"/>
        </w:rPr>
        <w:t>Q2S</w:t>
      </w:r>
      <w:r>
        <w:rPr>
          <w:rFonts w:ascii="Times New Roman" w:hAnsi="Times New Roman"/>
          <w:color w:val="1F1D23"/>
          <w:spacing w:val="3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process,</w:t>
      </w:r>
      <w:r>
        <w:rPr>
          <w:rFonts w:ascii="Times New Roman" w:hAnsi="Times New Roman"/>
          <w:color w:val="1F1D23"/>
          <w:spacing w:val="23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we</w:t>
      </w:r>
      <w:r>
        <w:rPr>
          <w:rFonts w:ascii="Times New Roman" w:hAnsi="Times New Roman"/>
          <w:color w:val="1F1D23"/>
          <w:spacing w:val="16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will</w:t>
      </w:r>
      <w:r>
        <w:rPr>
          <w:rFonts w:ascii="Times New Roman" w:hAnsi="Times New Roman"/>
          <w:color w:val="1F1D23"/>
          <w:spacing w:val="23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continue</w:t>
      </w:r>
      <w:r>
        <w:rPr>
          <w:rFonts w:ascii="Times New Roman" w:hAnsi="Times New Roman"/>
          <w:color w:val="1F1D23"/>
          <w:spacing w:val="16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the</w:t>
      </w:r>
      <w:r>
        <w:rPr>
          <w:rFonts w:ascii="Times New Roman" w:hAnsi="Times New Roman"/>
          <w:color w:val="1F1D23"/>
          <w:spacing w:val="14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collaboration</w:t>
      </w:r>
      <w:r>
        <w:rPr>
          <w:rFonts w:ascii="Times New Roman" w:hAnsi="Times New Roman"/>
          <w:color w:val="1F1D23"/>
          <w:spacing w:val="36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in</w:t>
      </w:r>
      <w:r>
        <w:rPr>
          <w:rFonts w:ascii="Times New Roman" w:hAnsi="Times New Roman"/>
          <w:color w:val="1F1D23"/>
          <w:spacing w:val="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order</w:t>
      </w:r>
      <w:r>
        <w:rPr>
          <w:rFonts w:ascii="Times New Roman" w:hAnsi="Times New Roman"/>
          <w:color w:val="1F1D23"/>
          <w:spacing w:val="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to</w:t>
      </w:r>
      <w:r>
        <w:rPr>
          <w:rFonts w:ascii="Times New Roman" w:hAnsi="Times New Roman"/>
          <w:color w:val="1F1D23"/>
          <w:spacing w:val="1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create</w:t>
      </w:r>
      <w:r>
        <w:rPr>
          <w:rFonts w:ascii="Times New Roman" w:hAnsi="Times New Roman"/>
          <w:color w:val="1F1D23"/>
          <w:spacing w:val="20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</w:t>
      </w:r>
      <w:r>
        <w:rPr>
          <w:rFonts w:ascii="Times New Roman" w:hAnsi="Times New Roman"/>
          <w:color w:val="1F1D23"/>
          <w:spacing w:val="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meaningful</w:t>
      </w:r>
      <w:r>
        <w:rPr>
          <w:rFonts w:ascii="Times New Roman" w:hAnsi="Times New Roman"/>
          <w:color w:val="1F1D23"/>
          <w:spacing w:val="40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alignment in</w:t>
      </w:r>
      <w:r>
        <w:rPr>
          <w:rFonts w:ascii="Times New Roman" w:hAnsi="Times New Roman"/>
          <w:color w:val="1F1D23"/>
          <w:spacing w:val="10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general</w:t>
      </w:r>
      <w:r>
        <w:rPr>
          <w:rFonts w:ascii="Times New Roman" w:hAnsi="Times New Roman"/>
          <w:color w:val="1F1D23"/>
          <w:spacing w:val="1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education</w:t>
      </w:r>
      <w:r>
        <w:rPr>
          <w:rFonts w:ascii="Times New Roman" w:hAnsi="Times New Roman"/>
          <w:color w:val="1F1D23"/>
          <w:spacing w:val="20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an</w:t>
      </w:r>
      <w:r>
        <w:rPr>
          <w:rFonts w:ascii="Times New Roman" w:hAnsi="Times New Roman"/>
          <w:color w:val="1F1D23"/>
          <w:spacing w:val="28"/>
          <w:sz w:val="23"/>
        </w:rPr>
        <w:t>d</w:t>
      </w:r>
      <w:r>
        <w:rPr>
          <w:rFonts w:ascii="Times New Roman" w:hAnsi="Times New Roman"/>
          <w:color w:val="BABABA"/>
          <w:spacing w:val="-6"/>
          <w:sz w:val="23"/>
        </w:rPr>
        <w:t>·</w:t>
      </w:r>
      <w:r>
        <w:rPr>
          <w:rFonts w:ascii="Times New Roman" w:hAnsi="Times New Roman"/>
          <w:color w:val="1F1D23"/>
          <w:sz w:val="23"/>
        </w:rPr>
        <w:t>core</w:t>
      </w:r>
      <w:r>
        <w:rPr>
          <w:rFonts w:ascii="Times New Roman" w:hAnsi="Times New Roman"/>
          <w:color w:val="1F1D23"/>
          <w:spacing w:val="9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curriculum.</w:t>
      </w:r>
    </w:p>
    <w:p w:rsidR="00860113" w:rsidRDefault="00860113" w:rsidP="00860113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860113" w:rsidRDefault="00860113" w:rsidP="00860113">
      <w:pPr>
        <w:ind w:left="11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1F1D23"/>
          <w:sz w:val="23"/>
          <w:u w:val="thick" w:color="000000"/>
        </w:rPr>
        <w:t xml:space="preserve">Data </w:t>
      </w:r>
      <w:r>
        <w:rPr>
          <w:rFonts w:ascii="Times New Roman"/>
          <w:b/>
          <w:color w:val="1F1D23"/>
          <w:spacing w:val="12"/>
          <w:sz w:val="23"/>
          <w:u w:val="thick" w:color="000000"/>
        </w:rPr>
        <w:t xml:space="preserve"> </w:t>
      </w:r>
      <w:r>
        <w:rPr>
          <w:rFonts w:ascii="Times New Roman"/>
          <w:b/>
          <w:color w:val="1F1D23"/>
          <w:sz w:val="23"/>
          <w:u w:val="thick" w:color="000000"/>
        </w:rPr>
        <w:t>Capabilitiesff</w:t>
      </w:r>
      <w:r>
        <w:rPr>
          <w:rFonts w:ascii="Times New Roman"/>
          <w:b/>
          <w:color w:val="1F1D23"/>
          <w:spacing w:val="21"/>
          <w:sz w:val="23"/>
          <w:u w:val="thick" w:color="000000"/>
        </w:rPr>
        <w:t xml:space="preserve"> </w:t>
      </w:r>
      <w:r>
        <w:rPr>
          <w:rFonts w:ascii="Times New Roman"/>
          <w:b/>
          <w:color w:val="1F1D23"/>
          <w:sz w:val="23"/>
          <w:u w:val="thick" w:color="000000"/>
        </w:rPr>
        <w:t>echnology</w:t>
      </w:r>
    </w:p>
    <w:p w:rsidR="00860113" w:rsidRDefault="00860113" w:rsidP="00860113">
      <w:pPr>
        <w:spacing w:before="4" w:line="250" w:lineRule="auto"/>
        <w:ind w:left="112" w:right="172" w:firstLine="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CSUSB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leads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movement</w:t>
      </w:r>
      <w:r>
        <w:rPr>
          <w:rFonts w:ascii="Times New Roman"/>
          <w:color w:val="1F1D23"/>
          <w:spacing w:val="40"/>
          <w:sz w:val="23"/>
        </w:rPr>
        <w:t xml:space="preserve"> </w:t>
      </w:r>
      <w:r>
        <w:rPr>
          <w:rFonts w:ascii="Times New Roman"/>
          <w:color w:val="1F1D23"/>
          <w:sz w:val="23"/>
        </w:rPr>
        <w:t>on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institutional</w:t>
      </w:r>
      <w:r>
        <w:rPr>
          <w:rFonts w:ascii="Times New Roman"/>
          <w:color w:val="1F1D23"/>
          <w:spacing w:val="40"/>
          <w:sz w:val="23"/>
        </w:rPr>
        <w:t xml:space="preserve"> </w:t>
      </w:r>
      <w:r>
        <w:rPr>
          <w:rFonts w:ascii="Times New Roman"/>
          <w:color w:val="1F1D23"/>
          <w:sz w:val="23"/>
        </w:rPr>
        <w:t>intelligence.</w:t>
      </w:r>
      <w:r>
        <w:rPr>
          <w:rFonts w:ascii="Times New Roman"/>
          <w:color w:val="1F1D23"/>
          <w:spacing w:val="33"/>
          <w:sz w:val="23"/>
        </w:rPr>
        <w:t xml:space="preserve"> </w:t>
      </w:r>
      <w:r>
        <w:rPr>
          <w:rFonts w:ascii="Times New Roman"/>
          <w:color w:val="1F1D23"/>
          <w:sz w:val="23"/>
        </w:rPr>
        <w:t>Information</w:t>
      </w:r>
      <w:r>
        <w:rPr>
          <w:rFonts w:ascii="Times New Roman"/>
          <w:color w:val="1F1D23"/>
          <w:spacing w:val="39"/>
          <w:sz w:val="23"/>
        </w:rPr>
        <w:t xml:space="preserve"> </w:t>
      </w:r>
      <w:r>
        <w:rPr>
          <w:rFonts w:ascii="Times New Roman"/>
          <w:color w:val="1F1D23"/>
          <w:sz w:val="23"/>
        </w:rPr>
        <w:t>such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as</w:t>
      </w:r>
      <w:r>
        <w:rPr>
          <w:rFonts w:ascii="Times New Roman"/>
          <w:color w:val="1F1D23"/>
          <w:spacing w:val="7"/>
          <w:sz w:val="23"/>
        </w:rPr>
        <w:t xml:space="preserve"> </w:t>
      </w:r>
      <w:r>
        <w:rPr>
          <w:rFonts w:ascii="Times New Roman"/>
          <w:color w:val="1F1D23"/>
          <w:sz w:val="23"/>
        </w:rPr>
        <w:t>daily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enrollment</w:t>
      </w:r>
      <w:r>
        <w:rPr>
          <w:rFonts w:ascii="Times New Roman"/>
          <w:color w:val="1F1D23"/>
          <w:w w:val="101"/>
          <w:sz w:val="23"/>
        </w:rPr>
        <w:t xml:space="preserve"> </w:t>
      </w:r>
      <w:r>
        <w:rPr>
          <w:rFonts w:ascii="Times New Roman"/>
          <w:color w:val="1F1D23"/>
          <w:sz w:val="23"/>
        </w:rPr>
        <w:t>reports,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bottleneck</w:t>
      </w:r>
      <w:r>
        <w:rPr>
          <w:rFonts w:ascii="Times New Roman"/>
          <w:color w:val="1F1D23"/>
          <w:spacing w:val="48"/>
          <w:sz w:val="23"/>
        </w:rPr>
        <w:t xml:space="preserve"> </w:t>
      </w:r>
      <w:r>
        <w:rPr>
          <w:rFonts w:ascii="Times New Roman"/>
          <w:color w:val="1F1D23"/>
          <w:sz w:val="23"/>
        </w:rPr>
        <w:t>courses,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course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success,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retention</w:t>
      </w:r>
      <w:r>
        <w:rPr>
          <w:rFonts w:ascii="Times New Roman"/>
          <w:color w:val="1F1D23"/>
          <w:spacing w:val="31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graduation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rates,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general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education deficiencies,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mean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unit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load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is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available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campus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constituents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through</w:t>
      </w:r>
      <w:r>
        <w:rPr>
          <w:rFonts w:ascii="Times New Roman"/>
          <w:color w:val="1F1D23"/>
          <w:spacing w:val="30"/>
          <w:sz w:val="23"/>
        </w:rPr>
        <w:t xml:space="preserve"> </w:t>
      </w:r>
      <w:r>
        <w:rPr>
          <w:rFonts w:ascii="Times New Roman"/>
          <w:color w:val="1F1D23"/>
          <w:sz w:val="23"/>
        </w:rPr>
        <w:t>dashboards,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a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data</w:t>
      </w:r>
      <w:r>
        <w:rPr>
          <w:rFonts w:ascii="Times New Roman"/>
          <w:color w:val="1F1D23"/>
          <w:w w:val="102"/>
          <w:sz w:val="23"/>
        </w:rPr>
        <w:t xml:space="preserve"> </w:t>
      </w:r>
      <w:r>
        <w:rPr>
          <w:rFonts w:ascii="Times New Roman"/>
          <w:color w:val="1F1D23"/>
          <w:sz w:val="23"/>
        </w:rPr>
        <w:t>warehouse,</w:t>
      </w:r>
      <w:r>
        <w:rPr>
          <w:rFonts w:ascii="Times New Roman"/>
          <w:color w:val="1F1D23"/>
          <w:spacing w:val="37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EAB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 xml:space="preserve">analytics. 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Use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of this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data</w:t>
      </w:r>
      <w:r>
        <w:rPr>
          <w:rFonts w:ascii="Times New Roman"/>
          <w:color w:val="1F1D23"/>
          <w:spacing w:val="3"/>
          <w:sz w:val="23"/>
        </w:rPr>
        <w:t xml:space="preserve"> </w:t>
      </w:r>
      <w:r>
        <w:rPr>
          <w:rFonts w:ascii="Times New Roman"/>
          <w:color w:val="1F1D23"/>
          <w:sz w:val="23"/>
        </w:rPr>
        <w:t>will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help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prioritize</w:t>
      </w:r>
      <w:r>
        <w:rPr>
          <w:rFonts w:ascii="Times New Roman"/>
          <w:color w:val="1F1D23"/>
          <w:spacing w:val="33"/>
          <w:sz w:val="23"/>
        </w:rPr>
        <w:t xml:space="preserve"> </w:t>
      </w:r>
      <w:r>
        <w:rPr>
          <w:rFonts w:ascii="Times New Roman"/>
          <w:color w:val="1F1D23"/>
          <w:sz w:val="23"/>
        </w:rPr>
        <w:t>our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efforts</w:t>
      </w:r>
      <w:r>
        <w:rPr>
          <w:rFonts w:ascii="Times New Roman"/>
          <w:color w:val="1F1D23"/>
          <w:spacing w:val="4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move forward.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ind w:left="83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  <w:u w:val="single" w:color="000000"/>
        </w:rPr>
        <w:t>Digital</w:t>
      </w:r>
      <w:r>
        <w:rPr>
          <w:rFonts w:ascii="Times New Roman"/>
          <w:color w:val="1F1D23"/>
          <w:spacing w:val="28"/>
          <w:sz w:val="23"/>
          <w:u w:val="single" w:color="000000"/>
        </w:rPr>
        <w:t xml:space="preserve"> </w:t>
      </w:r>
      <w:r>
        <w:rPr>
          <w:rFonts w:ascii="Times New Roman"/>
          <w:color w:val="1F1D23"/>
          <w:sz w:val="23"/>
          <w:u w:val="single" w:color="000000"/>
        </w:rPr>
        <w:t>Learning</w:t>
      </w:r>
      <w:r>
        <w:rPr>
          <w:rFonts w:ascii="Times New Roman"/>
          <w:color w:val="1F1D23"/>
          <w:spacing w:val="30"/>
          <w:sz w:val="23"/>
          <w:u w:val="single" w:color="000000"/>
        </w:rPr>
        <w:t xml:space="preserve"> </w:t>
      </w:r>
      <w:r>
        <w:rPr>
          <w:rFonts w:ascii="Times New Roman"/>
          <w:color w:val="1F1D23"/>
          <w:sz w:val="23"/>
          <w:u w:val="single" w:color="000000"/>
        </w:rPr>
        <w:t>(Without</w:t>
      </w:r>
      <w:r>
        <w:rPr>
          <w:rFonts w:ascii="Times New Roman"/>
          <w:color w:val="1F1D23"/>
          <w:spacing w:val="19"/>
          <w:sz w:val="23"/>
          <w:u w:val="single" w:color="000000"/>
        </w:rPr>
        <w:t xml:space="preserve"> </w:t>
      </w:r>
      <w:r>
        <w:rPr>
          <w:rFonts w:ascii="Times New Roman"/>
          <w:color w:val="1F1D23"/>
          <w:sz w:val="23"/>
          <w:u w:val="single" w:color="000000"/>
        </w:rPr>
        <w:t>need</w:t>
      </w:r>
      <w:r>
        <w:rPr>
          <w:rFonts w:ascii="Times New Roman"/>
          <w:color w:val="1F1D23"/>
          <w:spacing w:val="26"/>
          <w:sz w:val="23"/>
          <w:u w:val="single" w:color="000000"/>
        </w:rPr>
        <w:t xml:space="preserve"> </w:t>
      </w:r>
      <w:r>
        <w:rPr>
          <w:rFonts w:ascii="Times New Roman"/>
          <w:color w:val="1F1D23"/>
          <w:sz w:val="23"/>
          <w:u w:val="single" w:color="000000"/>
        </w:rPr>
        <w:t>for</w:t>
      </w:r>
      <w:r>
        <w:rPr>
          <w:rFonts w:ascii="Times New Roman"/>
          <w:color w:val="1F1D23"/>
          <w:spacing w:val="2"/>
          <w:sz w:val="23"/>
          <w:u w:val="single" w:color="000000"/>
        </w:rPr>
        <w:t xml:space="preserve"> </w:t>
      </w:r>
      <w:r>
        <w:rPr>
          <w:rFonts w:ascii="Times New Roman"/>
          <w:color w:val="1F1D23"/>
          <w:sz w:val="23"/>
          <w:u w:val="single" w:color="000000"/>
        </w:rPr>
        <w:t>physical</w:t>
      </w:r>
      <w:r>
        <w:rPr>
          <w:rFonts w:ascii="Times New Roman"/>
          <w:color w:val="1F1D23"/>
          <w:spacing w:val="38"/>
          <w:sz w:val="23"/>
          <w:u w:val="single" w:color="000000"/>
        </w:rPr>
        <w:t xml:space="preserve"> </w:t>
      </w:r>
      <w:r>
        <w:rPr>
          <w:rFonts w:ascii="Times New Roman"/>
          <w:color w:val="1F1D23"/>
          <w:sz w:val="23"/>
          <w:u w:val="single" w:color="000000"/>
        </w:rPr>
        <w:t>space)</w:t>
      </w:r>
    </w:p>
    <w:p w:rsidR="00860113" w:rsidRDefault="00860113" w:rsidP="00860113">
      <w:pPr>
        <w:spacing w:before="13" w:line="250" w:lineRule="auto"/>
        <w:ind w:left="831" w:right="108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pacing w:val="2"/>
          <w:sz w:val="23"/>
        </w:rPr>
        <w:t>CSU</w:t>
      </w:r>
      <w:r>
        <w:rPr>
          <w:rFonts w:ascii="Times New Roman"/>
          <w:color w:val="1F1D23"/>
          <w:spacing w:val="3"/>
          <w:sz w:val="23"/>
        </w:rPr>
        <w:t xml:space="preserve">SB </w:t>
      </w:r>
      <w:r>
        <w:rPr>
          <w:rFonts w:ascii="Times New Roman"/>
          <w:color w:val="1F1D23"/>
          <w:sz w:val="23"/>
        </w:rPr>
        <w:t>has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been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at</w:t>
      </w:r>
      <w:r>
        <w:rPr>
          <w:rFonts w:ascii="Times New Roman"/>
          <w:color w:val="1F1D23"/>
          <w:spacing w:val="6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forefront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1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use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6"/>
          <w:sz w:val="23"/>
        </w:rPr>
        <w:t xml:space="preserve"> </w:t>
      </w:r>
      <w:r>
        <w:rPr>
          <w:rFonts w:ascii="Times New Roman"/>
          <w:color w:val="1F1D23"/>
          <w:sz w:val="23"/>
        </w:rPr>
        <w:t>technology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engage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on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off</w:t>
      </w:r>
      <w:r>
        <w:rPr>
          <w:rFonts w:ascii="Times New Roman"/>
          <w:color w:val="1F1D23"/>
          <w:spacing w:val="22"/>
          <w:w w:val="103"/>
          <w:sz w:val="23"/>
        </w:rPr>
        <w:t xml:space="preserve"> </w:t>
      </w:r>
      <w:r>
        <w:rPr>
          <w:rFonts w:ascii="Times New Roman"/>
          <w:color w:val="1F1D23"/>
          <w:sz w:val="23"/>
        </w:rPr>
        <w:t>campus.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be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able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expand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number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courses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available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through</w:t>
      </w:r>
      <w:r>
        <w:rPr>
          <w:rFonts w:ascii="Times New Roman"/>
          <w:color w:val="1F1D23"/>
          <w:spacing w:val="34"/>
          <w:sz w:val="23"/>
        </w:rPr>
        <w:t xml:space="preserve"> </w:t>
      </w:r>
      <w:r>
        <w:rPr>
          <w:rFonts w:ascii="Times New Roman"/>
          <w:color w:val="1F1D23"/>
          <w:sz w:val="23"/>
        </w:rPr>
        <w:t>online</w:t>
      </w:r>
      <w:r>
        <w:rPr>
          <w:rFonts w:ascii="Times New Roman"/>
          <w:color w:val="1F1D23"/>
          <w:w w:val="101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hybrid</w:t>
      </w:r>
      <w:r>
        <w:rPr>
          <w:rFonts w:ascii="Times New Roman"/>
          <w:color w:val="1F1D23"/>
          <w:spacing w:val="35"/>
          <w:sz w:val="23"/>
        </w:rPr>
        <w:t xml:space="preserve"> </w:t>
      </w:r>
      <w:r>
        <w:rPr>
          <w:rFonts w:ascii="Times New Roman"/>
          <w:color w:val="1F1D23"/>
          <w:sz w:val="23"/>
        </w:rPr>
        <w:t>delivery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modalities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would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partially</w:t>
      </w:r>
      <w:r>
        <w:rPr>
          <w:rFonts w:ascii="Times New Roman"/>
          <w:color w:val="1F1D23"/>
          <w:spacing w:val="35"/>
          <w:sz w:val="23"/>
        </w:rPr>
        <w:t xml:space="preserve"> </w:t>
      </w:r>
      <w:r>
        <w:rPr>
          <w:rFonts w:ascii="Times New Roman"/>
          <w:color w:val="1F1D23"/>
          <w:sz w:val="23"/>
        </w:rPr>
        <w:t>fulfill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demand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4"/>
          <w:sz w:val="23"/>
        </w:rPr>
        <w:t xml:space="preserve"> </w:t>
      </w:r>
      <w:r>
        <w:rPr>
          <w:rFonts w:ascii="Times New Roman"/>
          <w:color w:val="1F1D23"/>
          <w:sz w:val="23"/>
        </w:rPr>
        <w:t>bottleneck</w:t>
      </w:r>
      <w:r>
        <w:rPr>
          <w:rFonts w:ascii="Times New Roman"/>
          <w:color w:val="1F1D23"/>
          <w:spacing w:val="39"/>
          <w:sz w:val="23"/>
        </w:rPr>
        <w:t xml:space="preserve"> </w:t>
      </w:r>
      <w:r>
        <w:rPr>
          <w:rFonts w:ascii="Times New Roman"/>
          <w:color w:val="1F1D23"/>
          <w:spacing w:val="1"/>
          <w:sz w:val="23"/>
        </w:rPr>
        <w:t>courses</w:t>
      </w:r>
      <w:r>
        <w:rPr>
          <w:rFonts w:ascii="Times New Roman"/>
          <w:color w:val="3F3F42"/>
          <w:sz w:val="23"/>
        </w:rPr>
        <w:t>.</w:t>
      </w:r>
      <w:r>
        <w:rPr>
          <w:rFonts w:ascii="Times New Roman"/>
          <w:color w:val="3F3F42"/>
          <w:spacing w:val="26"/>
          <w:w w:val="114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chart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shows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growth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online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courses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at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CSUSB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since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Fall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2014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(Appendix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4).</w:t>
      </w:r>
    </w:p>
    <w:p w:rsidR="00860113" w:rsidRDefault="00860113" w:rsidP="00860113">
      <w:pPr>
        <w:spacing w:line="250" w:lineRule="auto"/>
        <w:rPr>
          <w:rFonts w:ascii="Times New Roman" w:eastAsia="Times New Roman" w:hAnsi="Times New Roman" w:cs="Times New Roman"/>
          <w:sz w:val="23"/>
          <w:szCs w:val="23"/>
        </w:rPr>
        <w:sectPr w:rsidR="00860113">
          <w:pgSz w:w="12240" w:h="15840"/>
          <w:pgMar w:top="1460" w:right="1440" w:bottom="940" w:left="1280" w:header="0" w:footer="751" w:gutter="0"/>
          <w:cols w:space="720"/>
        </w:sectPr>
      </w:pPr>
    </w:p>
    <w:p w:rsidR="00860113" w:rsidRDefault="00860113" w:rsidP="00860113">
      <w:pPr>
        <w:spacing w:before="54"/>
        <w:ind w:left="235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lastRenderedPageBreak/>
        <w:t>RATIONALE</w:t>
      </w:r>
      <w:r>
        <w:rPr>
          <w:rFonts w:ascii="Times New Roman"/>
          <w:color w:val="1F1D23"/>
          <w:spacing w:val="42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LONG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TERM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PLAN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(1</w:t>
      </w:r>
      <w:r>
        <w:rPr>
          <w:rFonts w:ascii="Times New Roman"/>
          <w:color w:val="1F1D23"/>
          <w:spacing w:val="5"/>
          <w:sz w:val="23"/>
        </w:rPr>
        <w:t xml:space="preserve"> </w:t>
      </w:r>
      <w:r>
        <w:rPr>
          <w:rFonts w:ascii="Times New Roman"/>
          <w:color w:val="1F1D23"/>
          <w:sz w:val="23"/>
        </w:rPr>
        <w:t>page)</w:t>
      </w:r>
    </w:p>
    <w:p w:rsidR="00860113" w:rsidRDefault="00860113" w:rsidP="00860113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spacing w:line="249" w:lineRule="auto"/>
        <w:ind w:left="109" w:right="199" w:firstLine="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Any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plan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address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bring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about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success</w:t>
      </w:r>
      <w:r>
        <w:rPr>
          <w:rFonts w:ascii="Times New Roman"/>
          <w:color w:val="1F1D23"/>
          <w:spacing w:val="1"/>
          <w:sz w:val="23"/>
        </w:rPr>
        <w:t xml:space="preserve"> </w:t>
      </w:r>
      <w:r>
        <w:rPr>
          <w:rFonts w:ascii="Times New Roman"/>
          <w:color w:val="1F1D23"/>
          <w:sz w:val="23"/>
        </w:rPr>
        <w:t>must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approach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issue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from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many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angles. The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metaphor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that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it</w:t>
      </w:r>
      <w:r>
        <w:rPr>
          <w:rFonts w:ascii="Times New Roman"/>
          <w:color w:val="1F1D23"/>
          <w:spacing w:val="6"/>
          <w:sz w:val="23"/>
        </w:rPr>
        <w:t xml:space="preserve"> </w:t>
      </w:r>
      <w:r>
        <w:rPr>
          <w:rFonts w:ascii="Times New Roman"/>
          <w:color w:val="1F1D23"/>
          <w:sz w:val="23"/>
        </w:rPr>
        <w:t>takes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a</w:t>
      </w:r>
      <w:r>
        <w:rPr>
          <w:rFonts w:ascii="Times New Roman"/>
          <w:color w:val="1F1D23"/>
          <w:spacing w:val="1"/>
          <w:sz w:val="23"/>
        </w:rPr>
        <w:t xml:space="preserve"> </w:t>
      </w:r>
      <w:r>
        <w:rPr>
          <w:rFonts w:ascii="Times New Roman"/>
          <w:color w:val="1F1D23"/>
          <w:sz w:val="23"/>
        </w:rPr>
        <w:t>village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raise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a</w:t>
      </w:r>
      <w:r>
        <w:rPr>
          <w:rFonts w:ascii="Times New Roman"/>
          <w:color w:val="1F1D23"/>
          <w:spacing w:val="6"/>
          <w:sz w:val="23"/>
        </w:rPr>
        <w:t xml:space="preserve"> </w:t>
      </w:r>
      <w:r>
        <w:rPr>
          <w:rFonts w:ascii="Times New Roman"/>
          <w:color w:val="1F1D23"/>
          <w:sz w:val="23"/>
        </w:rPr>
        <w:t>child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holds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true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2"/>
          <w:sz w:val="23"/>
        </w:rPr>
        <w:t xml:space="preserve"> </w:t>
      </w:r>
      <w:r>
        <w:rPr>
          <w:rFonts w:ascii="Times New Roman"/>
          <w:color w:val="1F1D23"/>
          <w:sz w:val="23"/>
        </w:rPr>
        <w:t>higher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 xml:space="preserve">education: 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there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is</w:t>
      </w:r>
      <w:r>
        <w:rPr>
          <w:rFonts w:ascii="Times New Roman"/>
          <w:color w:val="1F1D23"/>
          <w:spacing w:val="6"/>
          <w:sz w:val="23"/>
        </w:rPr>
        <w:t xml:space="preserve"> </w:t>
      </w:r>
      <w:r>
        <w:rPr>
          <w:rFonts w:ascii="Times New Roman"/>
          <w:color w:val="1F1D23"/>
          <w:sz w:val="23"/>
        </w:rPr>
        <w:t>no magic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bullet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but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rather</w:t>
      </w:r>
      <w:r>
        <w:rPr>
          <w:rFonts w:ascii="Times New Roman"/>
          <w:color w:val="1F1D23"/>
          <w:spacing w:val="31"/>
          <w:sz w:val="23"/>
        </w:rPr>
        <w:t xml:space="preserve"> </w:t>
      </w:r>
      <w:r>
        <w:rPr>
          <w:rFonts w:ascii="Times New Roman"/>
          <w:color w:val="1F1D23"/>
          <w:sz w:val="23"/>
        </w:rPr>
        <w:t>a</w:t>
      </w:r>
      <w:r>
        <w:rPr>
          <w:rFonts w:ascii="Times New Roman"/>
          <w:color w:val="1F1D23"/>
          <w:spacing w:val="-2"/>
          <w:sz w:val="23"/>
        </w:rPr>
        <w:t xml:space="preserve"> </w:t>
      </w:r>
      <w:r>
        <w:rPr>
          <w:rFonts w:ascii="Times New Roman"/>
          <w:color w:val="1F1D23"/>
          <w:sz w:val="23"/>
        </w:rPr>
        <w:t>holistic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approach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is</w:t>
      </w:r>
      <w:r>
        <w:rPr>
          <w:rFonts w:ascii="Times New Roman"/>
          <w:color w:val="1F1D23"/>
          <w:spacing w:val="2"/>
          <w:sz w:val="23"/>
        </w:rPr>
        <w:t xml:space="preserve"> </w:t>
      </w:r>
      <w:r>
        <w:rPr>
          <w:rFonts w:ascii="Times New Roman"/>
          <w:color w:val="1F1D23"/>
          <w:sz w:val="23"/>
        </w:rPr>
        <w:t>required.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Therefore,</w:t>
      </w:r>
      <w:r>
        <w:rPr>
          <w:rFonts w:ascii="Times New Roman"/>
          <w:color w:val="1F1D23"/>
          <w:spacing w:val="33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success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spacing w:val="5"/>
          <w:sz w:val="23"/>
        </w:rPr>
        <w:t xml:space="preserve"> </w:t>
      </w:r>
      <w:r>
        <w:rPr>
          <w:rFonts w:ascii="Times New Roman"/>
          <w:color w:val="1F1D23"/>
          <w:sz w:val="23"/>
        </w:rPr>
        <w:t>higher education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must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begin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elementary</w:t>
      </w:r>
      <w:r>
        <w:rPr>
          <w:rFonts w:ascii="Times New Roman"/>
          <w:color w:val="1F1D23"/>
          <w:spacing w:val="36"/>
          <w:sz w:val="23"/>
        </w:rPr>
        <w:t xml:space="preserve"> </w:t>
      </w:r>
      <w:r>
        <w:rPr>
          <w:rFonts w:ascii="Times New Roman"/>
          <w:color w:val="1F1D23"/>
          <w:sz w:val="23"/>
        </w:rPr>
        <w:t>school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on</w:t>
      </w:r>
      <w:r>
        <w:rPr>
          <w:rFonts w:ascii="Times New Roman"/>
          <w:color w:val="1F1D23"/>
          <w:spacing w:val="7"/>
          <w:sz w:val="23"/>
        </w:rPr>
        <w:t xml:space="preserve"> </w:t>
      </w:r>
      <w:r>
        <w:rPr>
          <w:rFonts w:ascii="Times New Roman"/>
          <w:color w:val="1F1D23"/>
          <w:sz w:val="23"/>
        </w:rPr>
        <w:t>into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high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school.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data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consistently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shows</w:t>
      </w:r>
      <w:r>
        <w:rPr>
          <w:rFonts w:ascii="Times New Roman"/>
          <w:color w:val="1F1D23"/>
          <w:w w:val="102"/>
          <w:sz w:val="23"/>
        </w:rPr>
        <w:t xml:space="preserve"> </w:t>
      </w:r>
      <w:r>
        <w:rPr>
          <w:rFonts w:ascii="Times New Roman"/>
          <w:color w:val="1F1D23"/>
          <w:sz w:val="23"/>
        </w:rPr>
        <w:t>that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</w:t>
      </w:r>
      <w:r>
        <w:rPr>
          <w:rFonts w:ascii="Times New Roman"/>
          <w:color w:val="1F1D23"/>
          <w:spacing w:val="7"/>
          <w:sz w:val="23"/>
        </w:rPr>
        <w:t xml:space="preserve"> </w:t>
      </w:r>
      <w:r>
        <w:rPr>
          <w:rFonts w:ascii="Times New Roman"/>
          <w:color w:val="1F1D23"/>
          <w:sz w:val="23"/>
        </w:rPr>
        <w:t>who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arrive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at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college,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ready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7"/>
          <w:sz w:val="23"/>
        </w:rPr>
        <w:t xml:space="preserve"> </w:t>
      </w:r>
      <w:r>
        <w:rPr>
          <w:rFonts w:ascii="Times New Roman"/>
          <w:color w:val="1F1D23"/>
          <w:sz w:val="23"/>
        </w:rPr>
        <w:t>take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college-level</w:t>
      </w:r>
      <w:r>
        <w:rPr>
          <w:rFonts w:ascii="Times New Roman"/>
          <w:color w:val="1F1D23"/>
          <w:spacing w:val="36"/>
          <w:sz w:val="23"/>
        </w:rPr>
        <w:t xml:space="preserve"> </w:t>
      </w:r>
      <w:r>
        <w:rPr>
          <w:rFonts w:ascii="Times New Roman"/>
          <w:color w:val="1F1D23"/>
          <w:sz w:val="23"/>
        </w:rPr>
        <w:t>courses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graduate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at</w:t>
      </w:r>
      <w:r>
        <w:rPr>
          <w:rFonts w:ascii="Times New Roman"/>
          <w:color w:val="1F1D23"/>
          <w:spacing w:val="3"/>
          <w:sz w:val="23"/>
        </w:rPr>
        <w:t xml:space="preserve"> </w:t>
      </w:r>
      <w:r>
        <w:rPr>
          <w:rFonts w:ascii="Times New Roman"/>
          <w:color w:val="1F1D23"/>
          <w:sz w:val="23"/>
        </w:rPr>
        <w:t>higher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rates than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who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require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additional</w:t>
      </w:r>
      <w:r>
        <w:rPr>
          <w:rFonts w:ascii="Times New Roman"/>
          <w:color w:val="1F1D23"/>
          <w:spacing w:val="30"/>
          <w:sz w:val="23"/>
        </w:rPr>
        <w:t xml:space="preserve"> </w:t>
      </w:r>
      <w:r>
        <w:rPr>
          <w:rFonts w:ascii="Times New Roman"/>
          <w:color w:val="1F1D23"/>
          <w:sz w:val="23"/>
        </w:rPr>
        <w:t>college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preparatory</w:t>
      </w:r>
      <w:r>
        <w:rPr>
          <w:rFonts w:ascii="Times New Roman"/>
          <w:color w:val="1F1D23"/>
          <w:spacing w:val="36"/>
          <w:sz w:val="23"/>
        </w:rPr>
        <w:t xml:space="preserve"> </w:t>
      </w:r>
      <w:r>
        <w:rPr>
          <w:rFonts w:ascii="Times New Roman"/>
          <w:color w:val="1F1D23"/>
          <w:sz w:val="23"/>
        </w:rPr>
        <w:t>work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once</w:t>
      </w:r>
      <w:r>
        <w:rPr>
          <w:rFonts w:ascii="Times New Roman"/>
          <w:color w:val="1F1D23"/>
          <w:spacing w:val="7"/>
          <w:sz w:val="23"/>
        </w:rPr>
        <w:t xml:space="preserve"> </w:t>
      </w:r>
      <w:r>
        <w:rPr>
          <w:rFonts w:ascii="Times New Roman"/>
          <w:color w:val="1F1D23"/>
          <w:sz w:val="23"/>
        </w:rPr>
        <w:t>they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begin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their undergraduate</w:t>
      </w:r>
      <w:r>
        <w:rPr>
          <w:rFonts w:ascii="Times New Roman"/>
          <w:color w:val="1F1D23"/>
          <w:spacing w:val="42"/>
          <w:sz w:val="23"/>
        </w:rPr>
        <w:t xml:space="preserve"> </w:t>
      </w:r>
      <w:r>
        <w:rPr>
          <w:rFonts w:ascii="Times New Roman"/>
          <w:color w:val="1F1D23"/>
          <w:sz w:val="23"/>
        </w:rPr>
        <w:t>careers.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Therefore,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it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is</w:t>
      </w:r>
      <w:r>
        <w:rPr>
          <w:rFonts w:ascii="Times New Roman"/>
          <w:color w:val="1F1D23"/>
          <w:spacing w:val="7"/>
          <w:sz w:val="23"/>
        </w:rPr>
        <w:t xml:space="preserve"> </w:t>
      </w:r>
      <w:r>
        <w:rPr>
          <w:rFonts w:ascii="Times New Roman"/>
          <w:color w:val="1F1D23"/>
          <w:sz w:val="23"/>
        </w:rPr>
        <w:t>crucial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that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CSUSB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continue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partner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with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school</w:t>
      </w:r>
      <w:r>
        <w:rPr>
          <w:rFonts w:ascii="Times New Roman"/>
          <w:color w:val="1F1D23"/>
          <w:w w:val="99"/>
          <w:sz w:val="23"/>
        </w:rPr>
        <w:t xml:space="preserve"> </w:t>
      </w:r>
      <w:r>
        <w:rPr>
          <w:rFonts w:ascii="Times New Roman"/>
          <w:color w:val="1F1D23"/>
          <w:sz w:val="23"/>
        </w:rPr>
        <w:t>districts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spacing w:val="5"/>
          <w:sz w:val="23"/>
        </w:rPr>
        <w:t xml:space="preserve"> </w:t>
      </w:r>
      <w:r>
        <w:rPr>
          <w:rFonts w:ascii="Times New Roman"/>
          <w:color w:val="1F1D23"/>
          <w:sz w:val="23"/>
        </w:rPr>
        <w:t>our</w:t>
      </w:r>
      <w:r>
        <w:rPr>
          <w:rFonts w:ascii="Times New Roman"/>
          <w:color w:val="1F1D23"/>
          <w:spacing w:val="2"/>
          <w:sz w:val="23"/>
        </w:rPr>
        <w:t xml:space="preserve"> </w:t>
      </w:r>
      <w:r>
        <w:rPr>
          <w:rFonts w:ascii="Times New Roman"/>
          <w:color w:val="1F1D23"/>
          <w:sz w:val="23"/>
        </w:rPr>
        <w:t>region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throughout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entire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K-12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process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but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particula,rly</w:t>
      </w:r>
      <w:r>
        <w:rPr>
          <w:rFonts w:ascii="Times New Roman"/>
          <w:color w:val="1F1D23"/>
          <w:spacing w:val="33"/>
          <w:sz w:val="23"/>
        </w:rPr>
        <w:t xml:space="preserve"> </w:t>
      </w: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spacing w:val="2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final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years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w w:val="104"/>
          <w:sz w:val="23"/>
        </w:rPr>
        <w:t xml:space="preserve"> </w:t>
      </w:r>
      <w:r>
        <w:rPr>
          <w:rFonts w:ascii="Times New Roman"/>
          <w:color w:val="1F1D23"/>
          <w:sz w:val="23"/>
        </w:rPr>
        <w:t>high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school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ensure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that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receive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necessary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education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they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need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prior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graduation from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high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school.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work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being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done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through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Governor's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Innovation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Award</w:t>
      </w:r>
      <w:r>
        <w:rPr>
          <w:rFonts w:ascii="Times New Roman"/>
          <w:color w:val="1F1D23"/>
          <w:spacing w:val="37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Inland Empire,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renamed</w:t>
      </w:r>
      <w:r>
        <w:rPr>
          <w:rFonts w:ascii="Times New Roman"/>
          <w:color w:val="1F1D23"/>
          <w:spacing w:val="31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SCIEP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is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bringing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that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"village"</w:t>
      </w:r>
      <w:r>
        <w:rPr>
          <w:rFonts w:ascii="Times New Roman"/>
          <w:color w:val="1F1D23"/>
          <w:spacing w:val="-1"/>
          <w:sz w:val="23"/>
        </w:rPr>
        <w:t xml:space="preserve"> </w:t>
      </w:r>
      <w:r>
        <w:rPr>
          <w:rFonts w:ascii="Times New Roman"/>
          <w:color w:val="1F1D23"/>
          <w:sz w:val="23"/>
        </w:rPr>
        <w:t>together,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including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business,</w:t>
      </w:r>
      <w:r>
        <w:rPr>
          <w:rFonts w:ascii="Times New Roman"/>
          <w:color w:val="1F1D23"/>
          <w:spacing w:val="39"/>
          <w:sz w:val="23"/>
        </w:rPr>
        <w:t xml:space="preserve"> </w:t>
      </w:r>
      <w:r>
        <w:rPr>
          <w:rFonts w:ascii="Times New Roman"/>
          <w:color w:val="1F1D23"/>
          <w:sz w:val="23"/>
        </w:rPr>
        <w:t>school</w:t>
      </w:r>
      <w:r>
        <w:rPr>
          <w:rFonts w:ascii="Times New Roman"/>
          <w:color w:val="1F1D23"/>
          <w:w w:val="99"/>
          <w:sz w:val="23"/>
        </w:rPr>
        <w:t xml:space="preserve"> </w:t>
      </w:r>
      <w:r>
        <w:rPr>
          <w:rFonts w:ascii="Times New Roman"/>
          <w:color w:val="1F1D23"/>
          <w:sz w:val="23"/>
        </w:rPr>
        <w:t>districts,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higher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education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community.</w:t>
      </w:r>
      <w:r>
        <w:rPr>
          <w:rFonts w:ascii="Times New Roman"/>
          <w:color w:val="1F1D23"/>
          <w:spacing w:val="32"/>
          <w:sz w:val="23"/>
        </w:rPr>
        <w:t xml:space="preserve"> </w:t>
      </w: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addition,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Memoranda</w:t>
      </w:r>
      <w:r>
        <w:rPr>
          <w:rFonts w:ascii="Times New Roman"/>
          <w:color w:val="1F1D23"/>
          <w:spacing w:val="35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1"/>
          <w:sz w:val="23"/>
        </w:rPr>
        <w:t xml:space="preserve"> </w:t>
      </w:r>
      <w:r>
        <w:rPr>
          <w:rFonts w:ascii="Times New Roman"/>
          <w:color w:val="1F1D23"/>
          <w:sz w:val="23"/>
        </w:rPr>
        <w:t>Understanding between</w:t>
      </w:r>
      <w:r>
        <w:rPr>
          <w:rFonts w:ascii="Times New Roman"/>
          <w:color w:val="1F1D23"/>
          <w:spacing w:val="34"/>
          <w:sz w:val="23"/>
        </w:rPr>
        <w:t xml:space="preserve"> </w:t>
      </w:r>
      <w:r>
        <w:rPr>
          <w:rFonts w:ascii="Times New Roman"/>
          <w:color w:val="1F1D23"/>
          <w:sz w:val="23"/>
        </w:rPr>
        <w:t>CSUSB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our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partner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school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districts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set</w:t>
      </w:r>
      <w:r>
        <w:rPr>
          <w:rFonts w:ascii="Times New Roman"/>
          <w:color w:val="1F1D23"/>
          <w:spacing w:val="3"/>
          <w:sz w:val="23"/>
        </w:rPr>
        <w:t xml:space="preserve"> </w:t>
      </w:r>
      <w:r>
        <w:rPr>
          <w:rFonts w:ascii="Times New Roman"/>
          <w:color w:val="1F1D23"/>
          <w:sz w:val="23"/>
        </w:rPr>
        <w:t>up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spycific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guidelines</w:t>
      </w:r>
      <w:r>
        <w:rPr>
          <w:rFonts w:ascii="Times New Roman"/>
          <w:color w:val="1F1D23"/>
          <w:spacing w:val="31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1"/>
          <w:sz w:val="23"/>
        </w:rPr>
        <w:t xml:space="preserve"> </w:t>
      </w:r>
      <w:r>
        <w:rPr>
          <w:rFonts w:ascii="Times New Roman"/>
          <w:color w:val="1F1D23"/>
          <w:sz w:val="23"/>
        </w:rPr>
        <w:t>what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is</w:t>
      </w:r>
      <w:r>
        <w:rPr>
          <w:rFonts w:ascii="Times New Roman"/>
          <w:color w:val="1F1D23"/>
          <w:spacing w:val="-1"/>
          <w:sz w:val="23"/>
        </w:rPr>
        <w:t xml:space="preserve"> </w:t>
      </w:r>
      <w:r>
        <w:rPr>
          <w:rFonts w:ascii="Times New Roman"/>
          <w:color w:val="1F1D23"/>
          <w:sz w:val="23"/>
        </w:rPr>
        <w:t>required</w:t>
      </w:r>
      <w:r>
        <w:rPr>
          <w:rFonts w:ascii="Times New Roman"/>
          <w:color w:val="1F1D23"/>
          <w:w w:val="99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reach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college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prepared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be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successful.</w:t>
      </w:r>
    </w:p>
    <w:p w:rsidR="00860113" w:rsidRDefault="00860113" w:rsidP="00860113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860113" w:rsidRDefault="00860113" w:rsidP="00860113">
      <w:pPr>
        <w:spacing w:line="249" w:lineRule="auto"/>
        <w:ind w:left="128" w:right="14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interim,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while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a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substantive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number</w:t>
      </w:r>
      <w:r>
        <w:rPr>
          <w:rFonts w:ascii="Times New Roman"/>
          <w:color w:val="1F1D23"/>
          <w:spacing w:val="36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still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arrive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on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campus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requiring</w:t>
      </w:r>
      <w:r>
        <w:rPr>
          <w:rFonts w:ascii="Times New Roman"/>
          <w:color w:val="1F1D23"/>
          <w:spacing w:val="32"/>
          <w:sz w:val="23"/>
        </w:rPr>
        <w:t xml:space="preserve"> </w:t>
      </w:r>
      <w:r>
        <w:rPr>
          <w:rFonts w:ascii="Times New Roman"/>
          <w:color w:val="1F1D23"/>
          <w:sz w:val="23"/>
        </w:rPr>
        <w:t>additional academic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preparation,</w:t>
      </w:r>
      <w:r>
        <w:rPr>
          <w:rFonts w:ascii="Times New Roman"/>
          <w:color w:val="1F1D23"/>
          <w:spacing w:val="33"/>
          <w:sz w:val="23"/>
        </w:rPr>
        <w:t xml:space="preserve"> </w:t>
      </w:r>
      <w:r>
        <w:rPr>
          <w:rFonts w:ascii="Times New Roman"/>
          <w:color w:val="1F1D23"/>
          <w:sz w:val="23"/>
        </w:rPr>
        <w:t>a</w:t>
      </w:r>
      <w:r>
        <w:rPr>
          <w:rFonts w:ascii="Times New Roman"/>
          <w:color w:val="1F1D23"/>
          <w:spacing w:val="2"/>
          <w:sz w:val="23"/>
        </w:rPr>
        <w:t xml:space="preserve"> </w:t>
      </w:r>
      <w:r>
        <w:rPr>
          <w:rFonts w:ascii="Times New Roman"/>
          <w:color w:val="1F1D23"/>
          <w:sz w:val="23"/>
        </w:rPr>
        <w:t>robust</w:t>
      </w:r>
      <w:r>
        <w:rPr>
          <w:rFonts w:ascii="Times New Roman"/>
          <w:color w:val="1F1D23"/>
          <w:spacing w:val="33"/>
          <w:sz w:val="23"/>
        </w:rPr>
        <w:t xml:space="preserve"> </w:t>
      </w:r>
      <w:r>
        <w:rPr>
          <w:rFonts w:ascii="Times New Roman"/>
          <w:color w:val="1F1D23"/>
          <w:sz w:val="23"/>
        </w:rPr>
        <w:t>summer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bridge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program</w:t>
      </w:r>
      <w:r>
        <w:rPr>
          <w:rFonts w:ascii="Times New Roman"/>
          <w:color w:val="1F1D23"/>
          <w:spacing w:val="35"/>
          <w:sz w:val="23"/>
        </w:rPr>
        <w:t xml:space="preserve"> </w:t>
      </w:r>
      <w:r>
        <w:rPr>
          <w:rFonts w:ascii="Times New Roman"/>
          <w:color w:val="1F1D23"/>
          <w:sz w:val="23"/>
        </w:rPr>
        <w:t>(currently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being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implemented</w:t>
      </w:r>
      <w:r>
        <w:rPr>
          <w:rFonts w:ascii="Times New Roman"/>
          <w:color w:val="1F1D23"/>
          <w:spacing w:val="31"/>
          <w:sz w:val="23"/>
        </w:rPr>
        <w:t xml:space="preserve"> </w:t>
      </w:r>
      <w:r>
        <w:rPr>
          <w:rFonts w:ascii="Times New Roman"/>
          <w:color w:val="1F1D23"/>
          <w:sz w:val="23"/>
        </w:rPr>
        <w:t>at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CSUSB as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Coyote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First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STEP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[CFS])</w:t>
      </w:r>
      <w:r>
        <w:rPr>
          <w:rFonts w:ascii="Times New Roman"/>
          <w:color w:val="1F1D23"/>
          <w:spacing w:val="4"/>
          <w:sz w:val="23"/>
        </w:rPr>
        <w:t xml:space="preserve"> </w:t>
      </w:r>
      <w:r>
        <w:rPr>
          <w:rFonts w:ascii="Times New Roman"/>
          <w:color w:val="1F1D23"/>
          <w:sz w:val="23"/>
        </w:rPr>
        <w:t>is required.</w:t>
      </w:r>
      <w:r>
        <w:rPr>
          <w:rFonts w:ascii="Times New Roman"/>
          <w:color w:val="1F1D23"/>
          <w:spacing w:val="30"/>
          <w:sz w:val="23"/>
        </w:rPr>
        <w:t xml:space="preserve"> </w:t>
      </w:r>
      <w:r>
        <w:rPr>
          <w:rFonts w:ascii="Times New Roman"/>
          <w:color w:val="1F1D23"/>
          <w:sz w:val="23"/>
        </w:rPr>
        <w:t>CFS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not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only</w:t>
      </w:r>
      <w:r>
        <w:rPr>
          <w:rFonts w:ascii="Times New Roman"/>
          <w:color w:val="1F1D23"/>
          <w:spacing w:val="1"/>
          <w:sz w:val="23"/>
        </w:rPr>
        <w:t xml:space="preserve"> </w:t>
      </w:r>
      <w:r>
        <w:rPr>
          <w:rFonts w:ascii="Times New Roman"/>
          <w:color w:val="1F1D23"/>
          <w:sz w:val="23"/>
        </w:rPr>
        <w:t>provides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courses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needed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7"/>
          <w:sz w:val="23"/>
        </w:rPr>
        <w:t xml:space="preserve"> </w:t>
      </w:r>
      <w:r>
        <w:rPr>
          <w:rFonts w:ascii="Times New Roman"/>
          <w:color w:val="1F1D23"/>
          <w:sz w:val="23"/>
        </w:rPr>
        <w:t>raise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w w:val="102"/>
          <w:sz w:val="23"/>
        </w:rPr>
        <w:t xml:space="preserve"> </w:t>
      </w:r>
      <w:r>
        <w:rPr>
          <w:rFonts w:ascii="Times New Roman"/>
          <w:color w:val="1F1D23"/>
          <w:sz w:val="23"/>
        </w:rPr>
        <w:t>skillsets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below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college-level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Math,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but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also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introduces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them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learn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other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skills</w:t>
      </w:r>
      <w:r>
        <w:rPr>
          <w:rFonts w:ascii="Times New Roman"/>
          <w:color w:val="1F1D23"/>
          <w:w w:val="101"/>
          <w:sz w:val="23"/>
        </w:rPr>
        <w:t xml:space="preserve"> </w:t>
      </w:r>
      <w:r>
        <w:rPr>
          <w:rFonts w:ascii="Times New Roman"/>
          <w:color w:val="1F1D23"/>
          <w:sz w:val="23"/>
        </w:rPr>
        <w:t>required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navigate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a higher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education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environment.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eventual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goal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(which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may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not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be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met</w:t>
      </w:r>
      <w:r>
        <w:rPr>
          <w:rFonts w:ascii="Times New Roman"/>
          <w:color w:val="1F1D23"/>
          <w:w w:val="101"/>
          <w:sz w:val="23"/>
        </w:rPr>
        <w:t xml:space="preserve"> </w:t>
      </w:r>
      <w:r>
        <w:rPr>
          <w:rFonts w:ascii="Times New Roman"/>
          <w:color w:val="1F1D23"/>
          <w:sz w:val="23"/>
        </w:rPr>
        <w:t>by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2025,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but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6"/>
          <w:sz w:val="23"/>
        </w:rPr>
        <w:t xml:space="preserve"> </w:t>
      </w:r>
      <w:r>
        <w:rPr>
          <w:rFonts w:ascii="Times New Roman"/>
          <w:color w:val="1F1D23"/>
          <w:sz w:val="23"/>
        </w:rPr>
        <w:t>which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we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remain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firmly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committed)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would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be</w:t>
      </w:r>
      <w:r>
        <w:rPr>
          <w:rFonts w:ascii="Times New Roman"/>
          <w:color w:val="1F1D23"/>
          <w:spacing w:val="6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eliminate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need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summer bridge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programs</w:t>
      </w:r>
      <w:r>
        <w:rPr>
          <w:rFonts w:ascii="Times New Roman"/>
          <w:color w:val="1F1D23"/>
          <w:spacing w:val="34"/>
          <w:sz w:val="23"/>
        </w:rPr>
        <w:t xml:space="preserve"> </w:t>
      </w: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any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large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sense.</w:t>
      </w:r>
    </w:p>
    <w:p w:rsidR="00860113" w:rsidRDefault="00860113" w:rsidP="00860113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860113" w:rsidRDefault="00860113" w:rsidP="00860113">
      <w:pPr>
        <w:spacing w:line="249" w:lineRule="auto"/>
        <w:ind w:left="119" w:right="146" w:firstLine="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color w:val="1F1D23"/>
          <w:sz w:val="23"/>
        </w:rPr>
        <w:t>Freshmen</w:t>
      </w:r>
      <w:r>
        <w:rPr>
          <w:rFonts w:ascii="Times New Roman" w:hAnsi="Times New Roman"/>
          <w:color w:val="1F1D23"/>
          <w:spacing w:val="30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and</w:t>
      </w:r>
      <w:r>
        <w:rPr>
          <w:rFonts w:ascii="Times New Roman" w:hAnsi="Times New Roman"/>
          <w:color w:val="1F1D23"/>
          <w:spacing w:val="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transfer</w:t>
      </w:r>
      <w:r>
        <w:rPr>
          <w:rFonts w:ascii="Times New Roman" w:hAnsi="Times New Roman"/>
          <w:color w:val="1F1D23"/>
          <w:spacing w:val="29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students</w:t>
      </w:r>
      <w:r>
        <w:rPr>
          <w:rFonts w:ascii="Times New Roman" w:hAnsi="Times New Roman"/>
          <w:color w:val="1F1D23"/>
          <w:spacing w:val="15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are</w:t>
      </w:r>
      <w:r>
        <w:rPr>
          <w:rFonts w:ascii="Times New Roman" w:hAnsi="Times New Roman"/>
          <w:color w:val="1F1D23"/>
          <w:spacing w:val="-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provided</w:t>
      </w:r>
      <w:r>
        <w:rPr>
          <w:rFonts w:ascii="Times New Roman" w:hAnsi="Times New Roman"/>
          <w:color w:val="1F1D23"/>
          <w:spacing w:val="34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with</w:t>
      </w:r>
      <w:r>
        <w:rPr>
          <w:rFonts w:ascii="Times New Roman" w:hAnsi="Times New Roman"/>
          <w:color w:val="1F1D23"/>
          <w:spacing w:val="2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another</w:t>
      </w:r>
      <w:r>
        <w:rPr>
          <w:rFonts w:ascii="Times New Roman" w:hAnsi="Times New Roman"/>
          <w:color w:val="1F1D23"/>
          <w:spacing w:val="9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best</w:t>
      </w:r>
      <w:r>
        <w:rPr>
          <w:rFonts w:ascii="Times New Roman" w:hAnsi="Times New Roman"/>
          <w:color w:val="1F1D23"/>
          <w:spacing w:val="1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practice</w:t>
      </w:r>
      <w:r>
        <w:rPr>
          <w:rFonts w:ascii="Times New Roman" w:hAnsi="Times New Roman"/>
          <w:color w:val="1F1D23"/>
          <w:spacing w:val="2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at</w:t>
      </w:r>
      <w:r>
        <w:rPr>
          <w:rFonts w:ascii="Times New Roman" w:hAnsi="Times New Roman"/>
          <w:color w:val="1F1D23"/>
          <w:spacing w:val="-3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the</w:t>
      </w:r>
      <w:r>
        <w:rPr>
          <w:rFonts w:ascii="Times New Roman" w:hAnsi="Times New Roman"/>
          <w:color w:val="1F1D23"/>
          <w:spacing w:val="15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outset</w:t>
      </w:r>
      <w:r>
        <w:rPr>
          <w:rFonts w:ascii="Times New Roman" w:hAnsi="Times New Roman"/>
          <w:color w:val="1F1D23"/>
          <w:spacing w:val="18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of</w:t>
      </w:r>
      <w:r>
        <w:rPr>
          <w:rFonts w:ascii="Times New Roman" w:hAnsi="Times New Roman"/>
          <w:color w:val="1F1D23"/>
          <w:spacing w:val="-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their</w:t>
      </w:r>
      <w:r>
        <w:rPr>
          <w:rFonts w:ascii="Times New Roman" w:hAnsi="Times New Roman"/>
          <w:color w:val="1F1D23"/>
          <w:w w:val="99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careers</w:t>
      </w:r>
      <w:r>
        <w:rPr>
          <w:rFonts w:ascii="Times New Roman" w:hAnsi="Times New Roman"/>
          <w:color w:val="1F1D23"/>
          <w:spacing w:val="39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at</w:t>
      </w:r>
      <w:r>
        <w:rPr>
          <w:rFonts w:ascii="Times New Roman" w:hAnsi="Times New Roman"/>
          <w:color w:val="1F1D23"/>
          <w:spacing w:val="32"/>
          <w:sz w:val="23"/>
        </w:rPr>
        <w:t xml:space="preserve"> </w:t>
      </w:r>
      <w:r>
        <w:rPr>
          <w:rFonts w:ascii="Times New Roman" w:hAnsi="Times New Roman"/>
          <w:color w:val="1F1D23"/>
          <w:spacing w:val="-1"/>
          <w:sz w:val="23"/>
        </w:rPr>
        <w:t>CSUSB-an</w:t>
      </w:r>
      <w:r>
        <w:rPr>
          <w:rFonts w:ascii="Times New Roman" w:hAnsi="Times New Roman"/>
          <w:color w:val="1F1D23"/>
          <w:spacing w:val="24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orientation</w:t>
      </w:r>
      <w:r>
        <w:rPr>
          <w:rFonts w:ascii="Times New Roman" w:hAnsi="Times New Roman"/>
          <w:color w:val="1F1D23"/>
          <w:spacing w:val="48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session.</w:t>
      </w:r>
      <w:r>
        <w:rPr>
          <w:rFonts w:ascii="Times New Roman" w:hAnsi="Times New Roman"/>
          <w:color w:val="1F1D23"/>
          <w:spacing w:val="31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Intrusive</w:t>
      </w:r>
      <w:r>
        <w:rPr>
          <w:rFonts w:ascii="Times New Roman" w:hAnsi="Times New Roman"/>
          <w:color w:val="1F1D23"/>
          <w:spacing w:val="35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advising</w:t>
      </w:r>
      <w:r>
        <w:rPr>
          <w:rFonts w:ascii="Times New Roman" w:hAnsi="Times New Roman"/>
          <w:color w:val="1F1D23"/>
          <w:spacing w:val="36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is</w:t>
      </w:r>
      <w:r>
        <w:rPr>
          <w:rFonts w:ascii="Times New Roman" w:hAnsi="Times New Roman"/>
          <w:color w:val="1F1D23"/>
          <w:spacing w:val="15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being</w:t>
      </w:r>
      <w:r>
        <w:rPr>
          <w:rFonts w:ascii="Times New Roman" w:hAnsi="Times New Roman"/>
          <w:color w:val="1F1D23"/>
          <w:spacing w:val="38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factored</w:t>
      </w:r>
      <w:r>
        <w:rPr>
          <w:rFonts w:ascii="Times New Roman" w:hAnsi="Times New Roman"/>
          <w:color w:val="1F1D23"/>
          <w:spacing w:val="4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into</w:t>
      </w:r>
      <w:r>
        <w:rPr>
          <w:rFonts w:ascii="Times New Roman" w:hAnsi="Times New Roman"/>
          <w:color w:val="1F1D23"/>
          <w:spacing w:val="36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orientation</w:t>
      </w:r>
      <w:r>
        <w:rPr>
          <w:rFonts w:ascii="Times New Roman" w:hAnsi="Times New Roman"/>
          <w:color w:val="1F1D23"/>
          <w:spacing w:val="23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and</w:t>
      </w:r>
      <w:r>
        <w:rPr>
          <w:rFonts w:ascii="Times New Roman" w:hAnsi="Times New Roman"/>
          <w:color w:val="1F1D23"/>
          <w:spacing w:val="14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will</w:t>
      </w:r>
      <w:r>
        <w:rPr>
          <w:rFonts w:ascii="Times New Roman" w:hAnsi="Times New Roman"/>
          <w:color w:val="1F1D23"/>
          <w:spacing w:val="24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continue</w:t>
      </w:r>
      <w:r>
        <w:rPr>
          <w:rFonts w:ascii="Times New Roman" w:hAnsi="Times New Roman"/>
          <w:color w:val="1F1D23"/>
          <w:spacing w:val="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through</w:t>
      </w:r>
      <w:r>
        <w:rPr>
          <w:rFonts w:ascii="Times New Roman" w:hAnsi="Times New Roman"/>
          <w:color w:val="1F1D23"/>
          <w:spacing w:val="15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the</w:t>
      </w:r>
      <w:r>
        <w:rPr>
          <w:rFonts w:ascii="Times New Roman" w:hAnsi="Times New Roman"/>
          <w:color w:val="1F1D23"/>
          <w:spacing w:val="1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students'</w:t>
      </w:r>
      <w:r>
        <w:rPr>
          <w:rFonts w:ascii="Times New Roman" w:hAnsi="Times New Roman"/>
          <w:color w:val="1F1D23"/>
          <w:spacing w:val="39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education</w:t>
      </w:r>
      <w:r>
        <w:rPr>
          <w:rFonts w:ascii="Times New Roman" w:hAnsi="Times New Roman"/>
          <w:color w:val="1F1D23"/>
          <w:spacing w:val="33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at</w:t>
      </w:r>
      <w:r>
        <w:rPr>
          <w:rFonts w:ascii="Times New Roman" w:hAnsi="Times New Roman"/>
          <w:color w:val="1F1D23"/>
          <w:spacing w:val="5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our</w:t>
      </w:r>
      <w:r>
        <w:rPr>
          <w:rFonts w:ascii="Times New Roman" w:hAnsi="Times New Roman"/>
          <w:color w:val="1F1D23"/>
          <w:spacing w:val="13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institution.</w:t>
      </w:r>
      <w:r>
        <w:rPr>
          <w:rFonts w:ascii="Times New Roman" w:hAnsi="Times New Roman"/>
          <w:color w:val="1F1D23"/>
          <w:spacing w:val="25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Paired</w:t>
      </w:r>
      <w:r>
        <w:rPr>
          <w:rFonts w:ascii="Times New Roman" w:hAnsi="Times New Roman"/>
          <w:color w:val="1F1D23"/>
          <w:spacing w:val="26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with</w:t>
      </w:r>
      <w:r>
        <w:rPr>
          <w:rFonts w:ascii="Times New Roman" w:hAnsi="Times New Roman"/>
          <w:color w:val="1F1D23"/>
          <w:spacing w:val="19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</w:t>
      </w:r>
      <w:r>
        <w:rPr>
          <w:rFonts w:ascii="Times New Roman" w:hAnsi="Times New Roman"/>
          <w:color w:val="1F1D23"/>
          <w:spacing w:val="3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robust</w:t>
      </w:r>
      <w:r>
        <w:rPr>
          <w:rFonts w:ascii="Times New Roman" w:hAnsi="Times New Roman"/>
          <w:color w:val="1F1D23"/>
          <w:spacing w:val="29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data analysis</w:t>
      </w:r>
      <w:r>
        <w:rPr>
          <w:rFonts w:ascii="Times New Roman" w:hAnsi="Times New Roman"/>
          <w:color w:val="1F1D23"/>
          <w:spacing w:val="1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program,</w:t>
      </w:r>
      <w:r>
        <w:rPr>
          <w:rFonts w:ascii="Times New Roman" w:hAnsi="Times New Roman"/>
          <w:color w:val="1F1D23"/>
          <w:spacing w:val="3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in</w:t>
      </w:r>
      <w:r>
        <w:rPr>
          <w:rFonts w:ascii="Times New Roman" w:hAnsi="Times New Roman"/>
          <w:color w:val="1F1D23"/>
          <w:spacing w:val="1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this</w:t>
      </w:r>
      <w:r>
        <w:rPr>
          <w:rFonts w:ascii="Times New Roman" w:hAnsi="Times New Roman"/>
          <w:color w:val="1F1D23"/>
          <w:spacing w:val="2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case</w:t>
      </w:r>
      <w:r>
        <w:rPr>
          <w:rFonts w:ascii="Times New Roman" w:hAnsi="Times New Roman"/>
          <w:color w:val="1F1D23"/>
          <w:spacing w:val="10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the</w:t>
      </w:r>
      <w:r>
        <w:rPr>
          <w:rFonts w:ascii="Times New Roman" w:hAnsi="Times New Roman"/>
          <w:color w:val="1F1D23"/>
          <w:spacing w:val="16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Education</w:t>
      </w:r>
      <w:r>
        <w:rPr>
          <w:rFonts w:ascii="Times New Roman" w:hAnsi="Times New Roman"/>
          <w:color w:val="1F1D23"/>
          <w:spacing w:val="30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Advisory</w:t>
      </w:r>
      <w:r>
        <w:rPr>
          <w:rFonts w:ascii="Times New Roman" w:hAnsi="Times New Roman"/>
          <w:color w:val="1F1D23"/>
          <w:spacing w:val="41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Board's</w:t>
      </w:r>
      <w:r>
        <w:rPr>
          <w:rFonts w:ascii="Times New Roman" w:hAnsi="Times New Roman"/>
          <w:color w:val="1F1D23"/>
          <w:spacing w:val="23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(EAB)</w:t>
      </w:r>
      <w:r>
        <w:rPr>
          <w:rFonts w:ascii="Times New Roman" w:hAnsi="Times New Roman"/>
          <w:color w:val="1F1D23"/>
          <w:spacing w:val="18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data</w:t>
      </w:r>
      <w:r>
        <w:rPr>
          <w:rFonts w:ascii="Times New Roman" w:hAnsi="Times New Roman"/>
          <w:color w:val="1F1D23"/>
          <w:spacing w:val="1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analytics</w:t>
      </w:r>
      <w:r>
        <w:rPr>
          <w:rFonts w:ascii="Times New Roman" w:hAnsi="Times New Roman"/>
          <w:color w:val="1F1D23"/>
          <w:spacing w:val="16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program,</w:t>
      </w:r>
      <w:r>
        <w:rPr>
          <w:rFonts w:ascii="Times New Roman" w:hAnsi="Times New Roman"/>
          <w:color w:val="1F1D23"/>
          <w:w w:val="101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student</w:t>
      </w:r>
      <w:r>
        <w:rPr>
          <w:rFonts w:ascii="Times New Roman" w:hAnsi="Times New Roman"/>
          <w:color w:val="1F1D23"/>
          <w:spacing w:val="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progress</w:t>
      </w:r>
      <w:r>
        <w:rPr>
          <w:rFonts w:ascii="Times New Roman" w:hAnsi="Times New Roman"/>
          <w:color w:val="1F1D23"/>
          <w:spacing w:val="2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may</w:t>
      </w:r>
      <w:r>
        <w:rPr>
          <w:rFonts w:ascii="Times New Roman" w:hAnsi="Times New Roman"/>
          <w:color w:val="1F1D23"/>
          <w:spacing w:val="15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be</w:t>
      </w:r>
      <w:r>
        <w:rPr>
          <w:rFonts w:ascii="Times New Roman" w:hAnsi="Times New Roman"/>
          <w:color w:val="1F1D23"/>
          <w:spacing w:val="11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tracked</w:t>
      </w:r>
      <w:r>
        <w:rPr>
          <w:rFonts w:ascii="Times New Roman" w:hAnsi="Times New Roman"/>
          <w:color w:val="1F1D23"/>
          <w:spacing w:val="31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and</w:t>
      </w:r>
      <w:r>
        <w:rPr>
          <w:rFonts w:ascii="Times New Roman" w:hAnsi="Times New Roman"/>
          <w:color w:val="1F1D23"/>
          <w:spacing w:val="1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interventions</w:t>
      </w:r>
      <w:r>
        <w:rPr>
          <w:rFonts w:ascii="Times New Roman" w:hAnsi="Times New Roman"/>
          <w:color w:val="1F1D23"/>
          <w:spacing w:val="2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planned</w:t>
      </w:r>
      <w:r>
        <w:rPr>
          <w:rFonts w:ascii="Times New Roman" w:hAnsi="Times New Roman"/>
          <w:color w:val="1F1D23"/>
          <w:spacing w:val="31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to</w:t>
      </w:r>
      <w:r>
        <w:rPr>
          <w:rFonts w:ascii="Times New Roman" w:hAnsi="Times New Roman"/>
          <w:color w:val="1F1D23"/>
          <w:spacing w:val="16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assist</w:t>
      </w:r>
      <w:r>
        <w:rPr>
          <w:rFonts w:ascii="Times New Roman" w:hAnsi="Times New Roman"/>
          <w:color w:val="1F1D23"/>
          <w:spacing w:val="21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students</w:t>
      </w:r>
      <w:r>
        <w:rPr>
          <w:rFonts w:ascii="Times New Roman" w:hAnsi="Times New Roman"/>
          <w:color w:val="1F1D23"/>
          <w:spacing w:val="6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when</w:t>
      </w:r>
      <w:r>
        <w:rPr>
          <w:rFonts w:ascii="Times New Roman" w:hAnsi="Times New Roman"/>
          <w:color w:val="1F1D23"/>
          <w:spacing w:val="16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they</w:t>
      </w:r>
      <w:r>
        <w:rPr>
          <w:rFonts w:ascii="Times New Roman" w:hAnsi="Times New Roman"/>
          <w:color w:val="1F1D23"/>
          <w:spacing w:val="21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get</w:t>
      </w:r>
      <w:r>
        <w:rPr>
          <w:rFonts w:ascii="Times New Roman" w:hAnsi="Times New Roman"/>
          <w:color w:val="1F1D23"/>
          <w:spacing w:val="1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off­</w:t>
      </w:r>
      <w:r>
        <w:rPr>
          <w:rFonts w:ascii="Times New Roman" w:hAnsi="Times New Roman"/>
          <w:color w:val="1F1D23"/>
          <w:w w:val="103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track.</w:t>
      </w:r>
      <w:r>
        <w:rPr>
          <w:rFonts w:ascii="Times New Roman" w:hAnsi="Times New Roman"/>
          <w:color w:val="1F1D23"/>
          <w:spacing w:val="16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The</w:t>
      </w:r>
      <w:r>
        <w:rPr>
          <w:rFonts w:ascii="Times New Roman" w:hAnsi="Times New Roman"/>
          <w:color w:val="1F1D23"/>
          <w:spacing w:val="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more</w:t>
      </w:r>
      <w:r>
        <w:rPr>
          <w:rFonts w:ascii="Times New Roman" w:hAnsi="Times New Roman"/>
          <w:color w:val="1F1D23"/>
          <w:spacing w:val="24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aggressive</w:t>
      </w:r>
      <w:r>
        <w:rPr>
          <w:rFonts w:ascii="Times New Roman" w:hAnsi="Times New Roman"/>
          <w:color w:val="1F1D23"/>
          <w:spacing w:val="1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pursuit</w:t>
      </w:r>
      <w:r>
        <w:rPr>
          <w:rFonts w:ascii="Times New Roman" w:hAnsi="Times New Roman"/>
          <w:color w:val="1F1D23"/>
          <w:spacing w:val="3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and</w:t>
      </w:r>
      <w:r>
        <w:rPr>
          <w:rFonts w:ascii="Times New Roman" w:hAnsi="Times New Roman"/>
          <w:color w:val="1F1D23"/>
          <w:spacing w:val="1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introduction</w:t>
      </w:r>
      <w:r>
        <w:rPr>
          <w:rFonts w:ascii="Times New Roman" w:hAnsi="Times New Roman"/>
          <w:color w:val="1F1D23"/>
          <w:spacing w:val="24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of</w:t>
      </w:r>
      <w:r>
        <w:rPr>
          <w:rFonts w:ascii="Times New Roman" w:hAnsi="Times New Roman"/>
          <w:color w:val="1F1D23"/>
          <w:spacing w:val="4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high</w:t>
      </w:r>
      <w:r>
        <w:rPr>
          <w:rFonts w:ascii="Times New Roman" w:hAnsi="Times New Roman"/>
          <w:color w:val="1F1D23"/>
          <w:spacing w:val="20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impact</w:t>
      </w:r>
      <w:r>
        <w:rPr>
          <w:rFonts w:ascii="Times New Roman" w:hAnsi="Times New Roman"/>
          <w:color w:val="1F1D23"/>
          <w:spacing w:val="18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practices</w:t>
      </w:r>
      <w:r>
        <w:rPr>
          <w:rFonts w:ascii="Times New Roman" w:hAnsi="Times New Roman"/>
          <w:color w:val="1F1D23"/>
          <w:spacing w:val="33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for</w:t>
      </w:r>
      <w:r>
        <w:rPr>
          <w:rFonts w:ascii="Times New Roman" w:hAnsi="Times New Roman"/>
          <w:color w:val="1F1D23"/>
          <w:spacing w:val="1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an</w:t>
      </w:r>
      <w:r>
        <w:rPr>
          <w:rFonts w:ascii="Times New Roman" w:hAnsi="Times New Roman"/>
          <w:color w:val="1F1D23"/>
          <w:spacing w:val="9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increasing number</w:t>
      </w:r>
      <w:r>
        <w:rPr>
          <w:rFonts w:ascii="Times New Roman" w:hAnsi="Times New Roman"/>
          <w:color w:val="1F1D23"/>
          <w:spacing w:val="29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of</w:t>
      </w:r>
      <w:r>
        <w:rPr>
          <w:rFonts w:ascii="Times New Roman" w:hAnsi="Times New Roman"/>
          <w:color w:val="1F1D23"/>
          <w:spacing w:val="8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our</w:t>
      </w:r>
      <w:r>
        <w:rPr>
          <w:rFonts w:ascii="Times New Roman" w:hAnsi="Times New Roman"/>
          <w:color w:val="1F1D23"/>
          <w:spacing w:val="1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students</w:t>
      </w:r>
      <w:r>
        <w:rPr>
          <w:rFonts w:ascii="Times New Roman" w:hAnsi="Times New Roman"/>
          <w:color w:val="1F1D23"/>
          <w:spacing w:val="1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is</w:t>
      </w:r>
      <w:r>
        <w:rPr>
          <w:rFonts w:ascii="Times New Roman" w:hAnsi="Times New Roman"/>
          <w:color w:val="1F1D23"/>
          <w:spacing w:val="11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also</w:t>
      </w:r>
      <w:r>
        <w:rPr>
          <w:rFonts w:ascii="Times New Roman" w:hAnsi="Times New Roman"/>
          <w:color w:val="1F1D23"/>
          <w:spacing w:val="14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</w:t>
      </w:r>
      <w:r>
        <w:rPr>
          <w:rFonts w:ascii="Times New Roman" w:hAnsi="Times New Roman"/>
          <w:color w:val="1F1D23"/>
          <w:spacing w:val="-3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time</w:t>
      </w:r>
      <w:r>
        <w:rPr>
          <w:rFonts w:ascii="Times New Roman" w:hAnsi="Times New Roman"/>
          <w:color w:val="1F1D23"/>
          <w:spacing w:val="14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tested</w:t>
      </w:r>
      <w:r>
        <w:rPr>
          <w:rFonts w:ascii="Times New Roman" w:hAnsi="Times New Roman"/>
          <w:color w:val="1F1D23"/>
          <w:spacing w:val="28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and</w:t>
      </w:r>
      <w:r>
        <w:rPr>
          <w:rFonts w:ascii="Times New Roman" w:hAnsi="Times New Roman"/>
          <w:color w:val="1F1D23"/>
          <w:spacing w:val="1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national</w:t>
      </w:r>
      <w:r>
        <w:rPr>
          <w:rFonts w:ascii="Times New Roman" w:hAnsi="Times New Roman"/>
          <w:color w:val="1F1D23"/>
          <w:spacing w:val="2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model</w:t>
      </w:r>
      <w:r>
        <w:rPr>
          <w:rFonts w:ascii="Times New Roman" w:hAnsi="Times New Roman"/>
          <w:color w:val="1F1D23"/>
          <w:spacing w:val="2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for</w:t>
      </w:r>
      <w:r>
        <w:rPr>
          <w:rFonts w:ascii="Times New Roman" w:hAnsi="Times New Roman"/>
          <w:color w:val="1F1D23"/>
          <w:spacing w:val="3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maintaining</w:t>
      </w:r>
      <w:r>
        <w:rPr>
          <w:rFonts w:ascii="Times New Roman" w:hAnsi="Times New Roman"/>
          <w:color w:val="1F1D23"/>
          <w:spacing w:val="3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student</w:t>
      </w:r>
      <w:r>
        <w:rPr>
          <w:rFonts w:ascii="Times New Roman" w:hAnsi="Times New Roman"/>
          <w:color w:val="1F1D23"/>
          <w:w w:val="101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motivation,</w:t>
      </w:r>
      <w:r>
        <w:rPr>
          <w:rFonts w:ascii="Times New Roman" w:hAnsi="Times New Roman"/>
          <w:color w:val="1F1D23"/>
          <w:spacing w:val="3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connection</w:t>
      </w:r>
      <w:r>
        <w:rPr>
          <w:rFonts w:ascii="Times New Roman" w:hAnsi="Times New Roman"/>
          <w:color w:val="1F1D23"/>
          <w:spacing w:val="19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to</w:t>
      </w:r>
      <w:r>
        <w:rPr>
          <w:rFonts w:ascii="Times New Roman" w:hAnsi="Times New Roman"/>
          <w:color w:val="1F1D23"/>
          <w:spacing w:val="9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the</w:t>
      </w:r>
      <w:r>
        <w:rPr>
          <w:rFonts w:ascii="Times New Roman" w:hAnsi="Times New Roman"/>
          <w:color w:val="1F1D23"/>
          <w:spacing w:val="18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campus,</w:t>
      </w:r>
      <w:r>
        <w:rPr>
          <w:rFonts w:ascii="Times New Roman" w:hAnsi="Times New Roman"/>
          <w:color w:val="1F1D23"/>
          <w:spacing w:val="1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and</w:t>
      </w:r>
      <w:r>
        <w:rPr>
          <w:rFonts w:ascii="Times New Roman" w:hAnsi="Times New Roman"/>
          <w:color w:val="1F1D23"/>
          <w:spacing w:val="15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commitment</w:t>
      </w:r>
      <w:r>
        <w:rPr>
          <w:rFonts w:ascii="Times New Roman" w:hAnsi="Times New Roman"/>
          <w:color w:val="1F1D23"/>
          <w:spacing w:val="2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to</w:t>
      </w:r>
      <w:r>
        <w:rPr>
          <w:rFonts w:ascii="Times New Roman" w:hAnsi="Times New Roman"/>
          <w:color w:val="1F1D23"/>
          <w:spacing w:val="1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their</w:t>
      </w:r>
      <w:r>
        <w:rPr>
          <w:rFonts w:ascii="Times New Roman" w:hAnsi="Times New Roman"/>
          <w:color w:val="1F1D23"/>
          <w:spacing w:val="26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academic</w:t>
      </w:r>
      <w:r>
        <w:rPr>
          <w:rFonts w:ascii="Times New Roman" w:hAnsi="Times New Roman"/>
          <w:color w:val="1F1D23"/>
          <w:spacing w:val="26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success.</w:t>
      </w:r>
      <w:r>
        <w:rPr>
          <w:rFonts w:ascii="Times New Roman" w:hAnsi="Times New Roman"/>
          <w:color w:val="1F1D23"/>
          <w:spacing w:val="18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Finally, ensuring</w:t>
      </w:r>
      <w:r>
        <w:rPr>
          <w:rFonts w:ascii="Times New Roman" w:hAnsi="Times New Roman"/>
          <w:color w:val="1F1D23"/>
          <w:spacing w:val="13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that</w:t>
      </w:r>
      <w:r>
        <w:rPr>
          <w:rFonts w:ascii="Times New Roman" w:hAnsi="Times New Roman"/>
          <w:color w:val="1F1D23"/>
          <w:spacing w:val="14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we</w:t>
      </w:r>
      <w:r>
        <w:rPr>
          <w:rFonts w:ascii="Times New Roman" w:hAnsi="Times New Roman"/>
          <w:color w:val="1F1D23"/>
          <w:spacing w:val="2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are</w:t>
      </w:r>
      <w:r>
        <w:rPr>
          <w:rFonts w:ascii="Times New Roman" w:hAnsi="Times New Roman"/>
          <w:color w:val="1F1D23"/>
          <w:spacing w:val="5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providing</w:t>
      </w:r>
      <w:r>
        <w:rPr>
          <w:rFonts w:ascii="Times New Roman" w:hAnsi="Times New Roman"/>
          <w:color w:val="1F1D23"/>
          <w:spacing w:val="26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the</w:t>
      </w:r>
      <w:r>
        <w:rPr>
          <w:rFonts w:ascii="Times New Roman" w:hAnsi="Times New Roman"/>
          <w:color w:val="1F1D23"/>
          <w:spacing w:val="1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appropriate</w:t>
      </w:r>
      <w:r>
        <w:rPr>
          <w:rFonts w:ascii="Times New Roman" w:hAnsi="Times New Roman"/>
          <w:color w:val="1F1D23"/>
          <w:spacing w:val="2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number</w:t>
      </w:r>
      <w:r>
        <w:rPr>
          <w:rFonts w:ascii="Times New Roman" w:hAnsi="Times New Roman"/>
          <w:color w:val="1F1D23"/>
          <w:spacing w:val="28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of</w:t>
      </w:r>
      <w:r>
        <w:rPr>
          <w:rFonts w:ascii="Times New Roman" w:hAnsi="Times New Roman"/>
          <w:color w:val="1F1D23"/>
          <w:spacing w:val="10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course</w:t>
      </w:r>
      <w:r>
        <w:rPr>
          <w:rFonts w:ascii="Times New Roman" w:hAnsi="Times New Roman"/>
          <w:color w:val="1F1D23"/>
          <w:spacing w:val="19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sections</w:t>
      </w:r>
      <w:r>
        <w:rPr>
          <w:rFonts w:ascii="Times New Roman" w:hAnsi="Times New Roman"/>
          <w:color w:val="1F1D23"/>
          <w:spacing w:val="6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to</w:t>
      </w:r>
      <w:r>
        <w:rPr>
          <w:rFonts w:ascii="Times New Roman" w:hAnsi="Times New Roman"/>
          <w:color w:val="1F1D23"/>
          <w:spacing w:val="18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allow</w:t>
      </w:r>
      <w:r>
        <w:rPr>
          <w:rFonts w:ascii="Times New Roman" w:hAnsi="Times New Roman"/>
          <w:color w:val="1F1D23"/>
          <w:spacing w:val="14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students</w:t>
      </w:r>
      <w:r>
        <w:rPr>
          <w:rFonts w:ascii="Times New Roman" w:hAnsi="Times New Roman"/>
          <w:color w:val="1F1D23"/>
          <w:spacing w:val="13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to</w:t>
      </w:r>
      <w:r>
        <w:rPr>
          <w:rFonts w:ascii="Times New Roman" w:hAnsi="Times New Roman"/>
          <w:color w:val="1F1D23"/>
          <w:w w:val="10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move</w:t>
      </w:r>
      <w:r>
        <w:rPr>
          <w:rFonts w:ascii="Times New Roman" w:hAnsi="Times New Roman"/>
          <w:color w:val="1F1D23"/>
          <w:spacing w:val="26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smoothly</w:t>
      </w:r>
      <w:r>
        <w:rPr>
          <w:rFonts w:ascii="Times New Roman" w:hAnsi="Times New Roman"/>
          <w:color w:val="1F1D23"/>
          <w:spacing w:val="11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through</w:t>
      </w:r>
      <w:r>
        <w:rPr>
          <w:rFonts w:ascii="Times New Roman" w:hAnsi="Times New Roman"/>
          <w:color w:val="1F1D23"/>
          <w:spacing w:val="20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the</w:t>
      </w:r>
      <w:r>
        <w:rPr>
          <w:rFonts w:ascii="Times New Roman" w:hAnsi="Times New Roman"/>
          <w:color w:val="1F1D23"/>
          <w:spacing w:val="18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"pipeline,"</w:t>
      </w:r>
      <w:r>
        <w:rPr>
          <w:rFonts w:ascii="Times New Roman" w:hAnsi="Times New Roman"/>
          <w:color w:val="1F1D23"/>
          <w:spacing w:val="18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as</w:t>
      </w:r>
      <w:r>
        <w:rPr>
          <w:rFonts w:ascii="Times New Roman" w:hAnsi="Times New Roman"/>
          <w:color w:val="1F1D23"/>
          <w:spacing w:val="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well</w:t>
      </w:r>
      <w:r>
        <w:rPr>
          <w:rFonts w:ascii="Times New Roman" w:hAnsi="Times New Roman"/>
          <w:color w:val="1F1D23"/>
          <w:spacing w:val="2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as</w:t>
      </w:r>
      <w:r>
        <w:rPr>
          <w:rFonts w:ascii="Times New Roman" w:hAnsi="Times New Roman"/>
          <w:color w:val="1F1D23"/>
          <w:spacing w:val="13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quickly</w:t>
      </w:r>
      <w:r>
        <w:rPr>
          <w:rFonts w:ascii="Times New Roman" w:hAnsi="Times New Roman"/>
          <w:color w:val="1F1D23"/>
          <w:spacing w:val="25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identifying</w:t>
      </w:r>
      <w:r>
        <w:rPr>
          <w:rFonts w:ascii="Times New Roman" w:hAnsi="Times New Roman"/>
          <w:color w:val="1F1D23"/>
          <w:spacing w:val="25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those</w:t>
      </w:r>
      <w:r>
        <w:rPr>
          <w:rFonts w:ascii="Times New Roman" w:hAnsi="Times New Roman"/>
          <w:color w:val="1F1D23"/>
          <w:spacing w:val="28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courses</w:t>
      </w:r>
      <w:r>
        <w:rPr>
          <w:rFonts w:ascii="Times New Roman" w:hAnsi="Times New Roman"/>
          <w:color w:val="1F1D23"/>
          <w:spacing w:val="10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that</w:t>
      </w:r>
      <w:r>
        <w:rPr>
          <w:rFonts w:ascii="Times New Roman" w:hAnsi="Times New Roman"/>
          <w:color w:val="1F1D23"/>
          <w:spacing w:val="19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are</w:t>
      </w:r>
      <w:r>
        <w:rPr>
          <w:rFonts w:ascii="Times New Roman" w:hAnsi="Times New Roman"/>
          <w:color w:val="1F1D23"/>
          <w:w w:val="99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stumbling</w:t>
      </w:r>
      <w:r>
        <w:rPr>
          <w:rFonts w:ascii="Times New Roman" w:hAnsi="Times New Roman"/>
          <w:color w:val="1F1D23"/>
          <w:spacing w:val="14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blocks</w:t>
      </w:r>
      <w:r>
        <w:rPr>
          <w:rFonts w:ascii="Times New Roman" w:hAnsi="Times New Roman"/>
          <w:color w:val="1F1D23"/>
          <w:spacing w:val="26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for</w:t>
      </w:r>
      <w:r>
        <w:rPr>
          <w:rFonts w:ascii="Times New Roman" w:hAnsi="Times New Roman"/>
          <w:color w:val="1F1D23"/>
          <w:spacing w:val="14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large</w:t>
      </w:r>
      <w:r>
        <w:rPr>
          <w:rFonts w:ascii="Times New Roman" w:hAnsi="Times New Roman"/>
          <w:color w:val="1F1D23"/>
          <w:spacing w:val="9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numbers</w:t>
      </w:r>
      <w:r>
        <w:rPr>
          <w:rFonts w:ascii="Times New Roman" w:hAnsi="Times New Roman"/>
          <w:color w:val="1F1D23"/>
          <w:spacing w:val="31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of</w:t>
      </w:r>
      <w:r>
        <w:rPr>
          <w:rFonts w:ascii="Times New Roman" w:hAnsi="Times New Roman"/>
          <w:color w:val="1F1D23"/>
          <w:spacing w:val="9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students</w:t>
      </w:r>
      <w:r>
        <w:rPr>
          <w:rFonts w:ascii="Times New Roman" w:hAnsi="Times New Roman"/>
          <w:color w:val="1F1D23"/>
          <w:spacing w:val="15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and</w:t>
      </w:r>
      <w:r>
        <w:rPr>
          <w:rFonts w:ascii="Times New Roman" w:hAnsi="Times New Roman"/>
          <w:color w:val="1F1D23"/>
          <w:spacing w:val="20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analyzing</w:t>
      </w:r>
      <w:r>
        <w:rPr>
          <w:rFonts w:ascii="Times New Roman" w:hAnsi="Times New Roman"/>
          <w:color w:val="1F1D23"/>
          <w:spacing w:val="11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what</w:t>
      </w:r>
      <w:r>
        <w:rPr>
          <w:rFonts w:ascii="Times New Roman" w:hAnsi="Times New Roman"/>
          <w:color w:val="1F1D23"/>
          <w:spacing w:val="1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the</w:t>
      </w:r>
      <w:r>
        <w:rPr>
          <w:rFonts w:ascii="Times New Roman" w:hAnsi="Times New Roman"/>
          <w:color w:val="1F1D23"/>
          <w:spacing w:val="1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issues</w:t>
      </w:r>
      <w:r>
        <w:rPr>
          <w:rFonts w:ascii="Times New Roman" w:hAnsi="Times New Roman"/>
          <w:color w:val="1F1D23"/>
          <w:spacing w:val="1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are</w:t>
      </w:r>
      <w:r>
        <w:rPr>
          <w:rFonts w:ascii="Times New Roman" w:hAnsi="Times New Roman"/>
          <w:color w:val="1F1D23"/>
          <w:spacing w:val="15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(e.g.,</w:t>
      </w:r>
      <w:r>
        <w:rPr>
          <w:rFonts w:ascii="Times New Roman" w:hAnsi="Times New Roman"/>
          <w:color w:val="1F1D23"/>
          <w:spacing w:val="1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additional tutoring</w:t>
      </w:r>
      <w:r>
        <w:rPr>
          <w:rFonts w:ascii="Times New Roman" w:hAnsi="Times New Roman"/>
          <w:color w:val="1F1D23"/>
          <w:spacing w:val="26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sessions</w:t>
      </w:r>
      <w:r>
        <w:rPr>
          <w:rFonts w:ascii="Times New Roman" w:hAnsi="Times New Roman"/>
          <w:color w:val="1F1D23"/>
          <w:spacing w:val="20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or</w:t>
      </w:r>
      <w:r>
        <w:rPr>
          <w:rFonts w:ascii="Times New Roman" w:hAnsi="Times New Roman"/>
          <w:color w:val="1F1D23"/>
          <w:spacing w:val="1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other</w:t>
      </w:r>
      <w:r>
        <w:rPr>
          <w:rFonts w:ascii="Times New Roman" w:hAnsi="Times New Roman"/>
          <w:color w:val="1F1D23"/>
          <w:spacing w:val="21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supplemental</w:t>
      </w:r>
      <w:r>
        <w:rPr>
          <w:rFonts w:ascii="Times New Roman" w:hAnsi="Times New Roman"/>
          <w:color w:val="1F1D23"/>
          <w:spacing w:val="3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instruction</w:t>
      </w:r>
      <w:r>
        <w:rPr>
          <w:rFonts w:ascii="Times New Roman" w:hAnsi="Times New Roman"/>
          <w:color w:val="1F1D23"/>
          <w:spacing w:val="26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needed,</w:t>
      </w:r>
      <w:r>
        <w:rPr>
          <w:rFonts w:ascii="Times New Roman" w:hAnsi="Times New Roman"/>
          <w:color w:val="1F1D23"/>
          <w:spacing w:val="2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other</w:t>
      </w:r>
      <w:r>
        <w:rPr>
          <w:rFonts w:ascii="Times New Roman" w:hAnsi="Times New Roman"/>
          <w:color w:val="1F1D23"/>
          <w:spacing w:val="11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delivery</w:t>
      </w:r>
      <w:r>
        <w:rPr>
          <w:rFonts w:ascii="Times New Roman" w:hAnsi="Times New Roman"/>
          <w:color w:val="1F1D23"/>
          <w:spacing w:val="2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methods</w:t>
      </w:r>
      <w:r>
        <w:rPr>
          <w:rFonts w:ascii="Times New Roman" w:hAnsi="Times New Roman"/>
          <w:color w:val="1F1D23"/>
          <w:spacing w:val="24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warranted),</w:t>
      </w:r>
      <w:r>
        <w:rPr>
          <w:rFonts w:ascii="Times New Roman" w:hAnsi="Times New Roman"/>
          <w:color w:val="1F1D23"/>
          <w:w w:val="101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should</w:t>
      </w:r>
      <w:r>
        <w:rPr>
          <w:rFonts w:ascii="Times New Roman" w:hAnsi="Times New Roman"/>
          <w:color w:val="1F1D23"/>
          <w:spacing w:val="9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prove</w:t>
      </w:r>
      <w:r>
        <w:rPr>
          <w:rFonts w:ascii="Times New Roman" w:hAnsi="Times New Roman"/>
          <w:color w:val="1F1D23"/>
          <w:spacing w:val="26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additional</w:t>
      </w:r>
      <w:r>
        <w:rPr>
          <w:rFonts w:ascii="Times New Roman" w:hAnsi="Times New Roman"/>
          <w:color w:val="1F1D23"/>
          <w:spacing w:val="34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aids</w:t>
      </w:r>
      <w:r>
        <w:rPr>
          <w:rFonts w:ascii="Times New Roman" w:hAnsi="Times New Roman"/>
          <w:color w:val="1F1D23"/>
          <w:spacing w:val="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in</w:t>
      </w:r>
      <w:r>
        <w:rPr>
          <w:rFonts w:ascii="Times New Roman" w:hAnsi="Times New Roman"/>
          <w:color w:val="1F1D23"/>
          <w:spacing w:val="10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ensuring</w:t>
      </w:r>
      <w:r>
        <w:rPr>
          <w:rFonts w:ascii="Times New Roman" w:hAnsi="Times New Roman"/>
          <w:color w:val="1F1D23"/>
          <w:spacing w:val="19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students</w:t>
      </w:r>
      <w:r>
        <w:rPr>
          <w:rFonts w:ascii="Times New Roman" w:hAnsi="Times New Roman"/>
          <w:color w:val="1F1D23"/>
          <w:spacing w:val="15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are</w:t>
      </w:r>
      <w:r>
        <w:rPr>
          <w:rFonts w:ascii="Times New Roman" w:hAnsi="Times New Roman"/>
          <w:color w:val="1F1D23"/>
          <w:spacing w:val="10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able</w:t>
      </w:r>
      <w:r>
        <w:rPr>
          <w:rFonts w:ascii="Times New Roman" w:hAnsi="Times New Roman"/>
          <w:color w:val="1F1D23"/>
          <w:spacing w:val="6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to</w:t>
      </w:r>
      <w:r>
        <w:rPr>
          <w:rFonts w:ascii="Times New Roman" w:hAnsi="Times New Roman"/>
          <w:color w:val="1F1D23"/>
          <w:spacing w:val="18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graduate</w:t>
      </w:r>
      <w:r>
        <w:rPr>
          <w:rFonts w:ascii="Times New Roman" w:hAnsi="Times New Roman"/>
          <w:color w:val="1F1D23"/>
          <w:spacing w:val="20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on</w:t>
      </w:r>
      <w:r>
        <w:rPr>
          <w:rFonts w:ascii="Times New Roman" w:hAnsi="Times New Roman"/>
          <w:color w:val="1F1D23"/>
          <w:spacing w:val="4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time,</w:t>
      </w:r>
      <w:r>
        <w:rPr>
          <w:rFonts w:ascii="Times New Roman" w:hAnsi="Times New Roman"/>
          <w:color w:val="1F1D23"/>
          <w:spacing w:val="18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in</w:t>
      </w:r>
      <w:r>
        <w:rPr>
          <w:rFonts w:ascii="Times New Roman" w:hAnsi="Times New Roman"/>
          <w:color w:val="1F1D23"/>
          <w:spacing w:val="8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four</w:t>
      </w:r>
      <w:r>
        <w:rPr>
          <w:rFonts w:ascii="Times New Roman" w:hAnsi="Times New Roman"/>
          <w:color w:val="1F1D23"/>
          <w:spacing w:val="11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years</w:t>
      </w:r>
      <w:r>
        <w:rPr>
          <w:rFonts w:ascii="Times New Roman" w:hAnsi="Times New Roman"/>
          <w:color w:val="1F1D23"/>
          <w:spacing w:val="2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for</w:t>
      </w:r>
      <w:r>
        <w:rPr>
          <w:rFonts w:ascii="Times New Roman" w:hAnsi="Times New Roman"/>
          <w:color w:val="1F1D23"/>
          <w:w w:val="10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freshmen</w:t>
      </w:r>
      <w:r>
        <w:rPr>
          <w:rFonts w:ascii="Times New Roman" w:hAnsi="Times New Roman"/>
          <w:color w:val="1F1D23"/>
          <w:spacing w:val="26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and</w:t>
      </w:r>
      <w:r>
        <w:rPr>
          <w:rFonts w:ascii="Times New Roman" w:hAnsi="Times New Roman"/>
          <w:color w:val="1F1D23"/>
          <w:spacing w:val="1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two</w:t>
      </w:r>
      <w:r>
        <w:rPr>
          <w:rFonts w:ascii="Times New Roman" w:hAnsi="Times New Roman"/>
          <w:color w:val="1F1D23"/>
          <w:spacing w:val="16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years</w:t>
      </w:r>
      <w:r>
        <w:rPr>
          <w:rFonts w:ascii="Times New Roman" w:hAnsi="Times New Roman"/>
          <w:color w:val="1F1D23"/>
          <w:spacing w:val="2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for</w:t>
      </w:r>
      <w:r>
        <w:rPr>
          <w:rFonts w:ascii="Times New Roman" w:hAnsi="Times New Roman"/>
          <w:color w:val="1F1D23"/>
          <w:spacing w:val="8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transfer</w:t>
      </w:r>
      <w:r>
        <w:rPr>
          <w:rFonts w:ascii="Times New Roman" w:hAnsi="Times New Roman"/>
          <w:color w:val="1F1D23"/>
          <w:spacing w:val="31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students.</w:t>
      </w:r>
    </w:p>
    <w:p w:rsidR="00860113" w:rsidRDefault="00860113" w:rsidP="00860113">
      <w:pPr>
        <w:spacing w:line="249" w:lineRule="auto"/>
        <w:rPr>
          <w:rFonts w:ascii="Times New Roman" w:eastAsia="Times New Roman" w:hAnsi="Times New Roman" w:cs="Times New Roman"/>
          <w:sz w:val="23"/>
          <w:szCs w:val="23"/>
        </w:rPr>
        <w:sectPr w:rsidR="00860113">
          <w:pgSz w:w="12240" w:h="15840"/>
          <w:pgMar w:top="1420" w:right="1460" w:bottom="940" w:left="1280" w:header="0" w:footer="751" w:gutter="0"/>
          <w:cols w:space="720"/>
        </w:sectPr>
      </w:pPr>
    </w:p>
    <w:p w:rsidR="00860113" w:rsidRDefault="00860113" w:rsidP="00860113">
      <w:pPr>
        <w:spacing w:before="56"/>
        <w:ind w:left="2181" w:right="2082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C1C21"/>
          <w:sz w:val="23"/>
        </w:rPr>
        <w:lastRenderedPageBreak/>
        <w:t>OBJECTIVES</w:t>
      </w:r>
      <w:r>
        <w:rPr>
          <w:rFonts w:ascii="Times New Roman"/>
          <w:color w:val="1C1C21"/>
          <w:spacing w:val="42"/>
          <w:sz w:val="23"/>
        </w:rPr>
        <w:t xml:space="preserve"> </w:t>
      </w:r>
      <w:r>
        <w:rPr>
          <w:rFonts w:ascii="Times New Roman"/>
          <w:color w:val="1C1C21"/>
          <w:sz w:val="23"/>
        </w:rPr>
        <w:t>LONG</w:t>
      </w:r>
      <w:r>
        <w:rPr>
          <w:rFonts w:ascii="Times New Roman"/>
          <w:color w:val="1C1C21"/>
          <w:spacing w:val="25"/>
          <w:sz w:val="23"/>
        </w:rPr>
        <w:t xml:space="preserve"> </w:t>
      </w:r>
      <w:r>
        <w:rPr>
          <w:rFonts w:ascii="Times New Roman"/>
          <w:color w:val="1C1C21"/>
          <w:sz w:val="23"/>
        </w:rPr>
        <w:t>TERM</w:t>
      </w:r>
      <w:r>
        <w:rPr>
          <w:rFonts w:ascii="Times New Roman"/>
          <w:color w:val="1C1C21"/>
          <w:spacing w:val="15"/>
          <w:sz w:val="23"/>
        </w:rPr>
        <w:t xml:space="preserve"> </w:t>
      </w:r>
      <w:r>
        <w:rPr>
          <w:rFonts w:ascii="Times New Roman"/>
          <w:color w:val="1C1C21"/>
          <w:sz w:val="23"/>
        </w:rPr>
        <w:t>PLAN</w:t>
      </w:r>
      <w:r>
        <w:rPr>
          <w:rFonts w:ascii="Times New Roman"/>
          <w:color w:val="1C1C21"/>
          <w:spacing w:val="30"/>
          <w:sz w:val="23"/>
        </w:rPr>
        <w:t xml:space="preserve"> </w:t>
      </w:r>
      <w:r>
        <w:rPr>
          <w:rFonts w:ascii="Times New Roman"/>
          <w:color w:val="1C1C21"/>
          <w:sz w:val="23"/>
        </w:rPr>
        <w:t>(1/2</w:t>
      </w:r>
      <w:r>
        <w:rPr>
          <w:rFonts w:ascii="Times New Roman"/>
          <w:color w:val="1C1C21"/>
          <w:spacing w:val="3"/>
          <w:sz w:val="23"/>
        </w:rPr>
        <w:t xml:space="preserve"> </w:t>
      </w:r>
      <w:r>
        <w:rPr>
          <w:rFonts w:ascii="Times New Roman"/>
          <w:color w:val="1C1C21"/>
          <w:sz w:val="23"/>
        </w:rPr>
        <w:t>page)</w:t>
      </w:r>
    </w:p>
    <w:p w:rsidR="00860113" w:rsidRDefault="00860113" w:rsidP="00860113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860113" w:rsidRDefault="00860113" w:rsidP="00860113">
      <w:pPr>
        <w:ind w:left="15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C1C21"/>
          <w:sz w:val="23"/>
        </w:rPr>
        <w:t>Full-Time</w:t>
      </w:r>
      <w:r>
        <w:rPr>
          <w:rFonts w:ascii="Times New Roman"/>
          <w:color w:val="1C1C21"/>
          <w:spacing w:val="39"/>
          <w:sz w:val="23"/>
        </w:rPr>
        <w:t xml:space="preserve"> </w:t>
      </w:r>
      <w:r>
        <w:rPr>
          <w:rFonts w:ascii="Times New Roman"/>
          <w:color w:val="1C1C21"/>
          <w:sz w:val="23"/>
        </w:rPr>
        <w:t>Freshmen</w:t>
      </w:r>
    </w:p>
    <w:p w:rsidR="00860113" w:rsidRDefault="00860113" w:rsidP="00860113">
      <w:pPr>
        <w:spacing w:before="4" w:line="249" w:lineRule="auto"/>
        <w:ind w:left="152" w:right="199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C1C21"/>
          <w:sz w:val="23"/>
        </w:rPr>
        <w:t>To</w:t>
      </w:r>
      <w:r>
        <w:rPr>
          <w:rFonts w:ascii="Times New Roman"/>
          <w:color w:val="1C1C21"/>
          <w:spacing w:val="17"/>
          <w:sz w:val="23"/>
        </w:rPr>
        <w:t xml:space="preserve"> </w:t>
      </w:r>
      <w:r>
        <w:rPr>
          <w:rFonts w:ascii="Times New Roman"/>
          <w:color w:val="1C1C21"/>
          <w:sz w:val="23"/>
        </w:rPr>
        <w:t>achieve</w:t>
      </w:r>
      <w:r>
        <w:rPr>
          <w:rFonts w:ascii="Times New Roman"/>
          <w:color w:val="1C1C21"/>
          <w:spacing w:val="26"/>
          <w:sz w:val="23"/>
        </w:rPr>
        <w:t xml:space="preserve"> </w:t>
      </w:r>
      <w:r>
        <w:rPr>
          <w:rFonts w:ascii="Times New Roman"/>
          <w:color w:val="1C1C21"/>
          <w:sz w:val="23"/>
        </w:rPr>
        <w:t>an</w:t>
      </w:r>
      <w:r>
        <w:rPr>
          <w:rFonts w:ascii="Times New Roman"/>
          <w:color w:val="1C1C21"/>
          <w:spacing w:val="10"/>
          <w:sz w:val="23"/>
        </w:rPr>
        <w:t xml:space="preserve"> </w:t>
      </w:r>
      <w:r>
        <w:rPr>
          <w:rFonts w:ascii="Times New Roman"/>
          <w:color w:val="1C1C21"/>
          <w:sz w:val="23"/>
        </w:rPr>
        <w:t>ambitious</w:t>
      </w:r>
      <w:r>
        <w:rPr>
          <w:rFonts w:ascii="Times New Roman"/>
          <w:color w:val="1C1C21"/>
          <w:spacing w:val="23"/>
          <w:sz w:val="23"/>
        </w:rPr>
        <w:t xml:space="preserve"> </w:t>
      </w:r>
      <w:r>
        <w:rPr>
          <w:rFonts w:ascii="Times New Roman"/>
          <w:color w:val="1C1C21"/>
          <w:sz w:val="23"/>
        </w:rPr>
        <w:t>4-year</w:t>
      </w:r>
      <w:r>
        <w:rPr>
          <w:rFonts w:ascii="Times New Roman"/>
          <w:color w:val="1C1C21"/>
          <w:spacing w:val="27"/>
          <w:sz w:val="23"/>
        </w:rPr>
        <w:t xml:space="preserve"> </w:t>
      </w:r>
      <w:r>
        <w:rPr>
          <w:rFonts w:ascii="Times New Roman"/>
          <w:color w:val="1C1C21"/>
          <w:sz w:val="23"/>
        </w:rPr>
        <w:t>graduation</w:t>
      </w:r>
      <w:r>
        <w:rPr>
          <w:rFonts w:ascii="Times New Roman"/>
          <w:color w:val="1C1C21"/>
          <w:spacing w:val="26"/>
          <w:sz w:val="23"/>
        </w:rPr>
        <w:t xml:space="preserve"> </w:t>
      </w:r>
      <w:r>
        <w:rPr>
          <w:rFonts w:ascii="Times New Roman"/>
          <w:color w:val="1C1C21"/>
          <w:sz w:val="23"/>
        </w:rPr>
        <w:t>rate</w:t>
      </w:r>
      <w:r>
        <w:rPr>
          <w:rFonts w:ascii="Times New Roman"/>
          <w:color w:val="1C1C21"/>
          <w:spacing w:val="20"/>
          <w:sz w:val="23"/>
        </w:rPr>
        <w:t xml:space="preserve"> </w:t>
      </w:r>
      <w:r>
        <w:rPr>
          <w:rFonts w:ascii="Times New Roman"/>
          <w:color w:val="1C1C21"/>
          <w:sz w:val="23"/>
        </w:rPr>
        <w:t>of</w:t>
      </w:r>
      <w:r>
        <w:rPr>
          <w:rFonts w:ascii="Times New Roman"/>
          <w:color w:val="1C1C21"/>
          <w:spacing w:val="14"/>
          <w:sz w:val="23"/>
        </w:rPr>
        <w:t xml:space="preserve"> </w:t>
      </w:r>
      <w:r>
        <w:rPr>
          <w:rFonts w:ascii="Times New Roman"/>
          <w:color w:val="1C1C21"/>
          <w:sz w:val="23"/>
        </w:rPr>
        <w:t>30%</w:t>
      </w:r>
      <w:r>
        <w:rPr>
          <w:rFonts w:ascii="Times New Roman"/>
          <w:color w:val="1C1C21"/>
          <w:spacing w:val="7"/>
          <w:sz w:val="23"/>
        </w:rPr>
        <w:t xml:space="preserve"> </w:t>
      </w:r>
      <w:r>
        <w:rPr>
          <w:rFonts w:ascii="Times New Roman"/>
          <w:color w:val="1C1C21"/>
          <w:sz w:val="23"/>
        </w:rPr>
        <w:t>for</w:t>
      </w:r>
      <w:r>
        <w:rPr>
          <w:rFonts w:ascii="Times New Roman"/>
          <w:color w:val="1C1C21"/>
          <w:spacing w:val="3"/>
          <w:sz w:val="23"/>
        </w:rPr>
        <w:t xml:space="preserve"> </w:t>
      </w:r>
      <w:r>
        <w:rPr>
          <w:rFonts w:ascii="Times New Roman"/>
          <w:color w:val="1C1C21"/>
          <w:sz w:val="23"/>
        </w:rPr>
        <w:t>the</w:t>
      </w:r>
      <w:r>
        <w:rPr>
          <w:rFonts w:ascii="Times New Roman"/>
          <w:color w:val="1C1C21"/>
          <w:spacing w:val="17"/>
          <w:sz w:val="23"/>
        </w:rPr>
        <w:t xml:space="preserve"> </w:t>
      </w:r>
      <w:r>
        <w:rPr>
          <w:rFonts w:ascii="Times New Roman"/>
          <w:color w:val="1C1C21"/>
          <w:sz w:val="23"/>
        </w:rPr>
        <w:t>Fall</w:t>
      </w:r>
      <w:r>
        <w:rPr>
          <w:rFonts w:ascii="Times New Roman"/>
          <w:color w:val="1C1C21"/>
          <w:spacing w:val="20"/>
          <w:sz w:val="23"/>
        </w:rPr>
        <w:t xml:space="preserve"> </w:t>
      </w:r>
      <w:r>
        <w:rPr>
          <w:rFonts w:ascii="Times New Roman"/>
          <w:color w:val="1C1C21"/>
          <w:sz w:val="23"/>
        </w:rPr>
        <w:t>2021</w:t>
      </w:r>
      <w:r>
        <w:rPr>
          <w:rFonts w:ascii="Times New Roman"/>
          <w:color w:val="1C1C21"/>
          <w:spacing w:val="28"/>
          <w:sz w:val="23"/>
        </w:rPr>
        <w:t xml:space="preserve"> </w:t>
      </w:r>
      <w:r>
        <w:rPr>
          <w:rFonts w:ascii="Times New Roman"/>
          <w:color w:val="1C1C21"/>
          <w:sz w:val="23"/>
        </w:rPr>
        <w:t>cohort,</w:t>
      </w:r>
      <w:r>
        <w:rPr>
          <w:rFonts w:ascii="Times New Roman"/>
          <w:color w:val="1C1C21"/>
          <w:spacing w:val="9"/>
          <w:sz w:val="23"/>
        </w:rPr>
        <w:t xml:space="preserve"> </w:t>
      </w:r>
      <w:r>
        <w:rPr>
          <w:rFonts w:ascii="Times New Roman"/>
          <w:color w:val="1C1C21"/>
          <w:sz w:val="23"/>
        </w:rPr>
        <w:t>progress</w:t>
      </w:r>
      <w:r>
        <w:rPr>
          <w:rFonts w:ascii="Times New Roman"/>
          <w:color w:val="1C1C21"/>
          <w:w w:val="101"/>
          <w:sz w:val="23"/>
        </w:rPr>
        <w:t xml:space="preserve"> </w:t>
      </w:r>
      <w:r>
        <w:rPr>
          <w:rFonts w:ascii="Times New Roman"/>
          <w:color w:val="1C1C21"/>
          <w:sz w:val="23"/>
        </w:rPr>
        <w:t>towards</w:t>
      </w:r>
      <w:r>
        <w:rPr>
          <w:rFonts w:ascii="Times New Roman"/>
          <w:color w:val="1C1C21"/>
          <w:spacing w:val="20"/>
          <w:sz w:val="23"/>
        </w:rPr>
        <w:t xml:space="preserve"> </w:t>
      </w:r>
      <w:r>
        <w:rPr>
          <w:rFonts w:ascii="Times New Roman"/>
          <w:color w:val="1C1C21"/>
          <w:sz w:val="23"/>
        </w:rPr>
        <w:t>the</w:t>
      </w:r>
      <w:r>
        <w:rPr>
          <w:rFonts w:ascii="Times New Roman"/>
          <w:color w:val="1C1C21"/>
          <w:spacing w:val="18"/>
          <w:sz w:val="23"/>
        </w:rPr>
        <w:t xml:space="preserve"> </w:t>
      </w:r>
      <w:r>
        <w:rPr>
          <w:rFonts w:ascii="Times New Roman"/>
          <w:color w:val="1C1C21"/>
          <w:sz w:val="23"/>
        </w:rPr>
        <w:t>degree</w:t>
      </w:r>
      <w:r>
        <w:rPr>
          <w:rFonts w:ascii="Times New Roman"/>
          <w:color w:val="1C1C21"/>
          <w:spacing w:val="16"/>
          <w:sz w:val="23"/>
        </w:rPr>
        <w:t xml:space="preserve"> </w:t>
      </w:r>
      <w:r>
        <w:rPr>
          <w:rFonts w:ascii="Times New Roman"/>
          <w:color w:val="1C1C21"/>
          <w:sz w:val="23"/>
        </w:rPr>
        <w:t>needs</w:t>
      </w:r>
      <w:r>
        <w:rPr>
          <w:rFonts w:ascii="Times New Roman"/>
          <w:color w:val="1C1C21"/>
          <w:spacing w:val="21"/>
          <w:sz w:val="23"/>
        </w:rPr>
        <w:t xml:space="preserve"> </w:t>
      </w:r>
      <w:r>
        <w:rPr>
          <w:rFonts w:ascii="Times New Roman"/>
          <w:color w:val="1C1C21"/>
          <w:sz w:val="23"/>
        </w:rPr>
        <w:t>to</w:t>
      </w:r>
      <w:r>
        <w:rPr>
          <w:rFonts w:ascii="Times New Roman"/>
          <w:color w:val="1C1C21"/>
          <w:spacing w:val="21"/>
          <w:sz w:val="23"/>
        </w:rPr>
        <w:t xml:space="preserve"> </w:t>
      </w:r>
      <w:r>
        <w:rPr>
          <w:rFonts w:ascii="Times New Roman"/>
          <w:color w:val="1C1C21"/>
          <w:sz w:val="23"/>
        </w:rPr>
        <w:t>increase</w:t>
      </w:r>
      <w:r>
        <w:rPr>
          <w:rFonts w:ascii="Times New Roman"/>
          <w:color w:val="1C1C21"/>
          <w:spacing w:val="28"/>
          <w:sz w:val="23"/>
        </w:rPr>
        <w:t xml:space="preserve"> </w:t>
      </w:r>
      <w:r>
        <w:rPr>
          <w:rFonts w:ascii="Times New Roman"/>
          <w:color w:val="1C1C21"/>
          <w:sz w:val="23"/>
        </w:rPr>
        <w:t>from</w:t>
      </w:r>
      <w:r>
        <w:rPr>
          <w:rFonts w:ascii="Times New Roman"/>
          <w:color w:val="1C1C21"/>
          <w:spacing w:val="17"/>
          <w:sz w:val="23"/>
        </w:rPr>
        <w:t xml:space="preserve"> </w:t>
      </w:r>
      <w:r>
        <w:rPr>
          <w:rFonts w:ascii="Times New Roman"/>
          <w:color w:val="1C1C21"/>
          <w:sz w:val="23"/>
        </w:rPr>
        <w:t>30%</w:t>
      </w:r>
      <w:r>
        <w:rPr>
          <w:rFonts w:ascii="Times New Roman"/>
          <w:color w:val="1C1C21"/>
          <w:spacing w:val="3"/>
          <w:sz w:val="23"/>
        </w:rPr>
        <w:t xml:space="preserve"> </w:t>
      </w:r>
      <w:r>
        <w:rPr>
          <w:rFonts w:ascii="Times New Roman"/>
          <w:color w:val="1C1C21"/>
          <w:sz w:val="23"/>
        </w:rPr>
        <w:t>to</w:t>
      </w:r>
      <w:r>
        <w:rPr>
          <w:rFonts w:ascii="Times New Roman"/>
          <w:color w:val="1C1C21"/>
          <w:spacing w:val="32"/>
          <w:sz w:val="23"/>
        </w:rPr>
        <w:t xml:space="preserve"> </w:t>
      </w:r>
      <w:r>
        <w:rPr>
          <w:rFonts w:ascii="Times New Roman"/>
          <w:color w:val="1C1C21"/>
          <w:sz w:val="23"/>
        </w:rPr>
        <w:t>85%</w:t>
      </w:r>
      <w:r>
        <w:rPr>
          <w:rFonts w:ascii="Times New Roman"/>
          <w:color w:val="1C1C21"/>
          <w:spacing w:val="2"/>
          <w:sz w:val="23"/>
        </w:rPr>
        <w:t xml:space="preserve"> </w:t>
      </w:r>
      <w:r>
        <w:rPr>
          <w:rFonts w:ascii="Times New Roman"/>
          <w:color w:val="1C1C21"/>
          <w:sz w:val="23"/>
        </w:rPr>
        <w:t>for</w:t>
      </w:r>
      <w:r>
        <w:rPr>
          <w:rFonts w:ascii="Times New Roman"/>
          <w:color w:val="1C1C21"/>
          <w:spacing w:val="20"/>
          <w:sz w:val="23"/>
        </w:rPr>
        <w:t xml:space="preserve"> </w:t>
      </w:r>
      <w:r>
        <w:rPr>
          <w:rFonts w:ascii="Times New Roman"/>
          <w:color w:val="1C1C21"/>
          <w:sz w:val="23"/>
        </w:rPr>
        <w:t>sophomores,</w:t>
      </w:r>
      <w:r>
        <w:rPr>
          <w:rFonts w:ascii="Times New Roman"/>
          <w:color w:val="1C1C21"/>
          <w:spacing w:val="29"/>
          <w:sz w:val="23"/>
        </w:rPr>
        <w:t xml:space="preserve"> </w:t>
      </w:r>
      <w:r>
        <w:rPr>
          <w:rFonts w:ascii="Times New Roman"/>
          <w:color w:val="1C1C21"/>
          <w:sz w:val="23"/>
        </w:rPr>
        <w:t>20%</w:t>
      </w:r>
      <w:r>
        <w:rPr>
          <w:rFonts w:ascii="Times New Roman"/>
          <w:color w:val="1C1C21"/>
          <w:spacing w:val="15"/>
          <w:sz w:val="23"/>
        </w:rPr>
        <w:t xml:space="preserve"> </w:t>
      </w:r>
      <w:r>
        <w:rPr>
          <w:rFonts w:ascii="Times New Roman"/>
          <w:color w:val="1C1C21"/>
          <w:sz w:val="23"/>
        </w:rPr>
        <w:t>to</w:t>
      </w:r>
      <w:r>
        <w:rPr>
          <w:rFonts w:ascii="Times New Roman"/>
          <w:color w:val="1C1C21"/>
          <w:spacing w:val="22"/>
          <w:sz w:val="23"/>
        </w:rPr>
        <w:t xml:space="preserve"> </w:t>
      </w:r>
      <w:r>
        <w:rPr>
          <w:rFonts w:ascii="Times New Roman"/>
          <w:color w:val="1C1C21"/>
          <w:sz w:val="23"/>
        </w:rPr>
        <w:t>73%</w:t>
      </w:r>
      <w:r>
        <w:rPr>
          <w:rFonts w:ascii="Times New Roman"/>
          <w:color w:val="1C1C21"/>
          <w:spacing w:val="13"/>
          <w:sz w:val="23"/>
        </w:rPr>
        <w:t xml:space="preserve"> </w:t>
      </w:r>
      <w:r>
        <w:rPr>
          <w:rFonts w:ascii="Times New Roman"/>
          <w:color w:val="1C1C21"/>
          <w:sz w:val="23"/>
        </w:rPr>
        <w:t>for</w:t>
      </w:r>
      <w:r>
        <w:rPr>
          <w:rFonts w:ascii="Times New Roman"/>
          <w:color w:val="1C1C21"/>
          <w:spacing w:val="-18"/>
          <w:sz w:val="23"/>
        </w:rPr>
        <w:t xml:space="preserve"> </w:t>
      </w:r>
      <w:r>
        <w:rPr>
          <w:rFonts w:ascii="Times New Roman"/>
          <w:color w:val="1C1C21"/>
          <w:sz w:val="23"/>
        </w:rPr>
        <w:t>juniors,</w:t>
      </w:r>
      <w:r>
        <w:rPr>
          <w:rFonts w:ascii="Times New Roman"/>
          <w:color w:val="1C1C21"/>
          <w:w w:val="101"/>
          <w:sz w:val="23"/>
        </w:rPr>
        <w:t xml:space="preserve"> </w:t>
      </w:r>
      <w:r>
        <w:rPr>
          <w:rFonts w:ascii="Times New Roman"/>
          <w:color w:val="1C1C21"/>
          <w:sz w:val="23"/>
        </w:rPr>
        <w:t>and</w:t>
      </w:r>
      <w:r>
        <w:rPr>
          <w:rFonts w:ascii="Times New Roman"/>
          <w:color w:val="1C1C21"/>
          <w:spacing w:val="37"/>
          <w:sz w:val="23"/>
        </w:rPr>
        <w:t xml:space="preserve"> </w:t>
      </w:r>
      <w:r>
        <w:rPr>
          <w:rFonts w:ascii="Times New Roman"/>
          <w:color w:val="1C1C21"/>
          <w:sz w:val="23"/>
        </w:rPr>
        <w:t>18%</w:t>
      </w:r>
      <w:r>
        <w:rPr>
          <w:rFonts w:ascii="Times New Roman"/>
          <w:color w:val="1C1C21"/>
          <w:spacing w:val="-13"/>
          <w:sz w:val="23"/>
        </w:rPr>
        <w:t xml:space="preserve"> </w:t>
      </w:r>
      <w:r>
        <w:rPr>
          <w:rFonts w:ascii="Times New Roman"/>
          <w:color w:val="1C1C21"/>
          <w:sz w:val="23"/>
        </w:rPr>
        <w:t>to</w:t>
      </w:r>
      <w:r>
        <w:rPr>
          <w:rFonts w:ascii="Times New Roman"/>
          <w:color w:val="1C1C21"/>
          <w:spacing w:val="20"/>
          <w:sz w:val="23"/>
        </w:rPr>
        <w:t xml:space="preserve"> </w:t>
      </w:r>
      <w:r>
        <w:rPr>
          <w:rFonts w:ascii="Times New Roman"/>
          <w:color w:val="1C1C21"/>
          <w:sz w:val="23"/>
        </w:rPr>
        <w:t>62%</w:t>
      </w:r>
      <w:r>
        <w:rPr>
          <w:rFonts w:ascii="Times New Roman"/>
          <w:color w:val="1C1C21"/>
          <w:spacing w:val="12"/>
          <w:sz w:val="23"/>
        </w:rPr>
        <w:t xml:space="preserve"> </w:t>
      </w:r>
      <w:r>
        <w:rPr>
          <w:rFonts w:ascii="Times New Roman"/>
          <w:color w:val="1C1C21"/>
          <w:sz w:val="23"/>
        </w:rPr>
        <w:t>for</w:t>
      </w:r>
      <w:r>
        <w:rPr>
          <w:rFonts w:ascii="Times New Roman"/>
          <w:color w:val="1C1C21"/>
          <w:spacing w:val="15"/>
          <w:sz w:val="23"/>
        </w:rPr>
        <w:t xml:space="preserve"> </w:t>
      </w:r>
      <w:r>
        <w:rPr>
          <w:rFonts w:ascii="Times New Roman"/>
          <w:color w:val="1C1C21"/>
          <w:sz w:val="23"/>
        </w:rPr>
        <w:t>seniors.</w:t>
      </w:r>
      <w:r>
        <w:rPr>
          <w:rFonts w:ascii="Times New Roman"/>
          <w:color w:val="1C1C21"/>
          <w:spacing w:val="20"/>
          <w:sz w:val="23"/>
        </w:rPr>
        <w:t xml:space="preserve"> </w:t>
      </w:r>
      <w:r>
        <w:rPr>
          <w:rFonts w:ascii="Times New Roman"/>
          <w:color w:val="1C1C21"/>
          <w:sz w:val="23"/>
        </w:rPr>
        <w:t>These</w:t>
      </w:r>
      <w:r>
        <w:rPr>
          <w:rFonts w:ascii="Times New Roman"/>
          <w:color w:val="1C1C21"/>
          <w:spacing w:val="17"/>
          <w:sz w:val="23"/>
        </w:rPr>
        <w:t xml:space="preserve"> </w:t>
      </w:r>
      <w:r>
        <w:rPr>
          <w:rFonts w:ascii="Times New Roman"/>
          <w:color w:val="1C1C21"/>
          <w:sz w:val="23"/>
        </w:rPr>
        <w:t>are</w:t>
      </w:r>
      <w:r>
        <w:rPr>
          <w:rFonts w:ascii="Times New Roman"/>
          <w:color w:val="1C1C21"/>
          <w:spacing w:val="6"/>
          <w:sz w:val="23"/>
        </w:rPr>
        <w:t xml:space="preserve"> </w:t>
      </w:r>
      <w:r>
        <w:rPr>
          <w:rFonts w:ascii="Times New Roman"/>
          <w:color w:val="1C1C21"/>
          <w:sz w:val="23"/>
        </w:rPr>
        <w:t>units</w:t>
      </w:r>
      <w:r>
        <w:rPr>
          <w:rFonts w:ascii="Times New Roman"/>
          <w:color w:val="1C1C21"/>
          <w:spacing w:val="21"/>
          <w:sz w:val="23"/>
        </w:rPr>
        <w:t xml:space="preserve"> </w:t>
      </w:r>
      <w:r>
        <w:rPr>
          <w:rFonts w:ascii="Times New Roman"/>
          <w:color w:val="1C1C21"/>
          <w:sz w:val="23"/>
        </w:rPr>
        <w:t>accumulated</w:t>
      </w:r>
      <w:r>
        <w:rPr>
          <w:rFonts w:ascii="Times New Roman"/>
          <w:color w:val="1C1C21"/>
          <w:spacing w:val="31"/>
          <w:sz w:val="23"/>
        </w:rPr>
        <w:t xml:space="preserve"> </w:t>
      </w:r>
      <w:r>
        <w:rPr>
          <w:rFonts w:ascii="Times New Roman"/>
          <w:color w:val="1C1C21"/>
          <w:sz w:val="23"/>
        </w:rPr>
        <w:t>each</w:t>
      </w:r>
      <w:r>
        <w:rPr>
          <w:rFonts w:ascii="Times New Roman"/>
          <w:color w:val="1C1C21"/>
          <w:spacing w:val="14"/>
          <w:sz w:val="23"/>
        </w:rPr>
        <w:t xml:space="preserve"> </w:t>
      </w:r>
      <w:r>
        <w:rPr>
          <w:rFonts w:ascii="Times New Roman"/>
          <w:color w:val="1C1C21"/>
          <w:sz w:val="23"/>
        </w:rPr>
        <w:t>year</w:t>
      </w:r>
      <w:r>
        <w:rPr>
          <w:rFonts w:ascii="Times New Roman"/>
          <w:color w:val="1C1C21"/>
          <w:spacing w:val="15"/>
          <w:sz w:val="23"/>
        </w:rPr>
        <w:t xml:space="preserve"> </w:t>
      </w:r>
      <w:r>
        <w:rPr>
          <w:rFonts w:ascii="Times New Roman"/>
          <w:color w:val="1C1C21"/>
          <w:sz w:val="23"/>
        </w:rPr>
        <w:t>towards</w:t>
      </w:r>
      <w:r>
        <w:rPr>
          <w:rFonts w:ascii="Times New Roman"/>
          <w:color w:val="1C1C21"/>
          <w:spacing w:val="30"/>
          <w:sz w:val="23"/>
        </w:rPr>
        <w:t xml:space="preserve"> </w:t>
      </w:r>
      <w:r>
        <w:rPr>
          <w:rFonts w:ascii="Times New Roman"/>
          <w:color w:val="1C1C21"/>
          <w:sz w:val="23"/>
        </w:rPr>
        <w:t>graduation</w:t>
      </w:r>
      <w:r>
        <w:rPr>
          <w:rFonts w:ascii="Times New Roman"/>
          <w:color w:val="1C1C21"/>
          <w:spacing w:val="29"/>
          <w:sz w:val="23"/>
        </w:rPr>
        <w:t xml:space="preserve"> </w:t>
      </w:r>
      <w:r>
        <w:rPr>
          <w:rFonts w:ascii="Times New Roman"/>
          <w:color w:val="1C1C21"/>
          <w:sz w:val="23"/>
        </w:rPr>
        <w:t>and</w:t>
      </w:r>
      <w:r>
        <w:rPr>
          <w:rFonts w:ascii="Times New Roman"/>
          <w:color w:val="1C1C21"/>
          <w:w w:val="97"/>
          <w:sz w:val="23"/>
        </w:rPr>
        <w:t xml:space="preserve"> </w:t>
      </w:r>
      <w:r>
        <w:rPr>
          <w:rFonts w:ascii="Times New Roman"/>
          <w:color w:val="1C1C21"/>
          <w:sz w:val="23"/>
        </w:rPr>
        <w:t>could</w:t>
      </w:r>
      <w:r>
        <w:rPr>
          <w:rFonts w:ascii="Times New Roman"/>
          <w:color w:val="1C1C21"/>
          <w:spacing w:val="13"/>
          <w:sz w:val="23"/>
        </w:rPr>
        <w:t xml:space="preserve"> </w:t>
      </w:r>
      <w:r>
        <w:rPr>
          <w:rFonts w:ascii="Times New Roman"/>
          <w:color w:val="1C1C21"/>
          <w:sz w:val="23"/>
        </w:rPr>
        <w:t>be</w:t>
      </w:r>
      <w:r>
        <w:rPr>
          <w:rFonts w:ascii="Times New Roman"/>
          <w:color w:val="1C1C21"/>
          <w:spacing w:val="16"/>
          <w:sz w:val="23"/>
        </w:rPr>
        <w:t xml:space="preserve"> </w:t>
      </w:r>
      <w:r>
        <w:rPr>
          <w:rFonts w:ascii="Times New Roman"/>
          <w:color w:val="1C1C21"/>
          <w:sz w:val="23"/>
        </w:rPr>
        <w:t>achieved</w:t>
      </w:r>
      <w:r>
        <w:rPr>
          <w:rFonts w:ascii="Times New Roman"/>
          <w:color w:val="1C1C21"/>
          <w:spacing w:val="23"/>
          <w:sz w:val="23"/>
        </w:rPr>
        <w:t xml:space="preserve"> </w:t>
      </w:r>
      <w:r>
        <w:rPr>
          <w:rFonts w:ascii="Times New Roman"/>
          <w:color w:val="1C1C21"/>
          <w:sz w:val="23"/>
        </w:rPr>
        <w:t>through</w:t>
      </w:r>
      <w:r>
        <w:rPr>
          <w:rFonts w:ascii="Times New Roman"/>
          <w:color w:val="1C1C21"/>
          <w:spacing w:val="27"/>
          <w:sz w:val="23"/>
        </w:rPr>
        <w:t xml:space="preserve"> </w:t>
      </w:r>
      <w:r>
        <w:rPr>
          <w:rFonts w:ascii="Times New Roman"/>
          <w:color w:val="1C1C21"/>
          <w:sz w:val="23"/>
        </w:rPr>
        <w:t>an</w:t>
      </w:r>
      <w:r>
        <w:rPr>
          <w:rFonts w:ascii="Times New Roman"/>
          <w:color w:val="1C1C21"/>
          <w:spacing w:val="11"/>
          <w:sz w:val="23"/>
        </w:rPr>
        <w:t xml:space="preserve"> </w:t>
      </w:r>
      <w:r>
        <w:rPr>
          <w:rFonts w:ascii="Times New Roman"/>
          <w:color w:val="1C1C21"/>
          <w:sz w:val="23"/>
        </w:rPr>
        <w:t>increase</w:t>
      </w:r>
      <w:r>
        <w:rPr>
          <w:rFonts w:ascii="Times New Roman"/>
          <w:color w:val="1C1C21"/>
          <w:spacing w:val="19"/>
          <w:sz w:val="23"/>
        </w:rPr>
        <w:t xml:space="preserve"> </w:t>
      </w:r>
      <w:r>
        <w:rPr>
          <w:rFonts w:ascii="Times New Roman"/>
          <w:color w:val="1C1C21"/>
          <w:sz w:val="23"/>
        </w:rPr>
        <w:t>from</w:t>
      </w:r>
      <w:r>
        <w:rPr>
          <w:rFonts w:ascii="Times New Roman"/>
          <w:color w:val="1C1C21"/>
          <w:spacing w:val="38"/>
          <w:sz w:val="23"/>
        </w:rPr>
        <w:t xml:space="preserve"> </w:t>
      </w:r>
      <w:r>
        <w:rPr>
          <w:rFonts w:ascii="Times New Roman"/>
          <w:color w:val="1C1C21"/>
          <w:sz w:val="23"/>
        </w:rPr>
        <w:t>12</w:t>
      </w:r>
      <w:r>
        <w:rPr>
          <w:rFonts w:ascii="Times New Roman"/>
          <w:color w:val="1C1C21"/>
          <w:spacing w:val="-20"/>
          <w:sz w:val="23"/>
        </w:rPr>
        <w:t xml:space="preserve"> </w:t>
      </w:r>
      <w:r>
        <w:rPr>
          <w:rFonts w:ascii="Times New Roman"/>
          <w:color w:val="1C1C21"/>
          <w:sz w:val="23"/>
        </w:rPr>
        <w:t>to</w:t>
      </w:r>
      <w:r>
        <w:rPr>
          <w:rFonts w:ascii="Times New Roman"/>
          <w:color w:val="1C1C21"/>
          <w:spacing w:val="42"/>
          <w:sz w:val="23"/>
        </w:rPr>
        <w:t xml:space="preserve"> </w:t>
      </w:r>
      <w:r>
        <w:rPr>
          <w:rFonts w:ascii="Times New Roman"/>
          <w:color w:val="1C1C21"/>
          <w:sz w:val="23"/>
        </w:rPr>
        <w:t>15</w:t>
      </w:r>
      <w:r>
        <w:rPr>
          <w:rFonts w:ascii="Times New Roman"/>
          <w:color w:val="1C1C21"/>
          <w:spacing w:val="-15"/>
          <w:sz w:val="23"/>
        </w:rPr>
        <w:t xml:space="preserve"> </w:t>
      </w:r>
      <w:r>
        <w:rPr>
          <w:rFonts w:ascii="Times New Roman"/>
          <w:color w:val="1C1C21"/>
          <w:sz w:val="23"/>
        </w:rPr>
        <w:t>units</w:t>
      </w:r>
      <w:r>
        <w:rPr>
          <w:rFonts w:ascii="Times New Roman"/>
          <w:color w:val="1C1C21"/>
          <w:spacing w:val="28"/>
          <w:sz w:val="23"/>
        </w:rPr>
        <w:t xml:space="preserve"> </w:t>
      </w:r>
      <w:r>
        <w:rPr>
          <w:rFonts w:ascii="Times New Roman"/>
          <w:color w:val="1C1C21"/>
          <w:sz w:val="23"/>
        </w:rPr>
        <w:t>(towards</w:t>
      </w:r>
      <w:r>
        <w:rPr>
          <w:rFonts w:ascii="Times New Roman"/>
          <w:color w:val="1C1C21"/>
          <w:spacing w:val="15"/>
          <w:sz w:val="23"/>
        </w:rPr>
        <w:t xml:space="preserve"> </w:t>
      </w:r>
      <w:r>
        <w:rPr>
          <w:rFonts w:ascii="Times New Roman"/>
          <w:color w:val="1C1C21"/>
          <w:sz w:val="23"/>
        </w:rPr>
        <w:t>the</w:t>
      </w:r>
      <w:r>
        <w:rPr>
          <w:rFonts w:ascii="Times New Roman"/>
          <w:color w:val="1C1C21"/>
          <w:spacing w:val="18"/>
          <w:sz w:val="23"/>
        </w:rPr>
        <w:t xml:space="preserve"> </w:t>
      </w:r>
      <w:r>
        <w:rPr>
          <w:rFonts w:ascii="Times New Roman"/>
          <w:color w:val="1C1C21"/>
          <w:sz w:val="23"/>
        </w:rPr>
        <w:t>degree)</w:t>
      </w:r>
      <w:r>
        <w:rPr>
          <w:rFonts w:ascii="Times New Roman"/>
          <w:color w:val="1C1C21"/>
          <w:spacing w:val="24"/>
          <w:sz w:val="23"/>
        </w:rPr>
        <w:t xml:space="preserve"> </w:t>
      </w:r>
      <w:r>
        <w:rPr>
          <w:rFonts w:ascii="Times New Roman"/>
          <w:color w:val="1C1C21"/>
          <w:sz w:val="23"/>
        </w:rPr>
        <w:t>each</w:t>
      </w:r>
      <w:r>
        <w:rPr>
          <w:rFonts w:ascii="Times New Roman"/>
          <w:color w:val="1C1C21"/>
          <w:spacing w:val="5"/>
          <w:sz w:val="23"/>
        </w:rPr>
        <w:t xml:space="preserve"> </w:t>
      </w:r>
      <w:r>
        <w:rPr>
          <w:rFonts w:ascii="Times New Roman"/>
          <w:color w:val="1C1C21"/>
          <w:sz w:val="23"/>
        </w:rPr>
        <w:t>term.</w:t>
      </w:r>
    </w:p>
    <w:p w:rsidR="00860113" w:rsidRDefault="00860113" w:rsidP="00860113">
      <w:pPr>
        <w:spacing w:line="253" w:lineRule="auto"/>
        <w:ind w:left="157" w:right="162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C1C21"/>
          <w:sz w:val="23"/>
        </w:rPr>
        <w:t>CSUSB</w:t>
      </w:r>
      <w:r>
        <w:rPr>
          <w:rFonts w:ascii="Times New Roman"/>
          <w:color w:val="1C1C21"/>
          <w:spacing w:val="20"/>
          <w:sz w:val="23"/>
        </w:rPr>
        <w:t xml:space="preserve"> </w:t>
      </w:r>
      <w:r>
        <w:rPr>
          <w:rFonts w:ascii="Times New Roman"/>
          <w:color w:val="1C1C21"/>
          <w:sz w:val="23"/>
        </w:rPr>
        <w:t>has</w:t>
      </w:r>
      <w:r>
        <w:rPr>
          <w:rFonts w:ascii="Times New Roman"/>
          <w:color w:val="1C1C21"/>
          <w:spacing w:val="15"/>
          <w:sz w:val="23"/>
        </w:rPr>
        <w:t xml:space="preserve"> </w:t>
      </w:r>
      <w:r>
        <w:rPr>
          <w:rFonts w:ascii="Times New Roman"/>
          <w:color w:val="1C1C21"/>
          <w:sz w:val="23"/>
        </w:rPr>
        <w:t>a</w:t>
      </w:r>
      <w:r>
        <w:rPr>
          <w:rFonts w:ascii="Times New Roman"/>
          <w:color w:val="1C1C21"/>
          <w:spacing w:val="9"/>
          <w:sz w:val="23"/>
        </w:rPr>
        <w:t xml:space="preserve"> </w:t>
      </w:r>
      <w:r>
        <w:rPr>
          <w:rFonts w:ascii="Times New Roman"/>
          <w:color w:val="1C1C21"/>
          <w:sz w:val="23"/>
        </w:rPr>
        <w:t>6-year</w:t>
      </w:r>
      <w:r>
        <w:rPr>
          <w:rFonts w:ascii="Times New Roman"/>
          <w:color w:val="1C1C21"/>
          <w:spacing w:val="20"/>
          <w:sz w:val="23"/>
        </w:rPr>
        <w:t xml:space="preserve"> </w:t>
      </w:r>
      <w:r>
        <w:rPr>
          <w:rFonts w:ascii="Times New Roman"/>
          <w:color w:val="1C1C21"/>
          <w:sz w:val="23"/>
        </w:rPr>
        <w:t>graduation</w:t>
      </w:r>
      <w:r>
        <w:rPr>
          <w:rFonts w:ascii="Times New Roman"/>
          <w:color w:val="1C1C21"/>
          <w:spacing w:val="19"/>
          <w:sz w:val="23"/>
        </w:rPr>
        <w:t xml:space="preserve"> </w:t>
      </w:r>
      <w:r>
        <w:rPr>
          <w:rFonts w:ascii="Times New Roman"/>
          <w:color w:val="1C1C21"/>
          <w:sz w:val="23"/>
        </w:rPr>
        <w:t>rate</w:t>
      </w:r>
      <w:r>
        <w:rPr>
          <w:rFonts w:ascii="Times New Roman"/>
          <w:color w:val="1C1C21"/>
          <w:spacing w:val="25"/>
          <w:sz w:val="23"/>
        </w:rPr>
        <w:t xml:space="preserve"> </w:t>
      </w:r>
      <w:r>
        <w:rPr>
          <w:rFonts w:ascii="Times New Roman"/>
          <w:color w:val="1C1C21"/>
          <w:sz w:val="23"/>
        </w:rPr>
        <w:t>goal</w:t>
      </w:r>
      <w:r>
        <w:rPr>
          <w:rFonts w:ascii="Times New Roman"/>
          <w:color w:val="1C1C21"/>
          <w:spacing w:val="23"/>
          <w:sz w:val="23"/>
        </w:rPr>
        <w:t xml:space="preserve"> </w:t>
      </w:r>
      <w:r>
        <w:rPr>
          <w:rFonts w:ascii="Times New Roman"/>
          <w:color w:val="1C1C21"/>
          <w:sz w:val="23"/>
        </w:rPr>
        <w:t>of</w:t>
      </w:r>
      <w:r>
        <w:rPr>
          <w:rFonts w:ascii="Times New Roman"/>
          <w:color w:val="1C1C21"/>
          <w:spacing w:val="12"/>
          <w:sz w:val="23"/>
        </w:rPr>
        <w:t xml:space="preserve"> </w:t>
      </w:r>
      <w:r>
        <w:rPr>
          <w:rFonts w:ascii="Times New Roman"/>
          <w:color w:val="1C1C21"/>
          <w:sz w:val="23"/>
        </w:rPr>
        <w:t>62%</w:t>
      </w:r>
      <w:r>
        <w:rPr>
          <w:rFonts w:ascii="Times New Roman"/>
          <w:color w:val="1C1C21"/>
          <w:spacing w:val="16"/>
          <w:sz w:val="23"/>
        </w:rPr>
        <w:t xml:space="preserve"> </w:t>
      </w:r>
      <w:r>
        <w:rPr>
          <w:rFonts w:ascii="Times New Roman"/>
          <w:color w:val="1C1C21"/>
          <w:sz w:val="23"/>
        </w:rPr>
        <w:t>for</w:t>
      </w:r>
      <w:r>
        <w:rPr>
          <w:rFonts w:ascii="Times New Roman"/>
          <w:color w:val="1C1C21"/>
          <w:spacing w:val="2"/>
          <w:sz w:val="23"/>
        </w:rPr>
        <w:t xml:space="preserve"> </w:t>
      </w:r>
      <w:r>
        <w:rPr>
          <w:rFonts w:ascii="Times New Roman"/>
          <w:color w:val="1C1C21"/>
          <w:sz w:val="23"/>
        </w:rPr>
        <w:t>the</w:t>
      </w:r>
      <w:r>
        <w:rPr>
          <w:rFonts w:ascii="Times New Roman"/>
          <w:color w:val="1C1C21"/>
          <w:spacing w:val="11"/>
          <w:sz w:val="23"/>
        </w:rPr>
        <w:t xml:space="preserve"> </w:t>
      </w:r>
      <w:r>
        <w:rPr>
          <w:rFonts w:ascii="Times New Roman"/>
          <w:color w:val="1C1C21"/>
          <w:sz w:val="23"/>
        </w:rPr>
        <w:t>Fall</w:t>
      </w:r>
      <w:r>
        <w:rPr>
          <w:rFonts w:ascii="Times New Roman"/>
          <w:color w:val="1C1C21"/>
          <w:spacing w:val="20"/>
          <w:sz w:val="23"/>
        </w:rPr>
        <w:t xml:space="preserve"> </w:t>
      </w:r>
      <w:r>
        <w:rPr>
          <w:rFonts w:ascii="Times New Roman"/>
          <w:color w:val="1C1C21"/>
          <w:sz w:val="23"/>
        </w:rPr>
        <w:t>2019</w:t>
      </w:r>
      <w:r>
        <w:rPr>
          <w:rFonts w:ascii="Times New Roman"/>
          <w:color w:val="1C1C21"/>
          <w:spacing w:val="16"/>
          <w:sz w:val="23"/>
        </w:rPr>
        <w:t xml:space="preserve"> </w:t>
      </w:r>
      <w:r>
        <w:rPr>
          <w:rFonts w:ascii="Times New Roman"/>
          <w:color w:val="1C1C21"/>
          <w:sz w:val="23"/>
        </w:rPr>
        <w:t>cohort</w:t>
      </w:r>
      <w:r>
        <w:rPr>
          <w:rFonts w:ascii="Times New Roman"/>
          <w:color w:val="1C1C21"/>
          <w:spacing w:val="19"/>
          <w:sz w:val="23"/>
        </w:rPr>
        <w:t xml:space="preserve"> </w:t>
      </w:r>
      <w:r>
        <w:rPr>
          <w:rFonts w:ascii="Times New Roman"/>
          <w:color w:val="1C1C21"/>
          <w:sz w:val="23"/>
        </w:rPr>
        <w:t>which</w:t>
      </w:r>
      <w:r>
        <w:rPr>
          <w:rFonts w:ascii="Times New Roman"/>
          <w:color w:val="1C1C21"/>
          <w:spacing w:val="18"/>
          <w:sz w:val="23"/>
        </w:rPr>
        <w:t xml:space="preserve"> </w:t>
      </w:r>
      <w:r>
        <w:rPr>
          <w:rFonts w:ascii="Times New Roman"/>
          <w:color w:val="1C1C21"/>
          <w:sz w:val="23"/>
        </w:rPr>
        <w:t>means</w:t>
      </w:r>
      <w:r>
        <w:rPr>
          <w:rFonts w:ascii="Times New Roman"/>
          <w:color w:val="1C1C21"/>
          <w:spacing w:val="14"/>
          <w:sz w:val="23"/>
        </w:rPr>
        <w:t xml:space="preserve"> </w:t>
      </w:r>
      <w:r>
        <w:rPr>
          <w:rFonts w:ascii="Times New Roman"/>
          <w:color w:val="1C1C21"/>
          <w:sz w:val="23"/>
        </w:rPr>
        <w:t>retention into</w:t>
      </w:r>
      <w:r>
        <w:rPr>
          <w:rFonts w:ascii="Times New Roman"/>
          <w:color w:val="1C1C21"/>
          <w:spacing w:val="5"/>
          <w:sz w:val="23"/>
        </w:rPr>
        <w:t xml:space="preserve"> </w:t>
      </w:r>
      <w:r>
        <w:rPr>
          <w:rFonts w:ascii="Times New Roman"/>
          <w:color w:val="1C1C21"/>
          <w:sz w:val="23"/>
        </w:rPr>
        <w:t>third</w:t>
      </w:r>
      <w:r>
        <w:rPr>
          <w:rFonts w:ascii="Times New Roman"/>
          <w:color w:val="1C1C21"/>
          <w:spacing w:val="19"/>
          <w:sz w:val="23"/>
        </w:rPr>
        <w:t xml:space="preserve"> </w:t>
      </w:r>
      <w:r>
        <w:rPr>
          <w:rFonts w:ascii="Times New Roman"/>
          <w:color w:val="1C1C21"/>
          <w:sz w:val="23"/>
        </w:rPr>
        <w:t>year</w:t>
      </w:r>
      <w:r>
        <w:rPr>
          <w:rFonts w:ascii="Times New Roman"/>
          <w:color w:val="1C1C21"/>
          <w:spacing w:val="14"/>
          <w:sz w:val="23"/>
        </w:rPr>
        <w:t xml:space="preserve"> </w:t>
      </w:r>
      <w:r>
        <w:rPr>
          <w:rFonts w:ascii="Times New Roman"/>
          <w:color w:val="1C1C21"/>
          <w:sz w:val="23"/>
        </w:rPr>
        <w:t>needs</w:t>
      </w:r>
      <w:r>
        <w:rPr>
          <w:rFonts w:ascii="Times New Roman"/>
          <w:color w:val="1C1C21"/>
          <w:spacing w:val="18"/>
          <w:sz w:val="23"/>
        </w:rPr>
        <w:t xml:space="preserve"> </w:t>
      </w:r>
      <w:r>
        <w:rPr>
          <w:rFonts w:ascii="Times New Roman"/>
          <w:color w:val="1C1C21"/>
          <w:sz w:val="23"/>
        </w:rPr>
        <w:t>to</w:t>
      </w:r>
      <w:r>
        <w:rPr>
          <w:rFonts w:ascii="Times New Roman"/>
          <w:color w:val="1C1C21"/>
          <w:spacing w:val="13"/>
          <w:sz w:val="23"/>
        </w:rPr>
        <w:t xml:space="preserve"> </w:t>
      </w:r>
      <w:r>
        <w:rPr>
          <w:rFonts w:ascii="Times New Roman"/>
          <w:color w:val="1C1C21"/>
          <w:sz w:val="23"/>
        </w:rPr>
        <w:t>increase</w:t>
      </w:r>
      <w:r>
        <w:rPr>
          <w:rFonts w:ascii="Times New Roman"/>
          <w:color w:val="1C1C21"/>
          <w:spacing w:val="8"/>
          <w:sz w:val="23"/>
        </w:rPr>
        <w:t xml:space="preserve"> </w:t>
      </w:r>
      <w:r>
        <w:rPr>
          <w:rFonts w:ascii="Times New Roman"/>
          <w:color w:val="1C1C21"/>
          <w:sz w:val="23"/>
        </w:rPr>
        <w:t>to</w:t>
      </w:r>
      <w:r>
        <w:rPr>
          <w:rFonts w:ascii="Times New Roman"/>
          <w:color w:val="1C1C21"/>
          <w:spacing w:val="23"/>
          <w:sz w:val="23"/>
        </w:rPr>
        <w:t xml:space="preserve"> </w:t>
      </w:r>
      <w:r>
        <w:rPr>
          <w:rFonts w:ascii="Times New Roman"/>
          <w:color w:val="1C1C21"/>
          <w:sz w:val="23"/>
        </w:rPr>
        <w:t>83%.</w:t>
      </w:r>
      <w:r>
        <w:rPr>
          <w:rFonts w:ascii="Times New Roman"/>
          <w:color w:val="1C1C21"/>
          <w:spacing w:val="10"/>
          <w:sz w:val="23"/>
        </w:rPr>
        <w:t xml:space="preserve"> </w:t>
      </w:r>
      <w:r>
        <w:rPr>
          <w:rFonts w:ascii="Times New Roman"/>
          <w:color w:val="1C1C21"/>
          <w:sz w:val="23"/>
        </w:rPr>
        <w:t>We</w:t>
      </w:r>
      <w:r>
        <w:rPr>
          <w:rFonts w:ascii="Times New Roman"/>
          <w:color w:val="1C1C21"/>
          <w:spacing w:val="16"/>
          <w:sz w:val="23"/>
        </w:rPr>
        <w:t xml:space="preserve"> </w:t>
      </w:r>
      <w:r>
        <w:rPr>
          <w:rFonts w:ascii="Times New Roman"/>
          <w:color w:val="1C1C21"/>
          <w:sz w:val="23"/>
        </w:rPr>
        <w:t>anticipate</w:t>
      </w:r>
      <w:r>
        <w:rPr>
          <w:rFonts w:ascii="Times New Roman"/>
          <w:color w:val="1C1C21"/>
          <w:spacing w:val="25"/>
          <w:sz w:val="23"/>
        </w:rPr>
        <w:t xml:space="preserve"> </w:t>
      </w:r>
      <w:r>
        <w:rPr>
          <w:rFonts w:ascii="Times New Roman"/>
          <w:color w:val="1C1C21"/>
          <w:sz w:val="23"/>
        </w:rPr>
        <w:t>little</w:t>
      </w:r>
      <w:r>
        <w:rPr>
          <w:rFonts w:ascii="Times New Roman"/>
          <w:color w:val="1C1C21"/>
          <w:spacing w:val="3"/>
          <w:sz w:val="23"/>
        </w:rPr>
        <w:t xml:space="preserve"> </w:t>
      </w:r>
      <w:r>
        <w:rPr>
          <w:rFonts w:ascii="Times New Roman"/>
          <w:color w:val="1C1C21"/>
          <w:sz w:val="23"/>
        </w:rPr>
        <w:t>to</w:t>
      </w:r>
      <w:r>
        <w:rPr>
          <w:rFonts w:ascii="Times New Roman"/>
          <w:color w:val="1C1C21"/>
          <w:spacing w:val="13"/>
          <w:sz w:val="23"/>
        </w:rPr>
        <w:t xml:space="preserve"> </w:t>
      </w:r>
      <w:r>
        <w:rPr>
          <w:rFonts w:ascii="Times New Roman"/>
          <w:color w:val="1C1C21"/>
          <w:sz w:val="23"/>
        </w:rPr>
        <w:t>no</w:t>
      </w:r>
      <w:r>
        <w:rPr>
          <w:rFonts w:ascii="Times New Roman"/>
          <w:color w:val="1C1C21"/>
          <w:spacing w:val="21"/>
          <w:sz w:val="23"/>
        </w:rPr>
        <w:t xml:space="preserve"> </w:t>
      </w:r>
      <w:r>
        <w:rPr>
          <w:rFonts w:ascii="Times New Roman"/>
          <w:color w:val="1C1C21"/>
          <w:sz w:val="23"/>
        </w:rPr>
        <w:t>gap</w:t>
      </w:r>
      <w:r>
        <w:rPr>
          <w:rFonts w:ascii="Times New Roman"/>
          <w:color w:val="1C1C21"/>
          <w:spacing w:val="15"/>
          <w:sz w:val="23"/>
        </w:rPr>
        <w:t xml:space="preserve"> </w:t>
      </w:r>
      <w:r>
        <w:rPr>
          <w:rFonts w:ascii="Times New Roman"/>
          <w:color w:val="1C1C21"/>
          <w:sz w:val="23"/>
        </w:rPr>
        <w:t>in</w:t>
      </w:r>
      <w:r>
        <w:rPr>
          <w:rFonts w:ascii="Times New Roman"/>
          <w:color w:val="1C1C21"/>
          <w:spacing w:val="10"/>
          <w:sz w:val="23"/>
        </w:rPr>
        <w:t xml:space="preserve"> </w:t>
      </w:r>
      <w:r>
        <w:rPr>
          <w:rFonts w:ascii="Times New Roman"/>
          <w:color w:val="1C1C21"/>
          <w:sz w:val="23"/>
        </w:rPr>
        <w:t>underrepresented minority,</w:t>
      </w:r>
      <w:r>
        <w:rPr>
          <w:rFonts w:ascii="Times New Roman"/>
          <w:color w:val="1C1C21"/>
          <w:spacing w:val="27"/>
          <w:sz w:val="23"/>
        </w:rPr>
        <w:t xml:space="preserve"> </w:t>
      </w:r>
      <w:r>
        <w:rPr>
          <w:rFonts w:ascii="Times New Roman"/>
          <w:color w:val="1C1C21"/>
          <w:spacing w:val="3"/>
          <w:sz w:val="23"/>
        </w:rPr>
        <w:t>Pell</w:t>
      </w:r>
      <w:r>
        <w:rPr>
          <w:rFonts w:ascii="Times New Roman"/>
          <w:color w:val="343434"/>
          <w:spacing w:val="2"/>
          <w:sz w:val="23"/>
        </w:rPr>
        <w:t>,</w:t>
      </w:r>
      <w:r>
        <w:rPr>
          <w:rFonts w:ascii="Times New Roman"/>
          <w:color w:val="343434"/>
          <w:spacing w:val="-1"/>
          <w:sz w:val="23"/>
        </w:rPr>
        <w:t xml:space="preserve"> </w:t>
      </w:r>
      <w:r>
        <w:rPr>
          <w:rFonts w:ascii="Times New Roman"/>
          <w:color w:val="1C1C21"/>
          <w:sz w:val="23"/>
        </w:rPr>
        <w:t>and</w:t>
      </w:r>
      <w:r>
        <w:rPr>
          <w:rFonts w:ascii="Times New Roman"/>
          <w:color w:val="1C1C21"/>
          <w:spacing w:val="22"/>
          <w:sz w:val="23"/>
        </w:rPr>
        <w:t xml:space="preserve"> </w:t>
      </w:r>
      <w:r>
        <w:rPr>
          <w:rFonts w:ascii="Times New Roman"/>
          <w:color w:val="1C1C21"/>
          <w:sz w:val="23"/>
        </w:rPr>
        <w:t>first</w:t>
      </w:r>
      <w:r>
        <w:rPr>
          <w:rFonts w:ascii="Times New Roman"/>
          <w:color w:val="1C1C21"/>
          <w:spacing w:val="23"/>
          <w:sz w:val="23"/>
        </w:rPr>
        <w:t xml:space="preserve"> </w:t>
      </w:r>
      <w:r>
        <w:rPr>
          <w:rFonts w:ascii="Times New Roman"/>
          <w:color w:val="1C1C21"/>
          <w:sz w:val="23"/>
        </w:rPr>
        <w:t>generation</w:t>
      </w:r>
      <w:r>
        <w:rPr>
          <w:rFonts w:ascii="Times New Roman"/>
          <w:color w:val="1C1C21"/>
          <w:spacing w:val="19"/>
          <w:sz w:val="23"/>
        </w:rPr>
        <w:t xml:space="preserve"> </w:t>
      </w:r>
      <w:r>
        <w:rPr>
          <w:rFonts w:ascii="Times New Roman"/>
          <w:color w:val="1C1C21"/>
          <w:sz w:val="23"/>
        </w:rPr>
        <w:t>first</w:t>
      </w:r>
      <w:r>
        <w:rPr>
          <w:rFonts w:ascii="Times New Roman"/>
          <w:color w:val="1C1C21"/>
          <w:spacing w:val="4"/>
          <w:sz w:val="23"/>
        </w:rPr>
        <w:t xml:space="preserve"> </w:t>
      </w:r>
      <w:r>
        <w:rPr>
          <w:rFonts w:ascii="Times New Roman"/>
          <w:color w:val="1C1C21"/>
          <w:sz w:val="23"/>
        </w:rPr>
        <w:t>time</w:t>
      </w:r>
      <w:r>
        <w:rPr>
          <w:rFonts w:ascii="Times New Roman"/>
          <w:color w:val="1C1C21"/>
          <w:spacing w:val="13"/>
          <w:sz w:val="23"/>
        </w:rPr>
        <w:t xml:space="preserve"> </w:t>
      </w:r>
      <w:r>
        <w:rPr>
          <w:rFonts w:ascii="Times New Roman"/>
          <w:color w:val="1C1C21"/>
          <w:sz w:val="23"/>
        </w:rPr>
        <w:t>full-time</w:t>
      </w:r>
      <w:r>
        <w:rPr>
          <w:rFonts w:ascii="Times New Roman"/>
          <w:color w:val="1C1C21"/>
          <w:spacing w:val="22"/>
          <w:sz w:val="23"/>
        </w:rPr>
        <w:t xml:space="preserve"> </w:t>
      </w:r>
      <w:r>
        <w:rPr>
          <w:rFonts w:ascii="Times New Roman"/>
          <w:color w:val="1C1C21"/>
          <w:sz w:val="23"/>
        </w:rPr>
        <w:t>freshmen</w:t>
      </w:r>
      <w:r>
        <w:rPr>
          <w:rFonts w:ascii="Times New Roman"/>
          <w:color w:val="1C1C21"/>
          <w:spacing w:val="21"/>
          <w:sz w:val="23"/>
        </w:rPr>
        <w:t xml:space="preserve"> </w:t>
      </w:r>
      <w:r>
        <w:rPr>
          <w:rFonts w:ascii="Times New Roman"/>
          <w:color w:val="1C1C21"/>
          <w:sz w:val="23"/>
        </w:rPr>
        <w:t>in</w:t>
      </w:r>
      <w:r>
        <w:rPr>
          <w:rFonts w:ascii="Times New Roman"/>
          <w:color w:val="1C1C21"/>
          <w:spacing w:val="11"/>
          <w:sz w:val="23"/>
        </w:rPr>
        <w:t xml:space="preserve"> </w:t>
      </w:r>
      <w:r>
        <w:rPr>
          <w:rFonts w:ascii="Times New Roman"/>
          <w:color w:val="1C1C21"/>
          <w:sz w:val="23"/>
        </w:rPr>
        <w:t>4-</w:t>
      </w:r>
      <w:r>
        <w:rPr>
          <w:rFonts w:ascii="Times New Roman"/>
          <w:color w:val="1C1C21"/>
          <w:spacing w:val="17"/>
          <w:sz w:val="23"/>
        </w:rPr>
        <w:t xml:space="preserve"> </w:t>
      </w:r>
      <w:r>
        <w:rPr>
          <w:rFonts w:ascii="Times New Roman"/>
          <w:color w:val="1C1C21"/>
          <w:sz w:val="23"/>
        </w:rPr>
        <w:t>and</w:t>
      </w:r>
      <w:r>
        <w:rPr>
          <w:rFonts w:ascii="Times New Roman"/>
          <w:color w:val="1C1C21"/>
          <w:spacing w:val="22"/>
          <w:sz w:val="23"/>
        </w:rPr>
        <w:t xml:space="preserve"> </w:t>
      </w:r>
      <w:r>
        <w:rPr>
          <w:rFonts w:ascii="Times New Roman"/>
          <w:color w:val="1C1C21"/>
          <w:sz w:val="23"/>
        </w:rPr>
        <w:t>6-year</w:t>
      </w:r>
      <w:r>
        <w:rPr>
          <w:rFonts w:ascii="Times New Roman"/>
          <w:color w:val="1C1C21"/>
          <w:spacing w:val="27"/>
          <w:sz w:val="23"/>
        </w:rPr>
        <w:t xml:space="preserve"> </w:t>
      </w:r>
      <w:r>
        <w:rPr>
          <w:rFonts w:ascii="Times New Roman"/>
          <w:color w:val="1C1C21"/>
          <w:sz w:val="23"/>
        </w:rPr>
        <w:t>graduation</w:t>
      </w:r>
      <w:r>
        <w:rPr>
          <w:rFonts w:ascii="Times New Roman"/>
          <w:color w:val="1C1C21"/>
          <w:spacing w:val="19"/>
          <w:sz w:val="23"/>
        </w:rPr>
        <w:t xml:space="preserve"> </w:t>
      </w:r>
      <w:r>
        <w:rPr>
          <w:rFonts w:ascii="Times New Roman"/>
          <w:color w:val="1C1C21"/>
          <w:sz w:val="23"/>
        </w:rPr>
        <w:t>rate</w:t>
      </w:r>
      <w:r>
        <w:rPr>
          <w:rFonts w:ascii="Times New Roman"/>
          <w:color w:val="1C1C21"/>
          <w:spacing w:val="22"/>
          <w:w w:val="102"/>
          <w:sz w:val="23"/>
        </w:rPr>
        <w:t xml:space="preserve"> </w:t>
      </w:r>
      <w:r>
        <w:rPr>
          <w:rFonts w:ascii="Times New Roman"/>
          <w:color w:val="1C1C21"/>
          <w:sz w:val="23"/>
        </w:rPr>
        <w:t>for</w:t>
      </w:r>
      <w:r>
        <w:rPr>
          <w:rFonts w:ascii="Times New Roman"/>
          <w:color w:val="1C1C21"/>
          <w:spacing w:val="1"/>
          <w:sz w:val="23"/>
        </w:rPr>
        <w:t xml:space="preserve"> </w:t>
      </w:r>
      <w:r>
        <w:rPr>
          <w:rFonts w:ascii="Times New Roman"/>
          <w:color w:val="1C1C21"/>
          <w:sz w:val="23"/>
        </w:rPr>
        <w:t>the</w:t>
      </w:r>
      <w:r>
        <w:rPr>
          <w:rFonts w:ascii="Times New Roman"/>
          <w:color w:val="1C1C21"/>
          <w:spacing w:val="11"/>
          <w:sz w:val="23"/>
        </w:rPr>
        <w:t xml:space="preserve"> </w:t>
      </w:r>
      <w:r>
        <w:rPr>
          <w:rFonts w:ascii="Times New Roman"/>
          <w:color w:val="1C1C21"/>
          <w:sz w:val="23"/>
        </w:rPr>
        <w:t>Fall</w:t>
      </w:r>
      <w:r>
        <w:rPr>
          <w:rFonts w:ascii="Times New Roman"/>
          <w:color w:val="1C1C21"/>
          <w:spacing w:val="20"/>
          <w:sz w:val="23"/>
        </w:rPr>
        <w:t xml:space="preserve"> </w:t>
      </w:r>
      <w:r>
        <w:rPr>
          <w:rFonts w:ascii="Times New Roman"/>
          <w:color w:val="1C1C21"/>
          <w:sz w:val="23"/>
        </w:rPr>
        <w:t>2019</w:t>
      </w:r>
      <w:r>
        <w:rPr>
          <w:rFonts w:ascii="Times New Roman"/>
          <w:color w:val="1C1C21"/>
          <w:spacing w:val="22"/>
          <w:sz w:val="23"/>
        </w:rPr>
        <w:t xml:space="preserve"> </w:t>
      </w:r>
      <w:r>
        <w:rPr>
          <w:rFonts w:ascii="Times New Roman"/>
          <w:color w:val="1C1C21"/>
          <w:sz w:val="23"/>
        </w:rPr>
        <w:t>and</w:t>
      </w:r>
      <w:r>
        <w:rPr>
          <w:rFonts w:ascii="Times New Roman"/>
          <w:color w:val="1C1C21"/>
          <w:spacing w:val="19"/>
          <w:sz w:val="23"/>
        </w:rPr>
        <w:t xml:space="preserve"> </w:t>
      </w:r>
      <w:r>
        <w:rPr>
          <w:rFonts w:ascii="Times New Roman"/>
          <w:color w:val="1C1C21"/>
          <w:sz w:val="23"/>
        </w:rPr>
        <w:t>Fall</w:t>
      </w:r>
      <w:r>
        <w:rPr>
          <w:rFonts w:ascii="Times New Roman"/>
          <w:color w:val="1C1C21"/>
          <w:spacing w:val="25"/>
          <w:sz w:val="23"/>
        </w:rPr>
        <w:t xml:space="preserve"> </w:t>
      </w:r>
      <w:r>
        <w:rPr>
          <w:rFonts w:ascii="Times New Roman"/>
          <w:color w:val="1C1C21"/>
          <w:sz w:val="23"/>
        </w:rPr>
        <w:t>2021</w:t>
      </w:r>
      <w:r>
        <w:rPr>
          <w:rFonts w:ascii="Times New Roman"/>
          <w:color w:val="1C1C21"/>
          <w:spacing w:val="21"/>
          <w:sz w:val="23"/>
        </w:rPr>
        <w:t xml:space="preserve"> </w:t>
      </w:r>
      <w:r>
        <w:rPr>
          <w:rFonts w:ascii="Times New Roman"/>
          <w:color w:val="1C1C21"/>
          <w:sz w:val="23"/>
        </w:rPr>
        <w:t>cohorts.</w:t>
      </w:r>
    </w:p>
    <w:p w:rsidR="00860113" w:rsidRDefault="00860113" w:rsidP="00860113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spacing w:line="264" w:lineRule="exact"/>
        <w:ind w:left="16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C1C21"/>
          <w:sz w:val="23"/>
        </w:rPr>
        <w:t>All</w:t>
      </w:r>
      <w:r>
        <w:rPr>
          <w:rFonts w:ascii="Times New Roman"/>
          <w:color w:val="1C1C21"/>
          <w:spacing w:val="17"/>
          <w:sz w:val="23"/>
        </w:rPr>
        <w:t xml:space="preserve"> </w:t>
      </w:r>
      <w:r>
        <w:rPr>
          <w:rFonts w:ascii="Times New Roman"/>
          <w:color w:val="1C1C21"/>
          <w:sz w:val="23"/>
        </w:rPr>
        <w:t>Transfers</w:t>
      </w:r>
    </w:p>
    <w:p w:rsidR="00860113" w:rsidRDefault="00860113" w:rsidP="00860113">
      <w:pPr>
        <w:spacing w:line="253" w:lineRule="auto"/>
        <w:ind w:left="162" w:right="104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C1C21"/>
          <w:sz w:val="23"/>
        </w:rPr>
        <w:t>Our</w:t>
      </w:r>
      <w:r>
        <w:rPr>
          <w:rFonts w:ascii="Times New Roman"/>
          <w:color w:val="1C1C21"/>
          <w:spacing w:val="13"/>
          <w:sz w:val="23"/>
        </w:rPr>
        <w:t xml:space="preserve"> </w:t>
      </w:r>
      <w:r>
        <w:rPr>
          <w:rFonts w:ascii="Times New Roman"/>
          <w:color w:val="1C1C21"/>
          <w:sz w:val="23"/>
        </w:rPr>
        <w:t>goal</w:t>
      </w:r>
      <w:r>
        <w:rPr>
          <w:rFonts w:ascii="Times New Roman"/>
          <w:color w:val="1C1C21"/>
          <w:spacing w:val="17"/>
          <w:sz w:val="23"/>
        </w:rPr>
        <w:t xml:space="preserve"> </w:t>
      </w:r>
      <w:r>
        <w:rPr>
          <w:rFonts w:ascii="Times New Roman"/>
          <w:color w:val="1C1C21"/>
          <w:sz w:val="23"/>
        </w:rPr>
        <w:t>is</w:t>
      </w:r>
      <w:r>
        <w:rPr>
          <w:rFonts w:ascii="Times New Roman"/>
          <w:color w:val="1C1C21"/>
          <w:spacing w:val="1"/>
          <w:sz w:val="23"/>
        </w:rPr>
        <w:t xml:space="preserve"> </w:t>
      </w:r>
      <w:r>
        <w:rPr>
          <w:rFonts w:ascii="Times New Roman"/>
          <w:color w:val="1C1C21"/>
          <w:sz w:val="23"/>
        </w:rPr>
        <w:t>to</w:t>
      </w:r>
      <w:r>
        <w:rPr>
          <w:rFonts w:ascii="Times New Roman"/>
          <w:color w:val="1C1C21"/>
          <w:spacing w:val="13"/>
          <w:sz w:val="23"/>
        </w:rPr>
        <w:t xml:space="preserve"> </w:t>
      </w:r>
      <w:r>
        <w:rPr>
          <w:rFonts w:ascii="Times New Roman"/>
          <w:color w:val="1C1C21"/>
          <w:sz w:val="23"/>
        </w:rPr>
        <w:t>reach</w:t>
      </w:r>
      <w:r>
        <w:rPr>
          <w:rFonts w:ascii="Times New Roman"/>
          <w:color w:val="1C1C21"/>
          <w:spacing w:val="20"/>
          <w:sz w:val="23"/>
        </w:rPr>
        <w:t xml:space="preserve"> </w:t>
      </w:r>
      <w:r>
        <w:rPr>
          <w:rFonts w:ascii="Times New Roman"/>
          <w:color w:val="1C1C21"/>
          <w:sz w:val="23"/>
        </w:rPr>
        <w:t>a</w:t>
      </w:r>
      <w:r>
        <w:rPr>
          <w:rFonts w:ascii="Times New Roman"/>
          <w:color w:val="1C1C21"/>
          <w:spacing w:val="3"/>
          <w:sz w:val="23"/>
        </w:rPr>
        <w:t xml:space="preserve"> </w:t>
      </w:r>
      <w:r>
        <w:rPr>
          <w:rFonts w:ascii="Times New Roman"/>
          <w:color w:val="1C1C21"/>
          <w:sz w:val="23"/>
        </w:rPr>
        <w:t>2-year</w:t>
      </w:r>
      <w:r>
        <w:rPr>
          <w:rFonts w:ascii="Times New Roman"/>
          <w:color w:val="1C1C21"/>
          <w:spacing w:val="24"/>
          <w:sz w:val="23"/>
        </w:rPr>
        <w:t xml:space="preserve"> </w:t>
      </w:r>
      <w:r>
        <w:rPr>
          <w:rFonts w:ascii="Times New Roman"/>
          <w:color w:val="1C1C21"/>
          <w:sz w:val="23"/>
        </w:rPr>
        <w:t>graduation</w:t>
      </w:r>
      <w:r>
        <w:rPr>
          <w:rFonts w:ascii="Times New Roman"/>
          <w:color w:val="1C1C21"/>
          <w:spacing w:val="28"/>
          <w:sz w:val="23"/>
        </w:rPr>
        <w:t xml:space="preserve"> </w:t>
      </w:r>
      <w:r>
        <w:rPr>
          <w:rFonts w:ascii="Times New Roman"/>
          <w:color w:val="1C1C21"/>
          <w:sz w:val="23"/>
        </w:rPr>
        <w:t>rate</w:t>
      </w:r>
      <w:r>
        <w:rPr>
          <w:rFonts w:ascii="Times New Roman"/>
          <w:color w:val="1C1C21"/>
          <w:spacing w:val="22"/>
          <w:sz w:val="23"/>
        </w:rPr>
        <w:t xml:space="preserve"> </w:t>
      </w:r>
      <w:r>
        <w:rPr>
          <w:rFonts w:ascii="Times New Roman"/>
          <w:color w:val="1C1C21"/>
          <w:sz w:val="23"/>
        </w:rPr>
        <w:t>of</w:t>
      </w:r>
      <w:r>
        <w:rPr>
          <w:rFonts w:ascii="Times New Roman"/>
          <w:color w:val="1C1C21"/>
          <w:spacing w:val="5"/>
          <w:sz w:val="23"/>
        </w:rPr>
        <w:t xml:space="preserve"> </w:t>
      </w:r>
      <w:r>
        <w:rPr>
          <w:rFonts w:ascii="Times New Roman"/>
          <w:color w:val="1C1C21"/>
          <w:sz w:val="23"/>
        </w:rPr>
        <w:t>45%</w:t>
      </w:r>
      <w:r>
        <w:rPr>
          <w:rFonts w:ascii="Times New Roman"/>
          <w:color w:val="1C1C21"/>
          <w:spacing w:val="15"/>
          <w:sz w:val="23"/>
        </w:rPr>
        <w:t xml:space="preserve"> </w:t>
      </w:r>
      <w:r>
        <w:rPr>
          <w:rFonts w:ascii="Times New Roman"/>
          <w:color w:val="1C1C21"/>
          <w:sz w:val="23"/>
        </w:rPr>
        <w:t>for</w:t>
      </w:r>
      <w:r>
        <w:rPr>
          <w:rFonts w:ascii="Times New Roman"/>
          <w:color w:val="1C1C21"/>
          <w:spacing w:val="1"/>
          <w:sz w:val="23"/>
        </w:rPr>
        <w:t xml:space="preserve"> </w:t>
      </w:r>
      <w:r>
        <w:rPr>
          <w:rFonts w:ascii="Times New Roman"/>
          <w:color w:val="1C1C21"/>
          <w:sz w:val="23"/>
        </w:rPr>
        <w:t>the</w:t>
      </w:r>
      <w:r>
        <w:rPr>
          <w:rFonts w:ascii="Times New Roman"/>
          <w:color w:val="1C1C21"/>
          <w:spacing w:val="9"/>
          <w:sz w:val="23"/>
        </w:rPr>
        <w:t xml:space="preserve"> </w:t>
      </w:r>
      <w:r>
        <w:rPr>
          <w:rFonts w:ascii="Times New Roman"/>
          <w:color w:val="1C1C21"/>
          <w:sz w:val="23"/>
        </w:rPr>
        <w:t>Fall</w:t>
      </w:r>
      <w:r>
        <w:rPr>
          <w:rFonts w:ascii="Times New Roman"/>
          <w:color w:val="1C1C21"/>
          <w:spacing w:val="15"/>
          <w:sz w:val="23"/>
        </w:rPr>
        <w:t xml:space="preserve"> </w:t>
      </w:r>
      <w:r>
        <w:rPr>
          <w:rFonts w:ascii="Times New Roman"/>
          <w:color w:val="1C1C21"/>
          <w:sz w:val="23"/>
        </w:rPr>
        <w:t>2023</w:t>
      </w:r>
      <w:r>
        <w:rPr>
          <w:rFonts w:ascii="Times New Roman"/>
          <w:color w:val="1C1C21"/>
          <w:spacing w:val="25"/>
          <w:sz w:val="23"/>
        </w:rPr>
        <w:t xml:space="preserve"> </w:t>
      </w:r>
      <w:r>
        <w:rPr>
          <w:rFonts w:ascii="Times New Roman"/>
          <w:color w:val="1C1C21"/>
          <w:sz w:val="23"/>
        </w:rPr>
        <w:t>cohort</w:t>
      </w:r>
      <w:r>
        <w:rPr>
          <w:rFonts w:ascii="Times New Roman"/>
          <w:color w:val="1C1C21"/>
          <w:spacing w:val="19"/>
          <w:sz w:val="23"/>
        </w:rPr>
        <w:t xml:space="preserve"> </w:t>
      </w:r>
      <w:r>
        <w:rPr>
          <w:rFonts w:ascii="Times New Roman"/>
          <w:color w:val="1C1C21"/>
          <w:sz w:val="23"/>
        </w:rPr>
        <w:t>and</w:t>
      </w:r>
      <w:r>
        <w:rPr>
          <w:rFonts w:ascii="Times New Roman"/>
          <w:color w:val="1C1C21"/>
          <w:spacing w:val="20"/>
          <w:sz w:val="23"/>
        </w:rPr>
        <w:t xml:space="preserve"> </w:t>
      </w:r>
      <w:r>
        <w:rPr>
          <w:rFonts w:ascii="Times New Roman"/>
          <w:color w:val="1C1C21"/>
          <w:sz w:val="23"/>
        </w:rPr>
        <w:t>a</w:t>
      </w:r>
      <w:r>
        <w:rPr>
          <w:rFonts w:ascii="Times New Roman"/>
          <w:color w:val="1C1C21"/>
          <w:spacing w:val="-2"/>
          <w:sz w:val="23"/>
        </w:rPr>
        <w:t xml:space="preserve"> </w:t>
      </w:r>
      <w:r>
        <w:rPr>
          <w:rFonts w:ascii="Times New Roman"/>
          <w:color w:val="1C1C21"/>
          <w:sz w:val="23"/>
        </w:rPr>
        <w:t>4-year</w:t>
      </w:r>
      <w:r>
        <w:rPr>
          <w:rFonts w:ascii="Times New Roman"/>
          <w:color w:val="1C1C21"/>
          <w:w w:val="101"/>
          <w:sz w:val="23"/>
        </w:rPr>
        <w:t xml:space="preserve"> </w:t>
      </w:r>
      <w:r>
        <w:rPr>
          <w:rFonts w:ascii="Times New Roman"/>
          <w:color w:val="1C1C21"/>
          <w:sz w:val="23"/>
        </w:rPr>
        <w:t>graduation</w:t>
      </w:r>
      <w:r>
        <w:rPr>
          <w:rFonts w:ascii="Times New Roman"/>
          <w:color w:val="1C1C21"/>
          <w:spacing w:val="18"/>
          <w:sz w:val="23"/>
        </w:rPr>
        <w:t xml:space="preserve"> </w:t>
      </w:r>
      <w:r>
        <w:rPr>
          <w:rFonts w:ascii="Times New Roman"/>
          <w:color w:val="1C1C21"/>
          <w:sz w:val="23"/>
        </w:rPr>
        <w:t>rate</w:t>
      </w:r>
      <w:r>
        <w:rPr>
          <w:rFonts w:ascii="Times New Roman"/>
          <w:color w:val="1C1C21"/>
          <w:spacing w:val="21"/>
          <w:sz w:val="23"/>
        </w:rPr>
        <w:t xml:space="preserve"> </w:t>
      </w:r>
      <w:r>
        <w:rPr>
          <w:rFonts w:ascii="Times New Roman"/>
          <w:color w:val="1C1C21"/>
          <w:sz w:val="23"/>
        </w:rPr>
        <w:t>of</w:t>
      </w:r>
      <w:r>
        <w:rPr>
          <w:rFonts w:ascii="Times New Roman"/>
          <w:color w:val="1C1C21"/>
          <w:spacing w:val="17"/>
          <w:sz w:val="23"/>
        </w:rPr>
        <w:t xml:space="preserve"> </w:t>
      </w:r>
      <w:r>
        <w:rPr>
          <w:rFonts w:ascii="Times New Roman"/>
          <w:color w:val="1C1C21"/>
          <w:sz w:val="23"/>
        </w:rPr>
        <w:t>83%</w:t>
      </w:r>
      <w:r>
        <w:rPr>
          <w:rFonts w:ascii="Times New Roman"/>
          <w:color w:val="1C1C21"/>
          <w:spacing w:val="5"/>
          <w:sz w:val="23"/>
        </w:rPr>
        <w:t xml:space="preserve"> </w:t>
      </w:r>
      <w:r>
        <w:rPr>
          <w:rFonts w:ascii="Times New Roman"/>
          <w:color w:val="1C1C21"/>
          <w:sz w:val="23"/>
        </w:rPr>
        <w:t>for</w:t>
      </w:r>
      <w:r>
        <w:rPr>
          <w:rFonts w:ascii="Times New Roman"/>
          <w:color w:val="1C1C21"/>
          <w:spacing w:val="4"/>
          <w:sz w:val="23"/>
        </w:rPr>
        <w:t xml:space="preserve"> </w:t>
      </w:r>
      <w:r>
        <w:rPr>
          <w:rFonts w:ascii="Times New Roman"/>
          <w:color w:val="1C1C21"/>
          <w:sz w:val="23"/>
        </w:rPr>
        <w:t>the</w:t>
      </w:r>
      <w:r>
        <w:rPr>
          <w:rFonts w:ascii="Times New Roman"/>
          <w:color w:val="1C1C21"/>
          <w:spacing w:val="12"/>
          <w:sz w:val="23"/>
        </w:rPr>
        <w:t xml:space="preserve"> </w:t>
      </w:r>
      <w:r>
        <w:rPr>
          <w:rFonts w:ascii="Times New Roman"/>
          <w:color w:val="1C1C21"/>
          <w:sz w:val="23"/>
        </w:rPr>
        <w:t>Fall</w:t>
      </w:r>
      <w:r>
        <w:rPr>
          <w:rFonts w:ascii="Times New Roman"/>
          <w:color w:val="1C1C21"/>
          <w:spacing w:val="19"/>
          <w:sz w:val="23"/>
        </w:rPr>
        <w:t xml:space="preserve"> </w:t>
      </w:r>
      <w:r>
        <w:rPr>
          <w:rFonts w:ascii="Times New Roman"/>
          <w:color w:val="1C1C21"/>
          <w:sz w:val="23"/>
        </w:rPr>
        <w:t>2021</w:t>
      </w:r>
      <w:r>
        <w:rPr>
          <w:rFonts w:ascii="Times New Roman"/>
          <w:color w:val="1C1C21"/>
          <w:spacing w:val="21"/>
          <w:sz w:val="23"/>
        </w:rPr>
        <w:t xml:space="preserve"> </w:t>
      </w:r>
      <w:r>
        <w:rPr>
          <w:rFonts w:ascii="Times New Roman"/>
          <w:color w:val="1C1C21"/>
          <w:sz w:val="23"/>
        </w:rPr>
        <w:t>cohort</w:t>
      </w:r>
      <w:r>
        <w:rPr>
          <w:rFonts w:ascii="Times New Roman"/>
          <w:color w:val="1C1C21"/>
          <w:spacing w:val="13"/>
          <w:sz w:val="23"/>
        </w:rPr>
        <w:t xml:space="preserve"> </w:t>
      </w:r>
      <w:r>
        <w:rPr>
          <w:rFonts w:ascii="Times New Roman"/>
          <w:color w:val="1C1C21"/>
          <w:sz w:val="23"/>
        </w:rPr>
        <w:t>by</w:t>
      </w:r>
      <w:r>
        <w:rPr>
          <w:rFonts w:ascii="Times New Roman"/>
          <w:color w:val="1C1C21"/>
          <w:spacing w:val="25"/>
          <w:sz w:val="23"/>
        </w:rPr>
        <w:t xml:space="preserve"> </w:t>
      </w:r>
      <w:r>
        <w:rPr>
          <w:rFonts w:ascii="Times New Roman"/>
          <w:color w:val="1C1C21"/>
          <w:sz w:val="23"/>
        </w:rPr>
        <w:t>increasing</w:t>
      </w:r>
      <w:r>
        <w:rPr>
          <w:rFonts w:ascii="Times New Roman"/>
          <w:color w:val="1C1C21"/>
          <w:spacing w:val="15"/>
          <w:sz w:val="23"/>
        </w:rPr>
        <w:t xml:space="preserve"> </w:t>
      </w:r>
      <w:r>
        <w:rPr>
          <w:rFonts w:ascii="Times New Roman"/>
          <w:color w:val="1C1C21"/>
          <w:sz w:val="23"/>
        </w:rPr>
        <w:t>term</w:t>
      </w:r>
      <w:r>
        <w:rPr>
          <w:rFonts w:ascii="Times New Roman"/>
          <w:color w:val="1C1C21"/>
          <w:spacing w:val="17"/>
          <w:sz w:val="23"/>
        </w:rPr>
        <w:t xml:space="preserve"> </w:t>
      </w:r>
      <w:r>
        <w:rPr>
          <w:rFonts w:ascii="Times New Roman"/>
          <w:color w:val="1C1C21"/>
          <w:sz w:val="23"/>
        </w:rPr>
        <w:t>unit</w:t>
      </w:r>
      <w:r>
        <w:rPr>
          <w:rFonts w:ascii="Times New Roman"/>
          <w:color w:val="1C1C21"/>
          <w:spacing w:val="26"/>
          <w:sz w:val="23"/>
        </w:rPr>
        <w:t xml:space="preserve"> </w:t>
      </w:r>
      <w:r>
        <w:rPr>
          <w:rFonts w:ascii="Times New Roman"/>
          <w:color w:val="1C1C21"/>
          <w:sz w:val="23"/>
        </w:rPr>
        <w:t>load</w:t>
      </w:r>
      <w:r>
        <w:rPr>
          <w:rFonts w:ascii="Times New Roman"/>
          <w:color w:val="1C1C21"/>
          <w:spacing w:val="20"/>
          <w:sz w:val="23"/>
        </w:rPr>
        <w:t xml:space="preserve"> </w:t>
      </w:r>
      <w:r>
        <w:rPr>
          <w:rFonts w:ascii="Times New Roman"/>
          <w:color w:val="1C1C21"/>
          <w:sz w:val="23"/>
        </w:rPr>
        <w:t>(towards</w:t>
      </w:r>
      <w:r>
        <w:rPr>
          <w:rFonts w:ascii="Times New Roman"/>
          <w:color w:val="1C1C21"/>
          <w:spacing w:val="13"/>
          <w:sz w:val="23"/>
        </w:rPr>
        <w:t xml:space="preserve"> </w:t>
      </w:r>
      <w:r>
        <w:rPr>
          <w:rFonts w:ascii="Times New Roman"/>
          <w:color w:val="1C1C21"/>
          <w:sz w:val="23"/>
        </w:rPr>
        <w:t>the</w:t>
      </w:r>
      <w:r>
        <w:rPr>
          <w:rFonts w:ascii="Times New Roman"/>
          <w:color w:val="1C1C21"/>
          <w:spacing w:val="16"/>
          <w:sz w:val="23"/>
        </w:rPr>
        <w:t xml:space="preserve"> </w:t>
      </w:r>
      <w:r>
        <w:rPr>
          <w:rFonts w:ascii="Times New Roman"/>
          <w:color w:val="1C1C21"/>
          <w:sz w:val="23"/>
        </w:rPr>
        <w:t>degree)</w:t>
      </w:r>
      <w:r>
        <w:rPr>
          <w:rFonts w:ascii="Times New Roman"/>
          <w:color w:val="1C1C21"/>
          <w:w w:val="101"/>
          <w:sz w:val="23"/>
        </w:rPr>
        <w:t xml:space="preserve"> </w:t>
      </w:r>
      <w:r>
        <w:rPr>
          <w:rFonts w:ascii="Times New Roman"/>
          <w:color w:val="1C1C21"/>
          <w:sz w:val="23"/>
        </w:rPr>
        <w:t>from</w:t>
      </w:r>
      <w:r>
        <w:rPr>
          <w:rFonts w:ascii="Times New Roman"/>
          <w:color w:val="1C1C21"/>
          <w:spacing w:val="39"/>
          <w:sz w:val="23"/>
        </w:rPr>
        <w:t xml:space="preserve"> </w:t>
      </w:r>
      <w:r>
        <w:rPr>
          <w:rFonts w:ascii="Times New Roman"/>
          <w:color w:val="1C1C21"/>
          <w:sz w:val="23"/>
        </w:rPr>
        <w:t>12</w:t>
      </w:r>
      <w:r>
        <w:rPr>
          <w:rFonts w:ascii="Times New Roman"/>
          <w:color w:val="1C1C21"/>
          <w:spacing w:val="-17"/>
          <w:sz w:val="23"/>
        </w:rPr>
        <w:t xml:space="preserve"> </w:t>
      </w:r>
      <w:r>
        <w:rPr>
          <w:rFonts w:ascii="Times New Roman"/>
          <w:color w:val="1C1C21"/>
          <w:sz w:val="23"/>
        </w:rPr>
        <w:t>to</w:t>
      </w:r>
      <w:r>
        <w:rPr>
          <w:rFonts w:ascii="Times New Roman"/>
          <w:color w:val="1C1C21"/>
          <w:spacing w:val="39"/>
          <w:sz w:val="23"/>
        </w:rPr>
        <w:t xml:space="preserve"> </w:t>
      </w:r>
      <w:r>
        <w:rPr>
          <w:rFonts w:ascii="Times New Roman"/>
          <w:color w:val="1C1C21"/>
          <w:sz w:val="23"/>
        </w:rPr>
        <w:t>15</w:t>
      </w:r>
      <w:r>
        <w:rPr>
          <w:rFonts w:ascii="Times New Roman"/>
          <w:color w:val="1C1C21"/>
          <w:spacing w:val="-17"/>
          <w:sz w:val="23"/>
        </w:rPr>
        <w:t xml:space="preserve"> </w:t>
      </w:r>
      <w:r>
        <w:rPr>
          <w:rFonts w:ascii="Times New Roman"/>
          <w:color w:val="1C1C21"/>
          <w:sz w:val="23"/>
        </w:rPr>
        <w:t>units</w:t>
      </w:r>
      <w:r>
        <w:rPr>
          <w:rFonts w:ascii="Times New Roman"/>
          <w:color w:val="1C1C21"/>
          <w:spacing w:val="20"/>
          <w:sz w:val="23"/>
        </w:rPr>
        <w:t xml:space="preserve"> </w:t>
      </w:r>
      <w:r>
        <w:rPr>
          <w:rFonts w:ascii="Times New Roman"/>
          <w:color w:val="1C1C21"/>
          <w:sz w:val="23"/>
        </w:rPr>
        <w:t>each</w:t>
      </w:r>
      <w:r>
        <w:rPr>
          <w:rFonts w:ascii="Times New Roman"/>
          <w:color w:val="1C1C21"/>
          <w:spacing w:val="7"/>
          <w:sz w:val="23"/>
        </w:rPr>
        <w:t xml:space="preserve"> </w:t>
      </w:r>
      <w:r>
        <w:rPr>
          <w:rFonts w:ascii="Times New Roman"/>
          <w:color w:val="1C1C21"/>
          <w:sz w:val="23"/>
        </w:rPr>
        <w:t>term.</w:t>
      </w:r>
      <w:r>
        <w:rPr>
          <w:rFonts w:ascii="Times New Roman"/>
          <w:color w:val="1C1C21"/>
          <w:spacing w:val="20"/>
          <w:sz w:val="23"/>
        </w:rPr>
        <w:t xml:space="preserve"> </w:t>
      </w:r>
      <w:r>
        <w:rPr>
          <w:rFonts w:ascii="Times New Roman"/>
          <w:color w:val="1C1C21"/>
          <w:sz w:val="23"/>
        </w:rPr>
        <w:t>We</w:t>
      </w:r>
      <w:r>
        <w:rPr>
          <w:rFonts w:ascii="Times New Roman"/>
          <w:color w:val="1C1C21"/>
          <w:spacing w:val="15"/>
          <w:sz w:val="23"/>
        </w:rPr>
        <w:t xml:space="preserve"> </w:t>
      </w:r>
      <w:r>
        <w:rPr>
          <w:rFonts w:ascii="Times New Roman"/>
          <w:color w:val="1C1C21"/>
          <w:sz w:val="23"/>
        </w:rPr>
        <w:t>expect</w:t>
      </w:r>
      <w:r>
        <w:rPr>
          <w:rFonts w:ascii="Times New Roman"/>
          <w:color w:val="1C1C21"/>
          <w:spacing w:val="15"/>
          <w:sz w:val="23"/>
        </w:rPr>
        <w:t xml:space="preserve"> </w:t>
      </w:r>
      <w:r>
        <w:rPr>
          <w:rFonts w:ascii="Times New Roman"/>
          <w:color w:val="1C1C21"/>
          <w:sz w:val="23"/>
        </w:rPr>
        <w:t>little</w:t>
      </w:r>
      <w:r>
        <w:rPr>
          <w:rFonts w:ascii="Times New Roman"/>
          <w:color w:val="1C1C21"/>
          <w:spacing w:val="8"/>
          <w:sz w:val="23"/>
        </w:rPr>
        <w:t xml:space="preserve"> </w:t>
      </w:r>
      <w:r>
        <w:rPr>
          <w:rFonts w:ascii="Times New Roman"/>
          <w:color w:val="1C1C21"/>
          <w:sz w:val="23"/>
        </w:rPr>
        <w:t>to</w:t>
      </w:r>
      <w:r>
        <w:rPr>
          <w:rFonts w:ascii="Times New Roman"/>
          <w:color w:val="1C1C21"/>
          <w:spacing w:val="7"/>
          <w:sz w:val="23"/>
        </w:rPr>
        <w:t xml:space="preserve"> </w:t>
      </w:r>
      <w:r>
        <w:rPr>
          <w:rFonts w:ascii="Times New Roman"/>
          <w:color w:val="1C1C21"/>
          <w:sz w:val="23"/>
        </w:rPr>
        <w:t>no</w:t>
      </w:r>
      <w:r>
        <w:rPr>
          <w:rFonts w:ascii="Times New Roman"/>
          <w:color w:val="1C1C21"/>
          <w:spacing w:val="21"/>
          <w:sz w:val="23"/>
        </w:rPr>
        <w:t xml:space="preserve"> </w:t>
      </w:r>
      <w:r>
        <w:rPr>
          <w:rFonts w:ascii="Times New Roman"/>
          <w:color w:val="1C1C21"/>
          <w:sz w:val="23"/>
        </w:rPr>
        <w:t>gap</w:t>
      </w:r>
      <w:r>
        <w:rPr>
          <w:rFonts w:ascii="Times New Roman"/>
          <w:color w:val="1C1C21"/>
          <w:spacing w:val="9"/>
          <w:sz w:val="23"/>
        </w:rPr>
        <w:t xml:space="preserve"> </w:t>
      </w:r>
      <w:r>
        <w:rPr>
          <w:rFonts w:ascii="Times New Roman"/>
          <w:color w:val="1C1C21"/>
          <w:sz w:val="23"/>
        </w:rPr>
        <w:t>in</w:t>
      </w:r>
      <w:r>
        <w:rPr>
          <w:rFonts w:ascii="Times New Roman"/>
          <w:color w:val="1C1C21"/>
          <w:spacing w:val="4"/>
          <w:sz w:val="23"/>
        </w:rPr>
        <w:t xml:space="preserve"> </w:t>
      </w:r>
      <w:r>
        <w:rPr>
          <w:rFonts w:ascii="Times New Roman"/>
          <w:color w:val="1C1C21"/>
          <w:sz w:val="23"/>
        </w:rPr>
        <w:t>underrepresented</w:t>
      </w:r>
      <w:r>
        <w:rPr>
          <w:rFonts w:ascii="Times New Roman"/>
          <w:color w:val="1C1C21"/>
          <w:spacing w:val="45"/>
          <w:sz w:val="23"/>
        </w:rPr>
        <w:t xml:space="preserve"> </w:t>
      </w:r>
      <w:r>
        <w:rPr>
          <w:rFonts w:ascii="Times New Roman"/>
          <w:color w:val="1C1C21"/>
          <w:sz w:val="23"/>
        </w:rPr>
        <w:t>minority,</w:t>
      </w:r>
      <w:r>
        <w:rPr>
          <w:rFonts w:ascii="Times New Roman"/>
          <w:color w:val="1C1C21"/>
          <w:spacing w:val="26"/>
          <w:sz w:val="23"/>
        </w:rPr>
        <w:t xml:space="preserve"> </w:t>
      </w:r>
      <w:r>
        <w:rPr>
          <w:rFonts w:ascii="Times New Roman"/>
          <w:color w:val="1C1C21"/>
          <w:sz w:val="23"/>
        </w:rPr>
        <w:t>Pell,</w:t>
      </w:r>
      <w:r>
        <w:rPr>
          <w:rFonts w:ascii="Times New Roman"/>
          <w:color w:val="1C1C21"/>
          <w:spacing w:val="17"/>
          <w:sz w:val="23"/>
        </w:rPr>
        <w:t xml:space="preserve"> </w:t>
      </w:r>
      <w:r>
        <w:rPr>
          <w:rFonts w:ascii="Times New Roman"/>
          <w:color w:val="1C1C21"/>
          <w:sz w:val="23"/>
        </w:rPr>
        <w:t>and first</w:t>
      </w:r>
      <w:r>
        <w:rPr>
          <w:rFonts w:ascii="Times New Roman"/>
          <w:color w:val="1C1C21"/>
          <w:spacing w:val="13"/>
          <w:sz w:val="23"/>
        </w:rPr>
        <w:t xml:space="preserve"> </w:t>
      </w:r>
      <w:r>
        <w:rPr>
          <w:rFonts w:ascii="Times New Roman"/>
          <w:color w:val="1C1C21"/>
          <w:sz w:val="23"/>
        </w:rPr>
        <w:t>generation</w:t>
      </w:r>
      <w:r>
        <w:rPr>
          <w:rFonts w:ascii="Times New Roman"/>
          <w:color w:val="1C1C21"/>
          <w:spacing w:val="18"/>
          <w:sz w:val="23"/>
        </w:rPr>
        <w:t xml:space="preserve"> </w:t>
      </w:r>
      <w:r>
        <w:rPr>
          <w:rFonts w:ascii="Times New Roman"/>
          <w:color w:val="1C1C21"/>
          <w:sz w:val="23"/>
        </w:rPr>
        <w:t>transfer</w:t>
      </w:r>
      <w:r>
        <w:rPr>
          <w:rFonts w:ascii="Times New Roman"/>
          <w:color w:val="1C1C21"/>
          <w:spacing w:val="27"/>
          <w:sz w:val="23"/>
        </w:rPr>
        <w:t xml:space="preserve"> </w:t>
      </w:r>
      <w:r>
        <w:rPr>
          <w:rFonts w:ascii="Times New Roman"/>
          <w:color w:val="1C1C21"/>
          <w:sz w:val="23"/>
        </w:rPr>
        <w:t>students</w:t>
      </w:r>
      <w:r>
        <w:rPr>
          <w:rFonts w:ascii="Times New Roman"/>
          <w:color w:val="1C1C21"/>
          <w:spacing w:val="13"/>
          <w:sz w:val="23"/>
        </w:rPr>
        <w:t xml:space="preserve"> </w:t>
      </w:r>
      <w:r>
        <w:rPr>
          <w:rFonts w:ascii="Times New Roman"/>
          <w:color w:val="1C1C21"/>
          <w:sz w:val="23"/>
        </w:rPr>
        <w:t>in</w:t>
      </w:r>
      <w:r>
        <w:rPr>
          <w:rFonts w:ascii="Times New Roman"/>
          <w:color w:val="1C1C21"/>
          <w:spacing w:val="5"/>
          <w:sz w:val="23"/>
        </w:rPr>
        <w:t xml:space="preserve"> </w:t>
      </w:r>
      <w:r>
        <w:rPr>
          <w:rFonts w:ascii="Times New Roman"/>
          <w:color w:val="1C1C21"/>
          <w:sz w:val="23"/>
        </w:rPr>
        <w:t>2-</w:t>
      </w:r>
      <w:r>
        <w:rPr>
          <w:rFonts w:ascii="Times New Roman"/>
          <w:color w:val="1C1C21"/>
          <w:spacing w:val="9"/>
          <w:sz w:val="23"/>
        </w:rPr>
        <w:t xml:space="preserve"> </w:t>
      </w:r>
      <w:r>
        <w:rPr>
          <w:rFonts w:ascii="Times New Roman"/>
          <w:color w:val="1C1C21"/>
          <w:sz w:val="23"/>
        </w:rPr>
        <w:t>and</w:t>
      </w:r>
      <w:r>
        <w:rPr>
          <w:rFonts w:ascii="Times New Roman"/>
          <w:color w:val="1C1C21"/>
          <w:spacing w:val="16"/>
          <w:sz w:val="23"/>
        </w:rPr>
        <w:t xml:space="preserve"> </w:t>
      </w:r>
      <w:r>
        <w:rPr>
          <w:rFonts w:ascii="Times New Roman"/>
          <w:color w:val="1C1C21"/>
          <w:sz w:val="23"/>
        </w:rPr>
        <w:t>4-year</w:t>
      </w:r>
      <w:r>
        <w:rPr>
          <w:rFonts w:ascii="Times New Roman"/>
          <w:color w:val="1C1C21"/>
          <w:spacing w:val="25"/>
          <w:sz w:val="23"/>
        </w:rPr>
        <w:t xml:space="preserve"> </w:t>
      </w:r>
      <w:r>
        <w:rPr>
          <w:rFonts w:ascii="Times New Roman"/>
          <w:color w:val="1C1C21"/>
          <w:sz w:val="23"/>
        </w:rPr>
        <w:t>graduation</w:t>
      </w:r>
      <w:r>
        <w:rPr>
          <w:rFonts w:ascii="Times New Roman"/>
          <w:color w:val="1C1C21"/>
          <w:spacing w:val="31"/>
          <w:sz w:val="23"/>
        </w:rPr>
        <w:t xml:space="preserve"> </w:t>
      </w:r>
      <w:r>
        <w:rPr>
          <w:rFonts w:ascii="Times New Roman"/>
          <w:color w:val="1C1C21"/>
          <w:sz w:val="23"/>
        </w:rPr>
        <w:t>rate</w:t>
      </w:r>
      <w:r>
        <w:rPr>
          <w:rFonts w:ascii="Times New Roman"/>
          <w:color w:val="1C1C21"/>
          <w:spacing w:val="19"/>
          <w:sz w:val="23"/>
        </w:rPr>
        <w:t xml:space="preserve"> </w:t>
      </w:r>
      <w:r>
        <w:rPr>
          <w:rFonts w:ascii="Times New Roman"/>
          <w:color w:val="1C1C21"/>
          <w:sz w:val="23"/>
        </w:rPr>
        <w:t>for</w:t>
      </w:r>
      <w:r>
        <w:rPr>
          <w:rFonts w:ascii="Times New Roman"/>
          <w:color w:val="1C1C21"/>
          <w:spacing w:val="1"/>
          <w:sz w:val="23"/>
        </w:rPr>
        <w:t xml:space="preserve"> </w:t>
      </w:r>
      <w:r>
        <w:rPr>
          <w:rFonts w:ascii="Times New Roman"/>
          <w:color w:val="1C1C21"/>
          <w:sz w:val="23"/>
        </w:rPr>
        <w:t>the</w:t>
      </w:r>
      <w:r>
        <w:rPr>
          <w:rFonts w:ascii="Times New Roman"/>
          <w:color w:val="1C1C21"/>
          <w:spacing w:val="16"/>
          <w:sz w:val="23"/>
        </w:rPr>
        <w:t xml:space="preserve"> </w:t>
      </w:r>
      <w:r>
        <w:rPr>
          <w:rFonts w:ascii="Times New Roman"/>
          <w:color w:val="1C1C21"/>
          <w:sz w:val="23"/>
        </w:rPr>
        <w:t>Fall</w:t>
      </w:r>
      <w:r>
        <w:rPr>
          <w:rFonts w:ascii="Times New Roman"/>
          <w:color w:val="1C1C21"/>
          <w:spacing w:val="20"/>
          <w:sz w:val="23"/>
        </w:rPr>
        <w:t xml:space="preserve"> </w:t>
      </w:r>
      <w:r>
        <w:rPr>
          <w:rFonts w:ascii="Times New Roman"/>
          <w:color w:val="1C1C21"/>
          <w:sz w:val="23"/>
        </w:rPr>
        <w:t>2021</w:t>
      </w:r>
      <w:r>
        <w:rPr>
          <w:rFonts w:ascii="Times New Roman"/>
          <w:color w:val="1C1C21"/>
          <w:spacing w:val="22"/>
          <w:sz w:val="23"/>
        </w:rPr>
        <w:t xml:space="preserve"> </w:t>
      </w:r>
      <w:r>
        <w:rPr>
          <w:rFonts w:ascii="Times New Roman"/>
          <w:color w:val="1C1C21"/>
          <w:sz w:val="23"/>
        </w:rPr>
        <w:t>and</w:t>
      </w:r>
      <w:r>
        <w:rPr>
          <w:rFonts w:ascii="Times New Roman"/>
          <w:color w:val="1C1C21"/>
          <w:spacing w:val="10"/>
          <w:sz w:val="23"/>
        </w:rPr>
        <w:t xml:space="preserve"> </w:t>
      </w:r>
      <w:r>
        <w:rPr>
          <w:rFonts w:ascii="Times New Roman"/>
          <w:color w:val="1C1C21"/>
          <w:sz w:val="23"/>
        </w:rPr>
        <w:t>Fall</w:t>
      </w:r>
      <w:r>
        <w:rPr>
          <w:rFonts w:ascii="Times New Roman"/>
          <w:color w:val="1C1C21"/>
          <w:spacing w:val="22"/>
          <w:sz w:val="23"/>
        </w:rPr>
        <w:t xml:space="preserve"> </w:t>
      </w:r>
      <w:r>
        <w:rPr>
          <w:rFonts w:ascii="Times New Roman"/>
          <w:color w:val="1C1C21"/>
          <w:sz w:val="23"/>
        </w:rPr>
        <w:t>2023</w:t>
      </w:r>
      <w:r>
        <w:rPr>
          <w:rFonts w:ascii="Times New Roman"/>
          <w:color w:val="1C1C21"/>
          <w:w w:val="102"/>
          <w:sz w:val="23"/>
        </w:rPr>
        <w:t xml:space="preserve"> </w:t>
      </w:r>
      <w:r>
        <w:rPr>
          <w:rFonts w:ascii="Times New Roman"/>
          <w:color w:val="1C1C21"/>
          <w:spacing w:val="1"/>
          <w:sz w:val="23"/>
        </w:rPr>
        <w:t>cohorts</w:t>
      </w:r>
      <w:r>
        <w:rPr>
          <w:rFonts w:ascii="Times New Roman"/>
          <w:color w:val="343434"/>
          <w:spacing w:val="1"/>
          <w:sz w:val="23"/>
        </w:rPr>
        <w:t>.</w:t>
      </w:r>
    </w:p>
    <w:p w:rsidR="00860113" w:rsidRDefault="00860113" w:rsidP="00860113">
      <w:pPr>
        <w:rPr>
          <w:rFonts w:ascii="Times New Roman" w:eastAsia="Times New Roman" w:hAnsi="Times New Roman" w:cs="Times New Roman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</w:rPr>
      </w:pPr>
    </w:p>
    <w:p w:rsidR="00860113" w:rsidRDefault="00860113" w:rsidP="00860113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860113" w:rsidRDefault="00860113" w:rsidP="00860113">
      <w:pPr>
        <w:ind w:left="2181" w:right="2082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C1C21"/>
          <w:sz w:val="23"/>
        </w:rPr>
        <w:t>TIMELINE</w:t>
      </w:r>
      <w:r>
        <w:rPr>
          <w:rFonts w:ascii="Times New Roman"/>
          <w:color w:val="1C1C21"/>
          <w:spacing w:val="33"/>
          <w:sz w:val="23"/>
        </w:rPr>
        <w:t xml:space="preserve"> </w:t>
      </w:r>
      <w:r>
        <w:rPr>
          <w:rFonts w:ascii="Times New Roman"/>
          <w:color w:val="1C1C21"/>
          <w:sz w:val="23"/>
        </w:rPr>
        <w:t>LONG</w:t>
      </w:r>
      <w:r>
        <w:rPr>
          <w:rFonts w:ascii="Times New Roman"/>
          <w:color w:val="1C1C21"/>
          <w:spacing w:val="20"/>
          <w:sz w:val="23"/>
        </w:rPr>
        <w:t xml:space="preserve"> </w:t>
      </w:r>
      <w:r>
        <w:rPr>
          <w:rFonts w:ascii="Times New Roman"/>
          <w:color w:val="1C1C21"/>
          <w:sz w:val="23"/>
        </w:rPr>
        <w:t>TERM</w:t>
      </w:r>
      <w:r>
        <w:rPr>
          <w:rFonts w:ascii="Times New Roman"/>
          <w:color w:val="1C1C21"/>
          <w:spacing w:val="18"/>
          <w:sz w:val="23"/>
        </w:rPr>
        <w:t xml:space="preserve"> </w:t>
      </w:r>
      <w:r>
        <w:rPr>
          <w:rFonts w:ascii="Times New Roman"/>
          <w:color w:val="1C1C21"/>
          <w:sz w:val="23"/>
        </w:rPr>
        <w:t>PLAN</w:t>
      </w:r>
      <w:r>
        <w:rPr>
          <w:rFonts w:ascii="Times New Roman"/>
          <w:color w:val="1C1C21"/>
          <w:spacing w:val="32"/>
          <w:sz w:val="23"/>
        </w:rPr>
        <w:t xml:space="preserve"> </w:t>
      </w:r>
      <w:r>
        <w:rPr>
          <w:rFonts w:ascii="Times New Roman"/>
          <w:color w:val="1C1C21"/>
          <w:sz w:val="23"/>
        </w:rPr>
        <w:t>(1/2</w:t>
      </w:r>
      <w:r>
        <w:rPr>
          <w:rFonts w:ascii="Times New Roman"/>
          <w:color w:val="1C1C21"/>
          <w:spacing w:val="4"/>
          <w:sz w:val="23"/>
        </w:rPr>
        <w:t xml:space="preserve"> </w:t>
      </w:r>
      <w:r>
        <w:rPr>
          <w:rFonts w:ascii="Times New Roman"/>
          <w:color w:val="1C1C21"/>
          <w:sz w:val="23"/>
        </w:rPr>
        <w:t>page)</w:t>
      </w:r>
    </w:p>
    <w:p w:rsidR="00860113" w:rsidRDefault="00860113" w:rsidP="00860113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9"/>
        <w:gridCol w:w="536"/>
        <w:gridCol w:w="539"/>
        <w:gridCol w:w="534"/>
        <w:gridCol w:w="536"/>
        <w:gridCol w:w="536"/>
        <w:gridCol w:w="541"/>
        <w:gridCol w:w="536"/>
        <w:gridCol w:w="542"/>
        <w:gridCol w:w="542"/>
      </w:tblGrid>
      <w:tr w:rsidR="00860113" w:rsidTr="006E5A9B">
        <w:trPr>
          <w:trHeight w:hRule="exact" w:val="973"/>
        </w:trPr>
        <w:tc>
          <w:tcPr>
            <w:tcW w:w="3729" w:type="dxa"/>
            <w:tcBorders>
              <w:top w:val="single" w:sz="2" w:space="0" w:color="000000"/>
              <w:left w:val="single" w:sz="2" w:space="0" w:color="000000"/>
              <w:bottom w:val="single" w:sz="6" w:space="0" w:color="343434"/>
              <w:right w:val="single" w:sz="6" w:space="0" w:color="38383B"/>
            </w:tcBorders>
          </w:tcPr>
          <w:p w:rsidR="00860113" w:rsidRDefault="00860113" w:rsidP="006E5A9B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860113" w:rsidRDefault="00860113" w:rsidP="006E5A9B">
            <w:pPr>
              <w:pStyle w:val="TableParagraph"/>
              <w:spacing w:before="129"/>
              <w:ind w:left="17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1C1C21"/>
                <w:sz w:val="23"/>
              </w:rPr>
              <w:t>CSUSB</w:t>
            </w:r>
            <w:r>
              <w:rPr>
                <w:rFonts w:ascii="Times New Roman"/>
                <w:color w:val="1C1C21"/>
                <w:spacing w:val="15"/>
                <w:sz w:val="23"/>
              </w:rPr>
              <w:t xml:space="preserve"> </w:t>
            </w:r>
            <w:r>
              <w:rPr>
                <w:rFonts w:ascii="Times New Roman"/>
                <w:color w:val="1C1C21"/>
                <w:sz w:val="23"/>
              </w:rPr>
              <w:t>Timeline</w:t>
            </w:r>
            <w:r>
              <w:rPr>
                <w:rFonts w:ascii="Times New Roman"/>
                <w:color w:val="1C1C21"/>
                <w:spacing w:val="24"/>
                <w:sz w:val="23"/>
              </w:rPr>
              <w:t xml:space="preserve"> </w:t>
            </w:r>
            <w:r>
              <w:rPr>
                <w:rFonts w:ascii="Times New Roman"/>
                <w:color w:val="1C1C21"/>
                <w:sz w:val="23"/>
              </w:rPr>
              <w:t>to</w:t>
            </w:r>
            <w:r>
              <w:rPr>
                <w:rFonts w:ascii="Times New Roman"/>
                <w:color w:val="1C1C21"/>
                <w:spacing w:val="20"/>
                <w:sz w:val="23"/>
              </w:rPr>
              <w:t xml:space="preserve"> </w:t>
            </w:r>
            <w:r>
              <w:rPr>
                <w:rFonts w:ascii="Times New Roman"/>
                <w:color w:val="1C1C21"/>
                <w:sz w:val="23"/>
              </w:rPr>
              <w:t>2025</w:t>
            </w:r>
          </w:p>
        </w:tc>
        <w:tc>
          <w:tcPr>
            <w:tcW w:w="536" w:type="dxa"/>
            <w:tcBorders>
              <w:top w:val="single" w:sz="2" w:space="0" w:color="000000"/>
              <w:left w:val="single" w:sz="6" w:space="0" w:color="38383B"/>
              <w:bottom w:val="single" w:sz="6" w:space="0" w:color="343434"/>
              <w:right w:val="single" w:sz="6" w:space="0" w:color="38383B"/>
            </w:tcBorders>
          </w:tcPr>
          <w:p w:rsidR="00860113" w:rsidRDefault="00860113" w:rsidP="006E5A9B">
            <w:pPr>
              <w:pStyle w:val="TableParagraph"/>
              <w:spacing w:before="65" w:line="296" w:lineRule="exact"/>
              <w:ind w:left="56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1C1C21"/>
                <w:spacing w:val="-48"/>
                <w:w w:val="60"/>
                <w:position w:val="10"/>
                <w:sz w:val="17"/>
              </w:rPr>
              <w:t>t</w:t>
            </w:r>
            <w:r>
              <w:rPr>
                <w:rFonts w:ascii="Times New Roman"/>
                <w:color w:val="1C1C21"/>
                <w:w w:val="60"/>
                <w:sz w:val="23"/>
              </w:rPr>
              <w:t>......</w:t>
            </w:r>
          </w:p>
          <w:p w:rsidR="00860113" w:rsidRDefault="00860113" w:rsidP="006E5A9B">
            <w:pPr>
              <w:pStyle w:val="TableParagraph"/>
              <w:spacing w:line="64" w:lineRule="exact"/>
              <w:ind w:left="141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/>
                <w:color w:val="1C1C21"/>
                <w:w w:val="250"/>
                <w:sz w:val="8"/>
              </w:rPr>
              <w:t>I</w:t>
            </w:r>
          </w:p>
          <w:p w:rsidR="00860113" w:rsidRDefault="00860113" w:rsidP="006E5A9B">
            <w:pPr>
              <w:pStyle w:val="TableParagraph"/>
              <w:spacing w:line="246" w:lineRule="exact"/>
              <w:ind w:left="1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i/>
                <w:color w:val="1C1C21"/>
                <w:spacing w:val="-42"/>
                <w:w w:val="60"/>
                <w:position w:val="10"/>
                <w:sz w:val="14"/>
              </w:rPr>
              <w:t>\</w:t>
            </w:r>
            <w:r>
              <w:rPr>
                <w:rFonts w:ascii="Times New Roman"/>
                <w:color w:val="1C1C21"/>
                <w:w w:val="60"/>
                <w:sz w:val="23"/>
              </w:rPr>
              <w:t>......</w:t>
            </w:r>
          </w:p>
          <w:p w:rsidR="00860113" w:rsidRDefault="00860113" w:rsidP="006E5A9B">
            <w:pPr>
              <w:pStyle w:val="TableParagraph"/>
              <w:spacing w:line="122" w:lineRule="exact"/>
              <w:ind w:left="8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1C1C21"/>
                <w:w w:val="255"/>
                <w:sz w:val="14"/>
              </w:rPr>
              <w:t>0</w:t>
            </w:r>
          </w:p>
          <w:p w:rsidR="00860113" w:rsidRDefault="00860113" w:rsidP="006E5A9B">
            <w:pPr>
              <w:pStyle w:val="TableParagraph"/>
              <w:spacing w:line="140" w:lineRule="exact"/>
              <w:ind w:left="9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1C1C21"/>
                <w:w w:val="210"/>
                <w:sz w:val="14"/>
              </w:rPr>
              <w:t>N</w:t>
            </w:r>
          </w:p>
        </w:tc>
        <w:tc>
          <w:tcPr>
            <w:tcW w:w="539" w:type="dxa"/>
            <w:tcBorders>
              <w:top w:val="single" w:sz="2" w:space="0" w:color="000000"/>
              <w:left w:val="single" w:sz="6" w:space="0" w:color="38383B"/>
              <w:bottom w:val="single" w:sz="6" w:space="0" w:color="343434"/>
              <w:right w:val="single" w:sz="6" w:space="0" w:color="34343B"/>
            </w:tcBorders>
          </w:tcPr>
          <w:p w:rsidR="00860113" w:rsidRDefault="00860113" w:rsidP="006E5A9B">
            <w:pPr>
              <w:pStyle w:val="TableParagraph"/>
              <w:spacing w:before="102" w:line="259" w:lineRule="exact"/>
              <w:ind w:left="165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1C1C21"/>
                <w:spacing w:val="-65"/>
                <w:w w:val="70"/>
                <w:position w:val="10"/>
                <w:sz w:val="13"/>
              </w:rPr>
              <w:t>0</w:t>
            </w:r>
            <w:r>
              <w:rPr>
                <w:rFonts w:ascii="Times New Roman"/>
                <w:color w:val="1C1C21"/>
                <w:w w:val="70"/>
                <w:sz w:val="23"/>
              </w:rPr>
              <w:t>...</w:t>
            </w:r>
            <w:r>
              <w:rPr>
                <w:rFonts w:ascii="Times New Roman"/>
                <w:color w:val="1C1C21"/>
                <w:spacing w:val="-38"/>
                <w:w w:val="70"/>
                <w:sz w:val="23"/>
              </w:rPr>
              <w:t>.</w:t>
            </w:r>
            <w:r>
              <w:rPr>
                <w:rFonts w:ascii="Times New Roman"/>
                <w:color w:val="1C1C21"/>
                <w:spacing w:val="-32"/>
                <w:w w:val="70"/>
                <w:position w:val="10"/>
                <w:sz w:val="13"/>
              </w:rPr>
              <w:t>0</w:t>
            </w:r>
            <w:r>
              <w:rPr>
                <w:rFonts w:ascii="Times New Roman"/>
                <w:color w:val="1C1C21"/>
                <w:w w:val="70"/>
                <w:sz w:val="23"/>
              </w:rPr>
              <w:t>..</w:t>
            </w:r>
          </w:p>
          <w:p w:rsidR="00860113" w:rsidRDefault="00860113" w:rsidP="006E5A9B">
            <w:pPr>
              <w:pStyle w:val="TableParagraph"/>
              <w:spacing w:line="50" w:lineRule="exact"/>
              <w:ind w:left="153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/>
                <w:color w:val="1C1C21"/>
                <w:w w:val="310"/>
                <w:sz w:val="8"/>
              </w:rPr>
              <w:t>I</w:t>
            </w:r>
          </w:p>
          <w:p w:rsidR="00860113" w:rsidRDefault="00860113" w:rsidP="006E5A9B">
            <w:pPr>
              <w:pStyle w:val="TableParagraph"/>
              <w:spacing w:before="14" w:line="198" w:lineRule="auto"/>
              <w:ind w:left="203" w:right="106" w:hanging="13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/>
                <w:color w:val="1C1C21"/>
                <w:spacing w:val="-50"/>
                <w:w w:val="60"/>
                <w:position w:val="10"/>
                <w:sz w:val="17"/>
              </w:rPr>
              <w:t>t</w:t>
            </w:r>
            <w:r>
              <w:rPr>
                <w:rFonts w:ascii="Times New Roman"/>
                <w:color w:val="1C1C21"/>
                <w:w w:val="60"/>
                <w:sz w:val="23"/>
              </w:rPr>
              <w:t>......</w:t>
            </w:r>
            <w:r>
              <w:rPr>
                <w:rFonts w:ascii="Times New Roman"/>
                <w:color w:val="1C1C21"/>
                <w:w w:val="52"/>
                <w:sz w:val="23"/>
              </w:rPr>
              <w:t xml:space="preserve"> </w:t>
            </w:r>
            <w:r>
              <w:rPr>
                <w:rFonts w:ascii="Arial"/>
                <w:color w:val="1C1C21"/>
                <w:w w:val="240"/>
                <w:sz w:val="14"/>
              </w:rPr>
              <w:t>0</w:t>
            </w:r>
            <w:r>
              <w:rPr>
                <w:rFonts w:ascii="Arial"/>
                <w:color w:val="1C1C21"/>
                <w:w w:val="262"/>
                <w:sz w:val="14"/>
              </w:rPr>
              <w:t xml:space="preserve"> </w:t>
            </w:r>
            <w:r>
              <w:rPr>
                <w:rFonts w:ascii="Arial"/>
                <w:color w:val="1C1C21"/>
                <w:w w:val="190"/>
                <w:sz w:val="14"/>
              </w:rPr>
              <w:t>N</w:t>
            </w:r>
          </w:p>
        </w:tc>
        <w:tc>
          <w:tcPr>
            <w:tcW w:w="534" w:type="dxa"/>
            <w:tcBorders>
              <w:top w:val="single" w:sz="2" w:space="0" w:color="000000"/>
              <w:left w:val="single" w:sz="6" w:space="0" w:color="34343B"/>
              <w:bottom w:val="single" w:sz="6" w:space="0" w:color="343434"/>
              <w:right w:val="single" w:sz="6" w:space="0" w:color="34343B"/>
            </w:tcBorders>
          </w:tcPr>
          <w:p w:rsidR="00860113" w:rsidRDefault="00860113" w:rsidP="006E5A9B">
            <w:pPr>
              <w:pStyle w:val="TableParagraph"/>
              <w:spacing w:before="93"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1C1C21"/>
                <w:spacing w:val="-69"/>
                <w:w w:val="60"/>
                <w:position w:val="10"/>
                <w:sz w:val="14"/>
              </w:rPr>
              <w:t>0</w:t>
            </w:r>
            <w:r>
              <w:rPr>
                <w:rFonts w:ascii="Times New Roman"/>
                <w:color w:val="1C1C21"/>
                <w:w w:val="60"/>
                <w:sz w:val="23"/>
              </w:rPr>
              <w:t>......</w:t>
            </w:r>
          </w:p>
          <w:p w:rsidR="00860113" w:rsidRDefault="00860113" w:rsidP="006E5A9B">
            <w:pPr>
              <w:pStyle w:val="TableParagraph"/>
              <w:spacing w:line="69" w:lineRule="exact"/>
              <w:ind w:left="139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/>
                <w:color w:val="1C1C21"/>
                <w:w w:val="250"/>
                <w:sz w:val="8"/>
              </w:rPr>
              <w:t>I</w:t>
            </w:r>
          </w:p>
          <w:p w:rsidR="00860113" w:rsidRDefault="00860113" w:rsidP="006E5A9B">
            <w:pPr>
              <w:pStyle w:val="TableParagraph"/>
              <w:spacing w:line="241" w:lineRule="exact"/>
              <w:ind w:left="2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1C1C21"/>
                <w:spacing w:val="-65"/>
                <w:w w:val="70"/>
                <w:position w:val="10"/>
                <w:sz w:val="13"/>
              </w:rPr>
              <w:t>0</w:t>
            </w:r>
            <w:r>
              <w:rPr>
                <w:rFonts w:ascii="Times New Roman"/>
                <w:color w:val="1C1C21"/>
                <w:w w:val="70"/>
                <w:sz w:val="23"/>
              </w:rPr>
              <w:t>...</w:t>
            </w:r>
            <w:r>
              <w:rPr>
                <w:rFonts w:ascii="Times New Roman"/>
                <w:color w:val="1C1C21"/>
                <w:spacing w:val="-38"/>
                <w:w w:val="70"/>
                <w:sz w:val="23"/>
              </w:rPr>
              <w:t>.</w:t>
            </w:r>
            <w:r>
              <w:rPr>
                <w:rFonts w:ascii="Times New Roman"/>
                <w:color w:val="1C1C21"/>
                <w:spacing w:val="-32"/>
                <w:w w:val="70"/>
                <w:position w:val="10"/>
                <w:sz w:val="13"/>
              </w:rPr>
              <w:t>0</w:t>
            </w:r>
            <w:r>
              <w:rPr>
                <w:rFonts w:ascii="Times New Roman"/>
                <w:color w:val="1C1C21"/>
                <w:w w:val="70"/>
                <w:sz w:val="23"/>
              </w:rPr>
              <w:t>..</w:t>
            </w:r>
          </w:p>
          <w:p w:rsidR="00860113" w:rsidRDefault="00860113" w:rsidP="006E5A9B">
            <w:pPr>
              <w:pStyle w:val="TableParagraph"/>
              <w:spacing w:line="124" w:lineRule="exact"/>
              <w:ind w:left="8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1C1C21"/>
                <w:w w:val="255"/>
                <w:sz w:val="14"/>
              </w:rPr>
              <w:t>0</w:t>
            </w:r>
          </w:p>
          <w:p w:rsidR="00860113" w:rsidRDefault="00860113" w:rsidP="006E5A9B">
            <w:pPr>
              <w:pStyle w:val="TableParagraph"/>
              <w:spacing w:line="143" w:lineRule="exact"/>
              <w:ind w:left="9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1C1C21"/>
                <w:w w:val="210"/>
                <w:sz w:val="14"/>
              </w:rPr>
              <w:t>N</w:t>
            </w:r>
          </w:p>
        </w:tc>
        <w:tc>
          <w:tcPr>
            <w:tcW w:w="536" w:type="dxa"/>
            <w:tcBorders>
              <w:top w:val="single" w:sz="2" w:space="0" w:color="000000"/>
              <w:left w:val="single" w:sz="6" w:space="0" w:color="34343B"/>
              <w:bottom w:val="single" w:sz="6" w:space="0" w:color="343434"/>
              <w:right w:val="single" w:sz="6" w:space="0" w:color="383838"/>
            </w:tcBorders>
          </w:tcPr>
          <w:p w:rsidR="00860113" w:rsidRDefault="00860113" w:rsidP="006E5A9B">
            <w:pPr>
              <w:pStyle w:val="TableParagraph"/>
              <w:spacing w:before="91" w:line="143" w:lineRule="exact"/>
              <w:ind w:left="20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1C1C21"/>
                <w:w w:val="255"/>
                <w:sz w:val="14"/>
              </w:rPr>
              <w:t>0</w:t>
            </w:r>
          </w:p>
          <w:p w:rsidR="00860113" w:rsidRDefault="00860113" w:rsidP="006E5A9B">
            <w:pPr>
              <w:pStyle w:val="TableParagraph"/>
              <w:spacing w:line="129" w:lineRule="exact"/>
              <w:ind w:left="20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1C1C21"/>
                <w:w w:val="210"/>
                <w:sz w:val="14"/>
              </w:rPr>
              <w:t>N</w:t>
            </w:r>
          </w:p>
          <w:p w:rsidR="00860113" w:rsidRDefault="00860113" w:rsidP="006E5A9B">
            <w:pPr>
              <w:pStyle w:val="TableParagraph"/>
              <w:spacing w:line="62" w:lineRule="exact"/>
              <w:ind w:left="145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/>
                <w:color w:val="1C1C21"/>
                <w:w w:val="310"/>
                <w:sz w:val="8"/>
              </w:rPr>
              <w:t>I</w:t>
            </w:r>
          </w:p>
          <w:p w:rsidR="00860113" w:rsidRDefault="00860113" w:rsidP="006E5A9B">
            <w:pPr>
              <w:pStyle w:val="TableParagraph"/>
              <w:spacing w:line="246" w:lineRule="exact"/>
              <w:ind w:right="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1C1C21"/>
                <w:spacing w:val="-67"/>
                <w:w w:val="60"/>
                <w:position w:val="10"/>
                <w:sz w:val="14"/>
              </w:rPr>
              <w:t>0</w:t>
            </w:r>
            <w:r>
              <w:rPr>
                <w:rFonts w:ascii="Times New Roman"/>
                <w:color w:val="1C1C21"/>
                <w:w w:val="60"/>
                <w:sz w:val="23"/>
              </w:rPr>
              <w:t>......</w:t>
            </w:r>
          </w:p>
          <w:p w:rsidR="00860113" w:rsidRDefault="00860113" w:rsidP="006E5A9B">
            <w:pPr>
              <w:pStyle w:val="TableParagraph"/>
              <w:spacing w:line="122" w:lineRule="exact"/>
              <w:ind w:left="20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1C1C21"/>
                <w:w w:val="255"/>
                <w:sz w:val="14"/>
              </w:rPr>
              <w:t>0</w:t>
            </w:r>
          </w:p>
          <w:p w:rsidR="00860113" w:rsidRDefault="00860113" w:rsidP="006E5A9B">
            <w:pPr>
              <w:pStyle w:val="TableParagraph"/>
              <w:spacing w:line="140" w:lineRule="exact"/>
              <w:ind w:left="20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1C1C21"/>
                <w:w w:val="210"/>
                <w:sz w:val="14"/>
              </w:rPr>
              <w:t>N</w:t>
            </w:r>
          </w:p>
        </w:tc>
        <w:tc>
          <w:tcPr>
            <w:tcW w:w="536" w:type="dxa"/>
            <w:tcBorders>
              <w:top w:val="single" w:sz="2" w:space="0" w:color="000000"/>
              <w:left w:val="single" w:sz="6" w:space="0" w:color="383838"/>
              <w:bottom w:val="single" w:sz="6" w:space="0" w:color="343434"/>
              <w:right w:val="single" w:sz="6" w:space="0" w:color="383438"/>
            </w:tcBorders>
          </w:tcPr>
          <w:p w:rsidR="00860113" w:rsidRDefault="00860113" w:rsidP="006E5A9B">
            <w:pPr>
              <w:pStyle w:val="TableParagraph"/>
              <w:spacing w:before="6" w:line="225" w:lineRule="exact"/>
              <w:ind w:left="203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1C1C21"/>
                <w:w w:val="60"/>
                <w:sz w:val="21"/>
              </w:rPr>
              <w:t>......</w:t>
            </w:r>
          </w:p>
          <w:p w:rsidR="00860113" w:rsidRDefault="00860113" w:rsidP="006E5A9B">
            <w:pPr>
              <w:pStyle w:val="TableParagraph"/>
              <w:spacing w:line="131" w:lineRule="exact"/>
              <w:ind w:left="203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1C1C21"/>
                <w:w w:val="210"/>
                <w:sz w:val="14"/>
              </w:rPr>
              <w:t>N</w:t>
            </w:r>
          </w:p>
          <w:p w:rsidR="00860113" w:rsidRDefault="00860113" w:rsidP="006E5A9B">
            <w:pPr>
              <w:pStyle w:val="TableParagraph"/>
              <w:spacing w:line="64" w:lineRule="exact"/>
              <w:ind w:left="141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/>
                <w:color w:val="1C1C21"/>
                <w:w w:val="250"/>
                <w:sz w:val="8"/>
              </w:rPr>
              <w:t>I</w:t>
            </w:r>
          </w:p>
          <w:p w:rsidR="00860113" w:rsidRDefault="00860113" w:rsidP="006E5A9B">
            <w:pPr>
              <w:pStyle w:val="TableParagraph"/>
              <w:spacing w:line="126" w:lineRule="exact"/>
              <w:ind w:left="203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1C1C21"/>
                <w:w w:val="255"/>
                <w:sz w:val="14"/>
              </w:rPr>
              <w:t>0</w:t>
            </w:r>
          </w:p>
          <w:p w:rsidR="00860113" w:rsidRDefault="00860113" w:rsidP="006E5A9B">
            <w:pPr>
              <w:pStyle w:val="TableParagraph"/>
              <w:spacing w:before="13" w:line="178" w:lineRule="auto"/>
              <w:ind w:left="203" w:right="104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1C1C21"/>
                <w:w w:val="210"/>
                <w:sz w:val="14"/>
              </w:rPr>
              <w:t xml:space="preserve">N </w:t>
            </w:r>
            <w:r>
              <w:rPr>
                <w:rFonts w:ascii="Arial"/>
                <w:color w:val="1C1C21"/>
                <w:w w:val="235"/>
                <w:sz w:val="14"/>
              </w:rPr>
              <w:t>0</w:t>
            </w:r>
            <w:r>
              <w:rPr>
                <w:rFonts w:ascii="Arial"/>
                <w:color w:val="1C1C21"/>
                <w:w w:val="255"/>
                <w:sz w:val="14"/>
              </w:rPr>
              <w:t xml:space="preserve"> </w:t>
            </w:r>
            <w:r>
              <w:rPr>
                <w:rFonts w:ascii="Arial"/>
                <w:color w:val="1C1C21"/>
                <w:w w:val="210"/>
                <w:sz w:val="14"/>
              </w:rPr>
              <w:t>N</w:t>
            </w:r>
          </w:p>
        </w:tc>
        <w:tc>
          <w:tcPr>
            <w:tcW w:w="541" w:type="dxa"/>
            <w:tcBorders>
              <w:top w:val="single" w:sz="2" w:space="0" w:color="000000"/>
              <w:left w:val="single" w:sz="6" w:space="0" w:color="383438"/>
              <w:bottom w:val="single" w:sz="6" w:space="0" w:color="343434"/>
              <w:right w:val="single" w:sz="6" w:space="0" w:color="38343B"/>
            </w:tcBorders>
          </w:tcPr>
          <w:p w:rsidR="00860113" w:rsidRDefault="00860113" w:rsidP="006E5A9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860113" w:rsidRDefault="00860113" w:rsidP="006E5A9B">
            <w:pPr>
              <w:pStyle w:val="TableParagraph"/>
              <w:spacing w:line="178" w:lineRule="auto"/>
              <w:ind w:left="208" w:right="104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1C1C21"/>
                <w:w w:val="210"/>
                <w:sz w:val="14"/>
              </w:rPr>
              <w:t>N N</w:t>
            </w:r>
          </w:p>
          <w:p w:rsidR="00860113" w:rsidRDefault="00860113" w:rsidP="006E5A9B">
            <w:pPr>
              <w:pStyle w:val="TableParagraph"/>
              <w:spacing w:line="182" w:lineRule="exact"/>
              <w:ind w:left="208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1C1C21"/>
                <w:w w:val="60"/>
                <w:sz w:val="23"/>
              </w:rPr>
              <w:t>......</w:t>
            </w:r>
          </w:p>
          <w:p w:rsidR="00860113" w:rsidRDefault="00860113" w:rsidP="006E5A9B">
            <w:pPr>
              <w:pStyle w:val="TableParagraph"/>
              <w:spacing w:before="15" w:line="178" w:lineRule="auto"/>
              <w:ind w:left="203" w:right="108" w:firstLine="4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1C1C21"/>
                <w:w w:val="205"/>
                <w:sz w:val="14"/>
              </w:rPr>
              <w:t>N</w:t>
            </w:r>
            <w:r>
              <w:rPr>
                <w:rFonts w:ascii="Arial"/>
                <w:color w:val="1C1C21"/>
                <w:w w:val="204"/>
                <w:sz w:val="14"/>
              </w:rPr>
              <w:t xml:space="preserve"> </w:t>
            </w:r>
            <w:r>
              <w:rPr>
                <w:rFonts w:ascii="Arial"/>
                <w:color w:val="1C1C21"/>
                <w:w w:val="245"/>
                <w:sz w:val="14"/>
              </w:rPr>
              <w:t>0</w:t>
            </w:r>
            <w:r>
              <w:rPr>
                <w:rFonts w:ascii="Arial"/>
                <w:color w:val="1C1C21"/>
                <w:w w:val="262"/>
                <w:sz w:val="14"/>
              </w:rPr>
              <w:t xml:space="preserve"> </w:t>
            </w:r>
            <w:r>
              <w:rPr>
                <w:rFonts w:ascii="Arial"/>
                <w:color w:val="1C1C21"/>
                <w:w w:val="210"/>
                <w:sz w:val="14"/>
              </w:rPr>
              <w:t>N</w:t>
            </w:r>
          </w:p>
        </w:tc>
        <w:tc>
          <w:tcPr>
            <w:tcW w:w="536" w:type="dxa"/>
            <w:tcBorders>
              <w:top w:val="single" w:sz="2" w:space="0" w:color="000000"/>
              <w:left w:val="single" w:sz="6" w:space="0" w:color="38343B"/>
              <w:bottom w:val="single" w:sz="6" w:space="0" w:color="343434"/>
              <w:right w:val="single" w:sz="6" w:space="0" w:color="343438"/>
            </w:tcBorders>
          </w:tcPr>
          <w:p w:rsidR="00860113" w:rsidRDefault="00860113" w:rsidP="006E5A9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860113" w:rsidRDefault="00860113" w:rsidP="006E5A9B">
            <w:pPr>
              <w:pStyle w:val="TableParagraph"/>
              <w:spacing w:line="122" w:lineRule="exact"/>
              <w:ind w:left="208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color w:val="1C1C21"/>
                <w:w w:val="200"/>
                <w:sz w:val="12"/>
              </w:rPr>
              <w:t>M</w:t>
            </w:r>
          </w:p>
          <w:p w:rsidR="00860113" w:rsidRDefault="00860113" w:rsidP="006E5A9B">
            <w:pPr>
              <w:pStyle w:val="TableParagraph"/>
              <w:spacing w:line="131" w:lineRule="exact"/>
              <w:ind w:left="208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1C1C21"/>
                <w:w w:val="205"/>
                <w:sz w:val="14"/>
              </w:rPr>
              <w:t>N</w:t>
            </w:r>
          </w:p>
          <w:p w:rsidR="00860113" w:rsidRDefault="00860113" w:rsidP="006E5A9B">
            <w:pPr>
              <w:pStyle w:val="TableParagraph"/>
              <w:spacing w:line="64" w:lineRule="exact"/>
              <w:ind w:left="303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/>
                <w:color w:val="1C1C21"/>
                <w:w w:val="310"/>
                <w:sz w:val="8"/>
              </w:rPr>
              <w:t>I</w:t>
            </w:r>
          </w:p>
          <w:p w:rsidR="00860113" w:rsidRDefault="00860113" w:rsidP="006E5A9B">
            <w:pPr>
              <w:pStyle w:val="TableParagraph"/>
              <w:spacing w:before="19" w:line="178" w:lineRule="auto"/>
              <w:ind w:left="203" w:right="104" w:firstLine="4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1C1C21"/>
                <w:w w:val="205"/>
                <w:sz w:val="14"/>
              </w:rPr>
              <w:t>N</w:t>
            </w:r>
            <w:r>
              <w:rPr>
                <w:rFonts w:ascii="Arial"/>
                <w:color w:val="1C1C21"/>
                <w:w w:val="204"/>
                <w:sz w:val="14"/>
              </w:rPr>
              <w:t xml:space="preserve"> </w:t>
            </w:r>
            <w:r>
              <w:rPr>
                <w:rFonts w:ascii="Arial"/>
                <w:color w:val="1C1C21"/>
                <w:w w:val="205"/>
                <w:sz w:val="14"/>
              </w:rPr>
              <w:t>N</w:t>
            </w:r>
            <w:r>
              <w:rPr>
                <w:rFonts w:ascii="Arial"/>
                <w:color w:val="1C1C21"/>
                <w:w w:val="204"/>
                <w:sz w:val="14"/>
              </w:rPr>
              <w:t xml:space="preserve"> </w:t>
            </w:r>
            <w:r>
              <w:rPr>
                <w:rFonts w:ascii="Arial"/>
                <w:color w:val="1C1C21"/>
                <w:w w:val="245"/>
                <w:sz w:val="14"/>
              </w:rPr>
              <w:t>0</w:t>
            </w:r>
            <w:r>
              <w:rPr>
                <w:rFonts w:ascii="Arial"/>
                <w:color w:val="1C1C21"/>
                <w:w w:val="262"/>
                <w:sz w:val="14"/>
              </w:rPr>
              <w:t xml:space="preserve"> </w:t>
            </w:r>
            <w:r>
              <w:rPr>
                <w:rFonts w:ascii="Arial"/>
                <w:color w:val="1C1C21"/>
                <w:w w:val="210"/>
                <w:sz w:val="14"/>
              </w:rPr>
              <w:t>N</w:t>
            </w:r>
          </w:p>
        </w:tc>
        <w:tc>
          <w:tcPr>
            <w:tcW w:w="542" w:type="dxa"/>
            <w:tcBorders>
              <w:top w:val="single" w:sz="2" w:space="0" w:color="000000"/>
              <w:left w:val="single" w:sz="6" w:space="0" w:color="343438"/>
              <w:bottom w:val="single" w:sz="6" w:space="0" w:color="343434"/>
              <w:right w:val="single" w:sz="6" w:space="0" w:color="3F3F3F"/>
            </w:tcBorders>
          </w:tcPr>
          <w:p w:rsidR="00860113" w:rsidRDefault="00860113" w:rsidP="006E5A9B">
            <w:pPr>
              <w:pStyle w:val="TableParagraph"/>
              <w:spacing w:before="49" w:line="175" w:lineRule="exact"/>
              <w:ind w:left="208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1C1C21"/>
                <w:w w:val="95"/>
                <w:sz w:val="16"/>
              </w:rPr>
              <w:t>..q-</w:t>
            </w:r>
          </w:p>
          <w:p w:rsidR="00860113" w:rsidRDefault="00860113" w:rsidP="006E5A9B">
            <w:pPr>
              <w:pStyle w:val="TableParagraph"/>
              <w:spacing w:line="138" w:lineRule="exact"/>
              <w:ind w:left="208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1C1C21"/>
                <w:w w:val="210"/>
                <w:sz w:val="14"/>
              </w:rPr>
              <w:t>N</w:t>
            </w:r>
          </w:p>
          <w:p w:rsidR="00860113" w:rsidRDefault="00860113" w:rsidP="006E5A9B">
            <w:pPr>
              <w:pStyle w:val="TableParagraph"/>
              <w:spacing w:line="73" w:lineRule="exact"/>
              <w:ind w:left="303"/>
              <w:jc w:val="both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/>
                <w:color w:val="1C1C21"/>
                <w:w w:val="310"/>
                <w:sz w:val="8"/>
              </w:rPr>
              <w:t>I</w:t>
            </w:r>
          </w:p>
          <w:p w:rsidR="00860113" w:rsidRDefault="00860113" w:rsidP="006E5A9B">
            <w:pPr>
              <w:pStyle w:val="TableParagraph"/>
              <w:spacing w:before="24" w:line="178" w:lineRule="auto"/>
              <w:ind w:left="208" w:right="105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1C1C21"/>
                <w:w w:val="205"/>
                <w:sz w:val="12"/>
              </w:rPr>
              <w:t>M</w:t>
            </w:r>
            <w:r>
              <w:rPr>
                <w:rFonts w:ascii="Arial"/>
                <w:color w:val="1C1C21"/>
                <w:w w:val="202"/>
                <w:sz w:val="12"/>
              </w:rPr>
              <w:t xml:space="preserve"> </w:t>
            </w:r>
            <w:r>
              <w:rPr>
                <w:rFonts w:ascii="Arial"/>
                <w:color w:val="1C1C21"/>
                <w:w w:val="210"/>
                <w:sz w:val="14"/>
              </w:rPr>
              <w:t xml:space="preserve">N </w:t>
            </w:r>
            <w:r>
              <w:rPr>
                <w:rFonts w:ascii="Arial"/>
                <w:color w:val="1C1C21"/>
                <w:w w:val="235"/>
                <w:sz w:val="14"/>
              </w:rPr>
              <w:t>0</w:t>
            </w:r>
            <w:r>
              <w:rPr>
                <w:rFonts w:ascii="Arial"/>
                <w:color w:val="1C1C21"/>
                <w:w w:val="255"/>
                <w:sz w:val="14"/>
              </w:rPr>
              <w:t xml:space="preserve"> </w:t>
            </w:r>
            <w:r>
              <w:rPr>
                <w:rFonts w:ascii="Arial"/>
                <w:color w:val="1C1C21"/>
                <w:w w:val="205"/>
                <w:sz w:val="14"/>
              </w:rPr>
              <w:t>N</w:t>
            </w:r>
          </w:p>
        </w:tc>
        <w:tc>
          <w:tcPr>
            <w:tcW w:w="542" w:type="dxa"/>
            <w:tcBorders>
              <w:top w:val="single" w:sz="2" w:space="0" w:color="000000"/>
              <w:left w:val="single" w:sz="6" w:space="0" w:color="3F3F3F"/>
              <w:bottom w:val="single" w:sz="6" w:space="0" w:color="343434"/>
              <w:right w:val="single" w:sz="2" w:space="0" w:color="343434"/>
            </w:tcBorders>
          </w:tcPr>
          <w:p w:rsidR="00860113" w:rsidRDefault="00860113" w:rsidP="006E5A9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860113" w:rsidRDefault="00860113" w:rsidP="006E5A9B">
            <w:pPr>
              <w:pStyle w:val="TableParagraph"/>
              <w:spacing w:line="122" w:lineRule="exact"/>
              <w:ind w:left="207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color w:val="1C1C21"/>
                <w:w w:val="175"/>
                <w:sz w:val="12"/>
              </w:rPr>
              <w:t>lr\</w:t>
            </w:r>
          </w:p>
          <w:p w:rsidR="00860113" w:rsidRDefault="00860113" w:rsidP="006E5A9B">
            <w:pPr>
              <w:pStyle w:val="TableParagraph"/>
              <w:spacing w:line="131" w:lineRule="exact"/>
              <w:ind w:left="202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1C1C21"/>
                <w:w w:val="210"/>
                <w:sz w:val="14"/>
              </w:rPr>
              <w:t>N</w:t>
            </w:r>
          </w:p>
          <w:p w:rsidR="00860113" w:rsidRDefault="00860113" w:rsidP="006E5A9B">
            <w:pPr>
              <w:pStyle w:val="TableParagraph"/>
              <w:spacing w:line="40" w:lineRule="exact"/>
              <w:ind w:left="128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/>
                <w:color w:val="1C1C21"/>
                <w:w w:val="250"/>
                <w:sz w:val="8"/>
              </w:rPr>
              <w:t>I</w:t>
            </w:r>
          </w:p>
          <w:p w:rsidR="00860113" w:rsidRDefault="00860113" w:rsidP="006E5A9B">
            <w:pPr>
              <w:pStyle w:val="TableParagraph"/>
              <w:spacing w:line="140" w:lineRule="exact"/>
              <w:ind w:left="20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1C1C21"/>
                <w:w w:val="95"/>
                <w:sz w:val="16"/>
              </w:rPr>
              <w:t>..q-</w:t>
            </w:r>
          </w:p>
          <w:p w:rsidR="00860113" w:rsidRDefault="00860113" w:rsidP="006E5A9B">
            <w:pPr>
              <w:pStyle w:val="TableParagraph"/>
              <w:spacing w:before="27" w:line="178" w:lineRule="auto"/>
              <w:ind w:left="202" w:right="116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1C1C21"/>
                <w:w w:val="210"/>
                <w:sz w:val="14"/>
              </w:rPr>
              <w:t xml:space="preserve">N </w:t>
            </w:r>
            <w:r>
              <w:rPr>
                <w:rFonts w:ascii="Arial"/>
                <w:color w:val="1C1C21"/>
                <w:w w:val="235"/>
                <w:sz w:val="14"/>
              </w:rPr>
              <w:t>0</w:t>
            </w:r>
            <w:r>
              <w:rPr>
                <w:rFonts w:ascii="Arial"/>
                <w:color w:val="1C1C21"/>
                <w:w w:val="255"/>
                <w:sz w:val="14"/>
              </w:rPr>
              <w:t xml:space="preserve"> </w:t>
            </w:r>
            <w:r>
              <w:rPr>
                <w:rFonts w:ascii="Arial"/>
                <w:color w:val="1C1C21"/>
                <w:w w:val="205"/>
                <w:sz w:val="14"/>
              </w:rPr>
              <w:t>N</w:t>
            </w:r>
          </w:p>
        </w:tc>
      </w:tr>
      <w:tr w:rsidR="00860113" w:rsidTr="006E5A9B">
        <w:trPr>
          <w:trHeight w:hRule="exact" w:val="321"/>
        </w:trPr>
        <w:tc>
          <w:tcPr>
            <w:tcW w:w="3729" w:type="dxa"/>
            <w:tcBorders>
              <w:top w:val="single" w:sz="6" w:space="0" w:color="343434"/>
              <w:left w:val="single" w:sz="2" w:space="0" w:color="000000"/>
              <w:bottom w:val="single" w:sz="6" w:space="0" w:color="343438"/>
              <w:right w:val="single" w:sz="6" w:space="0" w:color="38383B"/>
            </w:tcBorders>
          </w:tcPr>
          <w:p w:rsidR="00860113" w:rsidRDefault="00860113" w:rsidP="006E5A9B">
            <w:pPr>
              <w:pStyle w:val="TableParagraph"/>
              <w:spacing w:before="41"/>
              <w:ind w:left="16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1C1C21"/>
                <w:sz w:val="23"/>
              </w:rPr>
              <w:t>EAB</w:t>
            </w:r>
            <w:r>
              <w:rPr>
                <w:rFonts w:ascii="Times New Roman"/>
                <w:color w:val="1C1C21"/>
                <w:spacing w:val="17"/>
                <w:sz w:val="23"/>
              </w:rPr>
              <w:t xml:space="preserve"> </w:t>
            </w:r>
            <w:r>
              <w:rPr>
                <w:rFonts w:ascii="Times New Roman"/>
                <w:color w:val="1C1C21"/>
                <w:sz w:val="23"/>
              </w:rPr>
              <w:t>Campus</w:t>
            </w:r>
            <w:r>
              <w:rPr>
                <w:rFonts w:ascii="Times New Roman"/>
                <w:color w:val="1C1C21"/>
                <w:spacing w:val="15"/>
                <w:sz w:val="23"/>
              </w:rPr>
              <w:t xml:space="preserve"> </w:t>
            </w:r>
            <w:r>
              <w:rPr>
                <w:rFonts w:ascii="Times New Roman"/>
                <w:color w:val="1C1C21"/>
                <w:sz w:val="23"/>
              </w:rPr>
              <w:t>all</w:t>
            </w:r>
            <w:r>
              <w:rPr>
                <w:rFonts w:ascii="Times New Roman"/>
                <w:color w:val="1C1C21"/>
                <w:spacing w:val="13"/>
                <w:sz w:val="23"/>
              </w:rPr>
              <w:t xml:space="preserve"> </w:t>
            </w:r>
            <w:r>
              <w:rPr>
                <w:rFonts w:ascii="Times New Roman"/>
                <w:color w:val="1C1C21"/>
                <w:sz w:val="23"/>
              </w:rPr>
              <w:t>colleges</w:t>
            </w:r>
            <w:r>
              <w:rPr>
                <w:rFonts w:ascii="Times New Roman"/>
                <w:color w:val="1C1C21"/>
                <w:spacing w:val="13"/>
                <w:sz w:val="23"/>
              </w:rPr>
              <w:t xml:space="preserve"> </w:t>
            </w:r>
            <w:r>
              <w:rPr>
                <w:rFonts w:ascii="Times New Roman"/>
                <w:color w:val="1C1C21"/>
                <w:spacing w:val="-3"/>
                <w:sz w:val="23"/>
              </w:rPr>
              <w:t>roll.</w:t>
            </w:r>
            <w:r>
              <w:rPr>
                <w:rFonts w:ascii="Times New Roman"/>
                <w:color w:val="1C1C21"/>
                <w:spacing w:val="-2"/>
                <w:sz w:val="23"/>
              </w:rPr>
              <w:t>out</w:t>
            </w:r>
          </w:p>
        </w:tc>
        <w:tc>
          <w:tcPr>
            <w:tcW w:w="536" w:type="dxa"/>
            <w:tcBorders>
              <w:top w:val="single" w:sz="6" w:space="0" w:color="343434"/>
              <w:left w:val="single" w:sz="6" w:space="0" w:color="38383B"/>
              <w:bottom w:val="single" w:sz="6" w:space="0" w:color="343438"/>
              <w:right w:val="single" w:sz="6" w:space="0" w:color="38383B"/>
            </w:tcBorders>
          </w:tcPr>
          <w:p w:rsidR="00860113" w:rsidRDefault="00860113" w:rsidP="006E5A9B">
            <w:pPr>
              <w:pStyle w:val="TableParagraph"/>
              <w:spacing w:before="41"/>
              <w:ind w:left="1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1C1C21"/>
                <w:w w:val="170"/>
                <w:sz w:val="20"/>
              </w:rPr>
              <w:t>./</w:t>
            </w:r>
          </w:p>
        </w:tc>
        <w:tc>
          <w:tcPr>
            <w:tcW w:w="539" w:type="dxa"/>
            <w:tcBorders>
              <w:top w:val="single" w:sz="6" w:space="0" w:color="343434"/>
              <w:left w:val="single" w:sz="6" w:space="0" w:color="38383B"/>
              <w:bottom w:val="single" w:sz="6" w:space="0" w:color="343438"/>
              <w:right w:val="single" w:sz="6" w:space="0" w:color="34343B"/>
            </w:tcBorders>
          </w:tcPr>
          <w:p w:rsidR="00860113" w:rsidRDefault="00860113" w:rsidP="006E5A9B"/>
        </w:tc>
        <w:tc>
          <w:tcPr>
            <w:tcW w:w="534" w:type="dxa"/>
            <w:tcBorders>
              <w:top w:val="single" w:sz="6" w:space="0" w:color="343434"/>
              <w:left w:val="single" w:sz="6" w:space="0" w:color="34343B"/>
              <w:bottom w:val="single" w:sz="6" w:space="0" w:color="343438"/>
              <w:right w:val="single" w:sz="6" w:space="0" w:color="34343B"/>
            </w:tcBorders>
          </w:tcPr>
          <w:p w:rsidR="00860113" w:rsidRDefault="00860113" w:rsidP="006E5A9B"/>
        </w:tc>
        <w:tc>
          <w:tcPr>
            <w:tcW w:w="536" w:type="dxa"/>
            <w:tcBorders>
              <w:top w:val="single" w:sz="6" w:space="0" w:color="343434"/>
              <w:left w:val="single" w:sz="6" w:space="0" w:color="34343B"/>
              <w:bottom w:val="single" w:sz="6" w:space="0" w:color="343438"/>
              <w:right w:val="single" w:sz="6" w:space="0" w:color="383838"/>
            </w:tcBorders>
          </w:tcPr>
          <w:p w:rsidR="00860113" w:rsidRDefault="00860113" w:rsidP="006E5A9B"/>
        </w:tc>
        <w:tc>
          <w:tcPr>
            <w:tcW w:w="536" w:type="dxa"/>
            <w:tcBorders>
              <w:top w:val="single" w:sz="6" w:space="0" w:color="343434"/>
              <w:left w:val="single" w:sz="6" w:space="0" w:color="383838"/>
              <w:bottom w:val="single" w:sz="6" w:space="0" w:color="343438"/>
              <w:right w:val="single" w:sz="6" w:space="0" w:color="383438"/>
            </w:tcBorders>
          </w:tcPr>
          <w:p w:rsidR="00860113" w:rsidRDefault="00860113" w:rsidP="006E5A9B"/>
        </w:tc>
        <w:tc>
          <w:tcPr>
            <w:tcW w:w="541" w:type="dxa"/>
            <w:tcBorders>
              <w:top w:val="single" w:sz="6" w:space="0" w:color="343434"/>
              <w:left w:val="single" w:sz="6" w:space="0" w:color="383438"/>
              <w:bottom w:val="single" w:sz="6" w:space="0" w:color="343438"/>
              <w:right w:val="single" w:sz="6" w:space="0" w:color="38343B"/>
            </w:tcBorders>
          </w:tcPr>
          <w:p w:rsidR="00860113" w:rsidRDefault="00860113" w:rsidP="006E5A9B"/>
        </w:tc>
        <w:tc>
          <w:tcPr>
            <w:tcW w:w="536" w:type="dxa"/>
            <w:tcBorders>
              <w:top w:val="single" w:sz="6" w:space="0" w:color="343434"/>
              <w:left w:val="single" w:sz="6" w:space="0" w:color="38343B"/>
              <w:bottom w:val="single" w:sz="6" w:space="0" w:color="343438"/>
              <w:right w:val="single" w:sz="6" w:space="0" w:color="343438"/>
            </w:tcBorders>
          </w:tcPr>
          <w:p w:rsidR="00860113" w:rsidRDefault="00860113" w:rsidP="006E5A9B"/>
        </w:tc>
        <w:tc>
          <w:tcPr>
            <w:tcW w:w="542" w:type="dxa"/>
            <w:tcBorders>
              <w:top w:val="single" w:sz="6" w:space="0" w:color="343434"/>
              <w:left w:val="single" w:sz="6" w:space="0" w:color="343438"/>
              <w:bottom w:val="single" w:sz="6" w:space="0" w:color="343438"/>
              <w:right w:val="single" w:sz="6" w:space="0" w:color="3F3F3F"/>
            </w:tcBorders>
          </w:tcPr>
          <w:p w:rsidR="00860113" w:rsidRDefault="00860113" w:rsidP="006E5A9B"/>
        </w:tc>
        <w:tc>
          <w:tcPr>
            <w:tcW w:w="542" w:type="dxa"/>
            <w:tcBorders>
              <w:top w:val="single" w:sz="6" w:space="0" w:color="343434"/>
              <w:left w:val="single" w:sz="6" w:space="0" w:color="3F3F3F"/>
              <w:bottom w:val="single" w:sz="6" w:space="0" w:color="1F1F28"/>
              <w:right w:val="single" w:sz="2" w:space="0" w:color="444448"/>
            </w:tcBorders>
          </w:tcPr>
          <w:p w:rsidR="00860113" w:rsidRDefault="00860113" w:rsidP="006E5A9B"/>
        </w:tc>
      </w:tr>
      <w:tr w:rsidR="00860113" w:rsidTr="006E5A9B">
        <w:trPr>
          <w:trHeight w:hRule="exact" w:val="321"/>
        </w:trPr>
        <w:tc>
          <w:tcPr>
            <w:tcW w:w="3729" w:type="dxa"/>
            <w:tcBorders>
              <w:top w:val="single" w:sz="6" w:space="0" w:color="343438"/>
              <w:left w:val="single" w:sz="2" w:space="0" w:color="000000"/>
              <w:bottom w:val="single" w:sz="6" w:space="0" w:color="343434"/>
              <w:right w:val="single" w:sz="6" w:space="0" w:color="38383B"/>
            </w:tcBorders>
          </w:tcPr>
          <w:p w:rsidR="00860113" w:rsidRDefault="00860113" w:rsidP="006E5A9B">
            <w:pPr>
              <w:pStyle w:val="TableParagraph"/>
              <w:spacing w:before="37"/>
              <w:ind w:left="17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1C1C21"/>
                <w:sz w:val="23"/>
              </w:rPr>
              <w:t>Scale</w:t>
            </w:r>
            <w:r>
              <w:rPr>
                <w:rFonts w:ascii="Times New Roman"/>
                <w:color w:val="1C1C21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color w:val="1C1C21"/>
                <w:sz w:val="23"/>
              </w:rPr>
              <w:t>up</w:t>
            </w:r>
            <w:r>
              <w:rPr>
                <w:rFonts w:ascii="Times New Roman"/>
                <w:color w:val="1C1C21"/>
                <w:spacing w:val="12"/>
                <w:sz w:val="23"/>
              </w:rPr>
              <w:t xml:space="preserve"> </w:t>
            </w:r>
            <w:r>
              <w:rPr>
                <w:rFonts w:ascii="Times New Roman"/>
                <w:color w:val="1C1C21"/>
                <w:sz w:val="23"/>
              </w:rPr>
              <w:t>high</w:t>
            </w:r>
            <w:r>
              <w:rPr>
                <w:rFonts w:ascii="Times New Roman"/>
                <w:color w:val="1C1C21"/>
                <w:spacing w:val="22"/>
                <w:sz w:val="23"/>
              </w:rPr>
              <w:t xml:space="preserve"> </w:t>
            </w:r>
            <w:r>
              <w:rPr>
                <w:rFonts w:ascii="Times New Roman"/>
                <w:color w:val="1C1C21"/>
                <w:sz w:val="23"/>
              </w:rPr>
              <w:t>impact</w:t>
            </w:r>
            <w:r>
              <w:rPr>
                <w:rFonts w:ascii="Times New Roman"/>
                <w:color w:val="1C1C21"/>
                <w:spacing w:val="22"/>
                <w:sz w:val="23"/>
              </w:rPr>
              <w:t xml:space="preserve"> </w:t>
            </w:r>
            <w:r>
              <w:rPr>
                <w:rFonts w:ascii="Times New Roman"/>
                <w:color w:val="1C1C21"/>
                <w:sz w:val="23"/>
              </w:rPr>
              <w:t>practices</w:t>
            </w:r>
          </w:p>
        </w:tc>
        <w:tc>
          <w:tcPr>
            <w:tcW w:w="536" w:type="dxa"/>
            <w:tcBorders>
              <w:top w:val="single" w:sz="6" w:space="0" w:color="343438"/>
              <w:left w:val="single" w:sz="6" w:space="0" w:color="38383B"/>
              <w:bottom w:val="single" w:sz="6" w:space="0" w:color="343434"/>
              <w:right w:val="single" w:sz="6" w:space="0" w:color="38383B"/>
            </w:tcBorders>
          </w:tcPr>
          <w:p w:rsidR="00860113" w:rsidRDefault="00860113" w:rsidP="006E5A9B">
            <w:pPr>
              <w:pStyle w:val="TableParagraph"/>
              <w:spacing w:before="41"/>
              <w:ind w:left="1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1C1C21"/>
                <w:w w:val="175"/>
                <w:sz w:val="20"/>
              </w:rPr>
              <w:t>./</w:t>
            </w:r>
          </w:p>
        </w:tc>
        <w:tc>
          <w:tcPr>
            <w:tcW w:w="539" w:type="dxa"/>
            <w:tcBorders>
              <w:top w:val="single" w:sz="6" w:space="0" w:color="343438"/>
              <w:left w:val="single" w:sz="6" w:space="0" w:color="38383B"/>
              <w:bottom w:val="single" w:sz="6" w:space="0" w:color="343434"/>
              <w:right w:val="single" w:sz="6" w:space="0" w:color="34343B"/>
            </w:tcBorders>
          </w:tcPr>
          <w:p w:rsidR="00860113" w:rsidRDefault="00860113" w:rsidP="006E5A9B">
            <w:pPr>
              <w:pStyle w:val="TableParagraph"/>
              <w:spacing w:before="41"/>
              <w:ind w:left="1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1C1C21"/>
                <w:w w:val="175"/>
                <w:sz w:val="20"/>
              </w:rPr>
              <w:t>./</w:t>
            </w:r>
          </w:p>
        </w:tc>
        <w:tc>
          <w:tcPr>
            <w:tcW w:w="534" w:type="dxa"/>
            <w:tcBorders>
              <w:top w:val="single" w:sz="6" w:space="0" w:color="343438"/>
              <w:left w:val="single" w:sz="6" w:space="0" w:color="34343B"/>
              <w:bottom w:val="single" w:sz="6" w:space="0" w:color="343434"/>
              <w:right w:val="single" w:sz="6" w:space="0" w:color="34343B"/>
            </w:tcBorders>
          </w:tcPr>
          <w:p w:rsidR="00860113" w:rsidRDefault="00860113" w:rsidP="006E5A9B">
            <w:pPr>
              <w:pStyle w:val="TableParagraph"/>
              <w:spacing w:before="41"/>
              <w:ind w:left="1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1C1C21"/>
                <w:w w:val="170"/>
                <w:sz w:val="20"/>
              </w:rPr>
              <w:t>./</w:t>
            </w:r>
          </w:p>
        </w:tc>
        <w:tc>
          <w:tcPr>
            <w:tcW w:w="536" w:type="dxa"/>
            <w:tcBorders>
              <w:top w:val="single" w:sz="6" w:space="0" w:color="343438"/>
              <w:left w:val="single" w:sz="6" w:space="0" w:color="34343B"/>
              <w:bottom w:val="single" w:sz="6" w:space="0" w:color="343434"/>
              <w:right w:val="single" w:sz="6" w:space="0" w:color="383838"/>
            </w:tcBorders>
          </w:tcPr>
          <w:p w:rsidR="00860113" w:rsidRDefault="00860113" w:rsidP="006E5A9B">
            <w:pPr>
              <w:pStyle w:val="TableParagraph"/>
              <w:spacing w:before="44"/>
              <w:ind w:left="18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C1C21"/>
                <w:w w:val="180"/>
                <w:sz w:val="19"/>
              </w:rPr>
              <w:t>./</w:t>
            </w:r>
          </w:p>
        </w:tc>
        <w:tc>
          <w:tcPr>
            <w:tcW w:w="536" w:type="dxa"/>
            <w:tcBorders>
              <w:top w:val="single" w:sz="6" w:space="0" w:color="343438"/>
              <w:left w:val="single" w:sz="6" w:space="0" w:color="383838"/>
              <w:bottom w:val="single" w:sz="6" w:space="0" w:color="343434"/>
              <w:right w:val="single" w:sz="6" w:space="0" w:color="383438"/>
            </w:tcBorders>
          </w:tcPr>
          <w:p w:rsidR="00860113" w:rsidRDefault="00860113" w:rsidP="006E5A9B">
            <w:pPr>
              <w:pStyle w:val="TableParagraph"/>
              <w:spacing w:before="44"/>
              <w:ind w:left="18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C1C21"/>
                <w:w w:val="180"/>
                <w:sz w:val="19"/>
              </w:rPr>
              <w:t>./</w:t>
            </w:r>
          </w:p>
        </w:tc>
        <w:tc>
          <w:tcPr>
            <w:tcW w:w="541" w:type="dxa"/>
            <w:tcBorders>
              <w:top w:val="single" w:sz="6" w:space="0" w:color="343438"/>
              <w:left w:val="single" w:sz="6" w:space="0" w:color="383438"/>
              <w:bottom w:val="single" w:sz="6" w:space="0" w:color="343434"/>
              <w:right w:val="single" w:sz="6" w:space="0" w:color="38343B"/>
            </w:tcBorders>
          </w:tcPr>
          <w:p w:rsidR="00860113" w:rsidRDefault="00860113" w:rsidP="006E5A9B"/>
        </w:tc>
        <w:tc>
          <w:tcPr>
            <w:tcW w:w="536" w:type="dxa"/>
            <w:tcBorders>
              <w:top w:val="single" w:sz="6" w:space="0" w:color="343438"/>
              <w:left w:val="single" w:sz="6" w:space="0" w:color="38343B"/>
              <w:bottom w:val="single" w:sz="6" w:space="0" w:color="343434"/>
              <w:right w:val="single" w:sz="6" w:space="0" w:color="343438"/>
            </w:tcBorders>
          </w:tcPr>
          <w:p w:rsidR="00860113" w:rsidRDefault="00860113" w:rsidP="006E5A9B"/>
        </w:tc>
        <w:tc>
          <w:tcPr>
            <w:tcW w:w="542" w:type="dxa"/>
            <w:tcBorders>
              <w:top w:val="single" w:sz="6" w:space="0" w:color="343438"/>
              <w:left w:val="single" w:sz="6" w:space="0" w:color="343438"/>
              <w:bottom w:val="single" w:sz="6" w:space="0" w:color="343434"/>
              <w:right w:val="single" w:sz="4" w:space="0" w:color="232328"/>
            </w:tcBorders>
          </w:tcPr>
          <w:p w:rsidR="00860113" w:rsidRDefault="00860113" w:rsidP="006E5A9B"/>
        </w:tc>
        <w:tc>
          <w:tcPr>
            <w:tcW w:w="542" w:type="dxa"/>
            <w:tcBorders>
              <w:top w:val="single" w:sz="6" w:space="0" w:color="1F1F28"/>
              <w:left w:val="single" w:sz="4" w:space="0" w:color="232328"/>
              <w:bottom w:val="single" w:sz="6" w:space="0" w:color="1F1F1F"/>
              <w:right w:val="nil"/>
            </w:tcBorders>
          </w:tcPr>
          <w:p w:rsidR="00860113" w:rsidRDefault="00860113" w:rsidP="006E5A9B"/>
        </w:tc>
      </w:tr>
      <w:tr w:rsidR="00860113" w:rsidTr="006E5A9B">
        <w:trPr>
          <w:trHeight w:hRule="exact" w:val="324"/>
        </w:trPr>
        <w:tc>
          <w:tcPr>
            <w:tcW w:w="3729" w:type="dxa"/>
            <w:tcBorders>
              <w:top w:val="single" w:sz="6" w:space="0" w:color="343434"/>
              <w:left w:val="single" w:sz="2" w:space="0" w:color="000000"/>
              <w:bottom w:val="single" w:sz="6" w:space="0" w:color="343434"/>
              <w:right w:val="single" w:sz="6" w:space="0" w:color="38383B"/>
            </w:tcBorders>
          </w:tcPr>
          <w:p w:rsidR="00860113" w:rsidRDefault="00860113" w:rsidP="006E5A9B">
            <w:pPr>
              <w:pStyle w:val="TableParagraph"/>
              <w:spacing w:before="41"/>
              <w:ind w:left="16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1C1C21"/>
                <w:sz w:val="23"/>
              </w:rPr>
              <w:t>Tenure</w:t>
            </w:r>
            <w:r>
              <w:rPr>
                <w:rFonts w:ascii="Times New Roman"/>
                <w:color w:val="1C1C21"/>
                <w:spacing w:val="13"/>
                <w:sz w:val="23"/>
              </w:rPr>
              <w:t xml:space="preserve"> </w:t>
            </w:r>
            <w:r>
              <w:rPr>
                <w:rFonts w:ascii="Times New Roman"/>
                <w:color w:val="1C1C21"/>
                <w:sz w:val="23"/>
              </w:rPr>
              <w:t>track</w:t>
            </w:r>
            <w:r>
              <w:rPr>
                <w:rFonts w:ascii="Times New Roman"/>
                <w:color w:val="1C1C21"/>
                <w:spacing w:val="24"/>
                <w:sz w:val="23"/>
              </w:rPr>
              <w:t xml:space="preserve"> </w:t>
            </w:r>
            <w:r>
              <w:rPr>
                <w:rFonts w:ascii="Times New Roman"/>
                <w:color w:val="1C1C21"/>
                <w:sz w:val="23"/>
              </w:rPr>
              <w:t>hiring</w:t>
            </w:r>
          </w:p>
        </w:tc>
        <w:tc>
          <w:tcPr>
            <w:tcW w:w="536" w:type="dxa"/>
            <w:tcBorders>
              <w:top w:val="single" w:sz="6" w:space="0" w:color="343434"/>
              <w:left w:val="single" w:sz="6" w:space="0" w:color="38383B"/>
              <w:bottom w:val="single" w:sz="6" w:space="0" w:color="343434"/>
              <w:right w:val="single" w:sz="6" w:space="0" w:color="38383B"/>
            </w:tcBorders>
          </w:tcPr>
          <w:p w:rsidR="00860113" w:rsidRDefault="00860113" w:rsidP="006E5A9B">
            <w:pPr>
              <w:pStyle w:val="TableParagraph"/>
              <w:spacing w:before="41"/>
              <w:ind w:left="1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1C1C21"/>
                <w:w w:val="165"/>
                <w:sz w:val="20"/>
              </w:rPr>
              <w:t>./</w:t>
            </w:r>
          </w:p>
        </w:tc>
        <w:tc>
          <w:tcPr>
            <w:tcW w:w="539" w:type="dxa"/>
            <w:tcBorders>
              <w:top w:val="single" w:sz="6" w:space="0" w:color="343434"/>
              <w:left w:val="single" w:sz="6" w:space="0" w:color="38383B"/>
              <w:bottom w:val="single" w:sz="6" w:space="0" w:color="343434"/>
              <w:right w:val="single" w:sz="6" w:space="0" w:color="34343B"/>
            </w:tcBorders>
          </w:tcPr>
          <w:p w:rsidR="00860113" w:rsidRDefault="00860113" w:rsidP="006E5A9B">
            <w:pPr>
              <w:pStyle w:val="TableParagraph"/>
              <w:spacing w:before="44"/>
              <w:ind w:left="18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C1C21"/>
                <w:w w:val="180"/>
                <w:sz w:val="19"/>
              </w:rPr>
              <w:t>./</w:t>
            </w:r>
          </w:p>
        </w:tc>
        <w:tc>
          <w:tcPr>
            <w:tcW w:w="534" w:type="dxa"/>
            <w:tcBorders>
              <w:top w:val="single" w:sz="6" w:space="0" w:color="343434"/>
              <w:left w:val="single" w:sz="6" w:space="0" w:color="34343B"/>
              <w:bottom w:val="single" w:sz="6" w:space="0" w:color="343434"/>
              <w:right w:val="single" w:sz="6" w:space="0" w:color="34343B"/>
            </w:tcBorders>
          </w:tcPr>
          <w:p w:rsidR="00860113" w:rsidRDefault="00860113" w:rsidP="006E5A9B">
            <w:pPr>
              <w:pStyle w:val="TableParagraph"/>
              <w:spacing w:before="41"/>
              <w:ind w:left="1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1C1C21"/>
                <w:w w:val="170"/>
                <w:sz w:val="20"/>
              </w:rPr>
              <w:t>./</w:t>
            </w:r>
          </w:p>
        </w:tc>
        <w:tc>
          <w:tcPr>
            <w:tcW w:w="536" w:type="dxa"/>
            <w:tcBorders>
              <w:top w:val="single" w:sz="6" w:space="0" w:color="343434"/>
              <w:left w:val="single" w:sz="6" w:space="0" w:color="34343B"/>
              <w:bottom w:val="single" w:sz="6" w:space="0" w:color="343434"/>
              <w:right w:val="single" w:sz="6" w:space="0" w:color="383838"/>
            </w:tcBorders>
          </w:tcPr>
          <w:p w:rsidR="00860113" w:rsidRDefault="00860113" w:rsidP="006E5A9B">
            <w:pPr>
              <w:pStyle w:val="TableParagraph"/>
              <w:spacing w:before="41"/>
              <w:ind w:left="1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1C1C21"/>
                <w:w w:val="170"/>
                <w:sz w:val="20"/>
              </w:rPr>
              <w:t>./</w:t>
            </w:r>
          </w:p>
        </w:tc>
        <w:tc>
          <w:tcPr>
            <w:tcW w:w="536" w:type="dxa"/>
            <w:tcBorders>
              <w:top w:val="single" w:sz="6" w:space="0" w:color="343434"/>
              <w:left w:val="single" w:sz="6" w:space="0" w:color="383838"/>
              <w:bottom w:val="single" w:sz="6" w:space="0" w:color="343434"/>
              <w:right w:val="single" w:sz="6" w:space="0" w:color="383438"/>
            </w:tcBorders>
          </w:tcPr>
          <w:p w:rsidR="00860113" w:rsidRDefault="00860113" w:rsidP="006E5A9B"/>
        </w:tc>
        <w:tc>
          <w:tcPr>
            <w:tcW w:w="541" w:type="dxa"/>
            <w:tcBorders>
              <w:top w:val="single" w:sz="6" w:space="0" w:color="343434"/>
              <w:left w:val="single" w:sz="6" w:space="0" w:color="383438"/>
              <w:bottom w:val="single" w:sz="6" w:space="0" w:color="343434"/>
              <w:right w:val="single" w:sz="6" w:space="0" w:color="38343B"/>
            </w:tcBorders>
          </w:tcPr>
          <w:p w:rsidR="00860113" w:rsidRDefault="00860113" w:rsidP="006E5A9B"/>
        </w:tc>
        <w:tc>
          <w:tcPr>
            <w:tcW w:w="536" w:type="dxa"/>
            <w:tcBorders>
              <w:top w:val="single" w:sz="6" w:space="0" w:color="343434"/>
              <w:left w:val="single" w:sz="6" w:space="0" w:color="38343B"/>
              <w:bottom w:val="single" w:sz="6" w:space="0" w:color="343434"/>
              <w:right w:val="single" w:sz="7" w:space="0" w:color="343438"/>
            </w:tcBorders>
          </w:tcPr>
          <w:p w:rsidR="00860113" w:rsidRDefault="00860113" w:rsidP="006E5A9B"/>
        </w:tc>
        <w:tc>
          <w:tcPr>
            <w:tcW w:w="542" w:type="dxa"/>
            <w:tcBorders>
              <w:top w:val="single" w:sz="6" w:space="0" w:color="343434"/>
              <w:left w:val="single" w:sz="7" w:space="0" w:color="343438"/>
              <w:bottom w:val="single" w:sz="6" w:space="0" w:color="343434"/>
              <w:right w:val="single" w:sz="4" w:space="0" w:color="232328"/>
            </w:tcBorders>
          </w:tcPr>
          <w:p w:rsidR="00860113" w:rsidRDefault="00860113" w:rsidP="006E5A9B"/>
        </w:tc>
        <w:tc>
          <w:tcPr>
            <w:tcW w:w="542" w:type="dxa"/>
            <w:tcBorders>
              <w:top w:val="single" w:sz="6" w:space="0" w:color="1F1F1F"/>
              <w:left w:val="single" w:sz="4" w:space="0" w:color="232328"/>
              <w:bottom w:val="single" w:sz="6" w:space="0" w:color="343434"/>
              <w:right w:val="nil"/>
            </w:tcBorders>
          </w:tcPr>
          <w:p w:rsidR="00860113" w:rsidRDefault="00860113" w:rsidP="006E5A9B"/>
        </w:tc>
      </w:tr>
      <w:tr w:rsidR="00860113" w:rsidTr="006E5A9B">
        <w:trPr>
          <w:trHeight w:hRule="exact" w:val="326"/>
        </w:trPr>
        <w:tc>
          <w:tcPr>
            <w:tcW w:w="3729" w:type="dxa"/>
            <w:tcBorders>
              <w:top w:val="single" w:sz="6" w:space="0" w:color="343434"/>
              <w:left w:val="single" w:sz="2" w:space="0" w:color="000000"/>
              <w:bottom w:val="single" w:sz="4" w:space="0" w:color="342F34"/>
              <w:right w:val="single" w:sz="6" w:space="0" w:color="38383B"/>
            </w:tcBorders>
          </w:tcPr>
          <w:p w:rsidR="00860113" w:rsidRDefault="00860113" w:rsidP="006E5A9B">
            <w:pPr>
              <w:pStyle w:val="TableParagraph"/>
              <w:spacing w:before="39"/>
              <w:ind w:left="17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1C1C21"/>
                <w:sz w:val="23"/>
              </w:rPr>
              <w:t>Intrusive</w:t>
            </w:r>
            <w:r>
              <w:rPr>
                <w:rFonts w:ascii="Times New Roman"/>
                <w:color w:val="1C1C21"/>
                <w:spacing w:val="29"/>
                <w:sz w:val="23"/>
              </w:rPr>
              <w:t xml:space="preserve"> </w:t>
            </w:r>
            <w:r>
              <w:rPr>
                <w:rFonts w:ascii="Times New Roman"/>
                <w:color w:val="1C1C21"/>
                <w:sz w:val="23"/>
              </w:rPr>
              <w:t>advising</w:t>
            </w:r>
          </w:p>
        </w:tc>
        <w:tc>
          <w:tcPr>
            <w:tcW w:w="536" w:type="dxa"/>
            <w:tcBorders>
              <w:top w:val="single" w:sz="6" w:space="0" w:color="343434"/>
              <w:left w:val="single" w:sz="6" w:space="0" w:color="38383B"/>
              <w:bottom w:val="single" w:sz="4" w:space="0" w:color="342F34"/>
              <w:right w:val="single" w:sz="6" w:space="0" w:color="38383B"/>
            </w:tcBorders>
          </w:tcPr>
          <w:p w:rsidR="00860113" w:rsidRDefault="00860113" w:rsidP="006E5A9B">
            <w:pPr>
              <w:pStyle w:val="TableParagraph"/>
              <w:spacing w:before="38"/>
              <w:ind w:left="1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1C1C21"/>
                <w:w w:val="170"/>
                <w:sz w:val="20"/>
              </w:rPr>
              <w:t>./</w:t>
            </w:r>
          </w:p>
        </w:tc>
        <w:tc>
          <w:tcPr>
            <w:tcW w:w="539" w:type="dxa"/>
            <w:tcBorders>
              <w:top w:val="single" w:sz="6" w:space="0" w:color="343434"/>
              <w:left w:val="single" w:sz="6" w:space="0" w:color="38383B"/>
              <w:bottom w:val="single" w:sz="4" w:space="0" w:color="342F34"/>
              <w:right w:val="single" w:sz="6" w:space="0" w:color="34343B"/>
            </w:tcBorders>
          </w:tcPr>
          <w:p w:rsidR="00860113" w:rsidRDefault="00860113" w:rsidP="006E5A9B">
            <w:pPr>
              <w:pStyle w:val="TableParagraph"/>
              <w:spacing w:before="38"/>
              <w:ind w:left="1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1C1C21"/>
                <w:w w:val="175"/>
                <w:sz w:val="20"/>
              </w:rPr>
              <w:t>./</w:t>
            </w:r>
          </w:p>
        </w:tc>
        <w:tc>
          <w:tcPr>
            <w:tcW w:w="534" w:type="dxa"/>
            <w:tcBorders>
              <w:top w:val="single" w:sz="6" w:space="0" w:color="343434"/>
              <w:left w:val="single" w:sz="6" w:space="0" w:color="34343B"/>
              <w:bottom w:val="single" w:sz="4" w:space="0" w:color="342F34"/>
              <w:right w:val="single" w:sz="6" w:space="0" w:color="34343B"/>
            </w:tcBorders>
          </w:tcPr>
          <w:p w:rsidR="00860113" w:rsidRDefault="00860113" w:rsidP="006E5A9B">
            <w:pPr>
              <w:pStyle w:val="TableParagraph"/>
              <w:spacing w:before="38"/>
              <w:ind w:lef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1C1C21"/>
                <w:w w:val="170"/>
                <w:sz w:val="20"/>
              </w:rPr>
              <w:t>./</w:t>
            </w:r>
          </w:p>
        </w:tc>
        <w:tc>
          <w:tcPr>
            <w:tcW w:w="536" w:type="dxa"/>
            <w:tcBorders>
              <w:top w:val="single" w:sz="6" w:space="0" w:color="343434"/>
              <w:left w:val="single" w:sz="6" w:space="0" w:color="34343B"/>
              <w:bottom w:val="single" w:sz="4" w:space="0" w:color="342F34"/>
              <w:right w:val="single" w:sz="6" w:space="0" w:color="383838"/>
            </w:tcBorders>
          </w:tcPr>
          <w:p w:rsidR="00860113" w:rsidRDefault="00860113" w:rsidP="006E5A9B"/>
        </w:tc>
        <w:tc>
          <w:tcPr>
            <w:tcW w:w="536" w:type="dxa"/>
            <w:tcBorders>
              <w:top w:val="single" w:sz="6" w:space="0" w:color="343434"/>
              <w:left w:val="single" w:sz="6" w:space="0" w:color="383838"/>
              <w:bottom w:val="single" w:sz="4" w:space="0" w:color="342F34"/>
              <w:right w:val="single" w:sz="6" w:space="0" w:color="383438"/>
            </w:tcBorders>
          </w:tcPr>
          <w:p w:rsidR="00860113" w:rsidRDefault="00860113" w:rsidP="006E5A9B"/>
        </w:tc>
        <w:tc>
          <w:tcPr>
            <w:tcW w:w="541" w:type="dxa"/>
            <w:tcBorders>
              <w:top w:val="single" w:sz="6" w:space="0" w:color="343434"/>
              <w:left w:val="single" w:sz="6" w:space="0" w:color="383438"/>
              <w:bottom w:val="single" w:sz="4" w:space="0" w:color="342F34"/>
              <w:right w:val="single" w:sz="6" w:space="0" w:color="38343B"/>
            </w:tcBorders>
          </w:tcPr>
          <w:p w:rsidR="00860113" w:rsidRDefault="00860113" w:rsidP="006E5A9B"/>
        </w:tc>
        <w:tc>
          <w:tcPr>
            <w:tcW w:w="536" w:type="dxa"/>
            <w:tcBorders>
              <w:top w:val="single" w:sz="6" w:space="0" w:color="343434"/>
              <w:left w:val="single" w:sz="6" w:space="0" w:color="38343B"/>
              <w:bottom w:val="single" w:sz="6" w:space="0" w:color="3F3F4B"/>
              <w:right w:val="single" w:sz="7" w:space="0" w:color="343438"/>
            </w:tcBorders>
          </w:tcPr>
          <w:p w:rsidR="00860113" w:rsidRDefault="00860113" w:rsidP="006E5A9B"/>
        </w:tc>
        <w:tc>
          <w:tcPr>
            <w:tcW w:w="542" w:type="dxa"/>
            <w:tcBorders>
              <w:top w:val="single" w:sz="6" w:space="0" w:color="343434"/>
              <w:left w:val="single" w:sz="7" w:space="0" w:color="343438"/>
              <w:bottom w:val="single" w:sz="6" w:space="0" w:color="231F2F"/>
              <w:right w:val="single" w:sz="4" w:space="0" w:color="232328"/>
            </w:tcBorders>
          </w:tcPr>
          <w:p w:rsidR="00860113" w:rsidRDefault="00860113" w:rsidP="006E5A9B"/>
        </w:tc>
        <w:tc>
          <w:tcPr>
            <w:tcW w:w="542" w:type="dxa"/>
            <w:tcBorders>
              <w:top w:val="single" w:sz="6" w:space="0" w:color="343434"/>
              <w:left w:val="single" w:sz="4" w:space="0" w:color="232328"/>
              <w:bottom w:val="single" w:sz="6" w:space="0" w:color="231F2F"/>
              <w:right w:val="nil"/>
            </w:tcBorders>
          </w:tcPr>
          <w:p w:rsidR="00860113" w:rsidRDefault="00860113" w:rsidP="006E5A9B"/>
        </w:tc>
      </w:tr>
      <w:tr w:rsidR="00860113" w:rsidTr="006E5A9B">
        <w:trPr>
          <w:trHeight w:hRule="exact" w:val="319"/>
        </w:trPr>
        <w:tc>
          <w:tcPr>
            <w:tcW w:w="3729" w:type="dxa"/>
            <w:tcBorders>
              <w:top w:val="single" w:sz="4" w:space="0" w:color="342F34"/>
              <w:left w:val="single" w:sz="2" w:space="0" w:color="000000"/>
              <w:bottom w:val="single" w:sz="6" w:space="0" w:color="383438"/>
              <w:right w:val="single" w:sz="6" w:space="0" w:color="38383B"/>
            </w:tcBorders>
          </w:tcPr>
          <w:p w:rsidR="00860113" w:rsidRDefault="00860113" w:rsidP="006E5A9B">
            <w:pPr>
              <w:pStyle w:val="TableParagraph"/>
              <w:spacing w:before="37"/>
              <w:ind w:left="17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1C1C21"/>
                <w:sz w:val="23"/>
              </w:rPr>
              <w:t>Open</w:t>
            </w:r>
            <w:r>
              <w:rPr>
                <w:rFonts w:ascii="Times New Roman"/>
                <w:color w:val="1C1C21"/>
                <w:spacing w:val="7"/>
                <w:sz w:val="23"/>
              </w:rPr>
              <w:t xml:space="preserve"> </w:t>
            </w:r>
            <w:r>
              <w:rPr>
                <w:rFonts w:ascii="Times New Roman"/>
                <w:color w:val="1C1C21"/>
                <w:sz w:val="23"/>
              </w:rPr>
              <w:t>new</w:t>
            </w:r>
            <w:r>
              <w:rPr>
                <w:rFonts w:ascii="Times New Roman"/>
                <w:color w:val="1C1C21"/>
                <w:spacing w:val="11"/>
                <w:sz w:val="23"/>
              </w:rPr>
              <w:t xml:space="preserve"> </w:t>
            </w:r>
            <w:r>
              <w:rPr>
                <w:rFonts w:ascii="Times New Roman"/>
                <w:color w:val="1C1C21"/>
                <w:sz w:val="23"/>
              </w:rPr>
              <w:t>housing</w:t>
            </w:r>
            <w:r>
              <w:rPr>
                <w:rFonts w:ascii="Times New Roman"/>
                <w:color w:val="1C1C21"/>
                <w:spacing w:val="26"/>
                <w:sz w:val="23"/>
              </w:rPr>
              <w:t xml:space="preserve"> </w:t>
            </w:r>
            <w:r>
              <w:rPr>
                <w:rFonts w:ascii="Times New Roman"/>
                <w:color w:val="1C1C21"/>
                <w:sz w:val="23"/>
              </w:rPr>
              <w:t>and</w:t>
            </w:r>
            <w:r>
              <w:rPr>
                <w:rFonts w:ascii="Times New Roman"/>
                <w:color w:val="1C1C21"/>
                <w:spacing w:val="24"/>
                <w:sz w:val="23"/>
              </w:rPr>
              <w:t xml:space="preserve"> </w:t>
            </w:r>
            <w:r>
              <w:rPr>
                <w:rFonts w:ascii="Times New Roman"/>
                <w:color w:val="1C1C21"/>
                <w:sz w:val="23"/>
              </w:rPr>
              <w:t>food</w:t>
            </w:r>
            <w:r>
              <w:rPr>
                <w:rFonts w:ascii="Times New Roman"/>
                <w:color w:val="1C1C21"/>
                <w:spacing w:val="25"/>
                <w:sz w:val="23"/>
              </w:rPr>
              <w:t xml:space="preserve"> </w:t>
            </w:r>
            <w:r>
              <w:rPr>
                <w:rFonts w:ascii="Times New Roman"/>
                <w:color w:val="1C1C21"/>
                <w:sz w:val="23"/>
              </w:rPr>
              <w:t>service</w:t>
            </w:r>
          </w:p>
        </w:tc>
        <w:tc>
          <w:tcPr>
            <w:tcW w:w="536" w:type="dxa"/>
            <w:tcBorders>
              <w:top w:val="single" w:sz="4" w:space="0" w:color="342F34"/>
              <w:left w:val="single" w:sz="6" w:space="0" w:color="38383B"/>
              <w:bottom w:val="single" w:sz="6" w:space="0" w:color="383438"/>
              <w:right w:val="single" w:sz="6" w:space="0" w:color="38383B"/>
            </w:tcBorders>
          </w:tcPr>
          <w:p w:rsidR="00860113" w:rsidRDefault="00860113" w:rsidP="006E5A9B"/>
        </w:tc>
        <w:tc>
          <w:tcPr>
            <w:tcW w:w="539" w:type="dxa"/>
            <w:tcBorders>
              <w:top w:val="single" w:sz="4" w:space="0" w:color="342F34"/>
              <w:left w:val="single" w:sz="6" w:space="0" w:color="38383B"/>
              <w:bottom w:val="single" w:sz="6" w:space="0" w:color="383438"/>
              <w:right w:val="single" w:sz="6" w:space="0" w:color="34343B"/>
            </w:tcBorders>
          </w:tcPr>
          <w:p w:rsidR="00860113" w:rsidRDefault="00860113" w:rsidP="006E5A9B">
            <w:pPr>
              <w:pStyle w:val="TableParagraph"/>
              <w:spacing w:before="41"/>
              <w:ind w:left="1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1C1C21"/>
                <w:w w:val="170"/>
                <w:sz w:val="20"/>
              </w:rPr>
              <w:t>./</w:t>
            </w:r>
          </w:p>
        </w:tc>
        <w:tc>
          <w:tcPr>
            <w:tcW w:w="534" w:type="dxa"/>
            <w:tcBorders>
              <w:top w:val="single" w:sz="4" w:space="0" w:color="342F34"/>
              <w:left w:val="single" w:sz="6" w:space="0" w:color="34343B"/>
              <w:bottom w:val="single" w:sz="6" w:space="0" w:color="383438"/>
              <w:right w:val="single" w:sz="6" w:space="0" w:color="34343B"/>
            </w:tcBorders>
          </w:tcPr>
          <w:p w:rsidR="00860113" w:rsidRDefault="00860113" w:rsidP="006E5A9B"/>
        </w:tc>
        <w:tc>
          <w:tcPr>
            <w:tcW w:w="536" w:type="dxa"/>
            <w:tcBorders>
              <w:top w:val="single" w:sz="4" w:space="0" w:color="342F34"/>
              <w:left w:val="single" w:sz="6" w:space="0" w:color="34343B"/>
              <w:bottom w:val="single" w:sz="6" w:space="0" w:color="383438"/>
              <w:right w:val="single" w:sz="6" w:space="0" w:color="383838"/>
            </w:tcBorders>
          </w:tcPr>
          <w:p w:rsidR="00860113" w:rsidRDefault="00860113" w:rsidP="006E5A9B"/>
        </w:tc>
        <w:tc>
          <w:tcPr>
            <w:tcW w:w="536" w:type="dxa"/>
            <w:tcBorders>
              <w:top w:val="single" w:sz="4" w:space="0" w:color="342F34"/>
              <w:left w:val="single" w:sz="6" w:space="0" w:color="383838"/>
              <w:bottom w:val="single" w:sz="4" w:space="0" w:color="1C1C1F"/>
              <w:right w:val="single" w:sz="6" w:space="0" w:color="383438"/>
            </w:tcBorders>
          </w:tcPr>
          <w:p w:rsidR="00860113" w:rsidRDefault="00860113" w:rsidP="006E5A9B"/>
        </w:tc>
        <w:tc>
          <w:tcPr>
            <w:tcW w:w="541" w:type="dxa"/>
            <w:tcBorders>
              <w:top w:val="single" w:sz="4" w:space="0" w:color="342F34"/>
              <w:left w:val="single" w:sz="6" w:space="0" w:color="383438"/>
              <w:bottom w:val="single" w:sz="6" w:space="0" w:color="3B3B3B"/>
              <w:right w:val="single" w:sz="6" w:space="0" w:color="38343B"/>
            </w:tcBorders>
          </w:tcPr>
          <w:p w:rsidR="00860113" w:rsidRDefault="00860113" w:rsidP="006E5A9B"/>
        </w:tc>
        <w:tc>
          <w:tcPr>
            <w:tcW w:w="536" w:type="dxa"/>
            <w:tcBorders>
              <w:top w:val="single" w:sz="6" w:space="0" w:color="3F3F4B"/>
              <w:left w:val="single" w:sz="6" w:space="0" w:color="38343B"/>
              <w:bottom w:val="single" w:sz="6" w:space="0" w:color="3B3B3B"/>
              <w:right w:val="single" w:sz="6" w:space="0" w:color="343438"/>
            </w:tcBorders>
          </w:tcPr>
          <w:p w:rsidR="00860113" w:rsidRDefault="00860113" w:rsidP="006E5A9B"/>
        </w:tc>
        <w:tc>
          <w:tcPr>
            <w:tcW w:w="542" w:type="dxa"/>
            <w:tcBorders>
              <w:top w:val="single" w:sz="6" w:space="0" w:color="231F2F"/>
              <w:left w:val="single" w:sz="6" w:space="0" w:color="343438"/>
              <w:bottom w:val="single" w:sz="6" w:space="0" w:color="3B3B3B"/>
              <w:right w:val="single" w:sz="4" w:space="0" w:color="232328"/>
            </w:tcBorders>
          </w:tcPr>
          <w:p w:rsidR="00860113" w:rsidRDefault="00860113" w:rsidP="006E5A9B"/>
        </w:tc>
        <w:tc>
          <w:tcPr>
            <w:tcW w:w="542" w:type="dxa"/>
            <w:tcBorders>
              <w:top w:val="single" w:sz="6" w:space="0" w:color="231F2F"/>
              <w:left w:val="single" w:sz="4" w:space="0" w:color="232328"/>
              <w:bottom w:val="single" w:sz="6" w:space="0" w:color="1F1F23"/>
              <w:right w:val="nil"/>
            </w:tcBorders>
          </w:tcPr>
          <w:p w:rsidR="00860113" w:rsidRDefault="00860113" w:rsidP="006E5A9B"/>
        </w:tc>
      </w:tr>
      <w:tr w:rsidR="00860113" w:rsidTr="006E5A9B">
        <w:trPr>
          <w:trHeight w:hRule="exact" w:val="321"/>
        </w:trPr>
        <w:tc>
          <w:tcPr>
            <w:tcW w:w="3729" w:type="dxa"/>
            <w:tcBorders>
              <w:top w:val="single" w:sz="6" w:space="0" w:color="383438"/>
              <w:left w:val="single" w:sz="2" w:space="0" w:color="000000"/>
              <w:bottom w:val="single" w:sz="6" w:space="0" w:color="343438"/>
              <w:right w:val="single" w:sz="6" w:space="0" w:color="38383B"/>
            </w:tcBorders>
          </w:tcPr>
          <w:p w:rsidR="00860113" w:rsidRDefault="00860113" w:rsidP="006E5A9B">
            <w:pPr>
              <w:pStyle w:val="TableParagraph"/>
              <w:spacing w:before="37"/>
              <w:ind w:left="16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1C1C21"/>
                <w:sz w:val="23"/>
              </w:rPr>
              <w:t>Unit</w:t>
            </w:r>
            <w:r>
              <w:rPr>
                <w:rFonts w:ascii="Times New Roman"/>
                <w:color w:val="1C1C21"/>
                <w:spacing w:val="21"/>
                <w:sz w:val="23"/>
              </w:rPr>
              <w:t xml:space="preserve"> </w:t>
            </w:r>
            <w:r>
              <w:rPr>
                <w:rFonts w:ascii="Times New Roman"/>
                <w:color w:val="1C1C21"/>
                <w:sz w:val="23"/>
              </w:rPr>
              <w:t>load</w:t>
            </w:r>
            <w:r>
              <w:rPr>
                <w:rFonts w:ascii="Times New Roman"/>
                <w:color w:val="1C1C21"/>
                <w:spacing w:val="24"/>
                <w:sz w:val="23"/>
              </w:rPr>
              <w:t xml:space="preserve"> </w:t>
            </w:r>
            <w:r>
              <w:rPr>
                <w:rFonts w:ascii="Times New Roman"/>
                <w:color w:val="1C1C21"/>
                <w:sz w:val="23"/>
              </w:rPr>
              <w:t>increase</w:t>
            </w:r>
            <w:r>
              <w:rPr>
                <w:rFonts w:ascii="Times New Roman"/>
                <w:color w:val="1C1C21"/>
                <w:spacing w:val="26"/>
                <w:sz w:val="23"/>
              </w:rPr>
              <w:t xml:space="preserve"> </w:t>
            </w:r>
            <w:r>
              <w:rPr>
                <w:rFonts w:ascii="Times New Roman"/>
                <w:color w:val="1C1C21"/>
                <w:sz w:val="23"/>
              </w:rPr>
              <w:t>campaign</w:t>
            </w:r>
          </w:p>
        </w:tc>
        <w:tc>
          <w:tcPr>
            <w:tcW w:w="536" w:type="dxa"/>
            <w:tcBorders>
              <w:top w:val="single" w:sz="6" w:space="0" w:color="383438"/>
              <w:left w:val="single" w:sz="6" w:space="0" w:color="38383B"/>
              <w:bottom w:val="single" w:sz="6" w:space="0" w:color="343438"/>
              <w:right w:val="single" w:sz="6" w:space="0" w:color="38383B"/>
            </w:tcBorders>
          </w:tcPr>
          <w:p w:rsidR="00860113" w:rsidRDefault="00860113" w:rsidP="006E5A9B"/>
        </w:tc>
        <w:tc>
          <w:tcPr>
            <w:tcW w:w="539" w:type="dxa"/>
            <w:tcBorders>
              <w:top w:val="single" w:sz="6" w:space="0" w:color="383438"/>
              <w:left w:val="single" w:sz="6" w:space="0" w:color="38383B"/>
              <w:bottom w:val="single" w:sz="6" w:space="0" w:color="343438"/>
              <w:right w:val="single" w:sz="6" w:space="0" w:color="34343B"/>
            </w:tcBorders>
          </w:tcPr>
          <w:p w:rsidR="00860113" w:rsidRDefault="00860113" w:rsidP="006E5A9B"/>
        </w:tc>
        <w:tc>
          <w:tcPr>
            <w:tcW w:w="534" w:type="dxa"/>
            <w:tcBorders>
              <w:top w:val="single" w:sz="6" w:space="0" w:color="383438"/>
              <w:left w:val="single" w:sz="6" w:space="0" w:color="34343B"/>
              <w:bottom w:val="single" w:sz="6" w:space="0" w:color="343438"/>
              <w:right w:val="single" w:sz="6" w:space="0" w:color="34343B"/>
            </w:tcBorders>
          </w:tcPr>
          <w:p w:rsidR="00860113" w:rsidRDefault="00860113" w:rsidP="006E5A9B">
            <w:pPr>
              <w:pStyle w:val="TableParagraph"/>
              <w:spacing w:before="41"/>
              <w:ind w:lef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1C1C21"/>
                <w:w w:val="170"/>
                <w:sz w:val="20"/>
              </w:rPr>
              <w:t>./</w:t>
            </w:r>
          </w:p>
        </w:tc>
        <w:tc>
          <w:tcPr>
            <w:tcW w:w="536" w:type="dxa"/>
            <w:tcBorders>
              <w:top w:val="single" w:sz="6" w:space="0" w:color="383438"/>
              <w:left w:val="single" w:sz="6" w:space="0" w:color="34343B"/>
              <w:bottom w:val="single" w:sz="6" w:space="0" w:color="343438"/>
              <w:right w:val="single" w:sz="6" w:space="0" w:color="383838"/>
            </w:tcBorders>
          </w:tcPr>
          <w:p w:rsidR="00860113" w:rsidRDefault="00860113" w:rsidP="006E5A9B">
            <w:pPr>
              <w:pStyle w:val="TableParagraph"/>
              <w:spacing w:before="36"/>
              <w:ind w:left="1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1C1C21"/>
                <w:w w:val="170"/>
                <w:sz w:val="20"/>
              </w:rPr>
              <w:t>./</w:t>
            </w:r>
          </w:p>
        </w:tc>
        <w:tc>
          <w:tcPr>
            <w:tcW w:w="536" w:type="dxa"/>
            <w:tcBorders>
              <w:top w:val="single" w:sz="4" w:space="0" w:color="1C1C1F"/>
              <w:left w:val="single" w:sz="6" w:space="0" w:color="383838"/>
              <w:bottom w:val="single" w:sz="6" w:space="0" w:color="343438"/>
              <w:right w:val="single" w:sz="6" w:space="0" w:color="383438"/>
            </w:tcBorders>
          </w:tcPr>
          <w:p w:rsidR="00860113" w:rsidRDefault="00860113" w:rsidP="006E5A9B">
            <w:pPr>
              <w:pStyle w:val="TableParagraph"/>
              <w:spacing w:before="38"/>
              <w:ind w:left="1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1C1C21"/>
                <w:w w:val="170"/>
                <w:sz w:val="20"/>
              </w:rPr>
              <w:t>./</w:t>
            </w:r>
          </w:p>
        </w:tc>
        <w:tc>
          <w:tcPr>
            <w:tcW w:w="541" w:type="dxa"/>
            <w:tcBorders>
              <w:top w:val="single" w:sz="6" w:space="0" w:color="3B3B3B"/>
              <w:left w:val="single" w:sz="6" w:space="0" w:color="383438"/>
              <w:bottom w:val="single" w:sz="6" w:space="0" w:color="343438"/>
              <w:right w:val="single" w:sz="6" w:space="0" w:color="38343B"/>
            </w:tcBorders>
          </w:tcPr>
          <w:p w:rsidR="00860113" w:rsidRDefault="00860113" w:rsidP="006E5A9B">
            <w:pPr>
              <w:pStyle w:val="TableParagraph"/>
              <w:spacing w:before="44"/>
              <w:ind w:left="18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C1C21"/>
                <w:w w:val="180"/>
                <w:sz w:val="19"/>
              </w:rPr>
              <w:t>./</w:t>
            </w:r>
          </w:p>
        </w:tc>
        <w:tc>
          <w:tcPr>
            <w:tcW w:w="536" w:type="dxa"/>
            <w:tcBorders>
              <w:top w:val="single" w:sz="6" w:space="0" w:color="3B3B3B"/>
              <w:left w:val="single" w:sz="6" w:space="0" w:color="38343B"/>
              <w:bottom w:val="single" w:sz="6" w:space="0" w:color="343438"/>
              <w:right w:val="single" w:sz="6" w:space="0" w:color="343438"/>
            </w:tcBorders>
          </w:tcPr>
          <w:p w:rsidR="00860113" w:rsidRDefault="00860113" w:rsidP="006E5A9B">
            <w:pPr>
              <w:pStyle w:val="TableParagraph"/>
              <w:spacing w:before="44"/>
              <w:ind w:left="18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C1C21"/>
                <w:w w:val="180"/>
                <w:sz w:val="19"/>
              </w:rPr>
              <w:t>./</w:t>
            </w:r>
          </w:p>
        </w:tc>
        <w:tc>
          <w:tcPr>
            <w:tcW w:w="542" w:type="dxa"/>
            <w:tcBorders>
              <w:top w:val="single" w:sz="6" w:space="0" w:color="3B3B3B"/>
              <w:left w:val="single" w:sz="6" w:space="0" w:color="343438"/>
              <w:bottom w:val="single" w:sz="6" w:space="0" w:color="343438"/>
              <w:right w:val="single" w:sz="6" w:space="0" w:color="3B383F"/>
            </w:tcBorders>
          </w:tcPr>
          <w:p w:rsidR="00860113" w:rsidRDefault="00860113" w:rsidP="006E5A9B">
            <w:pPr>
              <w:pStyle w:val="TableParagraph"/>
              <w:spacing w:before="41"/>
              <w:ind w:left="1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1C1C21"/>
                <w:w w:val="170"/>
                <w:sz w:val="20"/>
              </w:rPr>
              <w:t>./</w:t>
            </w:r>
          </w:p>
        </w:tc>
        <w:tc>
          <w:tcPr>
            <w:tcW w:w="542" w:type="dxa"/>
            <w:tcBorders>
              <w:top w:val="single" w:sz="6" w:space="0" w:color="1F1F23"/>
              <w:left w:val="single" w:sz="6" w:space="0" w:color="3B383F"/>
              <w:bottom w:val="single" w:sz="6" w:space="0" w:color="343438"/>
              <w:right w:val="nil"/>
            </w:tcBorders>
          </w:tcPr>
          <w:p w:rsidR="00860113" w:rsidRDefault="00860113" w:rsidP="006E5A9B"/>
        </w:tc>
      </w:tr>
      <w:tr w:rsidR="00860113" w:rsidTr="006E5A9B">
        <w:trPr>
          <w:trHeight w:hRule="exact" w:val="321"/>
        </w:trPr>
        <w:tc>
          <w:tcPr>
            <w:tcW w:w="3729" w:type="dxa"/>
            <w:tcBorders>
              <w:top w:val="single" w:sz="6" w:space="0" w:color="343438"/>
              <w:left w:val="single" w:sz="2" w:space="0" w:color="000000"/>
              <w:bottom w:val="single" w:sz="6" w:space="0" w:color="343434"/>
              <w:right w:val="single" w:sz="6" w:space="0" w:color="38383B"/>
            </w:tcBorders>
          </w:tcPr>
          <w:p w:rsidR="00860113" w:rsidRDefault="00860113" w:rsidP="006E5A9B">
            <w:pPr>
              <w:pStyle w:val="TableParagraph"/>
              <w:spacing w:before="41"/>
              <w:ind w:left="16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1C1C21"/>
                <w:sz w:val="23"/>
              </w:rPr>
              <w:t>Bottleneck</w:t>
            </w:r>
            <w:r>
              <w:rPr>
                <w:rFonts w:ascii="Times New Roman"/>
                <w:color w:val="1C1C21"/>
                <w:spacing w:val="46"/>
                <w:sz w:val="23"/>
              </w:rPr>
              <w:t xml:space="preserve"> </w:t>
            </w:r>
            <w:r>
              <w:rPr>
                <w:rFonts w:ascii="Times New Roman"/>
                <w:color w:val="1C1C21"/>
                <w:sz w:val="23"/>
              </w:rPr>
              <w:t>courses</w:t>
            </w:r>
          </w:p>
        </w:tc>
        <w:tc>
          <w:tcPr>
            <w:tcW w:w="536" w:type="dxa"/>
            <w:tcBorders>
              <w:top w:val="single" w:sz="6" w:space="0" w:color="343438"/>
              <w:left w:val="single" w:sz="6" w:space="0" w:color="38383B"/>
              <w:bottom w:val="single" w:sz="6" w:space="0" w:color="343434"/>
              <w:right w:val="single" w:sz="6" w:space="0" w:color="38383B"/>
            </w:tcBorders>
          </w:tcPr>
          <w:p w:rsidR="00860113" w:rsidRDefault="00860113" w:rsidP="006E5A9B">
            <w:pPr>
              <w:pStyle w:val="TableParagraph"/>
              <w:spacing w:before="36"/>
              <w:ind w:left="1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1C1C21"/>
                <w:w w:val="170"/>
                <w:sz w:val="20"/>
              </w:rPr>
              <w:t>./</w:t>
            </w:r>
          </w:p>
        </w:tc>
        <w:tc>
          <w:tcPr>
            <w:tcW w:w="539" w:type="dxa"/>
            <w:tcBorders>
              <w:top w:val="single" w:sz="6" w:space="0" w:color="343438"/>
              <w:left w:val="single" w:sz="6" w:space="0" w:color="38383B"/>
              <w:bottom w:val="single" w:sz="6" w:space="0" w:color="343434"/>
              <w:right w:val="single" w:sz="6" w:space="0" w:color="34343B"/>
            </w:tcBorders>
          </w:tcPr>
          <w:p w:rsidR="00860113" w:rsidRDefault="00860113" w:rsidP="006E5A9B">
            <w:pPr>
              <w:pStyle w:val="TableParagraph"/>
              <w:spacing w:before="41"/>
              <w:ind w:left="1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1C1C21"/>
                <w:w w:val="175"/>
                <w:sz w:val="20"/>
              </w:rPr>
              <w:t>./</w:t>
            </w:r>
          </w:p>
        </w:tc>
        <w:tc>
          <w:tcPr>
            <w:tcW w:w="534" w:type="dxa"/>
            <w:tcBorders>
              <w:top w:val="single" w:sz="6" w:space="0" w:color="343438"/>
              <w:left w:val="single" w:sz="6" w:space="0" w:color="34343B"/>
              <w:bottom w:val="single" w:sz="6" w:space="0" w:color="343434"/>
              <w:right w:val="single" w:sz="6" w:space="0" w:color="34343B"/>
            </w:tcBorders>
          </w:tcPr>
          <w:p w:rsidR="00860113" w:rsidRDefault="00860113" w:rsidP="006E5A9B">
            <w:pPr>
              <w:pStyle w:val="TableParagraph"/>
              <w:spacing w:before="41"/>
              <w:ind w:lef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1C1C21"/>
                <w:w w:val="170"/>
                <w:sz w:val="20"/>
              </w:rPr>
              <w:t>./</w:t>
            </w:r>
          </w:p>
        </w:tc>
        <w:tc>
          <w:tcPr>
            <w:tcW w:w="536" w:type="dxa"/>
            <w:tcBorders>
              <w:top w:val="single" w:sz="6" w:space="0" w:color="343438"/>
              <w:left w:val="single" w:sz="6" w:space="0" w:color="34343B"/>
              <w:bottom w:val="single" w:sz="6" w:space="0" w:color="343434"/>
              <w:right w:val="single" w:sz="6" w:space="0" w:color="383838"/>
            </w:tcBorders>
          </w:tcPr>
          <w:p w:rsidR="00860113" w:rsidRDefault="00860113" w:rsidP="006E5A9B"/>
        </w:tc>
        <w:tc>
          <w:tcPr>
            <w:tcW w:w="536" w:type="dxa"/>
            <w:tcBorders>
              <w:top w:val="single" w:sz="6" w:space="0" w:color="343438"/>
              <w:left w:val="single" w:sz="6" w:space="0" w:color="383838"/>
              <w:bottom w:val="single" w:sz="6" w:space="0" w:color="343434"/>
              <w:right w:val="single" w:sz="6" w:space="0" w:color="383438"/>
            </w:tcBorders>
          </w:tcPr>
          <w:p w:rsidR="00860113" w:rsidRDefault="00860113" w:rsidP="006E5A9B"/>
        </w:tc>
        <w:tc>
          <w:tcPr>
            <w:tcW w:w="541" w:type="dxa"/>
            <w:tcBorders>
              <w:top w:val="single" w:sz="6" w:space="0" w:color="343438"/>
              <w:left w:val="single" w:sz="6" w:space="0" w:color="383438"/>
              <w:bottom w:val="single" w:sz="6" w:space="0" w:color="343434"/>
              <w:right w:val="single" w:sz="6" w:space="0" w:color="38343B"/>
            </w:tcBorders>
          </w:tcPr>
          <w:p w:rsidR="00860113" w:rsidRDefault="00860113" w:rsidP="006E5A9B"/>
        </w:tc>
        <w:tc>
          <w:tcPr>
            <w:tcW w:w="536" w:type="dxa"/>
            <w:tcBorders>
              <w:top w:val="single" w:sz="6" w:space="0" w:color="343438"/>
              <w:left w:val="single" w:sz="6" w:space="0" w:color="38343B"/>
              <w:bottom w:val="single" w:sz="6" w:space="0" w:color="343434"/>
              <w:right w:val="single" w:sz="6" w:space="0" w:color="343438"/>
            </w:tcBorders>
          </w:tcPr>
          <w:p w:rsidR="00860113" w:rsidRDefault="00860113" w:rsidP="006E5A9B"/>
        </w:tc>
        <w:tc>
          <w:tcPr>
            <w:tcW w:w="542" w:type="dxa"/>
            <w:tcBorders>
              <w:top w:val="single" w:sz="6" w:space="0" w:color="343438"/>
              <w:left w:val="single" w:sz="6" w:space="0" w:color="343438"/>
              <w:bottom w:val="single" w:sz="6" w:space="0" w:color="343434"/>
              <w:right w:val="single" w:sz="6" w:space="0" w:color="3B383F"/>
            </w:tcBorders>
          </w:tcPr>
          <w:p w:rsidR="00860113" w:rsidRDefault="00860113" w:rsidP="006E5A9B"/>
        </w:tc>
        <w:tc>
          <w:tcPr>
            <w:tcW w:w="542" w:type="dxa"/>
            <w:tcBorders>
              <w:top w:val="single" w:sz="6" w:space="0" w:color="343438"/>
              <w:left w:val="single" w:sz="6" w:space="0" w:color="3B383F"/>
              <w:bottom w:val="single" w:sz="6" w:space="0" w:color="2B2B2B"/>
              <w:right w:val="nil"/>
            </w:tcBorders>
          </w:tcPr>
          <w:p w:rsidR="00860113" w:rsidRDefault="00860113" w:rsidP="006E5A9B"/>
        </w:tc>
      </w:tr>
      <w:tr w:rsidR="00860113" w:rsidTr="006E5A9B">
        <w:trPr>
          <w:trHeight w:hRule="exact" w:val="1211"/>
        </w:trPr>
        <w:tc>
          <w:tcPr>
            <w:tcW w:w="3729" w:type="dxa"/>
            <w:tcBorders>
              <w:top w:val="single" w:sz="6" w:space="0" w:color="343434"/>
              <w:left w:val="single" w:sz="2" w:space="0" w:color="000000"/>
              <w:bottom w:val="single" w:sz="2" w:space="0" w:color="23232B"/>
              <w:right w:val="single" w:sz="6" w:space="0" w:color="38383B"/>
            </w:tcBorders>
          </w:tcPr>
          <w:p w:rsidR="00860113" w:rsidRDefault="00860113" w:rsidP="006E5A9B">
            <w:pPr>
              <w:pStyle w:val="TableParagraph"/>
              <w:spacing w:before="3" w:line="247" w:lineRule="auto"/>
              <w:ind w:left="174" w:right="396" w:hanging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1C1C21"/>
                <w:sz w:val="23"/>
              </w:rPr>
              <w:t>Increase</w:t>
            </w:r>
            <w:r>
              <w:rPr>
                <w:rFonts w:ascii="Times New Roman"/>
                <w:color w:val="1C1C21"/>
                <w:spacing w:val="32"/>
                <w:sz w:val="23"/>
              </w:rPr>
              <w:t xml:space="preserve"> </w:t>
            </w:r>
            <w:r>
              <w:rPr>
                <w:rFonts w:ascii="Times New Roman"/>
                <w:color w:val="1C1C21"/>
                <w:sz w:val="23"/>
              </w:rPr>
              <w:t>student</w:t>
            </w:r>
            <w:r>
              <w:rPr>
                <w:rFonts w:ascii="Times New Roman"/>
                <w:color w:val="1C1C21"/>
                <w:spacing w:val="26"/>
                <w:sz w:val="23"/>
              </w:rPr>
              <w:t xml:space="preserve"> </w:t>
            </w:r>
            <w:r>
              <w:rPr>
                <w:rFonts w:ascii="Times New Roman"/>
                <w:color w:val="1C1C21"/>
                <w:sz w:val="23"/>
              </w:rPr>
              <w:t>support</w:t>
            </w:r>
            <w:r>
              <w:rPr>
                <w:rFonts w:ascii="Times New Roman"/>
                <w:color w:val="1C1C21"/>
                <w:spacing w:val="31"/>
                <w:sz w:val="23"/>
              </w:rPr>
              <w:t xml:space="preserve"> </w:t>
            </w:r>
            <w:r>
              <w:rPr>
                <w:rFonts w:ascii="Times New Roman"/>
                <w:color w:val="1C1C21"/>
                <w:sz w:val="23"/>
              </w:rPr>
              <w:t>services</w:t>
            </w:r>
            <w:r>
              <w:rPr>
                <w:rFonts w:ascii="Times New Roman"/>
                <w:color w:val="1C1C21"/>
                <w:w w:val="102"/>
                <w:sz w:val="23"/>
              </w:rPr>
              <w:t xml:space="preserve"> </w:t>
            </w:r>
            <w:r>
              <w:rPr>
                <w:rFonts w:ascii="Times New Roman"/>
                <w:color w:val="1C1C21"/>
                <w:sz w:val="23"/>
              </w:rPr>
              <w:t>like</w:t>
            </w:r>
            <w:r>
              <w:rPr>
                <w:rFonts w:ascii="Times New Roman"/>
                <w:color w:val="1C1C21"/>
                <w:spacing w:val="18"/>
                <w:sz w:val="23"/>
              </w:rPr>
              <w:t xml:space="preserve"> </w:t>
            </w:r>
            <w:r>
              <w:rPr>
                <w:rFonts w:ascii="Times New Roman"/>
                <w:color w:val="1C1C21"/>
                <w:sz w:val="23"/>
              </w:rPr>
              <w:t>supplemental</w:t>
            </w:r>
            <w:r>
              <w:rPr>
                <w:rFonts w:ascii="Times New Roman"/>
                <w:color w:val="1C1C21"/>
                <w:spacing w:val="42"/>
                <w:sz w:val="23"/>
              </w:rPr>
              <w:t xml:space="preserve"> </w:t>
            </w:r>
            <w:r>
              <w:rPr>
                <w:rFonts w:ascii="Times New Roman"/>
                <w:color w:val="1C1C21"/>
                <w:sz w:val="23"/>
              </w:rPr>
              <w:t>instruction</w:t>
            </w:r>
          </w:p>
        </w:tc>
        <w:tc>
          <w:tcPr>
            <w:tcW w:w="536" w:type="dxa"/>
            <w:tcBorders>
              <w:top w:val="single" w:sz="6" w:space="0" w:color="343434"/>
              <w:left w:val="single" w:sz="6" w:space="0" w:color="38383B"/>
              <w:bottom w:val="single" w:sz="2" w:space="0" w:color="23232B"/>
              <w:right w:val="single" w:sz="6" w:space="0" w:color="38383B"/>
            </w:tcBorders>
          </w:tcPr>
          <w:p w:rsidR="00860113" w:rsidRDefault="00860113" w:rsidP="006E5A9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0113" w:rsidRDefault="00860113" w:rsidP="006E5A9B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1C1C21"/>
                <w:w w:val="170"/>
                <w:sz w:val="20"/>
              </w:rPr>
              <w:t>./</w:t>
            </w:r>
          </w:p>
        </w:tc>
        <w:tc>
          <w:tcPr>
            <w:tcW w:w="539" w:type="dxa"/>
            <w:tcBorders>
              <w:top w:val="single" w:sz="6" w:space="0" w:color="343434"/>
              <w:left w:val="single" w:sz="6" w:space="0" w:color="38383B"/>
              <w:bottom w:val="single" w:sz="2" w:space="0" w:color="23232B"/>
              <w:right w:val="single" w:sz="6" w:space="0" w:color="34343B"/>
            </w:tcBorders>
          </w:tcPr>
          <w:p w:rsidR="00860113" w:rsidRDefault="00860113" w:rsidP="006E5A9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0113" w:rsidRDefault="00860113" w:rsidP="006E5A9B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1C1C21"/>
                <w:w w:val="170"/>
                <w:sz w:val="20"/>
              </w:rPr>
              <w:t>./</w:t>
            </w:r>
          </w:p>
        </w:tc>
        <w:tc>
          <w:tcPr>
            <w:tcW w:w="534" w:type="dxa"/>
            <w:tcBorders>
              <w:top w:val="single" w:sz="6" w:space="0" w:color="343434"/>
              <w:left w:val="single" w:sz="6" w:space="0" w:color="34343B"/>
              <w:bottom w:val="single" w:sz="2" w:space="0" w:color="23232B"/>
              <w:right w:val="single" w:sz="6" w:space="0" w:color="34343B"/>
            </w:tcBorders>
          </w:tcPr>
          <w:p w:rsidR="00860113" w:rsidRDefault="00860113" w:rsidP="006E5A9B"/>
        </w:tc>
        <w:tc>
          <w:tcPr>
            <w:tcW w:w="536" w:type="dxa"/>
            <w:tcBorders>
              <w:top w:val="single" w:sz="6" w:space="0" w:color="343434"/>
              <w:left w:val="single" w:sz="6" w:space="0" w:color="34343B"/>
              <w:bottom w:val="single" w:sz="2" w:space="0" w:color="23232B"/>
              <w:right w:val="single" w:sz="6" w:space="0" w:color="383838"/>
            </w:tcBorders>
          </w:tcPr>
          <w:p w:rsidR="00860113" w:rsidRDefault="00860113" w:rsidP="006E5A9B"/>
        </w:tc>
        <w:tc>
          <w:tcPr>
            <w:tcW w:w="536" w:type="dxa"/>
            <w:tcBorders>
              <w:top w:val="single" w:sz="6" w:space="0" w:color="343434"/>
              <w:left w:val="single" w:sz="6" w:space="0" w:color="383838"/>
              <w:bottom w:val="single" w:sz="2" w:space="0" w:color="23232B"/>
              <w:right w:val="single" w:sz="6" w:space="0" w:color="383438"/>
            </w:tcBorders>
          </w:tcPr>
          <w:p w:rsidR="00860113" w:rsidRDefault="00860113" w:rsidP="006E5A9B"/>
        </w:tc>
        <w:tc>
          <w:tcPr>
            <w:tcW w:w="541" w:type="dxa"/>
            <w:tcBorders>
              <w:top w:val="single" w:sz="6" w:space="0" w:color="343434"/>
              <w:left w:val="single" w:sz="6" w:space="0" w:color="383438"/>
              <w:bottom w:val="single" w:sz="4" w:space="0" w:color="342F3F"/>
              <w:right w:val="single" w:sz="6" w:space="0" w:color="38343B"/>
            </w:tcBorders>
          </w:tcPr>
          <w:p w:rsidR="00860113" w:rsidRDefault="00860113" w:rsidP="006E5A9B"/>
        </w:tc>
        <w:tc>
          <w:tcPr>
            <w:tcW w:w="536" w:type="dxa"/>
            <w:tcBorders>
              <w:top w:val="single" w:sz="6" w:space="0" w:color="343434"/>
              <w:left w:val="single" w:sz="6" w:space="0" w:color="38343B"/>
              <w:bottom w:val="single" w:sz="4" w:space="0" w:color="342F3F"/>
              <w:right w:val="single" w:sz="6" w:space="0" w:color="343438"/>
            </w:tcBorders>
          </w:tcPr>
          <w:p w:rsidR="00860113" w:rsidRDefault="00860113" w:rsidP="006E5A9B"/>
        </w:tc>
        <w:tc>
          <w:tcPr>
            <w:tcW w:w="542" w:type="dxa"/>
            <w:tcBorders>
              <w:top w:val="single" w:sz="6" w:space="0" w:color="343434"/>
              <w:left w:val="single" w:sz="6" w:space="0" w:color="343438"/>
              <w:bottom w:val="single" w:sz="4" w:space="0" w:color="342F3F"/>
              <w:right w:val="single" w:sz="6" w:space="0" w:color="3B383F"/>
            </w:tcBorders>
          </w:tcPr>
          <w:p w:rsidR="00860113" w:rsidRDefault="00860113" w:rsidP="006E5A9B"/>
        </w:tc>
        <w:tc>
          <w:tcPr>
            <w:tcW w:w="542" w:type="dxa"/>
            <w:tcBorders>
              <w:top w:val="single" w:sz="6" w:space="0" w:color="2B2B2B"/>
              <w:left w:val="single" w:sz="6" w:space="0" w:color="3B383F"/>
              <w:bottom w:val="single" w:sz="6" w:space="0" w:color="1F1F2B"/>
              <w:right w:val="nil"/>
            </w:tcBorders>
          </w:tcPr>
          <w:p w:rsidR="00860113" w:rsidRDefault="00860113" w:rsidP="006E5A9B"/>
        </w:tc>
      </w:tr>
    </w:tbl>
    <w:p w:rsidR="00860113" w:rsidRDefault="00860113" w:rsidP="00860113">
      <w:pPr>
        <w:sectPr w:rsidR="00860113">
          <w:pgSz w:w="12240" w:h="15840"/>
          <w:pgMar w:top="1440" w:right="1460" w:bottom="940" w:left="1240" w:header="0" w:footer="751" w:gutter="0"/>
          <w:cols w:space="720"/>
        </w:sectPr>
      </w:pPr>
    </w:p>
    <w:p w:rsidR="00860113" w:rsidRDefault="00860113" w:rsidP="00860113">
      <w:pPr>
        <w:pStyle w:val="BodyText"/>
        <w:spacing w:before="50"/>
        <w:ind w:left="3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F1D23"/>
          <w:w w:val="105"/>
        </w:rPr>
        <w:lastRenderedPageBreak/>
        <w:t>SHORT</w:t>
      </w:r>
      <w:r>
        <w:rPr>
          <w:rFonts w:ascii="Times New Roman"/>
          <w:color w:val="1F1D23"/>
          <w:spacing w:val="-8"/>
          <w:w w:val="105"/>
        </w:rPr>
        <w:t xml:space="preserve"> </w:t>
      </w:r>
      <w:r>
        <w:rPr>
          <w:rFonts w:ascii="Times New Roman"/>
          <w:color w:val="1F1D23"/>
          <w:w w:val="105"/>
        </w:rPr>
        <w:t>TERM</w:t>
      </w:r>
      <w:r>
        <w:rPr>
          <w:rFonts w:ascii="Times New Roman"/>
          <w:color w:val="1F1D23"/>
          <w:spacing w:val="-2"/>
          <w:w w:val="105"/>
        </w:rPr>
        <w:t xml:space="preserve"> </w:t>
      </w:r>
      <w:r>
        <w:rPr>
          <w:rFonts w:ascii="Times New Roman"/>
          <w:color w:val="1F1D23"/>
          <w:w w:val="105"/>
        </w:rPr>
        <w:t>STRATEGIES</w:t>
      </w:r>
      <w:r>
        <w:rPr>
          <w:rFonts w:ascii="Times New Roman"/>
          <w:color w:val="1F1D23"/>
          <w:spacing w:val="-7"/>
          <w:w w:val="105"/>
        </w:rPr>
        <w:t xml:space="preserve"> </w:t>
      </w:r>
      <w:r>
        <w:rPr>
          <w:rFonts w:ascii="Times New Roman"/>
          <w:color w:val="1F1D23"/>
          <w:w w:val="105"/>
        </w:rPr>
        <w:t>FOR</w:t>
      </w:r>
      <w:r>
        <w:rPr>
          <w:rFonts w:ascii="Times New Roman"/>
          <w:color w:val="1F1D23"/>
          <w:spacing w:val="-7"/>
          <w:w w:val="105"/>
        </w:rPr>
        <w:t xml:space="preserve"> </w:t>
      </w:r>
      <w:r>
        <w:rPr>
          <w:rFonts w:ascii="Times New Roman"/>
          <w:color w:val="1F1D23"/>
          <w:spacing w:val="-3"/>
          <w:w w:val="105"/>
        </w:rPr>
        <w:t>2016-17</w:t>
      </w:r>
      <w:r>
        <w:rPr>
          <w:rFonts w:ascii="Times New Roman"/>
          <w:color w:val="1F1D23"/>
          <w:spacing w:val="-14"/>
          <w:w w:val="105"/>
        </w:rPr>
        <w:t xml:space="preserve"> </w:t>
      </w:r>
      <w:r>
        <w:rPr>
          <w:rFonts w:ascii="Times New Roman"/>
          <w:color w:val="1F1D23"/>
          <w:w w:val="105"/>
        </w:rPr>
        <w:t>(1</w:t>
      </w:r>
      <w:r>
        <w:rPr>
          <w:rFonts w:ascii="Times New Roman"/>
          <w:color w:val="1F1D23"/>
          <w:spacing w:val="-22"/>
          <w:w w:val="105"/>
        </w:rPr>
        <w:t xml:space="preserve"> </w:t>
      </w:r>
      <w:r>
        <w:rPr>
          <w:rFonts w:ascii="Times New Roman"/>
          <w:color w:val="1F1D23"/>
          <w:w w:val="105"/>
        </w:rPr>
        <w:t>page)</w:t>
      </w:r>
    </w:p>
    <w:p w:rsidR="00860113" w:rsidRDefault="00860113" w:rsidP="00860113">
      <w:pPr>
        <w:pStyle w:val="BodyText"/>
        <w:spacing w:before="6" w:line="274" w:lineRule="exact"/>
        <w:ind w:left="124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F1D23"/>
          <w:w w:val="105"/>
          <w:u w:val="thick" w:color="000000"/>
        </w:rPr>
        <w:t xml:space="preserve">Enhanced </w:t>
      </w:r>
      <w:r>
        <w:rPr>
          <w:rFonts w:ascii="Times New Roman"/>
          <w:color w:val="1F1D23"/>
          <w:spacing w:val="20"/>
          <w:w w:val="105"/>
          <w:u w:val="thick" w:color="000000"/>
        </w:rPr>
        <w:t xml:space="preserve"> </w:t>
      </w:r>
      <w:r>
        <w:rPr>
          <w:rFonts w:ascii="Times New Roman"/>
          <w:color w:val="1F1D23"/>
          <w:w w:val="105"/>
          <w:u w:val="thick" w:color="000000"/>
        </w:rPr>
        <w:t>instruction:</w:t>
      </w:r>
    </w:p>
    <w:p w:rsidR="00860113" w:rsidRDefault="00860113" w:rsidP="00860113">
      <w:pPr>
        <w:spacing w:line="251" w:lineRule="auto"/>
        <w:ind w:left="124" w:right="17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-Through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TRC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as</w:t>
      </w:r>
      <w:r>
        <w:rPr>
          <w:rFonts w:ascii="Times New Roman"/>
          <w:color w:val="1F1D23"/>
          <w:spacing w:val="1"/>
          <w:sz w:val="23"/>
        </w:rPr>
        <w:t xml:space="preserve"> </w:t>
      </w:r>
      <w:r>
        <w:rPr>
          <w:rFonts w:ascii="Times New Roman"/>
          <w:color w:val="1F1D23"/>
          <w:sz w:val="23"/>
        </w:rPr>
        <w:t>part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1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Q2S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transformation,</w:t>
      </w:r>
      <w:r>
        <w:rPr>
          <w:rFonts w:ascii="Times New Roman"/>
          <w:color w:val="1F1D23"/>
          <w:spacing w:val="46"/>
          <w:sz w:val="23"/>
        </w:rPr>
        <w:t xml:space="preserve"> </w:t>
      </w:r>
      <w:r>
        <w:rPr>
          <w:rFonts w:ascii="Times New Roman"/>
          <w:color w:val="1F1D23"/>
          <w:sz w:val="23"/>
        </w:rPr>
        <w:t>support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faculty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studying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w w:val="99"/>
          <w:sz w:val="23"/>
        </w:rPr>
        <w:t xml:space="preserve"> </w:t>
      </w:r>
      <w:r>
        <w:rPr>
          <w:rFonts w:ascii="Times New Roman"/>
          <w:color w:val="1F1D23"/>
          <w:sz w:val="23"/>
        </w:rPr>
        <w:t>implementing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equity-minded,</w:t>
      </w:r>
      <w:r>
        <w:rPr>
          <w:rFonts w:ascii="Times New Roman"/>
          <w:color w:val="1F1D23"/>
          <w:spacing w:val="46"/>
          <w:sz w:val="23"/>
        </w:rPr>
        <w:t xml:space="preserve"> </w:t>
      </w:r>
      <w:r>
        <w:rPr>
          <w:rFonts w:ascii="Times New Roman"/>
          <w:color w:val="1F1D23"/>
          <w:sz w:val="23"/>
        </w:rPr>
        <w:t>evidence-based</w:t>
      </w:r>
      <w:r>
        <w:rPr>
          <w:rFonts w:ascii="Times New Roman"/>
          <w:color w:val="1F1D23"/>
          <w:spacing w:val="40"/>
          <w:sz w:val="23"/>
        </w:rPr>
        <w:t xml:space="preserve"> </w:t>
      </w:r>
      <w:r>
        <w:rPr>
          <w:rFonts w:ascii="Times New Roman"/>
          <w:color w:val="1F1D23"/>
          <w:sz w:val="23"/>
        </w:rPr>
        <w:t>teaching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practices</w:t>
      </w:r>
      <w:r>
        <w:rPr>
          <w:rFonts w:ascii="Times New Roman"/>
          <w:color w:val="1F1D23"/>
          <w:spacing w:val="30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increase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success.</w:t>
      </w:r>
    </w:p>
    <w:p w:rsidR="00860113" w:rsidRDefault="00860113" w:rsidP="00860113">
      <w:pPr>
        <w:spacing w:line="251" w:lineRule="auto"/>
        <w:ind w:left="120" w:right="426" w:firstLine="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-Support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faculty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develop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assess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linked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courses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that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foster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inter-disciplinary</w:t>
      </w:r>
      <w:r>
        <w:rPr>
          <w:rFonts w:ascii="Times New Roman"/>
          <w:color w:val="1F1D23"/>
          <w:spacing w:val="41"/>
          <w:sz w:val="23"/>
        </w:rPr>
        <w:t xml:space="preserve"> </w:t>
      </w:r>
      <w:r>
        <w:rPr>
          <w:rFonts w:ascii="Times New Roman"/>
          <w:color w:val="1F1D23"/>
          <w:sz w:val="23"/>
        </w:rPr>
        <w:t>inquiry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w w:val="99"/>
          <w:sz w:val="23"/>
        </w:rPr>
        <w:t xml:space="preserve"> </w:t>
      </w:r>
      <w:r>
        <w:rPr>
          <w:rFonts w:ascii="Times New Roman"/>
          <w:color w:val="1F1D23"/>
          <w:sz w:val="23"/>
        </w:rPr>
        <w:t>problem-solving</w:t>
      </w:r>
      <w:r>
        <w:rPr>
          <w:rFonts w:ascii="Times New Roman"/>
          <w:color w:val="1F1D23"/>
          <w:spacing w:val="45"/>
          <w:sz w:val="23"/>
        </w:rPr>
        <w:t xml:space="preserve"> </w:t>
      </w:r>
      <w:r>
        <w:rPr>
          <w:rFonts w:ascii="Times New Roman"/>
          <w:color w:val="1F1D23"/>
          <w:sz w:val="23"/>
        </w:rPr>
        <w:t>as</w:t>
      </w:r>
      <w:r>
        <w:rPr>
          <w:rFonts w:ascii="Times New Roman"/>
          <w:color w:val="1F1D23"/>
          <w:spacing w:val="2"/>
          <w:sz w:val="23"/>
        </w:rPr>
        <w:t xml:space="preserve"> </w:t>
      </w:r>
      <w:r>
        <w:rPr>
          <w:rFonts w:ascii="Times New Roman"/>
          <w:color w:val="1F1D23"/>
          <w:sz w:val="23"/>
        </w:rPr>
        <w:t>part</w:t>
      </w:r>
      <w:r>
        <w:rPr>
          <w:rFonts w:ascii="Times New Roman"/>
          <w:color w:val="1F1D23"/>
          <w:spacing w:val="30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1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new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General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Education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program.</w:t>
      </w:r>
    </w:p>
    <w:p w:rsidR="00860113" w:rsidRDefault="00860113" w:rsidP="00860113">
      <w:pPr>
        <w:pStyle w:val="BodyText"/>
        <w:spacing w:line="262" w:lineRule="exact"/>
        <w:ind w:left="120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F1D23"/>
          <w:u w:val="thick" w:color="000000"/>
        </w:rPr>
        <w:t>More</w:t>
      </w:r>
      <w:r>
        <w:rPr>
          <w:rFonts w:ascii="Times New Roman"/>
          <w:color w:val="1F1D23"/>
          <w:spacing w:val="36"/>
          <w:u w:val="thick" w:color="000000"/>
        </w:rPr>
        <w:t xml:space="preserve"> </w:t>
      </w:r>
      <w:r>
        <w:rPr>
          <w:rFonts w:ascii="Times New Roman"/>
          <w:color w:val="1F1D23"/>
          <w:u w:val="thick" w:color="000000"/>
        </w:rPr>
        <w:t>aggressive</w:t>
      </w:r>
      <w:r>
        <w:rPr>
          <w:rFonts w:ascii="Times New Roman"/>
          <w:color w:val="1F1D23"/>
          <w:spacing w:val="37"/>
          <w:u w:val="thick" w:color="000000"/>
        </w:rPr>
        <w:t xml:space="preserve"> </w:t>
      </w:r>
      <w:r>
        <w:rPr>
          <w:rFonts w:ascii="Times New Roman"/>
          <w:color w:val="1F1D23"/>
          <w:u w:val="thick" w:color="000000"/>
        </w:rPr>
        <w:t>approach</w:t>
      </w:r>
      <w:r>
        <w:rPr>
          <w:rFonts w:ascii="Times New Roman"/>
          <w:color w:val="1F1D23"/>
          <w:spacing w:val="47"/>
          <w:u w:val="thick" w:color="000000"/>
        </w:rPr>
        <w:t xml:space="preserve"> </w:t>
      </w:r>
      <w:r>
        <w:rPr>
          <w:rFonts w:ascii="Times New Roman"/>
          <w:color w:val="1F1D23"/>
          <w:u w:val="thick" w:color="000000"/>
        </w:rPr>
        <w:t>to</w:t>
      </w:r>
      <w:r>
        <w:rPr>
          <w:rFonts w:ascii="Times New Roman"/>
          <w:color w:val="1F1D23"/>
          <w:spacing w:val="36"/>
          <w:u w:val="thick" w:color="000000"/>
        </w:rPr>
        <w:t xml:space="preserve"> </w:t>
      </w:r>
      <w:r>
        <w:rPr>
          <w:rFonts w:ascii="Times New Roman"/>
          <w:color w:val="1F1D23"/>
          <w:u w:val="thick" w:color="000000"/>
        </w:rPr>
        <w:t>bottleneck   c</w:t>
      </w:r>
      <w:r>
        <w:rPr>
          <w:rFonts w:ascii="Times New Roman"/>
          <w:color w:val="1F1D23"/>
        </w:rPr>
        <w:t>ourses:</w:t>
      </w:r>
    </w:p>
    <w:p w:rsidR="00860113" w:rsidRDefault="00860113" w:rsidP="00860113">
      <w:pPr>
        <w:spacing w:before="11" w:line="251" w:lineRule="auto"/>
        <w:ind w:left="129" w:right="172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-Provide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colleges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support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use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their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funds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effectively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efficiently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ensure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that</w:t>
      </w:r>
      <w:r>
        <w:rPr>
          <w:rFonts w:ascii="Times New Roman"/>
          <w:color w:val="1F1D23"/>
          <w:w w:val="99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have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course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sections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necessary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graduate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on time.</w:t>
      </w:r>
    </w:p>
    <w:p w:rsidR="00860113" w:rsidRDefault="00860113" w:rsidP="00860113">
      <w:pPr>
        <w:spacing w:line="256" w:lineRule="auto"/>
        <w:ind w:left="120" w:right="205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-Offer</w:t>
      </w:r>
      <w:r>
        <w:rPr>
          <w:rFonts w:ascii="Times New Roman"/>
          <w:color w:val="1F1D23"/>
          <w:spacing w:val="5"/>
          <w:sz w:val="23"/>
        </w:rPr>
        <w:t xml:space="preserve"> </w:t>
      </w:r>
      <w:r>
        <w:rPr>
          <w:rFonts w:ascii="Times New Roman"/>
          <w:color w:val="1F1D23"/>
          <w:sz w:val="23"/>
        </w:rPr>
        <w:t>more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summer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night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courses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that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were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previously</w:t>
      </w:r>
      <w:r>
        <w:rPr>
          <w:rFonts w:ascii="Times New Roman"/>
          <w:color w:val="1F1D23"/>
          <w:spacing w:val="34"/>
          <w:sz w:val="23"/>
        </w:rPr>
        <w:t xml:space="preserve"> </w:t>
      </w:r>
      <w:r>
        <w:rPr>
          <w:rFonts w:ascii="Times New Roman"/>
          <w:color w:val="1F1D23"/>
          <w:sz w:val="23"/>
        </w:rPr>
        <w:t>bottleneck</w:t>
      </w:r>
      <w:r>
        <w:rPr>
          <w:rFonts w:ascii="Times New Roman"/>
          <w:color w:val="1F1D23"/>
          <w:spacing w:val="34"/>
          <w:sz w:val="23"/>
        </w:rPr>
        <w:t xml:space="preserve"> </w:t>
      </w:r>
      <w:r>
        <w:rPr>
          <w:rFonts w:ascii="Times New Roman"/>
          <w:color w:val="1F1D23"/>
          <w:sz w:val="23"/>
        </w:rPr>
        <w:t>courses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decrease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time</w:t>
      </w:r>
      <w:r>
        <w:rPr>
          <w:rFonts w:ascii="Times New Roman"/>
          <w:color w:val="1F1D23"/>
          <w:w w:val="102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graduation.</w:t>
      </w:r>
    </w:p>
    <w:p w:rsidR="00860113" w:rsidRDefault="00860113" w:rsidP="00860113">
      <w:pPr>
        <w:spacing w:line="251" w:lineRule="exact"/>
        <w:ind w:left="12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-Offer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supplemental</w:t>
      </w:r>
      <w:r>
        <w:rPr>
          <w:rFonts w:ascii="Times New Roman"/>
          <w:color w:val="1F1D23"/>
          <w:spacing w:val="35"/>
          <w:sz w:val="23"/>
        </w:rPr>
        <w:t xml:space="preserve"> </w:t>
      </w:r>
      <w:r>
        <w:rPr>
          <w:rFonts w:ascii="Times New Roman"/>
          <w:color w:val="1F1D23"/>
          <w:sz w:val="23"/>
        </w:rPr>
        <w:t>instruction</w:t>
      </w:r>
      <w:r>
        <w:rPr>
          <w:rFonts w:ascii="Times New Roman"/>
          <w:color w:val="1F1D23"/>
          <w:spacing w:val="33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bottleneck</w:t>
      </w:r>
      <w:r>
        <w:rPr>
          <w:rFonts w:ascii="Times New Roman"/>
          <w:color w:val="1F1D23"/>
          <w:spacing w:val="42"/>
          <w:sz w:val="23"/>
        </w:rPr>
        <w:t xml:space="preserve"> </w:t>
      </w:r>
      <w:r>
        <w:rPr>
          <w:rFonts w:ascii="Times New Roman"/>
          <w:color w:val="1F1D23"/>
          <w:sz w:val="23"/>
        </w:rPr>
        <w:t>courses.</w:t>
      </w:r>
    </w:p>
    <w:p w:rsidR="00860113" w:rsidRDefault="00860113" w:rsidP="00860113">
      <w:pPr>
        <w:pStyle w:val="BodyText"/>
        <w:spacing w:before="8" w:line="274" w:lineRule="exact"/>
        <w:ind w:left="124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F1D23"/>
          <w:w w:val="105"/>
          <w:u w:val="thick" w:color="000000"/>
        </w:rPr>
        <w:t>Through</w:t>
      </w:r>
      <w:r>
        <w:rPr>
          <w:rFonts w:ascii="Times New Roman"/>
          <w:color w:val="1F1D23"/>
          <w:spacing w:val="16"/>
          <w:w w:val="105"/>
          <w:u w:val="thick" w:color="000000"/>
        </w:rPr>
        <w:t xml:space="preserve"> </w:t>
      </w:r>
      <w:r>
        <w:rPr>
          <w:rFonts w:ascii="Times New Roman"/>
          <w:color w:val="1F1D23"/>
          <w:w w:val="105"/>
          <w:u w:val="thick" w:color="000000"/>
        </w:rPr>
        <w:t>intrusive</w:t>
      </w:r>
      <w:r>
        <w:rPr>
          <w:rFonts w:ascii="Times New Roman"/>
          <w:color w:val="1F1D23"/>
          <w:spacing w:val="3"/>
          <w:w w:val="105"/>
          <w:u w:val="thick" w:color="000000"/>
        </w:rPr>
        <w:t xml:space="preserve"> </w:t>
      </w:r>
      <w:r>
        <w:rPr>
          <w:rFonts w:ascii="Times New Roman"/>
          <w:color w:val="1F1D23"/>
          <w:w w:val="105"/>
          <w:u w:val="thick" w:color="000000"/>
        </w:rPr>
        <w:t>advising:</w:t>
      </w:r>
    </w:p>
    <w:p w:rsidR="00860113" w:rsidRDefault="00860113" w:rsidP="00860113">
      <w:pPr>
        <w:spacing w:line="251" w:lineRule="auto"/>
        <w:ind w:left="124" w:right="172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-Provide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with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necessary</w:t>
      </w:r>
      <w:r>
        <w:rPr>
          <w:rFonts w:ascii="Times New Roman"/>
          <w:color w:val="1F1D23"/>
          <w:spacing w:val="32"/>
          <w:sz w:val="23"/>
        </w:rPr>
        <w:t xml:space="preserve"> </w:t>
      </w:r>
      <w:r>
        <w:rPr>
          <w:rFonts w:ascii="Times New Roman"/>
          <w:color w:val="1F1D23"/>
          <w:sz w:val="23"/>
        </w:rPr>
        <w:t>courses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in requisite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term(s),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work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with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faculty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department chairs</w:t>
      </w:r>
      <w:r>
        <w:rPr>
          <w:rFonts w:ascii="Times New Roman"/>
          <w:color w:val="1F1D23"/>
          <w:spacing w:val="4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address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course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difficulties,</w:t>
      </w:r>
      <w:r>
        <w:rPr>
          <w:rFonts w:ascii="Times New Roman"/>
          <w:color w:val="1F1D23"/>
          <w:spacing w:val="34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refer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ancillary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services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such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as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supplemental instruction,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tutoring,</w:t>
      </w:r>
      <w:r>
        <w:rPr>
          <w:rFonts w:ascii="Times New Roman"/>
          <w:color w:val="1F1D23"/>
          <w:spacing w:val="30"/>
          <w:sz w:val="23"/>
        </w:rPr>
        <w:t xml:space="preserve"> </w:t>
      </w:r>
      <w:r>
        <w:rPr>
          <w:rFonts w:ascii="Times New Roman"/>
          <w:color w:val="1F1D23"/>
          <w:sz w:val="23"/>
        </w:rPr>
        <w:t>health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clinic,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or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counseling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center,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if</w:t>
      </w:r>
      <w:r>
        <w:rPr>
          <w:rFonts w:ascii="Times New Roman"/>
          <w:color w:val="1F1D23"/>
          <w:spacing w:val="7"/>
          <w:sz w:val="23"/>
        </w:rPr>
        <w:t xml:space="preserve"> </w:t>
      </w:r>
      <w:r>
        <w:rPr>
          <w:rFonts w:ascii="Times New Roman"/>
          <w:color w:val="1F1D23"/>
          <w:sz w:val="23"/>
        </w:rPr>
        <w:t>relevant.</w:t>
      </w:r>
    </w:p>
    <w:p w:rsidR="00860113" w:rsidRDefault="00860113" w:rsidP="00860113">
      <w:pPr>
        <w:spacing w:line="260" w:lineRule="exact"/>
        <w:ind w:left="12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-Provide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super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seniors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with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an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exit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strategies.</w:t>
      </w:r>
    </w:p>
    <w:p w:rsidR="00860113" w:rsidRDefault="00860113" w:rsidP="00860113">
      <w:pPr>
        <w:spacing w:before="13" w:line="247" w:lineRule="auto"/>
        <w:ind w:left="124" w:right="172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-Effectively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implement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data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tools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offered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by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EAB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order</w:t>
      </w:r>
      <w:r>
        <w:rPr>
          <w:rFonts w:ascii="Times New Roman"/>
          <w:color w:val="1F1D23"/>
          <w:spacing w:val="6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intervene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a</w:t>
      </w:r>
      <w:r>
        <w:rPr>
          <w:rFonts w:ascii="Times New Roman"/>
          <w:color w:val="1F1D23"/>
          <w:spacing w:val="-8"/>
          <w:sz w:val="23"/>
        </w:rPr>
        <w:t xml:space="preserve"> </w:t>
      </w:r>
      <w:r>
        <w:rPr>
          <w:rFonts w:ascii="Times New Roman"/>
          <w:color w:val="1F1D23"/>
          <w:sz w:val="23"/>
        </w:rPr>
        <w:t>timely</w:t>
      </w:r>
      <w:r>
        <w:rPr>
          <w:rFonts w:ascii="Times New Roman"/>
          <w:color w:val="1F1D23"/>
          <w:w w:val="101"/>
          <w:sz w:val="23"/>
        </w:rPr>
        <w:t xml:space="preserve"> </w:t>
      </w:r>
      <w:r>
        <w:rPr>
          <w:rFonts w:ascii="Times New Roman"/>
          <w:color w:val="1F1D23"/>
          <w:sz w:val="23"/>
        </w:rPr>
        <w:t>manner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keep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on track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completing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their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academic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requirements.</w:t>
      </w:r>
    </w:p>
    <w:p w:rsidR="00860113" w:rsidRDefault="00860113" w:rsidP="00860113">
      <w:pPr>
        <w:spacing w:before="5" w:line="247" w:lineRule="auto"/>
        <w:ind w:left="129" w:right="172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-Develop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an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aggressive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campaign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help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all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current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graduate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before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conversion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w w:val="99"/>
          <w:sz w:val="23"/>
        </w:rPr>
        <w:t xml:space="preserve"> </w:t>
      </w:r>
      <w:r>
        <w:rPr>
          <w:rFonts w:ascii="Times New Roman"/>
          <w:color w:val="1F1D23"/>
          <w:sz w:val="23"/>
        </w:rPr>
        <w:t>semesters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fall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2020.</w:t>
      </w:r>
    </w:p>
    <w:p w:rsidR="00860113" w:rsidRDefault="00860113" w:rsidP="00860113">
      <w:pPr>
        <w:spacing w:before="5" w:line="247" w:lineRule="auto"/>
        <w:ind w:left="129" w:right="17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-Develop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individual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advising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plans,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through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use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4"/>
          <w:sz w:val="23"/>
        </w:rPr>
        <w:t xml:space="preserve"> </w:t>
      </w:r>
      <w:r>
        <w:rPr>
          <w:rFonts w:ascii="Times New Roman"/>
          <w:color w:val="1F1D23"/>
          <w:sz w:val="23"/>
        </w:rPr>
        <w:t>UDirect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DARS,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all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who enter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on</w:t>
      </w:r>
      <w:r>
        <w:rPr>
          <w:rFonts w:ascii="Times New Roman"/>
          <w:color w:val="1F1D23"/>
          <w:spacing w:val="4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quarter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system,</w:t>
      </w:r>
      <w:r>
        <w:rPr>
          <w:rFonts w:ascii="Times New Roman"/>
          <w:color w:val="1F1D23"/>
          <w:spacing w:val="7"/>
          <w:sz w:val="23"/>
        </w:rPr>
        <w:t xml:space="preserve"> </w:t>
      </w:r>
      <w:r>
        <w:rPr>
          <w:rFonts w:ascii="Times New Roman"/>
          <w:color w:val="1F1D23"/>
          <w:sz w:val="23"/>
        </w:rPr>
        <w:t>but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will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graduate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on</w:t>
      </w:r>
      <w:r>
        <w:rPr>
          <w:rFonts w:ascii="Times New Roman"/>
          <w:color w:val="1F1D23"/>
          <w:spacing w:val="3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semester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system.</w:t>
      </w:r>
    </w:p>
    <w:p w:rsidR="00860113" w:rsidRDefault="00860113" w:rsidP="00860113">
      <w:pPr>
        <w:spacing w:before="5" w:line="247" w:lineRule="auto"/>
        <w:ind w:left="129" w:right="17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-Review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every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degree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audit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who</w:t>
      </w:r>
      <w:r>
        <w:rPr>
          <w:rFonts w:ascii="Times New Roman"/>
          <w:color w:val="1F1D23"/>
          <w:spacing w:val="31"/>
          <w:sz w:val="23"/>
        </w:rPr>
        <w:t xml:space="preserve"> </w:t>
      </w:r>
      <w:r>
        <w:rPr>
          <w:rFonts w:ascii="Times New Roman"/>
          <w:color w:val="1F1D23"/>
          <w:sz w:val="23"/>
        </w:rPr>
        <w:t>filed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a</w:t>
      </w:r>
      <w:r>
        <w:rPr>
          <w:rFonts w:ascii="Times New Roman"/>
          <w:color w:val="1F1D23"/>
          <w:spacing w:val="7"/>
          <w:sz w:val="23"/>
        </w:rPr>
        <w:t xml:space="preserve"> </w:t>
      </w:r>
      <w:r>
        <w:rPr>
          <w:rFonts w:ascii="Times New Roman"/>
          <w:color w:val="1F1D23"/>
          <w:sz w:val="23"/>
        </w:rPr>
        <w:t>graduation</w:t>
      </w:r>
      <w:r>
        <w:rPr>
          <w:rFonts w:ascii="Times New Roman"/>
          <w:color w:val="1F1D23"/>
          <w:spacing w:val="31"/>
          <w:sz w:val="23"/>
        </w:rPr>
        <w:t xml:space="preserve"> </w:t>
      </w:r>
      <w:r>
        <w:rPr>
          <w:rFonts w:ascii="Times New Roman"/>
          <w:color w:val="1F1D23"/>
          <w:sz w:val="23"/>
        </w:rPr>
        <w:t>check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reach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out</w:t>
      </w:r>
      <w:r>
        <w:rPr>
          <w:rFonts w:ascii="Times New Roman"/>
          <w:color w:val="1F1D23"/>
          <w:spacing w:val="3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them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make sure</w:t>
      </w:r>
      <w:r>
        <w:rPr>
          <w:rFonts w:ascii="Times New Roman"/>
          <w:color w:val="1F1D23"/>
          <w:spacing w:val="3"/>
          <w:sz w:val="23"/>
        </w:rPr>
        <w:t xml:space="preserve"> </w:t>
      </w:r>
      <w:r>
        <w:rPr>
          <w:rFonts w:ascii="Times New Roman"/>
          <w:color w:val="1F1D23"/>
          <w:sz w:val="23"/>
        </w:rPr>
        <w:t>they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are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enrolled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appropriate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courses.</w:t>
      </w:r>
    </w:p>
    <w:p w:rsidR="00860113" w:rsidRDefault="00860113" w:rsidP="00860113">
      <w:pPr>
        <w:ind w:left="12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-Contact</w:t>
      </w:r>
      <w:r>
        <w:rPr>
          <w:rFonts w:ascii="Times New Roman"/>
          <w:color w:val="1F1D23"/>
          <w:spacing w:val="30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that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have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not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registered</w:t>
      </w:r>
      <w:r>
        <w:rPr>
          <w:rFonts w:ascii="Times New Roman"/>
          <w:color w:val="1F1D23"/>
          <w:spacing w:val="37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courses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offer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assistance.</w:t>
      </w:r>
    </w:p>
    <w:p w:rsidR="00860113" w:rsidRDefault="00860113" w:rsidP="00860113">
      <w:pPr>
        <w:spacing w:before="13" w:line="251" w:lineRule="auto"/>
        <w:ind w:left="124" w:right="17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-Identify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individuals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who</w:t>
      </w:r>
      <w:r>
        <w:rPr>
          <w:rFonts w:ascii="Times New Roman"/>
          <w:color w:val="1F1D23"/>
          <w:spacing w:val="31"/>
          <w:sz w:val="23"/>
        </w:rPr>
        <w:t xml:space="preserve"> </w:t>
      </w:r>
      <w:r>
        <w:rPr>
          <w:rFonts w:ascii="Times New Roman"/>
          <w:color w:val="1F1D23"/>
          <w:sz w:val="23"/>
        </w:rPr>
        <w:t>are</w:t>
      </w:r>
      <w:r>
        <w:rPr>
          <w:rFonts w:ascii="Times New Roman"/>
          <w:color w:val="1F1D23"/>
          <w:spacing w:val="5"/>
          <w:sz w:val="23"/>
        </w:rPr>
        <w:t xml:space="preserve"> </w:t>
      </w:r>
      <w:r>
        <w:rPr>
          <w:rFonts w:ascii="Times New Roman"/>
          <w:color w:val="1F1D23"/>
          <w:sz w:val="23"/>
        </w:rPr>
        <w:t>registered</w:t>
      </w:r>
      <w:r>
        <w:rPr>
          <w:rFonts w:ascii="Times New Roman"/>
          <w:color w:val="1F1D23"/>
          <w:spacing w:val="42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12</w:t>
      </w:r>
      <w:r>
        <w:rPr>
          <w:rFonts w:ascii="Times New Roman"/>
          <w:color w:val="1F1D23"/>
          <w:spacing w:val="-17"/>
          <w:sz w:val="23"/>
        </w:rPr>
        <w:t xml:space="preserve"> </w:t>
      </w:r>
      <w:r>
        <w:rPr>
          <w:rFonts w:ascii="Times New Roman"/>
          <w:color w:val="1F1D23"/>
          <w:sz w:val="23"/>
        </w:rPr>
        <w:t>units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offer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assistance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finding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an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additional</w:t>
      </w:r>
      <w:r>
        <w:rPr>
          <w:rFonts w:ascii="Times New Roman"/>
          <w:color w:val="1F1D23"/>
          <w:w w:val="99"/>
          <w:sz w:val="23"/>
        </w:rPr>
        <w:t xml:space="preserve"> </w:t>
      </w:r>
      <w:r>
        <w:rPr>
          <w:rFonts w:ascii="Times New Roman"/>
          <w:color w:val="1F1D23"/>
          <w:sz w:val="23"/>
        </w:rPr>
        <w:t>class.</w:t>
      </w:r>
    </w:p>
    <w:p w:rsidR="00860113" w:rsidRDefault="00860113" w:rsidP="00860113">
      <w:pPr>
        <w:spacing w:line="260" w:lineRule="exact"/>
        <w:ind w:left="12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-Review</w:t>
      </w:r>
      <w:r>
        <w:rPr>
          <w:rFonts w:ascii="Times New Roman"/>
          <w:color w:val="1F1D23"/>
          <w:spacing w:val="7"/>
          <w:sz w:val="23"/>
        </w:rPr>
        <w:t xml:space="preserve"> </w:t>
      </w:r>
      <w:r>
        <w:rPr>
          <w:rFonts w:ascii="Times New Roman"/>
          <w:color w:val="1F1D23"/>
          <w:sz w:val="23"/>
        </w:rPr>
        <w:t>policies</w:t>
      </w:r>
      <w:r>
        <w:rPr>
          <w:rFonts w:ascii="Times New Roman"/>
          <w:color w:val="1F1D23"/>
          <w:spacing w:val="36"/>
          <w:sz w:val="23"/>
        </w:rPr>
        <w:t xml:space="preserve"> </w:t>
      </w:r>
      <w:r>
        <w:rPr>
          <w:rFonts w:ascii="Times New Roman"/>
          <w:color w:val="1F1D23"/>
          <w:sz w:val="23"/>
        </w:rPr>
        <w:t>on</w:t>
      </w:r>
      <w:r>
        <w:rPr>
          <w:rFonts w:ascii="Times New Roman"/>
          <w:color w:val="1F1D23"/>
          <w:spacing w:val="7"/>
          <w:sz w:val="23"/>
        </w:rPr>
        <w:t xml:space="preserve"> </w:t>
      </w:r>
      <w:r>
        <w:rPr>
          <w:rFonts w:ascii="Times New Roman"/>
          <w:color w:val="1F1D23"/>
          <w:sz w:val="23"/>
        </w:rPr>
        <w:t>transferring</w:t>
      </w:r>
      <w:r>
        <w:rPr>
          <w:rFonts w:ascii="Times New Roman"/>
          <w:color w:val="1F1D23"/>
          <w:spacing w:val="40"/>
          <w:sz w:val="23"/>
        </w:rPr>
        <w:t xml:space="preserve"> </w:t>
      </w:r>
      <w:r>
        <w:rPr>
          <w:rFonts w:ascii="Times New Roman"/>
          <w:color w:val="1F1D23"/>
          <w:sz w:val="23"/>
        </w:rPr>
        <w:t>majors.</w:t>
      </w:r>
    </w:p>
    <w:p w:rsidR="00860113" w:rsidRDefault="00860113" w:rsidP="00860113">
      <w:pPr>
        <w:pStyle w:val="BodyText"/>
        <w:spacing w:before="3"/>
        <w:ind w:left="120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F1D23"/>
          <w:w w:val="105"/>
          <w:u w:val="thick" w:color="000000"/>
        </w:rPr>
        <w:t>Increase</w:t>
      </w:r>
      <w:r>
        <w:rPr>
          <w:rFonts w:ascii="Times New Roman"/>
          <w:color w:val="1F1D23"/>
          <w:spacing w:val="16"/>
          <w:w w:val="105"/>
          <w:u w:val="thick" w:color="000000"/>
        </w:rPr>
        <w:t xml:space="preserve"> </w:t>
      </w:r>
      <w:r>
        <w:rPr>
          <w:rFonts w:ascii="Times New Roman"/>
          <w:color w:val="1F1D23"/>
          <w:w w:val="105"/>
          <w:u w:val="thick" w:color="000000"/>
        </w:rPr>
        <w:t>unit</w:t>
      </w:r>
      <w:r>
        <w:rPr>
          <w:rFonts w:ascii="Times New Roman"/>
          <w:color w:val="1F1D23"/>
          <w:spacing w:val="18"/>
          <w:w w:val="105"/>
          <w:u w:val="thick" w:color="000000"/>
        </w:rPr>
        <w:t xml:space="preserve"> </w:t>
      </w:r>
      <w:r>
        <w:rPr>
          <w:rFonts w:ascii="Times New Roman"/>
          <w:color w:val="1F1D23"/>
          <w:w w:val="105"/>
          <w:u w:val="thick" w:color="000000"/>
        </w:rPr>
        <w:t>load</w:t>
      </w:r>
      <w:r>
        <w:rPr>
          <w:rFonts w:ascii="Times New Roman"/>
          <w:color w:val="1F1D23"/>
          <w:spacing w:val="16"/>
          <w:w w:val="105"/>
          <w:u w:val="thick" w:color="000000"/>
        </w:rPr>
        <w:t xml:space="preserve"> </w:t>
      </w:r>
      <w:r>
        <w:rPr>
          <w:rFonts w:ascii="Times New Roman"/>
          <w:color w:val="1F1D23"/>
          <w:w w:val="105"/>
          <w:u w:val="thick" w:color="000000"/>
        </w:rPr>
        <w:t>towards</w:t>
      </w:r>
      <w:r>
        <w:rPr>
          <w:rFonts w:ascii="Times New Roman"/>
          <w:color w:val="1F1D23"/>
          <w:spacing w:val="29"/>
          <w:w w:val="105"/>
          <w:u w:val="thick" w:color="000000"/>
        </w:rPr>
        <w:t xml:space="preserve"> </w:t>
      </w:r>
      <w:r>
        <w:rPr>
          <w:rFonts w:ascii="Times New Roman"/>
          <w:color w:val="1F1D23"/>
          <w:w w:val="105"/>
          <w:u w:val="thick" w:color="000000"/>
        </w:rPr>
        <w:t>graduation:</w:t>
      </w:r>
    </w:p>
    <w:p w:rsidR="00860113" w:rsidRDefault="00860113" w:rsidP="00860113">
      <w:pPr>
        <w:spacing w:before="6"/>
        <w:ind w:left="12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-Scale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up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4-year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pledge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program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develop</w:t>
      </w:r>
      <w:r>
        <w:rPr>
          <w:rFonts w:ascii="Times New Roman"/>
          <w:color w:val="1F1D23"/>
          <w:spacing w:val="31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students'</w:t>
      </w:r>
      <w:r>
        <w:rPr>
          <w:rFonts w:ascii="Times New Roman"/>
          <w:color w:val="1F1D23"/>
          <w:spacing w:val="38"/>
          <w:sz w:val="23"/>
        </w:rPr>
        <w:t xml:space="preserve"> </w:t>
      </w:r>
      <w:r>
        <w:rPr>
          <w:rFonts w:ascii="Times New Roman"/>
          <w:color w:val="1F1D23"/>
          <w:sz w:val="23"/>
        </w:rPr>
        <w:t>academic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commitment.</w:t>
      </w:r>
    </w:p>
    <w:p w:rsidR="00860113" w:rsidRDefault="00860113" w:rsidP="00860113">
      <w:pPr>
        <w:spacing w:before="8"/>
        <w:ind w:left="12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-Create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a</w:t>
      </w:r>
      <w:r>
        <w:rPr>
          <w:rFonts w:ascii="Times New Roman"/>
          <w:color w:val="1F1D23"/>
          <w:spacing w:val="6"/>
          <w:sz w:val="23"/>
        </w:rPr>
        <w:t xml:space="preserve"> </w:t>
      </w:r>
      <w:r>
        <w:rPr>
          <w:rFonts w:ascii="Times New Roman"/>
          <w:color w:val="1F1D23"/>
          <w:sz w:val="23"/>
        </w:rPr>
        <w:t>2-year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pledge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program</w:t>
      </w:r>
      <w:r>
        <w:rPr>
          <w:rFonts w:ascii="Times New Roman"/>
          <w:color w:val="1F1D23"/>
          <w:spacing w:val="40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transfer</w:t>
      </w:r>
      <w:r>
        <w:rPr>
          <w:rFonts w:ascii="Times New Roman"/>
          <w:color w:val="1F1D23"/>
          <w:spacing w:val="37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</w:t>
      </w:r>
      <w:r>
        <w:rPr>
          <w:rFonts w:ascii="Times New Roman"/>
          <w:color w:val="494949"/>
          <w:sz w:val="23"/>
        </w:rPr>
        <w:t>.</w:t>
      </w:r>
    </w:p>
    <w:p w:rsidR="00860113" w:rsidRDefault="00860113" w:rsidP="00860113">
      <w:pPr>
        <w:spacing w:before="13"/>
        <w:ind w:left="1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-Provide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beginnings</w:t>
      </w:r>
      <w:r>
        <w:rPr>
          <w:rFonts w:ascii="Times New Roman"/>
          <w:color w:val="1F1D23"/>
          <w:spacing w:val="35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a</w:t>
      </w:r>
      <w:r>
        <w:rPr>
          <w:rFonts w:ascii="Times New Roman"/>
          <w:color w:val="1F1D23"/>
          <w:spacing w:val="3"/>
          <w:sz w:val="23"/>
        </w:rPr>
        <w:t xml:space="preserve"> </w:t>
      </w:r>
      <w:r>
        <w:rPr>
          <w:rFonts w:ascii="Times New Roman"/>
          <w:color w:val="1F1D23"/>
          <w:sz w:val="23"/>
        </w:rPr>
        <w:t>Transfer</w:t>
      </w:r>
      <w:r>
        <w:rPr>
          <w:rFonts w:ascii="Times New Roman"/>
          <w:color w:val="1F1D23"/>
          <w:spacing w:val="36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Center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where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transfer</w:t>
      </w:r>
      <w:r>
        <w:rPr>
          <w:rFonts w:ascii="Times New Roman"/>
          <w:color w:val="1F1D23"/>
          <w:spacing w:val="33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can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receive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support.</w:t>
      </w:r>
    </w:p>
    <w:p w:rsidR="00860113" w:rsidRDefault="00860113" w:rsidP="00860113">
      <w:pPr>
        <w:spacing w:before="8"/>
        <w:ind w:left="12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-Scale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up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career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preparation</w:t>
      </w:r>
      <w:r>
        <w:rPr>
          <w:rFonts w:ascii="Times New Roman"/>
          <w:color w:val="1F1D23"/>
          <w:spacing w:val="34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all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freshman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transfer</w:t>
      </w:r>
      <w:r>
        <w:rPr>
          <w:rFonts w:ascii="Times New Roman"/>
          <w:color w:val="1F1D23"/>
          <w:spacing w:val="32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students.</w:t>
      </w:r>
    </w:p>
    <w:p w:rsidR="00860113" w:rsidRDefault="00860113" w:rsidP="00860113">
      <w:pPr>
        <w:pStyle w:val="BodyText"/>
        <w:spacing w:before="8"/>
        <w:ind w:left="120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F1D23"/>
          <w:w w:val="105"/>
          <w:u w:val="thick" w:color="000000"/>
        </w:rPr>
        <w:t>Engage</w:t>
      </w:r>
      <w:r>
        <w:rPr>
          <w:rFonts w:ascii="Times New Roman"/>
          <w:color w:val="1F1D23"/>
          <w:spacing w:val="1"/>
          <w:w w:val="105"/>
          <w:u w:val="thick" w:color="000000"/>
        </w:rPr>
        <w:t xml:space="preserve"> </w:t>
      </w:r>
      <w:r>
        <w:rPr>
          <w:rFonts w:ascii="Times New Roman"/>
          <w:color w:val="1F1D23"/>
          <w:w w:val="105"/>
          <w:u w:val="thick" w:color="000000"/>
        </w:rPr>
        <w:t>students</w:t>
      </w:r>
      <w:r>
        <w:rPr>
          <w:rFonts w:ascii="Times New Roman"/>
          <w:color w:val="1F1D23"/>
          <w:spacing w:val="-5"/>
          <w:w w:val="105"/>
          <w:u w:val="thick" w:color="000000"/>
        </w:rPr>
        <w:t xml:space="preserve"> </w:t>
      </w:r>
      <w:r>
        <w:rPr>
          <w:rFonts w:ascii="Times New Roman"/>
          <w:color w:val="1F1D23"/>
          <w:w w:val="105"/>
          <w:u w:val="thick" w:color="000000"/>
        </w:rPr>
        <w:t>into campus</w:t>
      </w:r>
      <w:r>
        <w:rPr>
          <w:rFonts w:ascii="Times New Roman"/>
          <w:color w:val="1F1D23"/>
          <w:spacing w:val="-1"/>
          <w:w w:val="105"/>
          <w:u w:val="thick" w:color="000000"/>
        </w:rPr>
        <w:t xml:space="preserve"> </w:t>
      </w:r>
      <w:r>
        <w:rPr>
          <w:rFonts w:ascii="Times New Roman"/>
          <w:color w:val="1F1D23"/>
          <w:w w:val="105"/>
          <w:u w:val="thick" w:color="000000"/>
        </w:rPr>
        <w:t>life:</w:t>
      </w:r>
    </w:p>
    <w:p w:rsidR="00860113" w:rsidRDefault="00860113" w:rsidP="00860113">
      <w:pPr>
        <w:spacing w:before="1" w:line="247" w:lineRule="auto"/>
        <w:ind w:left="120" w:right="17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-Provide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more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campus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employment,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keep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engaged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on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campus,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increasing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time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w w:val="104"/>
          <w:sz w:val="23"/>
        </w:rPr>
        <w:t xml:space="preserve"> </w:t>
      </w:r>
      <w:r>
        <w:rPr>
          <w:rFonts w:ascii="Times New Roman"/>
          <w:color w:val="1F1D23"/>
          <w:sz w:val="23"/>
        </w:rPr>
        <w:t>degree</w:t>
      </w:r>
      <w:r>
        <w:rPr>
          <w:rFonts w:ascii="Times New Roman"/>
          <w:color w:val="1F1D23"/>
          <w:spacing w:val="4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2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going</w:t>
      </w:r>
      <w:r>
        <w:rPr>
          <w:rFonts w:ascii="Times New Roman"/>
          <w:color w:val="1F1D23"/>
          <w:spacing w:val="4"/>
          <w:sz w:val="23"/>
        </w:rPr>
        <w:t xml:space="preserve"> </w:t>
      </w:r>
      <w:r>
        <w:rPr>
          <w:rFonts w:ascii="Times New Roman"/>
          <w:color w:val="1F1D23"/>
          <w:sz w:val="23"/>
        </w:rPr>
        <w:t>from</w:t>
      </w:r>
      <w:r>
        <w:rPr>
          <w:rFonts w:ascii="Times New Roman"/>
          <w:color w:val="1F1D23"/>
          <w:spacing w:val="2"/>
          <w:sz w:val="23"/>
        </w:rPr>
        <w:t xml:space="preserve"> </w:t>
      </w:r>
      <w:r>
        <w:rPr>
          <w:rFonts w:ascii="Times New Roman"/>
          <w:color w:val="1F1D23"/>
          <w:sz w:val="23"/>
        </w:rPr>
        <w:t>2nd</w:t>
      </w:r>
      <w:r>
        <w:rPr>
          <w:rFonts w:ascii="Times New Roman"/>
          <w:color w:val="1F1D23"/>
          <w:spacing w:val="3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6"/>
          <w:sz w:val="23"/>
        </w:rPr>
        <w:t xml:space="preserve"> </w:t>
      </w:r>
      <w:r>
        <w:rPr>
          <w:rFonts w:ascii="Times New Roman"/>
          <w:color w:val="1F1D23"/>
          <w:sz w:val="23"/>
        </w:rPr>
        <w:t>3rd</w:t>
      </w:r>
      <w:r>
        <w:rPr>
          <w:rFonts w:ascii="Times New Roman"/>
          <w:color w:val="1F1D23"/>
          <w:spacing w:val="3"/>
          <w:sz w:val="23"/>
        </w:rPr>
        <w:t xml:space="preserve"> </w:t>
      </w:r>
      <w:r>
        <w:rPr>
          <w:rFonts w:ascii="Times New Roman"/>
          <w:color w:val="1F1D23"/>
          <w:sz w:val="23"/>
        </w:rPr>
        <w:t>year</w:t>
      </w:r>
      <w:r>
        <w:rPr>
          <w:rFonts w:ascii="Times New Roman"/>
          <w:color w:val="1F1D23"/>
          <w:spacing w:val="5"/>
          <w:sz w:val="23"/>
        </w:rPr>
        <w:t xml:space="preserve"> </w:t>
      </w:r>
      <w:r>
        <w:rPr>
          <w:rFonts w:ascii="Times New Roman"/>
          <w:color w:val="1F1D23"/>
          <w:sz w:val="23"/>
        </w:rPr>
        <w:t>which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is</w:t>
      </w:r>
      <w:r>
        <w:rPr>
          <w:rFonts w:ascii="Times New Roman"/>
          <w:color w:val="1F1D23"/>
          <w:spacing w:val="-13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"/>
          <w:sz w:val="23"/>
        </w:rPr>
        <w:t xml:space="preserve"> </w:t>
      </w:r>
      <w:r>
        <w:rPr>
          <w:rFonts w:ascii="Times New Roman"/>
          <w:color w:val="1F1D23"/>
          <w:sz w:val="23"/>
        </w:rPr>
        <w:t>highest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drop-out</w:t>
      </w:r>
      <w:r>
        <w:rPr>
          <w:rFonts w:ascii="Times New Roman"/>
          <w:color w:val="1F1D23"/>
          <w:spacing w:val="7"/>
          <w:sz w:val="23"/>
        </w:rPr>
        <w:t xml:space="preserve"> </w:t>
      </w:r>
      <w:r>
        <w:rPr>
          <w:rFonts w:ascii="Times New Roman"/>
          <w:color w:val="1F1D23"/>
          <w:sz w:val="23"/>
        </w:rPr>
        <w:t>period.</w:t>
      </w:r>
    </w:p>
    <w:p w:rsidR="00860113" w:rsidRDefault="00860113" w:rsidP="00860113">
      <w:pPr>
        <w:spacing w:before="10" w:line="247" w:lineRule="auto"/>
        <w:ind w:left="115" w:right="172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-Scale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up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high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impact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practices</w:t>
      </w:r>
      <w:r>
        <w:rPr>
          <w:rFonts w:ascii="Times New Roman"/>
          <w:color w:val="1F1D23"/>
          <w:spacing w:val="36"/>
          <w:sz w:val="23"/>
        </w:rPr>
        <w:t xml:space="preserve"> </w:t>
      </w:r>
      <w:r>
        <w:rPr>
          <w:rFonts w:ascii="Times New Roman"/>
          <w:color w:val="1F1D23"/>
          <w:sz w:val="23"/>
        </w:rPr>
        <w:t>activities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such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as</w:t>
      </w:r>
      <w:r>
        <w:rPr>
          <w:rFonts w:ascii="Times New Roman"/>
          <w:color w:val="1F1D23"/>
          <w:spacing w:val="7"/>
          <w:sz w:val="23"/>
        </w:rPr>
        <w:t xml:space="preserve"> </w:t>
      </w:r>
      <w:r>
        <w:rPr>
          <w:rFonts w:ascii="Times New Roman"/>
          <w:color w:val="1F1D23"/>
          <w:sz w:val="23"/>
        </w:rPr>
        <w:t>internships,</w:t>
      </w:r>
      <w:r>
        <w:rPr>
          <w:rFonts w:ascii="Times New Roman"/>
          <w:color w:val="1F1D23"/>
          <w:spacing w:val="40"/>
          <w:sz w:val="23"/>
        </w:rPr>
        <w:t xml:space="preserve"> </w:t>
      </w:r>
      <w:r>
        <w:rPr>
          <w:rFonts w:ascii="Times New Roman"/>
          <w:color w:val="1F1D23"/>
          <w:sz w:val="23"/>
        </w:rPr>
        <w:t>on-campus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employment,</w:t>
      </w:r>
      <w:r>
        <w:rPr>
          <w:rFonts w:ascii="Times New Roman"/>
          <w:color w:val="1F1D23"/>
          <w:spacing w:val="34"/>
          <w:sz w:val="23"/>
        </w:rPr>
        <w:t xml:space="preserve"> </w:t>
      </w:r>
      <w:r>
        <w:rPr>
          <w:rFonts w:ascii="Times New Roman"/>
          <w:color w:val="1F1D23"/>
          <w:sz w:val="23"/>
        </w:rPr>
        <w:t>service</w:t>
      </w:r>
      <w:r>
        <w:rPr>
          <w:rFonts w:ascii="Times New Roman"/>
          <w:color w:val="1F1D23"/>
          <w:w w:val="101"/>
          <w:sz w:val="23"/>
        </w:rPr>
        <w:t xml:space="preserve"> </w:t>
      </w:r>
      <w:r>
        <w:rPr>
          <w:rFonts w:ascii="Times New Roman"/>
          <w:color w:val="1F1D23"/>
          <w:sz w:val="23"/>
        </w:rPr>
        <w:t>learning,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study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abroad,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supplemental</w:t>
      </w:r>
      <w:r>
        <w:rPr>
          <w:rFonts w:ascii="Times New Roman"/>
          <w:color w:val="1F1D23"/>
          <w:spacing w:val="32"/>
          <w:sz w:val="23"/>
        </w:rPr>
        <w:t xml:space="preserve"> </w:t>
      </w:r>
      <w:r>
        <w:rPr>
          <w:rFonts w:ascii="Times New Roman"/>
          <w:color w:val="1F1D23"/>
          <w:sz w:val="23"/>
        </w:rPr>
        <w:t>instruction</w:t>
      </w:r>
      <w:r>
        <w:rPr>
          <w:rFonts w:ascii="Times New Roman"/>
          <w:color w:val="1F1D23"/>
          <w:spacing w:val="31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math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English.</w:t>
      </w:r>
    </w:p>
    <w:p w:rsidR="00860113" w:rsidRDefault="00860113" w:rsidP="00860113">
      <w:pPr>
        <w:spacing w:line="247" w:lineRule="auto"/>
        <w:ind w:left="110" w:right="205" w:firstLine="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-Increase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funding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3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food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pantry</w:t>
      </w:r>
      <w:r>
        <w:rPr>
          <w:rFonts w:ascii="Times New Roman"/>
          <w:color w:val="1F1D23"/>
          <w:spacing w:val="34"/>
          <w:sz w:val="23"/>
        </w:rPr>
        <w:t xml:space="preserve"> </w:t>
      </w:r>
      <w:r>
        <w:rPr>
          <w:rFonts w:ascii="Times New Roman"/>
          <w:color w:val="1F1D23"/>
          <w:sz w:val="23"/>
        </w:rPr>
        <w:t>since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65%</w:t>
      </w:r>
      <w:r>
        <w:rPr>
          <w:rFonts w:ascii="Times New Roman"/>
          <w:color w:val="1F1D23"/>
          <w:spacing w:val="4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81%</w:t>
      </w:r>
      <w:r>
        <w:rPr>
          <w:rFonts w:ascii="Times New Roman"/>
          <w:color w:val="1F1D23"/>
          <w:spacing w:val="4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320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food-insecure</w:t>
      </w:r>
      <w:r>
        <w:rPr>
          <w:rFonts w:ascii="Times New Roman"/>
          <w:color w:val="1F1D23"/>
          <w:spacing w:val="37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who</w:t>
      </w:r>
      <w:r>
        <w:rPr>
          <w:rFonts w:ascii="Times New Roman"/>
          <w:color w:val="1F1D23"/>
          <w:w w:val="99"/>
          <w:sz w:val="23"/>
        </w:rPr>
        <w:t xml:space="preserve"> </w:t>
      </w:r>
      <w:r>
        <w:rPr>
          <w:rFonts w:ascii="Times New Roman"/>
          <w:color w:val="1F1D23"/>
          <w:sz w:val="23"/>
        </w:rPr>
        <w:t>visited</w:t>
      </w:r>
      <w:r>
        <w:rPr>
          <w:rFonts w:ascii="Times New Roman"/>
          <w:color w:val="1F1D23"/>
          <w:spacing w:val="31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Den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spacing w:val="4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last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six</w:t>
      </w:r>
      <w:r>
        <w:rPr>
          <w:rFonts w:ascii="Times New Roman"/>
          <w:color w:val="1F1D23"/>
          <w:spacing w:val="5"/>
          <w:sz w:val="23"/>
        </w:rPr>
        <w:t xml:space="preserve"> </w:t>
      </w:r>
      <w:r>
        <w:rPr>
          <w:rFonts w:ascii="Times New Roman"/>
          <w:color w:val="1F1D23"/>
          <w:sz w:val="23"/>
        </w:rPr>
        <w:t>months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were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first</w:t>
      </w:r>
      <w:r>
        <w:rPr>
          <w:rFonts w:ascii="Times New Roman"/>
          <w:color w:val="1F1D23"/>
          <w:spacing w:val="5"/>
          <w:sz w:val="23"/>
        </w:rPr>
        <w:t xml:space="preserve"> </w:t>
      </w:r>
      <w:r>
        <w:rPr>
          <w:rFonts w:ascii="Times New Roman"/>
          <w:color w:val="1F1D23"/>
          <w:sz w:val="23"/>
        </w:rPr>
        <w:t>generation,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Pell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recipients,</w:t>
      </w:r>
      <w:r>
        <w:rPr>
          <w:rFonts w:ascii="Times New Roman"/>
          <w:color w:val="1F1D23"/>
          <w:spacing w:val="35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underrepresented minority.</w:t>
      </w:r>
    </w:p>
    <w:p w:rsidR="00860113" w:rsidRDefault="00860113" w:rsidP="00860113">
      <w:pPr>
        <w:spacing w:before="10" w:line="247" w:lineRule="auto"/>
        <w:ind w:left="110" w:right="412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-Celebrate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by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having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an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early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graduation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party</w:t>
      </w:r>
      <w:r>
        <w:rPr>
          <w:rFonts w:ascii="Times New Roman"/>
          <w:color w:val="1F1D23"/>
          <w:spacing w:val="31"/>
          <w:sz w:val="23"/>
        </w:rPr>
        <w:t xml:space="preserve"> </w:t>
      </w:r>
      <w:r>
        <w:rPr>
          <w:rFonts w:ascii="Times New Roman"/>
          <w:color w:val="1F1D23"/>
          <w:sz w:val="23"/>
        </w:rPr>
        <w:t>specifically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7"/>
          <w:sz w:val="23"/>
        </w:rPr>
        <w:t xml:space="preserve"> </w:t>
      </w:r>
      <w:r>
        <w:rPr>
          <w:rFonts w:ascii="Times New Roman"/>
          <w:color w:val="1F1D23"/>
          <w:sz w:val="23"/>
        </w:rPr>
        <w:t>Juniors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with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90-134.9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quarter units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where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advisors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sit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down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with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students,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plan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a</w:t>
      </w:r>
      <w:r>
        <w:rPr>
          <w:rFonts w:ascii="Times New Roman"/>
          <w:color w:val="1F1D23"/>
          <w:spacing w:val="2"/>
          <w:sz w:val="23"/>
        </w:rPr>
        <w:t xml:space="preserve"> </w:t>
      </w:r>
      <w:r>
        <w:rPr>
          <w:rFonts w:ascii="Times New Roman"/>
          <w:color w:val="1F1D23"/>
          <w:sz w:val="23"/>
        </w:rPr>
        <w:t>course</w:t>
      </w:r>
      <w:r>
        <w:rPr>
          <w:rFonts w:ascii="Times New Roman"/>
          <w:color w:val="1F1D23"/>
          <w:spacing w:val="4"/>
          <w:sz w:val="23"/>
        </w:rPr>
        <w:t xml:space="preserve"> </w:t>
      </w:r>
      <w:r>
        <w:rPr>
          <w:rFonts w:ascii="Times New Roman"/>
          <w:color w:val="1F1D23"/>
          <w:sz w:val="23"/>
        </w:rPr>
        <w:t>path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towards</w:t>
      </w:r>
      <w:r>
        <w:rPr>
          <w:rFonts w:ascii="Times New Roman"/>
          <w:color w:val="1F1D23"/>
          <w:spacing w:val="30"/>
          <w:sz w:val="23"/>
        </w:rPr>
        <w:t xml:space="preserve"> </w:t>
      </w:r>
      <w:r>
        <w:rPr>
          <w:rFonts w:ascii="Times New Roman"/>
          <w:color w:val="1F1D23"/>
          <w:sz w:val="23"/>
        </w:rPr>
        <w:t>graduation,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file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a</w:t>
      </w:r>
      <w:r>
        <w:rPr>
          <w:rFonts w:ascii="Times New Roman"/>
          <w:color w:val="1F1D23"/>
          <w:w w:val="109"/>
          <w:sz w:val="23"/>
        </w:rPr>
        <w:t xml:space="preserve"> </w:t>
      </w:r>
      <w:r>
        <w:rPr>
          <w:rFonts w:ascii="Times New Roman"/>
          <w:color w:val="1F1D23"/>
          <w:sz w:val="23"/>
        </w:rPr>
        <w:t>grad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check.</w:t>
      </w:r>
    </w:p>
    <w:p w:rsidR="00860113" w:rsidRDefault="00860113" w:rsidP="00860113">
      <w:pPr>
        <w:spacing w:line="247" w:lineRule="auto"/>
        <w:rPr>
          <w:rFonts w:ascii="Times New Roman" w:eastAsia="Times New Roman" w:hAnsi="Times New Roman" w:cs="Times New Roman"/>
          <w:sz w:val="23"/>
          <w:szCs w:val="23"/>
        </w:rPr>
        <w:sectPr w:rsidR="00860113">
          <w:pgSz w:w="12240" w:h="15840"/>
          <w:pgMar w:top="1420" w:right="1460" w:bottom="940" w:left="1260" w:header="0" w:footer="751" w:gutter="0"/>
          <w:cols w:space="720"/>
        </w:sectPr>
      </w:pPr>
    </w:p>
    <w:p w:rsidR="00860113" w:rsidRDefault="00860113" w:rsidP="00860113">
      <w:pPr>
        <w:spacing w:before="49"/>
        <w:ind w:left="58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1F1D23"/>
          <w:sz w:val="23"/>
        </w:rPr>
        <w:lastRenderedPageBreak/>
        <w:t>Appendix</w:t>
      </w:r>
      <w:r>
        <w:rPr>
          <w:rFonts w:ascii="Times New Roman"/>
          <w:b/>
          <w:color w:val="1F1D23"/>
          <w:spacing w:val="41"/>
          <w:sz w:val="23"/>
        </w:rPr>
        <w:t xml:space="preserve"> </w:t>
      </w:r>
      <w:r>
        <w:rPr>
          <w:rFonts w:ascii="Times New Roman"/>
          <w:b/>
          <w:color w:val="1F1D23"/>
          <w:sz w:val="23"/>
        </w:rPr>
        <w:t>1</w:t>
      </w:r>
    </w:p>
    <w:p w:rsidR="00860113" w:rsidRDefault="00860113" w:rsidP="00860113">
      <w:pPr>
        <w:spacing w:before="1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0113" w:rsidRDefault="00860113" w:rsidP="00860113">
      <w:pPr>
        <w:spacing w:line="251" w:lineRule="auto"/>
        <w:ind w:left="2464" w:right="2440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1F1D23"/>
          <w:sz w:val="23"/>
        </w:rPr>
        <w:t>Portion</w:t>
      </w:r>
      <w:r>
        <w:rPr>
          <w:rFonts w:ascii="Times New Roman"/>
          <w:b/>
          <w:color w:val="1F1D23"/>
          <w:spacing w:val="34"/>
          <w:sz w:val="23"/>
        </w:rPr>
        <w:t xml:space="preserve"> </w:t>
      </w:r>
      <w:r>
        <w:rPr>
          <w:rFonts w:ascii="Times New Roman"/>
          <w:b/>
          <w:color w:val="1F1D23"/>
          <w:sz w:val="23"/>
        </w:rPr>
        <w:t>of</w:t>
      </w:r>
      <w:r>
        <w:rPr>
          <w:rFonts w:ascii="Times New Roman"/>
          <w:b/>
          <w:color w:val="1F1D23"/>
          <w:spacing w:val="16"/>
          <w:sz w:val="23"/>
        </w:rPr>
        <w:t xml:space="preserve"> </w:t>
      </w:r>
      <w:r>
        <w:rPr>
          <w:rFonts w:ascii="Times New Roman"/>
          <w:b/>
          <w:color w:val="1F1D23"/>
          <w:sz w:val="23"/>
        </w:rPr>
        <w:t>CSUSB's</w:t>
      </w:r>
      <w:r>
        <w:rPr>
          <w:rFonts w:ascii="Times New Roman"/>
          <w:b/>
          <w:color w:val="1F1D23"/>
          <w:spacing w:val="30"/>
          <w:sz w:val="23"/>
        </w:rPr>
        <w:t xml:space="preserve"> </w:t>
      </w:r>
      <w:r>
        <w:rPr>
          <w:rFonts w:ascii="Times New Roman"/>
          <w:b/>
          <w:color w:val="1F1D23"/>
          <w:sz w:val="23"/>
        </w:rPr>
        <w:t>Strategic</w:t>
      </w:r>
      <w:r>
        <w:rPr>
          <w:rFonts w:ascii="Times New Roman"/>
          <w:b/>
          <w:color w:val="1F1D23"/>
          <w:spacing w:val="23"/>
          <w:sz w:val="23"/>
        </w:rPr>
        <w:t xml:space="preserve"> </w:t>
      </w:r>
      <w:r>
        <w:rPr>
          <w:rFonts w:ascii="Times New Roman"/>
          <w:b/>
          <w:color w:val="1F1D23"/>
          <w:sz w:val="23"/>
        </w:rPr>
        <w:t>Plan</w:t>
      </w:r>
      <w:r>
        <w:rPr>
          <w:rFonts w:ascii="Times New Roman"/>
          <w:b/>
          <w:color w:val="1F1D23"/>
          <w:spacing w:val="21"/>
          <w:sz w:val="23"/>
        </w:rPr>
        <w:t xml:space="preserve"> </w:t>
      </w:r>
      <w:r>
        <w:rPr>
          <w:rFonts w:ascii="Times New Roman"/>
          <w:b/>
          <w:color w:val="1F1D23"/>
          <w:sz w:val="23"/>
        </w:rPr>
        <w:t>2015-2020</w:t>
      </w:r>
      <w:r>
        <w:rPr>
          <w:rFonts w:ascii="Times New Roman"/>
          <w:b/>
          <w:color w:val="1F1D23"/>
          <w:w w:val="102"/>
          <w:sz w:val="23"/>
        </w:rPr>
        <w:t xml:space="preserve"> </w:t>
      </w:r>
      <w:r>
        <w:rPr>
          <w:rFonts w:ascii="Times New Roman"/>
          <w:b/>
          <w:color w:val="0E3B99"/>
          <w:sz w:val="23"/>
          <w:u w:val="thick" w:color="000000"/>
        </w:rPr>
        <w:t>https:</w:t>
      </w:r>
      <w:r>
        <w:rPr>
          <w:rFonts w:ascii="Times New Roman"/>
          <w:b/>
          <w:color w:val="05116E"/>
          <w:sz w:val="23"/>
          <w:u w:val="thick" w:color="000000"/>
        </w:rPr>
        <w:t>//</w:t>
      </w:r>
      <w:r>
        <w:rPr>
          <w:rFonts w:ascii="Times New Roman"/>
          <w:b/>
          <w:color w:val="0E3B99"/>
          <w:sz w:val="23"/>
          <w:u w:val="thick" w:color="000000"/>
        </w:rPr>
        <w:t>www</w:t>
      </w:r>
      <w:r>
        <w:rPr>
          <w:rFonts w:ascii="Times New Roman"/>
          <w:b/>
          <w:color w:val="0E3B99"/>
          <w:spacing w:val="-32"/>
          <w:sz w:val="23"/>
          <w:u w:val="thick" w:color="000000"/>
        </w:rPr>
        <w:t xml:space="preserve"> </w:t>
      </w:r>
      <w:r>
        <w:rPr>
          <w:rFonts w:ascii="Times New Roman"/>
          <w:b/>
          <w:color w:val="0E3B99"/>
          <w:sz w:val="23"/>
          <w:u w:val="thick" w:color="000000"/>
        </w:rPr>
        <w:t>.csusb.edu</w:t>
      </w:r>
      <w:r>
        <w:rPr>
          <w:rFonts w:ascii="Times New Roman"/>
          <w:b/>
          <w:color w:val="0E3B99"/>
          <w:spacing w:val="-41"/>
          <w:sz w:val="23"/>
          <w:u w:val="thick" w:color="000000"/>
        </w:rPr>
        <w:t xml:space="preserve"> </w:t>
      </w:r>
      <w:r>
        <w:rPr>
          <w:rFonts w:ascii="Times New Roman"/>
          <w:b/>
          <w:color w:val="05116E"/>
          <w:sz w:val="23"/>
          <w:u w:val="thick" w:color="000000"/>
        </w:rPr>
        <w:t>/</w:t>
      </w:r>
      <w:r>
        <w:rPr>
          <w:rFonts w:ascii="Times New Roman"/>
          <w:b/>
          <w:color w:val="0E3B99"/>
          <w:sz w:val="23"/>
          <w:u w:val="thick" w:color="000000"/>
        </w:rPr>
        <w:t>strategic</w:t>
      </w:r>
      <w:r>
        <w:rPr>
          <w:rFonts w:ascii="Times New Roman"/>
          <w:b/>
          <w:color w:val="0E3B99"/>
          <w:spacing w:val="-45"/>
          <w:sz w:val="23"/>
          <w:u w:val="thick" w:color="000000"/>
        </w:rPr>
        <w:t xml:space="preserve"> </w:t>
      </w:r>
      <w:r>
        <w:rPr>
          <w:rFonts w:ascii="Times New Roman"/>
          <w:b/>
          <w:color w:val="011CAC"/>
          <w:spacing w:val="1"/>
          <w:sz w:val="23"/>
          <w:u w:val="thick" w:color="000000"/>
        </w:rPr>
        <w:t>-</w:t>
      </w:r>
      <w:r>
        <w:rPr>
          <w:rFonts w:ascii="Times New Roman"/>
          <w:b/>
          <w:color w:val="0E3B99"/>
          <w:spacing w:val="1"/>
          <w:sz w:val="23"/>
          <w:u w:val="thick" w:color="000000"/>
        </w:rPr>
        <w:t>plan</w:t>
      </w:r>
    </w:p>
    <w:p w:rsidR="00860113" w:rsidRDefault="00860113" w:rsidP="00860113">
      <w:pPr>
        <w:spacing w:before="4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860113" w:rsidRDefault="00860113" w:rsidP="00860113">
      <w:pPr>
        <w:spacing w:line="249" w:lineRule="auto"/>
        <w:ind w:left="109" w:right="221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From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2015-2020,</w:t>
      </w:r>
      <w:r>
        <w:rPr>
          <w:rFonts w:ascii="Times New Roman"/>
          <w:color w:val="1F1D23"/>
          <w:spacing w:val="36"/>
          <w:sz w:val="23"/>
        </w:rPr>
        <w:t xml:space="preserve"> </w:t>
      </w:r>
      <w:r>
        <w:rPr>
          <w:rFonts w:ascii="Times New Roman"/>
          <w:color w:val="1F1D23"/>
          <w:sz w:val="23"/>
        </w:rPr>
        <w:t>CSUSB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will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follow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its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new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Strategic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Plan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by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taking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these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actions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ensure student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success,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which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is the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goal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1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Graduation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Initiative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2025.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Progress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will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be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reviewed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at the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end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each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academic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year,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actions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succeeding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academic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year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confirmed.</w:t>
      </w:r>
    </w:p>
    <w:p w:rsidR="00860113" w:rsidRDefault="00860113" w:rsidP="00860113">
      <w:pPr>
        <w:spacing w:line="252" w:lineRule="auto"/>
        <w:ind w:left="109" w:right="146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During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2019-20,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Strategic</w:t>
      </w:r>
      <w:r>
        <w:rPr>
          <w:rFonts w:ascii="Times New Roman"/>
          <w:color w:val="1F1D23"/>
          <w:spacing w:val="7"/>
          <w:sz w:val="23"/>
        </w:rPr>
        <w:t xml:space="preserve"> </w:t>
      </w:r>
      <w:r>
        <w:rPr>
          <w:rFonts w:ascii="Times New Roman"/>
          <w:color w:val="1F1D23"/>
          <w:sz w:val="23"/>
        </w:rPr>
        <w:t>Plan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will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be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reviewed</w:t>
      </w:r>
      <w:r>
        <w:rPr>
          <w:rFonts w:ascii="Times New Roman"/>
          <w:color w:val="1F1D23"/>
          <w:spacing w:val="33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6"/>
          <w:sz w:val="23"/>
        </w:rPr>
        <w:t xml:space="preserve"> </w:t>
      </w:r>
      <w:r>
        <w:rPr>
          <w:rFonts w:ascii="Times New Roman"/>
          <w:color w:val="1F1D23"/>
          <w:sz w:val="23"/>
        </w:rPr>
        <w:t>revised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create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an</w:t>
      </w:r>
      <w:r>
        <w:rPr>
          <w:rFonts w:ascii="Times New Roman"/>
          <w:color w:val="1F1D23"/>
          <w:spacing w:val="1"/>
          <w:sz w:val="23"/>
        </w:rPr>
        <w:t xml:space="preserve"> </w:t>
      </w:r>
      <w:r>
        <w:rPr>
          <w:rFonts w:ascii="Times New Roman"/>
          <w:color w:val="1F1D23"/>
          <w:sz w:val="23"/>
        </w:rPr>
        <w:t>updated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plan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take the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campus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through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years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2020-2025.</w:t>
      </w:r>
      <w:r>
        <w:rPr>
          <w:rFonts w:ascii="Times New Roman"/>
          <w:color w:val="1F1D23"/>
          <w:spacing w:val="38"/>
          <w:sz w:val="23"/>
        </w:rPr>
        <w:t xml:space="preserve"> </w:t>
      </w:r>
      <w:r>
        <w:rPr>
          <w:rFonts w:ascii="Arial"/>
          <w:color w:val="1F1D23"/>
          <w:sz w:val="23"/>
        </w:rPr>
        <w:t>It</w:t>
      </w:r>
      <w:r>
        <w:rPr>
          <w:rFonts w:ascii="Arial"/>
          <w:color w:val="1F1D23"/>
          <w:spacing w:val="-19"/>
          <w:sz w:val="23"/>
        </w:rPr>
        <w:t xml:space="preserve"> </w:t>
      </w:r>
      <w:r>
        <w:rPr>
          <w:rFonts w:ascii="Times New Roman"/>
          <w:color w:val="1F1D23"/>
          <w:sz w:val="23"/>
        </w:rPr>
        <w:t>is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anticipated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that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these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objectives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strategies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will</w:t>
      </w:r>
      <w:r>
        <w:rPr>
          <w:rFonts w:ascii="Times New Roman"/>
          <w:color w:val="1F1D23"/>
          <w:w w:val="99"/>
          <w:sz w:val="23"/>
        </w:rPr>
        <w:t xml:space="preserve"> </w:t>
      </w:r>
      <w:r>
        <w:rPr>
          <w:rFonts w:ascii="Times New Roman"/>
          <w:color w:val="1F1D23"/>
          <w:sz w:val="23"/>
        </w:rPr>
        <w:t>remain,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but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their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relative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priorities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will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be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tweaked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achieve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highest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potential</w:t>
      </w:r>
      <w:r>
        <w:rPr>
          <w:rFonts w:ascii="Times New Roman"/>
          <w:color w:val="1F1D23"/>
          <w:spacing w:val="37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 success.</w:t>
      </w:r>
    </w:p>
    <w:p w:rsidR="00860113" w:rsidRDefault="00860113" w:rsidP="00860113">
      <w:pPr>
        <w:numPr>
          <w:ilvl w:val="2"/>
          <w:numId w:val="88"/>
        </w:numPr>
        <w:tabs>
          <w:tab w:val="left" w:pos="827"/>
        </w:tabs>
        <w:spacing w:before="4" w:line="247" w:lineRule="auto"/>
        <w:ind w:right="26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All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undergraduate</w:t>
      </w:r>
      <w:r>
        <w:rPr>
          <w:rFonts w:ascii="Times New Roman"/>
          <w:color w:val="1F1D23"/>
          <w:spacing w:val="49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will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participate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spacing w:val="7"/>
          <w:sz w:val="23"/>
        </w:rPr>
        <w:t xml:space="preserve"> </w:t>
      </w:r>
      <w:r>
        <w:rPr>
          <w:rFonts w:ascii="Times New Roman"/>
          <w:color w:val="1F1D23"/>
          <w:sz w:val="23"/>
        </w:rPr>
        <w:t>at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least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three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High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Impact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Practices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(HIPs) by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graduation,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preferably</w:t>
      </w:r>
      <w:r>
        <w:rPr>
          <w:rFonts w:ascii="Times New Roman"/>
          <w:color w:val="1F1D23"/>
          <w:spacing w:val="41"/>
          <w:sz w:val="23"/>
        </w:rPr>
        <w:t xml:space="preserve"> </w:t>
      </w:r>
      <w:r>
        <w:rPr>
          <w:rFonts w:ascii="Times New Roman"/>
          <w:color w:val="1F1D23"/>
          <w:sz w:val="23"/>
        </w:rPr>
        <w:t>including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one</w:t>
      </w:r>
      <w:r>
        <w:rPr>
          <w:rFonts w:ascii="Times New Roman"/>
          <w:color w:val="1F1D23"/>
          <w:spacing w:val="7"/>
          <w:sz w:val="23"/>
        </w:rPr>
        <w:t xml:space="preserve"> </w:t>
      </w:r>
      <w:r>
        <w:rPr>
          <w:rFonts w:ascii="Times New Roman"/>
          <w:color w:val="1F1D23"/>
          <w:sz w:val="23"/>
        </w:rPr>
        <w:t>HIP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within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context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each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student's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major.</w:t>
      </w:r>
    </w:p>
    <w:p w:rsidR="00860113" w:rsidRDefault="00860113" w:rsidP="00860113">
      <w:pPr>
        <w:numPr>
          <w:ilvl w:val="2"/>
          <w:numId w:val="88"/>
        </w:numPr>
        <w:tabs>
          <w:tab w:val="left" w:pos="831"/>
        </w:tabs>
        <w:spacing w:before="24" w:line="247" w:lineRule="auto"/>
        <w:ind w:left="835" w:right="642" w:hanging="35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Adopt</w:t>
      </w:r>
      <w:r>
        <w:rPr>
          <w:rFonts w:ascii="Times New Roman"/>
          <w:color w:val="1F1D23"/>
          <w:spacing w:val="37"/>
          <w:sz w:val="23"/>
        </w:rPr>
        <w:t xml:space="preserve"> </w:t>
      </w:r>
      <w:r>
        <w:rPr>
          <w:rFonts w:ascii="Times New Roman"/>
          <w:color w:val="1F1D23"/>
          <w:sz w:val="23"/>
        </w:rPr>
        <w:t>CSUSB's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Institutional</w:t>
      </w:r>
      <w:r>
        <w:rPr>
          <w:rFonts w:ascii="Times New Roman"/>
          <w:color w:val="1F1D23"/>
          <w:spacing w:val="39"/>
          <w:sz w:val="23"/>
        </w:rPr>
        <w:t xml:space="preserve"> </w:t>
      </w:r>
      <w:r>
        <w:rPr>
          <w:rFonts w:ascii="Times New Roman"/>
          <w:color w:val="1F1D23"/>
          <w:sz w:val="23"/>
        </w:rPr>
        <w:t>Learning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Outcomes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use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assessment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3"/>
          <w:sz w:val="23"/>
        </w:rPr>
        <w:t xml:space="preserve"> </w:t>
      </w:r>
      <w:r>
        <w:rPr>
          <w:rFonts w:ascii="Times New Roman"/>
          <w:color w:val="1F1D23"/>
          <w:sz w:val="23"/>
        </w:rPr>
        <w:t>them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w w:val="99"/>
          <w:sz w:val="23"/>
        </w:rPr>
        <w:t xml:space="preserve"> </w:t>
      </w:r>
      <w:r>
        <w:rPr>
          <w:rFonts w:ascii="Times New Roman"/>
          <w:color w:val="1F1D23"/>
          <w:sz w:val="23"/>
        </w:rPr>
        <w:t>guide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continuous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program</w:t>
      </w:r>
      <w:r>
        <w:rPr>
          <w:rFonts w:ascii="Times New Roman"/>
          <w:color w:val="1F1D23"/>
          <w:spacing w:val="39"/>
          <w:sz w:val="23"/>
        </w:rPr>
        <w:t xml:space="preserve"> </w:t>
      </w:r>
      <w:r>
        <w:rPr>
          <w:rFonts w:ascii="Times New Roman"/>
          <w:color w:val="1F1D23"/>
          <w:sz w:val="23"/>
        </w:rPr>
        <w:t>improvement.</w:t>
      </w:r>
    </w:p>
    <w:p w:rsidR="00860113" w:rsidRDefault="00860113" w:rsidP="00860113">
      <w:pPr>
        <w:numPr>
          <w:ilvl w:val="2"/>
          <w:numId w:val="88"/>
        </w:numPr>
        <w:tabs>
          <w:tab w:val="left" w:pos="836"/>
        </w:tabs>
        <w:spacing w:before="24" w:line="249" w:lineRule="auto"/>
        <w:ind w:left="835" w:right="269" w:hanging="35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Conduct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annual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surveys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assess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students'</w:t>
      </w:r>
      <w:r>
        <w:rPr>
          <w:rFonts w:ascii="Times New Roman"/>
          <w:color w:val="1F1D23"/>
          <w:spacing w:val="33"/>
          <w:sz w:val="23"/>
        </w:rPr>
        <w:t xml:space="preserve"> </w:t>
      </w:r>
      <w:r>
        <w:rPr>
          <w:rFonts w:ascii="Times New Roman"/>
          <w:color w:val="1F1D23"/>
          <w:sz w:val="23"/>
        </w:rPr>
        <w:t>sense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6"/>
          <w:sz w:val="23"/>
        </w:rPr>
        <w:t xml:space="preserve"> </w:t>
      </w:r>
      <w:r>
        <w:rPr>
          <w:rFonts w:ascii="Times New Roman"/>
          <w:color w:val="1F1D23"/>
          <w:sz w:val="23"/>
        </w:rPr>
        <w:t>belonging,</w:t>
      </w:r>
      <w:r>
        <w:rPr>
          <w:rFonts w:ascii="Times New Roman"/>
          <w:color w:val="1F1D23"/>
          <w:spacing w:val="38"/>
          <w:sz w:val="23"/>
        </w:rPr>
        <w:t xml:space="preserve"> </w:t>
      </w:r>
      <w:r>
        <w:rPr>
          <w:rFonts w:ascii="Times New Roman"/>
          <w:color w:val="1F1D23"/>
          <w:sz w:val="23"/>
        </w:rPr>
        <w:t>engagement,</w:t>
      </w:r>
      <w:r>
        <w:rPr>
          <w:rFonts w:ascii="Times New Roman"/>
          <w:color w:val="1F1D23"/>
          <w:spacing w:val="34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w w:val="99"/>
          <w:sz w:val="23"/>
        </w:rPr>
        <w:t xml:space="preserve"> </w:t>
      </w:r>
      <w:r>
        <w:rPr>
          <w:rFonts w:ascii="Times New Roman"/>
          <w:color w:val="1F1D23"/>
          <w:sz w:val="23"/>
        </w:rPr>
        <w:t>inclusion.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Establish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baseline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measures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then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design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programming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ensure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continual improvement.</w:t>
      </w:r>
    </w:p>
    <w:p w:rsidR="00860113" w:rsidRDefault="00860113" w:rsidP="00860113">
      <w:pPr>
        <w:numPr>
          <w:ilvl w:val="2"/>
          <w:numId w:val="88"/>
        </w:numPr>
        <w:tabs>
          <w:tab w:val="left" w:pos="831"/>
        </w:tabs>
        <w:spacing w:before="17" w:line="249" w:lineRule="auto"/>
        <w:ind w:right="51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color w:val="1F1D23"/>
          <w:sz w:val="23"/>
        </w:rPr>
        <w:t>Increase</w:t>
      </w:r>
      <w:r>
        <w:rPr>
          <w:rFonts w:ascii="Times New Roman" w:hAnsi="Times New Roman"/>
          <w:color w:val="1F1D23"/>
          <w:spacing w:val="28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student</w:t>
      </w:r>
      <w:r>
        <w:rPr>
          <w:rFonts w:ascii="Times New Roman" w:hAnsi="Times New Roman"/>
          <w:color w:val="1F1D23"/>
          <w:spacing w:val="23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success</w:t>
      </w:r>
      <w:r>
        <w:rPr>
          <w:rFonts w:ascii="Times New Roman" w:hAnsi="Times New Roman"/>
          <w:color w:val="1F1D23"/>
          <w:spacing w:val="1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by</w:t>
      </w:r>
      <w:r>
        <w:rPr>
          <w:rFonts w:ascii="Times New Roman" w:hAnsi="Times New Roman"/>
          <w:color w:val="1F1D23"/>
          <w:spacing w:val="20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maintaining</w:t>
      </w:r>
      <w:r>
        <w:rPr>
          <w:rFonts w:ascii="Times New Roman" w:hAnsi="Times New Roman"/>
          <w:color w:val="1F1D23"/>
          <w:spacing w:val="29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high</w:t>
      </w:r>
      <w:r>
        <w:rPr>
          <w:rFonts w:ascii="Times New Roman" w:hAnsi="Times New Roman"/>
          <w:color w:val="1F1D23"/>
          <w:spacing w:val="19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academic</w:t>
      </w:r>
      <w:r>
        <w:rPr>
          <w:rFonts w:ascii="Times New Roman" w:hAnsi="Times New Roman"/>
          <w:color w:val="1F1D23"/>
          <w:spacing w:val="26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standards</w:t>
      </w:r>
      <w:r>
        <w:rPr>
          <w:rFonts w:ascii="Times New Roman" w:hAnsi="Times New Roman"/>
          <w:color w:val="1F1D23"/>
          <w:spacing w:val="13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while</w:t>
      </w:r>
      <w:r>
        <w:rPr>
          <w:rFonts w:ascii="Times New Roman" w:hAnsi="Times New Roman"/>
          <w:color w:val="1F1D23"/>
          <w:spacing w:val="16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reducing</w:t>
      </w:r>
      <w:r>
        <w:rPr>
          <w:rFonts w:ascii="Times New Roman" w:hAnsi="Times New Roman"/>
          <w:color w:val="1F1D23"/>
          <w:spacing w:val="2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the</w:t>
      </w:r>
      <w:r>
        <w:rPr>
          <w:rFonts w:ascii="Times New Roman" w:hAnsi="Times New Roman"/>
          <w:color w:val="1F1D23"/>
          <w:w w:val="99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overall</w:t>
      </w:r>
      <w:r>
        <w:rPr>
          <w:rFonts w:ascii="Times New Roman" w:hAnsi="Times New Roman"/>
          <w:color w:val="1F1D23"/>
          <w:spacing w:val="20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DFWI</w:t>
      </w:r>
      <w:r>
        <w:rPr>
          <w:rFonts w:ascii="Times New Roman" w:hAnsi="Times New Roman"/>
          <w:color w:val="1F1D23"/>
          <w:spacing w:val="23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rate</w:t>
      </w:r>
      <w:r>
        <w:rPr>
          <w:rFonts w:ascii="Times New Roman" w:hAnsi="Times New Roman"/>
          <w:color w:val="1F1D23"/>
          <w:spacing w:val="8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through</w:t>
      </w:r>
      <w:r>
        <w:rPr>
          <w:rFonts w:ascii="Times New Roman" w:hAnsi="Times New Roman"/>
          <w:color w:val="1F1D23"/>
          <w:spacing w:val="30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improved</w:t>
      </w:r>
      <w:r>
        <w:rPr>
          <w:rFonts w:ascii="Times New Roman" w:hAnsi="Times New Roman"/>
          <w:color w:val="1F1D23"/>
          <w:spacing w:val="29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course</w:t>
      </w:r>
      <w:r>
        <w:rPr>
          <w:rFonts w:ascii="Times New Roman" w:hAnsi="Times New Roman"/>
          <w:color w:val="1F1D23"/>
          <w:spacing w:val="15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learning</w:t>
      </w:r>
      <w:r>
        <w:rPr>
          <w:rFonts w:ascii="Times New Roman" w:hAnsi="Times New Roman"/>
          <w:color w:val="1F1D23"/>
          <w:spacing w:val="16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conditions</w:t>
      </w:r>
      <w:r>
        <w:rPr>
          <w:rFonts w:ascii="Times New Roman" w:hAnsi="Times New Roman"/>
          <w:color w:val="1F1D23"/>
          <w:spacing w:val="18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and</w:t>
      </w:r>
      <w:r>
        <w:rPr>
          <w:rFonts w:ascii="Times New Roman" w:hAnsi="Times New Roman"/>
          <w:color w:val="1F1D23"/>
          <w:spacing w:val="19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enhanced</w:t>
      </w:r>
      <w:r>
        <w:rPr>
          <w:rFonts w:ascii="Times New Roman" w:hAnsi="Times New Roman"/>
          <w:color w:val="1F1D23"/>
          <w:spacing w:val="24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co­</w:t>
      </w:r>
      <w:r>
        <w:rPr>
          <w:rFonts w:ascii="Times New Roman" w:hAnsi="Times New Roman"/>
          <w:color w:val="1F1D23"/>
          <w:w w:val="101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curricular</w:t>
      </w:r>
      <w:r>
        <w:rPr>
          <w:rFonts w:ascii="Times New Roman" w:hAnsi="Times New Roman"/>
          <w:color w:val="1F1D23"/>
          <w:spacing w:val="25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support.</w:t>
      </w:r>
      <w:r>
        <w:rPr>
          <w:rFonts w:ascii="Times New Roman" w:hAnsi="Times New Roman"/>
          <w:color w:val="1F1D23"/>
          <w:spacing w:val="16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Aim</w:t>
      </w:r>
      <w:r>
        <w:rPr>
          <w:rFonts w:ascii="Times New Roman" w:hAnsi="Times New Roman"/>
          <w:color w:val="1F1D23"/>
          <w:spacing w:val="13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to</w:t>
      </w:r>
      <w:r>
        <w:rPr>
          <w:rFonts w:ascii="Times New Roman" w:hAnsi="Times New Roman"/>
          <w:color w:val="1F1D23"/>
          <w:spacing w:val="11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reduce</w:t>
      </w:r>
      <w:r>
        <w:rPr>
          <w:rFonts w:ascii="Times New Roman" w:hAnsi="Times New Roman"/>
          <w:color w:val="1F1D23"/>
          <w:spacing w:val="15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the</w:t>
      </w:r>
      <w:r>
        <w:rPr>
          <w:rFonts w:ascii="Times New Roman" w:hAnsi="Times New Roman"/>
          <w:color w:val="1F1D23"/>
          <w:spacing w:val="10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rate</w:t>
      </w:r>
      <w:r>
        <w:rPr>
          <w:rFonts w:ascii="Times New Roman" w:hAnsi="Times New Roman"/>
          <w:color w:val="1F1D23"/>
          <w:spacing w:val="16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in</w:t>
      </w:r>
      <w:r>
        <w:rPr>
          <w:rFonts w:ascii="Times New Roman" w:hAnsi="Times New Roman"/>
          <w:color w:val="1F1D23"/>
          <w:spacing w:val="8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lower</w:t>
      </w:r>
      <w:r>
        <w:rPr>
          <w:rFonts w:ascii="Times New Roman" w:hAnsi="Times New Roman"/>
          <w:color w:val="1F1D23"/>
          <w:spacing w:val="26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division</w:t>
      </w:r>
      <w:r>
        <w:rPr>
          <w:rFonts w:ascii="Times New Roman" w:hAnsi="Times New Roman"/>
          <w:color w:val="1F1D23"/>
          <w:spacing w:val="19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courses</w:t>
      </w:r>
      <w:r>
        <w:rPr>
          <w:rFonts w:ascii="Times New Roman" w:hAnsi="Times New Roman"/>
          <w:color w:val="1F1D23"/>
          <w:spacing w:val="18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from</w:t>
      </w:r>
      <w:r>
        <w:rPr>
          <w:rFonts w:ascii="Times New Roman" w:hAnsi="Times New Roman"/>
          <w:color w:val="1F1D23"/>
          <w:spacing w:val="3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13%</w:t>
      </w:r>
      <w:r>
        <w:rPr>
          <w:rFonts w:ascii="Times New Roman" w:hAnsi="Times New Roman"/>
          <w:color w:val="1F1D23"/>
          <w:spacing w:val="-1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to</w:t>
      </w:r>
      <w:r>
        <w:rPr>
          <w:rFonts w:ascii="Times New Roman" w:hAnsi="Times New Roman"/>
          <w:color w:val="1F1D23"/>
          <w:spacing w:val="3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10% over</w:t>
      </w:r>
      <w:r>
        <w:rPr>
          <w:rFonts w:ascii="Times New Roman" w:hAnsi="Times New Roman"/>
          <w:color w:val="1F1D23"/>
          <w:spacing w:val="10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the</w:t>
      </w:r>
      <w:r>
        <w:rPr>
          <w:rFonts w:ascii="Times New Roman" w:hAnsi="Times New Roman"/>
          <w:color w:val="1F1D23"/>
          <w:spacing w:val="8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period</w:t>
      </w:r>
      <w:r>
        <w:rPr>
          <w:rFonts w:ascii="Times New Roman" w:hAnsi="Times New Roman"/>
          <w:color w:val="1F1D23"/>
          <w:spacing w:val="2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2015-2020,</w:t>
      </w:r>
      <w:r>
        <w:rPr>
          <w:rFonts w:ascii="Times New Roman" w:hAnsi="Times New Roman"/>
          <w:color w:val="1F1D23"/>
          <w:spacing w:val="3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and</w:t>
      </w:r>
      <w:r>
        <w:rPr>
          <w:rFonts w:ascii="Times New Roman" w:hAnsi="Times New Roman"/>
          <w:color w:val="1F1D23"/>
          <w:spacing w:val="1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aim</w:t>
      </w:r>
      <w:r>
        <w:rPr>
          <w:rFonts w:ascii="Times New Roman" w:hAnsi="Times New Roman"/>
          <w:color w:val="1F1D23"/>
          <w:spacing w:val="9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to</w:t>
      </w:r>
      <w:r>
        <w:rPr>
          <w:rFonts w:ascii="Times New Roman" w:hAnsi="Times New Roman"/>
          <w:color w:val="1F1D23"/>
          <w:spacing w:val="5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reduce</w:t>
      </w:r>
      <w:r>
        <w:rPr>
          <w:rFonts w:ascii="Times New Roman" w:hAnsi="Times New Roman"/>
          <w:color w:val="1F1D23"/>
          <w:spacing w:val="15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the</w:t>
      </w:r>
      <w:r>
        <w:rPr>
          <w:rFonts w:ascii="Times New Roman" w:hAnsi="Times New Roman"/>
          <w:color w:val="1F1D23"/>
          <w:spacing w:val="13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upper</w:t>
      </w:r>
      <w:r>
        <w:rPr>
          <w:rFonts w:ascii="Times New Roman" w:hAnsi="Times New Roman"/>
          <w:color w:val="1F1D23"/>
          <w:spacing w:val="19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division</w:t>
      </w:r>
      <w:r>
        <w:rPr>
          <w:rFonts w:ascii="Times New Roman" w:hAnsi="Times New Roman"/>
          <w:color w:val="1F1D23"/>
          <w:spacing w:val="1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rate</w:t>
      </w:r>
      <w:r>
        <w:rPr>
          <w:rFonts w:ascii="Times New Roman" w:hAnsi="Times New Roman"/>
          <w:color w:val="1F1D23"/>
          <w:spacing w:val="15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from</w:t>
      </w:r>
      <w:r>
        <w:rPr>
          <w:rFonts w:ascii="Times New Roman" w:hAnsi="Times New Roman"/>
          <w:color w:val="1F1D23"/>
          <w:spacing w:val="26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8%</w:t>
      </w:r>
      <w:r>
        <w:rPr>
          <w:rFonts w:ascii="Times New Roman" w:hAnsi="Times New Roman"/>
          <w:color w:val="1F1D23"/>
          <w:spacing w:val="-5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to</w:t>
      </w:r>
      <w:r>
        <w:rPr>
          <w:rFonts w:ascii="Times New Roman" w:hAnsi="Times New Roman"/>
          <w:color w:val="1F1D23"/>
          <w:spacing w:val="15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6% through</w:t>
      </w:r>
      <w:r>
        <w:rPr>
          <w:rFonts w:ascii="Times New Roman" w:hAnsi="Times New Roman"/>
          <w:color w:val="1F1D23"/>
          <w:spacing w:val="2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this</w:t>
      </w:r>
      <w:r>
        <w:rPr>
          <w:rFonts w:ascii="Times New Roman" w:hAnsi="Times New Roman"/>
          <w:color w:val="1F1D23"/>
          <w:spacing w:val="23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same</w:t>
      </w:r>
      <w:r>
        <w:rPr>
          <w:rFonts w:ascii="Times New Roman" w:hAnsi="Times New Roman"/>
          <w:color w:val="1F1D23"/>
          <w:spacing w:val="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timeframe,</w:t>
      </w:r>
      <w:r>
        <w:rPr>
          <w:rFonts w:ascii="Times New Roman" w:hAnsi="Times New Roman"/>
          <w:color w:val="1F1D23"/>
          <w:spacing w:val="3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particularly</w:t>
      </w:r>
      <w:r>
        <w:rPr>
          <w:rFonts w:ascii="Times New Roman" w:hAnsi="Times New Roman"/>
          <w:color w:val="1F1D23"/>
          <w:spacing w:val="3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through</w:t>
      </w:r>
      <w:r>
        <w:rPr>
          <w:rFonts w:ascii="Times New Roman" w:hAnsi="Times New Roman"/>
          <w:color w:val="1F1D23"/>
          <w:spacing w:val="23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providing</w:t>
      </w:r>
      <w:r>
        <w:rPr>
          <w:rFonts w:ascii="Times New Roman" w:hAnsi="Times New Roman"/>
          <w:color w:val="1F1D23"/>
          <w:spacing w:val="3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additional</w:t>
      </w:r>
      <w:r>
        <w:rPr>
          <w:rFonts w:ascii="Times New Roman" w:hAnsi="Times New Roman"/>
          <w:color w:val="1F1D23"/>
          <w:spacing w:val="30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supports</w:t>
      </w:r>
      <w:r>
        <w:rPr>
          <w:rFonts w:ascii="Times New Roman" w:hAnsi="Times New Roman"/>
          <w:color w:val="1F1D23"/>
          <w:spacing w:val="10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for</w:t>
      </w:r>
      <w:r>
        <w:rPr>
          <w:rFonts w:ascii="Times New Roman" w:hAnsi="Times New Roman"/>
          <w:color w:val="1F1D23"/>
          <w:w w:val="101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students</w:t>
      </w:r>
      <w:r>
        <w:rPr>
          <w:rFonts w:ascii="Times New Roman" w:hAnsi="Times New Roman"/>
          <w:color w:val="1F1D23"/>
          <w:spacing w:val="12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in</w:t>
      </w:r>
      <w:r>
        <w:rPr>
          <w:rFonts w:ascii="Times New Roman" w:hAnsi="Times New Roman"/>
          <w:color w:val="1F1D23"/>
          <w:spacing w:val="13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courses</w:t>
      </w:r>
      <w:r>
        <w:rPr>
          <w:rFonts w:ascii="Times New Roman" w:hAnsi="Times New Roman"/>
          <w:color w:val="1F1D23"/>
          <w:spacing w:val="14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with</w:t>
      </w:r>
      <w:r>
        <w:rPr>
          <w:rFonts w:ascii="Times New Roman" w:hAnsi="Times New Roman"/>
          <w:color w:val="1F1D23"/>
          <w:spacing w:val="13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the</w:t>
      </w:r>
      <w:r>
        <w:rPr>
          <w:rFonts w:ascii="Times New Roman" w:hAnsi="Times New Roman"/>
          <w:color w:val="1F1D23"/>
          <w:spacing w:val="1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highest</w:t>
      </w:r>
      <w:r>
        <w:rPr>
          <w:rFonts w:ascii="Times New Roman" w:hAnsi="Times New Roman"/>
          <w:color w:val="1F1D23"/>
          <w:spacing w:val="23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DFWI</w:t>
      </w:r>
      <w:r>
        <w:rPr>
          <w:rFonts w:ascii="Times New Roman" w:hAnsi="Times New Roman"/>
          <w:color w:val="1F1D23"/>
          <w:spacing w:val="17"/>
          <w:sz w:val="23"/>
        </w:rPr>
        <w:t xml:space="preserve"> </w:t>
      </w:r>
      <w:r>
        <w:rPr>
          <w:rFonts w:ascii="Times New Roman" w:hAnsi="Times New Roman"/>
          <w:color w:val="1F1D23"/>
          <w:sz w:val="23"/>
        </w:rPr>
        <w:t>rates.</w:t>
      </w:r>
    </w:p>
    <w:p w:rsidR="00860113" w:rsidRDefault="00860113" w:rsidP="00860113">
      <w:pPr>
        <w:numPr>
          <w:ilvl w:val="2"/>
          <w:numId w:val="88"/>
        </w:numPr>
        <w:tabs>
          <w:tab w:val="left" w:pos="841"/>
        </w:tabs>
        <w:spacing w:before="22" w:line="248" w:lineRule="auto"/>
        <w:ind w:right="18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Stay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on</w:t>
      </w:r>
      <w:r>
        <w:rPr>
          <w:rFonts w:ascii="Times New Roman"/>
          <w:color w:val="1F1D23"/>
          <w:spacing w:val="-2"/>
          <w:sz w:val="23"/>
        </w:rPr>
        <w:t xml:space="preserve"> </w:t>
      </w:r>
      <w:r>
        <w:rPr>
          <w:rFonts w:ascii="Times New Roman"/>
          <w:color w:val="1F1D23"/>
          <w:sz w:val="23"/>
        </w:rPr>
        <w:t>track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meet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or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exceed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CSUSB's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4-year</w:t>
      </w:r>
      <w:r>
        <w:rPr>
          <w:rFonts w:ascii="Times New Roman"/>
          <w:color w:val="1F1D23"/>
          <w:spacing w:val="31"/>
          <w:sz w:val="23"/>
        </w:rPr>
        <w:t xml:space="preserve"> </w:t>
      </w:r>
      <w:r>
        <w:rPr>
          <w:rFonts w:ascii="Times New Roman"/>
          <w:color w:val="1F1D23"/>
          <w:sz w:val="23"/>
        </w:rPr>
        <w:t>graduation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rate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2020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32"/>
          <w:sz w:val="23"/>
        </w:rPr>
        <w:t xml:space="preserve"> </w:t>
      </w:r>
      <w:r>
        <w:rPr>
          <w:rFonts w:ascii="Times New Roman"/>
          <w:color w:val="1F1D23"/>
          <w:sz w:val="23"/>
        </w:rPr>
        <w:t>15%</w:t>
      </w:r>
      <w:r>
        <w:rPr>
          <w:rFonts w:ascii="Times New Roman"/>
          <w:color w:val="1F1D23"/>
          <w:spacing w:val="-12"/>
          <w:sz w:val="23"/>
        </w:rPr>
        <w:t xml:space="preserve"> </w:t>
      </w:r>
      <w:r>
        <w:rPr>
          <w:rFonts w:ascii="Times New Roman"/>
          <w:color w:val="1F1D23"/>
          <w:sz w:val="23"/>
        </w:rPr>
        <w:t>or</w:t>
      </w:r>
      <w:r>
        <w:rPr>
          <w:rFonts w:ascii="Times New Roman"/>
          <w:color w:val="1F1D23"/>
          <w:w w:val="99"/>
          <w:sz w:val="23"/>
        </w:rPr>
        <w:t xml:space="preserve"> </w:t>
      </w:r>
      <w:r>
        <w:rPr>
          <w:rFonts w:ascii="Times New Roman"/>
          <w:color w:val="1F1D23"/>
          <w:sz w:val="23"/>
        </w:rPr>
        <w:t>higher,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a</w:t>
      </w:r>
      <w:r>
        <w:rPr>
          <w:rFonts w:ascii="Times New Roman"/>
          <w:color w:val="1F1D23"/>
          <w:spacing w:val="5"/>
          <w:sz w:val="23"/>
        </w:rPr>
        <w:t xml:space="preserve"> </w:t>
      </w:r>
      <w:r>
        <w:rPr>
          <w:rFonts w:ascii="Times New Roman"/>
          <w:color w:val="1F1D23"/>
          <w:sz w:val="23"/>
        </w:rPr>
        <w:t>6-year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graduation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rate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52%</w:t>
      </w:r>
      <w:r>
        <w:rPr>
          <w:rFonts w:ascii="Times New Roman"/>
          <w:color w:val="1F1D23"/>
          <w:spacing w:val="7"/>
          <w:sz w:val="23"/>
        </w:rPr>
        <w:t xml:space="preserve"> </w:t>
      </w:r>
      <w:r>
        <w:rPr>
          <w:rFonts w:ascii="Times New Roman"/>
          <w:color w:val="1F1D23"/>
          <w:sz w:val="23"/>
        </w:rPr>
        <w:t>or</w:t>
      </w:r>
      <w:r>
        <w:rPr>
          <w:rFonts w:ascii="Times New Roman"/>
          <w:color w:val="1F1D23"/>
          <w:spacing w:val="4"/>
          <w:sz w:val="23"/>
        </w:rPr>
        <w:t xml:space="preserve"> </w:t>
      </w:r>
      <w:r>
        <w:rPr>
          <w:rFonts w:ascii="Times New Roman"/>
          <w:color w:val="1F1D23"/>
          <w:sz w:val="23"/>
        </w:rPr>
        <w:t>higher,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an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underrepresented</w:t>
      </w:r>
      <w:r>
        <w:rPr>
          <w:rFonts w:ascii="Times New Roman"/>
          <w:color w:val="1F1D23"/>
          <w:spacing w:val="53"/>
          <w:sz w:val="23"/>
        </w:rPr>
        <w:t xml:space="preserve"> </w:t>
      </w:r>
      <w:r>
        <w:rPr>
          <w:rFonts w:ascii="Times New Roman"/>
          <w:color w:val="1F1D23"/>
          <w:sz w:val="23"/>
        </w:rPr>
        <w:t>minority</w:t>
      </w:r>
      <w:r>
        <w:rPr>
          <w:rFonts w:ascii="Times New Roman"/>
          <w:color w:val="1F1D23"/>
          <w:w w:val="99"/>
          <w:sz w:val="23"/>
        </w:rPr>
        <w:t xml:space="preserve"> </w:t>
      </w:r>
      <w:r>
        <w:rPr>
          <w:rFonts w:ascii="Times New Roman"/>
          <w:color w:val="1F1D23"/>
          <w:sz w:val="23"/>
        </w:rPr>
        <w:t>(URM)/non-URM</w:t>
      </w:r>
      <w:r>
        <w:rPr>
          <w:rFonts w:ascii="Times New Roman"/>
          <w:color w:val="1F1D23"/>
          <w:spacing w:val="37"/>
          <w:sz w:val="23"/>
        </w:rPr>
        <w:t xml:space="preserve"> </w:t>
      </w:r>
      <w:r>
        <w:rPr>
          <w:rFonts w:ascii="Times New Roman"/>
          <w:color w:val="1F1D23"/>
          <w:sz w:val="23"/>
        </w:rPr>
        <w:t>achievement</w:t>
      </w:r>
      <w:r>
        <w:rPr>
          <w:rFonts w:ascii="Times New Roman"/>
          <w:color w:val="1F1D23"/>
          <w:spacing w:val="38"/>
          <w:sz w:val="23"/>
        </w:rPr>
        <w:t xml:space="preserve"> </w:t>
      </w:r>
      <w:r>
        <w:rPr>
          <w:rFonts w:ascii="Times New Roman"/>
          <w:color w:val="1F1D23"/>
          <w:sz w:val="23"/>
        </w:rPr>
        <w:t>gap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0%.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transfer</w:t>
      </w:r>
      <w:r>
        <w:rPr>
          <w:rFonts w:ascii="Times New Roman"/>
          <w:color w:val="1F1D23"/>
          <w:spacing w:val="33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students,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by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2020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achieve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a</w:t>
      </w:r>
      <w:r>
        <w:rPr>
          <w:rFonts w:ascii="Times New Roman"/>
          <w:color w:val="1F1D23"/>
          <w:spacing w:val="4"/>
          <w:sz w:val="23"/>
        </w:rPr>
        <w:t xml:space="preserve"> </w:t>
      </w:r>
      <w:r>
        <w:rPr>
          <w:rFonts w:ascii="Times New Roman"/>
          <w:color w:val="1F1D23"/>
          <w:sz w:val="23"/>
        </w:rPr>
        <w:t>36%</w:t>
      </w:r>
      <w:r>
        <w:rPr>
          <w:rFonts w:ascii="Times New Roman"/>
          <w:color w:val="1F1D23"/>
          <w:w w:val="103"/>
          <w:sz w:val="23"/>
        </w:rPr>
        <w:t xml:space="preserve"> </w:t>
      </w:r>
      <w:r>
        <w:rPr>
          <w:rFonts w:ascii="Times New Roman"/>
          <w:color w:val="1F1D23"/>
          <w:sz w:val="23"/>
        </w:rPr>
        <w:t>2-year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graduation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rate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a</w:t>
      </w:r>
      <w:r>
        <w:rPr>
          <w:rFonts w:ascii="Times New Roman"/>
          <w:color w:val="1F1D23"/>
          <w:spacing w:val="1"/>
          <w:sz w:val="23"/>
        </w:rPr>
        <w:t xml:space="preserve"> </w:t>
      </w:r>
      <w:r>
        <w:rPr>
          <w:rFonts w:ascii="Times New Roman"/>
          <w:color w:val="1F1D23"/>
          <w:sz w:val="23"/>
        </w:rPr>
        <w:t>72%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4-year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graduation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rate.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Reduce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by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half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achievement gaps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3"/>
          <w:sz w:val="23"/>
        </w:rPr>
        <w:t xml:space="preserve"> </w:t>
      </w:r>
      <w:r>
        <w:rPr>
          <w:rFonts w:ascii="Times New Roman"/>
          <w:color w:val="1F1D23"/>
          <w:sz w:val="23"/>
        </w:rPr>
        <w:t>males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Pell-eligible</w:t>
      </w:r>
      <w:r>
        <w:rPr>
          <w:rFonts w:ascii="Times New Roman"/>
          <w:color w:val="1F1D23"/>
          <w:spacing w:val="43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students.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Decrease</w:t>
      </w:r>
      <w:r>
        <w:rPr>
          <w:rFonts w:ascii="Times New Roman"/>
          <w:color w:val="1F1D23"/>
          <w:spacing w:val="31"/>
          <w:sz w:val="23"/>
        </w:rPr>
        <w:t xml:space="preserve"> </w:t>
      </w:r>
      <w:r>
        <w:rPr>
          <w:rFonts w:ascii="Times New Roman"/>
          <w:color w:val="1F1D23"/>
          <w:sz w:val="23"/>
        </w:rPr>
        <w:t>average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time-to-completion</w:t>
      </w:r>
      <w:r>
        <w:rPr>
          <w:rFonts w:ascii="Times New Roman"/>
          <w:color w:val="1F1D23"/>
          <w:spacing w:val="53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w w:val="101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who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enroll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as</w:t>
      </w:r>
      <w:r>
        <w:rPr>
          <w:rFonts w:ascii="Times New Roman"/>
          <w:color w:val="1F1D23"/>
          <w:spacing w:val="6"/>
          <w:sz w:val="23"/>
        </w:rPr>
        <w:t xml:space="preserve"> </w:t>
      </w:r>
      <w:r>
        <w:rPr>
          <w:rFonts w:ascii="Times New Roman"/>
          <w:color w:val="1F1D23"/>
          <w:sz w:val="23"/>
        </w:rPr>
        <w:t>freshmen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from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5.6</w:t>
      </w:r>
      <w:r>
        <w:rPr>
          <w:rFonts w:ascii="Times New Roman"/>
          <w:color w:val="1F1D23"/>
          <w:spacing w:val="-2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5.0</w:t>
      </w:r>
      <w:r>
        <w:rPr>
          <w:rFonts w:ascii="Times New Roman"/>
          <w:color w:val="1F1D23"/>
          <w:spacing w:val="5"/>
          <w:sz w:val="23"/>
        </w:rPr>
        <w:t xml:space="preserve"> </w:t>
      </w:r>
      <w:r>
        <w:rPr>
          <w:rFonts w:ascii="Times New Roman"/>
          <w:color w:val="1F1D23"/>
          <w:sz w:val="23"/>
        </w:rPr>
        <w:t>years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by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2020.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transfer</w:t>
      </w:r>
      <w:r>
        <w:rPr>
          <w:rFonts w:ascii="Times New Roman"/>
          <w:color w:val="1F1D23"/>
          <w:spacing w:val="31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students,</w:t>
      </w:r>
      <w:r>
        <w:rPr>
          <w:rFonts w:ascii="Times New Roman"/>
          <w:color w:val="1F1D23"/>
          <w:w w:val="101"/>
          <w:sz w:val="23"/>
        </w:rPr>
        <w:t xml:space="preserve"> </w:t>
      </w:r>
      <w:r>
        <w:rPr>
          <w:rFonts w:ascii="Times New Roman"/>
          <w:color w:val="1F1D23"/>
          <w:sz w:val="23"/>
        </w:rPr>
        <w:t>decrease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average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 xml:space="preserve">time-to-completion </w:t>
      </w:r>
      <w:r>
        <w:rPr>
          <w:rFonts w:ascii="Times New Roman"/>
          <w:color w:val="1F1D23"/>
          <w:spacing w:val="2"/>
          <w:sz w:val="23"/>
        </w:rPr>
        <w:t xml:space="preserve"> </w:t>
      </w:r>
      <w:r>
        <w:rPr>
          <w:rFonts w:ascii="Times New Roman"/>
          <w:color w:val="1F1D23"/>
          <w:sz w:val="23"/>
        </w:rPr>
        <w:t>from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3.1</w:t>
      </w:r>
      <w:r>
        <w:rPr>
          <w:rFonts w:ascii="Times New Roman"/>
          <w:color w:val="1F1D23"/>
          <w:spacing w:val="6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2.7</w:t>
      </w:r>
      <w:r>
        <w:rPr>
          <w:rFonts w:ascii="Times New Roman"/>
          <w:color w:val="1F1D23"/>
          <w:spacing w:val="5"/>
          <w:sz w:val="23"/>
        </w:rPr>
        <w:t xml:space="preserve"> </w:t>
      </w:r>
      <w:r>
        <w:rPr>
          <w:rFonts w:ascii="Times New Roman"/>
          <w:color w:val="1F1D23"/>
          <w:sz w:val="23"/>
        </w:rPr>
        <w:t>years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by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2020.</w:t>
      </w:r>
    </w:p>
    <w:p w:rsidR="00860113" w:rsidRDefault="00860113" w:rsidP="00860113">
      <w:pPr>
        <w:numPr>
          <w:ilvl w:val="2"/>
          <w:numId w:val="88"/>
        </w:numPr>
        <w:tabs>
          <w:tab w:val="left" w:pos="827"/>
        </w:tabs>
        <w:spacing w:before="22" w:line="247" w:lineRule="auto"/>
        <w:ind w:left="821" w:right="539" w:hanging="34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foster</w:t>
      </w:r>
      <w:r>
        <w:rPr>
          <w:rFonts w:ascii="Times New Roman"/>
          <w:color w:val="1F1D23"/>
          <w:spacing w:val="5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success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graduate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students,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by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June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2017,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campus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will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complete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a</w:t>
      </w:r>
      <w:r>
        <w:rPr>
          <w:rFonts w:ascii="Times New Roman"/>
          <w:color w:val="1F1D23"/>
          <w:w w:val="109"/>
          <w:sz w:val="23"/>
        </w:rPr>
        <w:t xml:space="preserve"> </w:t>
      </w:r>
      <w:r>
        <w:rPr>
          <w:rFonts w:ascii="Times New Roman"/>
          <w:color w:val="1F1D23"/>
          <w:sz w:val="23"/>
        </w:rPr>
        <w:t>program</w:t>
      </w:r>
      <w:r>
        <w:rPr>
          <w:rFonts w:ascii="Times New Roman"/>
          <w:color w:val="1F1D23"/>
          <w:spacing w:val="37"/>
          <w:sz w:val="23"/>
        </w:rPr>
        <w:t xml:space="preserve"> </w:t>
      </w:r>
      <w:r>
        <w:rPr>
          <w:rFonts w:ascii="Times New Roman"/>
          <w:color w:val="1F1D23"/>
          <w:sz w:val="23"/>
        </w:rPr>
        <w:t>evaluation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graduate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education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at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CSUSB.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From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2017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through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2020,</w:t>
      </w:r>
      <w:r>
        <w:rPr>
          <w:rFonts w:ascii="Times New Roman"/>
          <w:color w:val="1F1D23"/>
          <w:spacing w:val="7"/>
          <w:sz w:val="23"/>
        </w:rPr>
        <w:t xml:space="preserve"> </w:t>
      </w:r>
      <w:r>
        <w:rPr>
          <w:rFonts w:ascii="Times New Roman"/>
          <w:color w:val="1F1D23"/>
          <w:sz w:val="23"/>
        </w:rPr>
        <w:t>these recommendations</w:t>
      </w:r>
      <w:r>
        <w:rPr>
          <w:rFonts w:ascii="Times New Roman"/>
          <w:color w:val="1F1D23"/>
          <w:spacing w:val="43"/>
          <w:sz w:val="23"/>
        </w:rPr>
        <w:t xml:space="preserve"> </w:t>
      </w:r>
      <w:r>
        <w:rPr>
          <w:rFonts w:ascii="Times New Roman"/>
          <w:color w:val="1F1D23"/>
          <w:sz w:val="23"/>
        </w:rPr>
        <w:t>will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be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implemented.</w:t>
      </w:r>
    </w:p>
    <w:p w:rsidR="00860113" w:rsidRDefault="00860113" w:rsidP="00860113">
      <w:pPr>
        <w:numPr>
          <w:ilvl w:val="2"/>
          <w:numId w:val="88"/>
        </w:numPr>
        <w:tabs>
          <w:tab w:val="left" w:pos="831"/>
        </w:tabs>
        <w:spacing w:before="24" w:line="243" w:lineRule="auto"/>
        <w:ind w:left="821" w:right="146" w:hanging="34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Strategies,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currently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focused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on</w:t>
      </w:r>
      <w:r>
        <w:rPr>
          <w:rFonts w:ascii="Times New Roman"/>
          <w:color w:val="1F1D23"/>
          <w:spacing w:val="4"/>
          <w:sz w:val="23"/>
        </w:rPr>
        <w:t xml:space="preserve"> </w:t>
      </w:r>
      <w:r>
        <w:rPr>
          <w:rFonts w:ascii="Times New Roman"/>
          <w:color w:val="1F1D23"/>
          <w:sz w:val="23"/>
        </w:rPr>
        <w:t>2015-2020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be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used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as</w:t>
      </w:r>
      <w:r>
        <w:rPr>
          <w:rFonts w:ascii="Times New Roman"/>
          <w:color w:val="1F1D23"/>
          <w:spacing w:val="-5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basis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evolve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further</w:t>
      </w:r>
      <w:r>
        <w:rPr>
          <w:rFonts w:ascii="Times New Roman"/>
          <w:color w:val="1F1D23"/>
          <w:spacing w:val="6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w w:val="102"/>
          <w:sz w:val="23"/>
        </w:rPr>
        <w:t xml:space="preserve"> </w:t>
      </w:r>
      <w:r>
        <w:rPr>
          <w:rFonts w:ascii="Times New Roman"/>
          <w:color w:val="1F1D23"/>
          <w:sz w:val="23"/>
        </w:rPr>
        <w:t>2025:</w:t>
      </w:r>
    </w:p>
    <w:p w:rsidR="00860113" w:rsidRDefault="00860113" w:rsidP="00860113">
      <w:pPr>
        <w:numPr>
          <w:ilvl w:val="3"/>
          <w:numId w:val="88"/>
        </w:numPr>
        <w:tabs>
          <w:tab w:val="left" w:pos="1538"/>
        </w:tabs>
        <w:spacing w:before="14" w:line="248" w:lineRule="auto"/>
        <w:ind w:right="271" w:hanging="34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Intentionally</w:t>
      </w:r>
      <w:r>
        <w:rPr>
          <w:rFonts w:ascii="Times New Roman"/>
          <w:color w:val="1F1D23"/>
          <w:spacing w:val="32"/>
          <w:sz w:val="23"/>
        </w:rPr>
        <w:t xml:space="preserve"> </w:t>
      </w:r>
      <w:r>
        <w:rPr>
          <w:rFonts w:ascii="Times New Roman"/>
          <w:color w:val="1F1D23"/>
          <w:sz w:val="23"/>
        </w:rPr>
        <w:t>offer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additional</w:t>
      </w:r>
      <w:r>
        <w:rPr>
          <w:rFonts w:ascii="Times New Roman"/>
          <w:color w:val="1F1D23"/>
          <w:spacing w:val="36"/>
          <w:sz w:val="23"/>
        </w:rPr>
        <w:t xml:space="preserve"> </w:t>
      </w:r>
      <w:r>
        <w:rPr>
          <w:rFonts w:ascii="Times New Roman"/>
          <w:color w:val="1F1D23"/>
          <w:sz w:val="23"/>
        </w:rPr>
        <w:t>administrative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support,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stipends,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re-assigned</w:t>
      </w:r>
      <w:r>
        <w:rPr>
          <w:rFonts w:ascii="Times New Roman"/>
          <w:color w:val="1F1D23"/>
          <w:spacing w:val="30"/>
          <w:sz w:val="23"/>
        </w:rPr>
        <w:t xml:space="preserve"> </w:t>
      </w:r>
      <w:r>
        <w:rPr>
          <w:rFonts w:ascii="Times New Roman"/>
          <w:color w:val="1F1D23"/>
          <w:sz w:val="23"/>
        </w:rPr>
        <w:t>time,</w:t>
      </w:r>
      <w:r>
        <w:rPr>
          <w:rFonts w:ascii="Times New Roman"/>
          <w:color w:val="1F1D23"/>
          <w:w w:val="102"/>
          <w:sz w:val="23"/>
        </w:rPr>
        <w:t xml:space="preserve"> </w:t>
      </w:r>
      <w:r>
        <w:rPr>
          <w:rFonts w:ascii="Times New Roman"/>
          <w:color w:val="1F1D23"/>
          <w:sz w:val="23"/>
        </w:rPr>
        <w:t>etc.</w:t>
      </w:r>
      <w:r>
        <w:rPr>
          <w:rFonts w:ascii="Times New Roman"/>
          <w:color w:val="1F1D23"/>
          <w:spacing w:val="3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encourage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reward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faculty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as they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continually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improve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their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classroom</w:t>
      </w:r>
      <w:r>
        <w:rPr>
          <w:rFonts w:ascii="Times New Roman"/>
          <w:color w:val="1F1D23"/>
          <w:w w:val="101"/>
          <w:sz w:val="23"/>
        </w:rPr>
        <w:t xml:space="preserve"> </w:t>
      </w:r>
      <w:r>
        <w:rPr>
          <w:rFonts w:ascii="Times New Roman"/>
          <w:color w:val="1F1D23"/>
          <w:sz w:val="23"/>
        </w:rPr>
        <w:t>teaching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through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integrating</w:t>
      </w:r>
      <w:r>
        <w:rPr>
          <w:rFonts w:ascii="Times New Roman"/>
          <w:color w:val="1F1D23"/>
          <w:spacing w:val="30"/>
          <w:sz w:val="23"/>
        </w:rPr>
        <w:t xml:space="preserve"> </w:t>
      </w:r>
      <w:r>
        <w:rPr>
          <w:rFonts w:ascii="Times New Roman"/>
          <w:color w:val="1F1D23"/>
          <w:sz w:val="23"/>
        </w:rPr>
        <w:t>evidence-based</w:t>
      </w:r>
      <w:r>
        <w:rPr>
          <w:rFonts w:ascii="Times New Roman"/>
          <w:color w:val="1F1D23"/>
          <w:spacing w:val="45"/>
          <w:sz w:val="23"/>
        </w:rPr>
        <w:t xml:space="preserve"> </w:t>
      </w:r>
      <w:r>
        <w:rPr>
          <w:rFonts w:ascii="Times New Roman"/>
          <w:color w:val="1F1D23"/>
          <w:sz w:val="23"/>
        </w:rPr>
        <w:t>and/or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equity-based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pedagogical strategies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that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enhance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learning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success.</w:t>
      </w:r>
    </w:p>
    <w:p w:rsidR="00860113" w:rsidRDefault="00860113" w:rsidP="00860113">
      <w:pPr>
        <w:numPr>
          <w:ilvl w:val="3"/>
          <w:numId w:val="88"/>
        </w:numPr>
        <w:tabs>
          <w:tab w:val="left" w:pos="1538"/>
        </w:tabs>
        <w:spacing w:before="3" w:line="247" w:lineRule="auto"/>
        <w:ind w:right="146" w:hanging="34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Create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a</w:t>
      </w:r>
      <w:r>
        <w:rPr>
          <w:rFonts w:ascii="Times New Roman"/>
          <w:color w:val="1F1D23"/>
          <w:spacing w:val="7"/>
          <w:sz w:val="23"/>
        </w:rPr>
        <w:t xml:space="preserve"> </w:t>
      </w:r>
      <w:r>
        <w:rPr>
          <w:rFonts w:ascii="Times New Roman"/>
          <w:color w:val="1F1D23"/>
          <w:sz w:val="23"/>
        </w:rPr>
        <w:t>campus-wide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HIPs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Community</w:t>
      </w:r>
      <w:r>
        <w:rPr>
          <w:rFonts w:ascii="Times New Roman"/>
          <w:color w:val="1F1D23"/>
          <w:spacing w:val="30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5"/>
          <w:sz w:val="23"/>
        </w:rPr>
        <w:t xml:space="preserve"> </w:t>
      </w:r>
      <w:r>
        <w:rPr>
          <w:rFonts w:ascii="Times New Roman"/>
          <w:color w:val="1F1D23"/>
          <w:sz w:val="23"/>
        </w:rPr>
        <w:t>Practice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support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implementation of</w:t>
      </w:r>
      <w:r>
        <w:rPr>
          <w:rFonts w:ascii="Times New Roman"/>
          <w:color w:val="1F1D23"/>
          <w:spacing w:val="5"/>
          <w:sz w:val="23"/>
        </w:rPr>
        <w:t xml:space="preserve"> </w:t>
      </w:r>
      <w:r>
        <w:rPr>
          <w:rFonts w:ascii="Times New Roman"/>
          <w:color w:val="1F1D23"/>
          <w:sz w:val="23"/>
        </w:rPr>
        <w:t>HIPs.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These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HIPs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may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include,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but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are</w:t>
      </w:r>
      <w:r>
        <w:rPr>
          <w:rFonts w:ascii="Times New Roman"/>
          <w:color w:val="1F1D23"/>
          <w:spacing w:val="4"/>
          <w:sz w:val="23"/>
        </w:rPr>
        <w:t xml:space="preserve"> </w:t>
      </w:r>
      <w:r>
        <w:rPr>
          <w:rFonts w:ascii="Times New Roman"/>
          <w:color w:val="1F1D23"/>
          <w:sz w:val="23"/>
        </w:rPr>
        <w:t>not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limited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to:</w:t>
      </w:r>
    </w:p>
    <w:p w:rsidR="00860113" w:rsidRDefault="00860113" w:rsidP="00860113">
      <w:pPr>
        <w:numPr>
          <w:ilvl w:val="4"/>
          <w:numId w:val="88"/>
        </w:numPr>
        <w:tabs>
          <w:tab w:val="left" w:pos="2254"/>
        </w:tabs>
        <w:spacing w:befor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Capstone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Course,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Culminating</w:t>
      </w:r>
      <w:r>
        <w:rPr>
          <w:rFonts w:ascii="Times New Roman"/>
          <w:color w:val="1F1D23"/>
          <w:spacing w:val="30"/>
          <w:sz w:val="23"/>
        </w:rPr>
        <w:t xml:space="preserve"> </w:t>
      </w:r>
      <w:r>
        <w:rPr>
          <w:rFonts w:ascii="Times New Roman"/>
          <w:color w:val="1F1D23"/>
          <w:sz w:val="23"/>
        </w:rPr>
        <w:t>Senior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Experience.</w:t>
      </w:r>
    </w:p>
    <w:p w:rsidR="00860113" w:rsidRDefault="00860113" w:rsidP="00860113">
      <w:pPr>
        <w:numPr>
          <w:ilvl w:val="4"/>
          <w:numId w:val="88"/>
        </w:numPr>
        <w:tabs>
          <w:tab w:val="left" w:pos="2250"/>
        </w:tabs>
        <w:spacing w:before="8"/>
        <w:ind w:left="224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Internship,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Practicum,</w:t>
      </w:r>
      <w:r>
        <w:rPr>
          <w:rFonts w:ascii="Times New Roman"/>
          <w:color w:val="1F1D23"/>
          <w:spacing w:val="31"/>
          <w:sz w:val="23"/>
        </w:rPr>
        <w:t xml:space="preserve"> </w:t>
      </w:r>
      <w:r>
        <w:rPr>
          <w:rFonts w:ascii="Times New Roman"/>
          <w:color w:val="1F1D23"/>
          <w:sz w:val="23"/>
        </w:rPr>
        <w:t>Field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Experience</w:t>
      </w:r>
    </w:p>
    <w:p w:rsidR="00860113" w:rsidRDefault="00860113" w:rsidP="00860113">
      <w:pPr>
        <w:numPr>
          <w:ilvl w:val="4"/>
          <w:numId w:val="88"/>
        </w:numPr>
        <w:tabs>
          <w:tab w:val="left" w:pos="2245"/>
        </w:tabs>
        <w:spacing w:before="13"/>
        <w:ind w:left="2244" w:hanging="34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Foreign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Language</w:t>
      </w:r>
      <w:r>
        <w:rPr>
          <w:rFonts w:ascii="Times New Roman"/>
          <w:color w:val="1F1D23"/>
          <w:spacing w:val="31"/>
          <w:sz w:val="23"/>
        </w:rPr>
        <w:t xml:space="preserve"> </w:t>
      </w:r>
      <w:r>
        <w:rPr>
          <w:rFonts w:ascii="Times New Roman"/>
          <w:color w:val="1F1D23"/>
          <w:sz w:val="23"/>
        </w:rPr>
        <w:t>or</w:t>
      </w:r>
      <w:r>
        <w:rPr>
          <w:rFonts w:ascii="Times New Roman"/>
          <w:color w:val="1F1D23"/>
          <w:spacing w:val="2"/>
          <w:sz w:val="23"/>
        </w:rPr>
        <w:t xml:space="preserve"> </w:t>
      </w:r>
      <w:r>
        <w:rPr>
          <w:rFonts w:ascii="Times New Roman"/>
          <w:color w:val="1F1D23"/>
          <w:sz w:val="23"/>
        </w:rPr>
        <w:t>Additional</w:t>
      </w:r>
      <w:r>
        <w:rPr>
          <w:rFonts w:ascii="Times New Roman"/>
          <w:color w:val="1F1D23"/>
          <w:spacing w:val="34"/>
          <w:sz w:val="23"/>
        </w:rPr>
        <w:t xml:space="preserve"> </w:t>
      </w:r>
      <w:r>
        <w:rPr>
          <w:rFonts w:ascii="Times New Roman"/>
          <w:color w:val="1F1D23"/>
          <w:sz w:val="23"/>
        </w:rPr>
        <w:t>Language</w:t>
      </w:r>
      <w:r>
        <w:rPr>
          <w:rFonts w:ascii="Times New Roman"/>
          <w:color w:val="1F1D23"/>
          <w:spacing w:val="35"/>
          <w:sz w:val="23"/>
        </w:rPr>
        <w:t xml:space="preserve"> </w:t>
      </w:r>
      <w:r>
        <w:rPr>
          <w:rFonts w:ascii="Times New Roman"/>
          <w:color w:val="1F1D23"/>
          <w:sz w:val="23"/>
        </w:rPr>
        <w:t>Coursework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3"/>
          <w:szCs w:val="23"/>
        </w:rPr>
        <w:sectPr w:rsidR="00860113">
          <w:pgSz w:w="12240" w:h="15840"/>
          <w:pgMar w:top="1420" w:right="1460" w:bottom="940" w:left="1280" w:header="0" w:footer="751" w:gutter="0"/>
          <w:cols w:space="720"/>
        </w:sectPr>
      </w:pPr>
    </w:p>
    <w:p w:rsidR="00860113" w:rsidRDefault="00860113" w:rsidP="00860113">
      <w:pPr>
        <w:numPr>
          <w:ilvl w:val="0"/>
          <w:numId w:val="83"/>
        </w:numPr>
        <w:tabs>
          <w:tab w:val="left" w:pos="1838"/>
        </w:tabs>
        <w:spacing w:before="49"/>
        <w:ind w:hanging="34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lastRenderedPageBreak/>
        <w:t>Learning</w:t>
      </w:r>
      <w:r>
        <w:rPr>
          <w:rFonts w:ascii="Times New Roman"/>
          <w:color w:val="1F1D23"/>
          <w:spacing w:val="46"/>
          <w:sz w:val="23"/>
        </w:rPr>
        <w:t xml:space="preserve"> </w:t>
      </w:r>
      <w:r>
        <w:rPr>
          <w:rFonts w:ascii="Times New Roman"/>
          <w:color w:val="1F1D23"/>
          <w:sz w:val="23"/>
        </w:rPr>
        <w:t>Community</w:t>
      </w:r>
    </w:p>
    <w:p w:rsidR="00860113" w:rsidRDefault="00860113" w:rsidP="00860113">
      <w:pPr>
        <w:numPr>
          <w:ilvl w:val="0"/>
          <w:numId w:val="83"/>
        </w:numPr>
        <w:tabs>
          <w:tab w:val="left" w:pos="1838"/>
        </w:tabs>
        <w:spacing w:before="8"/>
        <w:ind w:hanging="34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Research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with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Faculty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Outside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Course</w:t>
      </w:r>
    </w:p>
    <w:p w:rsidR="00860113" w:rsidRDefault="00860113" w:rsidP="00860113">
      <w:pPr>
        <w:numPr>
          <w:ilvl w:val="0"/>
          <w:numId w:val="83"/>
        </w:numPr>
        <w:tabs>
          <w:tab w:val="left" w:pos="1838"/>
        </w:tabs>
        <w:spacing w:before="8"/>
        <w:ind w:hanging="34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Independent</w:t>
      </w:r>
      <w:r>
        <w:rPr>
          <w:rFonts w:ascii="Times New Roman"/>
          <w:color w:val="1F1D23"/>
          <w:spacing w:val="41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Study,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Self-Designed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Major</w:t>
      </w:r>
    </w:p>
    <w:p w:rsidR="00860113" w:rsidRDefault="00860113" w:rsidP="00860113">
      <w:pPr>
        <w:numPr>
          <w:ilvl w:val="0"/>
          <w:numId w:val="83"/>
        </w:numPr>
        <w:tabs>
          <w:tab w:val="left" w:pos="1838"/>
        </w:tabs>
        <w:spacing w:before="13"/>
        <w:ind w:hanging="34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Leadership</w:t>
      </w:r>
      <w:r>
        <w:rPr>
          <w:rFonts w:ascii="Times New Roman"/>
          <w:color w:val="1F1D23"/>
          <w:spacing w:val="35"/>
          <w:sz w:val="23"/>
        </w:rPr>
        <w:t xml:space="preserve"> </w:t>
      </w: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Organization</w:t>
      </w:r>
    </w:p>
    <w:p w:rsidR="00860113" w:rsidRDefault="00860113" w:rsidP="00860113">
      <w:pPr>
        <w:numPr>
          <w:ilvl w:val="0"/>
          <w:numId w:val="83"/>
        </w:numPr>
        <w:tabs>
          <w:tab w:val="left" w:pos="1848"/>
        </w:tabs>
        <w:spacing w:before="8"/>
        <w:ind w:left="1847" w:hanging="35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Student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Learning,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Community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Engagement</w:t>
      </w:r>
    </w:p>
    <w:p w:rsidR="00860113" w:rsidRDefault="00860113" w:rsidP="00860113">
      <w:pPr>
        <w:numPr>
          <w:ilvl w:val="0"/>
          <w:numId w:val="83"/>
        </w:numPr>
        <w:tabs>
          <w:tab w:val="left" w:pos="1843"/>
        </w:tabs>
        <w:spacing w:before="13"/>
        <w:ind w:left="1842" w:hanging="35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Study</w:t>
      </w:r>
      <w:r>
        <w:rPr>
          <w:rFonts w:ascii="Times New Roman"/>
          <w:color w:val="1F1D23"/>
          <w:spacing w:val="6"/>
          <w:sz w:val="23"/>
        </w:rPr>
        <w:t xml:space="preserve"> </w:t>
      </w:r>
      <w:r>
        <w:rPr>
          <w:rFonts w:ascii="Times New Roman"/>
          <w:color w:val="1F1D23"/>
          <w:sz w:val="23"/>
        </w:rPr>
        <w:t>Abroad</w:t>
      </w:r>
    </w:p>
    <w:p w:rsidR="00860113" w:rsidRDefault="00860113" w:rsidP="00860113">
      <w:pPr>
        <w:numPr>
          <w:ilvl w:val="0"/>
          <w:numId w:val="82"/>
        </w:numPr>
        <w:tabs>
          <w:tab w:val="left" w:pos="1127"/>
        </w:tabs>
        <w:spacing w:before="8" w:line="250" w:lineRule="auto"/>
        <w:ind w:right="136" w:hanging="34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Create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Learning</w:t>
      </w:r>
      <w:r>
        <w:rPr>
          <w:rFonts w:ascii="Times New Roman"/>
          <w:color w:val="1F1D23"/>
          <w:spacing w:val="30"/>
          <w:sz w:val="23"/>
        </w:rPr>
        <w:t xml:space="preserve"> </w:t>
      </w:r>
      <w:r>
        <w:rPr>
          <w:rFonts w:ascii="Times New Roman"/>
          <w:color w:val="1F1D23"/>
          <w:sz w:val="23"/>
        </w:rPr>
        <w:t>Communities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(residential</w:t>
      </w:r>
      <w:r>
        <w:rPr>
          <w:rFonts w:ascii="Times New Roman"/>
          <w:color w:val="1F1D23"/>
          <w:spacing w:val="32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non-residential)</w:t>
      </w:r>
      <w:r>
        <w:rPr>
          <w:rFonts w:ascii="Times New Roman"/>
          <w:color w:val="1F1D23"/>
          <w:spacing w:val="42"/>
          <w:sz w:val="23"/>
        </w:rPr>
        <w:t xml:space="preserve"> </w:t>
      </w:r>
      <w:r>
        <w:rPr>
          <w:rFonts w:ascii="Times New Roman"/>
          <w:color w:val="1F1D23"/>
          <w:sz w:val="23"/>
        </w:rPr>
        <w:t>designed</w:t>
      </w:r>
      <w:r>
        <w:rPr>
          <w:rFonts w:ascii="Times New Roman"/>
          <w:color w:val="1F1D23"/>
          <w:w w:val="99"/>
          <w:sz w:val="23"/>
        </w:rPr>
        <w:t xml:space="preserve"> </w:t>
      </w:r>
      <w:r>
        <w:rPr>
          <w:rFonts w:ascii="Times New Roman"/>
          <w:color w:val="1F1D23"/>
          <w:sz w:val="23"/>
        </w:rPr>
        <w:t>around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evidence-based</w:t>
      </w:r>
      <w:r>
        <w:rPr>
          <w:rFonts w:ascii="Times New Roman"/>
          <w:color w:val="1F1D23"/>
          <w:spacing w:val="30"/>
          <w:sz w:val="23"/>
        </w:rPr>
        <w:t xml:space="preserve"> </w:t>
      </w:r>
      <w:r>
        <w:rPr>
          <w:rFonts w:ascii="Times New Roman"/>
          <w:color w:val="1F1D23"/>
          <w:sz w:val="23"/>
        </w:rPr>
        <w:t>best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practices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that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may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include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cohorts,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block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scheduling, intentionally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connected</w:t>
      </w:r>
      <w:r>
        <w:rPr>
          <w:rFonts w:ascii="Times New Roman"/>
          <w:color w:val="1F1D23"/>
          <w:spacing w:val="32"/>
          <w:sz w:val="23"/>
        </w:rPr>
        <w:t xml:space="preserve"> </w:t>
      </w:r>
      <w:r>
        <w:rPr>
          <w:rFonts w:ascii="Times New Roman"/>
          <w:color w:val="1F1D23"/>
          <w:sz w:val="23"/>
        </w:rPr>
        <w:t>courses,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peer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mentoring,</w:t>
      </w:r>
      <w:r>
        <w:rPr>
          <w:rFonts w:ascii="Times New Roman"/>
          <w:color w:val="1F1D23"/>
          <w:spacing w:val="32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structured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learning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supports (e.g.,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tutoring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Supplemental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Instruction).</w:t>
      </w:r>
    </w:p>
    <w:p w:rsidR="00860113" w:rsidRDefault="00860113" w:rsidP="00860113">
      <w:pPr>
        <w:numPr>
          <w:ilvl w:val="0"/>
          <w:numId w:val="82"/>
        </w:numPr>
        <w:tabs>
          <w:tab w:val="left" w:pos="1117"/>
        </w:tabs>
        <w:spacing w:line="251" w:lineRule="auto"/>
        <w:ind w:right="742" w:hanging="35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orientation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for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new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tenure-track</w:t>
      </w:r>
      <w:r>
        <w:rPr>
          <w:rFonts w:ascii="Times New Roman"/>
          <w:color w:val="1F1D23"/>
          <w:spacing w:val="36"/>
          <w:sz w:val="23"/>
        </w:rPr>
        <w:t xml:space="preserve"> </w:t>
      </w:r>
      <w:r>
        <w:rPr>
          <w:rFonts w:ascii="Times New Roman"/>
          <w:color w:val="1F1D23"/>
          <w:sz w:val="23"/>
        </w:rPr>
        <w:t>faculty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hires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will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include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a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substantial</w:t>
      </w:r>
      <w:r>
        <w:rPr>
          <w:rFonts w:ascii="Times New Roman"/>
          <w:color w:val="1F1D23"/>
          <w:w w:val="101"/>
          <w:sz w:val="23"/>
        </w:rPr>
        <w:t xml:space="preserve"> </w:t>
      </w:r>
      <w:r>
        <w:rPr>
          <w:rFonts w:ascii="Times New Roman"/>
          <w:color w:val="1F1D23"/>
          <w:sz w:val="23"/>
        </w:rPr>
        <w:t>component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on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effective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pedagogy</w:t>
      </w:r>
      <w:r>
        <w:rPr>
          <w:rFonts w:ascii="Times New Roman"/>
          <w:color w:val="1F1D23"/>
          <w:spacing w:val="36"/>
          <w:sz w:val="23"/>
        </w:rPr>
        <w:t xml:space="preserve"> </w:t>
      </w: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higher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education.</w:t>
      </w:r>
    </w:p>
    <w:p w:rsidR="00860113" w:rsidRDefault="00860113" w:rsidP="00860113">
      <w:pPr>
        <w:numPr>
          <w:ilvl w:val="0"/>
          <w:numId w:val="82"/>
        </w:numPr>
        <w:tabs>
          <w:tab w:val="left" w:pos="1117"/>
        </w:tabs>
        <w:spacing w:line="251" w:lineRule="auto"/>
        <w:ind w:left="1111" w:right="136" w:hanging="34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decisions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about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hiring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new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tenure-line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faculty,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consider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what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our</w:t>
      </w:r>
      <w:r>
        <w:rPr>
          <w:rFonts w:ascii="Times New Roman"/>
          <w:color w:val="1F1D23"/>
          <w:spacing w:val="14"/>
          <w:sz w:val="23"/>
        </w:rPr>
        <w:t xml:space="preserve"> </w:t>
      </w:r>
      <w:r>
        <w:rPr>
          <w:rFonts w:ascii="Times New Roman"/>
          <w:color w:val="1F1D23"/>
          <w:sz w:val="23"/>
        </w:rPr>
        <w:t>institutional patterns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research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literatures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tell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us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about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where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decreased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class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size</w:t>
      </w:r>
      <w:r>
        <w:rPr>
          <w:rFonts w:ascii="Times New Roman"/>
          <w:color w:val="1F1D23"/>
          <w:spacing w:val="3"/>
          <w:sz w:val="23"/>
        </w:rPr>
        <w:t xml:space="preserve"> </w:t>
      </w:r>
      <w:r>
        <w:rPr>
          <w:rFonts w:ascii="Times New Roman"/>
          <w:color w:val="1F1D23"/>
          <w:sz w:val="23"/>
        </w:rPr>
        <w:t>could have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greatest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impact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on</w:t>
      </w:r>
      <w:r>
        <w:rPr>
          <w:rFonts w:ascii="Times New Roman"/>
          <w:color w:val="1F1D23"/>
          <w:spacing w:val="4"/>
          <w:sz w:val="23"/>
        </w:rPr>
        <w:t xml:space="preserve"> </w:t>
      </w:r>
      <w:r>
        <w:rPr>
          <w:rFonts w:ascii="Times New Roman"/>
          <w:color w:val="1F1D23"/>
          <w:sz w:val="23"/>
        </w:rPr>
        <w:t>teaching</w:t>
      </w:r>
      <w:r>
        <w:rPr>
          <w:rFonts w:ascii="Times New Roman"/>
          <w:color w:val="1F1D23"/>
          <w:spacing w:val="31"/>
          <w:sz w:val="23"/>
        </w:rPr>
        <w:t xml:space="preserve"> </w:t>
      </w:r>
      <w:r>
        <w:rPr>
          <w:rFonts w:ascii="Times New Roman"/>
          <w:color w:val="1F1D23"/>
          <w:sz w:val="23"/>
        </w:rPr>
        <w:t>effectiveness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on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success.</w:t>
      </w:r>
    </w:p>
    <w:p w:rsidR="00860113" w:rsidRDefault="00860113" w:rsidP="00860113">
      <w:pPr>
        <w:numPr>
          <w:ilvl w:val="0"/>
          <w:numId w:val="82"/>
        </w:numPr>
        <w:tabs>
          <w:tab w:val="left" w:pos="1112"/>
        </w:tabs>
        <w:spacing w:line="251" w:lineRule="auto"/>
        <w:ind w:right="350" w:hanging="35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Provide</w:t>
      </w:r>
      <w:r>
        <w:rPr>
          <w:rFonts w:ascii="Times New Roman"/>
          <w:color w:val="1F1D23"/>
          <w:spacing w:val="27"/>
          <w:sz w:val="23"/>
        </w:rPr>
        <w:t xml:space="preserve"> </w:t>
      </w:r>
      <w:r>
        <w:rPr>
          <w:rFonts w:ascii="Times New Roman"/>
          <w:color w:val="1F1D23"/>
          <w:sz w:val="23"/>
        </w:rPr>
        <w:t>evidence-based</w:t>
      </w:r>
      <w:r>
        <w:rPr>
          <w:rFonts w:ascii="Times New Roman"/>
          <w:color w:val="1F1D23"/>
          <w:spacing w:val="39"/>
          <w:sz w:val="23"/>
        </w:rPr>
        <w:t xml:space="preserve"> </w:t>
      </w:r>
      <w:r>
        <w:rPr>
          <w:rFonts w:ascii="Times New Roman"/>
          <w:color w:val="1F1D23"/>
          <w:sz w:val="23"/>
        </w:rPr>
        <w:t>academic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social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support</w:t>
      </w:r>
      <w:r>
        <w:rPr>
          <w:rFonts w:ascii="Times New Roman"/>
          <w:color w:val="1F1D23"/>
          <w:spacing w:val="5"/>
          <w:sz w:val="23"/>
        </w:rPr>
        <w:t xml:space="preserve"> </w:t>
      </w:r>
      <w:r>
        <w:rPr>
          <w:rFonts w:ascii="Times New Roman"/>
          <w:color w:val="1F1D23"/>
          <w:sz w:val="23"/>
        </w:rPr>
        <w:t>programs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help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</w:t>
      </w:r>
      <w:r>
        <w:rPr>
          <w:rFonts w:ascii="Times New Roman"/>
          <w:color w:val="1F1D23"/>
          <w:w w:val="101"/>
          <w:sz w:val="23"/>
        </w:rPr>
        <w:t xml:space="preserve"> </w:t>
      </w:r>
      <w:r>
        <w:rPr>
          <w:rFonts w:ascii="Times New Roman"/>
          <w:color w:val="1F1D23"/>
          <w:sz w:val="23"/>
        </w:rPr>
        <w:t>succeed.</w:t>
      </w:r>
    </w:p>
    <w:p w:rsidR="00860113" w:rsidRDefault="00860113" w:rsidP="00860113">
      <w:pPr>
        <w:numPr>
          <w:ilvl w:val="0"/>
          <w:numId w:val="82"/>
        </w:numPr>
        <w:tabs>
          <w:tab w:val="left" w:pos="1117"/>
        </w:tabs>
        <w:spacing w:line="247" w:lineRule="auto"/>
        <w:ind w:left="1116" w:right="136" w:hanging="34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Ensure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that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support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programs</w:t>
      </w:r>
      <w:r>
        <w:rPr>
          <w:rFonts w:ascii="Times New Roman"/>
          <w:color w:val="1F1D23"/>
          <w:spacing w:val="31"/>
          <w:sz w:val="23"/>
        </w:rPr>
        <w:t xml:space="preserve"> </w:t>
      </w:r>
      <w:r>
        <w:rPr>
          <w:rFonts w:ascii="Times New Roman"/>
          <w:color w:val="1F1D23"/>
          <w:sz w:val="23"/>
        </w:rPr>
        <w:t>are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systematically</w:t>
      </w:r>
      <w:r>
        <w:rPr>
          <w:rFonts w:ascii="Times New Roman"/>
          <w:color w:val="1F1D23"/>
          <w:spacing w:val="30"/>
          <w:sz w:val="23"/>
        </w:rPr>
        <w:t xml:space="preserve"> </w:t>
      </w:r>
      <w:r>
        <w:rPr>
          <w:rFonts w:ascii="Times New Roman"/>
          <w:color w:val="1F1D23"/>
          <w:sz w:val="23"/>
        </w:rPr>
        <w:t>delivered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effectively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and efficiently.</w:t>
      </w:r>
    </w:p>
    <w:p w:rsidR="00860113" w:rsidRDefault="00860113" w:rsidP="00860113">
      <w:pPr>
        <w:numPr>
          <w:ilvl w:val="0"/>
          <w:numId w:val="82"/>
        </w:numPr>
        <w:tabs>
          <w:tab w:val="left" w:pos="1117"/>
        </w:tabs>
        <w:spacing w:before="5" w:line="247" w:lineRule="auto"/>
        <w:ind w:left="1116" w:right="343" w:hanging="348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Intentionally</w:t>
      </w:r>
      <w:r>
        <w:rPr>
          <w:rFonts w:ascii="Times New Roman"/>
          <w:color w:val="1F1D23"/>
          <w:spacing w:val="31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explicitly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connect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learning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across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curricular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co-curricular</w:t>
      </w:r>
      <w:r>
        <w:rPr>
          <w:rFonts w:ascii="Times New Roman"/>
          <w:color w:val="1F1D23"/>
          <w:w w:val="101"/>
          <w:sz w:val="23"/>
        </w:rPr>
        <w:t xml:space="preserve"> </w:t>
      </w:r>
      <w:r>
        <w:rPr>
          <w:rFonts w:ascii="Times New Roman"/>
          <w:color w:val="1F1D23"/>
          <w:sz w:val="23"/>
        </w:rPr>
        <w:t>experiences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so</w:t>
      </w:r>
      <w:r>
        <w:rPr>
          <w:rFonts w:ascii="Times New Roman"/>
          <w:color w:val="1F1D23"/>
          <w:spacing w:val="2"/>
          <w:sz w:val="23"/>
        </w:rPr>
        <w:t xml:space="preserve"> </w:t>
      </w:r>
      <w:r>
        <w:rPr>
          <w:rFonts w:ascii="Times New Roman"/>
          <w:color w:val="1F1D23"/>
          <w:sz w:val="23"/>
        </w:rPr>
        <w:t>that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</w:t>
      </w:r>
      <w:r>
        <w:rPr>
          <w:rFonts w:ascii="Times New Roman"/>
          <w:color w:val="1F1D23"/>
          <w:spacing w:val="13"/>
          <w:sz w:val="23"/>
        </w:rPr>
        <w:t xml:space="preserve"> </w:t>
      </w:r>
      <w:r>
        <w:rPr>
          <w:rFonts w:ascii="Times New Roman"/>
          <w:color w:val="1F1D23"/>
          <w:sz w:val="23"/>
        </w:rPr>
        <w:t>better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understand</w:t>
      </w:r>
      <w:r>
        <w:rPr>
          <w:rFonts w:ascii="Times New Roman"/>
          <w:color w:val="1F1D23"/>
          <w:spacing w:val="32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purposes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5"/>
          <w:sz w:val="23"/>
        </w:rPr>
        <w:t xml:space="preserve"> </w:t>
      </w:r>
      <w:r>
        <w:rPr>
          <w:rFonts w:ascii="Times New Roman"/>
          <w:color w:val="1F1D23"/>
          <w:sz w:val="23"/>
        </w:rPr>
        <w:t>higher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education</w:t>
      </w:r>
      <w:r>
        <w:rPr>
          <w:rFonts w:ascii="Times New Roman"/>
          <w:color w:val="1F1D23"/>
          <w:w w:val="101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learn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strategic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that</w:t>
      </w:r>
      <w:r>
        <w:rPr>
          <w:rFonts w:ascii="Times New Roman"/>
          <w:color w:val="1F1D23"/>
          <w:spacing w:val="7"/>
          <w:sz w:val="23"/>
        </w:rPr>
        <w:t xml:space="preserve"> </w:t>
      </w:r>
      <w:r>
        <w:rPr>
          <w:rFonts w:ascii="Times New Roman"/>
          <w:color w:val="1F1D23"/>
          <w:sz w:val="23"/>
        </w:rPr>
        <w:t>promote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resilience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success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beyond</w:t>
      </w:r>
      <w:r>
        <w:rPr>
          <w:rFonts w:ascii="Times New Roman"/>
          <w:color w:val="1F1D23"/>
          <w:spacing w:val="33"/>
          <w:sz w:val="23"/>
        </w:rPr>
        <w:t xml:space="preserve"> </w:t>
      </w:r>
      <w:r>
        <w:rPr>
          <w:rFonts w:ascii="Times New Roman"/>
          <w:color w:val="1F1D23"/>
          <w:sz w:val="23"/>
        </w:rPr>
        <w:t>graduation.</w:t>
      </w:r>
    </w:p>
    <w:p w:rsidR="00860113" w:rsidRDefault="00860113" w:rsidP="00860113">
      <w:pPr>
        <w:numPr>
          <w:ilvl w:val="0"/>
          <w:numId w:val="82"/>
        </w:numPr>
        <w:tabs>
          <w:tab w:val="left" w:pos="1117"/>
        </w:tabs>
        <w:spacing w:before="5" w:line="247" w:lineRule="auto"/>
        <w:ind w:left="1116" w:right="209" w:hanging="34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During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8"/>
          <w:sz w:val="23"/>
        </w:rPr>
        <w:t xml:space="preserve"> </w:t>
      </w:r>
      <w:r>
        <w:rPr>
          <w:rFonts w:ascii="Times New Roman"/>
          <w:color w:val="1F1D23"/>
          <w:sz w:val="23"/>
        </w:rPr>
        <w:t>process</w:t>
      </w:r>
      <w:r>
        <w:rPr>
          <w:rFonts w:ascii="Times New Roman"/>
          <w:color w:val="1F1D23"/>
          <w:spacing w:val="38"/>
          <w:sz w:val="23"/>
        </w:rPr>
        <w:t xml:space="preserve"> </w:t>
      </w:r>
      <w:r>
        <w:rPr>
          <w:rFonts w:ascii="Times New Roman"/>
          <w:color w:val="1F1D23"/>
          <w:sz w:val="23"/>
        </w:rPr>
        <w:t>of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semester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conversion,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ensure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that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9"/>
          <w:sz w:val="23"/>
        </w:rPr>
        <w:t xml:space="preserve"> </w:t>
      </w:r>
      <w:r>
        <w:rPr>
          <w:rFonts w:ascii="Times New Roman"/>
          <w:color w:val="1F1D23"/>
          <w:sz w:val="23"/>
        </w:rPr>
        <w:t>Institutional</w:t>
      </w:r>
      <w:r>
        <w:rPr>
          <w:rFonts w:ascii="Times New Roman"/>
          <w:color w:val="1F1D23"/>
          <w:spacing w:val="33"/>
          <w:sz w:val="23"/>
        </w:rPr>
        <w:t xml:space="preserve"> </w:t>
      </w:r>
      <w:r>
        <w:rPr>
          <w:rFonts w:ascii="Times New Roman"/>
          <w:color w:val="1F1D23"/>
          <w:sz w:val="23"/>
        </w:rPr>
        <w:t>Leaming</w:t>
      </w:r>
      <w:r>
        <w:rPr>
          <w:rFonts w:ascii="Times New Roman"/>
          <w:color w:val="1F1D23"/>
          <w:w w:val="101"/>
          <w:sz w:val="23"/>
        </w:rPr>
        <w:t xml:space="preserve"> </w:t>
      </w:r>
      <w:r>
        <w:rPr>
          <w:rFonts w:ascii="Times New Roman"/>
          <w:color w:val="1F1D23"/>
          <w:sz w:val="23"/>
        </w:rPr>
        <w:t>Outcomes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are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included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among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guiding</w:t>
      </w:r>
      <w:r>
        <w:rPr>
          <w:rFonts w:ascii="Times New Roman"/>
          <w:color w:val="1F1D23"/>
          <w:spacing w:val="4"/>
          <w:sz w:val="23"/>
        </w:rPr>
        <w:t xml:space="preserve"> </w:t>
      </w:r>
      <w:r>
        <w:rPr>
          <w:rFonts w:ascii="Times New Roman"/>
          <w:color w:val="1F1D23"/>
          <w:sz w:val="23"/>
        </w:rPr>
        <w:t>principles</w:t>
      </w:r>
      <w:r>
        <w:rPr>
          <w:rFonts w:ascii="Times New Roman"/>
          <w:color w:val="1F1D23"/>
          <w:spacing w:val="34"/>
          <w:sz w:val="23"/>
        </w:rPr>
        <w:t xml:space="preserve"> </w:t>
      </w: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curriculum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design.</w:t>
      </w:r>
    </w:p>
    <w:p w:rsidR="00860113" w:rsidRDefault="00860113" w:rsidP="00860113">
      <w:pPr>
        <w:numPr>
          <w:ilvl w:val="0"/>
          <w:numId w:val="82"/>
        </w:numPr>
        <w:tabs>
          <w:tab w:val="left" w:pos="1117"/>
        </w:tabs>
        <w:spacing w:line="247" w:lineRule="auto"/>
        <w:ind w:left="1116" w:right="882" w:hanging="35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Conduct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a</w:t>
      </w:r>
      <w:r>
        <w:rPr>
          <w:rFonts w:ascii="Times New Roman"/>
          <w:color w:val="1F1D23"/>
          <w:spacing w:val="6"/>
          <w:sz w:val="23"/>
        </w:rPr>
        <w:t xml:space="preserve"> </w:t>
      </w:r>
      <w:r>
        <w:rPr>
          <w:rFonts w:ascii="Times New Roman"/>
          <w:color w:val="1F1D23"/>
          <w:sz w:val="23"/>
        </w:rPr>
        <w:t>graduate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studies</w:t>
      </w:r>
      <w:r>
        <w:rPr>
          <w:rFonts w:ascii="Times New Roman"/>
          <w:color w:val="1F1D23"/>
          <w:spacing w:val="12"/>
          <w:sz w:val="23"/>
        </w:rPr>
        <w:t xml:space="preserve"> </w:t>
      </w:r>
      <w:r>
        <w:rPr>
          <w:rFonts w:ascii="Times New Roman"/>
          <w:color w:val="1F1D23"/>
          <w:sz w:val="23"/>
        </w:rPr>
        <w:t>needs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assessment</w:t>
      </w:r>
      <w:r>
        <w:rPr>
          <w:rFonts w:ascii="Times New Roman"/>
          <w:color w:val="1F1D23"/>
          <w:spacing w:val="24"/>
          <w:sz w:val="23"/>
        </w:rPr>
        <w:t xml:space="preserve"> </w:t>
      </w:r>
      <w:r>
        <w:rPr>
          <w:rFonts w:ascii="Times New Roman"/>
          <w:color w:val="1F1D23"/>
          <w:sz w:val="23"/>
        </w:rPr>
        <w:t>that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includes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feedback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from</w:t>
      </w:r>
      <w:r>
        <w:rPr>
          <w:rFonts w:ascii="Times New Roman"/>
          <w:color w:val="1F1D23"/>
          <w:w w:val="101"/>
          <w:sz w:val="23"/>
        </w:rPr>
        <w:t xml:space="preserve"> </w:t>
      </w:r>
      <w:r>
        <w:rPr>
          <w:rFonts w:ascii="Times New Roman"/>
          <w:color w:val="1F1D23"/>
          <w:sz w:val="23"/>
        </w:rPr>
        <w:t>graduate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students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21"/>
          <w:sz w:val="23"/>
        </w:rPr>
        <w:t xml:space="preserve"> </w:t>
      </w:r>
      <w:r>
        <w:rPr>
          <w:rFonts w:ascii="Times New Roman"/>
          <w:color w:val="1F1D23"/>
          <w:sz w:val="23"/>
        </w:rPr>
        <w:t>graduate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programs.</w:t>
      </w:r>
    </w:p>
    <w:p w:rsidR="00860113" w:rsidRDefault="00860113" w:rsidP="00860113">
      <w:pPr>
        <w:numPr>
          <w:ilvl w:val="0"/>
          <w:numId w:val="82"/>
        </w:numPr>
        <w:tabs>
          <w:tab w:val="left" w:pos="1112"/>
        </w:tabs>
        <w:spacing w:before="5"/>
        <w:ind w:left="1111" w:hanging="34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Develop,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implement</w:t>
      </w:r>
      <w:r>
        <w:rPr>
          <w:rFonts w:ascii="Times New Roman"/>
          <w:color w:val="1F1D23"/>
          <w:spacing w:val="23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disseminate</w:t>
      </w:r>
      <w:r>
        <w:rPr>
          <w:rFonts w:ascii="Times New Roman"/>
          <w:color w:val="1F1D23"/>
          <w:spacing w:val="25"/>
          <w:sz w:val="23"/>
        </w:rPr>
        <w:t xml:space="preserve"> </w:t>
      </w:r>
      <w:r>
        <w:rPr>
          <w:rFonts w:ascii="Times New Roman"/>
          <w:color w:val="1F1D23"/>
          <w:sz w:val="23"/>
        </w:rPr>
        <w:t>a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graduate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studies</w:t>
      </w:r>
      <w:r>
        <w:rPr>
          <w:rFonts w:ascii="Times New Roman"/>
          <w:color w:val="1F1D23"/>
          <w:spacing w:val="20"/>
          <w:sz w:val="23"/>
        </w:rPr>
        <w:t xml:space="preserve"> </w:t>
      </w:r>
      <w:r>
        <w:rPr>
          <w:rFonts w:ascii="Times New Roman"/>
          <w:color w:val="1F1D23"/>
          <w:sz w:val="23"/>
        </w:rPr>
        <w:t>strategic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plan.</w:t>
      </w:r>
    </w:p>
    <w:p w:rsidR="00860113" w:rsidRDefault="00860113" w:rsidP="00860113">
      <w:pPr>
        <w:numPr>
          <w:ilvl w:val="0"/>
          <w:numId w:val="82"/>
        </w:numPr>
        <w:tabs>
          <w:tab w:val="left" w:pos="1112"/>
        </w:tabs>
        <w:spacing w:before="13" w:line="247" w:lineRule="auto"/>
        <w:ind w:left="1111" w:right="882" w:hanging="34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D23"/>
          <w:sz w:val="23"/>
        </w:rPr>
        <w:t>Explore,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develop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5"/>
          <w:sz w:val="23"/>
        </w:rPr>
        <w:t xml:space="preserve"> </w:t>
      </w:r>
      <w:r>
        <w:rPr>
          <w:rFonts w:ascii="Times New Roman"/>
          <w:color w:val="1F1D23"/>
          <w:sz w:val="23"/>
        </w:rPr>
        <w:t>implement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effective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practices</w:t>
      </w:r>
      <w:r>
        <w:rPr>
          <w:rFonts w:ascii="Times New Roman"/>
          <w:color w:val="1F1D23"/>
          <w:spacing w:val="37"/>
          <w:sz w:val="23"/>
        </w:rPr>
        <w:t xml:space="preserve"> </w:t>
      </w:r>
      <w:r>
        <w:rPr>
          <w:rFonts w:ascii="Times New Roman"/>
          <w:color w:val="1F1D23"/>
          <w:sz w:val="23"/>
        </w:rPr>
        <w:t>in</w:t>
      </w:r>
      <w:r>
        <w:rPr>
          <w:rFonts w:ascii="Times New Roman"/>
          <w:color w:val="1F1D23"/>
          <w:spacing w:val="11"/>
          <w:sz w:val="23"/>
        </w:rPr>
        <w:t xml:space="preserve"> </w:t>
      </w:r>
      <w:r>
        <w:rPr>
          <w:rFonts w:ascii="Times New Roman"/>
          <w:color w:val="1F1D23"/>
          <w:sz w:val="23"/>
        </w:rPr>
        <w:t>graduate</w:t>
      </w:r>
      <w:r>
        <w:rPr>
          <w:rFonts w:ascii="Times New Roman"/>
          <w:color w:val="1F1D23"/>
          <w:spacing w:val="28"/>
          <w:sz w:val="23"/>
        </w:rPr>
        <w:t xml:space="preserve"> </w:t>
      </w:r>
      <w:r>
        <w:rPr>
          <w:rFonts w:ascii="Times New Roman"/>
          <w:color w:val="1F1D23"/>
          <w:sz w:val="23"/>
        </w:rPr>
        <w:t>education</w:t>
      </w:r>
      <w:r>
        <w:rPr>
          <w:rFonts w:ascii="Times New Roman"/>
          <w:color w:val="1F1D23"/>
          <w:w w:val="101"/>
          <w:sz w:val="23"/>
        </w:rPr>
        <w:t xml:space="preserve"> </w:t>
      </w:r>
      <w:r>
        <w:rPr>
          <w:rFonts w:ascii="Times New Roman"/>
          <w:color w:val="1F1D23"/>
          <w:sz w:val="23"/>
        </w:rPr>
        <w:t>(potentially</w:t>
      </w:r>
      <w:r>
        <w:rPr>
          <w:rFonts w:ascii="Times New Roman"/>
          <w:color w:val="1F1D23"/>
          <w:spacing w:val="29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include</w:t>
      </w:r>
      <w:r>
        <w:rPr>
          <w:rFonts w:ascii="Times New Roman"/>
          <w:color w:val="1F1D23"/>
          <w:spacing w:val="22"/>
          <w:sz w:val="23"/>
        </w:rPr>
        <w:t xml:space="preserve"> </w:t>
      </w:r>
      <w:r>
        <w:rPr>
          <w:rFonts w:ascii="Times New Roman"/>
          <w:color w:val="1F1D23"/>
          <w:sz w:val="23"/>
        </w:rPr>
        <w:t>HIPs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at</w:t>
      </w:r>
      <w:r>
        <w:rPr>
          <w:rFonts w:ascii="Times New Roman"/>
          <w:color w:val="1F1D23"/>
          <w:spacing w:val="-2"/>
          <w:sz w:val="23"/>
        </w:rPr>
        <w:t xml:space="preserve"> </w:t>
      </w:r>
      <w:r>
        <w:rPr>
          <w:rFonts w:ascii="Times New Roman"/>
          <w:color w:val="1F1D23"/>
          <w:sz w:val="23"/>
        </w:rPr>
        <w:t>the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graduate</w:t>
      </w:r>
      <w:r>
        <w:rPr>
          <w:rFonts w:ascii="Times New Roman"/>
          <w:color w:val="1F1D23"/>
          <w:spacing w:val="17"/>
          <w:sz w:val="23"/>
        </w:rPr>
        <w:t xml:space="preserve"> </w:t>
      </w:r>
      <w:r>
        <w:rPr>
          <w:rFonts w:ascii="Times New Roman"/>
          <w:color w:val="1F1D23"/>
          <w:sz w:val="23"/>
        </w:rPr>
        <w:t>level)</w:t>
      </w:r>
      <w:r>
        <w:rPr>
          <w:rFonts w:ascii="Times New Roman"/>
          <w:color w:val="1F1D23"/>
          <w:spacing w:val="6"/>
          <w:sz w:val="23"/>
        </w:rPr>
        <w:t xml:space="preserve"> </w:t>
      </w:r>
      <w:r>
        <w:rPr>
          <w:rFonts w:ascii="Times New Roman"/>
          <w:color w:val="1F1D23"/>
          <w:sz w:val="23"/>
        </w:rPr>
        <w:t>that</w:t>
      </w:r>
      <w:r>
        <w:rPr>
          <w:rFonts w:ascii="Times New Roman"/>
          <w:color w:val="1F1D23"/>
          <w:spacing w:val="9"/>
          <w:sz w:val="23"/>
        </w:rPr>
        <w:t xml:space="preserve"> </w:t>
      </w:r>
      <w:r>
        <w:rPr>
          <w:rFonts w:ascii="Times New Roman"/>
          <w:color w:val="1F1D23"/>
          <w:sz w:val="23"/>
        </w:rPr>
        <w:t>promote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retention, graduation</w:t>
      </w:r>
      <w:r>
        <w:rPr>
          <w:rFonts w:ascii="Times New Roman"/>
          <w:color w:val="1F1D23"/>
          <w:spacing w:val="26"/>
          <w:sz w:val="23"/>
        </w:rPr>
        <w:t xml:space="preserve"> </w:t>
      </w:r>
      <w:r>
        <w:rPr>
          <w:rFonts w:ascii="Times New Roman"/>
          <w:color w:val="1F1D23"/>
          <w:sz w:val="23"/>
        </w:rPr>
        <w:t>and</w:t>
      </w:r>
      <w:r>
        <w:rPr>
          <w:rFonts w:ascii="Times New Roman"/>
          <w:color w:val="1F1D23"/>
          <w:spacing w:val="10"/>
          <w:sz w:val="23"/>
        </w:rPr>
        <w:t xml:space="preserve"> </w:t>
      </w:r>
      <w:r>
        <w:rPr>
          <w:rFonts w:ascii="Times New Roman"/>
          <w:color w:val="1F1D23"/>
          <w:sz w:val="23"/>
        </w:rPr>
        <w:t>time</w:t>
      </w:r>
      <w:r>
        <w:rPr>
          <w:rFonts w:ascii="Times New Roman"/>
          <w:color w:val="1F1D23"/>
          <w:spacing w:val="16"/>
          <w:sz w:val="23"/>
        </w:rPr>
        <w:t xml:space="preserve"> </w:t>
      </w:r>
      <w:r>
        <w:rPr>
          <w:rFonts w:ascii="Times New Roman"/>
          <w:color w:val="1F1D23"/>
          <w:sz w:val="23"/>
        </w:rPr>
        <w:t>to</w:t>
      </w:r>
      <w:r>
        <w:rPr>
          <w:rFonts w:ascii="Times New Roman"/>
          <w:color w:val="1F1D23"/>
          <w:spacing w:val="18"/>
          <w:sz w:val="23"/>
        </w:rPr>
        <w:t xml:space="preserve"> </w:t>
      </w:r>
      <w:r>
        <w:rPr>
          <w:rFonts w:ascii="Times New Roman"/>
          <w:color w:val="1F1D23"/>
          <w:sz w:val="23"/>
        </w:rPr>
        <w:t>degree.</w:t>
      </w:r>
    </w:p>
    <w:p w:rsidR="00860113" w:rsidRDefault="00860113" w:rsidP="00860113">
      <w:pPr>
        <w:spacing w:line="247" w:lineRule="auto"/>
        <w:rPr>
          <w:rFonts w:ascii="Times New Roman" w:eastAsia="Times New Roman" w:hAnsi="Times New Roman" w:cs="Times New Roman"/>
          <w:sz w:val="23"/>
          <w:szCs w:val="23"/>
        </w:rPr>
        <w:sectPr w:rsidR="00860113">
          <w:pgSz w:w="12240" w:h="15840"/>
          <w:pgMar w:top="1420" w:right="1520" w:bottom="940" w:left="1720" w:header="0" w:footer="751" w:gutter="0"/>
          <w:cols w:space="720"/>
        </w:sectPr>
      </w:pPr>
    </w:p>
    <w:p w:rsidR="00860113" w:rsidRDefault="00860113" w:rsidP="00860113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</w:p>
    <w:p w:rsidR="00860113" w:rsidRDefault="00860113" w:rsidP="00860113">
      <w:pPr>
        <w:spacing w:before="70"/>
        <w:ind w:left="3698" w:right="3571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1F1C23"/>
          <w:w w:val="105"/>
          <w:sz w:val="23"/>
        </w:rPr>
        <w:t>Appendix</w:t>
      </w:r>
      <w:r>
        <w:rPr>
          <w:rFonts w:ascii="Times New Roman"/>
          <w:b/>
          <w:color w:val="1F1C23"/>
          <w:spacing w:val="-24"/>
          <w:w w:val="105"/>
          <w:sz w:val="23"/>
        </w:rPr>
        <w:t xml:space="preserve"> </w:t>
      </w:r>
      <w:r>
        <w:rPr>
          <w:rFonts w:ascii="Times New Roman"/>
          <w:b/>
          <w:color w:val="1F1C23"/>
          <w:w w:val="105"/>
          <w:sz w:val="23"/>
        </w:rPr>
        <w:t>2</w:t>
      </w:r>
    </w:p>
    <w:p w:rsidR="00860113" w:rsidRDefault="00860113" w:rsidP="00860113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860113" w:rsidRDefault="00860113" w:rsidP="00860113">
      <w:pPr>
        <w:ind w:left="12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1F1C23"/>
          <w:sz w:val="23"/>
        </w:rPr>
        <w:t>Southern</w:t>
      </w:r>
      <w:r>
        <w:rPr>
          <w:rFonts w:ascii="Times New Roman"/>
          <w:b/>
          <w:color w:val="1F1C23"/>
          <w:spacing w:val="18"/>
          <w:sz w:val="23"/>
        </w:rPr>
        <w:t xml:space="preserve"> </w:t>
      </w:r>
      <w:r>
        <w:rPr>
          <w:rFonts w:ascii="Times New Roman"/>
          <w:b/>
          <w:color w:val="1F1C23"/>
          <w:sz w:val="23"/>
        </w:rPr>
        <w:t>California</w:t>
      </w:r>
      <w:r>
        <w:rPr>
          <w:rFonts w:ascii="Times New Roman"/>
          <w:b/>
          <w:color w:val="1F1C23"/>
          <w:spacing w:val="30"/>
          <w:sz w:val="23"/>
        </w:rPr>
        <w:t xml:space="preserve"> </w:t>
      </w:r>
      <w:r>
        <w:rPr>
          <w:rFonts w:ascii="Times New Roman"/>
          <w:b/>
          <w:color w:val="1F1C23"/>
          <w:sz w:val="23"/>
        </w:rPr>
        <w:t>Initiative</w:t>
      </w:r>
      <w:r>
        <w:rPr>
          <w:rFonts w:ascii="Times New Roman"/>
          <w:b/>
          <w:color w:val="1F1C23"/>
          <w:spacing w:val="22"/>
          <w:sz w:val="23"/>
        </w:rPr>
        <w:t xml:space="preserve"> </w:t>
      </w:r>
      <w:r>
        <w:rPr>
          <w:rFonts w:ascii="Times New Roman"/>
          <w:b/>
          <w:color w:val="1F1C23"/>
          <w:sz w:val="23"/>
        </w:rPr>
        <w:t>for</w:t>
      </w:r>
      <w:r>
        <w:rPr>
          <w:rFonts w:ascii="Times New Roman"/>
          <w:b/>
          <w:color w:val="1F1C23"/>
          <w:spacing w:val="8"/>
          <w:sz w:val="23"/>
        </w:rPr>
        <w:t xml:space="preserve"> </w:t>
      </w:r>
      <w:r>
        <w:rPr>
          <w:rFonts w:ascii="Times New Roman"/>
          <w:b/>
          <w:color w:val="1F1C23"/>
          <w:sz w:val="23"/>
        </w:rPr>
        <w:t>Education</w:t>
      </w:r>
      <w:r>
        <w:rPr>
          <w:rFonts w:ascii="Times New Roman"/>
          <w:b/>
          <w:color w:val="1F1C23"/>
          <w:spacing w:val="29"/>
          <w:sz w:val="23"/>
        </w:rPr>
        <w:t xml:space="preserve"> </w:t>
      </w:r>
      <w:r>
        <w:rPr>
          <w:rFonts w:ascii="Times New Roman"/>
          <w:b/>
          <w:color w:val="1F1C23"/>
          <w:sz w:val="23"/>
        </w:rPr>
        <w:t>and</w:t>
      </w:r>
      <w:r>
        <w:rPr>
          <w:rFonts w:ascii="Times New Roman"/>
          <w:b/>
          <w:color w:val="1F1C23"/>
          <w:spacing w:val="14"/>
          <w:sz w:val="23"/>
        </w:rPr>
        <w:t xml:space="preserve"> </w:t>
      </w:r>
      <w:r>
        <w:rPr>
          <w:rFonts w:ascii="Times New Roman"/>
          <w:b/>
          <w:color w:val="1F1C23"/>
          <w:sz w:val="23"/>
        </w:rPr>
        <w:t>Prosperity</w:t>
      </w:r>
      <w:r>
        <w:rPr>
          <w:rFonts w:ascii="Times New Roman"/>
          <w:b/>
          <w:color w:val="1F1C23"/>
          <w:spacing w:val="34"/>
          <w:sz w:val="23"/>
        </w:rPr>
        <w:t xml:space="preserve"> </w:t>
      </w:r>
      <w:r>
        <w:rPr>
          <w:rFonts w:ascii="Times New Roman"/>
          <w:b/>
          <w:color w:val="1F1C23"/>
          <w:sz w:val="23"/>
        </w:rPr>
        <w:t>(Regional</w:t>
      </w:r>
      <w:r>
        <w:rPr>
          <w:rFonts w:ascii="Times New Roman"/>
          <w:b/>
          <w:color w:val="1F1C23"/>
          <w:spacing w:val="17"/>
          <w:sz w:val="23"/>
        </w:rPr>
        <w:t xml:space="preserve"> </w:t>
      </w:r>
      <w:r>
        <w:rPr>
          <w:rFonts w:ascii="Times New Roman"/>
          <w:b/>
          <w:color w:val="1F1C23"/>
          <w:sz w:val="23"/>
        </w:rPr>
        <w:t>Partnerships)</w:t>
      </w:r>
      <w:r>
        <w:rPr>
          <w:rFonts w:ascii="Times New Roman"/>
          <w:b/>
          <w:color w:val="1F1C23"/>
          <w:spacing w:val="43"/>
          <w:sz w:val="23"/>
        </w:rPr>
        <w:t xml:space="preserve"> </w:t>
      </w:r>
      <w:r>
        <w:rPr>
          <w:rFonts w:ascii="Times New Roman"/>
          <w:b/>
          <w:color w:val="1F1C23"/>
          <w:sz w:val="23"/>
        </w:rPr>
        <w:t>Goals</w:t>
      </w:r>
    </w:p>
    <w:p w:rsidR="00860113" w:rsidRDefault="00860113" w:rsidP="00860113">
      <w:pPr>
        <w:spacing w:before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0113" w:rsidRDefault="00860113" w:rsidP="00860113">
      <w:pPr>
        <w:spacing w:line="251" w:lineRule="auto"/>
        <w:ind w:left="119" w:right="125" w:firstLine="2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/>
          <w:b/>
          <w:color w:val="1F1C23"/>
          <w:sz w:val="23"/>
        </w:rPr>
        <w:t>1.</w:t>
      </w:r>
      <w:r>
        <w:rPr>
          <w:rFonts w:ascii="Arial"/>
          <w:b/>
          <w:color w:val="1F1C23"/>
          <w:spacing w:val="-14"/>
          <w:sz w:val="23"/>
        </w:rPr>
        <w:t xml:space="preserve"> </w:t>
      </w:r>
      <w:r>
        <w:rPr>
          <w:rFonts w:ascii="Times New Roman"/>
          <w:color w:val="1F1C23"/>
          <w:sz w:val="23"/>
        </w:rPr>
        <w:t>Align</w:t>
      </w:r>
      <w:r>
        <w:rPr>
          <w:rFonts w:ascii="Times New Roman"/>
          <w:color w:val="1F1C23"/>
          <w:spacing w:val="19"/>
          <w:sz w:val="23"/>
        </w:rPr>
        <w:t xml:space="preserve"> </w:t>
      </w:r>
      <w:r>
        <w:rPr>
          <w:rFonts w:ascii="Times New Roman"/>
          <w:color w:val="1F1C23"/>
          <w:sz w:val="23"/>
        </w:rPr>
        <w:t>educational</w:t>
      </w:r>
      <w:r>
        <w:rPr>
          <w:rFonts w:ascii="Times New Roman"/>
          <w:color w:val="1F1C23"/>
          <w:spacing w:val="21"/>
          <w:sz w:val="23"/>
        </w:rPr>
        <w:t xml:space="preserve"> </w:t>
      </w:r>
      <w:r>
        <w:rPr>
          <w:rFonts w:ascii="Times New Roman"/>
          <w:color w:val="1F1C23"/>
          <w:sz w:val="23"/>
        </w:rPr>
        <w:t>policy</w:t>
      </w:r>
      <w:r>
        <w:rPr>
          <w:rFonts w:ascii="Times New Roman"/>
          <w:color w:val="1F1C23"/>
          <w:spacing w:val="24"/>
          <w:sz w:val="23"/>
        </w:rPr>
        <w:t xml:space="preserve"> </w:t>
      </w:r>
      <w:r>
        <w:rPr>
          <w:rFonts w:ascii="Times New Roman"/>
          <w:color w:val="1F1C23"/>
          <w:sz w:val="23"/>
        </w:rPr>
        <w:t>and</w:t>
      </w:r>
      <w:r>
        <w:rPr>
          <w:rFonts w:ascii="Times New Roman"/>
          <w:color w:val="1F1C23"/>
          <w:spacing w:val="13"/>
          <w:sz w:val="23"/>
        </w:rPr>
        <w:t xml:space="preserve"> </w:t>
      </w:r>
      <w:r>
        <w:rPr>
          <w:rFonts w:ascii="Times New Roman"/>
          <w:color w:val="1F1C23"/>
          <w:sz w:val="23"/>
        </w:rPr>
        <w:t>initiatives</w:t>
      </w:r>
      <w:r>
        <w:rPr>
          <w:rFonts w:ascii="Times New Roman"/>
          <w:color w:val="1F1C23"/>
          <w:spacing w:val="14"/>
          <w:sz w:val="23"/>
        </w:rPr>
        <w:t xml:space="preserve"> </w:t>
      </w:r>
      <w:r>
        <w:rPr>
          <w:rFonts w:ascii="Times New Roman"/>
          <w:color w:val="1F1C23"/>
          <w:sz w:val="23"/>
        </w:rPr>
        <w:t>regionally</w:t>
      </w:r>
      <w:r>
        <w:rPr>
          <w:rFonts w:ascii="Times New Roman"/>
          <w:color w:val="1F1C23"/>
          <w:spacing w:val="21"/>
          <w:sz w:val="23"/>
        </w:rPr>
        <w:t xml:space="preserve"> </w:t>
      </w:r>
      <w:r>
        <w:rPr>
          <w:rFonts w:ascii="Times New Roman"/>
          <w:color w:val="1F1C23"/>
          <w:sz w:val="23"/>
        </w:rPr>
        <w:t>via</w:t>
      </w:r>
      <w:r>
        <w:rPr>
          <w:rFonts w:ascii="Times New Roman"/>
          <w:color w:val="1F1C23"/>
          <w:spacing w:val="9"/>
          <w:sz w:val="23"/>
        </w:rPr>
        <w:t xml:space="preserve"> </w:t>
      </w:r>
      <w:r>
        <w:rPr>
          <w:rFonts w:ascii="Times New Roman"/>
          <w:color w:val="1F1C23"/>
          <w:sz w:val="23"/>
        </w:rPr>
        <w:t>a</w:t>
      </w:r>
      <w:r>
        <w:rPr>
          <w:rFonts w:ascii="Times New Roman"/>
          <w:color w:val="1F1C23"/>
          <w:spacing w:val="-3"/>
          <w:sz w:val="23"/>
        </w:rPr>
        <w:t xml:space="preserve"> </w:t>
      </w:r>
      <w:r>
        <w:rPr>
          <w:rFonts w:ascii="Times New Roman"/>
          <w:color w:val="1F1C23"/>
          <w:sz w:val="23"/>
        </w:rPr>
        <w:t>bi-county</w:t>
      </w:r>
      <w:r>
        <w:rPr>
          <w:rFonts w:ascii="Times New Roman"/>
          <w:color w:val="1F1C23"/>
          <w:spacing w:val="25"/>
          <w:sz w:val="23"/>
        </w:rPr>
        <w:t xml:space="preserve"> </w:t>
      </w:r>
      <w:r>
        <w:rPr>
          <w:rFonts w:ascii="Times New Roman"/>
          <w:color w:val="1F1C23"/>
          <w:sz w:val="23"/>
        </w:rPr>
        <w:t>cradle-to-career</w:t>
      </w:r>
      <w:r>
        <w:rPr>
          <w:rFonts w:ascii="Times New Roman"/>
          <w:color w:val="1F1C23"/>
          <w:spacing w:val="32"/>
          <w:sz w:val="23"/>
        </w:rPr>
        <w:t xml:space="preserve"> </w:t>
      </w:r>
      <w:r>
        <w:rPr>
          <w:rFonts w:ascii="Times New Roman"/>
          <w:color w:val="1F1C23"/>
          <w:sz w:val="23"/>
        </w:rPr>
        <w:t>collective impact</w:t>
      </w:r>
      <w:r>
        <w:rPr>
          <w:rFonts w:ascii="Times New Roman"/>
          <w:color w:val="1F1C23"/>
          <w:spacing w:val="21"/>
          <w:sz w:val="23"/>
        </w:rPr>
        <w:t xml:space="preserve"> </w:t>
      </w:r>
      <w:r>
        <w:rPr>
          <w:rFonts w:ascii="Times New Roman"/>
          <w:color w:val="1F1C23"/>
          <w:sz w:val="23"/>
        </w:rPr>
        <w:t>model.</w:t>
      </w:r>
    </w:p>
    <w:p w:rsidR="00860113" w:rsidRDefault="00860113" w:rsidP="00860113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860113" w:rsidRDefault="00860113" w:rsidP="00860113">
      <w:pPr>
        <w:numPr>
          <w:ilvl w:val="0"/>
          <w:numId w:val="81"/>
        </w:numPr>
        <w:tabs>
          <w:tab w:val="left" w:pos="358"/>
        </w:tabs>
        <w:spacing w:line="247" w:lineRule="auto"/>
        <w:ind w:right="125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C23"/>
          <w:sz w:val="23"/>
        </w:rPr>
        <w:t>Increase</w:t>
      </w:r>
      <w:r>
        <w:rPr>
          <w:rFonts w:ascii="Times New Roman"/>
          <w:color w:val="1F1C23"/>
          <w:spacing w:val="18"/>
          <w:sz w:val="23"/>
        </w:rPr>
        <w:t xml:space="preserve"> </w:t>
      </w:r>
      <w:r>
        <w:rPr>
          <w:rFonts w:ascii="Times New Roman"/>
          <w:color w:val="1F1C23"/>
          <w:sz w:val="23"/>
        </w:rPr>
        <w:t>college</w:t>
      </w:r>
      <w:r>
        <w:rPr>
          <w:rFonts w:ascii="Times New Roman"/>
          <w:color w:val="1F1C23"/>
          <w:spacing w:val="14"/>
          <w:sz w:val="23"/>
        </w:rPr>
        <w:t xml:space="preserve"> </w:t>
      </w:r>
      <w:r>
        <w:rPr>
          <w:rFonts w:ascii="Times New Roman"/>
          <w:color w:val="1F1C23"/>
          <w:sz w:val="23"/>
        </w:rPr>
        <w:t>preparedness,</w:t>
      </w:r>
      <w:r>
        <w:rPr>
          <w:rFonts w:ascii="Times New Roman"/>
          <w:color w:val="1F1C23"/>
          <w:spacing w:val="27"/>
          <w:sz w:val="23"/>
        </w:rPr>
        <w:t xml:space="preserve"> </w:t>
      </w:r>
      <w:r>
        <w:rPr>
          <w:rFonts w:ascii="Times New Roman"/>
          <w:color w:val="1F1C23"/>
          <w:sz w:val="23"/>
        </w:rPr>
        <w:t>particularly</w:t>
      </w:r>
      <w:r>
        <w:rPr>
          <w:rFonts w:ascii="Times New Roman"/>
          <w:color w:val="1F1C23"/>
          <w:spacing w:val="35"/>
          <w:sz w:val="23"/>
        </w:rPr>
        <w:t xml:space="preserve"> </w:t>
      </w:r>
      <w:r>
        <w:rPr>
          <w:rFonts w:ascii="Times New Roman"/>
          <w:color w:val="1F1C23"/>
          <w:sz w:val="23"/>
        </w:rPr>
        <w:t>in</w:t>
      </w:r>
      <w:r>
        <w:rPr>
          <w:rFonts w:ascii="Times New Roman"/>
          <w:color w:val="1F1C23"/>
          <w:spacing w:val="4"/>
          <w:sz w:val="23"/>
        </w:rPr>
        <w:t xml:space="preserve"> </w:t>
      </w:r>
      <w:r>
        <w:rPr>
          <w:rFonts w:ascii="Times New Roman"/>
          <w:color w:val="1F1C23"/>
          <w:sz w:val="23"/>
        </w:rPr>
        <w:t>math,</w:t>
      </w:r>
      <w:r>
        <w:rPr>
          <w:rFonts w:ascii="Times New Roman"/>
          <w:color w:val="1F1C23"/>
          <w:spacing w:val="19"/>
          <w:sz w:val="23"/>
        </w:rPr>
        <w:t xml:space="preserve"> </w:t>
      </w:r>
      <w:r>
        <w:rPr>
          <w:rFonts w:ascii="Times New Roman"/>
          <w:color w:val="1F1C23"/>
          <w:sz w:val="23"/>
        </w:rPr>
        <w:t>resulting</w:t>
      </w:r>
      <w:r>
        <w:rPr>
          <w:rFonts w:ascii="Times New Roman"/>
          <w:color w:val="1F1C23"/>
          <w:spacing w:val="27"/>
          <w:sz w:val="23"/>
        </w:rPr>
        <w:t xml:space="preserve"> </w:t>
      </w:r>
      <w:r>
        <w:rPr>
          <w:rFonts w:ascii="Times New Roman"/>
          <w:color w:val="1F1C23"/>
          <w:sz w:val="23"/>
        </w:rPr>
        <w:t>in</w:t>
      </w:r>
      <w:r>
        <w:rPr>
          <w:rFonts w:ascii="Times New Roman"/>
          <w:color w:val="1F1C23"/>
          <w:spacing w:val="8"/>
          <w:sz w:val="23"/>
        </w:rPr>
        <w:t xml:space="preserve"> </w:t>
      </w:r>
      <w:r>
        <w:rPr>
          <w:rFonts w:ascii="Times New Roman"/>
          <w:color w:val="1F1C23"/>
          <w:sz w:val="23"/>
        </w:rPr>
        <w:t>a 20%</w:t>
      </w:r>
      <w:r>
        <w:rPr>
          <w:rFonts w:ascii="Times New Roman"/>
          <w:color w:val="1F1C23"/>
          <w:spacing w:val="7"/>
          <w:sz w:val="23"/>
        </w:rPr>
        <w:t xml:space="preserve"> </w:t>
      </w:r>
      <w:r>
        <w:rPr>
          <w:rFonts w:ascii="Times New Roman"/>
          <w:color w:val="1F1C23"/>
          <w:sz w:val="23"/>
        </w:rPr>
        <w:t>reduction</w:t>
      </w:r>
      <w:r>
        <w:rPr>
          <w:rFonts w:ascii="Times New Roman"/>
          <w:color w:val="1F1C23"/>
          <w:spacing w:val="30"/>
          <w:sz w:val="23"/>
        </w:rPr>
        <w:t xml:space="preserve"> </w:t>
      </w:r>
      <w:r>
        <w:rPr>
          <w:rFonts w:ascii="Times New Roman"/>
          <w:color w:val="1F1C23"/>
          <w:sz w:val="23"/>
        </w:rPr>
        <w:t>in</w:t>
      </w:r>
      <w:r>
        <w:rPr>
          <w:rFonts w:ascii="Times New Roman"/>
          <w:color w:val="1F1C23"/>
          <w:spacing w:val="8"/>
          <w:sz w:val="23"/>
        </w:rPr>
        <w:t xml:space="preserve"> </w:t>
      </w:r>
      <w:r>
        <w:rPr>
          <w:rFonts w:ascii="Times New Roman"/>
          <w:color w:val="1F1C23"/>
          <w:sz w:val="23"/>
        </w:rPr>
        <w:t>number</w:t>
      </w:r>
      <w:r>
        <w:rPr>
          <w:rFonts w:ascii="Times New Roman"/>
          <w:color w:val="1F1C23"/>
          <w:spacing w:val="26"/>
          <w:sz w:val="23"/>
        </w:rPr>
        <w:t xml:space="preserve"> </w:t>
      </w:r>
      <w:r>
        <w:rPr>
          <w:rFonts w:ascii="Times New Roman"/>
          <w:color w:val="1F1C23"/>
          <w:sz w:val="23"/>
        </w:rPr>
        <w:t>of</w:t>
      </w:r>
      <w:r>
        <w:rPr>
          <w:rFonts w:ascii="Times New Roman"/>
          <w:color w:val="1F1C23"/>
          <w:w w:val="102"/>
          <w:sz w:val="23"/>
        </w:rPr>
        <w:t xml:space="preserve"> </w:t>
      </w:r>
      <w:r>
        <w:rPr>
          <w:rFonts w:ascii="Times New Roman"/>
          <w:color w:val="1F1C23"/>
          <w:sz w:val="23"/>
        </w:rPr>
        <w:t>students</w:t>
      </w:r>
      <w:r>
        <w:rPr>
          <w:rFonts w:ascii="Times New Roman"/>
          <w:color w:val="1F1C23"/>
          <w:spacing w:val="16"/>
          <w:sz w:val="23"/>
        </w:rPr>
        <w:t xml:space="preserve"> </w:t>
      </w:r>
      <w:r>
        <w:rPr>
          <w:rFonts w:ascii="Times New Roman"/>
          <w:color w:val="1F1C23"/>
          <w:sz w:val="23"/>
        </w:rPr>
        <w:t>requiring</w:t>
      </w:r>
      <w:r>
        <w:rPr>
          <w:rFonts w:ascii="Times New Roman"/>
          <w:color w:val="1F1C23"/>
          <w:spacing w:val="16"/>
          <w:sz w:val="23"/>
        </w:rPr>
        <w:t xml:space="preserve"> </w:t>
      </w:r>
      <w:r>
        <w:rPr>
          <w:rFonts w:ascii="Times New Roman"/>
          <w:color w:val="1F1C23"/>
          <w:sz w:val="23"/>
        </w:rPr>
        <w:t>remediation</w:t>
      </w:r>
      <w:r>
        <w:rPr>
          <w:rFonts w:ascii="Times New Roman"/>
          <w:color w:val="1F1C23"/>
          <w:spacing w:val="34"/>
          <w:sz w:val="23"/>
        </w:rPr>
        <w:t xml:space="preserve"> </w:t>
      </w:r>
      <w:r>
        <w:rPr>
          <w:rFonts w:ascii="Times New Roman"/>
          <w:color w:val="1F1C23"/>
          <w:sz w:val="23"/>
        </w:rPr>
        <w:t>at</w:t>
      </w:r>
      <w:r>
        <w:rPr>
          <w:rFonts w:ascii="Times New Roman"/>
          <w:color w:val="1F1C23"/>
          <w:spacing w:val="4"/>
          <w:sz w:val="23"/>
        </w:rPr>
        <w:t xml:space="preserve"> </w:t>
      </w:r>
      <w:r>
        <w:rPr>
          <w:rFonts w:ascii="Times New Roman"/>
          <w:color w:val="1F1C23"/>
          <w:sz w:val="23"/>
        </w:rPr>
        <w:t>matriculation</w:t>
      </w:r>
      <w:r>
        <w:rPr>
          <w:rFonts w:ascii="Times New Roman"/>
          <w:color w:val="1F1C23"/>
          <w:spacing w:val="33"/>
          <w:sz w:val="23"/>
        </w:rPr>
        <w:t xml:space="preserve"> </w:t>
      </w:r>
      <w:r>
        <w:rPr>
          <w:rFonts w:ascii="Times New Roman"/>
          <w:color w:val="1F1C23"/>
          <w:sz w:val="23"/>
        </w:rPr>
        <w:t>from</w:t>
      </w:r>
      <w:r>
        <w:rPr>
          <w:rFonts w:ascii="Times New Roman"/>
          <w:color w:val="1F1C23"/>
          <w:spacing w:val="9"/>
          <w:sz w:val="23"/>
        </w:rPr>
        <w:t xml:space="preserve"> </w:t>
      </w:r>
      <w:r>
        <w:rPr>
          <w:rFonts w:ascii="Times New Roman"/>
          <w:color w:val="1F1C23"/>
          <w:sz w:val="23"/>
        </w:rPr>
        <w:t>high</w:t>
      </w:r>
      <w:r>
        <w:rPr>
          <w:rFonts w:ascii="Times New Roman"/>
          <w:color w:val="1F1C23"/>
          <w:spacing w:val="19"/>
          <w:sz w:val="23"/>
        </w:rPr>
        <w:t xml:space="preserve"> </w:t>
      </w:r>
      <w:r>
        <w:rPr>
          <w:rFonts w:ascii="Times New Roman"/>
          <w:color w:val="1F1C23"/>
          <w:sz w:val="23"/>
        </w:rPr>
        <w:t>school</w:t>
      </w:r>
      <w:r>
        <w:rPr>
          <w:rFonts w:ascii="Times New Roman"/>
          <w:color w:val="1F1C23"/>
          <w:spacing w:val="12"/>
          <w:sz w:val="23"/>
        </w:rPr>
        <w:t xml:space="preserve"> </w:t>
      </w:r>
      <w:r>
        <w:rPr>
          <w:rFonts w:ascii="Times New Roman"/>
          <w:color w:val="1F1C23"/>
          <w:sz w:val="23"/>
        </w:rPr>
        <w:t>to</w:t>
      </w:r>
      <w:r>
        <w:rPr>
          <w:rFonts w:ascii="Times New Roman"/>
          <w:color w:val="1F1C23"/>
          <w:spacing w:val="16"/>
          <w:sz w:val="23"/>
        </w:rPr>
        <w:t xml:space="preserve"> </w:t>
      </w:r>
      <w:r>
        <w:rPr>
          <w:rFonts w:ascii="Times New Roman"/>
          <w:color w:val="1F1C23"/>
          <w:sz w:val="23"/>
        </w:rPr>
        <w:t>college</w:t>
      </w:r>
      <w:r>
        <w:rPr>
          <w:rFonts w:ascii="Times New Roman"/>
          <w:color w:val="1F1C23"/>
          <w:spacing w:val="14"/>
          <w:sz w:val="23"/>
        </w:rPr>
        <w:t xml:space="preserve"> </w:t>
      </w:r>
      <w:r>
        <w:rPr>
          <w:rFonts w:ascii="Times New Roman"/>
          <w:color w:val="1F1C23"/>
          <w:sz w:val="23"/>
        </w:rPr>
        <w:t>within</w:t>
      </w:r>
      <w:r>
        <w:rPr>
          <w:rFonts w:ascii="Times New Roman"/>
          <w:color w:val="1F1C23"/>
          <w:spacing w:val="24"/>
          <w:sz w:val="23"/>
        </w:rPr>
        <w:t xml:space="preserve"> </w:t>
      </w:r>
      <w:r>
        <w:rPr>
          <w:rFonts w:ascii="Times New Roman"/>
          <w:color w:val="1F1C23"/>
          <w:sz w:val="23"/>
        </w:rPr>
        <w:t>5</w:t>
      </w:r>
      <w:r>
        <w:rPr>
          <w:rFonts w:ascii="Times New Roman"/>
          <w:color w:val="1F1C23"/>
          <w:spacing w:val="1"/>
          <w:sz w:val="23"/>
        </w:rPr>
        <w:t xml:space="preserve"> </w:t>
      </w:r>
      <w:r>
        <w:rPr>
          <w:rFonts w:ascii="Times New Roman"/>
          <w:color w:val="1F1C23"/>
          <w:sz w:val="23"/>
        </w:rPr>
        <w:t>years.</w:t>
      </w:r>
    </w:p>
    <w:p w:rsidR="00860113" w:rsidRDefault="00860113" w:rsidP="00860113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numPr>
          <w:ilvl w:val="0"/>
          <w:numId w:val="81"/>
        </w:numPr>
        <w:tabs>
          <w:tab w:val="left" w:pos="353"/>
        </w:tabs>
        <w:ind w:left="352" w:hanging="23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C23"/>
          <w:sz w:val="23"/>
        </w:rPr>
        <w:t>Increase</w:t>
      </w:r>
      <w:r>
        <w:rPr>
          <w:rFonts w:ascii="Times New Roman"/>
          <w:color w:val="1F1C23"/>
          <w:spacing w:val="18"/>
          <w:sz w:val="23"/>
        </w:rPr>
        <w:t xml:space="preserve"> </w:t>
      </w:r>
      <w:r>
        <w:rPr>
          <w:rFonts w:ascii="Times New Roman"/>
          <w:color w:val="1F1C23"/>
          <w:sz w:val="23"/>
        </w:rPr>
        <w:t>baccalaureate</w:t>
      </w:r>
      <w:r>
        <w:rPr>
          <w:rFonts w:ascii="Times New Roman"/>
          <w:color w:val="1F1C23"/>
          <w:spacing w:val="49"/>
          <w:sz w:val="23"/>
        </w:rPr>
        <w:t xml:space="preserve"> </w:t>
      </w:r>
      <w:r>
        <w:rPr>
          <w:rFonts w:ascii="Times New Roman"/>
          <w:color w:val="1F1C23"/>
          <w:sz w:val="23"/>
        </w:rPr>
        <w:t>attainment</w:t>
      </w:r>
      <w:r>
        <w:rPr>
          <w:rFonts w:ascii="Times New Roman"/>
          <w:color w:val="1F1C23"/>
          <w:spacing w:val="20"/>
          <w:sz w:val="23"/>
        </w:rPr>
        <w:t xml:space="preserve"> </w:t>
      </w:r>
      <w:r>
        <w:rPr>
          <w:rFonts w:ascii="Times New Roman"/>
          <w:color w:val="1F1C23"/>
          <w:sz w:val="23"/>
        </w:rPr>
        <w:t>by</w:t>
      </w:r>
      <w:r>
        <w:rPr>
          <w:rFonts w:ascii="Times New Roman"/>
          <w:color w:val="1F1C23"/>
          <w:spacing w:val="38"/>
          <w:sz w:val="23"/>
        </w:rPr>
        <w:t xml:space="preserve"> </w:t>
      </w:r>
      <w:r>
        <w:rPr>
          <w:rFonts w:ascii="Times New Roman"/>
          <w:color w:val="1F1C23"/>
          <w:sz w:val="23"/>
        </w:rPr>
        <w:t>15%</w:t>
      </w:r>
      <w:r>
        <w:rPr>
          <w:rFonts w:ascii="Times New Roman"/>
          <w:color w:val="1F1C23"/>
          <w:spacing w:val="-13"/>
          <w:sz w:val="23"/>
        </w:rPr>
        <w:t xml:space="preserve"> </w:t>
      </w:r>
      <w:r>
        <w:rPr>
          <w:rFonts w:ascii="Times New Roman"/>
          <w:color w:val="1F1C23"/>
          <w:sz w:val="23"/>
        </w:rPr>
        <w:t>across</w:t>
      </w:r>
      <w:r>
        <w:rPr>
          <w:rFonts w:ascii="Times New Roman"/>
          <w:color w:val="1F1C23"/>
          <w:spacing w:val="8"/>
          <w:sz w:val="23"/>
        </w:rPr>
        <w:t xml:space="preserve"> </w:t>
      </w:r>
      <w:r>
        <w:rPr>
          <w:rFonts w:ascii="Times New Roman"/>
          <w:color w:val="1F1C23"/>
          <w:sz w:val="23"/>
        </w:rPr>
        <w:t>the</w:t>
      </w:r>
      <w:r>
        <w:rPr>
          <w:rFonts w:ascii="Times New Roman"/>
          <w:color w:val="1F1C23"/>
          <w:spacing w:val="5"/>
          <w:sz w:val="23"/>
        </w:rPr>
        <w:t xml:space="preserve"> </w:t>
      </w:r>
      <w:r>
        <w:rPr>
          <w:rFonts w:ascii="Times New Roman"/>
          <w:color w:val="1F1C23"/>
          <w:sz w:val="23"/>
        </w:rPr>
        <w:t>two</w:t>
      </w:r>
      <w:r>
        <w:rPr>
          <w:rFonts w:ascii="Times New Roman"/>
          <w:color w:val="1F1C23"/>
          <w:spacing w:val="20"/>
          <w:sz w:val="23"/>
        </w:rPr>
        <w:t xml:space="preserve"> </w:t>
      </w:r>
      <w:r>
        <w:rPr>
          <w:rFonts w:ascii="Times New Roman"/>
          <w:color w:val="1F1C23"/>
          <w:sz w:val="23"/>
        </w:rPr>
        <w:t>counties</w:t>
      </w:r>
      <w:r>
        <w:rPr>
          <w:rFonts w:ascii="Times New Roman"/>
          <w:color w:val="1F1C23"/>
          <w:spacing w:val="14"/>
          <w:sz w:val="23"/>
        </w:rPr>
        <w:t xml:space="preserve"> </w:t>
      </w:r>
      <w:r>
        <w:rPr>
          <w:rFonts w:ascii="Times New Roman"/>
          <w:color w:val="1F1C23"/>
          <w:sz w:val="23"/>
        </w:rPr>
        <w:t>within</w:t>
      </w:r>
      <w:r>
        <w:rPr>
          <w:rFonts w:ascii="Times New Roman"/>
          <w:color w:val="1F1C23"/>
          <w:spacing w:val="29"/>
          <w:sz w:val="23"/>
        </w:rPr>
        <w:t xml:space="preserve"> </w:t>
      </w:r>
      <w:r>
        <w:rPr>
          <w:rFonts w:ascii="Times New Roman"/>
          <w:color w:val="1F1C23"/>
          <w:sz w:val="23"/>
        </w:rPr>
        <w:t>5</w:t>
      </w:r>
      <w:r>
        <w:rPr>
          <w:rFonts w:ascii="Times New Roman"/>
          <w:color w:val="1F1C23"/>
          <w:spacing w:val="2"/>
          <w:sz w:val="23"/>
        </w:rPr>
        <w:t xml:space="preserve"> </w:t>
      </w:r>
      <w:r>
        <w:rPr>
          <w:rFonts w:ascii="Times New Roman"/>
          <w:color w:val="1F1C23"/>
          <w:sz w:val="23"/>
        </w:rPr>
        <w:t>years.</w:t>
      </w:r>
    </w:p>
    <w:p w:rsidR="00860113" w:rsidRDefault="00860113" w:rsidP="00860113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numPr>
          <w:ilvl w:val="0"/>
          <w:numId w:val="81"/>
        </w:numPr>
        <w:tabs>
          <w:tab w:val="left" w:pos="358"/>
        </w:tabs>
        <w:spacing w:line="247" w:lineRule="auto"/>
        <w:ind w:left="114" w:right="325" w:firstLine="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C23"/>
          <w:sz w:val="23"/>
        </w:rPr>
        <w:t>Increase</w:t>
      </w:r>
      <w:r>
        <w:rPr>
          <w:rFonts w:ascii="Times New Roman"/>
          <w:color w:val="1F1C23"/>
          <w:spacing w:val="8"/>
          <w:sz w:val="23"/>
        </w:rPr>
        <w:t xml:space="preserve"> </w:t>
      </w:r>
      <w:r>
        <w:rPr>
          <w:rFonts w:ascii="Times New Roman"/>
          <w:color w:val="1F1C23"/>
          <w:sz w:val="23"/>
        </w:rPr>
        <w:t>the</w:t>
      </w:r>
      <w:r>
        <w:rPr>
          <w:rFonts w:ascii="Times New Roman"/>
          <w:color w:val="1F1C23"/>
          <w:spacing w:val="9"/>
          <w:sz w:val="23"/>
        </w:rPr>
        <w:t xml:space="preserve"> </w:t>
      </w:r>
      <w:r>
        <w:rPr>
          <w:rFonts w:ascii="Times New Roman"/>
          <w:color w:val="1F1C23"/>
          <w:sz w:val="23"/>
        </w:rPr>
        <w:t>number</w:t>
      </w:r>
      <w:r>
        <w:rPr>
          <w:rFonts w:ascii="Times New Roman"/>
          <w:color w:val="1F1C23"/>
          <w:spacing w:val="20"/>
          <w:sz w:val="23"/>
        </w:rPr>
        <w:t xml:space="preserve"> </w:t>
      </w:r>
      <w:r>
        <w:rPr>
          <w:rFonts w:ascii="Times New Roman"/>
          <w:color w:val="1F1C23"/>
          <w:sz w:val="23"/>
        </w:rPr>
        <w:t>of</w:t>
      </w:r>
      <w:r>
        <w:rPr>
          <w:rFonts w:ascii="Times New Roman"/>
          <w:color w:val="1F1C23"/>
          <w:spacing w:val="14"/>
          <w:sz w:val="23"/>
        </w:rPr>
        <w:t xml:space="preserve"> </w:t>
      </w:r>
      <w:r>
        <w:rPr>
          <w:rFonts w:ascii="Times New Roman"/>
          <w:color w:val="1F1C23"/>
          <w:sz w:val="23"/>
        </w:rPr>
        <w:t>students</w:t>
      </w:r>
      <w:r>
        <w:rPr>
          <w:rFonts w:ascii="Times New Roman"/>
          <w:color w:val="1F1C23"/>
          <w:spacing w:val="16"/>
          <w:sz w:val="23"/>
        </w:rPr>
        <w:t xml:space="preserve"> </w:t>
      </w:r>
      <w:r>
        <w:rPr>
          <w:rFonts w:ascii="Times New Roman"/>
          <w:color w:val="1F1C23"/>
          <w:sz w:val="23"/>
        </w:rPr>
        <w:t>completing</w:t>
      </w:r>
      <w:r>
        <w:rPr>
          <w:rFonts w:ascii="Times New Roman"/>
          <w:color w:val="1F1C23"/>
          <w:spacing w:val="17"/>
          <w:sz w:val="23"/>
        </w:rPr>
        <w:t xml:space="preserve"> </w:t>
      </w:r>
      <w:r>
        <w:rPr>
          <w:rFonts w:ascii="Times New Roman"/>
          <w:color w:val="1F1C23"/>
          <w:sz w:val="23"/>
        </w:rPr>
        <w:t>the</w:t>
      </w:r>
      <w:r>
        <w:rPr>
          <w:rFonts w:ascii="Times New Roman"/>
          <w:color w:val="1F1C23"/>
          <w:spacing w:val="15"/>
          <w:sz w:val="23"/>
        </w:rPr>
        <w:t xml:space="preserve"> </w:t>
      </w:r>
      <w:r>
        <w:rPr>
          <w:rFonts w:ascii="Times New Roman"/>
          <w:color w:val="1F1C23"/>
          <w:sz w:val="23"/>
        </w:rPr>
        <w:t>baccalaureate</w:t>
      </w:r>
      <w:r>
        <w:rPr>
          <w:rFonts w:ascii="Times New Roman"/>
          <w:color w:val="1F1C23"/>
          <w:spacing w:val="34"/>
          <w:sz w:val="23"/>
        </w:rPr>
        <w:t xml:space="preserve"> </w:t>
      </w:r>
      <w:r>
        <w:rPr>
          <w:rFonts w:ascii="Times New Roman"/>
          <w:color w:val="1F1C23"/>
          <w:sz w:val="23"/>
        </w:rPr>
        <w:t>degree</w:t>
      </w:r>
      <w:r>
        <w:rPr>
          <w:rFonts w:ascii="Times New Roman"/>
          <w:color w:val="1F1C23"/>
          <w:spacing w:val="12"/>
          <w:sz w:val="23"/>
        </w:rPr>
        <w:t xml:space="preserve"> </w:t>
      </w:r>
      <w:r>
        <w:rPr>
          <w:rFonts w:ascii="Times New Roman"/>
          <w:color w:val="1F1C23"/>
          <w:sz w:val="23"/>
        </w:rPr>
        <w:t>within</w:t>
      </w:r>
      <w:r>
        <w:rPr>
          <w:rFonts w:ascii="Times New Roman"/>
          <w:color w:val="1F1C23"/>
          <w:spacing w:val="29"/>
          <w:sz w:val="23"/>
        </w:rPr>
        <w:t xml:space="preserve"> </w:t>
      </w:r>
      <w:r>
        <w:rPr>
          <w:rFonts w:ascii="Times New Roman"/>
          <w:color w:val="1F1C23"/>
          <w:sz w:val="23"/>
        </w:rPr>
        <w:t>6 years</w:t>
      </w:r>
      <w:r>
        <w:rPr>
          <w:rFonts w:ascii="Times New Roman"/>
          <w:color w:val="1F1C23"/>
          <w:spacing w:val="19"/>
          <w:sz w:val="23"/>
        </w:rPr>
        <w:t xml:space="preserve"> </w:t>
      </w:r>
      <w:r>
        <w:rPr>
          <w:rFonts w:ascii="Times New Roman"/>
          <w:color w:val="1F1C23"/>
          <w:sz w:val="23"/>
        </w:rPr>
        <w:t>by</w:t>
      </w:r>
      <w:r>
        <w:rPr>
          <w:rFonts w:ascii="Times New Roman"/>
          <w:color w:val="1F1C23"/>
          <w:spacing w:val="36"/>
          <w:sz w:val="23"/>
        </w:rPr>
        <w:t xml:space="preserve"> </w:t>
      </w:r>
      <w:r>
        <w:rPr>
          <w:rFonts w:ascii="Times New Roman"/>
          <w:color w:val="1F1C23"/>
          <w:sz w:val="23"/>
        </w:rPr>
        <w:t>10%</w:t>
      </w:r>
      <w:r>
        <w:rPr>
          <w:rFonts w:ascii="Times New Roman"/>
          <w:color w:val="1F1C23"/>
          <w:w w:val="101"/>
          <w:sz w:val="23"/>
        </w:rPr>
        <w:t xml:space="preserve"> </w:t>
      </w:r>
      <w:r>
        <w:rPr>
          <w:rFonts w:ascii="Times New Roman"/>
          <w:color w:val="1F1C23"/>
          <w:sz w:val="23"/>
        </w:rPr>
        <w:t>across</w:t>
      </w:r>
      <w:r>
        <w:rPr>
          <w:rFonts w:ascii="Times New Roman"/>
          <w:color w:val="1F1C23"/>
          <w:spacing w:val="9"/>
          <w:sz w:val="23"/>
        </w:rPr>
        <w:t xml:space="preserve"> </w:t>
      </w:r>
      <w:r>
        <w:rPr>
          <w:rFonts w:ascii="Times New Roman"/>
          <w:color w:val="1F1C23"/>
          <w:sz w:val="23"/>
        </w:rPr>
        <w:t>the</w:t>
      </w:r>
      <w:r>
        <w:rPr>
          <w:rFonts w:ascii="Times New Roman"/>
          <w:color w:val="1F1C23"/>
          <w:spacing w:val="10"/>
          <w:sz w:val="23"/>
        </w:rPr>
        <w:t xml:space="preserve"> </w:t>
      </w:r>
      <w:r>
        <w:rPr>
          <w:rFonts w:ascii="Times New Roman"/>
          <w:color w:val="1F1C23"/>
          <w:sz w:val="23"/>
        </w:rPr>
        <w:t>two</w:t>
      </w:r>
      <w:r>
        <w:rPr>
          <w:rFonts w:ascii="Times New Roman"/>
          <w:color w:val="1F1C23"/>
          <w:spacing w:val="26"/>
          <w:sz w:val="23"/>
        </w:rPr>
        <w:t xml:space="preserve"> </w:t>
      </w:r>
      <w:r>
        <w:rPr>
          <w:rFonts w:ascii="Times New Roman"/>
          <w:color w:val="1F1C23"/>
          <w:sz w:val="23"/>
        </w:rPr>
        <w:t>counties</w:t>
      </w:r>
      <w:r>
        <w:rPr>
          <w:rFonts w:ascii="Times New Roman"/>
          <w:color w:val="1F1C23"/>
          <w:spacing w:val="9"/>
          <w:sz w:val="23"/>
        </w:rPr>
        <w:t xml:space="preserve"> </w:t>
      </w:r>
      <w:r>
        <w:rPr>
          <w:rFonts w:ascii="Times New Roman"/>
          <w:color w:val="1F1C23"/>
          <w:sz w:val="23"/>
        </w:rPr>
        <w:t>within</w:t>
      </w:r>
      <w:r>
        <w:rPr>
          <w:rFonts w:ascii="Times New Roman"/>
          <w:color w:val="1F1C23"/>
          <w:spacing w:val="31"/>
          <w:sz w:val="23"/>
        </w:rPr>
        <w:t xml:space="preserve"> </w:t>
      </w:r>
      <w:r>
        <w:rPr>
          <w:rFonts w:ascii="Times New Roman"/>
          <w:color w:val="1F1C23"/>
          <w:sz w:val="23"/>
        </w:rPr>
        <w:t>5</w:t>
      </w:r>
      <w:r>
        <w:rPr>
          <w:rFonts w:ascii="Times New Roman"/>
          <w:color w:val="1F1C23"/>
          <w:spacing w:val="-2"/>
          <w:sz w:val="23"/>
        </w:rPr>
        <w:t xml:space="preserve"> </w:t>
      </w:r>
      <w:r>
        <w:rPr>
          <w:rFonts w:ascii="Times New Roman"/>
          <w:color w:val="1F1C23"/>
          <w:sz w:val="23"/>
        </w:rPr>
        <w:t>years.</w:t>
      </w:r>
    </w:p>
    <w:p w:rsidR="00860113" w:rsidRDefault="00860113" w:rsidP="00860113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numPr>
          <w:ilvl w:val="0"/>
          <w:numId w:val="81"/>
        </w:numPr>
        <w:tabs>
          <w:tab w:val="left" w:pos="353"/>
        </w:tabs>
        <w:spacing w:line="247" w:lineRule="auto"/>
        <w:ind w:left="114" w:right="423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C23"/>
          <w:sz w:val="23"/>
        </w:rPr>
        <w:t>Improve</w:t>
      </w:r>
      <w:r>
        <w:rPr>
          <w:rFonts w:ascii="Times New Roman"/>
          <w:color w:val="1F1C23"/>
          <w:spacing w:val="18"/>
          <w:sz w:val="23"/>
        </w:rPr>
        <w:t xml:space="preserve"> </w:t>
      </w:r>
      <w:r>
        <w:rPr>
          <w:rFonts w:ascii="Times New Roman"/>
          <w:color w:val="1F1C23"/>
          <w:sz w:val="23"/>
        </w:rPr>
        <w:t>career</w:t>
      </w:r>
      <w:r>
        <w:rPr>
          <w:rFonts w:ascii="Times New Roman"/>
          <w:color w:val="1F1C23"/>
          <w:spacing w:val="6"/>
          <w:sz w:val="23"/>
        </w:rPr>
        <w:t xml:space="preserve"> </w:t>
      </w:r>
      <w:r>
        <w:rPr>
          <w:rFonts w:ascii="Times New Roman"/>
          <w:color w:val="1F1C23"/>
          <w:sz w:val="23"/>
        </w:rPr>
        <w:t>preparedness</w:t>
      </w:r>
      <w:r>
        <w:rPr>
          <w:rFonts w:ascii="Times New Roman"/>
          <w:color w:val="1F1C23"/>
          <w:spacing w:val="28"/>
          <w:sz w:val="23"/>
        </w:rPr>
        <w:t xml:space="preserve"> </w:t>
      </w:r>
      <w:r>
        <w:rPr>
          <w:rFonts w:ascii="Times New Roman"/>
          <w:color w:val="1F1C23"/>
          <w:sz w:val="23"/>
        </w:rPr>
        <w:t>through</w:t>
      </w:r>
      <w:r>
        <w:rPr>
          <w:rFonts w:ascii="Times New Roman"/>
          <w:color w:val="1F1C23"/>
          <w:spacing w:val="31"/>
          <w:sz w:val="23"/>
        </w:rPr>
        <w:t xml:space="preserve"> </w:t>
      </w:r>
      <w:r>
        <w:rPr>
          <w:rFonts w:ascii="Times New Roman"/>
          <w:color w:val="1F1C23"/>
          <w:sz w:val="23"/>
        </w:rPr>
        <w:t>strengthened</w:t>
      </w:r>
      <w:r>
        <w:rPr>
          <w:rFonts w:ascii="Times New Roman"/>
          <w:color w:val="1F1C23"/>
          <w:spacing w:val="23"/>
          <w:sz w:val="23"/>
        </w:rPr>
        <w:t xml:space="preserve"> </w:t>
      </w:r>
      <w:r>
        <w:rPr>
          <w:rFonts w:ascii="Times New Roman"/>
          <w:color w:val="1F1C23"/>
          <w:sz w:val="23"/>
        </w:rPr>
        <w:t>partnership</w:t>
      </w:r>
      <w:r>
        <w:rPr>
          <w:rFonts w:ascii="Times New Roman"/>
          <w:color w:val="1F1C23"/>
          <w:spacing w:val="26"/>
          <w:sz w:val="23"/>
        </w:rPr>
        <w:t xml:space="preserve"> </w:t>
      </w:r>
      <w:r>
        <w:rPr>
          <w:rFonts w:ascii="Times New Roman"/>
          <w:color w:val="1F1C23"/>
          <w:sz w:val="23"/>
        </w:rPr>
        <w:t>with</w:t>
      </w:r>
      <w:r>
        <w:rPr>
          <w:rFonts w:ascii="Times New Roman"/>
          <w:color w:val="1F1C23"/>
          <w:spacing w:val="20"/>
          <w:sz w:val="23"/>
        </w:rPr>
        <w:t xml:space="preserve"> </w:t>
      </w:r>
      <w:r>
        <w:rPr>
          <w:rFonts w:ascii="Times New Roman"/>
          <w:color w:val="1F1C23"/>
          <w:sz w:val="23"/>
        </w:rPr>
        <w:t>industry</w:t>
      </w:r>
      <w:r>
        <w:rPr>
          <w:rFonts w:ascii="Times New Roman"/>
          <w:color w:val="1F1C23"/>
          <w:spacing w:val="11"/>
          <w:sz w:val="23"/>
        </w:rPr>
        <w:t xml:space="preserve"> </w:t>
      </w:r>
      <w:r>
        <w:rPr>
          <w:rFonts w:ascii="Times New Roman"/>
          <w:color w:val="1F1C23"/>
          <w:sz w:val="23"/>
        </w:rPr>
        <w:t>to</w:t>
      </w:r>
      <w:r>
        <w:rPr>
          <w:rFonts w:ascii="Times New Roman"/>
          <w:color w:val="1F1C23"/>
          <w:spacing w:val="11"/>
          <w:sz w:val="23"/>
        </w:rPr>
        <w:t xml:space="preserve"> </w:t>
      </w:r>
      <w:r>
        <w:rPr>
          <w:rFonts w:ascii="Times New Roman"/>
          <w:color w:val="1F1C23"/>
          <w:sz w:val="23"/>
        </w:rPr>
        <w:t>better</w:t>
      </w:r>
      <w:r>
        <w:rPr>
          <w:rFonts w:ascii="Times New Roman"/>
          <w:color w:val="1F1C23"/>
          <w:spacing w:val="23"/>
          <w:sz w:val="23"/>
        </w:rPr>
        <w:t xml:space="preserve"> </w:t>
      </w:r>
      <w:r>
        <w:rPr>
          <w:rFonts w:ascii="Times New Roman"/>
          <w:color w:val="1F1C23"/>
          <w:sz w:val="23"/>
        </w:rPr>
        <w:t>align</w:t>
      </w:r>
      <w:r>
        <w:rPr>
          <w:rFonts w:ascii="Times New Roman"/>
          <w:color w:val="1F1C23"/>
          <w:w w:val="99"/>
          <w:sz w:val="23"/>
        </w:rPr>
        <w:t xml:space="preserve"> </w:t>
      </w:r>
      <w:r>
        <w:rPr>
          <w:rFonts w:ascii="Times New Roman"/>
          <w:color w:val="1F1C23"/>
          <w:sz w:val="23"/>
        </w:rPr>
        <w:t>education</w:t>
      </w:r>
      <w:r>
        <w:rPr>
          <w:rFonts w:ascii="Times New Roman"/>
          <w:color w:val="1F1C23"/>
          <w:spacing w:val="20"/>
          <w:sz w:val="23"/>
        </w:rPr>
        <w:t xml:space="preserve"> </w:t>
      </w:r>
      <w:r>
        <w:rPr>
          <w:rFonts w:ascii="Times New Roman"/>
          <w:color w:val="1F1C23"/>
          <w:sz w:val="23"/>
        </w:rPr>
        <w:t>with</w:t>
      </w:r>
      <w:r>
        <w:rPr>
          <w:rFonts w:ascii="Times New Roman"/>
          <w:color w:val="1F1C23"/>
          <w:spacing w:val="19"/>
          <w:sz w:val="23"/>
        </w:rPr>
        <w:t xml:space="preserve"> </w:t>
      </w:r>
      <w:r>
        <w:rPr>
          <w:rFonts w:ascii="Times New Roman"/>
          <w:color w:val="1F1C23"/>
          <w:sz w:val="23"/>
        </w:rPr>
        <w:t>workforce</w:t>
      </w:r>
      <w:r>
        <w:rPr>
          <w:rFonts w:ascii="Times New Roman"/>
          <w:color w:val="1F1C23"/>
          <w:spacing w:val="31"/>
          <w:sz w:val="23"/>
        </w:rPr>
        <w:t xml:space="preserve"> </w:t>
      </w:r>
      <w:r>
        <w:rPr>
          <w:rFonts w:ascii="Times New Roman"/>
          <w:color w:val="1F1C23"/>
          <w:sz w:val="23"/>
        </w:rPr>
        <w:t>development</w:t>
      </w:r>
      <w:r>
        <w:rPr>
          <w:rFonts w:ascii="Times New Roman"/>
          <w:color w:val="1F1C23"/>
          <w:spacing w:val="26"/>
          <w:sz w:val="23"/>
        </w:rPr>
        <w:t xml:space="preserve"> </w:t>
      </w:r>
      <w:r>
        <w:rPr>
          <w:rFonts w:ascii="Times New Roman"/>
          <w:color w:val="1F1C23"/>
          <w:sz w:val="23"/>
        </w:rPr>
        <w:t>needs.</w:t>
      </w:r>
    </w:p>
    <w:p w:rsidR="00860113" w:rsidRDefault="00860113" w:rsidP="00860113">
      <w:pPr>
        <w:spacing w:line="247" w:lineRule="auto"/>
        <w:rPr>
          <w:rFonts w:ascii="Times New Roman" w:eastAsia="Times New Roman" w:hAnsi="Times New Roman" w:cs="Times New Roman"/>
          <w:sz w:val="23"/>
          <w:szCs w:val="23"/>
        </w:rPr>
        <w:sectPr w:rsidR="00860113">
          <w:pgSz w:w="12240" w:h="15840"/>
          <w:pgMar w:top="1500" w:right="1520" w:bottom="940" w:left="1300" w:header="0" w:footer="751" w:gutter="0"/>
          <w:cols w:space="720"/>
        </w:sectPr>
      </w:pPr>
    </w:p>
    <w:p w:rsidR="00860113" w:rsidRDefault="00860113" w:rsidP="00860113">
      <w:pPr>
        <w:spacing w:before="58"/>
        <w:ind w:left="1466" w:right="1752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1D1C23"/>
          <w:w w:val="105"/>
          <w:sz w:val="23"/>
        </w:rPr>
        <w:lastRenderedPageBreak/>
        <w:t>Appendix</w:t>
      </w:r>
      <w:r>
        <w:rPr>
          <w:rFonts w:ascii="Times New Roman"/>
          <w:b/>
          <w:color w:val="1D1C23"/>
          <w:spacing w:val="-21"/>
          <w:w w:val="105"/>
          <w:sz w:val="23"/>
        </w:rPr>
        <w:t xml:space="preserve"> </w:t>
      </w:r>
      <w:r>
        <w:rPr>
          <w:rFonts w:ascii="Times New Roman"/>
          <w:b/>
          <w:color w:val="1D1C23"/>
          <w:w w:val="105"/>
          <w:sz w:val="23"/>
        </w:rPr>
        <w:t>3</w:t>
      </w:r>
    </w:p>
    <w:p w:rsidR="00860113" w:rsidRDefault="00860113" w:rsidP="00860113">
      <w:pPr>
        <w:spacing w:before="1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0113" w:rsidRDefault="00860113" w:rsidP="00860113">
      <w:pPr>
        <w:ind w:left="1466" w:right="1787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1D1C23"/>
          <w:sz w:val="23"/>
        </w:rPr>
        <w:t>Advising</w:t>
      </w:r>
      <w:r>
        <w:rPr>
          <w:rFonts w:ascii="Times New Roman"/>
          <w:b/>
          <w:color w:val="1D1C23"/>
          <w:spacing w:val="28"/>
          <w:sz w:val="23"/>
        </w:rPr>
        <w:t xml:space="preserve"> </w:t>
      </w:r>
      <w:r>
        <w:rPr>
          <w:rFonts w:ascii="Times New Roman"/>
          <w:b/>
          <w:color w:val="1D1C23"/>
          <w:sz w:val="23"/>
        </w:rPr>
        <w:t>Campaigns</w:t>
      </w:r>
      <w:r>
        <w:rPr>
          <w:rFonts w:ascii="Times New Roman"/>
          <w:b/>
          <w:color w:val="1D1C23"/>
          <w:spacing w:val="24"/>
          <w:sz w:val="23"/>
        </w:rPr>
        <w:t xml:space="preserve"> </w:t>
      </w:r>
      <w:r>
        <w:rPr>
          <w:rFonts w:ascii="Times New Roman"/>
          <w:b/>
          <w:color w:val="1D1C23"/>
          <w:sz w:val="23"/>
        </w:rPr>
        <w:t>Launched</w:t>
      </w:r>
      <w:r>
        <w:rPr>
          <w:rFonts w:ascii="Times New Roman"/>
          <w:b/>
          <w:color w:val="1D1C23"/>
          <w:spacing w:val="37"/>
          <w:sz w:val="23"/>
        </w:rPr>
        <w:t xml:space="preserve"> </w:t>
      </w:r>
      <w:r>
        <w:rPr>
          <w:rFonts w:ascii="Times New Roman"/>
          <w:b/>
          <w:color w:val="1D1C23"/>
          <w:sz w:val="23"/>
        </w:rPr>
        <w:t>in</w:t>
      </w:r>
      <w:r>
        <w:rPr>
          <w:rFonts w:ascii="Times New Roman"/>
          <w:b/>
          <w:color w:val="1D1C23"/>
          <w:spacing w:val="12"/>
          <w:sz w:val="23"/>
        </w:rPr>
        <w:t xml:space="preserve"> </w:t>
      </w:r>
      <w:r>
        <w:rPr>
          <w:rFonts w:ascii="Times New Roman"/>
          <w:b/>
          <w:color w:val="1D1C23"/>
          <w:sz w:val="23"/>
        </w:rPr>
        <w:t>EAB</w:t>
      </w:r>
      <w:r>
        <w:rPr>
          <w:rFonts w:ascii="Times New Roman"/>
          <w:b/>
          <w:color w:val="1D1C23"/>
          <w:spacing w:val="21"/>
          <w:sz w:val="23"/>
        </w:rPr>
        <w:t xml:space="preserve"> </w:t>
      </w:r>
      <w:r>
        <w:rPr>
          <w:rFonts w:ascii="Times New Roman"/>
          <w:b/>
          <w:color w:val="1D1C23"/>
          <w:sz w:val="23"/>
        </w:rPr>
        <w:t>Campus</w:t>
      </w:r>
      <w:r>
        <w:rPr>
          <w:rFonts w:ascii="Times New Roman"/>
          <w:b/>
          <w:color w:val="1D1C23"/>
          <w:spacing w:val="27"/>
          <w:sz w:val="23"/>
        </w:rPr>
        <w:t xml:space="preserve"> </w:t>
      </w:r>
      <w:r>
        <w:rPr>
          <w:rFonts w:ascii="Times New Roman"/>
          <w:b/>
          <w:color w:val="1D1C23"/>
          <w:sz w:val="23"/>
        </w:rPr>
        <w:t>Platform</w:t>
      </w:r>
    </w:p>
    <w:p w:rsidR="00860113" w:rsidRDefault="00860113" w:rsidP="00860113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0113" w:rsidRDefault="00860113" w:rsidP="00860113">
      <w:pPr>
        <w:numPr>
          <w:ilvl w:val="0"/>
          <w:numId w:val="80"/>
        </w:numPr>
        <w:tabs>
          <w:tab w:val="left" w:pos="470"/>
        </w:tabs>
        <w:ind w:hanging="33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D1C23"/>
          <w:w w:val="110"/>
          <w:sz w:val="23"/>
        </w:rPr>
        <w:t>Identification</w:t>
      </w:r>
      <w:r>
        <w:rPr>
          <w:rFonts w:ascii="Times New Roman"/>
          <w:color w:val="1D1C23"/>
          <w:spacing w:val="-35"/>
          <w:w w:val="110"/>
          <w:sz w:val="23"/>
        </w:rPr>
        <w:t xml:space="preserve"> </w:t>
      </w:r>
      <w:r>
        <w:rPr>
          <w:rFonts w:ascii="Times New Roman"/>
          <w:color w:val="1D1C23"/>
          <w:w w:val="110"/>
          <w:sz w:val="23"/>
        </w:rPr>
        <w:t>of</w:t>
      </w:r>
      <w:r>
        <w:rPr>
          <w:rFonts w:ascii="Times New Roman"/>
          <w:color w:val="1D1C23"/>
          <w:spacing w:val="-41"/>
          <w:w w:val="110"/>
          <w:sz w:val="23"/>
        </w:rPr>
        <w:t xml:space="preserve"> </w:t>
      </w:r>
      <w:r>
        <w:rPr>
          <w:rFonts w:ascii="Times New Roman"/>
          <w:color w:val="1D1C23"/>
          <w:w w:val="110"/>
          <w:sz w:val="23"/>
        </w:rPr>
        <w:t>Super</w:t>
      </w:r>
      <w:r>
        <w:rPr>
          <w:rFonts w:ascii="Times New Roman"/>
          <w:color w:val="1D1C23"/>
          <w:spacing w:val="-40"/>
          <w:w w:val="110"/>
          <w:sz w:val="23"/>
        </w:rPr>
        <w:t xml:space="preserve"> </w:t>
      </w:r>
      <w:r>
        <w:rPr>
          <w:rFonts w:ascii="Times New Roman"/>
          <w:color w:val="1D1C23"/>
          <w:w w:val="110"/>
          <w:sz w:val="23"/>
        </w:rPr>
        <w:t>Seniors</w:t>
      </w:r>
      <w:r>
        <w:rPr>
          <w:rFonts w:ascii="Times New Roman"/>
          <w:color w:val="1D1C23"/>
          <w:spacing w:val="-47"/>
          <w:w w:val="110"/>
          <w:sz w:val="23"/>
        </w:rPr>
        <w:t xml:space="preserve"> </w:t>
      </w:r>
      <w:r>
        <w:rPr>
          <w:rFonts w:ascii="Times New Roman"/>
          <w:color w:val="1D1C23"/>
          <w:w w:val="125"/>
          <w:sz w:val="23"/>
        </w:rPr>
        <w:t>-</w:t>
      </w:r>
      <w:r>
        <w:rPr>
          <w:rFonts w:ascii="Times New Roman"/>
          <w:color w:val="1D1C23"/>
          <w:spacing w:val="-63"/>
          <w:w w:val="125"/>
          <w:sz w:val="23"/>
        </w:rPr>
        <w:t xml:space="preserve"> </w:t>
      </w:r>
      <w:r>
        <w:rPr>
          <w:rFonts w:ascii="Times New Roman"/>
          <w:color w:val="1D1C23"/>
          <w:w w:val="110"/>
          <w:sz w:val="23"/>
        </w:rPr>
        <w:t>Students</w:t>
      </w:r>
      <w:r>
        <w:rPr>
          <w:rFonts w:ascii="Times New Roman"/>
          <w:color w:val="1D1C23"/>
          <w:spacing w:val="-43"/>
          <w:w w:val="110"/>
          <w:sz w:val="23"/>
        </w:rPr>
        <w:t xml:space="preserve"> </w:t>
      </w:r>
      <w:r>
        <w:rPr>
          <w:rFonts w:ascii="Times New Roman"/>
          <w:color w:val="1D1C23"/>
          <w:w w:val="110"/>
          <w:sz w:val="23"/>
        </w:rPr>
        <w:t>with</w:t>
      </w:r>
      <w:r>
        <w:rPr>
          <w:rFonts w:ascii="Times New Roman"/>
          <w:color w:val="1D1C23"/>
          <w:spacing w:val="-41"/>
          <w:w w:val="110"/>
          <w:sz w:val="23"/>
        </w:rPr>
        <w:t xml:space="preserve"> </w:t>
      </w:r>
      <w:r>
        <w:rPr>
          <w:rFonts w:ascii="Times New Roman"/>
          <w:color w:val="1D1C23"/>
          <w:w w:val="110"/>
          <w:sz w:val="23"/>
        </w:rPr>
        <w:t>more</w:t>
      </w:r>
      <w:r>
        <w:rPr>
          <w:rFonts w:ascii="Times New Roman"/>
          <w:color w:val="1D1C23"/>
          <w:spacing w:val="-42"/>
          <w:w w:val="110"/>
          <w:sz w:val="23"/>
        </w:rPr>
        <w:t xml:space="preserve"> </w:t>
      </w:r>
      <w:r>
        <w:rPr>
          <w:rFonts w:ascii="Times New Roman"/>
          <w:color w:val="1D1C23"/>
          <w:w w:val="110"/>
          <w:sz w:val="23"/>
        </w:rPr>
        <w:t>than</w:t>
      </w:r>
      <w:r>
        <w:rPr>
          <w:rFonts w:ascii="Times New Roman"/>
          <w:color w:val="1D1C23"/>
          <w:spacing w:val="-32"/>
          <w:w w:val="110"/>
          <w:sz w:val="23"/>
        </w:rPr>
        <w:t xml:space="preserve"> </w:t>
      </w:r>
      <w:r>
        <w:rPr>
          <w:rFonts w:ascii="Times New Roman"/>
          <w:color w:val="1D1C23"/>
          <w:w w:val="110"/>
          <w:sz w:val="23"/>
        </w:rPr>
        <w:t>180</w:t>
      </w:r>
      <w:r>
        <w:rPr>
          <w:rFonts w:ascii="Times New Roman"/>
          <w:color w:val="1D1C23"/>
          <w:spacing w:val="-49"/>
          <w:w w:val="110"/>
          <w:sz w:val="23"/>
        </w:rPr>
        <w:t xml:space="preserve"> </w:t>
      </w:r>
      <w:r>
        <w:rPr>
          <w:rFonts w:ascii="Times New Roman"/>
          <w:color w:val="1D1C23"/>
          <w:w w:val="110"/>
          <w:sz w:val="23"/>
        </w:rPr>
        <w:t>units</w:t>
      </w:r>
      <w:r>
        <w:rPr>
          <w:rFonts w:ascii="Times New Roman"/>
          <w:color w:val="1D1C23"/>
          <w:spacing w:val="-40"/>
          <w:w w:val="110"/>
          <w:sz w:val="23"/>
        </w:rPr>
        <w:t xml:space="preserve"> </w:t>
      </w:r>
      <w:r>
        <w:rPr>
          <w:rFonts w:ascii="Times New Roman"/>
          <w:color w:val="1D1C23"/>
          <w:w w:val="110"/>
          <w:sz w:val="23"/>
        </w:rPr>
        <w:t>earned</w:t>
      </w:r>
    </w:p>
    <w:p w:rsidR="00860113" w:rsidRDefault="00860113" w:rsidP="00860113">
      <w:pPr>
        <w:numPr>
          <w:ilvl w:val="0"/>
          <w:numId w:val="80"/>
        </w:numPr>
        <w:tabs>
          <w:tab w:val="left" w:pos="475"/>
        </w:tabs>
        <w:spacing w:before="12"/>
        <w:ind w:left="474" w:hanging="367"/>
        <w:rPr>
          <w:rFonts w:ascii="Arial" w:eastAsia="Arial" w:hAnsi="Arial" w:cs="Arial"/>
          <w:sz w:val="23"/>
          <w:szCs w:val="23"/>
        </w:rPr>
      </w:pPr>
      <w:r>
        <w:rPr>
          <w:rFonts w:ascii="Times New Roman"/>
          <w:color w:val="1D1C23"/>
          <w:sz w:val="23"/>
        </w:rPr>
        <w:t>Students</w:t>
      </w:r>
      <w:r>
        <w:rPr>
          <w:rFonts w:ascii="Times New Roman"/>
          <w:color w:val="1D1C23"/>
          <w:spacing w:val="9"/>
          <w:sz w:val="23"/>
        </w:rPr>
        <w:t xml:space="preserve"> </w:t>
      </w:r>
      <w:r>
        <w:rPr>
          <w:rFonts w:ascii="Times New Roman"/>
          <w:color w:val="1D1C23"/>
          <w:sz w:val="23"/>
        </w:rPr>
        <w:t>who</w:t>
      </w:r>
      <w:r>
        <w:rPr>
          <w:rFonts w:ascii="Times New Roman"/>
          <w:color w:val="1D1C23"/>
          <w:spacing w:val="20"/>
          <w:sz w:val="23"/>
        </w:rPr>
        <w:t xml:space="preserve"> </w:t>
      </w:r>
      <w:r>
        <w:rPr>
          <w:rFonts w:ascii="Times New Roman"/>
          <w:color w:val="1D1C23"/>
          <w:sz w:val="23"/>
        </w:rPr>
        <w:t>had</w:t>
      </w:r>
      <w:r>
        <w:rPr>
          <w:rFonts w:ascii="Times New Roman"/>
          <w:color w:val="1D1C23"/>
          <w:spacing w:val="26"/>
          <w:sz w:val="23"/>
        </w:rPr>
        <w:t xml:space="preserve"> </w:t>
      </w:r>
      <w:r>
        <w:rPr>
          <w:rFonts w:ascii="Times New Roman"/>
          <w:color w:val="1D1C23"/>
          <w:sz w:val="23"/>
        </w:rPr>
        <w:t>between</w:t>
      </w:r>
      <w:r>
        <w:rPr>
          <w:rFonts w:ascii="Times New Roman"/>
          <w:color w:val="1D1C23"/>
          <w:spacing w:val="38"/>
          <w:sz w:val="23"/>
        </w:rPr>
        <w:t xml:space="preserve"> </w:t>
      </w:r>
      <w:r>
        <w:rPr>
          <w:rFonts w:ascii="Times New Roman"/>
          <w:color w:val="1D1C23"/>
          <w:sz w:val="23"/>
        </w:rPr>
        <w:t>90-134</w:t>
      </w:r>
      <w:r>
        <w:rPr>
          <w:rFonts w:ascii="Times New Roman"/>
          <w:color w:val="1D1C23"/>
          <w:spacing w:val="22"/>
          <w:sz w:val="23"/>
        </w:rPr>
        <w:t xml:space="preserve"> </w:t>
      </w:r>
      <w:r>
        <w:rPr>
          <w:rFonts w:ascii="Times New Roman"/>
          <w:color w:val="1D1C23"/>
          <w:sz w:val="23"/>
        </w:rPr>
        <w:t>(Junior</w:t>
      </w:r>
      <w:r>
        <w:rPr>
          <w:rFonts w:ascii="Times New Roman"/>
          <w:color w:val="1D1C23"/>
          <w:spacing w:val="18"/>
          <w:sz w:val="23"/>
        </w:rPr>
        <w:t xml:space="preserve"> </w:t>
      </w:r>
      <w:r>
        <w:rPr>
          <w:rFonts w:ascii="Times New Roman"/>
          <w:color w:val="1D1C23"/>
          <w:sz w:val="23"/>
        </w:rPr>
        <w:t>status)</w:t>
      </w:r>
      <w:r>
        <w:rPr>
          <w:rFonts w:ascii="Times New Roman"/>
          <w:color w:val="1D1C23"/>
          <w:spacing w:val="5"/>
          <w:sz w:val="23"/>
        </w:rPr>
        <w:t xml:space="preserve"> </w:t>
      </w:r>
      <w:r>
        <w:rPr>
          <w:rFonts w:ascii="Times New Roman"/>
          <w:color w:val="1D1C23"/>
          <w:sz w:val="23"/>
        </w:rPr>
        <w:t>units</w:t>
      </w:r>
      <w:r>
        <w:rPr>
          <w:rFonts w:ascii="Times New Roman"/>
          <w:color w:val="1D1C23"/>
          <w:spacing w:val="22"/>
          <w:sz w:val="23"/>
        </w:rPr>
        <w:t xml:space="preserve"> </w:t>
      </w:r>
      <w:r>
        <w:rPr>
          <w:rFonts w:ascii="Times New Roman"/>
          <w:color w:val="1D1C23"/>
          <w:sz w:val="23"/>
        </w:rPr>
        <w:t>and</w:t>
      </w:r>
      <w:r>
        <w:rPr>
          <w:rFonts w:ascii="Times New Roman"/>
          <w:color w:val="1D1C23"/>
          <w:spacing w:val="17"/>
          <w:sz w:val="23"/>
        </w:rPr>
        <w:t xml:space="preserve"> </w:t>
      </w:r>
      <w:r>
        <w:rPr>
          <w:rFonts w:ascii="Times New Roman"/>
          <w:color w:val="1D1C23"/>
          <w:sz w:val="23"/>
        </w:rPr>
        <w:t>a</w:t>
      </w:r>
      <w:r>
        <w:rPr>
          <w:rFonts w:ascii="Times New Roman"/>
          <w:color w:val="1D1C23"/>
          <w:spacing w:val="-1"/>
          <w:sz w:val="23"/>
        </w:rPr>
        <w:t xml:space="preserve"> </w:t>
      </w:r>
      <w:r>
        <w:rPr>
          <w:rFonts w:ascii="Times New Roman"/>
          <w:color w:val="1D1C23"/>
          <w:sz w:val="23"/>
        </w:rPr>
        <w:t>2.0-3.0</w:t>
      </w:r>
      <w:r>
        <w:rPr>
          <w:rFonts w:ascii="Times New Roman"/>
          <w:color w:val="1D1C23"/>
          <w:spacing w:val="28"/>
          <w:sz w:val="23"/>
        </w:rPr>
        <w:t xml:space="preserve"> </w:t>
      </w:r>
      <w:r>
        <w:rPr>
          <w:rFonts w:ascii="Times New Roman"/>
          <w:color w:val="1D1C23"/>
          <w:sz w:val="23"/>
        </w:rPr>
        <w:t>cumulative</w:t>
      </w:r>
      <w:r>
        <w:rPr>
          <w:rFonts w:ascii="Times New Roman"/>
          <w:color w:val="1D1C23"/>
          <w:spacing w:val="34"/>
          <w:sz w:val="23"/>
        </w:rPr>
        <w:t xml:space="preserve"> </w:t>
      </w:r>
      <w:r>
        <w:rPr>
          <w:rFonts w:ascii="Times New Roman"/>
          <w:color w:val="1D1C23"/>
          <w:sz w:val="23"/>
        </w:rPr>
        <w:t>GP</w:t>
      </w:r>
      <w:r>
        <w:rPr>
          <w:rFonts w:ascii="Arial"/>
          <w:color w:val="1D1C23"/>
          <w:sz w:val="23"/>
        </w:rPr>
        <w:t>A.</w:t>
      </w:r>
    </w:p>
    <w:p w:rsidR="00860113" w:rsidRDefault="00860113" w:rsidP="00860113">
      <w:pPr>
        <w:numPr>
          <w:ilvl w:val="0"/>
          <w:numId w:val="80"/>
        </w:numPr>
        <w:tabs>
          <w:tab w:val="left" w:pos="470"/>
        </w:tabs>
        <w:spacing w:before="8" w:line="251" w:lineRule="auto"/>
        <w:ind w:right="579" w:hanging="35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D1C23"/>
          <w:sz w:val="23"/>
        </w:rPr>
        <w:t>Identification</w:t>
      </w:r>
      <w:r>
        <w:rPr>
          <w:rFonts w:ascii="Times New Roman"/>
          <w:color w:val="1D1C23"/>
          <w:spacing w:val="35"/>
          <w:sz w:val="23"/>
        </w:rPr>
        <w:t xml:space="preserve"> </w:t>
      </w:r>
      <w:r>
        <w:rPr>
          <w:rFonts w:ascii="Times New Roman"/>
          <w:color w:val="1D1C23"/>
          <w:sz w:val="23"/>
        </w:rPr>
        <w:t>of</w:t>
      </w:r>
      <w:r>
        <w:rPr>
          <w:rFonts w:ascii="Times New Roman"/>
          <w:color w:val="1D1C23"/>
          <w:spacing w:val="10"/>
          <w:sz w:val="23"/>
        </w:rPr>
        <w:t xml:space="preserve"> </w:t>
      </w:r>
      <w:r>
        <w:rPr>
          <w:rFonts w:ascii="Times New Roman"/>
          <w:color w:val="1D1C23"/>
          <w:sz w:val="23"/>
        </w:rPr>
        <w:t>students</w:t>
      </w:r>
      <w:r>
        <w:rPr>
          <w:rFonts w:ascii="Times New Roman"/>
          <w:color w:val="1D1C23"/>
          <w:spacing w:val="13"/>
          <w:sz w:val="23"/>
        </w:rPr>
        <w:t xml:space="preserve"> </w:t>
      </w:r>
      <w:r>
        <w:rPr>
          <w:rFonts w:ascii="Times New Roman"/>
          <w:color w:val="1D1C23"/>
          <w:sz w:val="23"/>
        </w:rPr>
        <w:t>to</w:t>
      </w:r>
      <w:r>
        <w:rPr>
          <w:rFonts w:ascii="Times New Roman"/>
          <w:color w:val="1D1C23"/>
          <w:spacing w:val="12"/>
          <w:sz w:val="23"/>
        </w:rPr>
        <w:t xml:space="preserve"> </w:t>
      </w:r>
      <w:r>
        <w:rPr>
          <w:rFonts w:ascii="Times New Roman"/>
          <w:color w:val="1D1C23"/>
          <w:sz w:val="23"/>
        </w:rPr>
        <w:t>make</w:t>
      </w:r>
      <w:r>
        <w:rPr>
          <w:rFonts w:ascii="Times New Roman"/>
          <w:color w:val="1D1C23"/>
          <w:spacing w:val="19"/>
          <w:sz w:val="23"/>
        </w:rPr>
        <w:t xml:space="preserve"> </w:t>
      </w:r>
      <w:r>
        <w:rPr>
          <w:rFonts w:ascii="Times New Roman"/>
          <w:color w:val="1D1C23"/>
          <w:sz w:val="23"/>
        </w:rPr>
        <w:t>sure</w:t>
      </w:r>
      <w:r>
        <w:rPr>
          <w:rFonts w:ascii="Times New Roman"/>
          <w:color w:val="1D1C23"/>
          <w:spacing w:val="-4"/>
          <w:sz w:val="23"/>
        </w:rPr>
        <w:t xml:space="preserve"> </w:t>
      </w:r>
      <w:r>
        <w:rPr>
          <w:rFonts w:ascii="Times New Roman"/>
          <w:color w:val="1D1C23"/>
          <w:sz w:val="23"/>
        </w:rPr>
        <w:t>that</w:t>
      </w:r>
      <w:r>
        <w:rPr>
          <w:rFonts w:ascii="Times New Roman"/>
          <w:color w:val="1D1C23"/>
          <w:spacing w:val="15"/>
          <w:sz w:val="23"/>
        </w:rPr>
        <w:t xml:space="preserve"> </w:t>
      </w:r>
      <w:r>
        <w:rPr>
          <w:rFonts w:ascii="Times New Roman"/>
          <w:color w:val="1D1C23"/>
          <w:sz w:val="23"/>
        </w:rPr>
        <w:t>they</w:t>
      </w:r>
      <w:r>
        <w:rPr>
          <w:rFonts w:ascii="Times New Roman"/>
          <w:color w:val="1D1C23"/>
          <w:spacing w:val="17"/>
          <w:sz w:val="23"/>
        </w:rPr>
        <w:t xml:space="preserve"> </w:t>
      </w:r>
      <w:r>
        <w:rPr>
          <w:rFonts w:ascii="Times New Roman"/>
          <w:color w:val="1D1C23"/>
          <w:sz w:val="23"/>
        </w:rPr>
        <w:t>are</w:t>
      </w:r>
      <w:r>
        <w:rPr>
          <w:rFonts w:ascii="Times New Roman"/>
          <w:color w:val="1D1C23"/>
          <w:spacing w:val="11"/>
          <w:sz w:val="23"/>
        </w:rPr>
        <w:t xml:space="preserve"> </w:t>
      </w:r>
      <w:r>
        <w:rPr>
          <w:rFonts w:ascii="Times New Roman"/>
          <w:color w:val="1D1C23"/>
          <w:sz w:val="23"/>
        </w:rPr>
        <w:t>on</w:t>
      </w:r>
      <w:r>
        <w:rPr>
          <w:rFonts w:ascii="Times New Roman"/>
          <w:color w:val="1D1C23"/>
          <w:spacing w:val="-1"/>
          <w:sz w:val="23"/>
        </w:rPr>
        <w:t xml:space="preserve"> </w:t>
      </w:r>
      <w:r>
        <w:rPr>
          <w:rFonts w:ascii="Times New Roman"/>
          <w:color w:val="1D1C23"/>
          <w:sz w:val="23"/>
        </w:rPr>
        <w:t>track</w:t>
      </w:r>
      <w:r>
        <w:rPr>
          <w:rFonts w:ascii="Times New Roman"/>
          <w:color w:val="1D1C23"/>
          <w:spacing w:val="26"/>
          <w:sz w:val="23"/>
        </w:rPr>
        <w:t xml:space="preserve"> </w:t>
      </w:r>
      <w:r>
        <w:rPr>
          <w:rFonts w:ascii="Times New Roman"/>
          <w:color w:val="1D1C23"/>
          <w:sz w:val="23"/>
        </w:rPr>
        <w:t>for</w:t>
      </w:r>
      <w:r>
        <w:rPr>
          <w:rFonts w:ascii="Times New Roman"/>
          <w:color w:val="1D1C23"/>
          <w:spacing w:val="14"/>
          <w:sz w:val="23"/>
        </w:rPr>
        <w:t xml:space="preserve"> </w:t>
      </w:r>
      <w:r>
        <w:rPr>
          <w:rFonts w:ascii="Times New Roman"/>
          <w:color w:val="1D1C23"/>
          <w:sz w:val="23"/>
        </w:rPr>
        <w:t>graduation</w:t>
      </w:r>
      <w:r>
        <w:rPr>
          <w:rFonts w:ascii="Times New Roman"/>
          <w:color w:val="1D1C23"/>
          <w:spacing w:val="32"/>
          <w:sz w:val="23"/>
        </w:rPr>
        <w:t xml:space="preserve"> </w:t>
      </w:r>
      <w:r>
        <w:rPr>
          <w:rFonts w:ascii="Times New Roman"/>
          <w:color w:val="1D1C23"/>
          <w:sz w:val="23"/>
        </w:rPr>
        <w:t>or</w:t>
      </w:r>
      <w:r>
        <w:rPr>
          <w:rFonts w:ascii="Times New Roman"/>
          <w:color w:val="1D1C23"/>
          <w:spacing w:val="12"/>
          <w:sz w:val="23"/>
        </w:rPr>
        <w:t xml:space="preserve"> </w:t>
      </w:r>
      <w:r>
        <w:rPr>
          <w:rFonts w:ascii="Times New Roman"/>
          <w:color w:val="1D1C23"/>
          <w:sz w:val="23"/>
        </w:rPr>
        <w:t>if they</w:t>
      </w:r>
      <w:r>
        <w:rPr>
          <w:rFonts w:ascii="Times New Roman"/>
          <w:color w:val="1D1C23"/>
          <w:w w:val="99"/>
          <w:sz w:val="23"/>
        </w:rPr>
        <w:t xml:space="preserve"> </w:t>
      </w:r>
      <w:r>
        <w:rPr>
          <w:rFonts w:ascii="Times New Roman"/>
          <w:color w:val="1D1C23"/>
          <w:sz w:val="23"/>
        </w:rPr>
        <w:t>need</w:t>
      </w:r>
      <w:r>
        <w:rPr>
          <w:rFonts w:ascii="Times New Roman"/>
          <w:color w:val="1D1C23"/>
          <w:spacing w:val="21"/>
          <w:sz w:val="23"/>
        </w:rPr>
        <w:t xml:space="preserve"> </w:t>
      </w:r>
      <w:r>
        <w:rPr>
          <w:rFonts w:ascii="Times New Roman"/>
          <w:color w:val="1D1C23"/>
          <w:sz w:val="23"/>
        </w:rPr>
        <w:t>to</w:t>
      </w:r>
      <w:r>
        <w:rPr>
          <w:rFonts w:ascii="Times New Roman"/>
          <w:color w:val="1D1C23"/>
          <w:spacing w:val="11"/>
          <w:sz w:val="23"/>
        </w:rPr>
        <w:t xml:space="preserve"> </w:t>
      </w:r>
      <w:r>
        <w:rPr>
          <w:rFonts w:ascii="Times New Roman"/>
          <w:color w:val="1D1C23"/>
          <w:sz w:val="23"/>
        </w:rPr>
        <w:t>change</w:t>
      </w:r>
      <w:r>
        <w:rPr>
          <w:rFonts w:ascii="Times New Roman"/>
          <w:color w:val="1D1C23"/>
          <w:spacing w:val="12"/>
          <w:sz w:val="23"/>
        </w:rPr>
        <w:t xml:space="preserve"> </w:t>
      </w:r>
      <w:r>
        <w:rPr>
          <w:rFonts w:ascii="Times New Roman"/>
          <w:color w:val="1D1C23"/>
          <w:sz w:val="23"/>
        </w:rPr>
        <w:t>majors.</w:t>
      </w:r>
    </w:p>
    <w:p w:rsidR="00860113" w:rsidRDefault="00860113" w:rsidP="00860113">
      <w:pPr>
        <w:numPr>
          <w:ilvl w:val="0"/>
          <w:numId w:val="80"/>
        </w:numPr>
        <w:tabs>
          <w:tab w:val="left" w:pos="475"/>
        </w:tabs>
        <w:spacing w:line="260" w:lineRule="exact"/>
        <w:ind w:left="474" w:hanging="36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D1C23"/>
          <w:sz w:val="23"/>
        </w:rPr>
        <w:t>Students</w:t>
      </w:r>
      <w:r>
        <w:rPr>
          <w:rFonts w:ascii="Times New Roman"/>
          <w:color w:val="1D1C23"/>
          <w:spacing w:val="8"/>
          <w:sz w:val="23"/>
        </w:rPr>
        <w:t xml:space="preserve"> </w:t>
      </w:r>
      <w:r>
        <w:rPr>
          <w:rFonts w:ascii="Times New Roman"/>
          <w:color w:val="1D1C23"/>
          <w:sz w:val="23"/>
        </w:rPr>
        <w:t>with</w:t>
      </w:r>
      <w:r>
        <w:rPr>
          <w:rFonts w:ascii="Times New Roman"/>
          <w:color w:val="1D1C23"/>
          <w:spacing w:val="21"/>
          <w:sz w:val="23"/>
        </w:rPr>
        <w:t xml:space="preserve"> </w:t>
      </w:r>
      <w:r>
        <w:rPr>
          <w:rFonts w:ascii="Times New Roman"/>
          <w:color w:val="1D1C23"/>
          <w:sz w:val="23"/>
        </w:rPr>
        <w:t>70-89.9</w:t>
      </w:r>
      <w:r>
        <w:rPr>
          <w:rFonts w:ascii="Times New Roman"/>
          <w:color w:val="1D1C23"/>
          <w:spacing w:val="15"/>
          <w:sz w:val="23"/>
        </w:rPr>
        <w:t xml:space="preserve"> </w:t>
      </w:r>
      <w:r>
        <w:rPr>
          <w:rFonts w:ascii="Times New Roman"/>
          <w:color w:val="1D1C23"/>
          <w:sz w:val="23"/>
        </w:rPr>
        <w:t>units</w:t>
      </w:r>
      <w:r>
        <w:rPr>
          <w:rFonts w:ascii="Times New Roman"/>
          <w:color w:val="1D1C23"/>
          <w:spacing w:val="15"/>
          <w:sz w:val="23"/>
        </w:rPr>
        <w:t xml:space="preserve"> </w:t>
      </w:r>
      <w:r>
        <w:rPr>
          <w:rFonts w:ascii="Times New Roman"/>
          <w:color w:val="1D1C23"/>
          <w:sz w:val="23"/>
        </w:rPr>
        <w:t>who</w:t>
      </w:r>
      <w:r>
        <w:rPr>
          <w:rFonts w:ascii="Times New Roman"/>
          <w:color w:val="1D1C23"/>
          <w:spacing w:val="26"/>
          <w:sz w:val="23"/>
        </w:rPr>
        <w:t xml:space="preserve"> </w:t>
      </w:r>
      <w:r>
        <w:rPr>
          <w:rFonts w:ascii="Times New Roman"/>
          <w:color w:val="1D1C23"/>
          <w:sz w:val="23"/>
        </w:rPr>
        <w:t>are</w:t>
      </w:r>
      <w:r>
        <w:rPr>
          <w:rFonts w:ascii="Times New Roman"/>
          <w:color w:val="1D1C23"/>
          <w:spacing w:val="8"/>
          <w:sz w:val="23"/>
        </w:rPr>
        <w:t xml:space="preserve"> </w:t>
      </w:r>
      <w:r>
        <w:rPr>
          <w:rFonts w:ascii="Times New Roman"/>
          <w:color w:val="1D1C23"/>
          <w:sz w:val="23"/>
        </w:rPr>
        <w:t>moderate</w:t>
      </w:r>
      <w:r>
        <w:rPr>
          <w:rFonts w:ascii="Times New Roman"/>
          <w:color w:val="1D1C23"/>
          <w:spacing w:val="25"/>
          <w:sz w:val="23"/>
        </w:rPr>
        <w:t xml:space="preserve"> </w:t>
      </w:r>
      <w:r>
        <w:rPr>
          <w:rFonts w:ascii="Times New Roman"/>
          <w:color w:val="1D1C23"/>
          <w:sz w:val="23"/>
        </w:rPr>
        <w:t>to</w:t>
      </w:r>
      <w:r>
        <w:rPr>
          <w:rFonts w:ascii="Times New Roman"/>
          <w:color w:val="1D1C23"/>
          <w:spacing w:val="15"/>
          <w:sz w:val="23"/>
        </w:rPr>
        <w:t xml:space="preserve"> </w:t>
      </w:r>
      <w:r>
        <w:rPr>
          <w:rFonts w:ascii="Times New Roman"/>
          <w:color w:val="1D1C23"/>
          <w:sz w:val="23"/>
        </w:rPr>
        <w:t>high</w:t>
      </w:r>
      <w:r>
        <w:rPr>
          <w:rFonts w:ascii="Times New Roman"/>
          <w:color w:val="1D1C23"/>
          <w:spacing w:val="15"/>
          <w:sz w:val="23"/>
        </w:rPr>
        <w:t xml:space="preserve"> </w:t>
      </w:r>
      <w:r>
        <w:rPr>
          <w:rFonts w:ascii="Times New Roman"/>
          <w:color w:val="1D1C23"/>
          <w:sz w:val="23"/>
        </w:rPr>
        <w:t>risk</w:t>
      </w:r>
      <w:r>
        <w:rPr>
          <w:rFonts w:ascii="Times New Roman"/>
          <w:color w:val="1D1C23"/>
          <w:spacing w:val="19"/>
          <w:sz w:val="23"/>
        </w:rPr>
        <w:t xml:space="preserve"> </w:t>
      </w:r>
      <w:r>
        <w:rPr>
          <w:rFonts w:ascii="Times New Roman"/>
          <w:color w:val="1D1C23"/>
          <w:sz w:val="23"/>
        </w:rPr>
        <w:t>levels</w:t>
      </w:r>
    </w:p>
    <w:p w:rsidR="00860113" w:rsidRDefault="00860113" w:rsidP="00860113">
      <w:pPr>
        <w:numPr>
          <w:ilvl w:val="0"/>
          <w:numId w:val="80"/>
        </w:numPr>
        <w:tabs>
          <w:tab w:val="left" w:pos="475"/>
        </w:tabs>
        <w:spacing w:before="13" w:line="247" w:lineRule="auto"/>
        <w:ind w:right="489" w:hanging="34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D1C23"/>
          <w:sz w:val="23"/>
        </w:rPr>
        <w:t>Students</w:t>
      </w:r>
      <w:r>
        <w:rPr>
          <w:rFonts w:ascii="Times New Roman"/>
          <w:color w:val="1D1C23"/>
          <w:spacing w:val="6"/>
          <w:sz w:val="23"/>
        </w:rPr>
        <w:t xml:space="preserve"> </w:t>
      </w:r>
      <w:r>
        <w:rPr>
          <w:rFonts w:ascii="Times New Roman"/>
          <w:color w:val="1D1C23"/>
          <w:sz w:val="23"/>
        </w:rPr>
        <w:t>with</w:t>
      </w:r>
      <w:r>
        <w:rPr>
          <w:rFonts w:ascii="Times New Roman"/>
          <w:color w:val="1D1C23"/>
          <w:spacing w:val="19"/>
          <w:sz w:val="23"/>
        </w:rPr>
        <w:t xml:space="preserve"> </w:t>
      </w:r>
      <w:r>
        <w:rPr>
          <w:rFonts w:ascii="Times New Roman"/>
          <w:color w:val="1D1C23"/>
          <w:sz w:val="23"/>
        </w:rPr>
        <w:t>90+</w:t>
      </w:r>
      <w:r>
        <w:rPr>
          <w:rFonts w:ascii="Times New Roman"/>
          <w:color w:val="1D1C23"/>
          <w:spacing w:val="1"/>
          <w:sz w:val="23"/>
        </w:rPr>
        <w:t xml:space="preserve"> </w:t>
      </w:r>
      <w:r>
        <w:rPr>
          <w:rFonts w:ascii="Times New Roman"/>
          <w:color w:val="1D1C23"/>
          <w:sz w:val="23"/>
        </w:rPr>
        <w:t>units</w:t>
      </w:r>
      <w:r>
        <w:rPr>
          <w:rFonts w:ascii="Times New Roman"/>
          <w:color w:val="1D1C23"/>
          <w:spacing w:val="13"/>
          <w:sz w:val="23"/>
        </w:rPr>
        <w:t xml:space="preserve"> </w:t>
      </w:r>
      <w:r>
        <w:rPr>
          <w:rFonts w:ascii="Times New Roman"/>
          <w:color w:val="1D1C23"/>
          <w:sz w:val="23"/>
        </w:rPr>
        <w:t>with</w:t>
      </w:r>
      <w:r>
        <w:rPr>
          <w:rFonts w:ascii="Times New Roman"/>
          <w:color w:val="1D1C23"/>
          <w:spacing w:val="19"/>
          <w:sz w:val="23"/>
        </w:rPr>
        <w:t xml:space="preserve"> </w:t>
      </w:r>
      <w:r>
        <w:rPr>
          <w:rFonts w:ascii="Times New Roman"/>
          <w:color w:val="1D1C23"/>
          <w:sz w:val="23"/>
        </w:rPr>
        <w:t>any</w:t>
      </w:r>
      <w:r>
        <w:rPr>
          <w:rFonts w:ascii="Times New Roman"/>
          <w:color w:val="1D1C23"/>
          <w:spacing w:val="13"/>
          <w:sz w:val="23"/>
        </w:rPr>
        <w:t xml:space="preserve"> </w:t>
      </w:r>
      <w:r>
        <w:rPr>
          <w:rFonts w:ascii="Times New Roman"/>
          <w:color w:val="1D1C23"/>
          <w:sz w:val="23"/>
        </w:rPr>
        <w:t>risk</w:t>
      </w:r>
      <w:r>
        <w:rPr>
          <w:rFonts w:ascii="Times New Roman"/>
          <w:color w:val="1D1C23"/>
          <w:spacing w:val="21"/>
          <w:sz w:val="23"/>
        </w:rPr>
        <w:t xml:space="preserve"> </w:t>
      </w:r>
      <w:r>
        <w:rPr>
          <w:rFonts w:ascii="Times New Roman"/>
          <w:color w:val="1D1C23"/>
          <w:sz w:val="23"/>
        </w:rPr>
        <w:t>level</w:t>
      </w:r>
      <w:r>
        <w:rPr>
          <w:rFonts w:ascii="Times New Roman"/>
          <w:color w:val="1D1C23"/>
          <w:spacing w:val="28"/>
          <w:sz w:val="23"/>
        </w:rPr>
        <w:t xml:space="preserve"> </w:t>
      </w:r>
      <w:r>
        <w:rPr>
          <w:rFonts w:ascii="Times New Roman"/>
          <w:color w:val="343434"/>
          <w:sz w:val="23"/>
        </w:rPr>
        <w:t>*Intervention</w:t>
      </w:r>
      <w:r>
        <w:rPr>
          <w:rFonts w:ascii="Times New Roman"/>
          <w:color w:val="343434"/>
          <w:spacing w:val="18"/>
          <w:sz w:val="23"/>
        </w:rPr>
        <w:t xml:space="preserve"> </w:t>
      </w:r>
      <w:r>
        <w:rPr>
          <w:rFonts w:ascii="Times New Roman"/>
          <w:color w:val="1D1C23"/>
          <w:sz w:val="23"/>
        </w:rPr>
        <w:t>is</w:t>
      </w:r>
      <w:r>
        <w:rPr>
          <w:rFonts w:ascii="Times New Roman"/>
          <w:color w:val="1D1C23"/>
          <w:spacing w:val="1"/>
          <w:sz w:val="23"/>
        </w:rPr>
        <w:t xml:space="preserve"> </w:t>
      </w:r>
      <w:r>
        <w:rPr>
          <w:rFonts w:ascii="Times New Roman"/>
          <w:color w:val="1D1C23"/>
          <w:sz w:val="23"/>
        </w:rPr>
        <w:t>required</w:t>
      </w:r>
      <w:r>
        <w:rPr>
          <w:rFonts w:ascii="Times New Roman"/>
          <w:color w:val="1D1C23"/>
          <w:spacing w:val="31"/>
          <w:sz w:val="23"/>
        </w:rPr>
        <w:t xml:space="preserve"> </w:t>
      </w:r>
      <w:r>
        <w:rPr>
          <w:rFonts w:ascii="Times New Roman"/>
          <w:color w:val="1D1C23"/>
          <w:sz w:val="23"/>
        </w:rPr>
        <w:t>to</w:t>
      </w:r>
      <w:r>
        <w:rPr>
          <w:rFonts w:ascii="Times New Roman"/>
          <w:color w:val="1D1C23"/>
          <w:spacing w:val="11"/>
          <w:sz w:val="23"/>
        </w:rPr>
        <w:t xml:space="preserve"> </w:t>
      </w:r>
      <w:r>
        <w:rPr>
          <w:rFonts w:ascii="Times New Roman"/>
          <w:color w:val="1D1C23"/>
          <w:sz w:val="23"/>
        </w:rPr>
        <w:t>assist</w:t>
      </w:r>
      <w:r>
        <w:rPr>
          <w:rFonts w:ascii="Times New Roman"/>
          <w:color w:val="1D1C23"/>
          <w:spacing w:val="24"/>
          <w:sz w:val="23"/>
        </w:rPr>
        <w:t xml:space="preserve"> </w:t>
      </w:r>
      <w:r>
        <w:rPr>
          <w:rFonts w:ascii="Times New Roman"/>
          <w:color w:val="1D1C23"/>
          <w:sz w:val="23"/>
        </w:rPr>
        <w:t>students with</w:t>
      </w:r>
      <w:r>
        <w:rPr>
          <w:rFonts w:ascii="Times New Roman"/>
          <w:color w:val="1D1C23"/>
          <w:spacing w:val="18"/>
          <w:sz w:val="23"/>
        </w:rPr>
        <w:t xml:space="preserve"> </w:t>
      </w:r>
      <w:r>
        <w:rPr>
          <w:rFonts w:ascii="Times New Roman"/>
          <w:color w:val="1D1C23"/>
          <w:sz w:val="23"/>
        </w:rPr>
        <w:t>declaring</w:t>
      </w:r>
      <w:r>
        <w:rPr>
          <w:rFonts w:ascii="Times New Roman"/>
          <w:color w:val="1D1C23"/>
          <w:spacing w:val="29"/>
          <w:sz w:val="23"/>
        </w:rPr>
        <w:t xml:space="preserve"> </w:t>
      </w:r>
      <w:r>
        <w:rPr>
          <w:rFonts w:ascii="Times New Roman"/>
          <w:color w:val="1D1C23"/>
          <w:sz w:val="23"/>
        </w:rPr>
        <w:t>a major</w:t>
      </w:r>
    </w:p>
    <w:p w:rsidR="00860113" w:rsidRDefault="00860113" w:rsidP="00860113">
      <w:pPr>
        <w:numPr>
          <w:ilvl w:val="0"/>
          <w:numId w:val="80"/>
        </w:numPr>
        <w:tabs>
          <w:tab w:val="left" w:pos="475"/>
        </w:tabs>
        <w:spacing w:before="5"/>
        <w:ind w:left="474" w:hanging="36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D1C23"/>
          <w:sz w:val="23"/>
        </w:rPr>
        <w:t>Students</w:t>
      </w:r>
      <w:r>
        <w:rPr>
          <w:rFonts w:ascii="Times New Roman"/>
          <w:color w:val="1D1C23"/>
          <w:spacing w:val="17"/>
          <w:sz w:val="23"/>
        </w:rPr>
        <w:t xml:space="preserve"> </w:t>
      </w:r>
      <w:r>
        <w:rPr>
          <w:rFonts w:ascii="Times New Roman"/>
          <w:color w:val="1D1C23"/>
          <w:sz w:val="23"/>
        </w:rPr>
        <w:t>at</w:t>
      </w:r>
      <w:r>
        <w:rPr>
          <w:rFonts w:ascii="Times New Roman"/>
          <w:color w:val="1D1C23"/>
          <w:spacing w:val="14"/>
          <w:sz w:val="23"/>
        </w:rPr>
        <w:t xml:space="preserve"> </w:t>
      </w:r>
      <w:r>
        <w:rPr>
          <w:rFonts w:ascii="Times New Roman"/>
          <w:color w:val="1D1C23"/>
          <w:sz w:val="23"/>
        </w:rPr>
        <w:t>senior</w:t>
      </w:r>
      <w:r>
        <w:rPr>
          <w:rFonts w:ascii="Times New Roman"/>
          <w:color w:val="1D1C23"/>
          <w:spacing w:val="19"/>
          <w:sz w:val="23"/>
        </w:rPr>
        <w:t xml:space="preserve"> </w:t>
      </w:r>
      <w:r>
        <w:rPr>
          <w:rFonts w:ascii="Times New Roman"/>
          <w:color w:val="1D1C23"/>
          <w:sz w:val="23"/>
        </w:rPr>
        <w:t>standing</w:t>
      </w:r>
      <w:r>
        <w:rPr>
          <w:rFonts w:ascii="Times New Roman"/>
          <w:color w:val="1D1C23"/>
          <w:spacing w:val="13"/>
          <w:sz w:val="23"/>
        </w:rPr>
        <w:t xml:space="preserve"> </w:t>
      </w:r>
      <w:r>
        <w:rPr>
          <w:rFonts w:ascii="Times New Roman"/>
          <w:color w:val="1D1C23"/>
          <w:sz w:val="23"/>
        </w:rPr>
        <w:t>(135+</w:t>
      </w:r>
      <w:r>
        <w:rPr>
          <w:rFonts w:ascii="Times New Roman"/>
          <w:color w:val="1D1C23"/>
          <w:spacing w:val="10"/>
          <w:sz w:val="23"/>
        </w:rPr>
        <w:t xml:space="preserve"> </w:t>
      </w:r>
      <w:r>
        <w:rPr>
          <w:rFonts w:ascii="Times New Roman"/>
          <w:color w:val="1D1C23"/>
          <w:sz w:val="23"/>
        </w:rPr>
        <w:t>units)</w:t>
      </w:r>
      <w:r>
        <w:rPr>
          <w:rFonts w:ascii="Times New Roman"/>
          <w:color w:val="1D1C23"/>
          <w:spacing w:val="20"/>
          <w:sz w:val="23"/>
        </w:rPr>
        <w:t xml:space="preserve"> </w:t>
      </w:r>
      <w:r>
        <w:rPr>
          <w:rFonts w:ascii="Times New Roman"/>
          <w:color w:val="1D1C23"/>
          <w:sz w:val="23"/>
        </w:rPr>
        <w:t>who</w:t>
      </w:r>
      <w:r>
        <w:rPr>
          <w:rFonts w:ascii="Times New Roman"/>
          <w:color w:val="1D1C23"/>
          <w:spacing w:val="24"/>
          <w:sz w:val="23"/>
        </w:rPr>
        <w:t xml:space="preserve"> </w:t>
      </w:r>
      <w:r>
        <w:rPr>
          <w:rFonts w:ascii="Times New Roman"/>
          <w:color w:val="1D1C23"/>
          <w:sz w:val="23"/>
        </w:rPr>
        <w:t>are</w:t>
      </w:r>
      <w:r>
        <w:rPr>
          <w:rFonts w:ascii="Times New Roman"/>
          <w:color w:val="1D1C23"/>
          <w:spacing w:val="14"/>
          <w:sz w:val="23"/>
        </w:rPr>
        <w:t xml:space="preserve"> </w:t>
      </w:r>
      <w:r>
        <w:rPr>
          <w:rFonts w:ascii="Times New Roman"/>
          <w:color w:val="1D1C23"/>
          <w:sz w:val="23"/>
        </w:rPr>
        <w:t>still</w:t>
      </w:r>
      <w:r>
        <w:rPr>
          <w:rFonts w:ascii="Times New Roman"/>
          <w:color w:val="1D1C23"/>
          <w:spacing w:val="14"/>
          <w:sz w:val="23"/>
        </w:rPr>
        <w:t xml:space="preserve"> </w:t>
      </w:r>
      <w:r>
        <w:rPr>
          <w:rFonts w:ascii="Times New Roman"/>
          <w:color w:val="1D1C23"/>
          <w:sz w:val="23"/>
        </w:rPr>
        <w:t>classified</w:t>
      </w:r>
      <w:r>
        <w:rPr>
          <w:rFonts w:ascii="Times New Roman"/>
          <w:color w:val="1D1C23"/>
          <w:spacing w:val="27"/>
          <w:sz w:val="23"/>
        </w:rPr>
        <w:t xml:space="preserve"> </w:t>
      </w:r>
      <w:r>
        <w:rPr>
          <w:rFonts w:ascii="Times New Roman"/>
          <w:color w:val="1D1C23"/>
          <w:sz w:val="23"/>
        </w:rPr>
        <w:t>as</w:t>
      </w:r>
      <w:r>
        <w:rPr>
          <w:rFonts w:ascii="Times New Roman"/>
          <w:color w:val="1D1C23"/>
          <w:spacing w:val="5"/>
          <w:sz w:val="23"/>
        </w:rPr>
        <w:t xml:space="preserve"> </w:t>
      </w:r>
      <w:r>
        <w:rPr>
          <w:rFonts w:ascii="Times New Roman"/>
          <w:color w:val="1D1C23"/>
          <w:sz w:val="23"/>
        </w:rPr>
        <w:t>Pre-Criminal</w:t>
      </w:r>
      <w:r>
        <w:rPr>
          <w:rFonts w:ascii="Times New Roman"/>
          <w:color w:val="1D1C23"/>
          <w:spacing w:val="32"/>
          <w:sz w:val="23"/>
        </w:rPr>
        <w:t xml:space="preserve"> </w:t>
      </w:r>
      <w:r>
        <w:rPr>
          <w:rFonts w:ascii="Times New Roman"/>
          <w:color w:val="1D1C23"/>
          <w:sz w:val="23"/>
        </w:rPr>
        <w:t>Justice.</w:t>
      </w:r>
    </w:p>
    <w:p w:rsidR="00860113" w:rsidRDefault="00860113" w:rsidP="00860113">
      <w:pPr>
        <w:numPr>
          <w:ilvl w:val="0"/>
          <w:numId w:val="80"/>
        </w:numPr>
        <w:tabs>
          <w:tab w:val="left" w:pos="475"/>
        </w:tabs>
        <w:spacing w:before="8" w:line="247" w:lineRule="auto"/>
        <w:ind w:right="176" w:hanging="35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D1C23"/>
          <w:sz w:val="23"/>
        </w:rPr>
        <w:t>Students</w:t>
      </w:r>
      <w:r>
        <w:rPr>
          <w:rFonts w:ascii="Times New Roman"/>
          <w:color w:val="1D1C23"/>
          <w:spacing w:val="18"/>
          <w:sz w:val="23"/>
        </w:rPr>
        <w:t xml:space="preserve"> </w:t>
      </w:r>
      <w:r>
        <w:rPr>
          <w:rFonts w:ascii="Times New Roman"/>
          <w:color w:val="1D1C23"/>
          <w:sz w:val="23"/>
        </w:rPr>
        <w:t>declared</w:t>
      </w:r>
      <w:r>
        <w:rPr>
          <w:rFonts w:ascii="Times New Roman"/>
          <w:color w:val="1D1C23"/>
          <w:spacing w:val="21"/>
          <w:sz w:val="23"/>
        </w:rPr>
        <w:t xml:space="preserve"> </w:t>
      </w:r>
      <w:r>
        <w:rPr>
          <w:rFonts w:ascii="Times New Roman"/>
          <w:color w:val="1D1C23"/>
          <w:sz w:val="23"/>
        </w:rPr>
        <w:t>Paralegal</w:t>
      </w:r>
      <w:r>
        <w:rPr>
          <w:rFonts w:ascii="Times New Roman"/>
          <w:color w:val="1D1C23"/>
          <w:spacing w:val="43"/>
          <w:sz w:val="23"/>
        </w:rPr>
        <w:t xml:space="preserve"> </w:t>
      </w:r>
      <w:r>
        <w:rPr>
          <w:rFonts w:ascii="Times New Roman"/>
          <w:color w:val="1D1C23"/>
          <w:sz w:val="23"/>
        </w:rPr>
        <w:t>Studies</w:t>
      </w:r>
      <w:r>
        <w:rPr>
          <w:rFonts w:ascii="Times New Roman"/>
          <w:color w:val="1D1C23"/>
          <w:spacing w:val="6"/>
          <w:sz w:val="23"/>
        </w:rPr>
        <w:t xml:space="preserve"> </w:t>
      </w:r>
      <w:r>
        <w:rPr>
          <w:rFonts w:ascii="Times New Roman"/>
          <w:color w:val="1D1C23"/>
          <w:sz w:val="23"/>
        </w:rPr>
        <w:t>who</w:t>
      </w:r>
      <w:r>
        <w:rPr>
          <w:rFonts w:ascii="Times New Roman"/>
          <w:color w:val="1D1C23"/>
          <w:spacing w:val="25"/>
          <w:sz w:val="23"/>
        </w:rPr>
        <w:t xml:space="preserve"> </w:t>
      </w:r>
      <w:r>
        <w:rPr>
          <w:rFonts w:ascii="Times New Roman"/>
          <w:color w:val="1D1C23"/>
          <w:sz w:val="23"/>
        </w:rPr>
        <w:t>are</w:t>
      </w:r>
      <w:r>
        <w:rPr>
          <w:rFonts w:ascii="Times New Roman"/>
          <w:color w:val="1D1C23"/>
          <w:spacing w:val="10"/>
          <w:sz w:val="23"/>
        </w:rPr>
        <w:t xml:space="preserve"> </w:t>
      </w:r>
      <w:r>
        <w:rPr>
          <w:rFonts w:ascii="Times New Roman"/>
          <w:color w:val="1D1C23"/>
          <w:sz w:val="23"/>
        </w:rPr>
        <w:t>finishing</w:t>
      </w:r>
      <w:r>
        <w:rPr>
          <w:rFonts w:ascii="Times New Roman"/>
          <w:color w:val="1D1C23"/>
          <w:spacing w:val="10"/>
          <w:sz w:val="23"/>
        </w:rPr>
        <w:t xml:space="preserve"> </w:t>
      </w:r>
      <w:r>
        <w:rPr>
          <w:rFonts w:ascii="Times New Roman"/>
          <w:color w:val="1D1C23"/>
          <w:sz w:val="23"/>
        </w:rPr>
        <w:t>the</w:t>
      </w:r>
      <w:r>
        <w:rPr>
          <w:rFonts w:ascii="Times New Roman"/>
          <w:color w:val="1D1C23"/>
          <w:spacing w:val="7"/>
          <w:sz w:val="23"/>
        </w:rPr>
        <w:t xml:space="preserve"> </w:t>
      </w:r>
      <w:r>
        <w:rPr>
          <w:rFonts w:ascii="Times New Roman"/>
          <w:color w:val="1D1C23"/>
          <w:sz w:val="23"/>
        </w:rPr>
        <w:t>program</w:t>
      </w:r>
      <w:r>
        <w:rPr>
          <w:rFonts w:ascii="Times New Roman"/>
          <w:color w:val="1D1C23"/>
          <w:spacing w:val="32"/>
          <w:sz w:val="23"/>
        </w:rPr>
        <w:t xml:space="preserve"> </w:t>
      </w:r>
      <w:r>
        <w:rPr>
          <w:rFonts w:ascii="Times New Roman"/>
          <w:color w:val="1D1C23"/>
          <w:sz w:val="23"/>
        </w:rPr>
        <w:t>or who</w:t>
      </w:r>
      <w:r>
        <w:rPr>
          <w:rFonts w:ascii="Times New Roman"/>
          <w:color w:val="1D1C23"/>
          <w:spacing w:val="16"/>
          <w:sz w:val="23"/>
        </w:rPr>
        <w:t xml:space="preserve"> </w:t>
      </w:r>
      <w:r>
        <w:rPr>
          <w:rFonts w:ascii="Times New Roman"/>
          <w:color w:val="1D1C23"/>
          <w:sz w:val="23"/>
        </w:rPr>
        <w:t>were</w:t>
      </w:r>
      <w:r>
        <w:rPr>
          <w:rFonts w:ascii="Times New Roman"/>
          <w:color w:val="1D1C23"/>
          <w:spacing w:val="27"/>
          <w:sz w:val="23"/>
        </w:rPr>
        <w:t xml:space="preserve"> </w:t>
      </w:r>
      <w:r>
        <w:rPr>
          <w:rFonts w:ascii="Times New Roman"/>
          <w:color w:val="1D1C23"/>
          <w:sz w:val="23"/>
        </w:rPr>
        <w:t>admitted Fall</w:t>
      </w:r>
      <w:r>
        <w:rPr>
          <w:rFonts w:ascii="Times New Roman"/>
          <w:color w:val="1D1C23"/>
          <w:spacing w:val="16"/>
          <w:sz w:val="23"/>
        </w:rPr>
        <w:t xml:space="preserve"> </w:t>
      </w:r>
      <w:r>
        <w:rPr>
          <w:rFonts w:ascii="Times New Roman"/>
          <w:color w:val="1D1C23"/>
          <w:sz w:val="23"/>
        </w:rPr>
        <w:t>2014</w:t>
      </w:r>
      <w:r>
        <w:rPr>
          <w:rFonts w:ascii="Times New Roman"/>
          <w:color w:val="1D1C23"/>
          <w:spacing w:val="13"/>
          <w:sz w:val="23"/>
        </w:rPr>
        <w:t xml:space="preserve"> </w:t>
      </w:r>
      <w:r>
        <w:rPr>
          <w:rFonts w:ascii="Times New Roman"/>
          <w:color w:val="1D1C23"/>
          <w:sz w:val="23"/>
        </w:rPr>
        <w:t>and</w:t>
      </w:r>
      <w:r>
        <w:rPr>
          <w:rFonts w:ascii="Times New Roman"/>
          <w:color w:val="1D1C23"/>
          <w:spacing w:val="7"/>
          <w:sz w:val="23"/>
        </w:rPr>
        <w:t xml:space="preserve"> </w:t>
      </w:r>
      <w:r>
        <w:rPr>
          <w:rFonts w:ascii="Times New Roman"/>
          <w:color w:val="1D1C23"/>
          <w:sz w:val="23"/>
        </w:rPr>
        <w:t>possibly</w:t>
      </w:r>
      <w:r>
        <w:rPr>
          <w:rFonts w:ascii="Times New Roman"/>
          <w:color w:val="1D1C23"/>
          <w:spacing w:val="26"/>
          <w:sz w:val="23"/>
        </w:rPr>
        <w:t xml:space="preserve"> </w:t>
      </w:r>
      <w:r>
        <w:rPr>
          <w:rFonts w:ascii="Times New Roman"/>
          <w:color w:val="1D1C23"/>
          <w:sz w:val="23"/>
        </w:rPr>
        <w:t>need</w:t>
      </w:r>
      <w:r>
        <w:rPr>
          <w:rFonts w:ascii="Times New Roman"/>
          <w:color w:val="1D1C23"/>
          <w:spacing w:val="16"/>
          <w:sz w:val="23"/>
        </w:rPr>
        <w:t xml:space="preserve"> </w:t>
      </w:r>
      <w:r>
        <w:rPr>
          <w:rFonts w:ascii="Times New Roman"/>
          <w:color w:val="1D1C23"/>
          <w:sz w:val="23"/>
        </w:rPr>
        <w:t>to</w:t>
      </w:r>
      <w:r>
        <w:rPr>
          <w:rFonts w:ascii="Times New Roman"/>
          <w:color w:val="1D1C23"/>
          <w:spacing w:val="16"/>
          <w:sz w:val="23"/>
        </w:rPr>
        <w:t xml:space="preserve"> </w:t>
      </w:r>
      <w:r>
        <w:rPr>
          <w:rFonts w:ascii="Times New Roman"/>
          <w:color w:val="1D1C23"/>
          <w:sz w:val="23"/>
        </w:rPr>
        <w:t>change</w:t>
      </w:r>
      <w:r>
        <w:rPr>
          <w:rFonts w:ascii="Times New Roman"/>
          <w:color w:val="1D1C23"/>
          <w:spacing w:val="14"/>
          <w:sz w:val="23"/>
        </w:rPr>
        <w:t xml:space="preserve"> </w:t>
      </w:r>
      <w:r>
        <w:rPr>
          <w:rFonts w:ascii="Times New Roman"/>
          <w:color w:val="1D1C23"/>
          <w:sz w:val="23"/>
        </w:rPr>
        <w:t>majors</w:t>
      </w:r>
    </w:p>
    <w:p w:rsidR="00860113" w:rsidRDefault="00860113" w:rsidP="00860113">
      <w:pPr>
        <w:numPr>
          <w:ilvl w:val="0"/>
          <w:numId w:val="80"/>
        </w:numPr>
        <w:tabs>
          <w:tab w:val="left" w:pos="466"/>
        </w:tabs>
        <w:spacing w:before="5"/>
        <w:ind w:hanging="34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D1C23"/>
          <w:sz w:val="23"/>
        </w:rPr>
        <w:t>Business</w:t>
      </w:r>
      <w:r>
        <w:rPr>
          <w:rFonts w:ascii="Times New Roman"/>
          <w:color w:val="1D1C23"/>
          <w:spacing w:val="21"/>
          <w:sz w:val="23"/>
        </w:rPr>
        <w:t xml:space="preserve"> </w:t>
      </w:r>
      <w:r>
        <w:rPr>
          <w:rFonts w:ascii="Times New Roman"/>
          <w:color w:val="1D1C23"/>
          <w:sz w:val="23"/>
        </w:rPr>
        <w:t>majors</w:t>
      </w:r>
      <w:r>
        <w:rPr>
          <w:rFonts w:ascii="Times New Roman"/>
          <w:color w:val="1D1C23"/>
          <w:spacing w:val="15"/>
          <w:sz w:val="23"/>
        </w:rPr>
        <w:t xml:space="preserve"> </w:t>
      </w:r>
      <w:r>
        <w:rPr>
          <w:rFonts w:ascii="Times New Roman"/>
          <w:color w:val="1D1C23"/>
          <w:sz w:val="23"/>
        </w:rPr>
        <w:t>who</w:t>
      </w:r>
      <w:r>
        <w:rPr>
          <w:rFonts w:ascii="Times New Roman"/>
          <w:color w:val="1D1C23"/>
          <w:spacing w:val="16"/>
          <w:sz w:val="23"/>
        </w:rPr>
        <w:t xml:space="preserve"> </w:t>
      </w:r>
      <w:r>
        <w:rPr>
          <w:rFonts w:ascii="Times New Roman"/>
          <w:color w:val="1D1C23"/>
          <w:sz w:val="23"/>
        </w:rPr>
        <w:t>have</w:t>
      </w:r>
      <w:r>
        <w:rPr>
          <w:rFonts w:ascii="Times New Roman"/>
          <w:color w:val="1D1C23"/>
          <w:spacing w:val="20"/>
          <w:sz w:val="23"/>
        </w:rPr>
        <w:t xml:space="preserve"> </w:t>
      </w:r>
      <w:r>
        <w:rPr>
          <w:rFonts w:ascii="Times New Roman"/>
          <w:color w:val="1D1C23"/>
          <w:sz w:val="23"/>
        </w:rPr>
        <w:t>completed</w:t>
      </w:r>
      <w:r>
        <w:rPr>
          <w:rFonts w:ascii="Times New Roman"/>
          <w:color w:val="1D1C23"/>
          <w:spacing w:val="28"/>
          <w:sz w:val="23"/>
        </w:rPr>
        <w:t xml:space="preserve"> </w:t>
      </w:r>
      <w:r>
        <w:rPr>
          <w:rFonts w:ascii="Times New Roman"/>
          <w:color w:val="1D1C23"/>
          <w:sz w:val="23"/>
        </w:rPr>
        <w:t>90+</w:t>
      </w:r>
      <w:r>
        <w:rPr>
          <w:rFonts w:ascii="Times New Roman"/>
          <w:color w:val="1D1C23"/>
          <w:spacing w:val="8"/>
          <w:sz w:val="23"/>
        </w:rPr>
        <w:t xml:space="preserve"> </w:t>
      </w:r>
      <w:r>
        <w:rPr>
          <w:rFonts w:ascii="Times New Roman"/>
          <w:color w:val="1D1C23"/>
          <w:sz w:val="23"/>
        </w:rPr>
        <w:t>units</w:t>
      </w:r>
      <w:r>
        <w:rPr>
          <w:rFonts w:ascii="Times New Roman"/>
          <w:color w:val="1D1C23"/>
          <w:spacing w:val="16"/>
          <w:sz w:val="23"/>
        </w:rPr>
        <w:t xml:space="preserve"> </w:t>
      </w:r>
      <w:r>
        <w:rPr>
          <w:rFonts w:ascii="Times New Roman"/>
          <w:color w:val="1D1C23"/>
          <w:sz w:val="23"/>
        </w:rPr>
        <w:t>All</w:t>
      </w:r>
      <w:r>
        <w:rPr>
          <w:rFonts w:ascii="Times New Roman"/>
          <w:color w:val="1D1C23"/>
          <w:spacing w:val="18"/>
          <w:sz w:val="23"/>
        </w:rPr>
        <w:t xml:space="preserve"> </w:t>
      </w:r>
      <w:r>
        <w:rPr>
          <w:rFonts w:ascii="Times New Roman"/>
          <w:color w:val="1D1C23"/>
          <w:sz w:val="23"/>
        </w:rPr>
        <w:t>risk</w:t>
      </w:r>
      <w:r>
        <w:rPr>
          <w:rFonts w:ascii="Times New Roman"/>
          <w:color w:val="1D1C23"/>
          <w:spacing w:val="19"/>
          <w:sz w:val="23"/>
        </w:rPr>
        <w:t xml:space="preserve"> </w:t>
      </w:r>
      <w:r>
        <w:rPr>
          <w:rFonts w:ascii="Times New Roman"/>
          <w:color w:val="1D1C23"/>
          <w:sz w:val="23"/>
        </w:rPr>
        <w:t>levels</w:t>
      </w:r>
      <w:r>
        <w:rPr>
          <w:rFonts w:ascii="Times New Roman"/>
          <w:color w:val="1D1C23"/>
          <w:spacing w:val="16"/>
          <w:sz w:val="23"/>
        </w:rPr>
        <w:t xml:space="preserve"> </w:t>
      </w:r>
      <w:r>
        <w:rPr>
          <w:rFonts w:ascii="Times New Roman"/>
          <w:color w:val="1D1C23"/>
          <w:sz w:val="23"/>
        </w:rPr>
        <w:t>and</w:t>
      </w:r>
      <w:r>
        <w:rPr>
          <w:rFonts w:ascii="Times New Roman"/>
          <w:color w:val="1D1C23"/>
          <w:spacing w:val="13"/>
          <w:sz w:val="23"/>
        </w:rPr>
        <w:t xml:space="preserve"> </w:t>
      </w:r>
      <w:r>
        <w:rPr>
          <w:rFonts w:ascii="Times New Roman"/>
          <w:color w:val="1D1C23"/>
          <w:sz w:val="23"/>
        </w:rPr>
        <w:t>all</w:t>
      </w:r>
      <w:r>
        <w:rPr>
          <w:rFonts w:ascii="Times New Roman"/>
          <w:color w:val="1D1C23"/>
          <w:spacing w:val="16"/>
          <w:sz w:val="23"/>
        </w:rPr>
        <w:t xml:space="preserve"> </w:t>
      </w:r>
      <w:r>
        <w:rPr>
          <w:rFonts w:ascii="Times New Roman"/>
          <w:color w:val="1D1C23"/>
          <w:spacing w:val="-1"/>
          <w:sz w:val="23"/>
        </w:rPr>
        <w:t>GPAs</w:t>
      </w:r>
    </w:p>
    <w:p w:rsidR="00860113" w:rsidRDefault="00860113" w:rsidP="00860113">
      <w:pPr>
        <w:numPr>
          <w:ilvl w:val="0"/>
          <w:numId w:val="80"/>
        </w:numPr>
        <w:tabs>
          <w:tab w:val="left" w:pos="456"/>
        </w:tabs>
        <w:spacing w:before="8"/>
        <w:ind w:left="455" w:hanging="34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D1C23"/>
          <w:sz w:val="23"/>
        </w:rPr>
        <w:t>Nursing/Pre-nursing</w:t>
      </w:r>
      <w:r>
        <w:rPr>
          <w:rFonts w:ascii="Times New Roman"/>
          <w:color w:val="1D1C23"/>
          <w:spacing w:val="53"/>
          <w:sz w:val="23"/>
        </w:rPr>
        <w:t xml:space="preserve"> </w:t>
      </w:r>
      <w:r>
        <w:rPr>
          <w:rFonts w:ascii="Times New Roman"/>
          <w:color w:val="1D1C23"/>
          <w:sz w:val="23"/>
        </w:rPr>
        <w:t>Units</w:t>
      </w:r>
      <w:r>
        <w:rPr>
          <w:rFonts w:ascii="Times New Roman"/>
          <w:color w:val="1D1C23"/>
          <w:spacing w:val="25"/>
          <w:sz w:val="23"/>
        </w:rPr>
        <w:t xml:space="preserve"> </w:t>
      </w:r>
      <w:r>
        <w:rPr>
          <w:rFonts w:ascii="Times New Roman"/>
          <w:color w:val="1D1C23"/>
          <w:sz w:val="23"/>
        </w:rPr>
        <w:t>earned</w:t>
      </w:r>
      <w:r>
        <w:rPr>
          <w:rFonts w:ascii="Times New Roman"/>
          <w:color w:val="1D1C23"/>
          <w:spacing w:val="24"/>
          <w:sz w:val="23"/>
        </w:rPr>
        <w:t xml:space="preserve"> </w:t>
      </w:r>
      <w:r>
        <w:rPr>
          <w:rFonts w:ascii="Times New Roman"/>
          <w:color w:val="1D1C23"/>
          <w:sz w:val="23"/>
        </w:rPr>
        <w:t>90+</w:t>
      </w:r>
      <w:r>
        <w:rPr>
          <w:rFonts w:ascii="Times New Roman"/>
          <w:color w:val="1D1C23"/>
          <w:spacing w:val="9"/>
          <w:sz w:val="23"/>
        </w:rPr>
        <w:t xml:space="preserve"> </w:t>
      </w:r>
      <w:r>
        <w:rPr>
          <w:rFonts w:ascii="Times New Roman"/>
          <w:color w:val="1D1C23"/>
          <w:sz w:val="23"/>
        </w:rPr>
        <w:t>currently</w:t>
      </w:r>
      <w:r>
        <w:rPr>
          <w:rFonts w:ascii="Times New Roman"/>
          <w:color w:val="1D1C23"/>
          <w:spacing w:val="21"/>
          <w:sz w:val="23"/>
        </w:rPr>
        <w:t xml:space="preserve"> </w:t>
      </w:r>
      <w:r>
        <w:rPr>
          <w:rFonts w:ascii="Times New Roman"/>
          <w:color w:val="1D1C23"/>
          <w:sz w:val="23"/>
        </w:rPr>
        <w:t>enrolled</w:t>
      </w:r>
      <w:r>
        <w:rPr>
          <w:rFonts w:ascii="Times New Roman"/>
          <w:color w:val="1D1C23"/>
          <w:spacing w:val="23"/>
          <w:sz w:val="23"/>
        </w:rPr>
        <w:t xml:space="preserve"> </w:t>
      </w:r>
      <w:r>
        <w:rPr>
          <w:rFonts w:ascii="Times New Roman"/>
          <w:color w:val="1D1C23"/>
          <w:sz w:val="23"/>
        </w:rPr>
        <w:t>in</w:t>
      </w:r>
      <w:r>
        <w:rPr>
          <w:rFonts w:ascii="Times New Roman"/>
          <w:color w:val="1D1C23"/>
          <w:spacing w:val="21"/>
          <w:sz w:val="23"/>
        </w:rPr>
        <w:t xml:space="preserve"> </w:t>
      </w:r>
      <w:r>
        <w:rPr>
          <w:rFonts w:ascii="Times New Roman"/>
          <w:color w:val="1D1C23"/>
          <w:sz w:val="23"/>
        </w:rPr>
        <w:t>Spring</w:t>
      </w:r>
      <w:r>
        <w:rPr>
          <w:rFonts w:ascii="Times New Roman"/>
          <w:color w:val="1D1C23"/>
          <w:spacing w:val="10"/>
          <w:sz w:val="23"/>
        </w:rPr>
        <w:t xml:space="preserve"> </w:t>
      </w:r>
      <w:r>
        <w:rPr>
          <w:rFonts w:ascii="Times New Roman"/>
          <w:color w:val="1D1C23"/>
          <w:sz w:val="23"/>
        </w:rPr>
        <w:t>2015</w:t>
      </w:r>
    </w:p>
    <w:p w:rsidR="00860113" w:rsidRDefault="00860113" w:rsidP="00860113">
      <w:pPr>
        <w:numPr>
          <w:ilvl w:val="0"/>
          <w:numId w:val="80"/>
        </w:numPr>
        <w:tabs>
          <w:tab w:val="left" w:pos="456"/>
        </w:tabs>
        <w:spacing w:before="13"/>
        <w:ind w:left="455" w:hanging="32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D1C23"/>
          <w:sz w:val="23"/>
        </w:rPr>
        <w:t>Nursing</w:t>
      </w:r>
      <w:r>
        <w:rPr>
          <w:rFonts w:ascii="Times New Roman"/>
          <w:color w:val="1D1C23"/>
          <w:spacing w:val="34"/>
          <w:sz w:val="23"/>
        </w:rPr>
        <w:t xml:space="preserve"> </w:t>
      </w:r>
      <w:r>
        <w:rPr>
          <w:rFonts w:ascii="Times New Roman"/>
          <w:color w:val="1D1C23"/>
          <w:sz w:val="23"/>
        </w:rPr>
        <w:t>student</w:t>
      </w:r>
      <w:r>
        <w:rPr>
          <w:rFonts w:ascii="Times New Roman"/>
          <w:color w:val="1D1C23"/>
          <w:spacing w:val="10"/>
          <w:sz w:val="23"/>
        </w:rPr>
        <w:t xml:space="preserve"> </w:t>
      </w:r>
      <w:r>
        <w:rPr>
          <w:rFonts w:ascii="Times New Roman"/>
          <w:color w:val="1D1C23"/>
          <w:sz w:val="23"/>
        </w:rPr>
        <w:t>Units</w:t>
      </w:r>
      <w:r>
        <w:rPr>
          <w:rFonts w:ascii="Times New Roman"/>
          <w:color w:val="1D1C23"/>
          <w:spacing w:val="24"/>
          <w:sz w:val="23"/>
        </w:rPr>
        <w:t xml:space="preserve"> </w:t>
      </w:r>
      <w:r>
        <w:rPr>
          <w:rFonts w:ascii="Times New Roman"/>
          <w:color w:val="1D1C23"/>
          <w:sz w:val="23"/>
        </w:rPr>
        <w:t>earned</w:t>
      </w:r>
      <w:r>
        <w:rPr>
          <w:rFonts w:ascii="Times New Roman"/>
          <w:color w:val="1D1C23"/>
          <w:spacing w:val="16"/>
          <w:sz w:val="23"/>
        </w:rPr>
        <w:t xml:space="preserve"> </w:t>
      </w:r>
      <w:r>
        <w:rPr>
          <w:rFonts w:ascii="Times New Roman"/>
          <w:color w:val="1D1C23"/>
          <w:sz w:val="23"/>
        </w:rPr>
        <w:t>with</w:t>
      </w:r>
      <w:r>
        <w:rPr>
          <w:rFonts w:ascii="Times New Roman"/>
          <w:color w:val="1D1C23"/>
          <w:spacing w:val="19"/>
          <w:sz w:val="23"/>
        </w:rPr>
        <w:t xml:space="preserve"> </w:t>
      </w:r>
      <w:r>
        <w:rPr>
          <w:rFonts w:ascii="Times New Roman"/>
          <w:color w:val="1D1C23"/>
          <w:sz w:val="23"/>
        </w:rPr>
        <w:t>a</w:t>
      </w:r>
      <w:r>
        <w:rPr>
          <w:rFonts w:ascii="Times New Roman"/>
          <w:color w:val="1D1C23"/>
          <w:spacing w:val="2"/>
          <w:sz w:val="23"/>
        </w:rPr>
        <w:t xml:space="preserve"> </w:t>
      </w:r>
      <w:r>
        <w:rPr>
          <w:rFonts w:ascii="Times New Roman"/>
          <w:color w:val="1D1C23"/>
          <w:sz w:val="23"/>
        </w:rPr>
        <w:t>cumulative</w:t>
      </w:r>
      <w:r>
        <w:rPr>
          <w:rFonts w:ascii="Times New Roman"/>
          <w:color w:val="1D1C23"/>
          <w:spacing w:val="25"/>
          <w:sz w:val="23"/>
        </w:rPr>
        <w:t xml:space="preserve"> </w:t>
      </w:r>
      <w:r>
        <w:rPr>
          <w:rFonts w:ascii="Times New Roman"/>
          <w:color w:val="1D1C23"/>
          <w:sz w:val="23"/>
        </w:rPr>
        <w:t>3.3</w:t>
      </w:r>
      <w:r>
        <w:rPr>
          <w:rFonts w:ascii="Times New Roman"/>
          <w:color w:val="1D1C23"/>
          <w:spacing w:val="16"/>
          <w:sz w:val="23"/>
        </w:rPr>
        <w:t xml:space="preserve"> </w:t>
      </w:r>
      <w:r>
        <w:rPr>
          <w:rFonts w:ascii="Times New Roman"/>
          <w:color w:val="1D1C23"/>
          <w:sz w:val="23"/>
        </w:rPr>
        <w:t>GPA</w:t>
      </w:r>
      <w:r>
        <w:rPr>
          <w:rFonts w:ascii="Times New Roman"/>
          <w:color w:val="1D1C23"/>
          <w:spacing w:val="18"/>
          <w:sz w:val="23"/>
        </w:rPr>
        <w:t xml:space="preserve"> </w:t>
      </w:r>
      <w:r>
        <w:rPr>
          <w:rFonts w:ascii="Times New Roman"/>
          <w:color w:val="1D1C23"/>
          <w:sz w:val="23"/>
        </w:rPr>
        <w:t>or</w:t>
      </w:r>
      <w:r>
        <w:rPr>
          <w:rFonts w:ascii="Times New Roman"/>
          <w:color w:val="1D1C23"/>
          <w:spacing w:val="7"/>
          <w:sz w:val="23"/>
        </w:rPr>
        <w:t xml:space="preserve"> </w:t>
      </w:r>
      <w:r>
        <w:rPr>
          <w:rFonts w:ascii="Times New Roman"/>
          <w:color w:val="1D1C23"/>
          <w:sz w:val="23"/>
        </w:rPr>
        <w:t>below</w:t>
      </w:r>
      <w:r>
        <w:rPr>
          <w:rFonts w:ascii="Times New Roman"/>
          <w:color w:val="1D1C23"/>
          <w:spacing w:val="20"/>
          <w:sz w:val="23"/>
        </w:rPr>
        <w:t xml:space="preserve"> </w:t>
      </w:r>
      <w:r>
        <w:rPr>
          <w:rFonts w:ascii="Times New Roman"/>
          <w:color w:val="1D1C23"/>
          <w:sz w:val="23"/>
        </w:rPr>
        <w:t>enrolled</w:t>
      </w:r>
      <w:r>
        <w:rPr>
          <w:rFonts w:ascii="Times New Roman"/>
          <w:color w:val="1D1C23"/>
          <w:spacing w:val="26"/>
          <w:sz w:val="23"/>
        </w:rPr>
        <w:t xml:space="preserve"> </w:t>
      </w:r>
      <w:r>
        <w:rPr>
          <w:rFonts w:ascii="Times New Roman"/>
          <w:color w:val="1D1C23"/>
          <w:sz w:val="23"/>
        </w:rPr>
        <w:t>in</w:t>
      </w:r>
      <w:r>
        <w:rPr>
          <w:rFonts w:ascii="Times New Roman"/>
          <w:color w:val="1D1C23"/>
          <w:spacing w:val="8"/>
          <w:sz w:val="23"/>
        </w:rPr>
        <w:t xml:space="preserve"> </w:t>
      </w:r>
      <w:r>
        <w:rPr>
          <w:rFonts w:ascii="Times New Roman"/>
          <w:color w:val="1D1C23"/>
          <w:sz w:val="23"/>
        </w:rPr>
        <w:t>Fall</w:t>
      </w:r>
      <w:r>
        <w:rPr>
          <w:rFonts w:ascii="Times New Roman"/>
          <w:color w:val="1D1C23"/>
          <w:spacing w:val="15"/>
          <w:sz w:val="23"/>
        </w:rPr>
        <w:t xml:space="preserve"> </w:t>
      </w:r>
      <w:r>
        <w:rPr>
          <w:rFonts w:ascii="Times New Roman"/>
          <w:color w:val="1D1C23"/>
          <w:sz w:val="23"/>
        </w:rPr>
        <w:t>2014</w:t>
      </w:r>
    </w:p>
    <w:p w:rsidR="00860113" w:rsidRDefault="00860113" w:rsidP="00860113">
      <w:pPr>
        <w:numPr>
          <w:ilvl w:val="0"/>
          <w:numId w:val="80"/>
        </w:numPr>
        <w:tabs>
          <w:tab w:val="left" w:pos="466"/>
        </w:tabs>
        <w:spacing w:before="8" w:line="249" w:lineRule="auto"/>
        <w:ind w:left="460" w:right="101" w:hanging="33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D1C23"/>
          <w:sz w:val="23"/>
        </w:rPr>
        <w:t>Undergraduates</w:t>
      </w:r>
      <w:r>
        <w:rPr>
          <w:rFonts w:ascii="Times New Roman"/>
          <w:color w:val="1D1C23"/>
          <w:spacing w:val="33"/>
          <w:sz w:val="23"/>
        </w:rPr>
        <w:t xml:space="preserve"> </w:t>
      </w:r>
      <w:r>
        <w:rPr>
          <w:rFonts w:ascii="Times New Roman"/>
          <w:color w:val="1D1C23"/>
          <w:sz w:val="23"/>
        </w:rPr>
        <w:t>who</w:t>
      </w:r>
      <w:r>
        <w:rPr>
          <w:rFonts w:ascii="Times New Roman"/>
          <w:color w:val="1D1C23"/>
          <w:spacing w:val="18"/>
          <w:sz w:val="23"/>
        </w:rPr>
        <w:t xml:space="preserve"> </w:t>
      </w:r>
      <w:r>
        <w:rPr>
          <w:rFonts w:ascii="Times New Roman"/>
          <w:color w:val="1D1C23"/>
          <w:sz w:val="23"/>
        </w:rPr>
        <w:t>have</w:t>
      </w:r>
      <w:r>
        <w:rPr>
          <w:rFonts w:ascii="Times New Roman"/>
          <w:color w:val="1D1C23"/>
          <w:spacing w:val="25"/>
          <w:sz w:val="23"/>
        </w:rPr>
        <w:t xml:space="preserve"> </w:t>
      </w:r>
      <w:r>
        <w:rPr>
          <w:rFonts w:ascii="Times New Roman"/>
          <w:color w:val="1D1C23"/>
          <w:sz w:val="23"/>
        </w:rPr>
        <w:t>earned</w:t>
      </w:r>
      <w:r>
        <w:rPr>
          <w:rFonts w:ascii="Times New Roman"/>
          <w:color w:val="1D1C23"/>
          <w:spacing w:val="12"/>
          <w:sz w:val="23"/>
        </w:rPr>
        <w:t xml:space="preserve"> </w:t>
      </w:r>
      <w:r>
        <w:rPr>
          <w:rFonts w:ascii="Times New Roman"/>
          <w:color w:val="1D1C23"/>
          <w:sz w:val="23"/>
        </w:rPr>
        <w:t>between</w:t>
      </w:r>
      <w:r>
        <w:rPr>
          <w:rFonts w:ascii="Times New Roman"/>
          <w:color w:val="1D1C23"/>
          <w:spacing w:val="30"/>
          <w:sz w:val="23"/>
        </w:rPr>
        <w:t xml:space="preserve"> </w:t>
      </w:r>
      <w:r>
        <w:rPr>
          <w:rFonts w:ascii="Times New Roman"/>
          <w:color w:val="1D1C23"/>
          <w:sz w:val="23"/>
        </w:rPr>
        <w:t>90</w:t>
      </w:r>
      <w:r>
        <w:rPr>
          <w:rFonts w:ascii="Times New Roman"/>
          <w:color w:val="1D1C23"/>
          <w:spacing w:val="13"/>
          <w:sz w:val="23"/>
        </w:rPr>
        <w:t xml:space="preserve"> </w:t>
      </w:r>
      <w:r>
        <w:rPr>
          <w:rFonts w:ascii="Times New Roman"/>
          <w:color w:val="1D1C23"/>
          <w:sz w:val="23"/>
        </w:rPr>
        <w:t>and</w:t>
      </w:r>
      <w:r>
        <w:rPr>
          <w:rFonts w:ascii="Times New Roman"/>
          <w:color w:val="1D1C23"/>
          <w:spacing w:val="40"/>
          <w:sz w:val="23"/>
        </w:rPr>
        <w:t xml:space="preserve"> </w:t>
      </w:r>
      <w:r>
        <w:rPr>
          <w:rFonts w:ascii="Times New Roman"/>
          <w:color w:val="1D1C23"/>
          <w:sz w:val="23"/>
        </w:rPr>
        <w:t>134</w:t>
      </w:r>
      <w:r>
        <w:rPr>
          <w:rFonts w:ascii="Times New Roman"/>
          <w:color w:val="1D1C23"/>
          <w:spacing w:val="-18"/>
          <w:sz w:val="23"/>
        </w:rPr>
        <w:t xml:space="preserve"> </w:t>
      </w:r>
      <w:r>
        <w:rPr>
          <w:rFonts w:ascii="Times New Roman"/>
          <w:color w:val="1D1C23"/>
          <w:sz w:val="23"/>
        </w:rPr>
        <w:t>units</w:t>
      </w:r>
      <w:r>
        <w:rPr>
          <w:rFonts w:ascii="Times New Roman"/>
          <w:color w:val="1D1C23"/>
          <w:spacing w:val="25"/>
          <w:sz w:val="23"/>
        </w:rPr>
        <w:t xml:space="preserve"> </w:t>
      </w:r>
      <w:r>
        <w:rPr>
          <w:rFonts w:ascii="Times New Roman"/>
          <w:color w:val="1D1C23"/>
          <w:sz w:val="23"/>
        </w:rPr>
        <w:t>(Junior</w:t>
      </w:r>
      <w:r>
        <w:rPr>
          <w:rFonts w:ascii="Times New Roman"/>
          <w:color w:val="1D1C23"/>
          <w:spacing w:val="21"/>
          <w:sz w:val="23"/>
        </w:rPr>
        <w:t xml:space="preserve"> </w:t>
      </w:r>
      <w:r>
        <w:rPr>
          <w:rFonts w:ascii="Times New Roman"/>
          <w:color w:val="1D1C23"/>
          <w:sz w:val="23"/>
        </w:rPr>
        <w:t>status)</w:t>
      </w:r>
      <w:r>
        <w:rPr>
          <w:rFonts w:ascii="Times New Roman"/>
          <w:color w:val="1D1C23"/>
          <w:spacing w:val="9"/>
          <w:sz w:val="23"/>
        </w:rPr>
        <w:t xml:space="preserve"> </w:t>
      </w:r>
      <w:r>
        <w:rPr>
          <w:rFonts w:ascii="Times New Roman"/>
          <w:color w:val="1D1C23"/>
          <w:sz w:val="23"/>
        </w:rPr>
        <w:t>and</w:t>
      </w:r>
      <w:r>
        <w:rPr>
          <w:rFonts w:ascii="Times New Roman"/>
          <w:color w:val="1D1C23"/>
          <w:spacing w:val="16"/>
          <w:sz w:val="23"/>
        </w:rPr>
        <w:t xml:space="preserve"> </w:t>
      </w:r>
      <w:r>
        <w:rPr>
          <w:rFonts w:ascii="Times New Roman"/>
          <w:color w:val="1D1C23"/>
          <w:sz w:val="23"/>
        </w:rPr>
        <w:t>a</w:t>
      </w:r>
      <w:r>
        <w:rPr>
          <w:rFonts w:ascii="Times New Roman"/>
          <w:color w:val="1D1C23"/>
          <w:w w:val="109"/>
          <w:sz w:val="23"/>
        </w:rPr>
        <w:t xml:space="preserve"> </w:t>
      </w:r>
      <w:r>
        <w:rPr>
          <w:rFonts w:ascii="Times New Roman"/>
          <w:color w:val="1D1C23"/>
          <w:sz w:val="23"/>
        </w:rPr>
        <w:t>cumulative</w:t>
      </w:r>
      <w:r>
        <w:rPr>
          <w:rFonts w:ascii="Times New Roman"/>
          <w:color w:val="1D1C23"/>
          <w:spacing w:val="35"/>
          <w:sz w:val="23"/>
        </w:rPr>
        <w:t xml:space="preserve"> </w:t>
      </w:r>
      <w:r>
        <w:rPr>
          <w:rFonts w:ascii="Times New Roman"/>
          <w:color w:val="1D1C23"/>
          <w:sz w:val="23"/>
        </w:rPr>
        <w:t>GPA</w:t>
      </w:r>
      <w:r>
        <w:rPr>
          <w:rFonts w:ascii="Times New Roman"/>
          <w:color w:val="1D1C23"/>
          <w:spacing w:val="14"/>
          <w:sz w:val="23"/>
        </w:rPr>
        <w:t xml:space="preserve"> </w:t>
      </w:r>
      <w:r>
        <w:rPr>
          <w:rFonts w:ascii="Times New Roman"/>
          <w:color w:val="1D1C23"/>
          <w:sz w:val="23"/>
        </w:rPr>
        <w:t>between</w:t>
      </w:r>
      <w:r>
        <w:rPr>
          <w:rFonts w:ascii="Times New Roman"/>
          <w:color w:val="1D1C23"/>
          <w:spacing w:val="28"/>
          <w:sz w:val="23"/>
        </w:rPr>
        <w:t xml:space="preserve"> </w:t>
      </w:r>
      <w:r>
        <w:rPr>
          <w:rFonts w:ascii="Times New Roman"/>
          <w:color w:val="1D1C23"/>
          <w:sz w:val="23"/>
        </w:rPr>
        <w:t>2.0-3.0.</w:t>
      </w:r>
      <w:r>
        <w:rPr>
          <w:rFonts w:ascii="Times New Roman"/>
          <w:color w:val="1D1C23"/>
          <w:spacing w:val="23"/>
          <w:sz w:val="23"/>
        </w:rPr>
        <w:t xml:space="preserve"> </w:t>
      </w:r>
      <w:r>
        <w:rPr>
          <w:rFonts w:ascii="Times New Roman"/>
          <w:color w:val="1D1C23"/>
          <w:sz w:val="23"/>
        </w:rPr>
        <w:t>This</w:t>
      </w:r>
      <w:r>
        <w:rPr>
          <w:rFonts w:ascii="Times New Roman"/>
          <w:color w:val="1D1C23"/>
          <w:spacing w:val="14"/>
          <w:sz w:val="23"/>
        </w:rPr>
        <w:t xml:space="preserve"> </w:t>
      </w:r>
      <w:r>
        <w:rPr>
          <w:rFonts w:ascii="Times New Roman"/>
          <w:color w:val="1D1C23"/>
          <w:sz w:val="23"/>
        </w:rPr>
        <w:t>group</w:t>
      </w:r>
      <w:r>
        <w:rPr>
          <w:rFonts w:ascii="Times New Roman"/>
          <w:color w:val="1D1C23"/>
          <w:spacing w:val="17"/>
          <w:sz w:val="23"/>
        </w:rPr>
        <w:t xml:space="preserve"> </w:t>
      </w:r>
      <w:r>
        <w:rPr>
          <w:rFonts w:ascii="Times New Roman"/>
          <w:color w:val="1D1C23"/>
          <w:sz w:val="23"/>
        </w:rPr>
        <w:t>required</w:t>
      </w:r>
      <w:r>
        <w:rPr>
          <w:rFonts w:ascii="Times New Roman"/>
          <w:color w:val="1D1C23"/>
          <w:spacing w:val="40"/>
          <w:sz w:val="23"/>
        </w:rPr>
        <w:t xml:space="preserve"> </w:t>
      </w:r>
      <w:r>
        <w:rPr>
          <w:rFonts w:ascii="Times New Roman"/>
          <w:color w:val="1D1C23"/>
          <w:sz w:val="23"/>
        </w:rPr>
        <w:t>intervention</w:t>
      </w:r>
      <w:r>
        <w:rPr>
          <w:rFonts w:ascii="Times New Roman"/>
          <w:color w:val="1D1C23"/>
          <w:spacing w:val="30"/>
          <w:sz w:val="23"/>
        </w:rPr>
        <w:t xml:space="preserve"> </w:t>
      </w:r>
      <w:r>
        <w:rPr>
          <w:rFonts w:ascii="Times New Roman"/>
          <w:color w:val="1D1C23"/>
          <w:sz w:val="23"/>
        </w:rPr>
        <w:t>as</w:t>
      </w:r>
      <w:r>
        <w:rPr>
          <w:rFonts w:ascii="Times New Roman"/>
          <w:color w:val="1D1C23"/>
          <w:spacing w:val="-4"/>
          <w:sz w:val="23"/>
        </w:rPr>
        <w:t xml:space="preserve"> </w:t>
      </w:r>
      <w:r>
        <w:rPr>
          <w:rFonts w:ascii="Times New Roman"/>
          <w:color w:val="1D1C23"/>
          <w:sz w:val="23"/>
        </w:rPr>
        <w:t>they</w:t>
      </w:r>
      <w:r>
        <w:rPr>
          <w:rFonts w:ascii="Times New Roman"/>
          <w:color w:val="1D1C23"/>
          <w:spacing w:val="23"/>
          <w:sz w:val="23"/>
        </w:rPr>
        <w:t xml:space="preserve"> </w:t>
      </w:r>
      <w:r>
        <w:rPr>
          <w:rFonts w:ascii="Times New Roman"/>
          <w:color w:val="1D1C23"/>
          <w:sz w:val="23"/>
        </w:rPr>
        <w:t>are</w:t>
      </w:r>
      <w:r>
        <w:rPr>
          <w:rFonts w:ascii="Times New Roman"/>
          <w:color w:val="1D1C23"/>
          <w:spacing w:val="6"/>
          <w:sz w:val="23"/>
        </w:rPr>
        <w:t xml:space="preserve"> </w:t>
      </w:r>
      <w:r>
        <w:rPr>
          <w:rFonts w:ascii="Times New Roman"/>
          <w:color w:val="1D1C23"/>
          <w:sz w:val="23"/>
        </w:rPr>
        <w:t>aspiring</w:t>
      </w:r>
      <w:r>
        <w:rPr>
          <w:rFonts w:ascii="Times New Roman"/>
          <w:color w:val="1D1C23"/>
          <w:spacing w:val="8"/>
          <w:sz w:val="23"/>
        </w:rPr>
        <w:t xml:space="preserve"> </w:t>
      </w:r>
      <w:r>
        <w:rPr>
          <w:rFonts w:ascii="Times New Roman"/>
          <w:color w:val="1D1C23"/>
          <w:sz w:val="23"/>
        </w:rPr>
        <w:t>to</w:t>
      </w:r>
      <w:r>
        <w:rPr>
          <w:rFonts w:ascii="Times New Roman"/>
          <w:color w:val="1D1C23"/>
          <w:w w:val="102"/>
          <w:sz w:val="23"/>
        </w:rPr>
        <w:t xml:space="preserve"> </w:t>
      </w:r>
      <w:r>
        <w:rPr>
          <w:rFonts w:ascii="Times New Roman"/>
          <w:color w:val="1D1C23"/>
          <w:sz w:val="23"/>
        </w:rPr>
        <w:t>apply</w:t>
      </w:r>
      <w:r>
        <w:rPr>
          <w:rFonts w:ascii="Times New Roman"/>
          <w:color w:val="1D1C23"/>
          <w:spacing w:val="14"/>
          <w:sz w:val="23"/>
        </w:rPr>
        <w:t xml:space="preserve"> </w:t>
      </w:r>
      <w:r>
        <w:rPr>
          <w:rFonts w:ascii="Times New Roman"/>
          <w:color w:val="1D1C23"/>
          <w:sz w:val="23"/>
        </w:rPr>
        <w:t>to</w:t>
      </w:r>
      <w:r>
        <w:rPr>
          <w:rFonts w:ascii="Times New Roman"/>
          <w:color w:val="1D1C23"/>
          <w:spacing w:val="11"/>
          <w:sz w:val="23"/>
        </w:rPr>
        <w:t xml:space="preserve"> </w:t>
      </w:r>
      <w:r>
        <w:rPr>
          <w:rFonts w:ascii="Times New Roman"/>
          <w:color w:val="1D1C23"/>
          <w:sz w:val="23"/>
        </w:rPr>
        <w:t>medical</w:t>
      </w:r>
      <w:r>
        <w:rPr>
          <w:rFonts w:ascii="Times New Roman"/>
          <w:color w:val="1D1C23"/>
          <w:spacing w:val="42"/>
          <w:sz w:val="23"/>
        </w:rPr>
        <w:t xml:space="preserve"> </w:t>
      </w:r>
      <w:r>
        <w:rPr>
          <w:rFonts w:ascii="Times New Roman"/>
          <w:color w:val="1D1C23"/>
          <w:sz w:val="23"/>
        </w:rPr>
        <w:t>school</w:t>
      </w:r>
      <w:r>
        <w:rPr>
          <w:rFonts w:ascii="Times New Roman"/>
          <w:color w:val="1D1C23"/>
          <w:spacing w:val="18"/>
          <w:sz w:val="23"/>
        </w:rPr>
        <w:t xml:space="preserve"> </w:t>
      </w:r>
      <w:r>
        <w:rPr>
          <w:rFonts w:ascii="Times New Roman"/>
          <w:color w:val="1D1C23"/>
          <w:sz w:val="23"/>
        </w:rPr>
        <w:t>once</w:t>
      </w:r>
      <w:r>
        <w:rPr>
          <w:rFonts w:ascii="Times New Roman"/>
          <w:color w:val="1D1C23"/>
          <w:spacing w:val="1"/>
          <w:sz w:val="23"/>
        </w:rPr>
        <w:t xml:space="preserve"> </w:t>
      </w:r>
      <w:r>
        <w:rPr>
          <w:rFonts w:ascii="Times New Roman"/>
          <w:color w:val="1D1C23"/>
          <w:sz w:val="23"/>
        </w:rPr>
        <w:t>they</w:t>
      </w:r>
      <w:r>
        <w:rPr>
          <w:rFonts w:ascii="Times New Roman"/>
          <w:color w:val="1D1C23"/>
          <w:spacing w:val="18"/>
          <w:sz w:val="23"/>
        </w:rPr>
        <w:t xml:space="preserve"> </w:t>
      </w:r>
      <w:r>
        <w:rPr>
          <w:rFonts w:ascii="Times New Roman"/>
          <w:color w:val="1D1C23"/>
          <w:sz w:val="23"/>
        </w:rPr>
        <w:t>graduate.</w:t>
      </w:r>
      <w:r>
        <w:rPr>
          <w:rFonts w:ascii="Times New Roman"/>
          <w:color w:val="1D1C23"/>
          <w:spacing w:val="18"/>
          <w:sz w:val="23"/>
        </w:rPr>
        <w:t xml:space="preserve"> </w:t>
      </w:r>
      <w:r>
        <w:rPr>
          <w:rFonts w:ascii="Times New Roman"/>
          <w:color w:val="1D1C23"/>
          <w:sz w:val="23"/>
        </w:rPr>
        <w:t>Most</w:t>
      </w:r>
      <w:r>
        <w:rPr>
          <w:rFonts w:ascii="Times New Roman"/>
          <w:color w:val="1D1C23"/>
          <w:spacing w:val="20"/>
          <w:sz w:val="23"/>
        </w:rPr>
        <w:t xml:space="preserve"> </w:t>
      </w:r>
      <w:r>
        <w:rPr>
          <w:rFonts w:ascii="Times New Roman"/>
          <w:color w:val="1D1C23"/>
          <w:sz w:val="23"/>
        </w:rPr>
        <w:t>medical</w:t>
      </w:r>
      <w:r>
        <w:rPr>
          <w:rFonts w:ascii="Times New Roman"/>
          <w:color w:val="1D1C23"/>
          <w:spacing w:val="31"/>
          <w:sz w:val="23"/>
        </w:rPr>
        <w:t xml:space="preserve"> </w:t>
      </w:r>
      <w:r>
        <w:rPr>
          <w:rFonts w:ascii="Times New Roman"/>
          <w:color w:val="1D1C23"/>
          <w:sz w:val="23"/>
        </w:rPr>
        <w:t>schools</w:t>
      </w:r>
      <w:r>
        <w:rPr>
          <w:rFonts w:ascii="Times New Roman"/>
          <w:color w:val="1D1C23"/>
          <w:spacing w:val="5"/>
          <w:sz w:val="23"/>
        </w:rPr>
        <w:t xml:space="preserve"> </w:t>
      </w:r>
      <w:r>
        <w:rPr>
          <w:rFonts w:ascii="Times New Roman"/>
          <w:color w:val="1D1C23"/>
          <w:sz w:val="23"/>
        </w:rPr>
        <w:t>require</w:t>
      </w:r>
      <w:r>
        <w:rPr>
          <w:rFonts w:ascii="Times New Roman"/>
          <w:color w:val="1D1C23"/>
          <w:spacing w:val="25"/>
          <w:sz w:val="23"/>
        </w:rPr>
        <w:t xml:space="preserve"> </w:t>
      </w:r>
      <w:r>
        <w:rPr>
          <w:rFonts w:ascii="Times New Roman"/>
          <w:color w:val="1D1C23"/>
          <w:sz w:val="23"/>
        </w:rPr>
        <w:t>a</w:t>
      </w:r>
      <w:r>
        <w:rPr>
          <w:rFonts w:ascii="Times New Roman"/>
          <w:color w:val="1D1C23"/>
          <w:spacing w:val="-4"/>
          <w:sz w:val="23"/>
        </w:rPr>
        <w:t xml:space="preserve"> </w:t>
      </w:r>
      <w:r>
        <w:rPr>
          <w:rFonts w:ascii="Times New Roman"/>
          <w:color w:val="1D1C23"/>
          <w:sz w:val="23"/>
        </w:rPr>
        <w:t>higher</w:t>
      </w:r>
      <w:r>
        <w:rPr>
          <w:rFonts w:ascii="Times New Roman"/>
          <w:color w:val="1D1C23"/>
          <w:spacing w:val="24"/>
          <w:sz w:val="23"/>
        </w:rPr>
        <w:t xml:space="preserve"> </w:t>
      </w:r>
      <w:r>
        <w:rPr>
          <w:rFonts w:ascii="Times New Roman"/>
          <w:color w:val="1D1C23"/>
          <w:spacing w:val="-1"/>
          <w:sz w:val="23"/>
        </w:rPr>
        <w:t>GPA</w:t>
      </w:r>
      <w:r>
        <w:rPr>
          <w:rFonts w:ascii="Times New Roman"/>
          <w:color w:val="1D1C23"/>
          <w:spacing w:val="22"/>
          <w:w w:val="101"/>
          <w:sz w:val="23"/>
        </w:rPr>
        <w:t xml:space="preserve"> </w:t>
      </w:r>
      <w:r>
        <w:rPr>
          <w:rFonts w:ascii="Times New Roman"/>
          <w:color w:val="1D1C23"/>
          <w:sz w:val="23"/>
        </w:rPr>
        <w:t>than</w:t>
      </w:r>
      <w:r>
        <w:rPr>
          <w:rFonts w:ascii="Times New Roman"/>
          <w:color w:val="1D1C23"/>
          <w:spacing w:val="16"/>
          <w:sz w:val="23"/>
        </w:rPr>
        <w:t xml:space="preserve"> </w:t>
      </w:r>
      <w:r>
        <w:rPr>
          <w:rFonts w:ascii="Times New Roman"/>
          <w:color w:val="1D1C23"/>
          <w:sz w:val="23"/>
        </w:rPr>
        <w:t>what</w:t>
      </w:r>
      <w:r>
        <w:rPr>
          <w:rFonts w:ascii="Times New Roman"/>
          <w:color w:val="1D1C23"/>
          <w:spacing w:val="20"/>
          <w:sz w:val="23"/>
        </w:rPr>
        <w:t xml:space="preserve"> </w:t>
      </w:r>
      <w:r>
        <w:rPr>
          <w:rFonts w:ascii="Times New Roman"/>
          <w:color w:val="1D1C23"/>
          <w:sz w:val="23"/>
        </w:rPr>
        <w:t>these</w:t>
      </w:r>
      <w:r>
        <w:rPr>
          <w:rFonts w:ascii="Times New Roman"/>
          <w:color w:val="1D1C23"/>
          <w:spacing w:val="30"/>
          <w:sz w:val="23"/>
        </w:rPr>
        <w:t xml:space="preserve"> </w:t>
      </w:r>
      <w:r>
        <w:rPr>
          <w:rFonts w:ascii="Times New Roman"/>
          <w:color w:val="1D1C23"/>
          <w:sz w:val="23"/>
        </w:rPr>
        <w:t>students</w:t>
      </w:r>
      <w:r>
        <w:rPr>
          <w:rFonts w:ascii="Times New Roman"/>
          <w:color w:val="1D1C23"/>
          <w:spacing w:val="16"/>
          <w:sz w:val="23"/>
        </w:rPr>
        <w:t xml:space="preserve"> </w:t>
      </w:r>
      <w:r>
        <w:rPr>
          <w:rFonts w:ascii="Times New Roman"/>
          <w:color w:val="1D1C23"/>
          <w:sz w:val="23"/>
        </w:rPr>
        <w:t>have</w:t>
      </w:r>
      <w:r>
        <w:rPr>
          <w:rFonts w:ascii="Times New Roman"/>
          <w:color w:val="1D1C23"/>
          <w:spacing w:val="21"/>
          <w:sz w:val="23"/>
        </w:rPr>
        <w:t xml:space="preserve"> </w:t>
      </w:r>
      <w:r>
        <w:rPr>
          <w:rFonts w:ascii="Times New Roman"/>
          <w:color w:val="1D1C23"/>
          <w:sz w:val="23"/>
        </w:rPr>
        <w:t>earned</w:t>
      </w:r>
      <w:r>
        <w:rPr>
          <w:rFonts w:ascii="Times New Roman"/>
          <w:color w:val="1D1C23"/>
          <w:spacing w:val="14"/>
          <w:sz w:val="23"/>
        </w:rPr>
        <w:t xml:space="preserve"> </w:t>
      </w:r>
      <w:r>
        <w:rPr>
          <w:rFonts w:ascii="Times New Roman"/>
          <w:color w:val="1D1C23"/>
          <w:sz w:val="23"/>
        </w:rPr>
        <w:t>thus</w:t>
      </w:r>
      <w:r>
        <w:rPr>
          <w:rFonts w:ascii="Times New Roman"/>
          <w:color w:val="1D1C23"/>
          <w:spacing w:val="21"/>
          <w:sz w:val="23"/>
        </w:rPr>
        <w:t xml:space="preserve"> </w:t>
      </w:r>
      <w:r>
        <w:rPr>
          <w:rFonts w:ascii="Times New Roman"/>
          <w:color w:val="1D1C23"/>
          <w:sz w:val="23"/>
        </w:rPr>
        <w:t>far.</w:t>
      </w:r>
      <w:r>
        <w:rPr>
          <w:rFonts w:ascii="Times New Roman"/>
          <w:color w:val="1D1C23"/>
          <w:spacing w:val="10"/>
          <w:sz w:val="23"/>
        </w:rPr>
        <w:t xml:space="preserve"> </w:t>
      </w:r>
      <w:r>
        <w:rPr>
          <w:rFonts w:ascii="Arial"/>
          <w:color w:val="1D1C23"/>
          <w:sz w:val="23"/>
        </w:rPr>
        <w:t>It</w:t>
      </w:r>
      <w:r>
        <w:rPr>
          <w:rFonts w:ascii="Arial"/>
          <w:color w:val="1D1C23"/>
          <w:spacing w:val="-21"/>
          <w:sz w:val="23"/>
        </w:rPr>
        <w:t xml:space="preserve"> </w:t>
      </w:r>
      <w:r>
        <w:rPr>
          <w:rFonts w:ascii="Times New Roman"/>
          <w:color w:val="1D1C23"/>
          <w:sz w:val="23"/>
        </w:rPr>
        <w:t>is</w:t>
      </w:r>
      <w:r>
        <w:rPr>
          <w:rFonts w:ascii="Times New Roman"/>
          <w:color w:val="1D1C23"/>
          <w:spacing w:val="14"/>
          <w:sz w:val="23"/>
        </w:rPr>
        <w:t xml:space="preserve"> </w:t>
      </w:r>
      <w:r>
        <w:rPr>
          <w:rFonts w:ascii="Times New Roman"/>
          <w:color w:val="1D1C23"/>
          <w:sz w:val="23"/>
        </w:rPr>
        <w:t>critical</w:t>
      </w:r>
      <w:r>
        <w:rPr>
          <w:rFonts w:ascii="Times New Roman"/>
          <w:color w:val="1D1C23"/>
          <w:spacing w:val="13"/>
          <w:sz w:val="23"/>
        </w:rPr>
        <w:t xml:space="preserve"> </w:t>
      </w:r>
      <w:r>
        <w:rPr>
          <w:rFonts w:ascii="Times New Roman"/>
          <w:color w:val="1D1C23"/>
          <w:sz w:val="23"/>
        </w:rPr>
        <w:t>to</w:t>
      </w:r>
      <w:r>
        <w:rPr>
          <w:rFonts w:ascii="Times New Roman"/>
          <w:color w:val="1D1C23"/>
          <w:spacing w:val="15"/>
          <w:sz w:val="23"/>
        </w:rPr>
        <w:t xml:space="preserve"> </w:t>
      </w:r>
      <w:r>
        <w:rPr>
          <w:rFonts w:ascii="Times New Roman"/>
          <w:color w:val="1D1C23"/>
          <w:sz w:val="23"/>
        </w:rPr>
        <w:t>have</w:t>
      </w:r>
      <w:r>
        <w:rPr>
          <w:rFonts w:ascii="Times New Roman"/>
          <w:color w:val="1D1C23"/>
          <w:spacing w:val="25"/>
          <w:sz w:val="23"/>
        </w:rPr>
        <w:t xml:space="preserve"> </w:t>
      </w:r>
      <w:r>
        <w:rPr>
          <w:rFonts w:ascii="Times New Roman"/>
          <w:color w:val="1D1C23"/>
          <w:sz w:val="23"/>
        </w:rPr>
        <w:t>conversations</w:t>
      </w:r>
      <w:r>
        <w:rPr>
          <w:rFonts w:ascii="Times New Roman"/>
          <w:color w:val="1D1C23"/>
          <w:spacing w:val="21"/>
          <w:sz w:val="23"/>
        </w:rPr>
        <w:t xml:space="preserve"> </w:t>
      </w:r>
      <w:r>
        <w:rPr>
          <w:rFonts w:ascii="Times New Roman"/>
          <w:color w:val="1D1C23"/>
          <w:sz w:val="23"/>
        </w:rPr>
        <w:t>with</w:t>
      </w:r>
      <w:r>
        <w:rPr>
          <w:rFonts w:ascii="Times New Roman"/>
          <w:color w:val="1D1C23"/>
          <w:w w:val="99"/>
          <w:sz w:val="23"/>
        </w:rPr>
        <w:t xml:space="preserve"> </w:t>
      </w:r>
      <w:r>
        <w:rPr>
          <w:rFonts w:ascii="Times New Roman"/>
          <w:color w:val="1D1C23"/>
          <w:sz w:val="23"/>
        </w:rPr>
        <w:t>them</w:t>
      </w:r>
      <w:r>
        <w:rPr>
          <w:rFonts w:ascii="Times New Roman"/>
          <w:color w:val="1D1C23"/>
          <w:spacing w:val="23"/>
          <w:sz w:val="23"/>
        </w:rPr>
        <w:t xml:space="preserve"> </w:t>
      </w:r>
      <w:r>
        <w:rPr>
          <w:rFonts w:ascii="Times New Roman"/>
          <w:color w:val="1D1C23"/>
          <w:sz w:val="23"/>
        </w:rPr>
        <w:t>as far</w:t>
      </w:r>
      <w:r>
        <w:rPr>
          <w:rFonts w:ascii="Times New Roman"/>
          <w:color w:val="1D1C23"/>
          <w:spacing w:val="10"/>
          <w:sz w:val="23"/>
        </w:rPr>
        <w:t xml:space="preserve"> </w:t>
      </w:r>
      <w:r>
        <w:rPr>
          <w:rFonts w:ascii="Times New Roman"/>
          <w:color w:val="1D1C23"/>
          <w:sz w:val="23"/>
        </w:rPr>
        <w:t>as what</w:t>
      </w:r>
      <w:r>
        <w:rPr>
          <w:rFonts w:ascii="Times New Roman"/>
          <w:color w:val="1D1C23"/>
          <w:spacing w:val="23"/>
          <w:sz w:val="23"/>
        </w:rPr>
        <w:t xml:space="preserve"> </w:t>
      </w:r>
      <w:r>
        <w:rPr>
          <w:rFonts w:ascii="Times New Roman"/>
          <w:color w:val="1D1C23"/>
          <w:sz w:val="23"/>
        </w:rPr>
        <w:t>is</w:t>
      </w:r>
      <w:r>
        <w:rPr>
          <w:rFonts w:ascii="Times New Roman"/>
          <w:color w:val="1D1C23"/>
          <w:spacing w:val="5"/>
          <w:sz w:val="23"/>
        </w:rPr>
        <w:t xml:space="preserve"> </w:t>
      </w:r>
      <w:r>
        <w:rPr>
          <w:rFonts w:ascii="Times New Roman"/>
          <w:color w:val="1D1C23"/>
          <w:sz w:val="23"/>
        </w:rPr>
        <w:t>required</w:t>
      </w:r>
      <w:r>
        <w:rPr>
          <w:rFonts w:ascii="Times New Roman"/>
          <w:color w:val="1D1C23"/>
          <w:spacing w:val="21"/>
          <w:sz w:val="23"/>
        </w:rPr>
        <w:t xml:space="preserve"> </w:t>
      </w:r>
      <w:r>
        <w:rPr>
          <w:rFonts w:ascii="Times New Roman"/>
          <w:color w:val="1D1C23"/>
          <w:sz w:val="23"/>
        </w:rPr>
        <w:t>to</w:t>
      </w:r>
      <w:r>
        <w:rPr>
          <w:rFonts w:ascii="Times New Roman"/>
          <w:color w:val="1D1C23"/>
          <w:spacing w:val="11"/>
          <w:sz w:val="23"/>
        </w:rPr>
        <w:t xml:space="preserve"> </w:t>
      </w:r>
      <w:r>
        <w:rPr>
          <w:rFonts w:ascii="Times New Roman"/>
          <w:color w:val="1D1C23"/>
          <w:sz w:val="23"/>
        </w:rPr>
        <w:t>be</w:t>
      </w:r>
      <w:r>
        <w:rPr>
          <w:rFonts w:ascii="Times New Roman"/>
          <w:color w:val="1D1C23"/>
          <w:spacing w:val="17"/>
          <w:sz w:val="23"/>
        </w:rPr>
        <w:t xml:space="preserve"> </w:t>
      </w:r>
      <w:r>
        <w:rPr>
          <w:rFonts w:ascii="Times New Roman"/>
          <w:color w:val="1D1C23"/>
          <w:sz w:val="23"/>
        </w:rPr>
        <w:t>admitted,</w:t>
      </w:r>
      <w:r>
        <w:rPr>
          <w:rFonts w:ascii="Times New Roman"/>
          <w:color w:val="1D1C23"/>
          <w:spacing w:val="19"/>
          <w:sz w:val="23"/>
        </w:rPr>
        <w:t xml:space="preserve"> </w:t>
      </w:r>
      <w:r>
        <w:rPr>
          <w:rFonts w:ascii="Times New Roman"/>
          <w:color w:val="1D1C23"/>
          <w:sz w:val="23"/>
        </w:rPr>
        <w:t>etc.</w:t>
      </w:r>
    </w:p>
    <w:p w:rsidR="00860113" w:rsidRDefault="00860113" w:rsidP="00860113">
      <w:pPr>
        <w:spacing w:line="249" w:lineRule="auto"/>
        <w:rPr>
          <w:rFonts w:ascii="Times New Roman" w:eastAsia="Times New Roman" w:hAnsi="Times New Roman" w:cs="Times New Roman"/>
          <w:sz w:val="23"/>
          <w:szCs w:val="23"/>
        </w:rPr>
        <w:sectPr w:rsidR="00860113">
          <w:footerReference w:type="default" r:id="rId71"/>
          <w:pgSz w:w="12240" w:h="15840"/>
          <w:pgMar w:top="1440" w:right="1460" w:bottom="980" w:left="1660" w:header="0" w:footer="791" w:gutter="0"/>
          <w:pgNumType w:start="10"/>
          <w:cols w:space="720"/>
        </w:sectPr>
      </w:pPr>
    </w:p>
    <w:p w:rsidR="00860113" w:rsidRDefault="00860113" w:rsidP="00860113">
      <w:pPr>
        <w:pStyle w:val="BodyText"/>
        <w:spacing w:before="42"/>
        <w:ind w:left="2110" w:right="262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D1C23"/>
        </w:rPr>
        <w:lastRenderedPageBreak/>
        <w:t>Appendix</w:t>
      </w:r>
      <w:r>
        <w:rPr>
          <w:rFonts w:ascii="Times New Roman"/>
          <w:color w:val="1D1C23"/>
          <w:spacing w:val="41"/>
        </w:rPr>
        <w:t xml:space="preserve"> </w:t>
      </w:r>
      <w:r>
        <w:rPr>
          <w:rFonts w:ascii="Times New Roman"/>
          <w:color w:val="1D1C23"/>
        </w:rPr>
        <w:t>4</w:t>
      </w:r>
    </w:p>
    <w:p w:rsidR="00860113" w:rsidRDefault="00860113" w:rsidP="00860113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860113" w:rsidRDefault="00860113" w:rsidP="00860113">
      <w:pPr>
        <w:pStyle w:val="BodyText"/>
        <w:ind w:left="2110" w:right="263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D1C23"/>
          <w:w w:val="105"/>
        </w:rPr>
        <w:t>Growth</w:t>
      </w:r>
      <w:r>
        <w:rPr>
          <w:rFonts w:ascii="Times New Roman"/>
          <w:color w:val="1D1C23"/>
          <w:spacing w:val="1"/>
          <w:w w:val="105"/>
        </w:rPr>
        <w:t xml:space="preserve"> </w:t>
      </w:r>
      <w:r>
        <w:rPr>
          <w:rFonts w:ascii="Times New Roman"/>
          <w:color w:val="1D1C23"/>
          <w:w w:val="105"/>
        </w:rPr>
        <w:t>of</w:t>
      </w:r>
      <w:r>
        <w:rPr>
          <w:rFonts w:ascii="Times New Roman"/>
          <w:color w:val="1D1C23"/>
          <w:spacing w:val="-8"/>
          <w:w w:val="105"/>
        </w:rPr>
        <w:t xml:space="preserve"> </w:t>
      </w:r>
      <w:r>
        <w:rPr>
          <w:rFonts w:ascii="Times New Roman"/>
          <w:color w:val="1D1C23"/>
          <w:w w:val="105"/>
        </w:rPr>
        <w:t>Online</w:t>
      </w:r>
      <w:r>
        <w:rPr>
          <w:rFonts w:ascii="Times New Roman"/>
          <w:color w:val="1D1C23"/>
          <w:spacing w:val="-9"/>
          <w:w w:val="105"/>
        </w:rPr>
        <w:t xml:space="preserve"> </w:t>
      </w:r>
      <w:r>
        <w:rPr>
          <w:rFonts w:ascii="Times New Roman"/>
          <w:color w:val="1D1C23"/>
          <w:w w:val="105"/>
        </w:rPr>
        <w:t>Courses</w:t>
      </w:r>
      <w:r>
        <w:rPr>
          <w:rFonts w:ascii="Times New Roman"/>
          <w:color w:val="1D1C23"/>
          <w:spacing w:val="-4"/>
          <w:w w:val="105"/>
        </w:rPr>
        <w:t xml:space="preserve"> </w:t>
      </w:r>
      <w:r>
        <w:rPr>
          <w:rFonts w:ascii="Times New Roman"/>
          <w:color w:val="1D1C23"/>
          <w:w w:val="105"/>
        </w:rPr>
        <w:t>at</w:t>
      </w:r>
      <w:r>
        <w:rPr>
          <w:rFonts w:ascii="Times New Roman"/>
          <w:color w:val="1D1C23"/>
          <w:spacing w:val="-12"/>
          <w:w w:val="105"/>
        </w:rPr>
        <w:t xml:space="preserve"> </w:t>
      </w:r>
      <w:r>
        <w:rPr>
          <w:rFonts w:ascii="Times New Roman"/>
          <w:color w:val="1D1C23"/>
          <w:w w:val="105"/>
        </w:rPr>
        <w:t>CSUSB</w:t>
      </w:r>
      <w:r>
        <w:rPr>
          <w:rFonts w:ascii="Times New Roman"/>
          <w:color w:val="1D1C23"/>
          <w:spacing w:val="-9"/>
          <w:w w:val="105"/>
        </w:rPr>
        <w:t xml:space="preserve"> </w:t>
      </w:r>
      <w:r>
        <w:rPr>
          <w:rFonts w:ascii="Times New Roman"/>
          <w:color w:val="1D1C23"/>
          <w:w w:val="105"/>
        </w:rPr>
        <w:t>Since</w:t>
      </w:r>
      <w:r>
        <w:rPr>
          <w:rFonts w:ascii="Times New Roman"/>
          <w:color w:val="1D1C23"/>
          <w:spacing w:val="-21"/>
          <w:w w:val="105"/>
        </w:rPr>
        <w:t xml:space="preserve"> </w:t>
      </w:r>
      <w:r>
        <w:rPr>
          <w:rFonts w:ascii="Times New Roman"/>
          <w:color w:val="1D1C23"/>
          <w:w w:val="105"/>
        </w:rPr>
        <w:t>Fall</w:t>
      </w:r>
      <w:r>
        <w:rPr>
          <w:rFonts w:ascii="Times New Roman"/>
          <w:color w:val="1D1C23"/>
          <w:spacing w:val="-12"/>
          <w:w w:val="105"/>
        </w:rPr>
        <w:t xml:space="preserve"> </w:t>
      </w:r>
      <w:r>
        <w:rPr>
          <w:rFonts w:ascii="Times New Roman"/>
          <w:color w:val="1D1C23"/>
          <w:spacing w:val="-2"/>
          <w:w w:val="105"/>
        </w:rPr>
        <w:t>2014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860113" w:rsidRDefault="00860113" w:rsidP="00860113">
      <w:pPr>
        <w:spacing w:before="64"/>
        <w:ind w:left="28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color w:val="1D1C23"/>
          <w:w w:val="105"/>
          <w:sz w:val="28"/>
        </w:rPr>
        <w:t>Online</w:t>
      </w:r>
      <w:r>
        <w:rPr>
          <w:rFonts w:ascii="Times New Roman"/>
          <w:color w:val="1D1C23"/>
          <w:spacing w:val="-25"/>
          <w:w w:val="105"/>
          <w:sz w:val="28"/>
        </w:rPr>
        <w:t xml:space="preserve"> </w:t>
      </w:r>
      <w:r>
        <w:rPr>
          <w:rFonts w:ascii="Times New Roman"/>
          <w:color w:val="1D1C23"/>
          <w:w w:val="105"/>
          <w:sz w:val="28"/>
        </w:rPr>
        <w:t>Course</w:t>
      </w:r>
      <w:r>
        <w:rPr>
          <w:rFonts w:ascii="Times New Roman"/>
          <w:color w:val="1D1C23"/>
          <w:spacing w:val="-23"/>
          <w:w w:val="105"/>
          <w:sz w:val="28"/>
        </w:rPr>
        <w:t xml:space="preserve"> </w:t>
      </w:r>
      <w:r>
        <w:rPr>
          <w:rFonts w:ascii="Times New Roman"/>
          <w:color w:val="1D1C23"/>
          <w:w w:val="105"/>
          <w:sz w:val="28"/>
        </w:rPr>
        <w:t>Sections</w:t>
      </w:r>
      <w:r>
        <w:rPr>
          <w:rFonts w:ascii="Times New Roman"/>
          <w:color w:val="1D1C23"/>
          <w:spacing w:val="-35"/>
          <w:w w:val="105"/>
          <w:sz w:val="28"/>
        </w:rPr>
        <w:t xml:space="preserve"> </w:t>
      </w:r>
      <w:r>
        <w:rPr>
          <w:rFonts w:ascii="Arial"/>
          <w:color w:val="1D1C23"/>
          <w:w w:val="105"/>
          <w:sz w:val="26"/>
        </w:rPr>
        <w:t>&amp;</w:t>
      </w:r>
      <w:r>
        <w:rPr>
          <w:rFonts w:ascii="Arial"/>
          <w:color w:val="1D1C23"/>
          <w:spacing w:val="-34"/>
          <w:w w:val="105"/>
          <w:sz w:val="26"/>
        </w:rPr>
        <w:t xml:space="preserve"> </w:t>
      </w:r>
      <w:r>
        <w:rPr>
          <w:rFonts w:ascii="Times New Roman"/>
          <w:color w:val="1D1C23"/>
          <w:w w:val="105"/>
          <w:sz w:val="28"/>
        </w:rPr>
        <w:t>Enrollments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8"/>
          <w:szCs w:val="28"/>
        </w:rPr>
        <w:sectPr w:rsidR="00860113">
          <w:footerReference w:type="default" r:id="rId72"/>
          <w:pgSz w:w="12240" w:h="15840"/>
          <w:pgMar w:top="1440" w:right="860" w:bottom="280" w:left="1260" w:header="0" w:footer="0" w:gutter="0"/>
          <w:cols w:space="720"/>
        </w:sectPr>
      </w:pPr>
    </w:p>
    <w:p w:rsidR="00860113" w:rsidRDefault="00860113" w:rsidP="00860113">
      <w:pPr>
        <w:spacing w:before="159"/>
        <w:ind w:left="263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1D1C23"/>
          <w:w w:val="105"/>
          <w:sz w:val="18"/>
        </w:rPr>
        <w:lastRenderedPageBreak/>
        <w:t>6000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0113" w:rsidRDefault="00860113" w:rsidP="00860113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:rsidR="00860113" w:rsidRDefault="00860113" w:rsidP="00860113">
      <w:pPr>
        <w:ind w:left="118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/>
          <w:color w:val="C6C6C6"/>
          <w:w w:val="90"/>
          <w:sz w:val="24"/>
        </w:rPr>
        <w:t>!</w:t>
      </w:r>
      <w:r>
        <w:rPr>
          <w:rFonts w:ascii="Arial"/>
          <w:color w:val="C6C6C6"/>
          <w:spacing w:val="55"/>
          <w:w w:val="90"/>
          <w:sz w:val="24"/>
        </w:rPr>
        <w:t xml:space="preserve"> </w:t>
      </w:r>
      <w:r>
        <w:rPr>
          <w:rFonts w:ascii="Times New Roman"/>
          <w:color w:val="1D1C23"/>
          <w:sz w:val="18"/>
        </w:rPr>
        <w:t>5000</w:t>
      </w:r>
    </w:p>
    <w:p w:rsidR="00860113" w:rsidRDefault="00860113" w:rsidP="00860113">
      <w:pPr>
        <w:spacing w:before="8"/>
        <w:rPr>
          <w:rFonts w:ascii="Times New Roman" w:eastAsia="Times New Roman" w:hAnsi="Times New Roman" w:cs="Times New Roman"/>
          <w:sz w:val="30"/>
          <w:szCs w:val="30"/>
        </w:rPr>
      </w:pPr>
    </w:p>
    <w:p w:rsidR="00860113" w:rsidRDefault="00860113" w:rsidP="00860113">
      <w:pPr>
        <w:ind w:left="110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/>
          <w:color w:val="C6C6C6"/>
          <w:w w:val="95"/>
          <w:sz w:val="26"/>
        </w:rPr>
        <w:t>I</w:t>
      </w:r>
      <w:r>
        <w:rPr>
          <w:rFonts w:ascii="Arial"/>
          <w:color w:val="C6C6C6"/>
          <w:spacing w:val="30"/>
          <w:w w:val="95"/>
          <w:sz w:val="26"/>
        </w:rPr>
        <w:t xml:space="preserve"> </w:t>
      </w:r>
      <w:r>
        <w:rPr>
          <w:rFonts w:ascii="Times New Roman"/>
          <w:color w:val="1D1C23"/>
          <w:sz w:val="18"/>
        </w:rPr>
        <w:t>4000</w:t>
      </w:r>
    </w:p>
    <w:p w:rsidR="00860113" w:rsidRDefault="00860113" w:rsidP="00860113">
      <w:pPr>
        <w:spacing w:before="7"/>
        <w:rPr>
          <w:rFonts w:ascii="Times New Roman" w:eastAsia="Times New Roman" w:hAnsi="Times New Roman" w:cs="Times New Roman"/>
          <w:sz w:val="35"/>
          <w:szCs w:val="35"/>
        </w:rPr>
      </w:pPr>
    </w:p>
    <w:p w:rsidR="00860113" w:rsidRDefault="00860113" w:rsidP="00860113">
      <w:pPr>
        <w:ind w:left="263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1D1C23"/>
          <w:w w:val="105"/>
          <w:sz w:val="18"/>
        </w:rPr>
        <w:t>3000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860113" w:rsidRDefault="00860113" w:rsidP="00860113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0113" w:rsidRDefault="00860113" w:rsidP="00860113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860113" w:rsidRDefault="00860113" w:rsidP="00860113">
      <w:pPr>
        <w:ind w:left="11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1D1C23"/>
          <w:w w:val="110"/>
          <w:sz w:val="18"/>
        </w:rPr>
        <w:t>3044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860113" w:rsidRDefault="00860113" w:rsidP="00860113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:rsidR="00860113" w:rsidRDefault="00860113" w:rsidP="00860113">
      <w:pPr>
        <w:ind w:left="11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1D1C23"/>
          <w:w w:val="110"/>
          <w:sz w:val="18"/>
        </w:rPr>
        <w:t>5167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860113" w:rsidRDefault="00860113" w:rsidP="00860113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0113" w:rsidRDefault="00860113" w:rsidP="00860113">
      <w:pPr>
        <w:spacing w:before="104"/>
        <w:ind w:left="11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63638"/>
          <w:spacing w:val="-4"/>
          <w:w w:val="115"/>
          <w:sz w:val="18"/>
        </w:rPr>
        <w:t>A</w:t>
      </w:r>
      <w:r>
        <w:rPr>
          <w:rFonts w:ascii="Times New Roman"/>
          <w:color w:val="1D1C23"/>
          <w:spacing w:val="-4"/>
          <w:w w:val="115"/>
          <w:sz w:val="18"/>
        </w:rPr>
        <w:t>788</w:t>
      </w:r>
      <w:r>
        <w:rPr>
          <w:rFonts w:ascii="Times New Roman"/>
          <w:color w:val="1D1C23"/>
          <w:w w:val="115"/>
          <w:sz w:val="18"/>
        </w:rPr>
        <w:t xml:space="preserve"> </w:t>
      </w:r>
      <w:r>
        <w:rPr>
          <w:rFonts w:ascii="Times New Roman"/>
          <w:color w:val="1D1C23"/>
          <w:spacing w:val="16"/>
          <w:w w:val="115"/>
          <w:sz w:val="18"/>
        </w:rPr>
        <w:t xml:space="preserve"> </w:t>
      </w:r>
      <w:r>
        <w:rPr>
          <w:rFonts w:ascii="Times New Roman"/>
          <w:color w:val="C6C6C6"/>
          <w:w w:val="115"/>
          <w:sz w:val="18"/>
        </w:rPr>
        <w:t>_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860113" w:rsidRDefault="00860113" w:rsidP="00860113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0113" w:rsidRDefault="00860113" w:rsidP="00860113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860113" w:rsidRDefault="00860113" w:rsidP="00860113">
      <w:pPr>
        <w:ind w:left="11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1D1C23"/>
          <w:w w:val="105"/>
          <w:sz w:val="18"/>
        </w:rPr>
        <w:t>2457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860113" w:rsidRDefault="00860113" w:rsidP="00860113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0113" w:rsidRDefault="00860113" w:rsidP="00860113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860113" w:rsidRDefault="00860113" w:rsidP="00860113">
      <w:pPr>
        <w:ind w:left="11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4118610</wp:posOffset>
                </wp:positionH>
                <wp:positionV relativeFrom="paragraph">
                  <wp:posOffset>116205</wp:posOffset>
                </wp:positionV>
                <wp:extent cx="2855595" cy="2133600"/>
                <wp:effectExtent l="3810" t="0" r="0" b="3810"/>
                <wp:wrapNone/>
                <wp:docPr id="588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5595" cy="2133600"/>
                          <a:chOff x="6486" y="183"/>
                          <a:chExt cx="4497" cy="3360"/>
                        </a:xfrm>
                      </wpg:grpSpPr>
                      <pic:pic xmlns:pic="http://schemas.openxmlformats.org/drawingml/2006/picture">
                        <pic:nvPicPr>
                          <pic:cNvPr id="589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2" y="183"/>
                            <a:ext cx="3840" cy="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90" name="Group 228"/>
                        <wpg:cNvGrpSpPr>
                          <a:grpSpLocks/>
                        </wpg:cNvGrpSpPr>
                        <wpg:grpSpPr bwMode="auto">
                          <a:xfrm>
                            <a:off x="6491" y="1285"/>
                            <a:ext cx="867" cy="2"/>
                            <a:chOff x="6491" y="1285"/>
                            <a:chExt cx="867" cy="2"/>
                          </a:xfrm>
                        </wpg:grpSpPr>
                        <wps:wsp>
                          <wps:cNvPr id="591" name="Freeform 229"/>
                          <wps:cNvSpPr>
                            <a:spLocks/>
                          </wps:cNvSpPr>
                          <wps:spPr bwMode="auto">
                            <a:xfrm>
                              <a:off x="6491" y="1285"/>
                              <a:ext cx="867" cy="2"/>
                            </a:xfrm>
                            <a:custGeom>
                              <a:avLst/>
                              <a:gdLst>
                                <a:gd name="T0" fmla="+- 0 6491 6491"/>
                                <a:gd name="T1" fmla="*/ T0 w 867"/>
                                <a:gd name="T2" fmla="+- 0 7357 6491"/>
                                <a:gd name="T3" fmla="*/ T2 w 8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7">
                                  <a:moveTo>
                                    <a:pt x="0" y="0"/>
                                  </a:moveTo>
                                  <a:lnTo>
                                    <a:pt x="866" y="0"/>
                                  </a:lnTo>
                                </a:path>
                              </a:pathLst>
                            </a:custGeom>
                            <a:noFill/>
                            <a:ln w="6079">
                              <a:solidFill>
                                <a:srgbClr val="C8C8C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AD16E" id="Group 588" o:spid="_x0000_s1026" style="position:absolute;margin-left:324.3pt;margin-top:9.15pt;width:224.85pt;height:168pt;z-index:-251610112;mso-position-horizontal-relative:page" coordorigin="6486,183" coordsize="4497,3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">
                <v:shape id="Picture 227" o:spid="_x0000_s1027" type="#_x0000_t75" style="position:absolute;left:7142;top:183;width:3840;height:3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oawvGAAAA3AAAAA8AAABkcnMvZG93bnJldi54bWxEj09rwkAUxO8Fv8PyhF6KbixUYuoqrSB4&#10;EjT+uT6yr5u02bchu5q0n74rCB6HmfkNM1/2thZXan3lWMFknIAgLpyu2Cg45OtRCsIHZI21Y1Lw&#10;Sx6Wi8HTHDPtOt7RdR+MiBD2GSooQ2gyKX1RkkU/dg1x9L5cazFE2RqpW+wi3NbyNUmm0mLFcaHE&#10;hlYlFT/7i1Ww/TyeTvl3kad+c+7I/L1czGSr1POw/3gHEagPj/C9vdEK3tIZ3M7EIyA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OhrC8YAAADcAAAADwAAAAAAAAAAAAAA&#10;AACfAgAAZHJzL2Rvd25yZXYueG1sUEsFBgAAAAAEAAQA9wAAAJIDAAAAAA==&#10;">
                  <v:imagedata r:id="rId74" o:title=""/>
                </v:shape>
                <v:group id="Group 228" o:spid="_x0000_s1028" style="position:absolute;left:6491;top:1285;width:867;height:2" coordorigin="6491,1285" coordsize="8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229" o:spid="_x0000_s1029" style="position:absolute;left:6491;top:1285;width:867;height:2;visibility:visible;mso-wrap-style:square;v-text-anchor:top" coordsize="8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7rwMMA&#10;AADcAAAADwAAAGRycy9kb3ducmV2LnhtbESPT4vCMBTE74LfITzB25pWULRrlFVR97b4B/b6bN62&#10;pc1LaaKt334jCB6HmfkNs1h1phJ3alxhWUE8ikAQp1YXnCm4nHcfMxDOI2usLJOCBzlYLfu9BSba&#10;tnyk+8lnIkDYJagg975OpHRpTgbdyNbEwfuzjUEfZJNJ3WAb4KaS4yiaSoMFh4Uca9rklJanm1HA&#10;2xgPv7xdT9K2vv5c23KfzUqlhoPu6xOEp86/w6/2t1YwmcfwPB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7rwMMAAADcAAAADwAAAAAAAAAAAAAAAACYAgAAZHJzL2Rv&#10;d25yZXYueG1sUEsFBgAAAAAEAAQA9QAAAIgDAAAAAA==&#10;" path="m,l866,e" filled="f" strokecolor="#c8c8c8" strokeweight=".16886mm">
                    <v:path arrowok="t" o:connecttype="custom" o:connectlocs="0,0;866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7123430</wp:posOffset>
                </wp:positionH>
                <wp:positionV relativeFrom="paragraph">
                  <wp:posOffset>337820</wp:posOffset>
                </wp:positionV>
                <wp:extent cx="1270" cy="557530"/>
                <wp:effectExtent l="8255" t="8255" r="9525" b="5715"/>
                <wp:wrapNone/>
                <wp:docPr id="586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57530"/>
                          <a:chOff x="11218" y="532"/>
                          <a:chExt cx="2" cy="878"/>
                        </a:xfrm>
                      </wpg:grpSpPr>
                      <wps:wsp>
                        <wps:cNvPr id="587" name="Freeform 180"/>
                        <wps:cNvSpPr>
                          <a:spLocks/>
                        </wps:cNvSpPr>
                        <wps:spPr bwMode="auto">
                          <a:xfrm>
                            <a:off x="11218" y="532"/>
                            <a:ext cx="2" cy="878"/>
                          </a:xfrm>
                          <a:custGeom>
                            <a:avLst/>
                            <a:gdLst>
                              <a:gd name="T0" fmla="+- 0 1410 532"/>
                              <a:gd name="T1" fmla="*/ 1410 h 878"/>
                              <a:gd name="T2" fmla="+- 0 532 532"/>
                              <a:gd name="T3" fmla="*/ 532 h 8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78">
                                <a:moveTo>
                                  <a:pt x="0" y="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7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518E5" id="Group 586" o:spid="_x0000_s1026" style="position:absolute;margin-left:560.9pt;margin-top:26.6pt;width:.1pt;height:43.9pt;z-index:251681792;mso-position-horizontal-relative:page" coordorigin="11218,532" coordsize="2,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">
                <v:shape id="Freeform 180" o:spid="_x0000_s1027" style="position:absolute;left:11218;top:532;width:2;height:878;visibility:visible;mso-wrap-style:square;v-text-anchor:top" coordsize="2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8rlsUA&#10;AADcAAAADwAAAGRycy9kb3ducmV2LnhtbESPQWvCQBSE7wX/w/IEb3WjYI3RVWLBUuhBjDl4fGSf&#10;STT7NmS3Mf333ULB4zAz3zCb3WAa0VPnassKZtMIBHFhdc2lgvx8eI1BOI+ssbFMCn7IwW47etlg&#10;ou2DT9RnvhQBwi5BBZX3bSKlKyoy6Ka2JQ7e1XYGfZBdKXWHjwA3jZxH0Zs0WHNYqLCl94qKe/Zt&#10;FLjlLe4/svS4v1wOq/wrvc/9MVdqMh7SNQhPg3+G/9ufWsEiXs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yuWxQAAANwAAAAPAAAAAAAAAAAAAAAAAJgCAABkcnMv&#10;ZG93bnJldi54bWxQSwUGAAAAAAQABAD1AAAAigMAAAAA&#10;" path="m,878l,e" filled="f" strokecolor="#ccc" strokeweight=".16886mm">
                  <v:path arrowok="t" o:connecttype="custom" o:connectlocs="0,1410;0,532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1D1C23"/>
          <w:spacing w:val="-1"/>
          <w:w w:val="115"/>
          <w:sz w:val="18"/>
        </w:rPr>
        <w:t>451</w:t>
      </w:r>
      <w:r>
        <w:rPr>
          <w:rFonts w:ascii="Times New Roman"/>
          <w:color w:val="1D1C23"/>
          <w:spacing w:val="-2"/>
          <w:w w:val="115"/>
          <w:sz w:val="18"/>
        </w:rPr>
        <w:t>4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18"/>
          <w:szCs w:val="18"/>
        </w:rPr>
        <w:sectPr w:rsidR="00860113">
          <w:type w:val="continuous"/>
          <w:pgSz w:w="12240" w:h="15840"/>
          <w:pgMar w:top="1500" w:right="860" w:bottom="280" w:left="1260" w:header="720" w:footer="720" w:gutter="0"/>
          <w:cols w:num="6" w:space="720" w:equalWidth="0">
            <w:col w:w="656" w:space="574"/>
            <w:col w:w="985" w:space="125"/>
            <w:col w:w="515" w:space="1696"/>
            <w:col w:w="788" w:space="351"/>
            <w:col w:w="504" w:space="606"/>
            <w:col w:w="3320"/>
          </w:cols>
        </w:sectPr>
      </w:pPr>
    </w:p>
    <w:p w:rsidR="00860113" w:rsidRDefault="00860113" w:rsidP="00860113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13"/>
          <w:szCs w:val="13"/>
        </w:rPr>
        <w:sectPr w:rsidR="00860113">
          <w:type w:val="continuous"/>
          <w:pgSz w:w="12240" w:h="15840"/>
          <w:pgMar w:top="1500" w:right="860" w:bottom="280" w:left="1260" w:header="720" w:footer="720" w:gutter="0"/>
          <w:cols w:space="720"/>
        </w:sectPr>
      </w:pPr>
    </w:p>
    <w:p w:rsidR="00860113" w:rsidRDefault="00860113" w:rsidP="00860113">
      <w:pPr>
        <w:spacing w:before="68"/>
        <w:ind w:right="1739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2328545</wp:posOffset>
            </wp:positionH>
            <wp:positionV relativeFrom="paragraph">
              <wp:posOffset>-1147445</wp:posOffset>
            </wp:positionV>
            <wp:extent cx="1060450" cy="2133600"/>
            <wp:effectExtent l="0" t="0" r="6350" b="0"/>
            <wp:wrapNone/>
            <wp:docPr id="585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1694815</wp:posOffset>
            </wp:positionH>
            <wp:positionV relativeFrom="paragraph">
              <wp:posOffset>-269240</wp:posOffset>
            </wp:positionV>
            <wp:extent cx="511810" cy="890270"/>
            <wp:effectExtent l="0" t="0" r="2540" b="5080"/>
            <wp:wrapNone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C6C6C6"/>
          <w:sz w:val="25"/>
        </w:rPr>
        <w:t>I</w:t>
      </w:r>
      <w:r>
        <w:rPr>
          <w:rFonts w:ascii="Arial"/>
          <w:color w:val="C6C6C6"/>
          <w:spacing w:val="33"/>
          <w:sz w:val="25"/>
        </w:rPr>
        <w:t xml:space="preserve"> </w:t>
      </w:r>
      <w:r>
        <w:rPr>
          <w:rFonts w:ascii="Times New Roman"/>
          <w:color w:val="1D1C23"/>
          <w:sz w:val="18"/>
        </w:rPr>
        <w:t>2000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spacing w:before="150"/>
        <w:ind w:right="1575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1410335</wp:posOffset>
                </wp:positionH>
                <wp:positionV relativeFrom="paragraph">
                  <wp:posOffset>33020</wp:posOffset>
                </wp:positionV>
                <wp:extent cx="985520" cy="914400"/>
                <wp:effectExtent l="635" t="4445" r="4445" b="0"/>
                <wp:wrapNone/>
                <wp:docPr id="583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2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0113" w:rsidRDefault="00860113" w:rsidP="00860113">
                            <w:pPr>
                              <w:tabs>
                                <w:tab w:val="left" w:pos="1254"/>
                              </w:tabs>
                              <w:spacing w:line="1440" w:lineRule="exact"/>
                              <w:rPr>
                                <w:rFonts w:ascii="Arial" w:eastAsia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/>
                                <w:color w:val="C6C6C6"/>
                                <w:spacing w:val="-15"/>
                                <w:w w:val="55"/>
                                <w:sz w:val="125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66A1C8"/>
                                <w:spacing w:val="-8"/>
                                <w:w w:val="55"/>
                                <w:sz w:val="125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66A1C8"/>
                                <w:spacing w:val="-8"/>
                                <w:w w:val="55"/>
                                <w:sz w:val="12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66A1C8"/>
                                <w:w w:val="60"/>
                                <w:position w:val="-3"/>
                                <w:sz w:val="14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3" o:spid="_x0000_s1063" type="#_x0000_t202" style="position:absolute;left:0;text-align:left;margin-left:111.05pt;margin-top:2.6pt;width:77.6pt;height:1in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iz1tAIAALQ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" filled="f" stroked="f">
                <v:textbox inset="0,0,0,0">
                  <w:txbxContent>
                    <w:p w:rsidR="00860113" w:rsidRDefault="00860113" w:rsidP="00860113">
                      <w:pPr>
                        <w:tabs>
                          <w:tab w:val="left" w:pos="1254"/>
                        </w:tabs>
                        <w:spacing w:line="1440" w:lineRule="exact"/>
                        <w:rPr>
                          <w:rFonts w:ascii="Arial" w:eastAsia="Arial" w:hAnsi="Arial" w:cs="Arial"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/>
                          <w:color w:val="C6C6C6"/>
                          <w:spacing w:val="-15"/>
                          <w:w w:val="55"/>
                          <w:sz w:val="125"/>
                        </w:rPr>
                        <w:t>-</w:t>
                      </w:r>
                      <w:r>
                        <w:rPr>
                          <w:rFonts w:ascii="Times New Roman"/>
                          <w:color w:val="66A1C8"/>
                          <w:spacing w:val="-8"/>
                          <w:w w:val="55"/>
                          <w:sz w:val="125"/>
                        </w:rPr>
                        <w:t>-</w:t>
                      </w:r>
                      <w:r>
                        <w:rPr>
                          <w:rFonts w:ascii="Times New Roman"/>
                          <w:color w:val="66A1C8"/>
                          <w:spacing w:val="-8"/>
                          <w:w w:val="55"/>
                          <w:sz w:val="125"/>
                        </w:rPr>
                        <w:tab/>
                      </w:r>
                      <w:r>
                        <w:rPr>
                          <w:rFonts w:ascii="Arial"/>
                          <w:color w:val="66A1C8"/>
                          <w:w w:val="60"/>
                          <w:position w:val="-3"/>
                          <w:sz w:val="14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1D1C23"/>
          <w:spacing w:val="-31"/>
          <w:w w:val="115"/>
          <w:sz w:val="18"/>
        </w:rPr>
        <w:t>1</w:t>
      </w:r>
      <w:r>
        <w:rPr>
          <w:rFonts w:ascii="Times New Roman"/>
          <w:color w:val="1D1C23"/>
          <w:w w:val="115"/>
          <w:sz w:val="18"/>
        </w:rPr>
        <w:t>000</w:t>
      </w:r>
    </w:p>
    <w:p w:rsidR="00860113" w:rsidRDefault="00860113" w:rsidP="00860113">
      <w:pPr>
        <w:tabs>
          <w:tab w:val="left" w:pos="2200"/>
        </w:tabs>
        <w:spacing w:before="104"/>
        <w:ind w:left="109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1D1C23"/>
          <w:spacing w:val="-30"/>
          <w:w w:val="115"/>
          <w:position w:val="-3"/>
          <w:sz w:val="18"/>
        </w:rPr>
        <w:t>1</w:t>
      </w:r>
      <w:r>
        <w:rPr>
          <w:rFonts w:ascii="Times New Roman"/>
          <w:color w:val="1D1C23"/>
          <w:w w:val="115"/>
          <w:position w:val="-3"/>
          <w:sz w:val="18"/>
        </w:rPr>
        <w:t>71</w:t>
      </w:r>
      <w:r>
        <w:rPr>
          <w:rFonts w:ascii="Times New Roman"/>
          <w:color w:val="1D1C23"/>
          <w:w w:val="115"/>
          <w:position w:val="-3"/>
          <w:sz w:val="18"/>
        </w:rPr>
        <w:tab/>
      </w:r>
      <w:r>
        <w:rPr>
          <w:rFonts w:ascii="Times New Roman"/>
          <w:color w:val="1D1C23"/>
          <w:w w:val="110"/>
          <w:sz w:val="18"/>
        </w:rPr>
        <w:t>223</w:t>
      </w:r>
    </w:p>
    <w:p w:rsidR="00860113" w:rsidRDefault="00860113" w:rsidP="00860113">
      <w:pPr>
        <w:spacing w:before="93" w:line="178" w:lineRule="exact"/>
        <w:ind w:left="57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1D1C23"/>
          <w:sz w:val="18"/>
        </w:rPr>
        <w:t>0</w:t>
      </w:r>
    </w:p>
    <w:p w:rsidR="00860113" w:rsidRDefault="00860113" w:rsidP="00860113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</w:p>
    <w:p w:rsidR="00860113" w:rsidRDefault="00860113" w:rsidP="00860113">
      <w:pPr>
        <w:spacing w:line="236" w:lineRule="exact"/>
        <w:ind w:right="127"/>
        <w:jc w:val="right"/>
        <w:rPr>
          <w:rFonts w:ascii="Arial" w:eastAsia="Arial" w:hAnsi="Arial" w:cs="Arial"/>
          <w:sz w:val="29"/>
          <w:szCs w:val="29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3828415</wp:posOffset>
            </wp:positionH>
            <wp:positionV relativeFrom="paragraph">
              <wp:posOffset>-1212215</wp:posOffset>
            </wp:positionV>
            <wp:extent cx="170815" cy="1731010"/>
            <wp:effectExtent l="0" t="0" r="635" b="2540"/>
            <wp:wrapNone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C6C6C6"/>
          <w:w w:val="45"/>
          <w:sz w:val="29"/>
        </w:rPr>
        <w:t>I</w:t>
      </w:r>
    </w:p>
    <w:p w:rsidR="00860113" w:rsidRDefault="00860113" w:rsidP="00860113">
      <w:pPr>
        <w:tabs>
          <w:tab w:val="left" w:pos="1166"/>
          <w:tab w:val="left" w:pos="1754"/>
          <w:tab w:val="left" w:pos="5569"/>
        </w:tabs>
        <w:spacing w:line="1043" w:lineRule="exact"/>
        <w:ind w:right="127"/>
        <w:jc w:val="right"/>
        <w:rPr>
          <w:rFonts w:ascii="Arial" w:eastAsia="Arial" w:hAnsi="Arial" w:cs="Arial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7118985</wp:posOffset>
                </wp:positionH>
                <wp:positionV relativeFrom="paragraph">
                  <wp:posOffset>22225</wp:posOffset>
                </wp:positionV>
                <wp:extent cx="22860" cy="196850"/>
                <wp:effectExtent l="3810" t="1905" r="1905" b="1270"/>
                <wp:wrapNone/>
                <wp:docPr id="581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0113" w:rsidRDefault="00860113" w:rsidP="00860113">
                            <w:pPr>
                              <w:spacing w:line="310" w:lineRule="exact"/>
                              <w:rPr>
                                <w:rFonts w:ascii="Arial" w:eastAsia="Arial" w:hAnsi="Arial" w:cs="Arial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Arial"/>
                                <w:color w:val="C6C6C6"/>
                                <w:w w:val="50"/>
                                <w:sz w:val="31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1" o:spid="_x0000_s1064" type="#_x0000_t202" style="position:absolute;left:0;text-align:left;margin-left:560.55pt;margin-top:1.75pt;width:1.8pt;height:15.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" filled="f" stroked="f">
                <v:textbox inset="0,0,0,0">
                  <w:txbxContent>
                    <w:p w:rsidR="00860113" w:rsidRDefault="00860113" w:rsidP="00860113">
                      <w:pPr>
                        <w:spacing w:line="310" w:lineRule="exact"/>
                        <w:rPr>
                          <w:rFonts w:ascii="Arial" w:eastAsia="Arial" w:hAnsi="Arial" w:cs="Arial"/>
                          <w:sz w:val="31"/>
                          <w:szCs w:val="31"/>
                        </w:rPr>
                      </w:pPr>
                      <w:r>
                        <w:rPr>
                          <w:rFonts w:ascii="Arial"/>
                          <w:color w:val="C6C6C6"/>
                          <w:w w:val="50"/>
                          <w:sz w:val="31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7118985</wp:posOffset>
                </wp:positionH>
                <wp:positionV relativeFrom="paragraph">
                  <wp:posOffset>427990</wp:posOffset>
                </wp:positionV>
                <wp:extent cx="26035" cy="184150"/>
                <wp:effectExtent l="3810" t="0" r="0" b="0"/>
                <wp:wrapNone/>
                <wp:docPr id="580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0113" w:rsidRDefault="00860113" w:rsidP="00860113">
                            <w:pPr>
                              <w:spacing w:line="290" w:lineRule="exact"/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/>
                                <w:color w:val="C6C6C6"/>
                                <w:w w:val="50"/>
                                <w:sz w:val="29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0" o:spid="_x0000_s1065" type="#_x0000_t202" style="position:absolute;left:0;text-align:left;margin-left:560.55pt;margin-top:33.7pt;width:2.05pt;height:14.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rHgtAIAALM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" filled="f" stroked="f">
                <v:textbox inset="0,0,0,0">
                  <w:txbxContent>
                    <w:p w:rsidR="00860113" w:rsidRDefault="00860113" w:rsidP="00860113">
                      <w:pPr>
                        <w:spacing w:line="290" w:lineRule="exact"/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</w:pPr>
                      <w:r>
                        <w:rPr>
                          <w:rFonts w:ascii="Arial"/>
                          <w:color w:val="C6C6C6"/>
                          <w:w w:val="50"/>
                          <w:sz w:val="29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1D1C23"/>
          <w:spacing w:val="-115"/>
          <w:w w:val="85"/>
          <w:sz w:val="18"/>
        </w:rPr>
        <w:t>1</w:t>
      </w:r>
      <w:r>
        <w:rPr>
          <w:rFonts w:ascii="Arial" w:hAnsi="Arial"/>
          <w:color w:val="66A1C8"/>
          <w:spacing w:val="-260"/>
          <w:w w:val="85"/>
          <w:position w:val="-54"/>
          <w:sz w:val="129"/>
        </w:rPr>
        <w:t>-</w:t>
      </w:r>
      <w:r>
        <w:rPr>
          <w:rFonts w:ascii="Times New Roman" w:hAnsi="Times New Roman"/>
          <w:color w:val="1D1C23"/>
          <w:w w:val="85"/>
          <w:sz w:val="18"/>
        </w:rPr>
        <w:t>80</w:t>
      </w:r>
      <w:r>
        <w:rPr>
          <w:rFonts w:ascii="Times New Roman" w:hAnsi="Times New Roman"/>
          <w:color w:val="1D1C23"/>
          <w:w w:val="85"/>
          <w:sz w:val="18"/>
        </w:rPr>
        <w:tab/>
      </w:r>
      <w:r>
        <w:rPr>
          <w:rFonts w:ascii="Times New Roman" w:hAnsi="Times New Roman"/>
          <w:color w:val="1D1C23"/>
          <w:spacing w:val="-66"/>
          <w:w w:val="85"/>
          <w:sz w:val="18"/>
        </w:rPr>
        <w:t>2</w:t>
      </w:r>
      <w:r>
        <w:rPr>
          <w:rFonts w:ascii="Arial" w:hAnsi="Arial"/>
          <w:color w:val="66A1C8"/>
          <w:spacing w:val="-317"/>
          <w:w w:val="85"/>
          <w:position w:val="-54"/>
          <w:sz w:val="144"/>
        </w:rPr>
        <w:t>-</w:t>
      </w:r>
      <w:r>
        <w:rPr>
          <w:rFonts w:ascii="Times New Roman" w:hAnsi="Times New Roman"/>
          <w:color w:val="1D1C23"/>
          <w:w w:val="85"/>
          <w:sz w:val="18"/>
        </w:rPr>
        <w:t>28</w:t>
      </w:r>
      <w:r>
        <w:rPr>
          <w:rFonts w:ascii="Times New Roman" w:hAnsi="Times New Roman"/>
          <w:color w:val="1D1C23"/>
          <w:w w:val="85"/>
          <w:sz w:val="18"/>
        </w:rPr>
        <w:tab/>
      </w:r>
      <w:r>
        <w:rPr>
          <w:rFonts w:ascii="Times New Roman" w:hAnsi="Times New Roman"/>
          <w:color w:val="C6C6C6"/>
          <w:spacing w:val="56"/>
          <w:w w:val="50"/>
          <w:position w:val="-54"/>
          <w:sz w:val="125"/>
        </w:rPr>
        <w:t>-</w:t>
      </w:r>
      <w:r>
        <w:rPr>
          <w:rFonts w:ascii="Times New Roman" w:hAnsi="Times New Roman"/>
          <w:color w:val="C6C6C6"/>
          <w:spacing w:val="-63"/>
          <w:w w:val="50"/>
          <w:position w:val="-54"/>
          <w:sz w:val="125"/>
        </w:rPr>
        <w:t>-</w:t>
      </w:r>
      <w:r>
        <w:rPr>
          <w:rFonts w:ascii="Times New Roman" w:hAnsi="Times New Roman"/>
          <w:color w:val="1D1C23"/>
          <w:spacing w:val="-63"/>
          <w:w w:val="50"/>
          <w:sz w:val="18"/>
        </w:rPr>
        <w:t>1</w:t>
      </w:r>
      <w:r>
        <w:rPr>
          <w:rFonts w:ascii="Times New Roman" w:hAnsi="Times New Roman"/>
          <w:color w:val="66A1C8"/>
          <w:spacing w:val="-154"/>
          <w:w w:val="50"/>
          <w:position w:val="-54"/>
          <w:sz w:val="125"/>
        </w:rPr>
        <w:t>-</w:t>
      </w:r>
      <w:r>
        <w:rPr>
          <w:rFonts w:ascii="Times New Roman" w:hAnsi="Times New Roman"/>
          <w:color w:val="1D1C23"/>
          <w:w w:val="50"/>
          <w:sz w:val="18"/>
        </w:rPr>
        <w:t>9</w:t>
      </w:r>
      <w:r>
        <w:rPr>
          <w:rFonts w:ascii="Times New Roman" w:hAnsi="Times New Roman"/>
          <w:color w:val="1D1C23"/>
          <w:spacing w:val="-6"/>
          <w:w w:val="50"/>
          <w:sz w:val="18"/>
        </w:rPr>
        <w:t>5</w:t>
      </w:r>
      <w:r>
        <w:rPr>
          <w:rFonts w:ascii="Times New Roman" w:hAnsi="Times New Roman"/>
          <w:color w:val="C6C6C6"/>
          <w:w w:val="50"/>
          <w:position w:val="-54"/>
          <w:sz w:val="125"/>
        </w:rPr>
        <w:t>­</w:t>
      </w:r>
      <w:r>
        <w:rPr>
          <w:rFonts w:ascii="Arial" w:hAnsi="Arial"/>
          <w:color w:val="C6C6C6"/>
          <w:w w:val="50"/>
          <w:position w:val="19"/>
          <w:sz w:val="29"/>
        </w:rPr>
        <w:tab/>
      </w:r>
      <w:r>
        <w:rPr>
          <w:rFonts w:ascii="Arial" w:hAnsi="Arial"/>
          <w:color w:val="C6C6C6"/>
          <w:w w:val="45"/>
          <w:position w:val="19"/>
          <w:sz w:val="29"/>
        </w:rPr>
        <w:t>I</w:t>
      </w:r>
    </w:p>
    <w:p w:rsidR="00860113" w:rsidRDefault="00860113" w:rsidP="00860113">
      <w:pPr>
        <w:spacing w:line="1043" w:lineRule="exact"/>
        <w:jc w:val="right"/>
        <w:rPr>
          <w:rFonts w:ascii="Arial" w:eastAsia="Arial" w:hAnsi="Arial" w:cs="Arial"/>
          <w:sz w:val="29"/>
          <w:szCs w:val="29"/>
        </w:rPr>
        <w:sectPr w:rsidR="00860113">
          <w:type w:val="continuous"/>
          <w:pgSz w:w="12240" w:h="15840"/>
          <w:pgMar w:top="1500" w:right="860" w:bottom="280" w:left="1260" w:header="720" w:footer="720" w:gutter="0"/>
          <w:cols w:num="2" w:space="720" w:equalWidth="0">
            <w:col w:w="2513" w:space="1809"/>
            <w:col w:w="5798"/>
          </w:cols>
        </w:sectPr>
      </w:pPr>
    </w:p>
    <w:p w:rsidR="00860113" w:rsidRDefault="00860113" w:rsidP="00860113">
      <w:pPr>
        <w:spacing w:before="38"/>
        <w:ind w:left="84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1D1C23"/>
          <w:w w:val="105"/>
          <w:sz w:val="18"/>
        </w:rPr>
        <w:lastRenderedPageBreak/>
        <w:t>Summer</w:t>
      </w:r>
      <w:r>
        <w:rPr>
          <w:rFonts w:ascii="Times New Roman"/>
          <w:color w:val="1D1C23"/>
          <w:spacing w:val="4"/>
          <w:w w:val="105"/>
          <w:sz w:val="18"/>
        </w:rPr>
        <w:t xml:space="preserve"> </w:t>
      </w:r>
      <w:r>
        <w:rPr>
          <w:rFonts w:ascii="Times New Roman"/>
          <w:color w:val="1D1C23"/>
          <w:spacing w:val="-2"/>
          <w:w w:val="105"/>
          <w:sz w:val="18"/>
        </w:rPr>
        <w:t>2016</w:t>
      </w:r>
      <w:r>
        <w:rPr>
          <w:rFonts w:ascii="Times New Roman"/>
          <w:color w:val="1D1C23"/>
          <w:w w:val="105"/>
          <w:sz w:val="18"/>
        </w:rPr>
        <w:t xml:space="preserve"> </w:t>
      </w:r>
      <w:r>
        <w:rPr>
          <w:rFonts w:ascii="Times New Roman"/>
          <w:color w:val="1D1C23"/>
          <w:spacing w:val="17"/>
          <w:w w:val="105"/>
          <w:sz w:val="18"/>
        </w:rPr>
        <w:t xml:space="preserve"> </w:t>
      </w:r>
      <w:r>
        <w:rPr>
          <w:rFonts w:ascii="Times New Roman"/>
          <w:color w:val="1D1C23"/>
          <w:w w:val="105"/>
          <w:sz w:val="18"/>
        </w:rPr>
        <w:t>Spring</w:t>
      </w:r>
      <w:r>
        <w:rPr>
          <w:rFonts w:ascii="Times New Roman"/>
          <w:color w:val="1D1C23"/>
          <w:spacing w:val="2"/>
          <w:w w:val="105"/>
          <w:sz w:val="18"/>
        </w:rPr>
        <w:t xml:space="preserve"> </w:t>
      </w:r>
      <w:r>
        <w:rPr>
          <w:rFonts w:ascii="Times New Roman"/>
          <w:color w:val="1D1C23"/>
          <w:spacing w:val="-1"/>
          <w:w w:val="105"/>
          <w:sz w:val="18"/>
        </w:rPr>
        <w:t>2016</w:t>
      </w:r>
      <w:r>
        <w:rPr>
          <w:rFonts w:ascii="Times New Roman"/>
          <w:color w:val="1D1C23"/>
          <w:w w:val="105"/>
          <w:sz w:val="18"/>
        </w:rPr>
        <w:t xml:space="preserve">  </w:t>
      </w:r>
      <w:r>
        <w:rPr>
          <w:rFonts w:ascii="Times New Roman"/>
          <w:color w:val="1D1C23"/>
          <w:spacing w:val="27"/>
          <w:w w:val="105"/>
          <w:sz w:val="18"/>
        </w:rPr>
        <w:t xml:space="preserve"> </w:t>
      </w:r>
      <w:r>
        <w:rPr>
          <w:rFonts w:ascii="Times New Roman"/>
          <w:color w:val="1D1C23"/>
          <w:w w:val="105"/>
          <w:sz w:val="18"/>
        </w:rPr>
        <w:t>Winter</w:t>
      </w:r>
      <w:r>
        <w:rPr>
          <w:rFonts w:ascii="Times New Roman"/>
          <w:color w:val="1D1C23"/>
          <w:spacing w:val="11"/>
          <w:w w:val="105"/>
          <w:sz w:val="18"/>
        </w:rPr>
        <w:t xml:space="preserve"> </w:t>
      </w:r>
      <w:r>
        <w:rPr>
          <w:rFonts w:ascii="Times New Roman"/>
          <w:color w:val="1D1C23"/>
          <w:w w:val="105"/>
          <w:sz w:val="18"/>
        </w:rPr>
        <w:t>2016</w:t>
      </w:r>
    </w:p>
    <w:p w:rsidR="00860113" w:rsidRDefault="00860113" w:rsidP="00860113">
      <w:pPr>
        <w:tabs>
          <w:tab w:val="left" w:pos="1172"/>
        </w:tabs>
        <w:spacing w:before="33"/>
        <w:ind w:left="262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/>
          <w:color w:val="1D1C23"/>
          <w:sz w:val="18"/>
        </w:rPr>
        <w:lastRenderedPageBreak/>
        <w:t>Fall2015</w:t>
      </w:r>
      <w:r>
        <w:rPr>
          <w:rFonts w:ascii="Times New Roman"/>
          <w:color w:val="1D1C23"/>
          <w:sz w:val="18"/>
        </w:rPr>
        <w:tab/>
      </w:r>
      <w:r>
        <w:rPr>
          <w:rFonts w:ascii="Times New Roman"/>
          <w:color w:val="1D1C23"/>
          <w:w w:val="105"/>
          <w:sz w:val="18"/>
        </w:rPr>
        <w:t>Summer</w:t>
      </w:r>
      <w:r>
        <w:rPr>
          <w:rFonts w:ascii="Times New Roman"/>
          <w:color w:val="1D1C23"/>
          <w:spacing w:val="10"/>
          <w:w w:val="105"/>
          <w:sz w:val="18"/>
        </w:rPr>
        <w:t xml:space="preserve"> </w:t>
      </w:r>
      <w:r>
        <w:rPr>
          <w:rFonts w:ascii="Times New Roman"/>
          <w:color w:val="1D1C23"/>
          <w:spacing w:val="-1"/>
          <w:w w:val="105"/>
          <w:sz w:val="18"/>
        </w:rPr>
        <w:t>201</w:t>
      </w:r>
      <w:r>
        <w:rPr>
          <w:rFonts w:ascii="Times New Roman"/>
          <w:color w:val="1D1C23"/>
          <w:spacing w:val="-2"/>
          <w:w w:val="105"/>
          <w:sz w:val="18"/>
        </w:rPr>
        <w:t>5</w:t>
      </w:r>
      <w:r>
        <w:rPr>
          <w:rFonts w:ascii="Times New Roman"/>
          <w:color w:val="1D1C23"/>
          <w:w w:val="105"/>
          <w:sz w:val="18"/>
        </w:rPr>
        <w:t xml:space="preserve"> </w:t>
      </w:r>
      <w:r>
        <w:rPr>
          <w:rFonts w:ascii="Times New Roman"/>
          <w:color w:val="1D1C23"/>
          <w:spacing w:val="16"/>
          <w:w w:val="105"/>
          <w:sz w:val="18"/>
        </w:rPr>
        <w:t xml:space="preserve"> </w:t>
      </w:r>
      <w:r>
        <w:rPr>
          <w:rFonts w:ascii="Times New Roman"/>
          <w:color w:val="1D1C23"/>
          <w:w w:val="105"/>
          <w:sz w:val="18"/>
        </w:rPr>
        <w:t>Spring</w:t>
      </w:r>
      <w:r>
        <w:rPr>
          <w:rFonts w:ascii="Times New Roman"/>
          <w:color w:val="1D1C23"/>
          <w:spacing w:val="1"/>
          <w:w w:val="105"/>
          <w:sz w:val="18"/>
        </w:rPr>
        <w:t xml:space="preserve"> </w:t>
      </w:r>
      <w:r>
        <w:rPr>
          <w:rFonts w:ascii="Times New Roman"/>
          <w:color w:val="1D1C23"/>
          <w:spacing w:val="-1"/>
          <w:w w:val="105"/>
          <w:sz w:val="18"/>
        </w:rPr>
        <w:t>2015</w:t>
      </w:r>
    </w:p>
    <w:p w:rsidR="00860113" w:rsidRDefault="00860113" w:rsidP="00860113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860113" w:rsidRDefault="00860113" w:rsidP="00860113">
      <w:pPr>
        <w:tabs>
          <w:tab w:val="left" w:pos="1014"/>
          <w:tab w:val="left" w:pos="2776"/>
        </w:tabs>
        <w:spacing w:line="196" w:lineRule="exact"/>
        <w:ind w:left="219" w:right="520" w:hanging="14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66A1C8"/>
          <w:w w:val="110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1D1C23"/>
          <w:spacing w:val="1"/>
          <w:w w:val="110"/>
          <w:sz w:val="18"/>
          <w:szCs w:val="18"/>
        </w:rPr>
        <w:t>Online</w:t>
      </w:r>
      <w:r>
        <w:rPr>
          <w:rFonts w:ascii="Times New Roman" w:eastAsia="Times New Roman" w:hAnsi="Times New Roman" w:cs="Times New Roman"/>
          <w:color w:val="1D1C23"/>
          <w:spacing w:val="1"/>
          <w:w w:val="11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B35659"/>
          <w:w w:val="110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1D1C23"/>
          <w:w w:val="110"/>
          <w:sz w:val="18"/>
          <w:szCs w:val="18"/>
          <w:u w:val="single" w:color="C8C8C8"/>
        </w:rPr>
        <w:t>S</w:t>
      </w:r>
      <w:r>
        <w:rPr>
          <w:rFonts w:ascii="Times New Roman" w:eastAsia="Times New Roman" w:hAnsi="Times New Roman" w:cs="Times New Roman"/>
          <w:color w:val="1D1C23"/>
          <w:w w:val="110"/>
          <w:sz w:val="18"/>
          <w:szCs w:val="18"/>
        </w:rPr>
        <w:t>tudents</w:t>
      </w:r>
      <w:r>
        <w:rPr>
          <w:rFonts w:ascii="Times New Roman" w:eastAsia="Times New Roman" w:hAnsi="Times New Roman" w:cs="Times New Roman"/>
          <w:color w:val="1D1C23"/>
          <w:sz w:val="18"/>
          <w:szCs w:val="18"/>
          <w:u w:val="single" w:color="C8C8C8"/>
        </w:rPr>
        <w:t xml:space="preserve"> </w:t>
      </w:r>
      <w:r>
        <w:rPr>
          <w:rFonts w:ascii="Times New Roman" w:eastAsia="Times New Roman" w:hAnsi="Times New Roman" w:cs="Times New Roman"/>
          <w:color w:val="1D1C23"/>
          <w:sz w:val="18"/>
          <w:szCs w:val="18"/>
          <w:u w:val="single" w:color="C8C8C8"/>
        </w:rPr>
        <w:tab/>
      </w:r>
      <w:r>
        <w:rPr>
          <w:rFonts w:ascii="Times New Roman" w:eastAsia="Times New Roman" w:hAnsi="Times New Roman" w:cs="Times New Roman"/>
          <w:color w:val="1D1C23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1D1C23"/>
          <w:w w:val="110"/>
          <w:sz w:val="18"/>
          <w:szCs w:val="18"/>
        </w:rPr>
        <w:t>Sections</w:t>
      </w:r>
    </w:p>
    <w:p w:rsidR="00860113" w:rsidRDefault="00860113" w:rsidP="00860113">
      <w:pPr>
        <w:tabs>
          <w:tab w:val="left" w:pos="1956"/>
        </w:tabs>
        <w:spacing w:line="283" w:lineRule="exact"/>
        <w:ind w:left="841"/>
        <w:jc w:val="center"/>
        <w:rPr>
          <w:rFonts w:ascii="Arial" w:eastAsia="Arial" w:hAnsi="Arial" w:cs="Arial"/>
          <w:sz w:val="29"/>
          <w:szCs w:val="29"/>
        </w:rPr>
      </w:pPr>
      <w:r>
        <w:br w:type="column"/>
      </w:r>
      <w:r>
        <w:rPr>
          <w:rFonts w:ascii="Times New Roman"/>
          <w:color w:val="1D1C23"/>
          <w:sz w:val="18"/>
        </w:rPr>
        <w:lastRenderedPageBreak/>
        <w:t>Fall</w:t>
      </w:r>
      <w:r>
        <w:rPr>
          <w:rFonts w:ascii="Times New Roman"/>
          <w:color w:val="1D1C23"/>
          <w:spacing w:val="29"/>
          <w:sz w:val="18"/>
        </w:rPr>
        <w:t xml:space="preserve"> </w:t>
      </w:r>
      <w:r>
        <w:rPr>
          <w:rFonts w:ascii="Times New Roman"/>
          <w:color w:val="1D1C23"/>
          <w:spacing w:val="-2"/>
          <w:sz w:val="18"/>
        </w:rPr>
        <w:t>2014</w:t>
      </w:r>
      <w:r>
        <w:rPr>
          <w:rFonts w:ascii="Arial"/>
          <w:color w:val="C6C6C6"/>
          <w:spacing w:val="-2"/>
          <w:sz w:val="29"/>
        </w:rPr>
        <w:tab/>
      </w:r>
      <w:r>
        <w:rPr>
          <w:rFonts w:ascii="Arial"/>
          <w:color w:val="C6C6C6"/>
          <w:w w:val="90"/>
          <w:sz w:val="29"/>
        </w:rPr>
        <w:t>I</w:t>
      </w:r>
    </w:p>
    <w:p w:rsidR="00860113" w:rsidRDefault="00860113" w:rsidP="00860113">
      <w:pPr>
        <w:tabs>
          <w:tab w:val="left" w:pos="1798"/>
        </w:tabs>
        <w:spacing w:line="802" w:lineRule="exact"/>
        <w:ind w:left="735"/>
        <w:jc w:val="center"/>
        <w:rPr>
          <w:rFonts w:ascii="Arial" w:eastAsia="Arial" w:hAnsi="Arial" w:cs="Arial"/>
          <w:sz w:val="76"/>
          <w:szCs w:val="7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6492875</wp:posOffset>
                </wp:positionH>
                <wp:positionV relativeFrom="paragraph">
                  <wp:posOffset>525145</wp:posOffset>
                </wp:positionV>
                <wp:extent cx="419100" cy="1270"/>
                <wp:effectExtent l="15875" t="22860" r="22225" b="13970"/>
                <wp:wrapNone/>
                <wp:docPr id="578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1270"/>
                          <a:chOff x="10225" y="827"/>
                          <a:chExt cx="660" cy="2"/>
                        </a:xfrm>
                      </wpg:grpSpPr>
                      <wps:wsp>
                        <wps:cNvPr id="579" name="Freeform 182"/>
                        <wps:cNvSpPr>
                          <a:spLocks/>
                        </wps:cNvSpPr>
                        <wps:spPr bwMode="auto">
                          <a:xfrm>
                            <a:off x="10225" y="827"/>
                            <a:ext cx="660" cy="2"/>
                          </a:xfrm>
                          <a:custGeom>
                            <a:avLst/>
                            <a:gdLst>
                              <a:gd name="T0" fmla="+- 0 10225 10225"/>
                              <a:gd name="T1" fmla="*/ T0 w 660"/>
                              <a:gd name="T2" fmla="+- 0 10884 10225"/>
                              <a:gd name="T3" fmla="*/ T2 w 6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60">
                                <a:moveTo>
                                  <a:pt x="0" y="0"/>
                                </a:moveTo>
                                <a:lnTo>
                                  <a:pt x="659" y="0"/>
                                </a:lnTo>
                              </a:path>
                            </a:pathLst>
                          </a:custGeom>
                          <a:noFill/>
                          <a:ln w="30404">
                            <a:solidFill>
                              <a:srgbClr val="C5C5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7ADE9" id="Group 578" o:spid="_x0000_s1026" style="position:absolute;margin-left:511.25pt;margin-top:41.35pt;width:33pt;height:.1pt;z-index:251682816;mso-position-horizontal-relative:page" coordorigin="10225,827" coordsize="6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">
                <v:shape id="Freeform 182" o:spid="_x0000_s1027" style="position:absolute;left:10225;top:827;width:660;height:2;visibility:visible;mso-wrap-style:square;v-text-anchor:top" coordsize="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ViDcMA&#10;AADcAAAADwAAAGRycy9kb3ducmV2LnhtbESPwW7CMBBE75X6D9Yi9VZskFpCioMQUqDXEj5gibeJ&#10;lXidxgbSv68rVepxNDNvNJvt5HpxozFYzxoWcwWCuPbGcqPhXJXPGYgQkQ32nknDNwXYFo8PG8yN&#10;v/MH3U6xEQnCIUcNbYxDLmWoW3IY5n4gTt6nHx3GJMdGmhHvCe56uVTqVTq0nBZaHGjfUt2drk6D&#10;s+VRfVXVMbuUu6CqqFYH22n9NJt2byAiTfE//Nd+NxpeVmv4PZOO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ViDcMAAADcAAAADwAAAAAAAAAAAAAAAACYAgAAZHJzL2Rv&#10;d25yZXYueG1sUEsFBgAAAAAEAAQA9QAAAIgDAAAAAA==&#10;" path="m,l659,e" filled="f" strokecolor="#c5c5c5" strokeweight=".84456mm">
                  <v:path arrowok="t" o:connecttype="custom" o:connectlocs="0,0;659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C6C6C6"/>
          <w:w w:val="40"/>
          <w:sz w:val="76"/>
        </w:rPr>
        <w:t>_</w:t>
      </w:r>
      <w:r>
        <w:rPr>
          <w:rFonts w:ascii="Arial"/>
          <w:color w:val="C6C6C6"/>
          <w:w w:val="40"/>
          <w:sz w:val="76"/>
        </w:rPr>
        <w:tab/>
      </w:r>
      <w:r>
        <w:rPr>
          <w:rFonts w:ascii="Arial"/>
          <w:color w:val="C6C6C6"/>
          <w:w w:val="65"/>
          <w:sz w:val="76"/>
        </w:rPr>
        <w:t>J</w:t>
      </w:r>
    </w:p>
    <w:p w:rsidR="00860113" w:rsidRDefault="00860113" w:rsidP="00860113">
      <w:pPr>
        <w:spacing w:line="802" w:lineRule="exact"/>
        <w:jc w:val="center"/>
        <w:rPr>
          <w:rFonts w:ascii="Arial" w:eastAsia="Arial" w:hAnsi="Arial" w:cs="Arial"/>
          <w:sz w:val="76"/>
          <w:szCs w:val="76"/>
        </w:rPr>
        <w:sectPr w:rsidR="00860113">
          <w:type w:val="continuous"/>
          <w:pgSz w:w="12240" w:h="15840"/>
          <w:pgMar w:top="1500" w:right="860" w:bottom="280" w:left="1260" w:header="720" w:footer="720" w:gutter="0"/>
          <w:cols w:num="3" w:space="720" w:equalWidth="0">
            <w:col w:w="4100" w:space="40"/>
            <w:col w:w="3300" w:space="425"/>
            <w:col w:w="2255"/>
          </w:cols>
        </w:sectPr>
      </w:pPr>
    </w:p>
    <w:p w:rsidR="00860113" w:rsidRDefault="00860113" w:rsidP="00860113">
      <w:pPr>
        <w:spacing w:line="235" w:lineRule="exact"/>
        <w:ind w:left="13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D1C23"/>
          <w:sz w:val="23"/>
        </w:rPr>
        <w:lastRenderedPageBreak/>
        <w:t>In</w:t>
      </w:r>
      <w:r>
        <w:rPr>
          <w:rFonts w:ascii="Times New Roman"/>
          <w:color w:val="1D1C23"/>
          <w:spacing w:val="8"/>
          <w:sz w:val="23"/>
        </w:rPr>
        <w:t xml:space="preserve"> </w:t>
      </w:r>
      <w:r>
        <w:rPr>
          <w:rFonts w:ascii="Times New Roman"/>
          <w:color w:val="1D1C23"/>
          <w:sz w:val="23"/>
        </w:rPr>
        <w:t>the</w:t>
      </w:r>
      <w:r>
        <w:rPr>
          <w:rFonts w:ascii="Times New Roman"/>
          <w:color w:val="1D1C23"/>
          <w:spacing w:val="24"/>
          <w:sz w:val="23"/>
        </w:rPr>
        <w:t xml:space="preserve"> </w:t>
      </w:r>
      <w:r>
        <w:rPr>
          <w:rFonts w:ascii="Times New Roman"/>
          <w:color w:val="1D1C23"/>
          <w:sz w:val="23"/>
        </w:rPr>
        <w:t>spring</w:t>
      </w:r>
      <w:r>
        <w:rPr>
          <w:rFonts w:ascii="Times New Roman"/>
          <w:color w:val="1D1C23"/>
          <w:spacing w:val="21"/>
          <w:sz w:val="23"/>
        </w:rPr>
        <w:t xml:space="preserve"> </w:t>
      </w:r>
      <w:r>
        <w:rPr>
          <w:rFonts w:ascii="Times New Roman"/>
          <w:color w:val="1D1C23"/>
          <w:sz w:val="23"/>
        </w:rPr>
        <w:t>of</w:t>
      </w:r>
      <w:r>
        <w:rPr>
          <w:rFonts w:ascii="Times New Roman"/>
          <w:color w:val="1D1C23"/>
          <w:spacing w:val="8"/>
          <w:sz w:val="23"/>
        </w:rPr>
        <w:t xml:space="preserve"> </w:t>
      </w:r>
      <w:r>
        <w:rPr>
          <w:rFonts w:ascii="Times New Roman"/>
          <w:color w:val="1D1C23"/>
          <w:sz w:val="23"/>
        </w:rPr>
        <w:t>2016</w:t>
      </w:r>
    </w:p>
    <w:p w:rsidR="00860113" w:rsidRDefault="00860113" w:rsidP="00860113">
      <w:pPr>
        <w:spacing w:line="235" w:lineRule="exact"/>
        <w:ind w:left="-26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/>
          <w:color w:val="363638"/>
          <w:sz w:val="23"/>
        </w:rPr>
        <w:lastRenderedPageBreak/>
        <w:t>,</w:t>
      </w:r>
      <w:r>
        <w:rPr>
          <w:rFonts w:ascii="Times New Roman"/>
          <w:color w:val="363638"/>
          <w:spacing w:val="3"/>
          <w:sz w:val="23"/>
        </w:rPr>
        <w:t xml:space="preserve"> </w:t>
      </w:r>
      <w:r>
        <w:rPr>
          <w:rFonts w:ascii="Times New Roman"/>
          <w:color w:val="1D1C23"/>
          <w:sz w:val="23"/>
        </w:rPr>
        <w:t>a</w:t>
      </w:r>
      <w:r>
        <w:rPr>
          <w:rFonts w:ascii="Times New Roman"/>
          <w:color w:val="1D1C23"/>
          <w:spacing w:val="10"/>
          <w:sz w:val="23"/>
        </w:rPr>
        <w:t xml:space="preserve"> </w:t>
      </w:r>
      <w:r>
        <w:rPr>
          <w:rFonts w:ascii="Times New Roman"/>
          <w:color w:val="1D1C23"/>
          <w:sz w:val="23"/>
        </w:rPr>
        <w:t>group</w:t>
      </w:r>
      <w:r>
        <w:rPr>
          <w:rFonts w:ascii="Times New Roman"/>
          <w:color w:val="1D1C23"/>
          <w:spacing w:val="15"/>
          <w:sz w:val="23"/>
        </w:rPr>
        <w:t xml:space="preserve"> </w:t>
      </w:r>
      <w:r>
        <w:rPr>
          <w:rFonts w:ascii="Times New Roman"/>
          <w:color w:val="1D1C23"/>
          <w:sz w:val="23"/>
        </w:rPr>
        <w:t>of</w:t>
      </w:r>
      <w:r>
        <w:rPr>
          <w:rFonts w:ascii="Times New Roman"/>
          <w:color w:val="1D1C23"/>
          <w:spacing w:val="8"/>
          <w:sz w:val="23"/>
        </w:rPr>
        <w:t xml:space="preserve"> </w:t>
      </w:r>
      <w:r>
        <w:rPr>
          <w:rFonts w:ascii="Times New Roman"/>
          <w:color w:val="1D1C23"/>
          <w:sz w:val="23"/>
        </w:rPr>
        <w:t>fourteen</w:t>
      </w:r>
      <w:r>
        <w:rPr>
          <w:rFonts w:ascii="Times New Roman"/>
          <w:color w:val="1D1C23"/>
          <w:spacing w:val="18"/>
          <w:sz w:val="23"/>
        </w:rPr>
        <w:t xml:space="preserve"> </w:t>
      </w:r>
      <w:r>
        <w:rPr>
          <w:rFonts w:ascii="Times New Roman"/>
          <w:color w:val="1D1C23"/>
          <w:sz w:val="23"/>
        </w:rPr>
        <w:t>faculty</w:t>
      </w:r>
      <w:r>
        <w:rPr>
          <w:rFonts w:ascii="Times New Roman"/>
          <w:color w:val="1D1C23"/>
          <w:spacing w:val="23"/>
          <w:sz w:val="23"/>
        </w:rPr>
        <w:t xml:space="preserve"> </w:t>
      </w:r>
      <w:r>
        <w:rPr>
          <w:rFonts w:ascii="Times New Roman"/>
          <w:color w:val="1D1C23"/>
          <w:sz w:val="23"/>
        </w:rPr>
        <w:t>and</w:t>
      </w:r>
      <w:r>
        <w:rPr>
          <w:rFonts w:ascii="Times New Roman"/>
          <w:color w:val="1D1C23"/>
          <w:spacing w:val="22"/>
          <w:sz w:val="23"/>
        </w:rPr>
        <w:t xml:space="preserve"> </w:t>
      </w:r>
      <w:r>
        <w:rPr>
          <w:rFonts w:ascii="Times New Roman"/>
          <w:color w:val="1D1C23"/>
          <w:sz w:val="23"/>
        </w:rPr>
        <w:t>staff</w:t>
      </w:r>
      <w:r>
        <w:rPr>
          <w:rFonts w:ascii="Times New Roman"/>
          <w:color w:val="1D1C23"/>
          <w:spacing w:val="2"/>
          <w:sz w:val="23"/>
        </w:rPr>
        <w:t xml:space="preserve"> </w:t>
      </w:r>
      <w:r>
        <w:rPr>
          <w:rFonts w:ascii="Times New Roman"/>
          <w:color w:val="1D1C23"/>
          <w:sz w:val="23"/>
        </w:rPr>
        <w:t>visited</w:t>
      </w:r>
      <w:r>
        <w:rPr>
          <w:rFonts w:ascii="Times New Roman"/>
          <w:color w:val="1D1C23"/>
          <w:spacing w:val="31"/>
          <w:sz w:val="23"/>
        </w:rPr>
        <w:t xml:space="preserve"> </w:t>
      </w:r>
      <w:r>
        <w:rPr>
          <w:rFonts w:ascii="Times New Roman"/>
          <w:color w:val="1D1C23"/>
          <w:sz w:val="23"/>
        </w:rPr>
        <w:t>Arizona</w:t>
      </w:r>
      <w:r>
        <w:rPr>
          <w:rFonts w:ascii="Times New Roman"/>
          <w:color w:val="1D1C23"/>
          <w:spacing w:val="35"/>
          <w:sz w:val="23"/>
        </w:rPr>
        <w:t xml:space="preserve"> </w:t>
      </w:r>
      <w:r>
        <w:rPr>
          <w:rFonts w:ascii="Times New Roman"/>
          <w:color w:val="1D1C23"/>
          <w:sz w:val="23"/>
        </w:rPr>
        <w:t>State</w:t>
      </w:r>
      <w:r>
        <w:rPr>
          <w:rFonts w:ascii="Times New Roman"/>
          <w:color w:val="1D1C23"/>
          <w:spacing w:val="2"/>
          <w:sz w:val="23"/>
        </w:rPr>
        <w:t xml:space="preserve"> </w:t>
      </w:r>
      <w:r>
        <w:rPr>
          <w:rFonts w:ascii="Times New Roman"/>
          <w:color w:val="1D1C23"/>
          <w:sz w:val="23"/>
        </w:rPr>
        <w:t>University</w:t>
      </w:r>
    </w:p>
    <w:p w:rsidR="00860113" w:rsidRDefault="00860113" w:rsidP="00860113">
      <w:pPr>
        <w:spacing w:line="235" w:lineRule="exact"/>
        <w:rPr>
          <w:rFonts w:ascii="Times New Roman" w:eastAsia="Times New Roman" w:hAnsi="Times New Roman" w:cs="Times New Roman"/>
          <w:sz w:val="23"/>
          <w:szCs w:val="23"/>
        </w:rPr>
        <w:sectPr w:rsidR="00860113">
          <w:type w:val="continuous"/>
          <w:pgSz w:w="12240" w:h="15840"/>
          <w:pgMar w:top="1500" w:right="860" w:bottom="280" w:left="1260" w:header="720" w:footer="720" w:gutter="0"/>
          <w:cols w:num="2" w:space="720" w:equalWidth="0">
            <w:col w:w="2134" w:space="40"/>
            <w:col w:w="7946"/>
          </w:cols>
        </w:sectPr>
      </w:pPr>
    </w:p>
    <w:p w:rsidR="00860113" w:rsidRDefault="00860113" w:rsidP="00860113">
      <w:pPr>
        <w:spacing w:before="13" w:line="249" w:lineRule="auto"/>
        <w:ind w:left="128" w:right="918" w:firstLine="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D1C23"/>
          <w:sz w:val="23"/>
        </w:rPr>
        <w:lastRenderedPageBreak/>
        <w:t>(ASU)</w:t>
      </w:r>
      <w:r>
        <w:rPr>
          <w:rFonts w:ascii="Times New Roman"/>
          <w:color w:val="1D1C23"/>
          <w:spacing w:val="9"/>
          <w:sz w:val="23"/>
        </w:rPr>
        <w:t xml:space="preserve"> </w:t>
      </w:r>
      <w:r>
        <w:rPr>
          <w:rFonts w:ascii="Times New Roman"/>
          <w:color w:val="1D1C23"/>
          <w:sz w:val="23"/>
        </w:rPr>
        <w:t>to</w:t>
      </w:r>
      <w:r>
        <w:rPr>
          <w:rFonts w:ascii="Times New Roman"/>
          <w:color w:val="1D1C23"/>
          <w:spacing w:val="23"/>
          <w:sz w:val="23"/>
        </w:rPr>
        <w:t xml:space="preserve"> </w:t>
      </w:r>
      <w:r>
        <w:rPr>
          <w:rFonts w:ascii="Times New Roman"/>
          <w:color w:val="1D1C23"/>
          <w:sz w:val="23"/>
        </w:rPr>
        <w:t>learn</w:t>
      </w:r>
      <w:r>
        <w:rPr>
          <w:rFonts w:ascii="Times New Roman"/>
          <w:color w:val="1D1C23"/>
          <w:spacing w:val="21"/>
          <w:sz w:val="23"/>
        </w:rPr>
        <w:t xml:space="preserve"> </w:t>
      </w:r>
      <w:r>
        <w:rPr>
          <w:rFonts w:ascii="Times New Roman"/>
          <w:color w:val="1D1C23"/>
          <w:sz w:val="23"/>
        </w:rPr>
        <w:t>about</w:t>
      </w:r>
      <w:r>
        <w:rPr>
          <w:rFonts w:ascii="Times New Roman"/>
          <w:color w:val="1D1C23"/>
          <w:spacing w:val="15"/>
          <w:sz w:val="23"/>
        </w:rPr>
        <w:t xml:space="preserve"> </w:t>
      </w:r>
      <w:r>
        <w:rPr>
          <w:rFonts w:ascii="Times New Roman"/>
          <w:color w:val="1D1C23"/>
          <w:sz w:val="23"/>
        </w:rPr>
        <w:t>AS</w:t>
      </w:r>
      <w:r>
        <w:rPr>
          <w:rFonts w:ascii="Times New Roman"/>
          <w:color w:val="1D1C23"/>
          <w:spacing w:val="27"/>
          <w:sz w:val="23"/>
        </w:rPr>
        <w:t>U</w:t>
      </w:r>
      <w:r>
        <w:rPr>
          <w:rFonts w:ascii="Times New Roman"/>
          <w:color w:val="363638"/>
          <w:spacing w:val="1"/>
          <w:sz w:val="23"/>
        </w:rPr>
        <w:t>'</w:t>
      </w:r>
      <w:r>
        <w:rPr>
          <w:rFonts w:ascii="Times New Roman"/>
          <w:color w:val="1D1C23"/>
          <w:sz w:val="23"/>
        </w:rPr>
        <w:t>s</w:t>
      </w:r>
      <w:r>
        <w:rPr>
          <w:rFonts w:ascii="Times New Roman"/>
          <w:color w:val="1D1C23"/>
          <w:spacing w:val="3"/>
          <w:sz w:val="23"/>
        </w:rPr>
        <w:t xml:space="preserve"> </w:t>
      </w:r>
      <w:r>
        <w:rPr>
          <w:rFonts w:ascii="Times New Roman"/>
          <w:color w:val="1D1C23"/>
          <w:sz w:val="23"/>
        </w:rPr>
        <w:t>online</w:t>
      </w:r>
      <w:r>
        <w:rPr>
          <w:rFonts w:ascii="Times New Roman"/>
          <w:color w:val="1D1C23"/>
          <w:spacing w:val="22"/>
          <w:sz w:val="23"/>
        </w:rPr>
        <w:t xml:space="preserve"> </w:t>
      </w:r>
      <w:r>
        <w:rPr>
          <w:rFonts w:ascii="Times New Roman"/>
          <w:color w:val="1D1C23"/>
          <w:sz w:val="23"/>
        </w:rPr>
        <w:t>delivery</w:t>
      </w:r>
      <w:r>
        <w:rPr>
          <w:rFonts w:ascii="Times New Roman"/>
          <w:color w:val="1D1C23"/>
          <w:spacing w:val="23"/>
          <w:sz w:val="23"/>
        </w:rPr>
        <w:t xml:space="preserve"> </w:t>
      </w:r>
      <w:r>
        <w:rPr>
          <w:rFonts w:ascii="Times New Roman"/>
          <w:color w:val="1D1C23"/>
          <w:sz w:val="23"/>
        </w:rPr>
        <w:t>methods</w:t>
      </w:r>
      <w:r>
        <w:rPr>
          <w:rFonts w:ascii="Times New Roman"/>
          <w:color w:val="1D1C23"/>
          <w:spacing w:val="31"/>
          <w:sz w:val="23"/>
        </w:rPr>
        <w:t xml:space="preserve"> </w:t>
      </w:r>
      <w:r>
        <w:rPr>
          <w:rFonts w:ascii="Times New Roman"/>
          <w:color w:val="1D1C23"/>
          <w:sz w:val="23"/>
        </w:rPr>
        <w:t>and</w:t>
      </w:r>
      <w:r>
        <w:rPr>
          <w:rFonts w:ascii="Times New Roman"/>
          <w:color w:val="1D1C23"/>
          <w:spacing w:val="26"/>
          <w:sz w:val="23"/>
        </w:rPr>
        <w:t xml:space="preserve"> </w:t>
      </w:r>
      <w:r>
        <w:rPr>
          <w:rFonts w:ascii="Times New Roman"/>
          <w:color w:val="1D1C23"/>
          <w:sz w:val="23"/>
        </w:rPr>
        <w:t>support</w:t>
      </w:r>
      <w:r>
        <w:rPr>
          <w:rFonts w:ascii="Times New Roman"/>
          <w:color w:val="1D1C23"/>
          <w:spacing w:val="20"/>
          <w:sz w:val="23"/>
        </w:rPr>
        <w:t xml:space="preserve"> </w:t>
      </w:r>
      <w:r>
        <w:rPr>
          <w:rFonts w:ascii="Times New Roman"/>
          <w:color w:val="1D1C23"/>
          <w:sz w:val="23"/>
        </w:rPr>
        <w:t>for</w:t>
      </w:r>
      <w:r>
        <w:rPr>
          <w:rFonts w:ascii="Times New Roman"/>
          <w:color w:val="1D1C23"/>
          <w:spacing w:val="10"/>
          <w:sz w:val="23"/>
        </w:rPr>
        <w:t xml:space="preserve"> </w:t>
      </w:r>
      <w:r>
        <w:rPr>
          <w:rFonts w:ascii="Times New Roman"/>
          <w:color w:val="1D1C23"/>
          <w:sz w:val="23"/>
        </w:rPr>
        <w:t>faculty</w:t>
      </w:r>
      <w:r>
        <w:rPr>
          <w:rFonts w:ascii="Times New Roman"/>
          <w:color w:val="1D1C23"/>
          <w:spacing w:val="24"/>
          <w:sz w:val="23"/>
        </w:rPr>
        <w:t xml:space="preserve"> </w:t>
      </w:r>
      <w:r>
        <w:rPr>
          <w:rFonts w:ascii="Times New Roman"/>
          <w:color w:val="1D1C23"/>
          <w:sz w:val="23"/>
        </w:rPr>
        <w:t>and</w:t>
      </w:r>
      <w:r>
        <w:rPr>
          <w:rFonts w:ascii="Times New Roman"/>
          <w:color w:val="1D1C23"/>
          <w:spacing w:val="30"/>
          <w:sz w:val="23"/>
        </w:rPr>
        <w:t xml:space="preserve"> </w:t>
      </w:r>
      <w:r>
        <w:rPr>
          <w:rFonts w:ascii="Times New Roman"/>
          <w:color w:val="1D1C23"/>
          <w:sz w:val="23"/>
        </w:rPr>
        <w:t>students.</w:t>
      </w:r>
      <w:r>
        <w:rPr>
          <w:rFonts w:ascii="Times New Roman"/>
          <w:color w:val="1D1C23"/>
          <w:spacing w:val="15"/>
          <w:sz w:val="23"/>
        </w:rPr>
        <w:t xml:space="preserve"> </w:t>
      </w:r>
      <w:r>
        <w:rPr>
          <w:rFonts w:ascii="Times New Roman"/>
          <w:color w:val="1D1C23"/>
          <w:sz w:val="23"/>
        </w:rPr>
        <w:t>The</w:t>
      </w:r>
      <w:r>
        <w:rPr>
          <w:rFonts w:ascii="Times New Roman"/>
          <w:color w:val="1D1C23"/>
          <w:spacing w:val="62"/>
          <w:w w:val="101"/>
          <w:sz w:val="23"/>
        </w:rPr>
        <w:t xml:space="preserve"> </w:t>
      </w:r>
      <w:r>
        <w:rPr>
          <w:rFonts w:ascii="Times New Roman"/>
          <w:color w:val="1D1C23"/>
          <w:sz w:val="23"/>
        </w:rPr>
        <w:t>trip</w:t>
      </w:r>
      <w:r>
        <w:rPr>
          <w:rFonts w:ascii="Times New Roman"/>
          <w:color w:val="1D1C23"/>
          <w:spacing w:val="11"/>
          <w:sz w:val="23"/>
        </w:rPr>
        <w:t xml:space="preserve"> </w:t>
      </w:r>
      <w:r>
        <w:rPr>
          <w:rFonts w:ascii="Times New Roman"/>
          <w:color w:val="1D1C23"/>
          <w:sz w:val="23"/>
        </w:rPr>
        <w:t>resulted</w:t>
      </w:r>
      <w:r>
        <w:rPr>
          <w:rFonts w:ascii="Times New Roman"/>
          <w:color w:val="1D1C23"/>
          <w:spacing w:val="39"/>
          <w:sz w:val="23"/>
        </w:rPr>
        <w:t xml:space="preserve"> </w:t>
      </w:r>
      <w:r>
        <w:rPr>
          <w:rFonts w:ascii="Times New Roman"/>
          <w:color w:val="1D1C23"/>
          <w:sz w:val="23"/>
        </w:rPr>
        <w:t>in</w:t>
      </w:r>
      <w:r>
        <w:rPr>
          <w:rFonts w:ascii="Times New Roman"/>
          <w:color w:val="1D1C23"/>
          <w:spacing w:val="1"/>
          <w:sz w:val="23"/>
        </w:rPr>
        <w:t xml:space="preserve"> </w:t>
      </w:r>
      <w:r>
        <w:rPr>
          <w:rFonts w:ascii="Times New Roman"/>
          <w:color w:val="1D1C23"/>
          <w:sz w:val="23"/>
        </w:rPr>
        <w:t>the</w:t>
      </w:r>
      <w:r>
        <w:rPr>
          <w:rFonts w:ascii="Times New Roman"/>
          <w:color w:val="1D1C23"/>
          <w:spacing w:val="7"/>
          <w:sz w:val="23"/>
        </w:rPr>
        <w:t xml:space="preserve"> </w:t>
      </w:r>
      <w:r>
        <w:rPr>
          <w:rFonts w:ascii="Times New Roman"/>
          <w:color w:val="1D1C23"/>
          <w:sz w:val="23"/>
        </w:rPr>
        <w:t>planning</w:t>
      </w:r>
      <w:r>
        <w:rPr>
          <w:rFonts w:ascii="Times New Roman"/>
          <w:color w:val="1D1C23"/>
          <w:spacing w:val="27"/>
          <w:sz w:val="23"/>
        </w:rPr>
        <w:t xml:space="preserve"> </w:t>
      </w:r>
      <w:r>
        <w:rPr>
          <w:rFonts w:ascii="Times New Roman"/>
          <w:color w:val="1D1C23"/>
          <w:sz w:val="23"/>
        </w:rPr>
        <w:t>of</w:t>
      </w:r>
      <w:r>
        <w:rPr>
          <w:rFonts w:ascii="Times New Roman"/>
          <w:color w:val="1D1C23"/>
          <w:spacing w:val="14"/>
          <w:sz w:val="23"/>
        </w:rPr>
        <w:t xml:space="preserve"> </w:t>
      </w:r>
      <w:r>
        <w:rPr>
          <w:rFonts w:ascii="Times New Roman"/>
          <w:color w:val="1D1C23"/>
          <w:sz w:val="23"/>
        </w:rPr>
        <w:t>an</w:t>
      </w:r>
      <w:r>
        <w:rPr>
          <w:rFonts w:ascii="Times New Roman"/>
          <w:color w:val="1D1C23"/>
          <w:spacing w:val="11"/>
          <w:sz w:val="23"/>
        </w:rPr>
        <w:t xml:space="preserve"> </w:t>
      </w:r>
      <w:r>
        <w:rPr>
          <w:rFonts w:ascii="Times New Roman"/>
          <w:color w:val="1D1C23"/>
          <w:sz w:val="23"/>
        </w:rPr>
        <w:t>E-Learning</w:t>
      </w:r>
      <w:r>
        <w:rPr>
          <w:rFonts w:ascii="Times New Roman"/>
          <w:color w:val="1D1C23"/>
          <w:spacing w:val="28"/>
          <w:sz w:val="23"/>
        </w:rPr>
        <w:t xml:space="preserve"> </w:t>
      </w:r>
      <w:r>
        <w:rPr>
          <w:rFonts w:ascii="Times New Roman"/>
          <w:color w:val="1D1C23"/>
          <w:sz w:val="23"/>
        </w:rPr>
        <w:t>Academy,</w:t>
      </w:r>
      <w:r>
        <w:rPr>
          <w:rFonts w:ascii="Times New Roman"/>
          <w:color w:val="1D1C23"/>
          <w:spacing w:val="34"/>
          <w:sz w:val="23"/>
        </w:rPr>
        <w:t xml:space="preserve"> </w:t>
      </w:r>
      <w:r>
        <w:rPr>
          <w:rFonts w:ascii="Times New Roman"/>
          <w:color w:val="1D1C23"/>
          <w:sz w:val="23"/>
        </w:rPr>
        <w:t>a</w:t>
      </w:r>
      <w:r>
        <w:rPr>
          <w:rFonts w:ascii="Times New Roman"/>
          <w:color w:val="1D1C23"/>
          <w:spacing w:val="11"/>
          <w:sz w:val="23"/>
        </w:rPr>
        <w:t xml:space="preserve"> </w:t>
      </w:r>
      <w:r>
        <w:rPr>
          <w:rFonts w:ascii="Times New Roman"/>
          <w:color w:val="1D1C23"/>
          <w:sz w:val="23"/>
        </w:rPr>
        <w:t>collaborative</w:t>
      </w:r>
      <w:r>
        <w:rPr>
          <w:rFonts w:ascii="Times New Roman"/>
          <w:color w:val="1D1C23"/>
          <w:spacing w:val="30"/>
          <w:sz w:val="23"/>
        </w:rPr>
        <w:t xml:space="preserve"> </w:t>
      </w:r>
      <w:r>
        <w:rPr>
          <w:rFonts w:ascii="Times New Roman"/>
          <w:color w:val="1D1C23"/>
          <w:sz w:val="23"/>
        </w:rPr>
        <w:t>effort</w:t>
      </w:r>
      <w:r>
        <w:rPr>
          <w:rFonts w:ascii="Times New Roman"/>
          <w:color w:val="1D1C23"/>
          <w:spacing w:val="13"/>
          <w:sz w:val="23"/>
        </w:rPr>
        <w:t xml:space="preserve"> </w:t>
      </w:r>
      <w:r>
        <w:rPr>
          <w:rFonts w:ascii="Times New Roman"/>
          <w:color w:val="1D1C23"/>
          <w:sz w:val="23"/>
        </w:rPr>
        <w:t>between</w:t>
      </w:r>
      <w:r>
        <w:rPr>
          <w:rFonts w:ascii="Times New Roman"/>
          <w:color w:val="1D1C23"/>
          <w:spacing w:val="25"/>
          <w:sz w:val="23"/>
        </w:rPr>
        <w:t xml:space="preserve"> </w:t>
      </w:r>
      <w:r>
        <w:rPr>
          <w:rFonts w:ascii="Times New Roman"/>
          <w:color w:val="1D1C23"/>
          <w:sz w:val="23"/>
        </w:rPr>
        <w:t>the</w:t>
      </w:r>
      <w:r>
        <w:rPr>
          <w:rFonts w:ascii="Times New Roman"/>
          <w:color w:val="1D1C23"/>
          <w:w w:val="101"/>
          <w:sz w:val="23"/>
        </w:rPr>
        <w:t xml:space="preserve"> </w:t>
      </w:r>
      <w:r>
        <w:rPr>
          <w:rFonts w:ascii="Times New Roman"/>
          <w:color w:val="1D1C23"/>
          <w:sz w:val="23"/>
        </w:rPr>
        <w:t>Teaching</w:t>
      </w:r>
      <w:r>
        <w:rPr>
          <w:rFonts w:ascii="Times New Roman"/>
          <w:color w:val="1D1C23"/>
          <w:spacing w:val="22"/>
          <w:sz w:val="23"/>
        </w:rPr>
        <w:t xml:space="preserve"> </w:t>
      </w:r>
      <w:r>
        <w:rPr>
          <w:rFonts w:ascii="Times New Roman"/>
          <w:color w:val="1D1C23"/>
          <w:sz w:val="23"/>
        </w:rPr>
        <w:t>Resources</w:t>
      </w:r>
      <w:r>
        <w:rPr>
          <w:rFonts w:ascii="Times New Roman"/>
          <w:color w:val="1D1C23"/>
          <w:spacing w:val="38"/>
          <w:sz w:val="23"/>
        </w:rPr>
        <w:t xml:space="preserve"> </w:t>
      </w:r>
      <w:r>
        <w:rPr>
          <w:rFonts w:ascii="Times New Roman"/>
          <w:color w:val="1D1C23"/>
          <w:sz w:val="23"/>
        </w:rPr>
        <w:t>Center</w:t>
      </w:r>
      <w:r>
        <w:rPr>
          <w:rFonts w:ascii="Times New Roman"/>
          <w:color w:val="1D1C23"/>
          <w:spacing w:val="24"/>
          <w:sz w:val="23"/>
        </w:rPr>
        <w:t xml:space="preserve"> </w:t>
      </w:r>
      <w:r>
        <w:rPr>
          <w:rFonts w:ascii="Times New Roman"/>
          <w:color w:val="1D1C23"/>
          <w:sz w:val="23"/>
        </w:rPr>
        <w:t>(TRC)</w:t>
      </w:r>
      <w:r>
        <w:rPr>
          <w:rFonts w:ascii="Times New Roman"/>
          <w:color w:val="1D1C23"/>
          <w:spacing w:val="18"/>
          <w:sz w:val="23"/>
        </w:rPr>
        <w:t xml:space="preserve"> </w:t>
      </w:r>
      <w:r>
        <w:rPr>
          <w:rFonts w:ascii="Times New Roman"/>
          <w:color w:val="1D1C23"/>
          <w:sz w:val="23"/>
        </w:rPr>
        <w:t>and</w:t>
      </w:r>
      <w:r>
        <w:rPr>
          <w:rFonts w:ascii="Times New Roman"/>
          <w:color w:val="1D1C23"/>
          <w:spacing w:val="14"/>
          <w:sz w:val="23"/>
        </w:rPr>
        <w:t xml:space="preserve"> </w:t>
      </w:r>
      <w:r>
        <w:rPr>
          <w:rFonts w:ascii="Times New Roman"/>
          <w:color w:val="1D1C23"/>
          <w:sz w:val="23"/>
        </w:rPr>
        <w:t>the</w:t>
      </w:r>
      <w:r>
        <w:rPr>
          <w:rFonts w:ascii="Times New Roman"/>
          <w:color w:val="1D1C23"/>
          <w:spacing w:val="23"/>
          <w:sz w:val="23"/>
        </w:rPr>
        <w:t xml:space="preserve"> </w:t>
      </w:r>
      <w:r>
        <w:rPr>
          <w:rFonts w:ascii="Times New Roman"/>
          <w:color w:val="1D1C23"/>
          <w:sz w:val="23"/>
        </w:rPr>
        <w:t>Office</w:t>
      </w:r>
      <w:r>
        <w:rPr>
          <w:rFonts w:ascii="Times New Roman"/>
          <w:color w:val="1D1C23"/>
          <w:spacing w:val="17"/>
          <w:sz w:val="23"/>
        </w:rPr>
        <w:t xml:space="preserve"> </w:t>
      </w:r>
      <w:r>
        <w:rPr>
          <w:rFonts w:ascii="Times New Roman"/>
          <w:color w:val="1D1C23"/>
          <w:sz w:val="23"/>
        </w:rPr>
        <w:t>of</w:t>
      </w:r>
      <w:r>
        <w:rPr>
          <w:rFonts w:ascii="Times New Roman"/>
          <w:color w:val="1D1C23"/>
          <w:spacing w:val="7"/>
          <w:sz w:val="23"/>
        </w:rPr>
        <w:t xml:space="preserve"> </w:t>
      </w:r>
      <w:r>
        <w:rPr>
          <w:rFonts w:ascii="Times New Roman"/>
          <w:color w:val="1D1C23"/>
          <w:sz w:val="23"/>
        </w:rPr>
        <w:t>Academic</w:t>
      </w:r>
      <w:r>
        <w:rPr>
          <w:rFonts w:ascii="Times New Roman"/>
          <w:color w:val="1D1C23"/>
          <w:spacing w:val="26"/>
          <w:sz w:val="23"/>
        </w:rPr>
        <w:t xml:space="preserve"> </w:t>
      </w:r>
      <w:r>
        <w:rPr>
          <w:rFonts w:ascii="Times New Roman"/>
          <w:color w:val="1D1C23"/>
          <w:sz w:val="23"/>
        </w:rPr>
        <w:t>Technologies</w:t>
      </w:r>
      <w:r>
        <w:rPr>
          <w:rFonts w:ascii="Times New Roman"/>
          <w:color w:val="1D1C23"/>
          <w:spacing w:val="32"/>
          <w:sz w:val="23"/>
        </w:rPr>
        <w:t xml:space="preserve"> </w:t>
      </w:r>
      <w:r>
        <w:rPr>
          <w:rFonts w:ascii="Times New Roman"/>
          <w:color w:val="1D1C23"/>
          <w:sz w:val="23"/>
        </w:rPr>
        <w:t>and</w:t>
      </w:r>
      <w:r>
        <w:rPr>
          <w:rFonts w:ascii="Times New Roman"/>
          <w:color w:val="1D1C23"/>
          <w:spacing w:val="23"/>
          <w:sz w:val="23"/>
        </w:rPr>
        <w:t xml:space="preserve"> </w:t>
      </w:r>
      <w:r>
        <w:rPr>
          <w:rFonts w:ascii="Times New Roman"/>
          <w:color w:val="1D1C23"/>
          <w:sz w:val="23"/>
        </w:rPr>
        <w:t>Innovation (ATI).</w:t>
      </w:r>
      <w:r>
        <w:rPr>
          <w:rFonts w:ascii="Times New Roman"/>
          <w:color w:val="1D1C23"/>
          <w:spacing w:val="11"/>
          <w:sz w:val="23"/>
        </w:rPr>
        <w:t xml:space="preserve"> </w:t>
      </w:r>
      <w:r>
        <w:rPr>
          <w:rFonts w:ascii="Times New Roman"/>
          <w:color w:val="1D1C23"/>
          <w:sz w:val="23"/>
        </w:rPr>
        <w:t>The</w:t>
      </w:r>
      <w:r>
        <w:rPr>
          <w:rFonts w:ascii="Times New Roman"/>
          <w:color w:val="1D1C23"/>
          <w:spacing w:val="12"/>
          <w:sz w:val="23"/>
        </w:rPr>
        <w:t xml:space="preserve"> </w:t>
      </w:r>
      <w:r>
        <w:rPr>
          <w:rFonts w:ascii="Times New Roman"/>
          <w:color w:val="1D1C23"/>
          <w:sz w:val="23"/>
        </w:rPr>
        <w:t>academy</w:t>
      </w:r>
      <w:r>
        <w:rPr>
          <w:rFonts w:ascii="Times New Roman"/>
          <w:color w:val="1D1C23"/>
          <w:spacing w:val="21"/>
          <w:sz w:val="23"/>
        </w:rPr>
        <w:t xml:space="preserve"> </w:t>
      </w:r>
      <w:r>
        <w:rPr>
          <w:rFonts w:ascii="Times New Roman"/>
          <w:color w:val="1D1C23"/>
          <w:sz w:val="23"/>
        </w:rPr>
        <w:t>will</w:t>
      </w:r>
      <w:r>
        <w:rPr>
          <w:rFonts w:ascii="Times New Roman"/>
          <w:color w:val="1D1C23"/>
          <w:spacing w:val="25"/>
          <w:sz w:val="23"/>
        </w:rPr>
        <w:t xml:space="preserve"> </w:t>
      </w:r>
      <w:r>
        <w:rPr>
          <w:rFonts w:ascii="Times New Roman"/>
          <w:color w:val="1D1C23"/>
          <w:sz w:val="23"/>
        </w:rPr>
        <w:t>be</w:t>
      </w:r>
      <w:r>
        <w:rPr>
          <w:rFonts w:ascii="Times New Roman"/>
          <w:color w:val="1D1C23"/>
          <w:spacing w:val="18"/>
          <w:sz w:val="23"/>
        </w:rPr>
        <w:t xml:space="preserve"> </w:t>
      </w:r>
      <w:r>
        <w:rPr>
          <w:rFonts w:ascii="Times New Roman"/>
          <w:color w:val="1D1C23"/>
          <w:sz w:val="23"/>
        </w:rPr>
        <w:t>launched</w:t>
      </w:r>
      <w:r>
        <w:rPr>
          <w:rFonts w:ascii="Times New Roman"/>
          <w:color w:val="1D1C23"/>
          <w:spacing w:val="22"/>
          <w:sz w:val="23"/>
        </w:rPr>
        <w:t xml:space="preserve"> </w:t>
      </w:r>
      <w:r>
        <w:rPr>
          <w:rFonts w:ascii="Times New Roman"/>
          <w:color w:val="1D1C23"/>
          <w:sz w:val="23"/>
        </w:rPr>
        <w:t>next</w:t>
      </w:r>
      <w:r>
        <w:rPr>
          <w:rFonts w:ascii="Times New Roman"/>
          <w:color w:val="1D1C23"/>
          <w:spacing w:val="28"/>
          <w:sz w:val="23"/>
        </w:rPr>
        <w:t xml:space="preserve"> </w:t>
      </w:r>
      <w:r>
        <w:rPr>
          <w:rFonts w:ascii="Times New Roman"/>
          <w:color w:val="1D1C23"/>
          <w:sz w:val="23"/>
        </w:rPr>
        <w:t>summer.</w:t>
      </w:r>
      <w:r>
        <w:rPr>
          <w:rFonts w:ascii="Times New Roman"/>
          <w:color w:val="1D1C23"/>
          <w:spacing w:val="15"/>
          <w:sz w:val="23"/>
        </w:rPr>
        <w:t xml:space="preserve"> </w:t>
      </w:r>
      <w:r>
        <w:rPr>
          <w:rFonts w:ascii="Times New Roman"/>
          <w:color w:val="1D1C23"/>
          <w:sz w:val="23"/>
        </w:rPr>
        <w:t>The</w:t>
      </w:r>
      <w:r>
        <w:rPr>
          <w:rFonts w:ascii="Times New Roman"/>
          <w:color w:val="1D1C23"/>
          <w:spacing w:val="4"/>
          <w:sz w:val="23"/>
        </w:rPr>
        <w:t xml:space="preserve"> </w:t>
      </w:r>
      <w:r>
        <w:rPr>
          <w:rFonts w:ascii="Times New Roman"/>
          <w:color w:val="1D1C23"/>
          <w:sz w:val="23"/>
        </w:rPr>
        <w:t>purpose</w:t>
      </w:r>
      <w:r>
        <w:rPr>
          <w:rFonts w:ascii="Times New Roman"/>
          <w:color w:val="1D1C23"/>
          <w:spacing w:val="39"/>
          <w:sz w:val="23"/>
        </w:rPr>
        <w:t xml:space="preserve"> </w:t>
      </w:r>
      <w:r>
        <w:rPr>
          <w:rFonts w:ascii="Times New Roman"/>
          <w:color w:val="1D1C23"/>
          <w:sz w:val="23"/>
        </w:rPr>
        <w:t>of</w:t>
      </w:r>
      <w:r>
        <w:rPr>
          <w:rFonts w:ascii="Times New Roman"/>
          <w:color w:val="1D1C23"/>
          <w:spacing w:val="5"/>
          <w:sz w:val="23"/>
        </w:rPr>
        <w:t xml:space="preserve"> </w:t>
      </w:r>
      <w:r>
        <w:rPr>
          <w:rFonts w:ascii="Times New Roman"/>
          <w:color w:val="1D1C23"/>
          <w:sz w:val="23"/>
        </w:rPr>
        <w:t>this</w:t>
      </w:r>
      <w:r>
        <w:rPr>
          <w:rFonts w:ascii="Times New Roman"/>
          <w:color w:val="1D1C23"/>
          <w:spacing w:val="15"/>
          <w:sz w:val="23"/>
        </w:rPr>
        <w:t xml:space="preserve"> </w:t>
      </w:r>
      <w:r>
        <w:rPr>
          <w:rFonts w:ascii="Times New Roman"/>
          <w:color w:val="1D1C23"/>
          <w:sz w:val="23"/>
        </w:rPr>
        <w:t>academy</w:t>
      </w:r>
      <w:r>
        <w:rPr>
          <w:rFonts w:ascii="Times New Roman"/>
          <w:color w:val="1D1C23"/>
          <w:spacing w:val="26"/>
          <w:sz w:val="23"/>
        </w:rPr>
        <w:t xml:space="preserve"> </w:t>
      </w:r>
      <w:r>
        <w:rPr>
          <w:rFonts w:ascii="Times New Roman"/>
          <w:color w:val="1D1C23"/>
          <w:sz w:val="23"/>
        </w:rPr>
        <w:t>is</w:t>
      </w:r>
      <w:r>
        <w:rPr>
          <w:rFonts w:ascii="Times New Roman"/>
          <w:color w:val="1D1C23"/>
          <w:spacing w:val="-4"/>
          <w:sz w:val="23"/>
        </w:rPr>
        <w:t xml:space="preserve"> </w:t>
      </w:r>
      <w:r>
        <w:rPr>
          <w:rFonts w:ascii="Times New Roman"/>
          <w:color w:val="1D1C23"/>
          <w:sz w:val="23"/>
        </w:rPr>
        <w:t>to</w:t>
      </w:r>
      <w:r>
        <w:rPr>
          <w:rFonts w:ascii="Times New Roman"/>
          <w:color w:val="1D1C23"/>
          <w:spacing w:val="8"/>
          <w:sz w:val="23"/>
        </w:rPr>
        <w:t xml:space="preserve"> </w:t>
      </w:r>
      <w:r>
        <w:rPr>
          <w:rFonts w:ascii="Times New Roman"/>
          <w:color w:val="1D1C23"/>
          <w:sz w:val="23"/>
        </w:rPr>
        <w:t>provide</w:t>
      </w:r>
      <w:r>
        <w:rPr>
          <w:rFonts w:ascii="Times New Roman"/>
          <w:color w:val="1D1C23"/>
          <w:w w:val="101"/>
          <w:sz w:val="23"/>
        </w:rPr>
        <w:t xml:space="preserve"> </w:t>
      </w:r>
      <w:r>
        <w:rPr>
          <w:rFonts w:ascii="Times New Roman"/>
          <w:color w:val="1D1C23"/>
          <w:sz w:val="23"/>
        </w:rPr>
        <w:t>faculty</w:t>
      </w:r>
      <w:r>
        <w:rPr>
          <w:rFonts w:ascii="Times New Roman"/>
          <w:color w:val="1D1C23"/>
          <w:spacing w:val="19"/>
          <w:sz w:val="23"/>
        </w:rPr>
        <w:t xml:space="preserve"> </w:t>
      </w:r>
      <w:r>
        <w:rPr>
          <w:rFonts w:ascii="Times New Roman"/>
          <w:color w:val="1D1C23"/>
          <w:sz w:val="23"/>
        </w:rPr>
        <w:t>training</w:t>
      </w:r>
      <w:r>
        <w:rPr>
          <w:rFonts w:ascii="Times New Roman"/>
          <w:color w:val="1D1C23"/>
          <w:spacing w:val="32"/>
          <w:sz w:val="23"/>
        </w:rPr>
        <w:t xml:space="preserve"> </w:t>
      </w:r>
      <w:r>
        <w:rPr>
          <w:rFonts w:ascii="Times New Roman"/>
          <w:color w:val="1D1C23"/>
          <w:sz w:val="23"/>
        </w:rPr>
        <w:t>and</w:t>
      </w:r>
      <w:r>
        <w:rPr>
          <w:rFonts w:ascii="Times New Roman"/>
          <w:color w:val="1D1C23"/>
          <w:spacing w:val="24"/>
          <w:sz w:val="23"/>
        </w:rPr>
        <w:t xml:space="preserve"> </w:t>
      </w:r>
      <w:r>
        <w:rPr>
          <w:rFonts w:ascii="Times New Roman"/>
          <w:color w:val="1D1C23"/>
          <w:sz w:val="23"/>
        </w:rPr>
        <w:t>support</w:t>
      </w:r>
      <w:r>
        <w:rPr>
          <w:rFonts w:ascii="Times New Roman"/>
          <w:color w:val="1D1C23"/>
          <w:spacing w:val="22"/>
          <w:sz w:val="23"/>
        </w:rPr>
        <w:t xml:space="preserve"> </w:t>
      </w:r>
      <w:r>
        <w:rPr>
          <w:rFonts w:ascii="Times New Roman"/>
          <w:color w:val="1D1C23"/>
          <w:sz w:val="23"/>
        </w:rPr>
        <w:t>in:</w:t>
      </w:r>
    </w:p>
    <w:p w:rsidR="00860113" w:rsidRDefault="00860113" w:rsidP="00860113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numPr>
          <w:ilvl w:val="1"/>
          <w:numId w:val="80"/>
        </w:numPr>
        <w:tabs>
          <w:tab w:val="left" w:pos="1574"/>
        </w:tabs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D1C23"/>
          <w:sz w:val="23"/>
        </w:rPr>
        <w:t>Exemplary</w:t>
      </w:r>
      <w:r>
        <w:rPr>
          <w:rFonts w:ascii="Times New Roman"/>
          <w:color w:val="1D1C23"/>
          <w:spacing w:val="38"/>
          <w:sz w:val="23"/>
        </w:rPr>
        <w:t xml:space="preserve"> </w:t>
      </w:r>
      <w:r>
        <w:rPr>
          <w:rFonts w:ascii="Times New Roman"/>
          <w:color w:val="1D1C23"/>
          <w:sz w:val="23"/>
        </w:rPr>
        <w:t>online</w:t>
      </w:r>
      <w:r>
        <w:rPr>
          <w:rFonts w:ascii="Times New Roman"/>
          <w:color w:val="1D1C23"/>
          <w:spacing w:val="11"/>
          <w:sz w:val="23"/>
        </w:rPr>
        <w:t xml:space="preserve"> </w:t>
      </w:r>
      <w:r>
        <w:rPr>
          <w:rFonts w:ascii="Times New Roman"/>
          <w:color w:val="1D1C23"/>
          <w:sz w:val="23"/>
        </w:rPr>
        <w:t>teaching</w:t>
      </w:r>
      <w:r>
        <w:rPr>
          <w:rFonts w:ascii="Times New Roman"/>
          <w:color w:val="1D1C23"/>
          <w:spacing w:val="33"/>
          <w:sz w:val="23"/>
        </w:rPr>
        <w:t xml:space="preserve"> </w:t>
      </w:r>
      <w:r>
        <w:rPr>
          <w:rFonts w:ascii="Times New Roman"/>
          <w:color w:val="1D1C23"/>
          <w:sz w:val="23"/>
        </w:rPr>
        <w:t>practices</w:t>
      </w:r>
    </w:p>
    <w:p w:rsidR="00860113" w:rsidRDefault="00860113" w:rsidP="00860113">
      <w:pPr>
        <w:numPr>
          <w:ilvl w:val="1"/>
          <w:numId w:val="80"/>
        </w:numPr>
        <w:tabs>
          <w:tab w:val="left" w:pos="1574"/>
        </w:tabs>
        <w:spacing w:before="13"/>
        <w:ind w:hanging="36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D1C23"/>
          <w:sz w:val="23"/>
        </w:rPr>
        <w:t>Templates</w:t>
      </w:r>
      <w:r>
        <w:rPr>
          <w:rFonts w:ascii="Times New Roman"/>
          <w:color w:val="1D1C23"/>
          <w:spacing w:val="30"/>
          <w:sz w:val="23"/>
        </w:rPr>
        <w:t xml:space="preserve"> </w:t>
      </w:r>
      <w:r>
        <w:rPr>
          <w:rFonts w:ascii="Times New Roman"/>
          <w:color w:val="1D1C23"/>
          <w:sz w:val="23"/>
        </w:rPr>
        <w:t>developed</w:t>
      </w:r>
      <w:r>
        <w:rPr>
          <w:rFonts w:ascii="Times New Roman"/>
          <w:color w:val="1D1C23"/>
          <w:spacing w:val="24"/>
          <w:sz w:val="23"/>
        </w:rPr>
        <w:t xml:space="preserve"> </w:t>
      </w:r>
      <w:r>
        <w:rPr>
          <w:rFonts w:ascii="Times New Roman"/>
          <w:color w:val="1D1C23"/>
          <w:sz w:val="23"/>
        </w:rPr>
        <w:t>which</w:t>
      </w:r>
      <w:r>
        <w:rPr>
          <w:rFonts w:ascii="Times New Roman"/>
          <w:color w:val="1D1C23"/>
          <w:spacing w:val="21"/>
          <w:sz w:val="23"/>
        </w:rPr>
        <w:t xml:space="preserve"> </w:t>
      </w:r>
      <w:r>
        <w:rPr>
          <w:rFonts w:ascii="Times New Roman"/>
          <w:color w:val="1D1C23"/>
          <w:sz w:val="23"/>
        </w:rPr>
        <w:t>will</w:t>
      </w:r>
      <w:r>
        <w:rPr>
          <w:rFonts w:ascii="Times New Roman"/>
          <w:color w:val="1D1C23"/>
          <w:spacing w:val="22"/>
          <w:sz w:val="23"/>
        </w:rPr>
        <w:t xml:space="preserve"> </w:t>
      </w:r>
      <w:r>
        <w:rPr>
          <w:rFonts w:ascii="Times New Roman"/>
          <w:color w:val="1D1C23"/>
          <w:sz w:val="23"/>
        </w:rPr>
        <w:t>have</w:t>
      </w:r>
      <w:r>
        <w:rPr>
          <w:rFonts w:ascii="Times New Roman"/>
          <w:color w:val="1D1C23"/>
          <w:spacing w:val="22"/>
          <w:sz w:val="23"/>
        </w:rPr>
        <w:t xml:space="preserve"> </w:t>
      </w:r>
      <w:r>
        <w:rPr>
          <w:rFonts w:ascii="Times New Roman"/>
          <w:color w:val="1D1C23"/>
          <w:sz w:val="23"/>
        </w:rPr>
        <w:t>quality</w:t>
      </w:r>
      <w:r>
        <w:rPr>
          <w:rFonts w:ascii="Times New Roman"/>
          <w:color w:val="1D1C23"/>
          <w:spacing w:val="9"/>
          <w:sz w:val="23"/>
        </w:rPr>
        <w:t xml:space="preserve"> </w:t>
      </w:r>
      <w:r>
        <w:rPr>
          <w:rFonts w:ascii="Times New Roman"/>
          <w:color w:val="1D1C23"/>
          <w:sz w:val="23"/>
        </w:rPr>
        <w:t>rubrics</w:t>
      </w:r>
      <w:r>
        <w:rPr>
          <w:rFonts w:ascii="Times New Roman"/>
          <w:color w:val="1D1C23"/>
          <w:spacing w:val="18"/>
          <w:sz w:val="23"/>
        </w:rPr>
        <w:t xml:space="preserve"> </w:t>
      </w:r>
      <w:r>
        <w:rPr>
          <w:rFonts w:ascii="Times New Roman"/>
          <w:color w:val="1D1C23"/>
          <w:sz w:val="23"/>
        </w:rPr>
        <w:t>built</w:t>
      </w:r>
      <w:r>
        <w:rPr>
          <w:rFonts w:ascii="Times New Roman"/>
          <w:color w:val="1D1C23"/>
          <w:spacing w:val="25"/>
          <w:sz w:val="23"/>
        </w:rPr>
        <w:t xml:space="preserve"> </w:t>
      </w:r>
      <w:r>
        <w:rPr>
          <w:rFonts w:ascii="Times New Roman"/>
          <w:color w:val="1D1C23"/>
          <w:sz w:val="23"/>
        </w:rPr>
        <w:t>in</w:t>
      </w:r>
    </w:p>
    <w:p w:rsidR="00860113" w:rsidRDefault="00860113" w:rsidP="00860113">
      <w:pPr>
        <w:numPr>
          <w:ilvl w:val="1"/>
          <w:numId w:val="80"/>
        </w:numPr>
        <w:tabs>
          <w:tab w:val="left" w:pos="1570"/>
        </w:tabs>
        <w:spacing w:before="8"/>
        <w:ind w:left="1569" w:hanging="35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D1C23"/>
          <w:sz w:val="23"/>
        </w:rPr>
        <w:t>Accessibility</w:t>
      </w:r>
      <w:r>
        <w:rPr>
          <w:rFonts w:ascii="Times New Roman"/>
          <w:color w:val="1D1C23"/>
          <w:spacing w:val="46"/>
          <w:sz w:val="23"/>
        </w:rPr>
        <w:t xml:space="preserve"> </w:t>
      </w:r>
      <w:r>
        <w:rPr>
          <w:rFonts w:ascii="Times New Roman"/>
          <w:color w:val="1D1C23"/>
          <w:sz w:val="23"/>
        </w:rPr>
        <w:t>in</w:t>
      </w:r>
      <w:r>
        <w:rPr>
          <w:rFonts w:ascii="Times New Roman"/>
          <w:color w:val="1D1C23"/>
          <w:spacing w:val="13"/>
          <w:sz w:val="23"/>
        </w:rPr>
        <w:t xml:space="preserve"> </w:t>
      </w:r>
      <w:r>
        <w:rPr>
          <w:rFonts w:ascii="Times New Roman"/>
          <w:color w:val="1D1C23"/>
          <w:sz w:val="23"/>
        </w:rPr>
        <w:t>online</w:t>
      </w:r>
      <w:r>
        <w:rPr>
          <w:rFonts w:ascii="Times New Roman"/>
          <w:color w:val="1D1C23"/>
          <w:spacing w:val="25"/>
          <w:sz w:val="23"/>
        </w:rPr>
        <w:t xml:space="preserve"> </w:t>
      </w:r>
      <w:r>
        <w:rPr>
          <w:rFonts w:ascii="Times New Roman"/>
          <w:color w:val="1D1C23"/>
          <w:sz w:val="23"/>
        </w:rPr>
        <w:t>courses</w:t>
      </w:r>
    </w:p>
    <w:p w:rsidR="00860113" w:rsidRDefault="00860113" w:rsidP="00860113">
      <w:pPr>
        <w:numPr>
          <w:ilvl w:val="1"/>
          <w:numId w:val="80"/>
        </w:numPr>
        <w:tabs>
          <w:tab w:val="left" w:pos="1570"/>
        </w:tabs>
        <w:spacing w:before="13"/>
        <w:ind w:left="1569" w:hanging="35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D1C23"/>
          <w:sz w:val="23"/>
        </w:rPr>
        <w:t>Instructional</w:t>
      </w:r>
      <w:r>
        <w:rPr>
          <w:rFonts w:ascii="Times New Roman"/>
          <w:color w:val="1D1C23"/>
          <w:spacing w:val="32"/>
          <w:sz w:val="23"/>
        </w:rPr>
        <w:t xml:space="preserve"> </w:t>
      </w:r>
      <w:r>
        <w:rPr>
          <w:rFonts w:ascii="Times New Roman"/>
          <w:color w:val="1D1C23"/>
          <w:sz w:val="23"/>
        </w:rPr>
        <w:t>Design</w:t>
      </w:r>
      <w:r>
        <w:rPr>
          <w:rFonts w:ascii="Times New Roman"/>
          <w:color w:val="1D1C23"/>
          <w:spacing w:val="26"/>
          <w:sz w:val="23"/>
        </w:rPr>
        <w:t xml:space="preserve"> </w:t>
      </w:r>
      <w:r>
        <w:rPr>
          <w:rFonts w:ascii="Times New Roman"/>
          <w:color w:val="1D1C23"/>
          <w:sz w:val="23"/>
        </w:rPr>
        <w:t>and</w:t>
      </w:r>
      <w:r>
        <w:rPr>
          <w:rFonts w:ascii="Times New Roman"/>
          <w:color w:val="1D1C23"/>
          <w:spacing w:val="20"/>
          <w:sz w:val="23"/>
        </w:rPr>
        <w:t xml:space="preserve"> </w:t>
      </w:r>
      <w:r>
        <w:rPr>
          <w:rFonts w:ascii="Times New Roman"/>
          <w:color w:val="1D1C23"/>
          <w:sz w:val="23"/>
        </w:rPr>
        <w:t>Pedagogical</w:t>
      </w:r>
      <w:r>
        <w:rPr>
          <w:rFonts w:ascii="Times New Roman"/>
          <w:color w:val="1D1C23"/>
          <w:spacing w:val="40"/>
          <w:sz w:val="23"/>
        </w:rPr>
        <w:t xml:space="preserve"> </w:t>
      </w:r>
      <w:r>
        <w:rPr>
          <w:rFonts w:ascii="Times New Roman"/>
          <w:color w:val="1D1C23"/>
          <w:sz w:val="23"/>
        </w:rPr>
        <w:t>support</w:t>
      </w:r>
    </w:p>
    <w:p w:rsidR="00860113" w:rsidRDefault="00860113" w:rsidP="00860113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860113" w:rsidRDefault="00860113" w:rsidP="00860113">
      <w:pPr>
        <w:spacing w:line="247" w:lineRule="auto"/>
        <w:ind w:left="137" w:right="1179" w:hanging="1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D1C23"/>
          <w:sz w:val="23"/>
        </w:rPr>
        <w:t>As</w:t>
      </w:r>
      <w:r>
        <w:rPr>
          <w:rFonts w:ascii="Times New Roman"/>
          <w:color w:val="1D1C23"/>
          <w:spacing w:val="16"/>
          <w:sz w:val="23"/>
        </w:rPr>
        <w:t xml:space="preserve"> </w:t>
      </w:r>
      <w:r>
        <w:rPr>
          <w:rFonts w:ascii="Times New Roman"/>
          <w:color w:val="1D1C23"/>
          <w:sz w:val="23"/>
        </w:rPr>
        <w:t>a</w:t>
      </w:r>
      <w:r>
        <w:rPr>
          <w:rFonts w:ascii="Times New Roman"/>
          <w:color w:val="1D1C23"/>
          <w:spacing w:val="-1"/>
          <w:sz w:val="23"/>
        </w:rPr>
        <w:t xml:space="preserve"> </w:t>
      </w:r>
      <w:r>
        <w:rPr>
          <w:rFonts w:ascii="Times New Roman"/>
          <w:color w:val="1D1C23"/>
          <w:sz w:val="23"/>
        </w:rPr>
        <w:t>precursor</w:t>
      </w:r>
      <w:r>
        <w:rPr>
          <w:rFonts w:ascii="Times New Roman"/>
          <w:color w:val="1D1C23"/>
          <w:spacing w:val="33"/>
          <w:sz w:val="23"/>
        </w:rPr>
        <w:t xml:space="preserve"> </w:t>
      </w:r>
      <w:r>
        <w:rPr>
          <w:rFonts w:ascii="Times New Roman"/>
          <w:color w:val="1D1C23"/>
          <w:sz w:val="23"/>
        </w:rPr>
        <w:t>to</w:t>
      </w:r>
      <w:r>
        <w:rPr>
          <w:rFonts w:ascii="Times New Roman"/>
          <w:color w:val="1D1C23"/>
          <w:spacing w:val="9"/>
          <w:sz w:val="23"/>
        </w:rPr>
        <w:t xml:space="preserve"> </w:t>
      </w:r>
      <w:r>
        <w:rPr>
          <w:rFonts w:ascii="Times New Roman"/>
          <w:color w:val="1D1C23"/>
          <w:sz w:val="23"/>
        </w:rPr>
        <w:t>the</w:t>
      </w:r>
      <w:r>
        <w:rPr>
          <w:rFonts w:ascii="Times New Roman"/>
          <w:color w:val="1D1C23"/>
          <w:spacing w:val="16"/>
          <w:sz w:val="23"/>
        </w:rPr>
        <w:t xml:space="preserve"> </w:t>
      </w:r>
      <w:r>
        <w:rPr>
          <w:rFonts w:ascii="Times New Roman"/>
          <w:color w:val="1D1C23"/>
          <w:sz w:val="23"/>
        </w:rPr>
        <w:t>launch</w:t>
      </w:r>
      <w:r>
        <w:rPr>
          <w:rFonts w:ascii="Times New Roman"/>
          <w:color w:val="1D1C23"/>
          <w:spacing w:val="18"/>
          <w:sz w:val="23"/>
        </w:rPr>
        <w:t xml:space="preserve"> </w:t>
      </w:r>
      <w:r>
        <w:rPr>
          <w:rFonts w:ascii="Times New Roman"/>
          <w:color w:val="1D1C23"/>
          <w:sz w:val="23"/>
        </w:rPr>
        <w:t>of</w:t>
      </w:r>
      <w:r>
        <w:rPr>
          <w:rFonts w:ascii="Times New Roman"/>
          <w:color w:val="1D1C23"/>
          <w:spacing w:val="2"/>
          <w:sz w:val="23"/>
        </w:rPr>
        <w:t xml:space="preserve"> </w:t>
      </w:r>
      <w:r>
        <w:rPr>
          <w:rFonts w:ascii="Times New Roman"/>
          <w:color w:val="1D1C23"/>
          <w:sz w:val="23"/>
        </w:rPr>
        <w:t>the</w:t>
      </w:r>
      <w:r>
        <w:rPr>
          <w:rFonts w:ascii="Times New Roman"/>
          <w:color w:val="1D1C23"/>
          <w:spacing w:val="16"/>
          <w:sz w:val="23"/>
        </w:rPr>
        <w:t xml:space="preserve"> </w:t>
      </w:r>
      <w:r>
        <w:rPr>
          <w:rFonts w:ascii="Times New Roman"/>
          <w:color w:val="1D1C23"/>
          <w:sz w:val="23"/>
        </w:rPr>
        <w:t>E-Learning</w:t>
      </w:r>
      <w:r>
        <w:rPr>
          <w:rFonts w:ascii="Times New Roman"/>
          <w:color w:val="1D1C23"/>
          <w:spacing w:val="22"/>
          <w:sz w:val="23"/>
        </w:rPr>
        <w:t xml:space="preserve"> </w:t>
      </w:r>
      <w:r>
        <w:rPr>
          <w:rFonts w:ascii="Times New Roman"/>
          <w:color w:val="1D1C23"/>
          <w:sz w:val="23"/>
        </w:rPr>
        <w:t>Academ</w:t>
      </w:r>
      <w:r>
        <w:rPr>
          <w:rFonts w:ascii="Times New Roman"/>
          <w:color w:val="1D1C23"/>
          <w:spacing w:val="24"/>
          <w:sz w:val="23"/>
        </w:rPr>
        <w:t>y</w:t>
      </w:r>
      <w:r>
        <w:rPr>
          <w:rFonts w:ascii="Times New Roman"/>
          <w:color w:val="363638"/>
          <w:sz w:val="23"/>
        </w:rPr>
        <w:t>,</w:t>
      </w:r>
      <w:r>
        <w:rPr>
          <w:rFonts w:ascii="Times New Roman"/>
          <w:color w:val="363638"/>
          <w:spacing w:val="-7"/>
          <w:sz w:val="23"/>
        </w:rPr>
        <w:t xml:space="preserve"> </w:t>
      </w:r>
      <w:r>
        <w:rPr>
          <w:rFonts w:ascii="Times New Roman"/>
          <w:color w:val="1D1C23"/>
          <w:sz w:val="23"/>
        </w:rPr>
        <w:t>the</w:t>
      </w:r>
      <w:r>
        <w:rPr>
          <w:rFonts w:ascii="Times New Roman"/>
          <w:color w:val="1D1C23"/>
          <w:spacing w:val="18"/>
          <w:sz w:val="23"/>
        </w:rPr>
        <w:t xml:space="preserve"> </w:t>
      </w:r>
      <w:r>
        <w:rPr>
          <w:rFonts w:ascii="Times New Roman"/>
          <w:color w:val="1D1C23"/>
          <w:sz w:val="23"/>
        </w:rPr>
        <w:t>TRC</w:t>
      </w:r>
      <w:r>
        <w:rPr>
          <w:rFonts w:ascii="Times New Roman"/>
          <w:color w:val="1D1C23"/>
          <w:spacing w:val="21"/>
          <w:sz w:val="23"/>
        </w:rPr>
        <w:t xml:space="preserve"> </w:t>
      </w:r>
      <w:r>
        <w:rPr>
          <w:rFonts w:ascii="Times New Roman"/>
          <w:color w:val="1D1C23"/>
          <w:sz w:val="23"/>
        </w:rPr>
        <w:t>and</w:t>
      </w:r>
      <w:r>
        <w:rPr>
          <w:rFonts w:ascii="Times New Roman"/>
          <w:color w:val="1D1C23"/>
          <w:spacing w:val="16"/>
          <w:sz w:val="23"/>
        </w:rPr>
        <w:t xml:space="preserve"> </w:t>
      </w:r>
      <w:r>
        <w:rPr>
          <w:rFonts w:ascii="Times New Roman"/>
          <w:color w:val="1D1C23"/>
          <w:sz w:val="23"/>
        </w:rPr>
        <w:t>ATI</w:t>
      </w:r>
      <w:r>
        <w:rPr>
          <w:rFonts w:ascii="Times New Roman"/>
          <w:color w:val="1D1C23"/>
          <w:spacing w:val="29"/>
          <w:sz w:val="23"/>
        </w:rPr>
        <w:t xml:space="preserve"> </w:t>
      </w:r>
      <w:r>
        <w:rPr>
          <w:rFonts w:ascii="Times New Roman"/>
          <w:color w:val="1D1C23"/>
          <w:sz w:val="23"/>
        </w:rPr>
        <w:t>are</w:t>
      </w:r>
      <w:r>
        <w:rPr>
          <w:rFonts w:ascii="Times New Roman"/>
          <w:color w:val="1D1C23"/>
          <w:spacing w:val="12"/>
          <w:sz w:val="23"/>
        </w:rPr>
        <w:t xml:space="preserve"> </w:t>
      </w:r>
      <w:r>
        <w:rPr>
          <w:rFonts w:ascii="Times New Roman"/>
          <w:color w:val="1D1C23"/>
          <w:sz w:val="23"/>
        </w:rPr>
        <w:t>offering</w:t>
      </w:r>
      <w:r>
        <w:rPr>
          <w:rFonts w:ascii="Times New Roman"/>
          <w:color w:val="1D1C23"/>
          <w:spacing w:val="16"/>
          <w:sz w:val="23"/>
        </w:rPr>
        <w:t xml:space="preserve"> </w:t>
      </w:r>
      <w:r>
        <w:rPr>
          <w:rFonts w:ascii="Times New Roman"/>
          <w:color w:val="1D1C23"/>
          <w:sz w:val="23"/>
        </w:rPr>
        <w:t>a</w:t>
      </w:r>
      <w:r>
        <w:rPr>
          <w:rFonts w:ascii="Times New Roman"/>
          <w:color w:val="1D1C23"/>
          <w:spacing w:val="50"/>
          <w:w w:val="104"/>
          <w:sz w:val="23"/>
        </w:rPr>
        <w:t xml:space="preserve"> </w:t>
      </w:r>
      <w:r>
        <w:rPr>
          <w:rFonts w:ascii="Times New Roman"/>
          <w:color w:val="1D1C23"/>
          <w:sz w:val="23"/>
        </w:rPr>
        <w:t>summer</w:t>
      </w:r>
      <w:r>
        <w:rPr>
          <w:rFonts w:ascii="Times New Roman"/>
          <w:color w:val="1D1C23"/>
          <w:spacing w:val="21"/>
          <w:sz w:val="23"/>
        </w:rPr>
        <w:t xml:space="preserve"> </w:t>
      </w:r>
      <w:r>
        <w:rPr>
          <w:rFonts w:ascii="Times New Roman"/>
          <w:color w:val="1D1C23"/>
          <w:sz w:val="23"/>
        </w:rPr>
        <w:t>institute</w:t>
      </w:r>
      <w:r>
        <w:rPr>
          <w:rFonts w:ascii="Times New Roman"/>
          <w:color w:val="1D1C23"/>
          <w:spacing w:val="15"/>
          <w:sz w:val="23"/>
        </w:rPr>
        <w:t xml:space="preserve"> </w:t>
      </w:r>
      <w:r>
        <w:rPr>
          <w:rFonts w:ascii="Times New Roman"/>
          <w:color w:val="1D1C23"/>
          <w:sz w:val="23"/>
        </w:rPr>
        <w:t>this</w:t>
      </w:r>
      <w:r>
        <w:rPr>
          <w:rFonts w:ascii="Times New Roman"/>
          <w:color w:val="1D1C23"/>
          <w:spacing w:val="19"/>
          <w:sz w:val="23"/>
        </w:rPr>
        <w:t xml:space="preserve"> </w:t>
      </w:r>
      <w:r>
        <w:rPr>
          <w:rFonts w:ascii="Times New Roman"/>
          <w:color w:val="1D1C23"/>
          <w:sz w:val="23"/>
        </w:rPr>
        <w:t>summer</w:t>
      </w:r>
      <w:r>
        <w:rPr>
          <w:rFonts w:ascii="Times New Roman"/>
          <w:color w:val="1D1C23"/>
          <w:spacing w:val="11"/>
          <w:sz w:val="23"/>
        </w:rPr>
        <w:t xml:space="preserve"> </w:t>
      </w:r>
      <w:r>
        <w:rPr>
          <w:rFonts w:ascii="Times New Roman"/>
          <w:color w:val="1D1C23"/>
          <w:sz w:val="23"/>
        </w:rPr>
        <w:t>to</w:t>
      </w:r>
      <w:r>
        <w:rPr>
          <w:rFonts w:ascii="Times New Roman"/>
          <w:color w:val="1D1C23"/>
          <w:spacing w:val="19"/>
          <w:sz w:val="23"/>
        </w:rPr>
        <w:t xml:space="preserve"> </w:t>
      </w:r>
      <w:r>
        <w:rPr>
          <w:rFonts w:ascii="Times New Roman"/>
          <w:color w:val="1D1C23"/>
          <w:sz w:val="23"/>
        </w:rPr>
        <w:t>engage</w:t>
      </w:r>
      <w:r>
        <w:rPr>
          <w:rFonts w:ascii="Times New Roman"/>
          <w:color w:val="1D1C23"/>
          <w:spacing w:val="23"/>
          <w:sz w:val="23"/>
        </w:rPr>
        <w:t xml:space="preserve"> </w:t>
      </w:r>
      <w:r>
        <w:rPr>
          <w:rFonts w:ascii="Times New Roman"/>
          <w:color w:val="1D1C23"/>
          <w:sz w:val="23"/>
        </w:rPr>
        <w:t>faculty</w:t>
      </w:r>
      <w:r>
        <w:rPr>
          <w:rFonts w:ascii="Times New Roman"/>
          <w:color w:val="1D1C23"/>
          <w:spacing w:val="20"/>
          <w:sz w:val="23"/>
        </w:rPr>
        <w:t xml:space="preserve"> </w:t>
      </w:r>
      <w:r>
        <w:rPr>
          <w:rFonts w:ascii="Times New Roman"/>
          <w:color w:val="1D1C23"/>
          <w:sz w:val="23"/>
        </w:rPr>
        <w:t>in</w:t>
      </w:r>
      <w:r>
        <w:rPr>
          <w:rFonts w:ascii="Times New Roman"/>
          <w:color w:val="1D1C23"/>
          <w:spacing w:val="-1"/>
          <w:sz w:val="23"/>
        </w:rPr>
        <w:t xml:space="preserve"> </w:t>
      </w:r>
      <w:r>
        <w:rPr>
          <w:rFonts w:ascii="Times New Roman"/>
          <w:color w:val="1D1C23"/>
          <w:sz w:val="23"/>
        </w:rPr>
        <w:t>the</w:t>
      </w:r>
      <w:r>
        <w:rPr>
          <w:rFonts w:ascii="Times New Roman"/>
          <w:color w:val="1D1C23"/>
          <w:spacing w:val="16"/>
          <w:sz w:val="23"/>
        </w:rPr>
        <w:t xml:space="preserve"> </w:t>
      </w:r>
      <w:r>
        <w:rPr>
          <w:rFonts w:ascii="Times New Roman"/>
          <w:color w:val="1D1C23"/>
          <w:sz w:val="23"/>
        </w:rPr>
        <w:t>delivery</w:t>
      </w:r>
      <w:r>
        <w:rPr>
          <w:rFonts w:ascii="Times New Roman"/>
          <w:color w:val="1D1C23"/>
          <w:spacing w:val="18"/>
          <w:sz w:val="23"/>
        </w:rPr>
        <w:t xml:space="preserve"> </w:t>
      </w:r>
      <w:r>
        <w:rPr>
          <w:rFonts w:ascii="Times New Roman"/>
          <w:color w:val="1D1C23"/>
          <w:sz w:val="23"/>
        </w:rPr>
        <w:t>of</w:t>
      </w:r>
      <w:r>
        <w:rPr>
          <w:rFonts w:ascii="Times New Roman"/>
          <w:color w:val="1D1C23"/>
          <w:spacing w:val="11"/>
          <w:sz w:val="23"/>
        </w:rPr>
        <w:t xml:space="preserve"> </w:t>
      </w:r>
      <w:r>
        <w:rPr>
          <w:rFonts w:ascii="Times New Roman"/>
          <w:color w:val="1D1C23"/>
          <w:sz w:val="23"/>
        </w:rPr>
        <w:t>online</w:t>
      </w:r>
      <w:r>
        <w:rPr>
          <w:rFonts w:ascii="Times New Roman"/>
          <w:color w:val="1D1C23"/>
          <w:spacing w:val="24"/>
          <w:sz w:val="23"/>
        </w:rPr>
        <w:t xml:space="preserve"> </w:t>
      </w:r>
      <w:r>
        <w:rPr>
          <w:rFonts w:ascii="Times New Roman"/>
          <w:color w:val="1D1C23"/>
          <w:sz w:val="23"/>
        </w:rPr>
        <w:t>and</w:t>
      </w:r>
      <w:r>
        <w:rPr>
          <w:rFonts w:ascii="Times New Roman"/>
          <w:color w:val="1D1C23"/>
          <w:spacing w:val="8"/>
          <w:sz w:val="23"/>
        </w:rPr>
        <w:t xml:space="preserve"> </w:t>
      </w:r>
      <w:r>
        <w:rPr>
          <w:rFonts w:ascii="Times New Roman"/>
          <w:color w:val="1D1C23"/>
          <w:sz w:val="23"/>
        </w:rPr>
        <w:t>hybrid</w:t>
      </w:r>
      <w:r>
        <w:rPr>
          <w:rFonts w:ascii="Times New Roman"/>
          <w:color w:val="1D1C23"/>
          <w:spacing w:val="33"/>
          <w:sz w:val="23"/>
        </w:rPr>
        <w:t xml:space="preserve"> </w:t>
      </w:r>
      <w:r>
        <w:rPr>
          <w:rFonts w:ascii="Times New Roman"/>
          <w:color w:val="1D1C23"/>
          <w:sz w:val="23"/>
        </w:rPr>
        <w:t>courses.</w:t>
      </w:r>
    </w:p>
    <w:p w:rsidR="00860113" w:rsidRDefault="00860113" w:rsidP="00860113">
      <w:pPr>
        <w:rPr>
          <w:rFonts w:ascii="Times New Roman" w:eastAsia="Times New Roman" w:hAnsi="Times New Roman" w:cs="Times New Roman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</w:rPr>
      </w:pPr>
    </w:p>
    <w:p w:rsidR="00860113" w:rsidRDefault="00860113" w:rsidP="00860113">
      <w:pPr>
        <w:spacing w:before="153"/>
        <w:ind w:left="2110" w:right="2573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8E9EAA"/>
          <w:spacing w:val="-62"/>
          <w:w w:val="160"/>
          <w:sz w:val="21"/>
        </w:rPr>
        <w:lastRenderedPageBreak/>
        <w:t>1</w:t>
      </w:r>
      <w:r>
        <w:rPr>
          <w:rFonts w:ascii="Arial"/>
          <w:color w:val="8E9EAA"/>
          <w:w w:val="160"/>
          <w:sz w:val="21"/>
        </w:rPr>
        <w:t>1</w:t>
      </w:r>
    </w:p>
    <w:p w:rsidR="00860113" w:rsidRDefault="00860113" w:rsidP="00860113">
      <w:pPr>
        <w:jc w:val="center"/>
        <w:rPr>
          <w:rFonts w:ascii="Arial" w:eastAsia="Arial" w:hAnsi="Arial" w:cs="Arial"/>
          <w:sz w:val="21"/>
          <w:szCs w:val="21"/>
        </w:rPr>
        <w:sectPr w:rsidR="00860113">
          <w:type w:val="continuous"/>
          <w:pgSz w:w="12240" w:h="15840"/>
          <w:pgMar w:top="1500" w:right="860" w:bottom="280" w:left="1260" w:header="720" w:footer="720" w:gutter="0"/>
          <w:cols w:space="720"/>
        </w:sect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spacing w:before="4"/>
        <w:rPr>
          <w:rFonts w:ascii="Arial" w:eastAsia="Arial" w:hAnsi="Arial" w:cs="Arial"/>
          <w:sz w:val="11"/>
          <w:szCs w:val="11"/>
        </w:rPr>
      </w:pPr>
    </w:p>
    <w:p w:rsidR="00860113" w:rsidRDefault="00860113" w:rsidP="00860113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25BDF5CD" wp14:editId="038B763E">
            <wp:extent cx="5924052" cy="2124837"/>
            <wp:effectExtent l="0" t="0" r="0" b="0"/>
            <wp:docPr id="121" name="image52.jpeg" descr="C:\Users\jspiegel\Desktop\Campus Logos 9-9-16\San Di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052" cy="212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spacing w:before="5"/>
        <w:rPr>
          <w:rFonts w:ascii="Arial" w:eastAsia="Arial" w:hAnsi="Arial" w:cs="Arial"/>
          <w:sz w:val="19"/>
          <w:szCs w:val="19"/>
        </w:rPr>
      </w:pPr>
    </w:p>
    <w:p w:rsidR="00860113" w:rsidRDefault="00860113" w:rsidP="00860113">
      <w:pPr>
        <w:pStyle w:val="Heading1"/>
        <w:spacing w:line="833" w:lineRule="exact"/>
        <w:ind w:firstLine="28"/>
        <w:rPr>
          <w:rFonts w:cs="Calibri"/>
          <w:b w:val="0"/>
          <w:bCs w:val="0"/>
        </w:rPr>
      </w:pPr>
      <w:r>
        <w:t>San</w:t>
      </w:r>
      <w:r>
        <w:rPr>
          <w:spacing w:val="-20"/>
        </w:rPr>
        <w:t xml:space="preserve"> </w:t>
      </w:r>
      <w:r>
        <w:rPr>
          <w:spacing w:val="-1"/>
        </w:rPr>
        <w:t>Diego</w:t>
      </w:r>
      <w:r>
        <w:rPr>
          <w:spacing w:val="-18"/>
        </w:rPr>
        <w:t xml:space="preserve"> </w:t>
      </w:r>
      <w:r>
        <w:t>State</w:t>
      </w:r>
      <w:r>
        <w:rPr>
          <w:spacing w:val="-20"/>
        </w:rPr>
        <w:t xml:space="preserve"> </w:t>
      </w:r>
      <w:r>
        <w:t>University</w:t>
      </w:r>
    </w:p>
    <w:p w:rsidR="00860113" w:rsidRDefault="00860113" w:rsidP="00860113">
      <w:pPr>
        <w:rPr>
          <w:rFonts w:ascii="Calibri" w:eastAsia="Calibri" w:hAnsi="Calibri" w:cs="Calibri"/>
          <w:b/>
          <w:bCs/>
          <w:sz w:val="72"/>
          <w:szCs w:val="72"/>
        </w:rPr>
      </w:pPr>
    </w:p>
    <w:p w:rsidR="00860113" w:rsidRDefault="00860113" w:rsidP="00860113">
      <w:pPr>
        <w:spacing w:before="460"/>
        <w:ind w:left="801"/>
        <w:rPr>
          <w:rFonts w:ascii="Calibri" w:eastAsia="Calibri" w:hAnsi="Calibri" w:cs="Calibri"/>
          <w:sz w:val="72"/>
          <w:szCs w:val="72"/>
        </w:rPr>
      </w:pPr>
      <w:r>
        <w:rPr>
          <w:rFonts w:ascii="Calibri"/>
          <w:b/>
          <w:spacing w:val="-1"/>
          <w:sz w:val="72"/>
        </w:rPr>
        <w:t>Draft</w:t>
      </w:r>
      <w:r>
        <w:rPr>
          <w:rFonts w:ascii="Calibri"/>
          <w:b/>
          <w:spacing w:val="-13"/>
          <w:sz w:val="72"/>
        </w:rPr>
        <w:t xml:space="preserve"> </w:t>
      </w:r>
      <w:r>
        <w:rPr>
          <w:rFonts w:ascii="Calibri"/>
          <w:b/>
          <w:sz w:val="72"/>
        </w:rPr>
        <w:t>Student</w:t>
      </w:r>
      <w:r>
        <w:rPr>
          <w:rFonts w:ascii="Calibri"/>
          <w:b/>
          <w:spacing w:val="-15"/>
          <w:sz w:val="72"/>
        </w:rPr>
        <w:t xml:space="preserve"> </w:t>
      </w:r>
      <w:r>
        <w:rPr>
          <w:rFonts w:ascii="Calibri"/>
          <w:b/>
          <w:sz w:val="72"/>
        </w:rPr>
        <w:t>Success</w:t>
      </w:r>
      <w:r>
        <w:rPr>
          <w:rFonts w:ascii="Calibri"/>
          <w:b/>
          <w:spacing w:val="-17"/>
          <w:sz w:val="72"/>
        </w:rPr>
        <w:t xml:space="preserve"> </w:t>
      </w:r>
      <w:r>
        <w:rPr>
          <w:rFonts w:ascii="Calibri"/>
          <w:b/>
          <w:spacing w:val="-1"/>
          <w:sz w:val="72"/>
        </w:rPr>
        <w:t>Plan</w:t>
      </w:r>
    </w:p>
    <w:p w:rsidR="00860113" w:rsidRDefault="00860113" w:rsidP="00860113">
      <w:pPr>
        <w:rPr>
          <w:rFonts w:ascii="Calibri" w:eastAsia="Calibri" w:hAnsi="Calibri" w:cs="Calibri"/>
          <w:sz w:val="72"/>
          <w:szCs w:val="72"/>
        </w:rPr>
        <w:sectPr w:rsidR="00860113">
          <w:footerReference w:type="default" r:id="rId79"/>
          <w:pgSz w:w="12240" w:h="15840"/>
          <w:pgMar w:top="1500" w:right="1460" w:bottom="280" w:left="1340" w:header="0" w:footer="0" w:gutter="0"/>
          <w:cols w:space="720"/>
        </w:sectPr>
      </w:pPr>
    </w:p>
    <w:p w:rsidR="00860113" w:rsidRDefault="00860113" w:rsidP="00860113">
      <w:pPr>
        <w:spacing w:before="8"/>
        <w:rPr>
          <w:rFonts w:ascii="Calibri" w:eastAsia="Calibri" w:hAnsi="Calibri" w:cs="Calibri"/>
          <w:b/>
          <w:bCs/>
          <w:sz w:val="6"/>
          <w:szCs w:val="6"/>
        </w:rPr>
      </w:pPr>
    </w:p>
    <w:p w:rsidR="00860113" w:rsidRDefault="00860113" w:rsidP="0086011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1843E7EA" wp14:editId="0024C91D">
            <wp:extent cx="2534279" cy="536733"/>
            <wp:effectExtent l="0" t="0" r="0" b="0"/>
            <wp:docPr id="12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79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60113" w:rsidRDefault="00860113" w:rsidP="00860113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860113" w:rsidRDefault="00860113" w:rsidP="00860113">
      <w:pPr>
        <w:pStyle w:val="Heading3"/>
        <w:ind w:right="1013" w:hanging="1489"/>
        <w:rPr>
          <w:rFonts w:cs="Calibri"/>
        </w:rPr>
      </w:pPr>
      <w:bookmarkStart w:id="7" w:name="Graduation_Initiative_2025_Goals_-_San_D"/>
      <w:bookmarkEnd w:id="7"/>
      <w:r>
        <w:rPr>
          <w:spacing w:val="-1"/>
        </w:rPr>
        <w:t>Graduation Initiative</w:t>
      </w:r>
      <w:r>
        <w:t xml:space="preserve"> </w:t>
      </w:r>
      <w:r>
        <w:rPr>
          <w:spacing w:val="-1"/>
        </w:rPr>
        <w:t>2025</w:t>
      </w:r>
      <w:r>
        <w:t xml:space="preserve"> </w:t>
      </w:r>
      <w:r>
        <w:rPr>
          <w:spacing w:val="-1"/>
        </w:rPr>
        <w:t>Goals</w:t>
      </w:r>
      <w:r>
        <w:rPr>
          <w:spacing w:val="29"/>
        </w:rPr>
        <w:t xml:space="preserve"> </w:t>
      </w:r>
      <w:r>
        <w:t>San</w:t>
      </w:r>
      <w:r>
        <w:rPr>
          <w:spacing w:val="-1"/>
        </w:rPr>
        <w:t xml:space="preserve"> Diego</w:t>
      </w:r>
      <w:r>
        <w:t xml:space="preserve"> </w:t>
      </w:r>
      <w:r>
        <w:rPr>
          <w:spacing w:val="-1"/>
        </w:rPr>
        <w:t>State</w:t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7"/>
        <w:rPr>
          <w:rFonts w:ascii="Calibri" w:eastAsia="Calibri" w:hAnsi="Calibri" w:cs="Calibri"/>
          <w:sz w:val="24"/>
          <w:szCs w:val="24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5"/>
        <w:gridCol w:w="1530"/>
        <w:gridCol w:w="2250"/>
      </w:tblGrid>
      <w:tr w:rsidR="00860113" w:rsidTr="006E5A9B">
        <w:trPr>
          <w:trHeight w:hRule="exact" w:val="517"/>
        </w:trPr>
        <w:tc>
          <w:tcPr>
            <w:tcW w:w="4405" w:type="dxa"/>
            <w:tcBorders>
              <w:top w:val="single" w:sz="5" w:space="0" w:color="5B9BD5"/>
              <w:left w:val="single" w:sz="5" w:space="0" w:color="5B9BD5"/>
              <w:bottom w:val="single" w:sz="5" w:space="0" w:color="5B9BD5"/>
              <w:right w:val="nil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Metric</w:t>
            </w:r>
          </w:p>
        </w:tc>
        <w:tc>
          <w:tcPr>
            <w:tcW w:w="1530" w:type="dxa"/>
            <w:tcBorders>
              <w:top w:val="single" w:sz="5" w:space="0" w:color="5B9BD5"/>
              <w:left w:val="nil"/>
              <w:bottom w:val="single" w:sz="5" w:space="0" w:color="5B9BD5"/>
              <w:right w:val="nil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2025</w:t>
            </w:r>
            <w:r>
              <w:rPr>
                <w:rFonts w:ascii="Calibri"/>
                <w:color w:val="FFFFFF"/>
                <w:spacing w:val="-11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Goal</w:t>
            </w:r>
          </w:p>
        </w:tc>
        <w:tc>
          <w:tcPr>
            <w:tcW w:w="2250" w:type="dxa"/>
            <w:tcBorders>
              <w:top w:val="single" w:sz="5" w:space="0" w:color="5B9BD5"/>
              <w:left w:val="nil"/>
              <w:bottom w:val="single" w:sz="5" w:space="0" w:color="5B9BD5"/>
              <w:right w:val="single" w:sz="5" w:space="0" w:color="5B9BD5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Most</w:t>
            </w:r>
            <w:r>
              <w:rPr>
                <w:rFonts w:ascii="Calibri"/>
                <w:color w:val="FFFFFF"/>
                <w:spacing w:val="-10"/>
                <w:sz w:val="28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28"/>
              </w:rPr>
              <w:t>Recent</w:t>
            </w:r>
            <w:r>
              <w:rPr>
                <w:rFonts w:ascii="Calibri"/>
                <w:color w:val="FFFFFF"/>
                <w:spacing w:val="-9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Rate</w:t>
            </w:r>
          </w:p>
        </w:tc>
      </w:tr>
      <w:tr w:rsidR="00860113" w:rsidTr="006E5A9B">
        <w:trPr>
          <w:trHeight w:hRule="exact" w:val="518"/>
        </w:trPr>
        <w:tc>
          <w:tcPr>
            <w:tcW w:w="4405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6-Year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56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86%</w:t>
            </w:r>
          </w:p>
        </w:tc>
        <w:tc>
          <w:tcPr>
            <w:tcW w:w="225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68%</w:t>
            </w:r>
          </w:p>
        </w:tc>
      </w:tr>
      <w:tr w:rsidR="00860113" w:rsidTr="006E5A9B">
        <w:trPr>
          <w:trHeight w:hRule="exact" w:val="659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51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0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2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27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54%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5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36%</w:t>
            </w:r>
          </w:p>
        </w:tc>
      </w:tr>
      <w:tr w:rsidR="00860113" w:rsidTr="006E5A9B">
        <w:trPr>
          <w:trHeight w:hRule="exact" w:val="614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28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2-Year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04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51%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2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39%</w:t>
            </w:r>
          </w:p>
        </w:tc>
      </w:tr>
      <w:tr w:rsidR="00860113" w:rsidTr="006E5A9B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08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91%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81%</w:t>
            </w:r>
          </w:p>
        </w:tc>
      </w:tr>
      <w:tr w:rsidR="00860113" w:rsidTr="006E5A9B">
        <w:trPr>
          <w:trHeight w:hRule="exact" w:val="517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Gap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-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Underrepresented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Minority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55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9</w:t>
            </w:r>
            <w:r>
              <w:rPr>
                <w:rFonts w:ascii="Calibri"/>
                <w:spacing w:val="-7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5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  <w:tr w:rsidR="00860113" w:rsidTr="006E5A9B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Gap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Pell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6</w:t>
            </w:r>
            <w:r>
              <w:rPr>
                <w:rFonts w:ascii="Calibri"/>
                <w:spacing w:val="-7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5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</w:tbl>
    <w:p w:rsidR="00860113" w:rsidRDefault="00860113" w:rsidP="00860113">
      <w:pPr>
        <w:rPr>
          <w:rFonts w:ascii="Calibri" w:eastAsia="Calibri" w:hAnsi="Calibri" w:cs="Calibri"/>
          <w:sz w:val="28"/>
          <w:szCs w:val="28"/>
        </w:rPr>
        <w:sectPr w:rsidR="00860113">
          <w:footerReference w:type="default" r:id="rId80"/>
          <w:pgSz w:w="12240" w:h="15840"/>
          <w:pgMar w:top="1360" w:right="1720" w:bottom="280" w:left="1340" w:header="0" w:footer="0" w:gutter="0"/>
          <w:cols w:space="720"/>
        </w:sectPr>
      </w:pPr>
    </w:p>
    <w:p w:rsidR="00860113" w:rsidRDefault="00860113" w:rsidP="00860113">
      <w:pPr>
        <w:spacing w:before="10"/>
        <w:rPr>
          <w:rFonts w:ascii="Calibri" w:eastAsia="Calibri" w:hAnsi="Calibri" w:cs="Calibri"/>
          <w:sz w:val="6"/>
          <w:szCs w:val="6"/>
        </w:rPr>
      </w:pPr>
    </w:p>
    <w:p w:rsidR="00860113" w:rsidRDefault="00860113" w:rsidP="0086011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1E440D7E" wp14:editId="33C657D8">
            <wp:extent cx="2534298" cy="536733"/>
            <wp:effectExtent l="0" t="0" r="0" b="0"/>
            <wp:docPr id="12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98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144"/>
        <w:ind w:left="3579" w:right="451" w:hanging="2273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spacing w:val="-1"/>
          <w:sz w:val="44"/>
        </w:rPr>
        <w:t>Executive</w:t>
      </w:r>
      <w:r>
        <w:rPr>
          <w:rFonts w:ascii="Calibri"/>
          <w:spacing w:val="-16"/>
          <w:sz w:val="44"/>
        </w:rPr>
        <w:t xml:space="preserve"> </w:t>
      </w:r>
      <w:r>
        <w:rPr>
          <w:rFonts w:ascii="Calibri"/>
          <w:sz w:val="44"/>
        </w:rPr>
        <w:t>Summary</w:t>
      </w:r>
      <w:r>
        <w:rPr>
          <w:rFonts w:ascii="Calibri"/>
          <w:spacing w:val="-14"/>
          <w:sz w:val="44"/>
        </w:rPr>
        <w:t xml:space="preserve"> </w:t>
      </w:r>
      <w:r>
        <w:rPr>
          <w:rFonts w:ascii="Calibri"/>
          <w:sz w:val="44"/>
        </w:rPr>
        <w:t>of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Goals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&amp;</w:t>
      </w:r>
      <w:r>
        <w:rPr>
          <w:rFonts w:ascii="Calibri"/>
          <w:spacing w:val="-15"/>
          <w:sz w:val="44"/>
        </w:rPr>
        <w:t xml:space="preserve"> </w:t>
      </w:r>
      <w:r>
        <w:rPr>
          <w:rFonts w:ascii="Calibri"/>
          <w:spacing w:val="-1"/>
          <w:sz w:val="44"/>
        </w:rPr>
        <w:t>Strategies</w:t>
      </w:r>
      <w:r>
        <w:rPr>
          <w:rFonts w:ascii="Calibri"/>
          <w:spacing w:val="36"/>
          <w:w w:val="99"/>
          <w:sz w:val="44"/>
        </w:rPr>
        <w:t xml:space="preserve"> </w:t>
      </w:r>
      <w:r>
        <w:rPr>
          <w:rFonts w:ascii="Calibri"/>
          <w:spacing w:val="-1"/>
          <w:sz w:val="44"/>
        </w:rPr>
        <w:t>San</w:t>
      </w:r>
      <w:r>
        <w:rPr>
          <w:rFonts w:ascii="Calibri"/>
          <w:spacing w:val="-15"/>
          <w:sz w:val="44"/>
        </w:rPr>
        <w:t xml:space="preserve"> </w:t>
      </w:r>
      <w:r>
        <w:rPr>
          <w:rFonts w:ascii="Calibri"/>
          <w:spacing w:val="-1"/>
          <w:sz w:val="44"/>
        </w:rPr>
        <w:t>Diego</w:t>
      </w:r>
      <w:r>
        <w:rPr>
          <w:rFonts w:ascii="Calibri"/>
          <w:spacing w:val="-11"/>
          <w:sz w:val="44"/>
        </w:rPr>
        <w:t xml:space="preserve"> </w:t>
      </w:r>
      <w:r>
        <w:rPr>
          <w:rFonts w:ascii="Calibri"/>
          <w:spacing w:val="-1"/>
          <w:sz w:val="44"/>
        </w:rPr>
        <w:t>State</w:t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12"/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4"/>
        <w:gridCol w:w="5465"/>
      </w:tblGrid>
      <w:tr w:rsidR="00860113" w:rsidTr="006E5A9B">
        <w:trPr>
          <w:trHeight w:hRule="exact" w:val="389"/>
        </w:trPr>
        <w:tc>
          <w:tcPr>
            <w:tcW w:w="3574" w:type="dxa"/>
            <w:tcBorders>
              <w:top w:val="single" w:sz="5" w:space="0" w:color="4F81BD"/>
              <w:left w:val="single" w:sz="5" w:space="0" w:color="4F81BD"/>
              <w:bottom w:val="single" w:sz="5" w:space="0" w:color="4F81BD"/>
              <w:right w:val="nil"/>
            </w:tcBorders>
            <w:shd w:val="clear" w:color="auto" w:fill="4F81BD"/>
          </w:tcPr>
          <w:p w:rsidR="00860113" w:rsidRDefault="00860113" w:rsidP="006E5A9B">
            <w:pPr>
              <w:pStyle w:val="TableParagraph"/>
              <w:spacing w:line="336" w:lineRule="exact"/>
              <w:ind w:right="4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Goals</w:t>
            </w:r>
          </w:p>
        </w:tc>
        <w:tc>
          <w:tcPr>
            <w:tcW w:w="5465" w:type="dxa"/>
            <w:tcBorders>
              <w:top w:val="single" w:sz="5" w:space="0" w:color="4F81BD"/>
              <w:left w:val="nil"/>
              <w:bottom w:val="single" w:sz="5" w:space="0" w:color="4F81BD"/>
              <w:right w:val="single" w:sz="5" w:space="0" w:color="4F81BD"/>
            </w:tcBorders>
            <w:shd w:val="clear" w:color="auto" w:fill="4F81BD"/>
          </w:tcPr>
          <w:p w:rsidR="00860113" w:rsidRDefault="00860113" w:rsidP="006E5A9B">
            <w:pPr>
              <w:pStyle w:val="TableParagraph"/>
              <w:spacing w:line="336" w:lineRule="exact"/>
              <w:ind w:left="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Strategies</w:t>
            </w:r>
          </w:p>
        </w:tc>
      </w:tr>
      <w:tr w:rsidR="00860113" w:rsidTr="006E5A9B">
        <w:trPr>
          <w:trHeight w:hRule="exact" w:val="3721"/>
        </w:trPr>
        <w:tc>
          <w:tcPr>
            <w:tcW w:w="3574" w:type="dxa"/>
            <w:tcBorders>
              <w:top w:val="single" w:sz="5" w:space="0" w:color="4F81BD"/>
              <w:left w:val="single" w:sz="5" w:space="0" w:color="95B3D7"/>
              <w:bottom w:val="single" w:sz="5" w:space="0" w:color="000000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before="3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79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Enrollment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management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79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79"/>
              </w:numPr>
              <w:tabs>
                <w:tab w:val="left" w:pos="823"/>
              </w:tabs>
              <w:spacing w:before="1"/>
              <w:ind w:right="18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Success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in </w:t>
            </w:r>
            <w:r>
              <w:rPr>
                <w:rFonts w:ascii="Calibri"/>
                <w:spacing w:val="-1"/>
                <w:sz w:val="24"/>
              </w:rPr>
              <w:t>low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completion</w:t>
            </w:r>
            <w:r>
              <w:rPr>
                <w:rFonts w:ascii="Calibri"/>
                <w:spacing w:val="2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rate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courses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78"/>
              </w:numPr>
              <w:tabs>
                <w:tab w:val="left" w:pos="823"/>
              </w:tabs>
              <w:ind w:right="1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Link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between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tenure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track</w:t>
            </w:r>
            <w:r>
              <w:rPr>
                <w:rFonts w:ascii="Calibri"/>
                <w:spacing w:val="28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hiring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success</w:t>
            </w:r>
          </w:p>
        </w:tc>
        <w:tc>
          <w:tcPr>
            <w:tcW w:w="5465" w:type="dxa"/>
            <w:tcBorders>
              <w:top w:val="single" w:sz="5" w:space="0" w:color="4F81BD"/>
              <w:left w:val="single" w:sz="5" w:space="0" w:color="95B3D7"/>
              <w:bottom w:val="single" w:sz="5" w:space="0" w:color="000000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before="3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77"/>
              </w:numPr>
              <w:tabs>
                <w:tab w:val="left" w:pos="823"/>
              </w:tabs>
              <w:ind w:right="2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Implement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online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system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leverage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existing</w:t>
            </w:r>
            <w:r>
              <w:rPr>
                <w:rFonts w:ascii="Calibri"/>
                <w:spacing w:val="59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degree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audit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data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create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interactive</w:t>
            </w:r>
            <w:r>
              <w:rPr>
                <w:rFonts w:ascii="Calibri"/>
                <w:spacing w:val="39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roadmaps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for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77"/>
              </w:numPr>
              <w:tabs>
                <w:tab w:val="left" w:pos="823"/>
              </w:tabs>
              <w:ind w:right="27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Create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one-stop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success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platform</w:t>
            </w:r>
            <w:r>
              <w:rPr>
                <w:rFonts w:ascii="Calibri"/>
                <w:spacing w:val="23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combining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predictive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analytics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with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power</w:t>
            </w:r>
            <w:r>
              <w:rPr>
                <w:rFonts w:ascii="Calibri"/>
                <w:spacing w:val="55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communication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workflow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tools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allowing</w:t>
            </w:r>
            <w:r>
              <w:rPr>
                <w:rFonts w:ascii="Calibri"/>
                <w:spacing w:val="45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advisors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to identify/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act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on </w:t>
            </w:r>
            <w:r>
              <w:rPr>
                <w:rFonts w:ascii="Calibri"/>
                <w:spacing w:val="-1"/>
                <w:sz w:val="24"/>
              </w:rPr>
              <w:t>issues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potentially</w:t>
            </w:r>
            <w:r>
              <w:rPr>
                <w:rFonts w:ascii="Calibri"/>
                <w:spacing w:val="4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thwarting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 success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77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Hire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additional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tenure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track</w:t>
            </w:r>
          </w:p>
        </w:tc>
      </w:tr>
      <w:tr w:rsidR="00860113" w:rsidTr="006E5A9B">
        <w:trPr>
          <w:trHeight w:hRule="exact" w:val="3058"/>
        </w:trPr>
        <w:tc>
          <w:tcPr>
            <w:tcW w:w="3574" w:type="dxa"/>
            <w:tcBorders>
              <w:top w:val="single" w:sz="5" w:space="0" w:color="000000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76"/>
              </w:numPr>
              <w:tabs>
                <w:tab w:val="left" w:pos="823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</w:tc>
        <w:tc>
          <w:tcPr>
            <w:tcW w:w="5465" w:type="dxa"/>
            <w:tcBorders>
              <w:top w:val="single" w:sz="5" w:space="0" w:color="000000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75"/>
              </w:numPr>
              <w:tabs>
                <w:tab w:val="left" w:pos="463"/>
              </w:tabs>
              <w:ind w:right="18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Create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academic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advising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structures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within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each</w:t>
            </w:r>
            <w:r>
              <w:rPr>
                <w:rFonts w:ascii="Calibri"/>
                <w:spacing w:val="3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college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will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begin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set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expectations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that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each</w:t>
            </w:r>
            <w:r>
              <w:rPr>
                <w:rFonts w:ascii="Calibri"/>
                <w:spacing w:val="5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college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responsible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for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the academic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success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</w:t>
            </w:r>
            <w:r>
              <w:rPr>
                <w:rFonts w:ascii="Calibri"/>
                <w:spacing w:val="5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their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students</w:t>
            </w:r>
          </w:p>
        </w:tc>
      </w:tr>
    </w:tbl>
    <w:p w:rsidR="00860113" w:rsidRDefault="00860113" w:rsidP="00860113">
      <w:pPr>
        <w:rPr>
          <w:rFonts w:ascii="Calibri" w:eastAsia="Calibri" w:hAnsi="Calibri" w:cs="Calibri"/>
          <w:sz w:val="24"/>
          <w:szCs w:val="24"/>
        </w:rPr>
        <w:sectPr w:rsidR="00860113">
          <w:footerReference w:type="default" r:id="rId81"/>
          <w:pgSz w:w="12240" w:h="15840"/>
          <w:pgMar w:top="1240" w:right="1640" w:bottom="280" w:left="1000" w:header="0" w:footer="0" w:gutter="0"/>
          <w:cols w:space="720"/>
        </w:sectPr>
      </w:pPr>
    </w:p>
    <w:p w:rsidR="00860113" w:rsidRDefault="00860113" w:rsidP="00860113">
      <w:pPr>
        <w:spacing w:before="57"/>
        <w:ind w:lef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lastRenderedPageBreak/>
        <w:t>Student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Success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Plan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Pursuant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to</w:t>
      </w:r>
      <w:r>
        <w:rPr>
          <w:rFonts w:ascii="Times New Roman"/>
          <w:b/>
          <w:sz w:val="24"/>
        </w:rPr>
        <w:t xml:space="preserve"> AB 1602</w:t>
      </w:r>
    </w:p>
    <w:p w:rsidR="00860113" w:rsidRDefault="00860113" w:rsidP="00860113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860113" w:rsidRDefault="00860113" w:rsidP="00860113">
      <w:pPr>
        <w:pStyle w:val="BodyText"/>
        <w:numPr>
          <w:ilvl w:val="0"/>
          <w:numId w:val="74"/>
        </w:numPr>
        <w:tabs>
          <w:tab w:val="left" w:pos="403"/>
        </w:tabs>
        <w:ind w:hanging="242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Identifying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Information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pStyle w:val="BodyText"/>
        <w:tabs>
          <w:tab w:val="left" w:pos="1600"/>
        </w:tabs>
        <w:ind w:left="160" w:right="6805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Diego</w:t>
      </w:r>
      <w:r>
        <w:rPr>
          <w:rFonts w:ascii="Times New Roman"/>
        </w:rPr>
        <w:t xml:space="preserve"> State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University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  <w:spacing w:val="-1"/>
        </w:rPr>
        <w:t>Contact:</w:t>
      </w:r>
      <w:r>
        <w:rPr>
          <w:rFonts w:ascii="Times New Roman"/>
          <w:spacing w:val="-1"/>
        </w:rPr>
        <w:tab/>
        <w:t>Norah</w:t>
      </w:r>
      <w:r>
        <w:rPr>
          <w:rFonts w:ascii="Times New Roman"/>
        </w:rPr>
        <w:t xml:space="preserve"> Shultz</w:t>
      </w:r>
    </w:p>
    <w:p w:rsidR="00860113" w:rsidRDefault="00860113" w:rsidP="00860113">
      <w:pPr>
        <w:pStyle w:val="BodyText"/>
        <w:ind w:left="1600" w:right="23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 xml:space="preserve">Associate </w:t>
      </w:r>
      <w:r>
        <w:rPr>
          <w:rFonts w:ascii="Times New Roman" w:eastAsia="Times New Roman" w:hAnsi="Times New Roman" w:cs="Times New Roman"/>
        </w:rPr>
        <w:t>Vice</w:t>
      </w:r>
      <w:r>
        <w:rPr>
          <w:rFonts w:ascii="Times New Roman" w:eastAsia="Times New Roman" w:hAnsi="Times New Roman" w:cs="Times New Roman"/>
          <w:spacing w:val="-1"/>
        </w:rPr>
        <w:t xml:space="preserve"> President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Academic Affairs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Student </w:t>
      </w:r>
      <w:r>
        <w:rPr>
          <w:rFonts w:ascii="Times New Roman" w:eastAsia="Times New Roman" w:hAnsi="Times New Roman" w:cs="Times New Roman"/>
          <w:spacing w:val="-1"/>
        </w:rPr>
        <w:t>Achievement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FF"/>
        </w:rPr>
        <w:t xml:space="preserve"> </w:t>
      </w:r>
      <w:hyperlink r:id="rId82"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nshultz@mail.sdsu.edu</w:t>
        </w:r>
      </w:hyperlink>
    </w:p>
    <w:p w:rsidR="00860113" w:rsidRDefault="00860113" w:rsidP="00860113">
      <w:pPr>
        <w:pStyle w:val="BodyText"/>
        <w:ind w:left="16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(619)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594-4167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</w:p>
    <w:p w:rsidR="00860113" w:rsidRDefault="00860113" w:rsidP="00860113">
      <w:pPr>
        <w:spacing w:line="30" w:lineRule="atLeast"/>
        <w:ind w:left="116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000750" cy="19685"/>
                <wp:effectExtent l="635" t="7620" r="8890" b="1270"/>
                <wp:docPr id="575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0" cy="19685"/>
                          <a:chOff x="0" y="0"/>
                          <a:chExt cx="9450" cy="31"/>
                        </a:xfrm>
                      </wpg:grpSpPr>
                      <wpg:grpSp>
                        <wpg:cNvPr id="576" name="Group 64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419" cy="2"/>
                            <a:chOff x="15" y="15"/>
                            <a:chExt cx="9419" cy="2"/>
                          </a:xfrm>
                        </wpg:grpSpPr>
                        <wps:wsp>
                          <wps:cNvPr id="577" name="Freeform 65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419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419"/>
                                <a:gd name="T2" fmla="+- 0 9434 15"/>
                                <a:gd name="T3" fmla="*/ T2 w 94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9">
                                  <a:moveTo>
                                    <a:pt x="0" y="0"/>
                                  </a:moveTo>
                                  <a:lnTo>
                                    <a:pt x="941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ABC4B8" id="Group 575" o:spid="_x0000_s1026" style="width:472.5pt;height:1.55pt;mso-position-horizontal-relative:char;mso-position-vertical-relative:line" coordsize="945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">
                <v:group id="Group 64" o:spid="_x0000_s1027" style="position:absolute;left:15;top:15;width:9419;height:2" coordorigin="15,15" coordsize="94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65" o:spid="_x0000_s1028" style="position:absolute;left:15;top:15;width:9419;height:2;visibility:visible;mso-wrap-style:square;v-text-anchor:top" coordsize="94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6BVMMA&#10;AADcAAAADwAAAGRycy9kb3ducmV2LnhtbESPQUsDMRSE70L/Q3iCN5u1pa5sm5aiFMSLWu39sXnd&#10;LN33siTpdvvvjSB4HGbmG2a1GblTA4XYejHwMC1AkdTettIY+P7a3T+BignFYueFDFwpwmY9uVlh&#10;Zf1FPmnYp0ZliMQKDbiU+krrWDtijFPfk2Tv6ANjyjI02ga8ZDh3elYUj5qxlbzgsKdnR/Vpf2YD&#10;Rw6LN3Ily8tpOF/f57Py8MHG3N2O2yWoRGP6D/+1X62BRVnC75l8BP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6BVMMAAADcAAAADwAAAAAAAAAAAAAAAACYAgAAZHJzL2Rv&#10;d25yZXYueG1sUEsFBgAAAAAEAAQA9QAAAIgDAAAAAA==&#10;" path="m,l9419,e" filled="f" strokeweight="1.54pt">
                    <v:path arrowok="t" o:connecttype="custom" o:connectlocs="0,0;9419,0" o:connectangles="0,0"/>
                  </v:shape>
                </v:group>
                <w10:anchorlock/>
              </v:group>
            </w:pict>
          </mc:Fallback>
        </mc:AlternateContent>
      </w:r>
    </w:p>
    <w:p w:rsidR="00860113" w:rsidRDefault="00860113" w:rsidP="00860113">
      <w:pPr>
        <w:pStyle w:val="BodyText"/>
        <w:tabs>
          <w:tab w:val="left" w:pos="8081"/>
        </w:tabs>
        <w:spacing w:line="257" w:lineRule="exact"/>
        <w:ind w:left="1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Elliot Hirshman, </w:t>
      </w:r>
      <w:r>
        <w:rPr>
          <w:rFonts w:ascii="Times New Roman"/>
          <w:spacing w:val="-1"/>
        </w:rPr>
        <w:t>President</w:t>
      </w:r>
      <w:r>
        <w:rPr>
          <w:rFonts w:ascii="Times New Roman"/>
          <w:spacing w:val="-1"/>
        </w:rPr>
        <w:tab/>
        <w:t>Date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pStyle w:val="BodyText"/>
        <w:ind w:left="160" w:right="156" w:firstLine="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FF0000"/>
        </w:rPr>
        <w:t xml:space="preserve">Provide </w:t>
      </w:r>
      <w:r>
        <w:rPr>
          <w:rFonts w:ascii="Times New Roman"/>
          <w:color w:val="FF0000"/>
          <w:spacing w:val="-1"/>
        </w:rPr>
        <w:t>an</w:t>
      </w:r>
      <w:r>
        <w:rPr>
          <w:rFonts w:ascii="Times New Roman"/>
          <w:color w:val="FF0000"/>
          <w:spacing w:val="2"/>
        </w:rPr>
        <w:t xml:space="preserve"> </w:t>
      </w:r>
      <w:r>
        <w:rPr>
          <w:rFonts w:ascii="Times New Roman"/>
          <w:color w:val="FF0000"/>
          <w:spacing w:val="-1"/>
        </w:rPr>
        <w:t>overview</w:t>
      </w:r>
      <w:r>
        <w:rPr>
          <w:rFonts w:ascii="Times New Roman"/>
          <w:color w:val="FF0000"/>
          <w:spacing w:val="1"/>
        </w:rPr>
        <w:t xml:space="preserve"> </w:t>
      </w:r>
      <w:r>
        <w:rPr>
          <w:rFonts w:ascii="Times New Roman"/>
          <w:color w:val="FF0000"/>
        </w:rPr>
        <w:t>of</w:t>
      </w:r>
      <w:r>
        <w:rPr>
          <w:rFonts w:ascii="Times New Roman"/>
          <w:color w:val="FF0000"/>
          <w:spacing w:val="1"/>
        </w:rPr>
        <w:t xml:space="preserve"> </w:t>
      </w:r>
      <w:r>
        <w:rPr>
          <w:rFonts w:ascii="Times New Roman"/>
          <w:color w:val="FF0000"/>
        </w:rPr>
        <w:t>the</w:t>
      </w:r>
      <w:r>
        <w:rPr>
          <w:rFonts w:ascii="Times New Roman"/>
          <w:color w:val="FF0000"/>
          <w:spacing w:val="1"/>
        </w:rPr>
        <w:t xml:space="preserve"> </w:t>
      </w:r>
      <w:r>
        <w:rPr>
          <w:rFonts w:ascii="Times New Roman"/>
          <w:color w:val="FF0000"/>
        </w:rPr>
        <w:t>long-term</w:t>
      </w:r>
      <w:r>
        <w:rPr>
          <w:rFonts w:ascii="Times New Roman"/>
          <w:color w:val="FF0000"/>
          <w:spacing w:val="1"/>
        </w:rPr>
        <w:t xml:space="preserve"> </w:t>
      </w:r>
      <w:r>
        <w:rPr>
          <w:rFonts w:ascii="Times New Roman"/>
          <w:color w:val="FF0000"/>
          <w:spacing w:val="-1"/>
        </w:rPr>
        <w:t>campus</w:t>
      </w:r>
      <w:r>
        <w:rPr>
          <w:rFonts w:ascii="Times New Roman"/>
          <w:color w:val="FF0000"/>
          <w:spacing w:val="2"/>
        </w:rPr>
        <w:t xml:space="preserve"> </w:t>
      </w:r>
      <w:r>
        <w:rPr>
          <w:rFonts w:ascii="Times New Roman"/>
          <w:color w:val="FF0000"/>
        </w:rPr>
        <w:t>plan</w:t>
      </w:r>
      <w:r>
        <w:rPr>
          <w:rFonts w:ascii="Times New Roman"/>
          <w:color w:val="FF0000"/>
          <w:spacing w:val="1"/>
        </w:rPr>
        <w:t xml:space="preserve"> </w:t>
      </w:r>
      <w:r>
        <w:rPr>
          <w:rFonts w:ascii="Times New Roman"/>
          <w:color w:val="FF0000"/>
        </w:rPr>
        <w:t>to</w:t>
      </w:r>
      <w:r>
        <w:rPr>
          <w:rFonts w:ascii="Times New Roman"/>
          <w:color w:val="FF0000"/>
          <w:spacing w:val="2"/>
        </w:rPr>
        <w:t xml:space="preserve"> </w:t>
      </w:r>
      <w:r>
        <w:rPr>
          <w:rFonts w:ascii="Times New Roman"/>
          <w:color w:val="FF0000"/>
        </w:rPr>
        <w:t xml:space="preserve">improve </w:t>
      </w:r>
      <w:r>
        <w:rPr>
          <w:rFonts w:ascii="Times New Roman"/>
          <w:color w:val="FF0000"/>
          <w:spacing w:val="-1"/>
        </w:rPr>
        <w:t>graduation</w:t>
      </w:r>
      <w:r>
        <w:rPr>
          <w:rFonts w:ascii="Times New Roman"/>
          <w:color w:val="FF0000"/>
          <w:spacing w:val="2"/>
        </w:rPr>
        <w:t xml:space="preserve"> </w:t>
      </w:r>
      <w:r>
        <w:rPr>
          <w:rFonts w:ascii="Times New Roman"/>
          <w:color w:val="FF0000"/>
          <w:spacing w:val="-1"/>
        </w:rPr>
        <w:t>rates</w:t>
      </w:r>
      <w:r>
        <w:rPr>
          <w:rFonts w:ascii="Times New Roman"/>
          <w:color w:val="FF0000"/>
          <w:spacing w:val="1"/>
        </w:rPr>
        <w:t xml:space="preserve"> </w:t>
      </w:r>
      <w:r>
        <w:rPr>
          <w:rFonts w:ascii="Times New Roman"/>
          <w:color w:val="FF0000"/>
          <w:spacing w:val="-1"/>
        </w:rPr>
        <w:t>and</w:t>
      </w:r>
      <w:r>
        <w:rPr>
          <w:rFonts w:ascii="Times New Roman"/>
          <w:color w:val="FF0000"/>
          <w:spacing w:val="2"/>
        </w:rPr>
        <w:t xml:space="preserve"> </w:t>
      </w:r>
      <w:r>
        <w:rPr>
          <w:rFonts w:ascii="Times New Roman"/>
          <w:color w:val="FF0000"/>
          <w:spacing w:val="-1"/>
        </w:rPr>
        <w:t>numbers</w:t>
      </w:r>
      <w:r>
        <w:rPr>
          <w:rFonts w:ascii="Times New Roman"/>
          <w:color w:val="FF0000"/>
          <w:spacing w:val="2"/>
        </w:rPr>
        <w:t xml:space="preserve"> </w:t>
      </w:r>
      <w:r>
        <w:rPr>
          <w:rFonts w:ascii="Times New Roman"/>
          <w:color w:val="FF0000"/>
        </w:rPr>
        <w:t>and</w:t>
      </w:r>
      <w:r>
        <w:rPr>
          <w:rFonts w:ascii="Times New Roman"/>
          <w:color w:val="FF0000"/>
          <w:spacing w:val="51"/>
        </w:rPr>
        <w:t xml:space="preserve"> </w:t>
      </w:r>
      <w:r>
        <w:rPr>
          <w:rFonts w:ascii="Times New Roman"/>
          <w:color w:val="FF0000"/>
        </w:rPr>
        <w:t>to</w:t>
      </w:r>
      <w:r>
        <w:rPr>
          <w:rFonts w:ascii="Times New Roman"/>
          <w:color w:val="FF0000"/>
          <w:spacing w:val="14"/>
        </w:rPr>
        <w:t xml:space="preserve"> </w:t>
      </w:r>
      <w:r>
        <w:rPr>
          <w:rFonts w:ascii="Times New Roman"/>
          <w:color w:val="FF0000"/>
          <w:spacing w:val="-1"/>
        </w:rPr>
        <w:t>close</w:t>
      </w:r>
      <w:r>
        <w:rPr>
          <w:rFonts w:ascii="Times New Roman"/>
          <w:color w:val="FF0000"/>
          <w:spacing w:val="13"/>
        </w:rPr>
        <w:t xml:space="preserve"> </w:t>
      </w:r>
      <w:r>
        <w:rPr>
          <w:rFonts w:ascii="Times New Roman"/>
          <w:color w:val="FF0000"/>
          <w:spacing w:val="-1"/>
        </w:rPr>
        <w:t>achievement</w:t>
      </w:r>
      <w:r>
        <w:rPr>
          <w:rFonts w:ascii="Times New Roman"/>
          <w:color w:val="FF0000"/>
          <w:spacing w:val="16"/>
        </w:rPr>
        <w:t xml:space="preserve"> </w:t>
      </w:r>
      <w:r>
        <w:rPr>
          <w:rFonts w:ascii="Times New Roman"/>
          <w:color w:val="FF0000"/>
          <w:spacing w:val="-1"/>
        </w:rPr>
        <w:t>gaps</w:t>
      </w:r>
      <w:r>
        <w:rPr>
          <w:rFonts w:ascii="Times New Roman"/>
          <w:color w:val="FF0000"/>
          <w:spacing w:val="14"/>
        </w:rPr>
        <w:t xml:space="preserve"> </w:t>
      </w:r>
      <w:r>
        <w:rPr>
          <w:rFonts w:ascii="Times New Roman"/>
          <w:color w:val="FF0000"/>
        </w:rPr>
        <w:t>for</w:t>
      </w:r>
      <w:r>
        <w:rPr>
          <w:rFonts w:ascii="Times New Roman"/>
          <w:color w:val="FF0000"/>
          <w:spacing w:val="12"/>
        </w:rPr>
        <w:t xml:space="preserve"> </w:t>
      </w:r>
      <w:r>
        <w:rPr>
          <w:rFonts w:ascii="Times New Roman"/>
          <w:color w:val="FF0000"/>
          <w:spacing w:val="-1"/>
        </w:rPr>
        <w:t>freshmen</w:t>
      </w:r>
      <w:r>
        <w:rPr>
          <w:rFonts w:ascii="Times New Roman"/>
          <w:color w:val="FF0000"/>
          <w:spacing w:val="13"/>
        </w:rPr>
        <w:t xml:space="preserve"> </w:t>
      </w:r>
      <w:r>
        <w:rPr>
          <w:rFonts w:ascii="Times New Roman"/>
          <w:color w:val="FF0000"/>
          <w:spacing w:val="-1"/>
        </w:rPr>
        <w:t>and</w:t>
      </w:r>
      <w:r>
        <w:rPr>
          <w:rFonts w:ascii="Times New Roman"/>
          <w:color w:val="FF0000"/>
          <w:spacing w:val="14"/>
        </w:rPr>
        <w:t xml:space="preserve"> </w:t>
      </w:r>
      <w:r>
        <w:rPr>
          <w:rFonts w:ascii="Times New Roman"/>
          <w:color w:val="FF0000"/>
        </w:rPr>
        <w:t>transfer</w:t>
      </w:r>
      <w:r>
        <w:rPr>
          <w:rFonts w:ascii="Times New Roman"/>
          <w:color w:val="FF0000"/>
          <w:spacing w:val="13"/>
        </w:rPr>
        <w:t xml:space="preserve"> </w:t>
      </w:r>
      <w:r>
        <w:rPr>
          <w:rFonts w:ascii="Times New Roman"/>
          <w:color w:val="FF0000"/>
        </w:rPr>
        <w:t>students</w:t>
      </w:r>
      <w:r>
        <w:rPr>
          <w:rFonts w:ascii="Times New Roman"/>
          <w:color w:val="FF0000"/>
          <w:spacing w:val="14"/>
        </w:rPr>
        <w:t xml:space="preserve"> </w:t>
      </w:r>
      <w:r>
        <w:rPr>
          <w:rFonts w:ascii="Times New Roman"/>
          <w:color w:val="FF0000"/>
          <w:spacing w:val="2"/>
        </w:rPr>
        <w:t>by</w:t>
      </w:r>
      <w:r>
        <w:rPr>
          <w:rFonts w:ascii="Times New Roman"/>
          <w:color w:val="FF0000"/>
          <w:spacing w:val="9"/>
        </w:rPr>
        <w:t xml:space="preserve"> </w:t>
      </w:r>
      <w:r>
        <w:rPr>
          <w:rFonts w:ascii="Times New Roman"/>
          <w:color w:val="FF0000"/>
        </w:rPr>
        <w:t>2025.</w:t>
      </w:r>
      <w:r>
        <w:rPr>
          <w:rFonts w:ascii="Times New Roman"/>
          <w:color w:val="FF0000"/>
          <w:spacing w:val="16"/>
        </w:rPr>
        <w:t xml:space="preserve"> </w:t>
      </w:r>
      <w:r>
        <w:rPr>
          <w:rFonts w:ascii="Times New Roman"/>
          <w:color w:val="FF0000"/>
          <w:spacing w:val="-1"/>
        </w:rPr>
        <w:t>Identify</w:t>
      </w:r>
      <w:r>
        <w:rPr>
          <w:rFonts w:ascii="Times New Roman"/>
          <w:color w:val="FF0000"/>
          <w:spacing w:val="11"/>
        </w:rPr>
        <w:t xml:space="preserve"> </w:t>
      </w:r>
      <w:r>
        <w:rPr>
          <w:rFonts w:ascii="Times New Roman"/>
          <w:color w:val="FF0000"/>
          <w:spacing w:val="-1"/>
        </w:rPr>
        <w:t>campus</w:t>
      </w:r>
      <w:r>
        <w:rPr>
          <w:rFonts w:ascii="Times New Roman"/>
          <w:color w:val="FF0000"/>
          <w:spacing w:val="14"/>
        </w:rPr>
        <w:t xml:space="preserve"> </w:t>
      </w:r>
      <w:r>
        <w:rPr>
          <w:rFonts w:ascii="Times New Roman"/>
          <w:color w:val="FF0000"/>
          <w:spacing w:val="-1"/>
        </w:rPr>
        <w:t>policies</w:t>
      </w:r>
      <w:r>
        <w:rPr>
          <w:rFonts w:ascii="Times New Roman"/>
          <w:color w:val="FF0000"/>
          <w:spacing w:val="83"/>
        </w:rPr>
        <w:t xml:space="preserve"> </w:t>
      </w:r>
      <w:r>
        <w:rPr>
          <w:rFonts w:ascii="Times New Roman"/>
          <w:color w:val="FF0000"/>
        </w:rPr>
        <w:t>that</w:t>
      </w:r>
      <w:r>
        <w:rPr>
          <w:rFonts w:ascii="Times New Roman"/>
          <w:color w:val="FF0000"/>
          <w:spacing w:val="16"/>
        </w:rPr>
        <w:t xml:space="preserve"> </w:t>
      </w:r>
      <w:r>
        <w:rPr>
          <w:rFonts w:ascii="Times New Roman"/>
          <w:color w:val="FF0000"/>
          <w:spacing w:val="1"/>
        </w:rPr>
        <w:t>may</w:t>
      </w:r>
      <w:r>
        <w:rPr>
          <w:rFonts w:ascii="Times New Roman"/>
          <w:color w:val="FF0000"/>
          <w:spacing w:val="12"/>
        </w:rPr>
        <w:t xml:space="preserve"> </w:t>
      </w:r>
      <w:r>
        <w:rPr>
          <w:rFonts w:ascii="Times New Roman"/>
          <w:color w:val="FF0000"/>
        </w:rPr>
        <w:t>influence</w:t>
      </w:r>
      <w:r>
        <w:rPr>
          <w:rFonts w:ascii="Times New Roman"/>
          <w:color w:val="FF0000"/>
          <w:spacing w:val="15"/>
        </w:rPr>
        <w:t xml:space="preserve"> </w:t>
      </w:r>
      <w:r>
        <w:rPr>
          <w:rFonts w:ascii="Times New Roman"/>
          <w:color w:val="FF0000"/>
        </w:rPr>
        <w:t>the</w:t>
      </w:r>
      <w:r>
        <w:rPr>
          <w:rFonts w:ascii="Times New Roman"/>
          <w:color w:val="FF0000"/>
          <w:spacing w:val="18"/>
        </w:rPr>
        <w:t xml:space="preserve"> </w:t>
      </w:r>
      <w:r>
        <w:rPr>
          <w:rFonts w:ascii="Times New Roman"/>
          <w:color w:val="FF0000"/>
        </w:rPr>
        <w:t>work.</w:t>
      </w:r>
      <w:r>
        <w:rPr>
          <w:rFonts w:ascii="Times New Roman"/>
          <w:color w:val="FF0000"/>
          <w:spacing w:val="15"/>
        </w:rPr>
        <w:t xml:space="preserve"> </w:t>
      </w:r>
      <w:r>
        <w:rPr>
          <w:rFonts w:ascii="Times New Roman"/>
          <w:color w:val="FF0000"/>
        </w:rPr>
        <w:t>Organize</w:t>
      </w:r>
      <w:r>
        <w:rPr>
          <w:rFonts w:ascii="Times New Roman"/>
          <w:color w:val="FF0000"/>
          <w:spacing w:val="20"/>
        </w:rPr>
        <w:t xml:space="preserve"> </w:t>
      </w:r>
      <w:r>
        <w:rPr>
          <w:rFonts w:ascii="Times New Roman"/>
          <w:color w:val="FF0000"/>
          <w:spacing w:val="-2"/>
        </w:rPr>
        <w:t>your</w:t>
      </w:r>
      <w:r>
        <w:rPr>
          <w:rFonts w:ascii="Times New Roman"/>
          <w:color w:val="FF0000"/>
          <w:spacing w:val="15"/>
        </w:rPr>
        <w:t xml:space="preserve"> </w:t>
      </w:r>
      <w:r>
        <w:rPr>
          <w:rFonts w:ascii="Times New Roman"/>
          <w:color w:val="FF0000"/>
        </w:rPr>
        <w:t>narrative</w:t>
      </w:r>
      <w:r>
        <w:rPr>
          <w:rFonts w:ascii="Times New Roman"/>
          <w:color w:val="FF0000"/>
          <w:spacing w:val="15"/>
        </w:rPr>
        <w:t xml:space="preserve"> </w:t>
      </w:r>
      <w:r>
        <w:rPr>
          <w:rFonts w:ascii="Times New Roman"/>
          <w:color w:val="FF0000"/>
          <w:spacing w:val="1"/>
        </w:rPr>
        <w:t>by</w:t>
      </w:r>
      <w:r>
        <w:rPr>
          <w:rFonts w:ascii="Times New Roman"/>
          <w:color w:val="FF0000"/>
          <w:spacing w:val="14"/>
        </w:rPr>
        <w:t xml:space="preserve"> </w:t>
      </w:r>
      <w:r>
        <w:rPr>
          <w:rFonts w:ascii="Times New Roman"/>
          <w:color w:val="FF0000"/>
        </w:rPr>
        <w:t>describing</w:t>
      </w:r>
      <w:r>
        <w:rPr>
          <w:rFonts w:ascii="Times New Roman"/>
          <w:color w:val="FF0000"/>
          <w:spacing w:val="16"/>
        </w:rPr>
        <w:t xml:space="preserve"> </w:t>
      </w:r>
      <w:r>
        <w:rPr>
          <w:rFonts w:ascii="Times New Roman"/>
          <w:color w:val="FF0000"/>
        </w:rPr>
        <w:t>plans</w:t>
      </w:r>
      <w:r>
        <w:rPr>
          <w:rFonts w:ascii="Times New Roman"/>
          <w:color w:val="FF0000"/>
          <w:spacing w:val="18"/>
        </w:rPr>
        <w:t xml:space="preserve"> </w:t>
      </w:r>
      <w:r>
        <w:rPr>
          <w:rFonts w:ascii="Times New Roman"/>
          <w:color w:val="FF0000"/>
        </w:rPr>
        <w:t>to</w:t>
      </w:r>
      <w:r>
        <w:rPr>
          <w:rFonts w:ascii="Times New Roman"/>
          <w:color w:val="FF0000"/>
          <w:spacing w:val="17"/>
        </w:rPr>
        <w:t xml:space="preserve"> </w:t>
      </w:r>
      <w:r>
        <w:rPr>
          <w:rFonts w:ascii="Times New Roman"/>
          <w:color w:val="FF0000"/>
          <w:spacing w:val="-1"/>
        </w:rPr>
        <w:t>strengthen</w:t>
      </w:r>
      <w:r>
        <w:rPr>
          <w:rFonts w:ascii="Times New Roman"/>
          <w:color w:val="FF0000"/>
          <w:spacing w:val="16"/>
        </w:rPr>
        <w:t xml:space="preserve"> </w:t>
      </w:r>
      <w:r>
        <w:rPr>
          <w:rFonts w:ascii="Times New Roman"/>
          <w:color w:val="FF0000"/>
        </w:rPr>
        <w:t>campus</w:t>
      </w:r>
      <w:r>
        <w:rPr>
          <w:rFonts w:ascii="Times New Roman"/>
          <w:color w:val="FF0000"/>
          <w:spacing w:val="30"/>
        </w:rPr>
        <w:t xml:space="preserve"> </w:t>
      </w:r>
      <w:r>
        <w:rPr>
          <w:rFonts w:ascii="Times New Roman"/>
          <w:color w:val="FF0000"/>
          <w:spacing w:val="-1"/>
        </w:rPr>
        <w:t>processes</w:t>
      </w:r>
      <w:r>
        <w:rPr>
          <w:rFonts w:ascii="Times New Roman"/>
          <w:color w:val="FF0000"/>
          <w:spacing w:val="33"/>
        </w:rPr>
        <w:t xml:space="preserve"> </w:t>
      </w:r>
      <w:r>
        <w:rPr>
          <w:rFonts w:ascii="Times New Roman"/>
          <w:color w:val="FF0000"/>
        </w:rPr>
        <w:t>for</w:t>
      </w:r>
      <w:r>
        <w:rPr>
          <w:rFonts w:ascii="Times New Roman"/>
          <w:color w:val="FF0000"/>
          <w:spacing w:val="32"/>
        </w:rPr>
        <w:t xml:space="preserve"> </w:t>
      </w:r>
      <w:r>
        <w:rPr>
          <w:rFonts w:ascii="Times New Roman"/>
          <w:color w:val="FF0000"/>
          <w:spacing w:val="-1"/>
        </w:rPr>
        <w:t>at</w:t>
      </w:r>
      <w:r>
        <w:rPr>
          <w:rFonts w:ascii="Times New Roman"/>
          <w:color w:val="FF0000"/>
          <w:spacing w:val="33"/>
        </w:rPr>
        <w:t xml:space="preserve"> </w:t>
      </w:r>
      <w:r>
        <w:rPr>
          <w:rFonts w:ascii="Times New Roman"/>
          <w:color w:val="FF0000"/>
          <w:spacing w:val="-1"/>
        </w:rPr>
        <w:t>least</w:t>
      </w:r>
      <w:r>
        <w:rPr>
          <w:rFonts w:ascii="Times New Roman"/>
          <w:color w:val="FF0000"/>
          <w:spacing w:val="34"/>
        </w:rPr>
        <w:t xml:space="preserve"> </w:t>
      </w:r>
      <w:r>
        <w:rPr>
          <w:rFonts w:ascii="Times New Roman"/>
          <w:color w:val="FF0000"/>
        </w:rPr>
        <w:t>five</w:t>
      </w:r>
      <w:r>
        <w:rPr>
          <w:rFonts w:ascii="Times New Roman"/>
          <w:color w:val="FF0000"/>
          <w:spacing w:val="32"/>
        </w:rPr>
        <w:t xml:space="preserve"> </w:t>
      </w:r>
      <w:r>
        <w:rPr>
          <w:rFonts w:ascii="Times New Roman"/>
          <w:color w:val="FF0000"/>
        </w:rPr>
        <w:t>or</w:t>
      </w:r>
      <w:r>
        <w:rPr>
          <w:rFonts w:ascii="Times New Roman"/>
          <w:color w:val="FF0000"/>
          <w:spacing w:val="32"/>
        </w:rPr>
        <w:t xml:space="preserve"> </w:t>
      </w:r>
      <w:r>
        <w:rPr>
          <w:rFonts w:ascii="Times New Roman"/>
          <w:color w:val="FF0000"/>
        </w:rPr>
        <w:t>six</w:t>
      </w:r>
      <w:r>
        <w:rPr>
          <w:rFonts w:ascii="Times New Roman"/>
          <w:color w:val="FF0000"/>
          <w:spacing w:val="36"/>
        </w:rPr>
        <w:t xml:space="preserve"> </w:t>
      </w:r>
      <w:r>
        <w:rPr>
          <w:rFonts w:ascii="Times New Roman"/>
          <w:color w:val="FF0000"/>
        </w:rPr>
        <w:t>of</w:t>
      </w:r>
      <w:r>
        <w:rPr>
          <w:rFonts w:ascii="Times New Roman"/>
          <w:color w:val="FF0000"/>
          <w:spacing w:val="32"/>
        </w:rPr>
        <w:t xml:space="preserve"> </w:t>
      </w:r>
      <w:r>
        <w:rPr>
          <w:rFonts w:ascii="Times New Roman"/>
          <w:color w:val="FF0000"/>
        </w:rPr>
        <w:t>the</w:t>
      </w:r>
      <w:r>
        <w:rPr>
          <w:rFonts w:ascii="Times New Roman"/>
          <w:color w:val="FF0000"/>
          <w:spacing w:val="32"/>
        </w:rPr>
        <w:t xml:space="preserve"> </w:t>
      </w:r>
      <w:r>
        <w:rPr>
          <w:rFonts w:ascii="Times New Roman"/>
          <w:color w:val="FF0000"/>
          <w:spacing w:val="-1"/>
        </w:rPr>
        <w:t>following</w:t>
      </w:r>
      <w:r>
        <w:rPr>
          <w:rFonts w:ascii="Times New Roman"/>
          <w:color w:val="FF0000"/>
          <w:spacing w:val="30"/>
        </w:rPr>
        <w:t xml:space="preserve"> </w:t>
      </w:r>
      <w:r>
        <w:rPr>
          <w:rFonts w:ascii="Times New Roman"/>
          <w:color w:val="FF0000"/>
          <w:spacing w:val="-1"/>
        </w:rPr>
        <w:t>areas</w:t>
      </w:r>
      <w:r>
        <w:rPr>
          <w:rFonts w:ascii="Times New Roman"/>
          <w:color w:val="FF0000"/>
          <w:spacing w:val="33"/>
        </w:rPr>
        <w:t xml:space="preserve"> </w:t>
      </w:r>
      <w:r>
        <w:rPr>
          <w:rFonts w:ascii="Times New Roman"/>
          <w:color w:val="FF0000"/>
          <w:spacing w:val="-1"/>
        </w:rPr>
        <w:t>between</w:t>
      </w:r>
      <w:r>
        <w:rPr>
          <w:rFonts w:ascii="Times New Roman"/>
          <w:color w:val="FF0000"/>
          <w:spacing w:val="33"/>
        </w:rPr>
        <w:t xml:space="preserve"> </w:t>
      </w:r>
      <w:r>
        <w:rPr>
          <w:rFonts w:ascii="Times New Roman"/>
          <w:color w:val="FF0000"/>
        </w:rPr>
        <w:t>now</w:t>
      </w:r>
      <w:r>
        <w:rPr>
          <w:rFonts w:ascii="Times New Roman"/>
          <w:color w:val="FF0000"/>
          <w:spacing w:val="32"/>
        </w:rPr>
        <w:t xml:space="preserve"> </w:t>
      </w:r>
      <w:r>
        <w:rPr>
          <w:rFonts w:ascii="Times New Roman"/>
          <w:color w:val="FF0000"/>
        </w:rPr>
        <w:t>and</w:t>
      </w:r>
      <w:r>
        <w:rPr>
          <w:rFonts w:ascii="Times New Roman"/>
          <w:color w:val="FF0000"/>
          <w:spacing w:val="33"/>
        </w:rPr>
        <w:t xml:space="preserve"> </w:t>
      </w:r>
      <w:r>
        <w:rPr>
          <w:rFonts w:ascii="Times New Roman"/>
          <w:color w:val="FF0000"/>
        </w:rPr>
        <w:t>2025.</w:t>
      </w:r>
      <w:r>
        <w:rPr>
          <w:rFonts w:ascii="Times New Roman"/>
          <w:color w:val="FF0000"/>
          <w:spacing w:val="35"/>
        </w:rPr>
        <w:t xml:space="preserve"> </w:t>
      </w:r>
      <w:r>
        <w:rPr>
          <w:rFonts w:ascii="Times New Roman"/>
          <w:color w:val="FF0000"/>
          <w:spacing w:val="-3"/>
        </w:rPr>
        <w:t>It</w:t>
      </w:r>
      <w:r>
        <w:rPr>
          <w:rFonts w:ascii="Times New Roman"/>
          <w:color w:val="FF0000"/>
          <w:spacing w:val="33"/>
        </w:rPr>
        <w:t xml:space="preserve"> </w:t>
      </w:r>
      <w:r>
        <w:rPr>
          <w:rFonts w:ascii="Times New Roman"/>
          <w:color w:val="FF0000"/>
        </w:rPr>
        <w:t>is</w:t>
      </w:r>
      <w:r>
        <w:rPr>
          <w:rFonts w:ascii="Times New Roman"/>
          <w:color w:val="FF0000"/>
          <w:spacing w:val="34"/>
        </w:rPr>
        <w:t xml:space="preserve"> </w:t>
      </w:r>
      <w:r>
        <w:rPr>
          <w:rFonts w:ascii="Times New Roman"/>
          <w:color w:val="FF0000"/>
        </w:rPr>
        <w:t>strongly</w:t>
      </w:r>
      <w:r>
        <w:rPr>
          <w:rFonts w:ascii="Times New Roman"/>
          <w:color w:val="FF0000"/>
          <w:spacing w:val="61"/>
        </w:rPr>
        <w:t xml:space="preserve"> </w:t>
      </w:r>
      <w:r>
        <w:rPr>
          <w:rFonts w:ascii="Times New Roman"/>
          <w:color w:val="FF0000"/>
          <w:spacing w:val="-1"/>
        </w:rPr>
        <w:t>recommended</w:t>
      </w:r>
      <w:r>
        <w:rPr>
          <w:rFonts w:ascii="Times New Roman"/>
          <w:color w:val="FF0000"/>
          <w:spacing w:val="28"/>
        </w:rPr>
        <w:t xml:space="preserve"> </w:t>
      </w:r>
      <w:r>
        <w:rPr>
          <w:rFonts w:ascii="Times New Roman"/>
          <w:color w:val="FF0000"/>
        </w:rPr>
        <w:t>that</w:t>
      </w:r>
      <w:r>
        <w:rPr>
          <w:rFonts w:ascii="Times New Roman"/>
          <w:color w:val="FF0000"/>
          <w:spacing w:val="28"/>
        </w:rPr>
        <w:t xml:space="preserve"> </w:t>
      </w:r>
      <w:r>
        <w:rPr>
          <w:rFonts w:ascii="Times New Roman"/>
          <w:color w:val="FF0000"/>
        </w:rPr>
        <w:t>enrollment</w:t>
      </w:r>
      <w:r>
        <w:rPr>
          <w:rFonts w:ascii="Times New Roman"/>
          <w:color w:val="FF0000"/>
          <w:spacing w:val="29"/>
        </w:rPr>
        <w:t xml:space="preserve"> </w:t>
      </w:r>
      <w:r>
        <w:rPr>
          <w:rFonts w:ascii="Times New Roman"/>
          <w:color w:val="FF0000"/>
          <w:spacing w:val="-1"/>
        </w:rPr>
        <w:t>management</w:t>
      </w:r>
      <w:r>
        <w:rPr>
          <w:rFonts w:ascii="Times New Roman"/>
          <w:color w:val="FF0000"/>
          <w:spacing w:val="28"/>
        </w:rPr>
        <w:t xml:space="preserve"> </w:t>
      </w:r>
      <w:r>
        <w:rPr>
          <w:rFonts w:ascii="Times New Roman"/>
          <w:color w:val="FF0000"/>
          <w:spacing w:val="-1"/>
        </w:rPr>
        <w:t>and</w:t>
      </w:r>
      <w:r>
        <w:rPr>
          <w:rFonts w:ascii="Times New Roman"/>
          <w:color w:val="FF0000"/>
          <w:spacing w:val="28"/>
        </w:rPr>
        <w:t xml:space="preserve"> </w:t>
      </w:r>
      <w:r>
        <w:rPr>
          <w:rFonts w:ascii="Times New Roman"/>
          <w:color w:val="FF0000"/>
        </w:rPr>
        <w:t>advising</w:t>
      </w:r>
      <w:r>
        <w:rPr>
          <w:rFonts w:ascii="Times New Roman"/>
          <w:color w:val="FF0000"/>
          <w:spacing w:val="26"/>
        </w:rPr>
        <w:t xml:space="preserve"> </w:t>
      </w:r>
      <w:r>
        <w:rPr>
          <w:rFonts w:ascii="Times New Roman"/>
          <w:color w:val="FF0000"/>
          <w:spacing w:val="-1"/>
        </w:rPr>
        <w:t>and</w:t>
      </w:r>
      <w:r>
        <w:rPr>
          <w:rFonts w:ascii="Times New Roman"/>
          <w:color w:val="FF0000"/>
          <w:spacing w:val="28"/>
        </w:rPr>
        <w:t xml:space="preserve"> </w:t>
      </w:r>
      <w:r>
        <w:rPr>
          <w:rFonts w:ascii="Times New Roman"/>
          <w:color w:val="FF0000"/>
        </w:rPr>
        <w:t>be</w:t>
      </w:r>
      <w:r>
        <w:rPr>
          <w:rFonts w:ascii="Times New Roman"/>
          <w:color w:val="FF0000"/>
          <w:spacing w:val="27"/>
        </w:rPr>
        <w:t xml:space="preserve"> </w:t>
      </w:r>
      <w:r>
        <w:rPr>
          <w:rFonts w:ascii="Times New Roman"/>
          <w:color w:val="FF0000"/>
        </w:rPr>
        <w:t>addressed</w:t>
      </w:r>
      <w:r>
        <w:rPr>
          <w:rFonts w:ascii="Times New Roman"/>
          <w:color w:val="FF0000"/>
          <w:spacing w:val="28"/>
        </w:rPr>
        <w:t xml:space="preserve"> </w:t>
      </w:r>
      <w:r>
        <w:rPr>
          <w:rFonts w:ascii="Times New Roman"/>
          <w:color w:val="FF0000"/>
          <w:spacing w:val="-1"/>
        </w:rPr>
        <w:t>among</w:t>
      </w:r>
      <w:r>
        <w:rPr>
          <w:rFonts w:ascii="Times New Roman"/>
          <w:color w:val="FF0000"/>
          <w:spacing w:val="31"/>
        </w:rPr>
        <w:t xml:space="preserve"> </w:t>
      </w:r>
      <w:r>
        <w:rPr>
          <w:rFonts w:ascii="Times New Roman"/>
          <w:color w:val="FF0000"/>
        </w:rPr>
        <w:t>your</w:t>
      </w:r>
      <w:r>
        <w:rPr>
          <w:rFonts w:ascii="Times New Roman"/>
          <w:color w:val="FF0000"/>
          <w:spacing w:val="27"/>
        </w:rPr>
        <w:t xml:space="preserve"> </w:t>
      </w:r>
      <w:r>
        <w:rPr>
          <w:rFonts w:ascii="Times New Roman"/>
          <w:color w:val="FF0000"/>
          <w:spacing w:val="-1"/>
        </w:rPr>
        <w:t>topics.</w:t>
      </w:r>
      <w:r>
        <w:rPr>
          <w:rFonts w:ascii="Times New Roman"/>
          <w:color w:val="FF0000"/>
          <w:spacing w:val="57"/>
        </w:rPr>
        <w:t xml:space="preserve"> </w:t>
      </w:r>
      <w:r>
        <w:rPr>
          <w:rFonts w:ascii="Times New Roman"/>
          <w:color w:val="FF0000"/>
          <w:spacing w:val="-1"/>
        </w:rPr>
        <w:t>Addressing</w:t>
      </w:r>
      <w:r>
        <w:rPr>
          <w:rFonts w:ascii="Times New Roman"/>
          <w:color w:val="FF0000"/>
          <w:spacing w:val="-3"/>
        </w:rPr>
        <w:t xml:space="preserve"> </w:t>
      </w:r>
      <w:r>
        <w:rPr>
          <w:rFonts w:ascii="Times New Roman"/>
          <w:color w:val="FF0000"/>
          <w:spacing w:val="-1"/>
        </w:rPr>
        <w:t>data</w:t>
      </w:r>
      <w:r>
        <w:rPr>
          <w:rFonts w:ascii="Times New Roman"/>
          <w:color w:val="FF0000"/>
          <w:spacing w:val="1"/>
        </w:rPr>
        <w:t xml:space="preserve"> </w:t>
      </w:r>
      <w:r>
        <w:rPr>
          <w:rFonts w:ascii="Times New Roman"/>
          <w:color w:val="FF0000"/>
          <w:spacing w:val="-1"/>
        </w:rPr>
        <w:t>capabilities</w:t>
      </w:r>
      <w:r>
        <w:rPr>
          <w:rFonts w:ascii="Times New Roman"/>
          <w:color w:val="FF0000"/>
        </w:rPr>
        <w:t xml:space="preserve"> is also </w:t>
      </w:r>
      <w:r>
        <w:rPr>
          <w:rFonts w:ascii="Times New Roman"/>
          <w:color w:val="FF0000"/>
          <w:spacing w:val="-1"/>
        </w:rPr>
        <w:t>recommended.</w:t>
      </w:r>
    </w:p>
    <w:p w:rsidR="00860113" w:rsidRDefault="00860113" w:rsidP="00860113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860113" w:rsidRDefault="00860113" w:rsidP="00860113">
      <w:pPr>
        <w:pStyle w:val="BodyText"/>
        <w:spacing w:before="69"/>
        <w:ind w:left="160" w:right="232" w:firstLine="247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48895</wp:posOffset>
            </wp:positionV>
            <wp:extent cx="237490" cy="168910"/>
            <wp:effectExtent l="0" t="0" r="0" b="2540"/>
            <wp:wrapNone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color w:val="FF0000"/>
          <w:spacing w:val="-1"/>
        </w:rPr>
        <w:t>Enrollment</w:t>
      </w:r>
      <w:r>
        <w:rPr>
          <w:rFonts w:ascii="Times New Roman"/>
          <w:color w:val="FF0000"/>
        </w:rPr>
        <w:t xml:space="preserve"> </w:t>
      </w:r>
      <w:r>
        <w:rPr>
          <w:rFonts w:ascii="Times New Roman"/>
          <w:color w:val="FF0000"/>
          <w:spacing w:val="-1"/>
        </w:rPr>
        <w:t>management</w:t>
      </w:r>
      <w:r>
        <w:rPr>
          <w:rFonts w:ascii="Times New Roman"/>
          <w:color w:val="FF0000"/>
        </w:rPr>
        <w:t xml:space="preserve"> </w:t>
      </w:r>
      <w:r>
        <w:rPr>
          <w:rFonts w:ascii="Times New Roman"/>
          <w:color w:val="FF0000"/>
          <w:spacing w:val="-1"/>
        </w:rPr>
        <w:t>(e.g.,</w:t>
      </w:r>
      <w:r>
        <w:rPr>
          <w:rFonts w:ascii="Times New Roman"/>
          <w:color w:val="FF0000"/>
          <w:spacing w:val="2"/>
        </w:rPr>
        <w:t xml:space="preserve"> </w:t>
      </w:r>
      <w:r>
        <w:rPr>
          <w:rFonts w:ascii="Times New Roman"/>
          <w:color w:val="FF0000"/>
        </w:rPr>
        <w:t>ensuring</w:t>
      </w:r>
      <w:r>
        <w:rPr>
          <w:rFonts w:ascii="Times New Roman"/>
          <w:color w:val="FF0000"/>
          <w:spacing w:val="-3"/>
        </w:rPr>
        <w:t xml:space="preserve"> </w:t>
      </w:r>
      <w:r>
        <w:rPr>
          <w:rFonts w:ascii="Times New Roman"/>
          <w:color w:val="FF0000"/>
        </w:rPr>
        <w:t xml:space="preserve">that </w:t>
      </w:r>
      <w:r>
        <w:rPr>
          <w:rFonts w:ascii="Times New Roman"/>
          <w:color w:val="FF0000"/>
          <w:spacing w:val="-1"/>
        </w:rPr>
        <w:t>all</w:t>
      </w:r>
      <w:r>
        <w:rPr>
          <w:rFonts w:ascii="Times New Roman"/>
          <w:color w:val="FF0000"/>
          <w:spacing w:val="2"/>
        </w:rPr>
        <w:t xml:space="preserve"> </w:t>
      </w:r>
      <w:r>
        <w:rPr>
          <w:rFonts w:ascii="Times New Roman"/>
          <w:color w:val="FF0000"/>
          <w:spacing w:val="-1"/>
        </w:rPr>
        <w:t>needed</w:t>
      </w:r>
      <w:r>
        <w:rPr>
          <w:rFonts w:ascii="Times New Roman"/>
          <w:color w:val="FF0000"/>
        </w:rPr>
        <w:t xml:space="preserve"> sections </w:t>
      </w:r>
      <w:r>
        <w:rPr>
          <w:rFonts w:ascii="Times New Roman"/>
          <w:color w:val="FF0000"/>
          <w:spacing w:val="-1"/>
        </w:rPr>
        <w:t>are</w:t>
      </w:r>
      <w:r>
        <w:rPr>
          <w:rFonts w:ascii="Times New Roman"/>
          <w:color w:val="FF0000"/>
          <w:spacing w:val="-2"/>
        </w:rPr>
        <w:t xml:space="preserve"> </w:t>
      </w:r>
      <w:r>
        <w:rPr>
          <w:rFonts w:ascii="Times New Roman"/>
          <w:color w:val="FF0000"/>
        </w:rPr>
        <w:t xml:space="preserve">offered </w:t>
      </w:r>
      <w:r>
        <w:rPr>
          <w:rFonts w:ascii="Times New Roman"/>
          <w:color w:val="FF0000"/>
          <w:spacing w:val="-1"/>
        </w:rPr>
        <w:t>based</w:t>
      </w:r>
      <w:r>
        <w:rPr>
          <w:rFonts w:ascii="Times New Roman"/>
          <w:color w:val="FF0000"/>
        </w:rPr>
        <w:t xml:space="preserve"> on </w:t>
      </w:r>
      <w:r>
        <w:rPr>
          <w:rFonts w:ascii="Times New Roman"/>
          <w:color w:val="FF0000"/>
          <w:spacing w:val="-1"/>
        </w:rPr>
        <w:t>student</w:t>
      </w:r>
      <w:r>
        <w:rPr>
          <w:rFonts w:ascii="Times New Roman"/>
          <w:color w:val="FF0000"/>
          <w:spacing w:val="73"/>
        </w:rPr>
        <w:t xml:space="preserve"> </w:t>
      </w:r>
      <w:r>
        <w:rPr>
          <w:rFonts w:ascii="Times New Roman"/>
          <w:color w:val="FF0000"/>
          <w:spacing w:val="-1"/>
        </w:rPr>
        <w:t>outstanding</w:t>
      </w:r>
      <w:r>
        <w:rPr>
          <w:rFonts w:ascii="Times New Roman"/>
          <w:color w:val="FF0000"/>
          <w:spacing w:val="-2"/>
        </w:rPr>
        <w:t xml:space="preserve"> </w:t>
      </w:r>
      <w:r>
        <w:rPr>
          <w:rFonts w:ascii="Times New Roman"/>
          <w:color w:val="FF0000"/>
          <w:spacing w:val="-1"/>
        </w:rPr>
        <w:t>requirements</w:t>
      </w:r>
      <w:r>
        <w:rPr>
          <w:rFonts w:ascii="Times New Roman"/>
          <w:color w:val="FF0000"/>
          <w:spacing w:val="2"/>
        </w:rPr>
        <w:t xml:space="preserve"> </w:t>
      </w:r>
      <w:r>
        <w:rPr>
          <w:rFonts w:ascii="Times New Roman"/>
          <w:color w:val="FF0000"/>
          <w:spacing w:val="-1"/>
        </w:rPr>
        <w:t>from</w:t>
      </w:r>
      <w:r>
        <w:rPr>
          <w:rFonts w:ascii="Times New Roman"/>
          <w:color w:val="FF0000"/>
        </w:rPr>
        <w:t xml:space="preserve"> </w:t>
      </w:r>
      <w:r>
        <w:rPr>
          <w:rFonts w:ascii="Times New Roman"/>
          <w:color w:val="FF0000"/>
          <w:spacing w:val="-1"/>
        </w:rPr>
        <w:t xml:space="preserve">degree </w:t>
      </w:r>
      <w:r>
        <w:rPr>
          <w:rFonts w:ascii="Times New Roman"/>
          <w:color w:val="FF0000"/>
        </w:rPr>
        <w:t>planners)</w:t>
      </w:r>
      <w:r>
        <w:rPr>
          <w:rFonts w:ascii="Times New Roman"/>
          <w:color w:val="FF0000"/>
          <w:spacing w:val="-2"/>
        </w:rPr>
        <w:t xml:space="preserve"> </w:t>
      </w:r>
      <w:r>
        <w:rPr>
          <w:rFonts w:ascii="Times New Roman"/>
          <w:color w:val="FF0000"/>
        </w:rPr>
        <w:t xml:space="preserve">from </w:t>
      </w:r>
      <w:r>
        <w:rPr>
          <w:rFonts w:ascii="Times New Roman"/>
          <w:color w:val="FF0000"/>
          <w:spacing w:val="-1"/>
        </w:rPr>
        <w:t>recruitment</w:t>
      </w:r>
      <w:r>
        <w:rPr>
          <w:rFonts w:ascii="Times New Roman"/>
          <w:color w:val="FF0000"/>
        </w:rPr>
        <w:t xml:space="preserve"> to</w:t>
      </w:r>
      <w:r>
        <w:rPr>
          <w:rFonts w:ascii="Times New Roman"/>
          <w:color w:val="FF0000"/>
          <w:spacing w:val="2"/>
        </w:rPr>
        <w:t xml:space="preserve"> </w:t>
      </w:r>
      <w:r>
        <w:rPr>
          <w:rFonts w:ascii="Times New Roman"/>
          <w:color w:val="FF0000"/>
          <w:spacing w:val="-1"/>
        </w:rPr>
        <w:t>graduation</w:t>
      </w:r>
    </w:p>
    <w:p w:rsidR="00860113" w:rsidRDefault="00860113" w:rsidP="00860113">
      <w:pPr>
        <w:pStyle w:val="BodyText"/>
        <w:spacing w:before="45"/>
        <w:ind w:left="407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33655</wp:posOffset>
                </wp:positionV>
                <wp:extent cx="238125" cy="375285"/>
                <wp:effectExtent l="0" t="4445" r="0" b="1270"/>
                <wp:wrapNone/>
                <wp:docPr id="571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375285"/>
                          <a:chOff x="1440" y="53"/>
                          <a:chExt cx="375" cy="591"/>
                        </a:xfrm>
                      </wpg:grpSpPr>
                      <pic:pic xmlns:pic="http://schemas.openxmlformats.org/drawingml/2006/picture">
                        <pic:nvPicPr>
                          <pic:cNvPr id="572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3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5C545" id="Group 571" o:spid="_x0000_s1026" style="position:absolute;margin-left:1in;margin-top:2.65pt;width:18.75pt;height:29.55pt;z-index:-251604992;mso-position-horizontal-relative:page" coordorigin="1440,53" coordsize="375,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">
                <v:shape id="Picture 235" o:spid="_x0000_s1027" type="#_x0000_t75" style="position:absolute;left:1440;top:53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usRDEAAAA3AAAAA8AAABkcnMvZG93bnJldi54bWxEj1FrwkAQhN8L/Q/HFvqmFxVbiZ5ShYog&#10;RRr1fc2tSTC7F3JXTf99TxD6OMzMN8xs0XGtrtT6yomBQT8BRZI7W0lh4LD/7E1A+YBisXZCBn7J&#10;w2L+/DTD1LqbfNM1C4WKEPEpGihDaFKtfV4So++7hiR6Z9cyhijbQtsWbxHOtR4myZtmrCQulNjQ&#10;qqT8kv2wgdFyVyejLPAxX27XeFnx5vTFxry+dB9TUIG68B9+tDfWwPh9CPcz8Qjo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usRDEAAAA3AAAAA8AAAAAAAAAAAAAAAAA&#10;nwIAAGRycy9kb3ducmV2LnhtbFBLBQYAAAAABAAEAPcAAACQAwAAAAA=&#10;">
                  <v:imagedata r:id="rId84" o:title=""/>
                </v:shape>
                <v:shape id="Picture 236" o:spid="_x0000_s1028" type="#_x0000_t75" style="position:absolute;left:1440;top:377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iFIvEAAAA3AAAAA8AAABkcnMvZG93bnJldi54bWxEj1FrwkAQhN8L/odjC33TSxtaJfUUFVqE&#10;UsSo72tumwSzeyF31fjvvYLQx2FmvmGm854bdabO104MPI8SUCSFs7WUBva7j+EElA8oFhsnZOBK&#10;HuazwcMUM+susqVzHkoVIeIzNFCF0GZa+6IiRj9yLUn0flzHGKLsSm07vEQ4N/olSd40Yy1xocKW&#10;VhUVp/yXDaTLTZOkeeBDsfz6xNOK18dvNubpsV+8gwrUh//wvb22Bl7HKfydiUdAz2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iFIvEAAAA3AAAAA8AAAAAAAAAAAAAAAAA&#10;nwIAAGRycy9kb3ducmV2LnhtbFBLBQYAAAAABAAEAPcAAACQAwAAAAA=&#10;">
                  <v:imagedata r:id="rId84" o:title="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FF0000"/>
        </w:rPr>
        <w:t>Advising</w:t>
      </w:r>
      <w:r>
        <w:rPr>
          <w:rFonts w:ascii="Times New Roman"/>
          <w:color w:val="FF0000"/>
          <w:spacing w:val="-3"/>
        </w:rPr>
        <w:t xml:space="preserve"> </w:t>
      </w:r>
      <w:r>
        <w:rPr>
          <w:rFonts w:ascii="Times New Roman"/>
          <w:color w:val="FF0000"/>
          <w:spacing w:val="-1"/>
        </w:rPr>
        <w:t>(e.g.,</w:t>
      </w:r>
      <w:r>
        <w:rPr>
          <w:rFonts w:ascii="Times New Roman"/>
          <w:color w:val="FF0000"/>
        </w:rPr>
        <w:t xml:space="preserve"> more</w:t>
      </w:r>
      <w:r>
        <w:rPr>
          <w:rFonts w:ascii="Times New Roman"/>
          <w:color w:val="FF0000"/>
          <w:spacing w:val="-1"/>
        </w:rPr>
        <w:t xml:space="preserve"> proactive and</w:t>
      </w:r>
      <w:r>
        <w:rPr>
          <w:rFonts w:ascii="Times New Roman"/>
          <w:color w:val="FF0000"/>
        </w:rPr>
        <w:t xml:space="preserve"> </w:t>
      </w:r>
      <w:r>
        <w:rPr>
          <w:rFonts w:ascii="Times New Roman"/>
          <w:color w:val="FF0000"/>
          <w:spacing w:val="-1"/>
        </w:rPr>
        <w:t>intrusive,</w:t>
      </w:r>
      <w:r>
        <w:rPr>
          <w:rFonts w:ascii="Times New Roman"/>
          <w:color w:val="FF0000"/>
        </w:rPr>
        <w:t xml:space="preserve"> predictive </w:t>
      </w:r>
      <w:r>
        <w:rPr>
          <w:rFonts w:ascii="Times New Roman"/>
          <w:color w:val="FF0000"/>
          <w:spacing w:val="-1"/>
        </w:rPr>
        <w:t>analytics)</w:t>
      </w:r>
    </w:p>
    <w:p w:rsidR="00860113" w:rsidRDefault="00860113" w:rsidP="00860113">
      <w:pPr>
        <w:pStyle w:val="BodyText"/>
        <w:spacing w:before="48"/>
        <w:ind w:left="160" w:right="431" w:firstLine="247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FF0000"/>
          <w:spacing w:val="-1"/>
        </w:rPr>
        <w:t>Data</w:t>
      </w:r>
      <w:r>
        <w:rPr>
          <w:rFonts w:ascii="Times New Roman"/>
          <w:color w:val="FF0000"/>
        </w:rPr>
        <w:t xml:space="preserve"> </w:t>
      </w:r>
      <w:r>
        <w:rPr>
          <w:rFonts w:ascii="Times New Roman"/>
          <w:color w:val="FF0000"/>
          <w:spacing w:val="-1"/>
        </w:rPr>
        <w:t>capabilities</w:t>
      </w:r>
      <w:r>
        <w:rPr>
          <w:rFonts w:ascii="Times New Roman"/>
          <w:color w:val="FF0000"/>
        </w:rPr>
        <w:t xml:space="preserve"> to </w:t>
      </w:r>
      <w:r>
        <w:rPr>
          <w:rFonts w:ascii="Times New Roman"/>
          <w:color w:val="FF0000"/>
          <w:spacing w:val="-1"/>
        </w:rPr>
        <w:t>disaggregate and</w:t>
      </w:r>
      <w:r>
        <w:rPr>
          <w:rFonts w:ascii="Times New Roman"/>
          <w:color w:val="FF0000"/>
        </w:rPr>
        <w:t xml:space="preserve"> use</w:t>
      </w:r>
      <w:r>
        <w:rPr>
          <w:rFonts w:ascii="Times New Roman"/>
          <w:color w:val="FF0000"/>
          <w:spacing w:val="-1"/>
        </w:rPr>
        <w:t xml:space="preserve"> </w:t>
      </w:r>
      <w:r>
        <w:rPr>
          <w:rFonts w:ascii="Times New Roman"/>
          <w:color w:val="FF0000"/>
        </w:rPr>
        <w:t xml:space="preserve">student </w:t>
      </w:r>
      <w:r>
        <w:rPr>
          <w:rFonts w:ascii="Times New Roman"/>
          <w:color w:val="FF0000"/>
          <w:spacing w:val="-1"/>
        </w:rPr>
        <w:t>progress</w:t>
      </w:r>
      <w:r>
        <w:rPr>
          <w:rFonts w:ascii="Times New Roman"/>
          <w:color w:val="FF0000"/>
        </w:rPr>
        <w:t xml:space="preserve"> data</w:t>
      </w:r>
      <w:r>
        <w:rPr>
          <w:rFonts w:ascii="Times New Roman"/>
          <w:color w:val="FF0000"/>
          <w:spacing w:val="-1"/>
        </w:rPr>
        <w:t xml:space="preserve"> </w:t>
      </w:r>
      <w:r>
        <w:rPr>
          <w:rFonts w:ascii="Times New Roman"/>
          <w:color w:val="FF0000"/>
          <w:spacing w:val="2"/>
        </w:rPr>
        <w:t>by</w:t>
      </w:r>
      <w:r>
        <w:rPr>
          <w:rFonts w:ascii="Times New Roman"/>
          <w:color w:val="FF0000"/>
          <w:spacing w:val="-3"/>
        </w:rPr>
        <w:t xml:space="preserve"> </w:t>
      </w:r>
      <w:r>
        <w:rPr>
          <w:rFonts w:ascii="Times New Roman"/>
          <w:color w:val="FF0000"/>
          <w:spacing w:val="-1"/>
        </w:rPr>
        <w:t>race,</w:t>
      </w:r>
      <w:r>
        <w:rPr>
          <w:rFonts w:ascii="Times New Roman"/>
          <w:color w:val="FF0000"/>
          <w:spacing w:val="2"/>
        </w:rPr>
        <w:t xml:space="preserve"> </w:t>
      </w:r>
      <w:r>
        <w:rPr>
          <w:rFonts w:ascii="Times New Roman"/>
          <w:color w:val="FF0000"/>
          <w:spacing w:val="-1"/>
        </w:rPr>
        <w:t>gender,</w:t>
      </w:r>
      <w:r>
        <w:rPr>
          <w:rFonts w:ascii="Times New Roman"/>
          <w:color w:val="FF0000"/>
        </w:rPr>
        <w:t xml:space="preserve"> </w:t>
      </w:r>
      <w:r>
        <w:rPr>
          <w:rFonts w:ascii="Times New Roman"/>
          <w:color w:val="FF0000"/>
          <w:spacing w:val="-1"/>
        </w:rPr>
        <w:t>first</w:t>
      </w:r>
      <w:r>
        <w:rPr>
          <w:rFonts w:ascii="Times New Roman"/>
          <w:color w:val="FF0000"/>
          <w:spacing w:val="75"/>
        </w:rPr>
        <w:t xml:space="preserve"> </w:t>
      </w:r>
      <w:r>
        <w:rPr>
          <w:rFonts w:ascii="Times New Roman"/>
          <w:color w:val="FF0000"/>
          <w:spacing w:val="-1"/>
        </w:rPr>
        <w:t>generation,</w:t>
      </w:r>
      <w:r>
        <w:rPr>
          <w:rFonts w:ascii="Times New Roman"/>
          <w:color w:val="FF0000"/>
        </w:rPr>
        <w:t xml:space="preserve"> </w:t>
      </w:r>
      <w:r>
        <w:rPr>
          <w:rFonts w:ascii="Times New Roman"/>
          <w:color w:val="FF0000"/>
          <w:spacing w:val="-1"/>
        </w:rPr>
        <w:t>underrepresented</w:t>
      </w:r>
      <w:r>
        <w:rPr>
          <w:rFonts w:ascii="Times New Roman"/>
          <w:color w:val="FF0000"/>
        </w:rPr>
        <w:t xml:space="preserve"> </w:t>
      </w:r>
      <w:r>
        <w:rPr>
          <w:rFonts w:ascii="Times New Roman"/>
          <w:color w:val="FF0000"/>
          <w:spacing w:val="-1"/>
        </w:rPr>
        <w:t>and</w:t>
      </w:r>
      <w:r>
        <w:rPr>
          <w:rFonts w:ascii="Times New Roman"/>
          <w:color w:val="FF0000"/>
        </w:rPr>
        <w:t xml:space="preserve"> </w:t>
      </w:r>
      <w:r>
        <w:rPr>
          <w:rFonts w:ascii="Times New Roman"/>
          <w:color w:val="FF0000"/>
          <w:spacing w:val="-1"/>
        </w:rPr>
        <w:t>socioeconomic</w:t>
      </w:r>
      <w:r>
        <w:rPr>
          <w:rFonts w:ascii="Times New Roman"/>
          <w:color w:val="FF0000"/>
          <w:spacing w:val="1"/>
        </w:rPr>
        <w:t xml:space="preserve"> </w:t>
      </w:r>
      <w:r>
        <w:rPr>
          <w:rFonts w:ascii="Times New Roman"/>
          <w:color w:val="FF0000"/>
        </w:rPr>
        <w:t>status</w:t>
      </w:r>
    </w:p>
    <w:p w:rsidR="00860113" w:rsidRDefault="00860113" w:rsidP="00860113">
      <w:pPr>
        <w:pStyle w:val="BodyText"/>
        <w:spacing w:before="45" w:line="281" w:lineRule="auto"/>
        <w:ind w:left="407" w:right="618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33655</wp:posOffset>
                </wp:positionV>
                <wp:extent cx="238125" cy="784860"/>
                <wp:effectExtent l="0" t="0" r="0" b="0"/>
                <wp:wrapNone/>
                <wp:docPr id="566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784860"/>
                          <a:chOff x="1440" y="53"/>
                          <a:chExt cx="375" cy="1236"/>
                        </a:xfrm>
                      </wpg:grpSpPr>
                      <pic:pic xmlns:pic="http://schemas.openxmlformats.org/drawingml/2006/picture">
                        <pic:nvPicPr>
                          <pic:cNvPr id="567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9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9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02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50AD9" id="Group 566" o:spid="_x0000_s1026" style="position:absolute;margin-left:1in;margin-top:2.65pt;width:18.75pt;height:61.8pt;z-index:-251603968;mso-position-horizontal-relative:page" coordorigin="1440,53" coordsize="375,1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">
                <v:shape id="Picture 238" o:spid="_x0000_s1027" type="#_x0000_t75" style="position:absolute;left:1440;top:53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AhFXEAAAA3AAAAA8AAABkcnMvZG93bnJldi54bWxEj1FrwkAQhN8L/Q/HFvrWXFTUknqKCi2C&#10;FDHV921uTYLZvZC7avz3XqHQx2FmvmFmi54bdaHO104MDJIUFEnhbC2lgcPX+8srKB9QLDZOyMCN&#10;PCzmjw8zzKy7yp4ueShVhIjP0EAVQptp7YuKGH3iWpLonVzHGKLsSm07vEY4N3qYphPNWEtcqLCl&#10;dUXFOf9hA6PVrklHeeBjsdp+4HnNm+9PNub5qV++gQrUh//wX3tjDYwnU/g9E4+An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AhFXEAAAA3AAAAA8AAAAAAAAAAAAAAAAA&#10;nwIAAGRycy9kb3ducmV2LnhtbFBLBQYAAAAABAAEAPcAAACQAwAAAAA=&#10;">
                  <v:imagedata r:id="rId84" o:title=""/>
                </v:shape>
                <v:shape id="Picture 239" o:spid="_x0000_s1028" type="#_x0000_t75" style="position:absolute;left:1440;top:377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fECfBAAAA3AAAAA8AAABkcnMvZG93bnJldi54bWxET01rwkAQvRf6H5Yp9NZsWlFKdA1VaBFE&#10;iqnex+w0CcnMhuxW4793D0KPj/e9yEfu1JkG3zgx8JqkoEhKZxupDBx+Pl/eQfmAYrFzQgau5CFf&#10;Pj4sMLPuIns6F6FSMUR8hgbqEPpMa1/WxOgT15NE7tcNjCHCodJ2wEsM506/pelMMzYSG2rsaV1T&#10;2RZ/bGCy+u7SSRH4WK62X9iueXPasTHPT+PHHFSgMfyL7+6NNTCdxbXxTDwCe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MfECfBAAAA3AAAAA8AAAAAAAAAAAAAAAAAnwIA&#10;AGRycy9kb3ducmV2LnhtbFBLBQYAAAAABAAEAPcAAACNAwAAAAA=&#10;">
                  <v:imagedata r:id="rId84" o:title=""/>
                </v:shape>
                <v:shape id="Picture 240" o:spid="_x0000_s1029" type="#_x0000_t75" style="position:absolute;left:1440;top:699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TtbzEAAAA3AAAAA8AAABkcnMvZG93bnJldi54bWxEj1FrwkAQhN8L/Q/HFvrWXFQUm3qKCi2C&#10;FDHV921uTYLZvZC7avz3XqHQx2FmvmFmi54bdaHO104MDJIUFEnhbC2lgcPX+8sUlA8oFhsnZOBG&#10;Hhbzx4cZZtZdZU+XPJQqQsRnaKAKoc209kVFjD5xLUn0Tq5jDFF2pbYdXiOcGz1M04lmrCUuVNjS&#10;uqLinP+wgdFq16SjPPCxWG0/8LzmzfcnG/P81C/fQAXqw3/4r72xBsaTV/g9E4+An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TtbzEAAAA3AAAAA8AAAAAAAAAAAAAAAAA&#10;nwIAAGRycy9kb3ducmV2LnhtbFBLBQYAAAAABAAEAPcAAACQAwAAAAA=&#10;">
                  <v:imagedata r:id="rId84" o:title=""/>
                </v:shape>
                <v:shape id="Picture 241" o:spid="_x0000_s1030" type="#_x0000_t75" style="position:absolute;left:1440;top:1023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wivzBAAAA3AAAAA8AAABkcnMvZG93bnJldi54bWxET01rwkAQvRf8D8sIvdWNlVaJbqQKLUIp&#10;YtT7mB2TkMxsyG41/ffdQ6HHx/terQdu1Y16XzsxMJ0koEgKZ2spDZyO708LUD6gWGydkIEf8rDO&#10;Rg8rTK27y4FueShVDBGfooEqhC7V2hcVMfqJ60gid3U9Y4iwL7Xt8R7DudXPSfKqGWuJDRV2tK2o&#10;aPJvNjDb7Ntklgc+F5vPD2y2vLt8sTGP4+FtCSrQEP7Ff+6dNfAyj/PjmXgEdPY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wivzBAAAA3AAAAA8AAAAAAAAAAAAAAAAAnwIA&#10;AGRycy9kb3ducmV2LnhtbFBLBQYAAAAABAAEAPcAAACNAwAAAAA=&#10;">
                  <v:imagedata r:id="rId84" o:title="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FF0000"/>
          <w:spacing w:val="-1"/>
        </w:rPr>
        <w:t>Campus</w:t>
      </w:r>
      <w:r>
        <w:rPr>
          <w:rFonts w:ascii="Times New Roman"/>
          <w:color w:val="FF0000"/>
        </w:rPr>
        <w:t xml:space="preserve"> </w:t>
      </w:r>
      <w:r>
        <w:rPr>
          <w:rFonts w:ascii="Times New Roman"/>
          <w:color w:val="FF0000"/>
          <w:spacing w:val="-1"/>
        </w:rPr>
        <w:t>planning,</w:t>
      </w:r>
      <w:r>
        <w:rPr>
          <w:rFonts w:ascii="Times New Roman"/>
          <w:color w:val="FF0000"/>
        </w:rPr>
        <w:t xml:space="preserve"> organizing</w:t>
      </w:r>
      <w:r>
        <w:rPr>
          <w:rFonts w:ascii="Times New Roman"/>
          <w:color w:val="FF0000"/>
          <w:spacing w:val="-2"/>
        </w:rPr>
        <w:t xml:space="preserve"> </w:t>
      </w:r>
      <w:r>
        <w:rPr>
          <w:rFonts w:ascii="Times New Roman"/>
          <w:color w:val="FF0000"/>
          <w:spacing w:val="-1"/>
        </w:rPr>
        <w:t>and</w:t>
      </w:r>
      <w:r>
        <w:rPr>
          <w:rFonts w:ascii="Times New Roman"/>
          <w:color w:val="FF0000"/>
        </w:rPr>
        <w:t xml:space="preserve"> communicating</w:t>
      </w:r>
      <w:r>
        <w:rPr>
          <w:rFonts w:ascii="Times New Roman"/>
          <w:color w:val="FF0000"/>
          <w:spacing w:val="-3"/>
        </w:rPr>
        <w:t xml:space="preserve"> </w:t>
      </w:r>
      <w:r>
        <w:rPr>
          <w:rFonts w:ascii="Times New Roman"/>
          <w:color w:val="FF0000"/>
        </w:rPr>
        <w:t>to foster a</w:t>
      </w:r>
      <w:r>
        <w:rPr>
          <w:rFonts w:ascii="Times New Roman"/>
          <w:color w:val="FF0000"/>
          <w:spacing w:val="-2"/>
        </w:rPr>
        <w:t xml:space="preserve"> </w:t>
      </w:r>
      <w:r>
        <w:rPr>
          <w:rFonts w:ascii="Times New Roman"/>
          <w:color w:val="FF0000"/>
        </w:rPr>
        <w:t>culture</w:t>
      </w:r>
      <w:r>
        <w:rPr>
          <w:rFonts w:ascii="Times New Roman"/>
          <w:color w:val="FF0000"/>
          <w:spacing w:val="-1"/>
        </w:rPr>
        <w:t xml:space="preserve"> </w:t>
      </w:r>
      <w:r>
        <w:rPr>
          <w:rFonts w:ascii="Times New Roman"/>
          <w:color w:val="FF0000"/>
        </w:rPr>
        <w:t xml:space="preserve">of student </w:t>
      </w:r>
      <w:r>
        <w:rPr>
          <w:rFonts w:ascii="Times New Roman"/>
          <w:color w:val="FF0000"/>
          <w:spacing w:val="-1"/>
        </w:rPr>
        <w:t>success</w:t>
      </w:r>
      <w:r>
        <w:rPr>
          <w:rFonts w:ascii="Times New Roman"/>
          <w:color w:val="FF0000"/>
          <w:spacing w:val="41"/>
        </w:rPr>
        <w:t xml:space="preserve"> </w:t>
      </w:r>
      <w:r>
        <w:rPr>
          <w:rFonts w:ascii="Times New Roman"/>
          <w:color w:val="FF0000"/>
        </w:rPr>
        <w:t>The</w:t>
      </w:r>
      <w:r>
        <w:rPr>
          <w:rFonts w:ascii="Times New Roman"/>
          <w:color w:val="FF0000"/>
          <w:spacing w:val="-2"/>
        </w:rPr>
        <w:t xml:space="preserve"> </w:t>
      </w:r>
      <w:r>
        <w:rPr>
          <w:rFonts w:ascii="Times New Roman"/>
          <w:color w:val="FF0000"/>
          <w:spacing w:val="-1"/>
        </w:rPr>
        <w:t>first</w:t>
      </w:r>
      <w:r>
        <w:rPr>
          <w:rFonts w:ascii="Times New Roman"/>
          <w:color w:val="FF0000"/>
          <w:spacing w:val="2"/>
        </w:rPr>
        <w:t xml:space="preserve"> </w:t>
      </w:r>
      <w:r>
        <w:rPr>
          <w:rFonts w:ascii="Times New Roman"/>
          <w:color w:val="FF0000"/>
          <w:spacing w:val="-2"/>
        </w:rPr>
        <w:t>year</w:t>
      </w:r>
      <w:r>
        <w:rPr>
          <w:rFonts w:ascii="Times New Roman"/>
          <w:color w:val="FF0000"/>
          <w:spacing w:val="1"/>
        </w:rPr>
        <w:t xml:space="preserve"> </w:t>
      </w:r>
      <w:r>
        <w:rPr>
          <w:rFonts w:ascii="Times New Roman"/>
          <w:color w:val="FF0000"/>
        </w:rPr>
        <w:t>for</w:t>
      </w:r>
      <w:r>
        <w:rPr>
          <w:rFonts w:ascii="Times New Roman"/>
          <w:color w:val="FF0000"/>
          <w:spacing w:val="-2"/>
        </w:rPr>
        <w:t xml:space="preserve"> </w:t>
      </w:r>
      <w:r>
        <w:rPr>
          <w:rFonts w:ascii="Times New Roman"/>
          <w:color w:val="FF0000"/>
        </w:rPr>
        <w:t xml:space="preserve">freshmen </w:t>
      </w:r>
      <w:r>
        <w:rPr>
          <w:rFonts w:ascii="Times New Roman"/>
          <w:color w:val="FF0000"/>
          <w:spacing w:val="-1"/>
        </w:rPr>
        <w:t>and</w:t>
      </w:r>
      <w:r>
        <w:rPr>
          <w:rFonts w:ascii="Times New Roman"/>
          <w:color w:val="FF0000"/>
        </w:rPr>
        <w:t xml:space="preserve"> transfers</w:t>
      </w:r>
    </w:p>
    <w:p w:rsidR="00860113" w:rsidRDefault="00860113" w:rsidP="00860113">
      <w:pPr>
        <w:pStyle w:val="BodyText"/>
        <w:spacing w:line="275" w:lineRule="exact"/>
        <w:ind w:left="407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FF0000"/>
          <w:spacing w:val="-1"/>
        </w:rPr>
        <w:t>General</w:t>
      </w:r>
      <w:r>
        <w:rPr>
          <w:rFonts w:ascii="Times New Roman"/>
          <w:color w:val="FF0000"/>
        </w:rPr>
        <w:t xml:space="preserve"> support </w:t>
      </w:r>
      <w:r>
        <w:rPr>
          <w:rFonts w:ascii="Times New Roman"/>
          <w:color w:val="FF0000"/>
          <w:spacing w:val="-1"/>
        </w:rPr>
        <w:t>services</w:t>
      </w:r>
      <w:r>
        <w:rPr>
          <w:rFonts w:ascii="Times New Roman"/>
          <w:color w:val="FF0000"/>
        </w:rPr>
        <w:t xml:space="preserve"> </w:t>
      </w:r>
      <w:r>
        <w:rPr>
          <w:rFonts w:ascii="Times New Roman"/>
          <w:color w:val="FF0000"/>
          <w:spacing w:val="-1"/>
        </w:rPr>
        <w:t>(e.g.,</w:t>
      </w:r>
      <w:r>
        <w:rPr>
          <w:rFonts w:ascii="Times New Roman"/>
          <w:color w:val="FF0000"/>
        </w:rPr>
        <w:t xml:space="preserve"> </w:t>
      </w:r>
      <w:r>
        <w:rPr>
          <w:rFonts w:ascii="Times New Roman"/>
          <w:color w:val="FF0000"/>
          <w:spacing w:val="-1"/>
        </w:rPr>
        <w:t>supplemental</w:t>
      </w:r>
      <w:r>
        <w:rPr>
          <w:rFonts w:ascii="Times New Roman"/>
          <w:color w:val="FF0000"/>
        </w:rPr>
        <w:t xml:space="preserve"> instruction, </w:t>
      </w:r>
      <w:r>
        <w:rPr>
          <w:rFonts w:ascii="Times New Roman"/>
          <w:color w:val="FF0000"/>
          <w:spacing w:val="-1"/>
        </w:rPr>
        <w:t>tutoring)</w:t>
      </w:r>
    </w:p>
    <w:p w:rsidR="00860113" w:rsidRDefault="00860113" w:rsidP="00860113">
      <w:pPr>
        <w:pStyle w:val="BodyText"/>
        <w:spacing w:before="48"/>
        <w:ind w:left="160" w:right="111" w:firstLine="24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FF0000"/>
          <w:spacing w:val="-1"/>
        </w:rPr>
        <w:t>Targeted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support</w:t>
      </w:r>
      <w:r>
        <w:rPr>
          <w:rFonts w:ascii="Times New Roman" w:eastAsia="Times New Roman" w:hAnsi="Times New Roman" w:cs="Times New Roman"/>
          <w:color w:val="FF0000"/>
        </w:rPr>
        <w:t xml:space="preserve"> services for </w:t>
      </w:r>
      <w:r>
        <w:rPr>
          <w:rFonts w:ascii="Times New Roman" w:eastAsia="Times New Roman" w:hAnsi="Times New Roman" w:cs="Times New Roman"/>
          <w:color w:val="FF0000"/>
          <w:spacing w:val="-1"/>
        </w:rPr>
        <w:t>first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generation,</w:t>
      </w:r>
      <w:r>
        <w:rPr>
          <w:rFonts w:ascii="Times New Roman" w:eastAsia="Times New Roman" w:hAnsi="Times New Roman" w:cs="Times New Roman"/>
          <w:color w:val="FF0000"/>
        </w:rPr>
        <w:t xml:space="preserve"> low-income</w:t>
      </w:r>
      <w:r>
        <w:rPr>
          <w:rFonts w:ascii="Times New Roman" w:eastAsia="Times New Roman" w:hAnsi="Times New Roman" w:cs="Times New Roman"/>
          <w:color w:val="FF0000"/>
          <w:spacing w:val="-1"/>
        </w:rPr>
        <w:t xml:space="preserve"> and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underrepresented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students</w:t>
      </w:r>
      <w:r>
        <w:rPr>
          <w:rFonts w:ascii="Times New Roman" w:eastAsia="Times New Roman" w:hAnsi="Times New Roman" w:cs="Times New Roman"/>
          <w:color w:val="FF0000"/>
        </w:rPr>
        <w:t xml:space="preserve"> (e.g.,</w:t>
      </w:r>
      <w:r>
        <w:rPr>
          <w:rFonts w:ascii="Times New Roman" w:eastAsia="Times New Roman" w:hAnsi="Times New Roman" w:cs="Times New Roman"/>
          <w:color w:val="FF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men’s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success,</w:t>
      </w:r>
      <w:r>
        <w:rPr>
          <w:rFonts w:ascii="Times New Roman" w:eastAsia="Times New Roman" w:hAnsi="Times New Roman" w:cs="Times New Roman"/>
          <w:color w:val="FF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Dream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Center,</w:t>
      </w:r>
      <w:r>
        <w:rPr>
          <w:rFonts w:ascii="Times New Roman" w:eastAsia="Times New Roman" w:hAnsi="Times New Roman" w:cs="Times New Roman"/>
          <w:color w:val="FF0000"/>
        </w:rPr>
        <w:t xml:space="preserve"> etc.)</w:t>
      </w:r>
    </w:p>
    <w:p w:rsidR="00860113" w:rsidRDefault="00860113" w:rsidP="00860113">
      <w:pPr>
        <w:pStyle w:val="BodyText"/>
        <w:spacing w:before="48" w:line="280" w:lineRule="auto"/>
        <w:ind w:left="407" w:right="1164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35560</wp:posOffset>
                </wp:positionV>
                <wp:extent cx="238125" cy="579755"/>
                <wp:effectExtent l="0" t="4445" r="0" b="0"/>
                <wp:wrapNone/>
                <wp:docPr id="562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579755"/>
                          <a:chOff x="1440" y="56"/>
                          <a:chExt cx="375" cy="913"/>
                        </a:xfrm>
                      </wpg:grpSpPr>
                      <pic:pic xmlns:pic="http://schemas.openxmlformats.org/drawingml/2006/picture">
                        <pic:nvPicPr>
                          <pic:cNvPr id="563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78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5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0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7C7928" id="Group 562" o:spid="_x0000_s1026" style="position:absolute;margin-left:1in;margin-top:2.8pt;width:18.75pt;height:45.65pt;z-index:-251602944;mso-position-horizontal-relative:page" coordorigin="1440,56" coordsize="375,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">
                <v:shape id="Picture 243" o:spid="_x0000_s1027" type="#_x0000_t75" style="position:absolute;left:1440;top:56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7glbDAAAA3AAAAA8AAABkcnMvZG93bnJldi54bWxEj1FrwkAQhN8L/odjBd/qxYaKRE9RoUUo&#10;pRj1fc2tSTC7F3JXjf++Vyj0cZiZb5jFqudG3ajztRMDk3ECiqRwtpbSwPHw9jwD5QOKxcYJGXiQ&#10;h9Vy8LTAzLq77OmWh1JFiPgMDVQhtJnWvqiI0Y9dSxK9i+sYQ5RdqW2H9wjnRr8kyVQz1hIXKmxp&#10;W1Fxzb/ZQLr5apI0D3wqNh/veN3y7vzJxoyG/XoOKlAf/sN/7Z018DpN4fdMPAJ6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buCVsMAAADcAAAADwAAAAAAAAAAAAAAAACf&#10;AgAAZHJzL2Rvd25yZXYueG1sUEsFBgAAAAAEAAQA9wAAAI8DAAAAAA==&#10;">
                  <v:imagedata r:id="rId84" o:title=""/>
                </v:shape>
                <v:shape id="Picture 244" o:spid="_x0000_s1028" type="#_x0000_t75" style="position:absolute;left:1440;top:378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SGiLEAAAA3AAAAA8AAABkcnMvZG93bnJldi54bWxEj1FrwkAQhN8L/odjC33TS2uVEj1FhRah&#10;iBjr+5pbk2B2L+SuGv+9VxD6OMzMN8x03nGtLtT6yomB10ECiiR3tpLCwM/+s/8BygcUi7UTMnAj&#10;D/NZ72mKqXVX2dElC4WKEPEpGihDaFKtfV4Sox+4hiR6J9cyhijbQtsWrxHOtX5LkrFmrCQulNjQ&#10;qqT8nP2ygeFyWyfDLPAhX35/4XnF6+OGjXl57hYTUIG68B9+tNfWwGj8Dn9n4hHQ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SGiLEAAAA3AAAAA8AAAAAAAAAAAAAAAAA&#10;nwIAAGRycy9kb3ducmV2LnhtbFBLBQYAAAAABAAEAPcAAACQAwAAAAA=&#10;">
                  <v:imagedata r:id="rId84" o:title=""/>
                </v:shape>
                <v:shape id="Picture 245" o:spid="_x0000_s1029" type="#_x0000_t75" style="position:absolute;left:1440;top:702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ev7nEAAAA3AAAAA8AAABkcnMvZG93bnJldi54bWxEj1FrwkAQhN8L/Q/HCn3TixWlRC9SBYtQ&#10;REzb9zW3TYLZvZA7Y/rvvUKhj8PMfMOs1gM3qqfO104MTCcJKJLC2VpKA58fu/ELKB9QLDZOyMAP&#10;eVhnjw8rTK27yYn6PJQqQsSnaKAKoU219kVFjH7iWpLofbuOMUTZldp2eItwbvRzkiw0Yy1xocKW&#10;thUVl/zKBmabY5PM8sBfxeb9DS9b3p8PbMzTaHhdggo0hP/wX3tvDcwXc/g9E4+Az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ev7nEAAAA3AAAAA8AAAAAAAAAAAAAAAAA&#10;nwIAAGRycy9kb3ducmV2LnhtbFBLBQYAAAAABAAEAPcAAACQAwAAAAA=&#10;">
                  <v:imagedata r:id="rId84" o:title="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FF0000"/>
          <w:spacing w:val="-1"/>
        </w:rPr>
        <w:t>Best</w:t>
      </w:r>
      <w:r>
        <w:rPr>
          <w:rFonts w:ascii="Times New Roman"/>
          <w:color w:val="FF0000"/>
        </w:rPr>
        <w:t xml:space="preserve"> </w:t>
      </w:r>
      <w:r>
        <w:rPr>
          <w:rFonts w:ascii="Times New Roman"/>
          <w:color w:val="FF0000"/>
          <w:spacing w:val="-1"/>
        </w:rPr>
        <w:t>practices</w:t>
      </w:r>
      <w:r>
        <w:rPr>
          <w:rFonts w:ascii="Times New Roman"/>
          <w:color w:val="FF0000"/>
        </w:rPr>
        <w:t xml:space="preserve"> in benchmarking </w:t>
      </w:r>
      <w:r>
        <w:rPr>
          <w:rFonts w:ascii="Times New Roman"/>
          <w:color w:val="FF0000"/>
          <w:spacing w:val="-1"/>
        </w:rPr>
        <w:t>curriculum</w:t>
      </w:r>
      <w:r>
        <w:rPr>
          <w:rFonts w:ascii="Times New Roman"/>
          <w:color w:val="FF0000"/>
        </w:rPr>
        <w:t xml:space="preserve"> against </w:t>
      </w:r>
      <w:r>
        <w:rPr>
          <w:rFonts w:ascii="Times New Roman"/>
          <w:color w:val="FF0000"/>
          <w:spacing w:val="-1"/>
        </w:rPr>
        <w:t>appropriate</w:t>
      </w:r>
      <w:r>
        <w:rPr>
          <w:rFonts w:ascii="Times New Roman"/>
          <w:color w:val="FF0000"/>
        </w:rPr>
        <w:t xml:space="preserve"> </w:t>
      </w:r>
      <w:r>
        <w:rPr>
          <w:rFonts w:ascii="Times New Roman"/>
          <w:color w:val="FF0000"/>
          <w:spacing w:val="-1"/>
        </w:rPr>
        <w:t>peer</w:t>
      </w:r>
      <w:r>
        <w:rPr>
          <w:rFonts w:ascii="Times New Roman"/>
          <w:color w:val="FF0000"/>
        </w:rPr>
        <w:t xml:space="preserve"> curricula</w:t>
      </w:r>
      <w:r>
        <w:rPr>
          <w:rFonts w:ascii="Times New Roman"/>
          <w:color w:val="FF0000"/>
          <w:spacing w:val="57"/>
        </w:rPr>
        <w:t xml:space="preserve"> </w:t>
      </w:r>
      <w:r>
        <w:rPr>
          <w:rFonts w:ascii="Times New Roman"/>
          <w:color w:val="FF0000"/>
          <w:spacing w:val="-1"/>
        </w:rPr>
        <w:t>Success</w:t>
      </w:r>
      <w:r>
        <w:rPr>
          <w:rFonts w:ascii="Times New Roman"/>
          <w:color w:val="FF0000"/>
        </w:rPr>
        <w:t xml:space="preserve"> in low completion </w:t>
      </w:r>
      <w:r>
        <w:rPr>
          <w:rFonts w:ascii="Times New Roman"/>
          <w:color w:val="FF0000"/>
          <w:spacing w:val="-1"/>
        </w:rPr>
        <w:t>rate</w:t>
      </w:r>
      <w:r>
        <w:rPr>
          <w:rFonts w:ascii="Times New Roman"/>
          <w:color w:val="FF0000"/>
        </w:rPr>
        <w:t xml:space="preserve"> </w:t>
      </w:r>
      <w:r>
        <w:rPr>
          <w:rFonts w:ascii="Times New Roman"/>
          <w:color w:val="FF0000"/>
          <w:spacing w:val="-1"/>
        </w:rPr>
        <w:t>courses</w:t>
      </w:r>
    </w:p>
    <w:p w:rsidR="00860113" w:rsidRDefault="00860113" w:rsidP="00860113">
      <w:pPr>
        <w:pStyle w:val="BodyText"/>
        <w:spacing w:before="3"/>
        <w:ind w:left="160" w:right="232" w:firstLine="247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FF0000"/>
          <w:spacing w:val="-1"/>
        </w:rPr>
        <w:t>Digital</w:t>
      </w:r>
      <w:r>
        <w:rPr>
          <w:rFonts w:ascii="Times New Roman"/>
          <w:color w:val="FF0000"/>
        </w:rPr>
        <w:t xml:space="preserve"> </w:t>
      </w:r>
      <w:r>
        <w:rPr>
          <w:rFonts w:ascii="Times New Roman"/>
          <w:color w:val="FF0000"/>
          <w:spacing w:val="-1"/>
        </w:rPr>
        <w:t>learning</w:t>
      </w:r>
      <w:r>
        <w:rPr>
          <w:rFonts w:ascii="Times New Roman"/>
          <w:color w:val="FF0000"/>
          <w:spacing w:val="-3"/>
        </w:rPr>
        <w:t xml:space="preserve"> </w:t>
      </w:r>
      <w:r>
        <w:rPr>
          <w:rFonts w:ascii="Times New Roman"/>
          <w:color w:val="FF0000"/>
        </w:rPr>
        <w:t>to engage</w:t>
      </w:r>
      <w:r>
        <w:rPr>
          <w:rFonts w:ascii="Times New Roman"/>
          <w:color w:val="FF0000"/>
          <w:spacing w:val="-1"/>
        </w:rPr>
        <w:t xml:space="preserve"> </w:t>
      </w:r>
      <w:r>
        <w:rPr>
          <w:rFonts w:ascii="Times New Roman"/>
          <w:color w:val="FF0000"/>
        </w:rPr>
        <w:t xml:space="preserve">students and </w:t>
      </w:r>
      <w:r>
        <w:rPr>
          <w:rFonts w:ascii="Times New Roman"/>
          <w:color w:val="FF0000"/>
          <w:spacing w:val="-1"/>
        </w:rPr>
        <w:t>expand</w:t>
      </w:r>
      <w:r>
        <w:rPr>
          <w:rFonts w:ascii="Times New Roman"/>
          <w:color w:val="FF0000"/>
          <w:spacing w:val="2"/>
        </w:rPr>
        <w:t xml:space="preserve"> </w:t>
      </w:r>
      <w:r>
        <w:rPr>
          <w:rFonts w:ascii="Times New Roman"/>
          <w:color w:val="FF0000"/>
          <w:spacing w:val="-1"/>
        </w:rPr>
        <w:t>access</w:t>
      </w:r>
      <w:r>
        <w:rPr>
          <w:rFonts w:ascii="Times New Roman"/>
          <w:color w:val="FF0000"/>
        </w:rPr>
        <w:t xml:space="preserve"> </w:t>
      </w:r>
      <w:r>
        <w:rPr>
          <w:rFonts w:ascii="Times New Roman"/>
          <w:color w:val="FF0000"/>
          <w:spacing w:val="-1"/>
        </w:rPr>
        <w:t>(without</w:t>
      </w:r>
      <w:r>
        <w:rPr>
          <w:rFonts w:ascii="Times New Roman"/>
          <w:color w:val="FF0000"/>
        </w:rPr>
        <w:t xml:space="preserve"> the</w:t>
      </w:r>
      <w:r>
        <w:rPr>
          <w:rFonts w:ascii="Times New Roman"/>
          <w:color w:val="FF0000"/>
          <w:spacing w:val="-1"/>
        </w:rPr>
        <w:t xml:space="preserve"> need</w:t>
      </w:r>
      <w:r>
        <w:rPr>
          <w:rFonts w:ascii="Times New Roman"/>
          <w:color w:val="FF0000"/>
          <w:spacing w:val="2"/>
        </w:rPr>
        <w:t xml:space="preserve"> </w:t>
      </w:r>
      <w:r>
        <w:rPr>
          <w:rFonts w:ascii="Times New Roman"/>
          <w:color w:val="FF0000"/>
        </w:rPr>
        <w:t>for</w:t>
      </w:r>
      <w:r>
        <w:rPr>
          <w:rFonts w:ascii="Times New Roman"/>
          <w:color w:val="FF0000"/>
          <w:spacing w:val="-2"/>
        </w:rPr>
        <w:t xml:space="preserve"> </w:t>
      </w:r>
      <w:r>
        <w:rPr>
          <w:rFonts w:ascii="Times New Roman"/>
          <w:color w:val="FF0000"/>
          <w:spacing w:val="-1"/>
        </w:rPr>
        <w:t>physical</w:t>
      </w:r>
      <w:r>
        <w:rPr>
          <w:rFonts w:ascii="Times New Roman"/>
          <w:color w:val="FF0000"/>
        </w:rPr>
        <w:t xml:space="preserve"> </w:t>
      </w:r>
      <w:r>
        <w:rPr>
          <w:rFonts w:ascii="Times New Roman"/>
          <w:color w:val="FF0000"/>
          <w:spacing w:val="-1"/>
        </w:rPr>
        <w:t>space)</w:t>
      </w:r>
      <w:r>
        <w:rPr>
          <w:rFonts w:ascii="Times New Roman"/>
          <w:color w:val="FF0000"/>
          <w:spacing w:val="77"/>
        </w:rPr>
        <w:t xml:space="preserve"> </w:t>
      </w:r>
      <w:r>
        <w:rPr>
          <w:rFonts w:ascii="Times New Roman"/>
          <w:color w:val="FF0000"/>
          <w:spacing w:val="-1"/>
        </w:rPr>
        <w:t>Presidents</w:t>
      </w:r>
      <w:r>
        <w:rPr>
          <w:rFonts w:ascii="Times New Roman"/>
          <w:color w:val="FF0000"/>
        </w:rPr>
        <w:t xml:space="preserve"> </w:t>
      </w:r>
      <w:r>
        <w:rPr>
          <w:rFonts w:ascii="Times New Roman"/>
          <w:color w:val="FF0000"/>
          <w:spacing w:val="1"/>
        </w:rPr>
        <w:t>July</w:t>
      </w:r>
      <w:r>
        <w:rPr>
          <w:rFonts w:ascii="Times New Roman"/>
          <w:color w:val="FF0000"/>
          <w:spacing w:val="-8"/>
        </w:rPr>
        <w:t xml:space="preserve"> </w:t>
      </w:r>
      <w:r>
        <w:rPr>
          <w:rFonts w:ascii="Times New Roman"/>
          <w:color w:val="FF0000"/>
        </w:rPr>
        <w:t>29, 2016</w:t>
      </w:r>
      <w:r>
        <w:rPr>
          <w:rFonts w:ascii="Times New Roman"/>
          <w:color w:val="FF0000"/>
          <w:spacing w:val="2"/>
        </w:rPr>
        <w:t xml:space="preserve"> </w:t>
      </w:r>
      <w:r>
        <w:rPr>
          <w:rFonts w:ascii="Times New Roman"/>
          <w:color w:val="FF0000"/>
          <w:spacing w:val="-1"/>
        </w:rPr>
        <w:t xml:space="preserve">Page </w:t>
      </w:r>
      <w:r>
        <w:rPr>
          <w:rFonts w:ascii="Times New Roman"/>
          <w:color w:val="FF0000"/>
        </w:rPr>
        <w:t>5</w:t>
      </w:r>
    </w:p>
    <w:p w:rsidR="00860113" w:rsidRDefault="00860113" w:rsidP="00860113">
      <w:pPr>
        <w:spacing w:before="2"/>
        <w:ind w:left="39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6350</wp:posOffset>
                </wp:positionV>
                <wp:extent cx="228600" cy="748665"/>
                <wp:effectExtent l="0" t="0" r="0" b="0"/>
                <wp:wrapNone/>
                <wp:docPr id="557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748665"/>
                          <a:chOff x="1440" y="10"/>
                          <a:chExt cx="360" cy="1179"/>
                        </a:xfrm>
                      </wpg:grpSpPr>
                      <pic:pic xmlns:pic="http://schemas.openxmlformats.org/drawingml/2006/picture">
                        <pic:nvPicPr>
                          <pic:cNvPr id="558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0"/>
                            <a:ext cx="36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9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18"/>
                            <a:ext cx="36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27"/>
                            <a:ext cx="36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934"/>
                            <a:ext cx="36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9F5E0" id="Group 557" o:spid="_x0000_s1026" style="position:absolute;margin-left:1in;margin-top:.5pt;width:18pt;height:58.95pt;z-index:-251601920;mso-position-horizontal-relative:page" coordorigin="1440,10" coordsize="360,1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">
                <v:shape id="Picture 247" o:spid="_x0000_s1027" type="#_x0000_t75" style="position:absolute;left:1440;top:10;width:360;height: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gxaG/AAAA3AAAAA8AAABkcnMvZG93bnJldi54bWxET01rwkAQvRf6H5Yp9FY3FSw2dZXUUvBa&#10;Fc9DdpoNZmfD7jSJ/fXuQfD4eN+rzeQ7NVBMbWADr7MCFHEdbMuNgePh+2UJKgmyxS4wGbhQgs36&#10;8WGFpQ0j/9Cwl0blEE4lGnAifal1qh15TLPQE2fuN0SPkmFstI045nDf6XlRvGmPLecGhz1tHdXn&#10;/Z838Eny3kV7vJxr9y9DJZU7fY3GPD9N1QcooUnu4pt7Zw0sFnltPpOPgF5f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IMWhvwAAANwAAAAPAAAAAAAAAAAAAAAAAJ8CAABk&#10;cnMvZG93bnJldi54bWxQSwUGAAAAAAQABAD3AAAAiwMAAAAA&#10;">
                  <v:imagedata r:id="rId86" o:title=""/>
                </v:shape>
                <v:shape id="Picture 248" o:spid="_x0000_s1028" type="#_x0000_t75" style="position:absolute;left:1440;top:318;width:360;height: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sYDrCAAAA3AAAAA8AAABkcnMvZG93bnJldi54bWxEj8FqwzAQRO+F/IPYQG6NnEJK40YJTkug&#10;16Yh58XaWibWykhb2+nXV4VCj8PMvGG2+8l3aqCY2sAGVssCFHEdbMuNgfPH8f4JVBJki11gMnCj&#10;BPvd7G6LpQ0jv9NwkkZlCKcSDTiRvtQ61Y48pmXoibP3GaJHyTI22kYcM9x3+qEoHrXHlvOCw55e&#10;HNXX05c3cCDZdNGeb9fafctQSeUur6Mxi/lUPYMSmuQ//Nd+swbW6w38nslHQO9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bGA6wgAAANwAAAAPAAAAAAAAAAAAAAAAAJ8C&#10;AABkcnMvZG93bnJldi54bWxQSwUGAAAAAAQABAD3AAAAjgMAAAAA&#10;">
                  <v:imagedata r:id="rId86" o:title=""/>
                </v:shape>
                <v:shape id="Picture 249" o:spid="_x0000_s1029" type="#_x0000_t75" style="position:absolute;left:1440;top:627;width:360;height: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6Axq/AAAA3AAAAA8AAABkcnMvZG93bnJldi54bWxET8lqwzAQvRf6D2IKvTVyAw2pGyW4KYVe&#10;s5DzYE0tE2tkpKnt5OujQyHHx9tXm8l3aqCY2sAGXmcFKOI62JYbA8fD98sSVBJki11gMnChBJv1&#10;48MKSxtG3tGwl0blEE4lGnAifal1qh15TLPQE2fuN0SPkmFstI045nDf6XlRLLTHlnODw562jurz&#10;/s8b+CR576I9Xs61u8pQSeVOX6Mxz09T9QFKaJK7+N/9Yw28LfL8fCYfAb2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OgMavwAAANwAAAAPAAAAAAAAAAAAAAAAAJ8CAABk&#10;cnMvZG93bnJldi54bWxQSwUGAAAAAAQABAD3AAAAiwMAAAAA&#10;">
                  <v:imagedata r:id="rId86" o:title=""/>
                </v:shape>
                <v:shape id="Picture 250" o:spid="_x0000_s1030" type="#_x0000_t75" style="position:absolute;left:1440;top:934;width:360;height: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2poHCAAAA3AAAAA8AAABkcnMvZG93bnJldi54bWxEj8FqwzAQRO+F/oPYQG+NnEJC40QJbkug&#10;16Yh58XaWCbWykhb2+nXV4VCj8PMvGG2+8l3aqCY2sAGFvMCFHEdbMuNgdPn4fEZVBJki11gMnCj&#10;BPvd/d0WSxtG/qDhKI3KEE4lGnAifal1qh15TPPQE2fvEqJHyTI22kYcM9x3+qkoVtpjy3nBYU+v&#10;jurr8csbeCFZd9GebtfafctQSeXOb6MxD7Op2oASmuQ//Nd+twaWqwX8nslHQO9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dqaBwgAAANwAAAAPAAAAAAAAAAAAAAAAAJ8C&#10;AABkcnMvZG93bnJldi54bWxQSwUGAAAAAAQABAD3AAAAjgMAAAAA&#10;">
                  <v:imagedata r:id="rId86" o:title="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FF0000"/>
          <w:sz w:val="23"/>
        </w:rPr>
        <w:t>The</w:t>
      </w:r>
      <w:r>
        <w:rPr>
          <w:rFonts w:ascii="Times New Roman"/>
          <w:color w:val="FF0000"/>
          <w:spacing w:val="-2"/>
          <w:sz w:val="23"/>
        </w:rPr>
        <w:t xml:space="preserve"> </w:t>
      </w:r>
      <w:r>
        <w:rPr>
          <w:rFonts w:ascii="Times New Roman"/>
          <w:color w:val="FF0000"/>
          <w:sz w:val="23"/>
        </w:rPr>
        <w:t>link</w:t>
      </w:r>
      <w:r>
        <w:rPr>
          <w:rFonts w:ascii="Times New Roman"/>
          <w:color w:val="FF0000"/>
          <w:spacing w:val="-3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between</w:t>
      </w:r>
      <w:r>
        <w:rPr>
          <w:rFonts w:ascii="Times New Roman"/>
          <w:color w:val="FF0000"/>
          <w:spacing w:val="-3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tenure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track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hiring</w:t>
      </w:r>
      <w:r>
        <w:rPr>
          <w:rFonts w:ascii="Times New Roman"/>
          <w:color w:val="FF0000"/>
          <w:spacing w:val="-3"/>
          <w:sz w:val="23"/>
        </w:rPr>
        <w:t xml:space="preserve"> </w:t>
      </w:r>
      <w:r>
        <w:rPr>
          <w:rFonts w:ascii="Times New Roman"/>
          <w:color w:val="FF0000"/>
          <w:sz w:val="23"/>
        </w:rPr>
        <w:t>and student</w:t>
      </w:r>
      <w:r>
        <w:rPr>
          <w:rFonts w:ascii="Times New Roman"/>
          <w:color w:val="FF0000"/>
          <w:spacing w:val="-2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success</w:t>
      </w:r>
    </w:p>
    <w:p w:rsidR="00860113" w:rsidRDefault="00860113" w:rsidP="00860113">
      <w:pPr>
        <w:spacing w:before="42" w:line="281" w:lineRule="auto"/>
        <w:ind w:left="398" w:right="116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FF0000"/>
          <w:spacing w:val="-1"/>
          <w:sz w:val="23"/>
        </w:rPr>
        <w:t>Work</w:t>
      </w:r>
      <w:r>
        <w:rPr>
          <w:rFonts w:ascii="Times New Roman"/>
          <w:color w:val="FF0000"/>
          <w:sz w:val="23"/>
        </w:rPr>
        <w:t xml:space="preserve"> with </w:t>
      </w:r>
      <w:r>
        <w:rPr>
          <w:rFonts w:ascii="Times New Roman"/>
          <w:color w:val="FF0000"/>
          <w:spacing w:val="-1"/>
          <w:sz w:val="23"/>
        </w:rPr>
        <w:t>K-12</w:t>
      </w:r>
      <w:r>
        <w:rPr>
          <w:rFonts w:ascii="Times New Roman"/>
          <w:color w:val="FF0000"/>
          <w:sz w:val="23"/>
        </w:rPr>
        <w:t xml:space="preserve"> and </w:t>
      </w:r>
      <w:r>
        <w:rPr>
          <w:rFonts w:ascii="Times New Roman"/>
          <w:color w:val="FF0000"/>
          <w:spacing w:val="-1"/>
          <w:sz w:val="23"/>
        </w:rPr>
        <w:t>community</w:t>
      </w:r>
      <w:r>
        <w:rPr>
          <w:rFonts w:ascii="Times New Roman"/>
          <w:color w:val="FF0000"/>
          <w:spacing w:val="-5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 xml:space="preserve">colleges </w:t>
      </w:r>
      <w:r>
        <w:rPr>
          <w:rFonts w:ascii="Times New Roman"/>
          <w:color w:val="FF0000"/>
          <w:sz w:val="23"/>
        </w:rPr>
        <w:t xml:space="preserve">to </w:t>
      </w:r>
      <w:r>
        <w:rPr>
          <w:rFonts w:ascii="Times New Roman"/>
          <w:color w:val="FF0000"/>
          <w:spacing w:val="-1"/>
          <w:sz w:val="23"/>
        </w:rPr>
        <w:t>improve</w:t>
      </w:r>
      <w:r>
        <w:rPr>
          <w:rFonts w:ascii="Times New Roman"/>
          <w:color w:val="FF0000"/>
          <w:sz w:val="23"/>
        </w:rPr>
        <w:t xml:space="preserve"> college-going</w:t>
      </w:r>
      <w:r>
        <w:rPr>
          <w:rFonts w:ascii="Times New Roman"/>
          <w:color w:val="FF0000"/>
          <w:spacing w:val="-3"/>
          <w:sz w:val="23"/>
        </w:rPr>
        <w:t xml:space="preserve"> </w:t>
      </w:r>
      <w:r>
        <w:rPr>
          <w:rFonts w:ascii="Times New Roman"/>
          <w:color w:val="FF0000"/>
          <w:sz w:val="23"/>
        </w:rPr>
        <w:t xml:space="preserve">and </w:t>
      </w:r>
      <w:r>
        <w:rPr>
          <w:rFonts w:ascii="Times New Roman"/>
          <w:color w:val="FF0000"/>
          <w:spacing w:val="-1"/>
          <w:sz w:val="23"/>
        </w:rPr>
        <w:t>transfer</w:t>
      </w:r>
      <w:r>
        <w:rPr>
          <w:rFonts w:ascii="Times New Roman"/>
          <w:color w:val="FF0000"/>
          <w:spacing w:val="31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Remediation</w:t>
      </w:r>
      <w:r>
        <w:rPr>
          <w:rFonts w:ascii="Times New Roman"/>
          <w:color w:val="FF0000"/>
          <w:sz w:val="23"/>
        </w:rPr>
        <w:t xml:space="preserve"> in</w:t>
      </w:r>
      <w:r>
        <w:rPr>
          <w:rFonts w:ascii="Times New Roman"/>
          <w:color w:val="FF0000"/>
          <w:spacing w:val="-3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math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and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English</w:t>
      </w:r>
      <w:r>
        <w:rPr>
          <w:rFonts w:ascii="Times New Roman"/>
          <w:color w:val="FF0000"/>
          <w:sz w:val="23"/>
        </w:rPr>
        <w:t xml:space="preserve"> to </w:t>
      </w:r>
      <w:r>
        <w:rPr>
          <w:rFonts w:ascii="Times New Roman"/>
          <w:color w:val="FF0000"/>
          <w:spacing w:val="-1"/>
          <w:sz w:val="23"/>
        </w:rPr>
        <w:t>support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student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success</w:t>
      </w:r>
    </w:p>
    <w:p w:rsidR="00860113" w:rsidRDefault="00860113" w:rsidP="00860113">
      <w:pPr>
        <w:spacing w:line="264" w:lineRule="exact"/>
        <w:ind w:left="39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FF0000"/>
          <w:spacing w:val="-1"/>
          <w:sz w:val="23"/>
        </w:rPr>
        <w:t>Physical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 xml:space="preserve">spaces </w:t>
      </w:r>
      <w:r>
        <w:rPr>
          <w:rFonts w:ascii="Times New Roman"/>
          <w:color w:val="FF0000"/>
          <w:sz w:val="23"/>
        </w:rPr>
        <w:t xml:space="preserve">to </w:t>
      </w:r>
      <w:r>
        <w:rPr>
          <w:rFonts w:ascii="Times New Roman"/>
          <w:color w:val="FF0000"/>
          <w:spacing w:val="-1"/>
          <w:sz w:val="23"/>
        </w:rPr>
        <w:t>support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student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success</w:t>
      </w:r>
    </w:p>
    <w:p w:rsidR="00860113" w:rsidRDefault="00860113" w:rsidP="00860113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860113" w:rsidRDefault="00860113" w:rsidP="00860113">
      <w:pPr>
        <w:ind w:left="160" w:right="23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FF0000"/>
          <w:spacing w:val="-2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color w:val="FF0000"/>
          <w:sz w:val="23"/>
          <w:szCs w:val="23"/>
        </w:rPr>
        <w:t xml:space="preserve"> each, </w:t>
      </w:r>
      <w:r>
        <w:rPr>
          <w:rFonts w:ascii="Times New Roman" w:eastAsia="Times New Roman" w:hAnsi="Times New Roman" w:cs="Times New Roman"/>
          <w:color w:val="FF0000"/>
          <w:spacing w:val="-1"/>
          <w:sz w:val="23"/>
          <w:szCs w:val="23"/>
        </w:rPr>
        <w:t>indicate</w:t>
      </w:r>
      <w:r>
        <w:rPr>
          <w:rFonts w:ascii="Times New Roman" w:eastAsia="Times New Roman" w:hAnsi="Times New Roman" w:cs="Times New Roman"/>
          <w:color w:val="FF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color w:val="FF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  <w:sz w:val="23"/>
          <w:szCs w:val="23"/>
        </w:rPr>
        <w:t>support</w:t>
      </w:r>
      <w:r>
        <w:rPr>
          <w:rFonts w:ascii="Times New Roman" w:eastAsia="Times New Roman" w:hAnsi="Times New Roman" w:cs="Times New Roman"/>
          <w:color w:val="FF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color w:val="FF0000"/>
          <w:sz w:val="23"/>
          <w:szCs w:val="23"/>
        </w:rPr>
        <w:t xml:space="preserve"> be </w:t>
      </w:r>
      <w:r>
        <w:rPr>
          <w:rFonts w:ascii="Times New Roman" w:eastAsia="Times New Roman" w:hAnsi="Times New Roman" w:cs="Times New Roman"/>
          <w:color w:val="FF0000"/>
          <w:spacing w:val="-1"/>
          <w:sz w:val="23"/>
          <w:szCs w:val="23"/>
        </w:rPr>
        <w:t>required.</w:t>
      </w:r>
      <w:r>
        <w:rPr>
          <w:rFonts w:ascii="Times New Roman" w:eastAsia="Times New Roman" w:hAnsi="Times New Roman" w:cs="Times New Roman"/>
          <w:color w:val="FF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  <w:sz w:val="23"/>
          <w:szCs w:val="23"/>
        </w:rPr>
        <w:t>Approximate</w:t>
      </w:r>
      <w:r>
        <w:rPr>
          <w:rFonts w:ascii="Times New Roman" w:eastAsia="Times New Roman" w:hAnsi="Times New Roman" w:cs="Times New Roman"/>
          <w:color w:val="FF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  <w:sz w:val="23"/>
          <w:szCs w:val="23"/>
        </w:rPr>
        <w:t>information,</w:t>
      </w:r>
      <w:r>
        <w:rPr>
          <w:rFonts w:ascii="Times New Roman" w:eastAsia="Times New Roman" w:hAnsi="Times New Roman" w:cs="Times New Roman"/>
          <w:color w:val="FF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color w:val="FF0000"/>
          <w:sz w:val="23"/>
          <w:szCs w:val="23"/>
        </w:rPr>
        <w:t xml:space="preserve"> as</w:t>
      </w:r>
      <w:r>
        <w:rPr>
          <w:rFonts w:ascii="Times New Roman" w:eastAsia="Times New Roman" w:hAnsi="Times New Roman" w:cs="Times New Roman"/>
          <w:color w:val="FF0000"/>
          <w:spacing w:val="-1"/>
          <w:sz w:val="23"/>
          <w:szCs w:val="23"/>
        </w:rPr>
        <w:t xml:space="preserve"> “support</w:t>
      </w:r>
      <w:r>
        <w:rPr>
          <w:rFonts w:ascii="Times New Roman" w:eastAsia="Times New Roman" w:hAnsi="Times New Roman" w:cs="Times New Roman"/>
          <w:color w:val="FF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color w:val="FF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3"/>
          <w:szCs w:val="23"/>
        </w:rPr>
        <w:t>hiring</w:t>
      </w:r>
      <w:r>
        <w:rPr>
          <w:rFonts w:ascii="Times New Roman" w:eastAsia="Times New Roman" w:hAnsi="Times New Roman" w:cs="Times New Roman"/>
          <w:color w:val="FF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3"/>
          <w:szCs w:val="23"/>
        </w:rPr>
        <w:t xml:space="preserve">15-20 </w:t>
      </w:r>
      <w:r>
        <w:rPr>
          <w:rFonts w:ascii="Times New Roman" w:eastAsia="Times New Roman" w:hAnsi="Times New Roman" w:cs="Times New Roman"/>
          <w:color w:val="FF0000"/>
          <w:spacing w:val="-1"/>
          <w:sz w:val="23"/>
          <w:szCs w:val="23"/>
        </w:rPr>
        <w:t>additional</w:t>
      </w:r>
      <w:r>
        <w:rPr>
          <w:rFonts w:ascii="Times New Roman" w:eastAsia="Times New Roman" w:hAnsi="Times New Roman" w:cs="Times New Roman"/>
          <w:color w:val="FF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  <w:sz w:val="23"/>
          <w:szCs w:val="23"/>
        </w:rPr>
        <w:t>advisors,”</w:t>
      </w:r>
      <w:r>
        <w:rPr>
          <w:rFonts w:ascii="Times New Roman" w:eastAsia="Times New Roman" w:hAnsi="Times New Roman" w:cs="Times New Roman"/>
          <w:color w:val="FF0000"/>
          <w:sz w:val="23"/>
          <w:szCs w:val="23"/>
        </w:rPr>
        <w:t xml:space="preserve"> is</w:t>
      </w:r>
      <w:r>
        <w:rPr>
          <w:rFonts w:ascii="Times New Roman" w:eastAsia="Times New Roman" w:hAnsi="Times New Roman" w:cs="Times New Roman"/>
          <w:color w:val="FF0000"/>
          <w:spacing w:val="-1"/>
          <w:sz w:val="23"/>
          <w:szCs w:val="23"/>
        </w:rPr>
        <w:t xml:space="preserve"> adequate</w:t>
      </w:r>
      <w:r>
        <w:rPr>
          <w:rFonts w:ascii="Times New Roman" w:eastAsia="Times New Roman" w:hAnsi="Times New Roman" w:cs="Times New Roman"/>
          <w:color w:val="FF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3"/>
          <w:szCs w:val="23"/>
        </w:rPr>
        <w:t xml:space="preserve">at </w:t>
      </w:r>
      <w:r>
        <w:rPr>
          <w:rFonts w:ascii="Times New Roman" w:eastAsia="Times New Roman" w:hAnsi="Times New Roman" w:cs="Times New Roman"/>
          <w:color w:val="FF0000"/>
          <w:spacing w:val="-1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color w:val="FF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  <w:sz w:val="23"/>
          <w:szCs w:val="23"/>
        </w:rPr>
        <w:t>stage.</w:t>
      </w:r>
      <w:r>
        <w:rPr>
          <w:rFonts w:ascii="Times New Roman" w:eastAsia="Times New Roman" w:hAnsi="Times New Roman" w:cs="Times New Roman"/>
          <w:color w:val="FF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  <w:sz w:val="23"/>
          <w:szCs w:val="23"/>
        </w:rPr>
        <w:t>Having</w:t>
      </w:r>
      <w:r>
        <w:rPr>
          <w:rFonts w:ascii="Times New Roman" w:eastAsia="Times New Roman" w:hAnsi="Times New Roman" w:cs="Times New Roman"/>
          <w:color w:val="FF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  <w:sz w:val="23"/>
          <w:szCs w:val="23"/>
        </w:rPr>
        <w:t>categories into</w:t>
      </w:r>
      <w:r>
        <w:rPr>
          <w:rFonts w:ascii="Times New Roman" w:eastAsia="Times New Roman" w:hAnsi="Times New Roman" w:cs="Times New Roman"/>
          <w:color w:val="FF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color w:val="FF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2"/>
          <w:sz w:val="23"/>
          <w:szCs w:val="23"/>
        </w:rPr>
        <w:t>we</w:t>
      </w:r>
      <w:r>
        <w:rPr>
          <w:rFonts w:ascii="Times New Roman" w:eastAsia="Times New Roman" w:hAnsi="Times New Roman" w:cs="Times New Roman"/>
          <w:color w:val="FF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  <w:sz w:val="23"/>
          <w:szCs w:val="23"/>
        </w:rPr>
        <w:t>can</w:t>
      </w:r>
      <w:r>
        <w:rPr>
          <w:rFonts w:ascii="Times New Roman" w:eastAsia="Times New Roman" w:hAnsi="Times New Roman" w:cs="Times New Roman"/>
          <w:color w:val="FF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  <w:sz w:val="23"/>
          <w:szCs w:val="23"/>
        </w:rPr>
        <w:t>organize</w:t>
      </w:r>
      <w:r>
        <w:rPr>
          <w:rFonts w:ascii="Times New Roman" w:eastAsia="Times New Roman" w:hAnsi="Times New Roman" w:cs="Times New Roman"/>
          <w:color w:val="FF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  <w:sz w:val="23"/>
          <w:szCs w:val="23"/>
        </w:rPr>
        <w:t xml:space="preserve">campus </w:t>
      </w:r>
      <w:r>
        <w:rPr>
          <w:rFonts w:ascii="Times New Roman" w:eastAsia="Times New Roman" w:hAnsi="Times New Roman" w:cs="Times New Roman"/>
          <w:color w:val="FF0000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color w:val="FF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2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color w:val="FF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  <w:sz w:val="23"/>
          <w:szCs w:val="23"/>
        </w:rPr>
        <w:t>facilitate</w:t>
      </w:r>
      <w:r>
        <w:rPr>
          <w:rFonts w:ascii="Times New Roman" w:eastAsia="Times New Roman" w:hAnsi="Times New Roman" w:cs="Times New Roman"/>
          <w:color w:val="FF0000"/>
          <w:sz w:val="23"/>
          <w:szCs w:val="23"/>
        </w:rPr>
        <w:t xml:space="preserve"> our</w:t>
      </w:r>
      <w:r>
        <w:rPr>
          <w:rFonts w:ascii="Times New Roman" w:eastAsia="Times New Roman" w:hAnsi="Times New Roman" w:cs="Times New Roman"/>
          <w:color w:val="FF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  <w:sz w:val="23"/>
          <w:szCs w:val="23"/>
        </w:rPr>
        <w:t xml:space="preserve">efforts </w:t>
      </w:r>
      <w:r>
        <w:rPr>
          <w:rFonts w:ascii="Times New Roman" w:eastAsia="Times New Roman" w:hAnsi="Times New Roman" w:cs="Times New Roman"/>
          <w:color w:val="FF0000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color w:val="FF0000"/>
          <w:spacing w:val="-1"/>
          <w:sz w:val="23"/>
          <w:szCs w:val="23"/>
        </w:rPr>
        <w:t>develop</w:t>
      </w:r>
      <w:r>
        <w:rPr>
          <w:rFonts w:ascii="Times New Roman" w:eastAsia="Times New Roman" w:hAnsi="Times New Roman" w:cs="Times New Roman"/>
          <w:color w:val="FF0000"/>
          <w:sz w:val="23"/>
          <w:szCs w:val="23"/>
        </w:rPr>
        <w:t xml:space="preserve"> a </w:t>
      </w:r>
      <w:r>
        <w:rPr>
          <w:rFonts w:ascii="Times New Roman" w:eastAsia="Times New Roman" w:hAnsi="Times New Roman" w:cs="Times New Roman"/>
          <w:color w:val="FF0000"/>
          <w:spacing w:val="-1"/>
          <w:sz w:val="23"/>
          <w:szCs w:val="23"/>
        </w:rPr>
        <w:t>persuasive</w:t>
      </w:r>
      <w:r>
        <w:rPr>
          <w:rFonts w:ascii="Times New Roman" w:eastAsia="Times New Roman" w:hAnsi="Times New Roman" w:cs="Times New Roman"/>
          <w:color w:val="FF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  <w:sz w:val="23"/>
          <w:szCs w:val="23"/>
        </w:rPr>
        <w:t>narrative</w:t>
      </w:r>
      <w:r>
        <w:rPr>
          <w:rFonts w:ascii="Times New Roman" w:eastAsia="Times New Roman" w:hAnsi="Times New Roman" w:cs="Times New Roman"/>
          <w:color w:val="FF0000"/>
          <w:sz w:val="23"/>
          <w:szCs w:val="23"/>
        </w:rPr>
        <w:t xml:space="preserve"> about </w:t>
      </w:r>
      <w:r>
        <w:rPr>
          <w:rFonts w:ascii="Times New Roman" w:eastAsia="Times New Roman" w:hAnsi="Times New Roman" w:cs="Times New Roman"/>
          <w:color w:val="FF0000"/>
          <w:spacing w:val="-1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FF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  <w:sz w:val="23"/>
          <w:szCs w:val="23"/>
        </w:rPr>
        <w:t>campus</w:t>
      </w:r>
      <w:r>
        <w:rPr>
          <w:rFonts w:ascii="Times New Roman" w:eastAsia="Times New Roman" w:hAnsi="Times New Roman" w:cs="Times New Roman"/>
          <w:color w:val="FF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  <w:sz w:val="23"/>
          <w:szCs w:val="23"/>
        </w:rPr>
        <w:t>plans.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3"/>
          <w:szCs w:val="23"/>
        </w:rPr>
        <w:sectPr w:rsidR="00860113">
          <w:footerReference w:type="default" r:id="rId87"/>
          <w:pgSz w:w="12240" w:h="15840"/>
          <w:pgMar w:top="1380" w:right="1280" w:bottom="1200" w:left="1280" w:header="0" w:footer="1014" w:gutter="0"/>
          <w:pgNumType w:start="1"/>
          <w:cols w:space="720"/>
        </w:sectPr>
      </w:pPr>
    </w:p>
    <w:p w:rsidR="00860113" w:rsidRDefault="00860113" w:rsidP="00860113">
      <w:pPr>
        <w:pStyle w:val="BodyText"/>
        <w:numPr>
          <w:ilvl w:val="0"/>
          <w:numId w:val="74"/>
        </w:numPr>
        <w:tabs>
          <w:tab w:val="left" w:pos="343"/>
        </w:tabs>
        <w:spacing w:before="52"/>
        <w:ind w:left="342" w:hanging="242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lastRenderedPageBreak/>
        <w:t>Long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Term Plan </w:t>
      </w:r>
      <w:r>
        <w:rPr>
          <w:rFonts w:ascii="Times New Roman"/>
          <w:spacing w:val="-1"/>
        </w:rPr>
        <w:t>(suggested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length,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three pages)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pStyle w:val="BodyText"/>
        <w:ind w:right="45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In</w:t>
      </w:r>
      <w:r>
        <w:rPr>
          <w:rFonts w:ascii="Times New Roman" w:eastAsia="Times New Roman" w:hAnsi="Times New Roman" w:cs="Times New Roman"/>
        </w:rPr>
        <w:t xml:space="preserve"> the last </w:t>
      </w:r>
      <w:r>
        <w:rPr>
          <w:rFonts w:ascii="Times New Roman" w:eastAsia="Times New Roman" w:hAnsi="Times New Roman" w:cs="Times New Roman"/>
          <w:spacing w:val="-1"/>
        </w:rPr>
        <w:t>decade,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Diego</w:t>
      </w:r>
      <w:r>
        <w:rPr>
          <w:rFonts w:ascii="Times New Roman" w:eastAsia="Times New Roman" w:hAnsi="Times New Roman" w:cs="Times New Roman"/>
        </w:rPr>
        <w:t xml:space="preserve"> State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University’s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6-year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rates</w:t>
      </w:r>
      <w:r>
        <w:rPr>
          <w:rFonts w:ascii="Times New Roman" w:eastAsia="Times New Roman" w:hAnsi="Times New Roman" w:cs="Times New Roman"/>
        </w:rPr>
        <w:t xml:space="preserve"> have</w:t>
      </w:r>
      <w:r>
        <w:rPr>
          <w:rFonts w:ascii="Times New Roman" w:eastAsia="Times New Roman" w:hAnsi="Times New Roman" w:cs="Times New Roman"/>
          <w:spacing w:val="-1"/>
        </w:rPr>
        <w:t xml:space="preserve"> climbed</w:t>
      </w:r>
      <w:r>
        <w:rPr>
          <w:rFonts w:ascii="Times New Roman" w:eastAsia="Times New Roman" w:hAnsi="Times New Roman" w:cs="Times New Roman"/>
        </w:rPr>
        <w:t xml:space="preserve"> 26</w:t>
      </w:r>
      <w:r>
        <w:rPr>
          <w:rFonts w:ascii="Times New Roman" w:eastAsia="Times New Roman" w:hAnsi="Times New Roman" w:cs="Times New Roman"/>
          <w:spacing w:val="8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percentage </w:t>
      </w:r>
      <w:r>
        <w:rPr>
          <w:rFonts w:ascii="Times New Roman" w:eastAsia="Times New Roman" w:hAnsi="Times New Roman" w:cs="Times New Roman"/>
        </w:rPr>
        <w:t>points 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underrepresented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students</w:t>
      </w:r>
      <w:r>
        <w:rPr>
          <w:rFonts w:ascii="Times New Roman" w:eastAsia="Times New Roman" w:hAnsi="Times New Roman" w:cs="Times New Roman"/>
        </w:rPr>
        <w:t xml:space="preserve"> and 18 points 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white students. This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achievement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was</w:t>
      </w:r>
      <w:r>
        <w:rPr>
          <w:rFonts w:ascii="Times New Roman" w:eastAsia="Times New Roman" w:hAnsi="Times New Roman" w:cs="Times New Roman"/>
        </w:rPr>
        <w:t xml:space="preserve"> the result of many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cross divisional </w:t>
      </w:r>
      <w:r>
        <w:rPr>
          <w:rFonts w:ascii="Times New Roman" w:eastAsia="Times New Roman" w:hAnsi="Times New Roman" w:cs="Times New Roman"/>
          <w:spacing w:val="-1"/>
        </w:rPr>
        <w:t>student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success</w:t>
      </w:r>
      <w:r>
        <w:rPr>
          <w:rFonts w:ascii="Times New Roman" w:eastAsia="Times New Roman" w:hAnsi="Times New Roman" w:cs="Times New Roman"/>
        </w:rPr>
        <w:t xml:space="preserve"> initiatives. </w:t>
      </w:r>
      <w:r>
        <w:rPr>
          <w:rFonts w:ascii="Times New Roman" w:eastAsia="Times New Roman" w:hAnsi="Times New Roman" w:cs="Times New Roman"/>
          <w:spacing w:val="-1"/>
        </w:rPr>
        <w:t>Underlying</w:t>
      </w:r>
      <w:r>
        <w:rPr>
          <w:rFonts w:ascii="Times New Roman" w:eastAsia="Times New Roman" w:hAnsi="Times New Roman" w:cs="Times New Roman"/>
          <w:spacing w:val="64"/>
        </w:rPr>
        <w:t xml:space="preserve"> </w:t>
      </w:r>
      <w:r>
        <w:rPr>
          <w:rFonts w:ascii="Times New Roman" w:eastAsia="Times New Roman" w:hAnsi="Times New Roman" w:cs="Times New Roman"/>
        </w:rPr>
        <w:t>virtually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all</w:t>
      </w:r>
      <w:r>
        <w:rPr>
          <w:rFonts w:ascii="Times New Roman" w:eastAsia="Times New Roman" w:hAnsi="Times New Roman" w:cs="Times New Roman"/>
        </w:rPr>
        <w:t xml:space="preserve"> these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initiatives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was</w:t>
      </w:r>
      <w:r>
        <w:rPr>
          <w:rFonts w:ascii="Times New Roman" w:eastAsia="Times New Roman" w:hAnsi="Times New Roman" w:cs="Times New Roman"/>
        </w:rPr>
        <w:t xml:space="preserve"> the </w:t>
      </w:r>
      <w:r>
        <w:rPr>
          <w:rFonts w:ascii="Times New Roman" w:eastAsia="Times New Roman" w:hAnsi="Times New Roman" w:cs="Times New Roman"/>
          <w:spacing w:val="-1"/>
        </w:rPr>
        <w:t>creation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culture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high</w:t>
      </w:r>
      <w:r>
        <w:rPr>
          <w:rFonts w:ascii="Times New Roman" w:eastAsia="Times New Roman" w:hAnsi="Times New Roman" w:cs="Times New Roman"/>
        </w:rPr>
        <w:t xml:space="preserve"> expectations.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pStyle w:val="BodyText"/>
        <w:ind w:right="42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decade</w:t>
      </w:r>
      <w:r>
        <w:rPr>
          <w:rFonts w:ascii="Times New Roman"/>
          <w:spacing w:val="-1"/>
        </w:rPr>
        <w:t xml:space="preserve"> ahead,</w:t>
      </w:r>
      <w:r>
        <w:rPr>
          <w:rFonts w:ascii="Times New Roman"/>
        </w:rPr>
        <w:t xml:space="preserve"> San </w:t>
      </w:r>
      <w:r>
        <w:rPr>
          <w:rFonts w:ascii="Times New Roman"/>
          <w:spacing w:val="-1"/>
        </w:rPr>
        <w:t>Diego</w:t>
      </w:r>
      <w:r>
        <w:rPr>
          <w:rFonts w:ascii="Times New Roman"/>
        </w:rPr>
        <w:t xml:space="preserve"> State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University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(SDSU) </w:t>
      </w:r>
      <w:r>
        <w:rPr>
          <w:rFonts w:ascii="Times New Roman"/>
          <w:spacing w:val="-1"/>
        </w:rPr>
        <w:t>will</w:t>
      </w:r>
      <w:r>
        <w:rPr>
          <w:rFonts w:ascii="Times New Roman"/>
        </w:rPr>
        <w:t xml:space="preserve"> continue to </w:t>
      </w:r>
      <w:r>
        <w:rPr>
          <w:rFonts w:ascii="Times New Roman"/>
          <w:spacing w:val="-1"/>
        </w:rPr>
        <w:t xml:space="preserve">enhance </w:t>
      </w:r>
      <w:r>
        <w:rPr>
          <w:rFonts w:ascii="Times New Roman"/>
        </w:rPr>
        <w:t xml:space="preserve">its </w:t>
      </w:r>
      <w:r>
        <w:rPr>
          <w:rFonts w:ascii="Times New Roman"/>
          <w:spacing w:val="-1"/>
        </w:rPr>
        <w:t>proven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  <w:spacing w:val="-1"/>
        </w:rPr>
        <w:t>initiatives,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continue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use data</w:t>
      </w:r>
      <w:r>
        <w:rPr>
          <w:rFonts w:ascii="Times New Roman"/>
        </w:rPr>
        <w:t xml:space="preserve"> to identify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areas</w:t>
      </w:r>
      <w:r>
        <w:rPr>
          <w:rFonts w:ascii="Times New Roman"/>
        </w:rPr>
        <w:t xml:space="preserve"> where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additional</w:t>
      </w:r>
      <w:r>
        <w:rPr>
          <w:rFonts w:ascii="Times New Roman"/>
        </w:rPr>
        <w:t xml:space="preserve"> improvements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 xml:space="preserve"> 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made,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ascertain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resources</w:t>
      </w:r>
      <w:r>
        <w:rPr>
          <w:rFonts w:ascii="Times New Roman"/>
        </w:rPr>
        <w:t xml:space="preserve"> necessary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 move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new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plans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forward.</w:t>
      </w:r>
    </w:p>
    <w:p w:rsidR="00860113" w:rsidRDefault="00860113" w:rsidP="00860113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spacing w:line="274" w:lineRule="exact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  <w:u w:val="thick" w:color="000000"/>
        </w:rPr>
        <w:t>Enrollment</w:t>
      </w:r>
      <w:r>
        <w:rPr>
          <w:rFonts w:ascii="Times New Roman"/>
          <w:b/>
          <w:sz w:val="24"/>
          <w:u w:val="thick" w:color="000000"/>
        </w:rPr>
        <w:t xml:space="preserve"> </w:t>
      </w:r>
      <w:r>
        <w:rPr>
          <w:rFonts w:ascii="Times New Roman"/>
          <w:b/>
          <w:spacing w:val="-1"/>
          <w:sz w:val="24"/>
          <w:u w:val="thick" w:color="000000"/>
        </w:rPr>
        <w:t>Management</w:t>
      </w:r>
    </w:p>
    <w:p w:rsidR="00860113" w:rsidRDefault="00860113" w:rsidP="00860113">
      <w:pPr>
        <w:pStyle w:val="BodyText"/>
        <w:ind w:right="14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SDSU will </w:t>
      </w:r>
      <w:r>
        <w:rPr>
          <w:rFonts w:ascii="Times New Roman"/>
          <w:spacing w:val="-1"/>
        </w:rPr>
        <w:t xml:space="preserve">continue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meet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demand</w:t>
      </w:r>
      <w:r>
        <w:rPr>
          <w:rFonts w:ascii="Times New Roman"/>
        </w:rPr>
        <w:t xml:space="preserve"> for </w:t>
      </w:r>
      <w:r>
        <w:rPr>
          <w:rFonts w:ascii="Times New Roman"/>
          <w:spacing w:val="-1"/>
        </w:rPr>
        <w:t>courses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needed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make progress</w:t>
      </w:r>
      <w:r>
        <w:rPr>
          <w:rFonts w:ascii="Times New Roman"/>
        </w:rPr>
        <w:t xml:space="preserve"> in their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major.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</w:rPr>
        <w:t xml:space="preserve">A </w:t>
      </w:r>
      <w:r>
        <w:rPr>
          <w:rFonts w:ascii="Times New Roman"/>
          <w:spacing w:val="-1"/>
        </w:rPr>
        <w:t>new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Wait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2"/>
        </w:rPr>
        <w:t>List</w:t>
      </w:r>
      <w:r>
        <w:rPr>
          <w:rFonts w:ascii="Times New Roman"/>
        </w:rPr>
        <w:t xml:space="preserve"> functionality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(that</w:t>
      </w:r>
      <w:r>
        <w:rPr>
          <w:rFonts w:ascii="Times New Roman"/>
        </w:rPr>
        <w:t xml:space="preserve"> has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replaced</w:t>
      </w:r>
      <w:r>
        <w:rPr>
          <w:rFonts w:ascii="Times New Roman"/>
        </w:rPr>
        <w:t xml:space="preserve"> crashing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and that </w:t>
      </w:r>
      <w:r>
        <w:rPr>
          <w:rFonts w:ascii="Times New Roman"/>
          <w:spacing w:val="-1"/>
        </w:rPr>
        <w:t>prioritizes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students</w:t>
      </w:r>
      <w:r>
        <w:rPr>
          <w:rFonts w:ascii="Times New Roman"/>
        </w:rPr>
        <w:t xml:space="preserve"> who </w:t>
      </w:r>
      <w:r>
        <w:rPr>
          <w:rFonts w:ascii="Times New Roman"/>
          <w:spacing w:val="-1"/>
        </w:rPr>
        <w:t>need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most) </w:t>
      </w:r>
      <w:r>
        <w:rPr>
          <w:rFonts w:ascii="Times New Roman"/>
          <w:spacing w:val="-1"/>
        </w:rPr>
        <w:t>was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launched</w:t>
      </w:r>
      <w:r>
        <w:rPr>
          <w:rFonts w:ascii="Times New Roman"/>
        </w:rPr>
        <w:t xml:space="preserve"> in spring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2016.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Wait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2"/>
        </w:rPr>
        <w:t>List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allows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colleges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departments</w:t>
      </w:r>
      <w:r>
        <w:rPr>
          <w:rFonts w:ascii="Times New Roman"/>
        </w:rPr>
        <w:t xml:space="preserve"> to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  <w:spacing w:val="-1"/>
        </w:rPr>
        <w:t xml:space="preserve">see </w:t>
      </w:r>
      <w:r>
        <w:rPr>
          <w:rFonts w:ascii="Times New Roman"/>
        </w:rPr>
        <w:t>where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additional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seats/sections</w:t>
      </w:r>
      <w:r>
        <w:rPr>
          <w:rFonts w:ascii="Times New Roman"/>
        </w:rPr>
        <w:t xml:space="preserve"> 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needed.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pStyle w:val="BodyText"/>
        <w:ind w:right="10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SDSU </w:t>
      </w:r>
      <w:r>
        <w:rPr>
          <w:rFonts w:ascii="Times New Roman"/>
          <w:spacing w:val="-1"/>
        </w:rPr>
        <w:t>has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had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on-demand,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on-line complete</w:t>
      </w:r>
      <w:r>
        <w:rPr>
          <w:rFonts w:ascii="Times New Roman"/>
        </w:rPr>
        <w:t xml:space="preserve"> degree</w:t>
      </w:r>
      <w:r>
        <w:rPr>
          <w:rFonts w:ascii="Times New Roman"/>
          <w:spacing w:val="-1"/>
        </w:rPr>
        <w:t xml:space="preserve"> audits</w:t>
      </w:r>
      <w:r>
        <w:rPr>
          <w:rFonts w:ascii="Times New Roman"/>
        </w:rPr>
        <w:t xml:space="preserve"> (via</w:t>
      </w:r>
      <w:r>
        <w:rPr>
          <w:rFonts w:ascii="Times New Roman"/>
          <w:spacing w:val="-1"/>
        </w:rPr>
        <w:t xml:space="preserve"> u.achieve)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for </w:t>
      </w:r>
      <w:r>
        <w:rPr>
          <w:rFonts w:ascii="Times New Roman"/>
          <w:spacing w:val="-1"/>
        </w:rPr>
        <w:t>students,</w:t>
      </w:r>
      <w:r>
        <w:rPr>
          <w:rFonts w:ascii="Times New Roman"/>
        </w:rPr>
        <w:t xml:space="preserve"> as </w:t>
      </w:r>
      <w:r>
        <w:rPr>
          <w:rFonts w:ascii="Times New Roman"/>
          <w:spacing w:val="-1"/>
        </w:rPr>
        <w:t>well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101"/>
        </w:rPr>
        <w:t xml:space="preserve"> </w:t>
      </w:r>
      <w:r>
        <w:rPr>
          <w:rFonts w:ascii="Times New Roman"/>
          <w:spacing w:val="-1"/>
        </w:rPr>
        <w:t>4-year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roadmaps</w:t>
      </w:r>
      <w:r>
        <w:rPr>
          <w:rFonts w:ascii="Times New Roman"/>
        </w:rPr>
        <w:t xml:space="preserve"> for </w:t>
      </w:r>
      <w:r>
        <w:rPr>
          <w:rFonts w:ascii="Times New Roman"/>
          <w:spacing w:val="-1"/>
        </w:rPr>
        <w:t>all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majors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</w:t>
      </w:r>
      <w:hyperlink r:id="rId88">
        <w:r>
          <w:rPr>
            <w:rFonts w:ascii="Times New Roman"/>
            <w:color w:val="0000FF"/>
            <w:spacing w:val="-1"/>
            <w:u w:val="single" w:color="0000FF"/>
          </w:rPr>
          <w:t>www.sdsu.edu/mymap</w:t>
        </w:r>
      </w:hyperlink>
      <w:r>
        <w:rPr>
          <w:rFonts w:ascii="Times New Roman"/>
          <w:spacing w:val="-1"/>
        </w:rPr>
        <w:t>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over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decade.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next </w:t>
      </w:r>
      <w:r>
        <w:rPr>
          <w:rFonts w:ascii="Times New Roman"/>
          <w:spacing w:val="-1"/>
        </w:rPr>
        <w:t>iteration</w:t>
      </w:r>
      <w:r>
        <w:rPr>
          <w:rFonts w:ascii="Times New Roman"/>
        </w:rPr>
        <w:t xml:space="preserve"> will</w:t>
      </w:r>
      <w:r>
        <w:rPr>
          <w:rFonts w:ascii="Times New Roman"/>
          <w:spacing w:val="82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implement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u.direct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soon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self</w:t>
      </w:r>
      <w:r>
        <w:rPr>
          <w:rFonts w:ascii="Times New Roman"/>
          <w:spacing w:val="-1"/>
        </w:rPr>
        <w:t xml:space="preserve"> service </w:t>
      </w:r>
      <w:r>
        <w:rPr>
          <w:rFonts w:ascii="Times New Roman"/>
        </w:rPr>
        <w:t>is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available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u.achieve.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U.direct</w:t>
      </w:r>
      <w:r>
        <w:rPr>
          <w:rFonts w:ascii="Times New Roman"/>
        </w:rPr>
        <w:t xml:space="preserve"> will </w:t>
      </w:r>
      <w:r>
        <w:rPr>
          <w:rFonts w:ascii="Times New Roman"/>
          <w:spacing w:val="-1"/>
        </w:rPr>
        <w:t>leverage</w:t>
      </w:r>
      <w:r>
        <w:rPr>
          <w:rFonts w:ascii="Times New Roman"/>
          <w:spacing w:val="97"/>
        </w:rPr>
        <w:t xml:space="preserve"> </w:t>
      </w:r>
      <w:r>
        <w:rPr>
          <w:rFonts w:ascii="Times New Roman"/>
        </w:rPr>
        <w:t>our existing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degree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audit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data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create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interactive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roadmaps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will help </w:t>
      </w:r>
      <w:r>
        <w:rPr>
          <w:rFonts w:ascii="Times New Roman"/>
          <w:spacing w:val="-1"/>
        </w:rPr>
        <w:t>students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define</w:t>
      </w:r>
      <w:r>
        <w:rPr>
          <w:rFonts w:ascii="Times New Roman"/>
        </w:rPr>
        <w:t xml:space="preserve"> a </w:t>
      </w:r>
      <w:r>
        <w:rPr>
          <w:rFonts w:ascii="Times New Roman"/>
          <w:spacing w:val="-1"/>
        </w:rPr>
        <w:t>clear</w:t>
      </w:r>
      <w:r>
        <w:rPr>
          <w:rFonts w:ascii="Times New Roman"/>
          <w:spacing w:val="93"/>
        </w:rPr>
        <w:t xml:space="preserve"> </w:t>
      </w:r>
      <w:r>
        <w:rPr>
          <w:rFonts w:ascii="Times New Roman"/>
          <w:spacing w:val="-1"/>
        </w:rPr>
        <w:t>path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graduation.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2"/>
        </w:rPr>
        <w:t>In</w:t>
      </w:r>
      <w:r>
        <w:rPr>
          <w:rFonts w:ascii="Times New Roman"/>
        </w:rPr>
        <w:t xml:space="preserve"> addition to </w:t>
      </w:r>
      <w:r>
        <w:rPr>
          <w:rFonts w:ascii="Times New Roman"/>
          <w:spacing w:val="-1"/>
        </w:rPr>
        <w:t>helping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students stay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on </w:t>
      </w:r>
      <w:r>
        <w:rPr>
          <w:rFonts w:ascii="Times New Roman"/>
          <w:spacing w:val="-1"/>
        </w:rPr>
        <w:t>track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meet</w:t>
      </w:r>
      <w:r>
        <w:rPr>
          <w:rFonts w:ascii="Times New Roman"/>
        </w:rPr>
        <w:t xml:space="preserve"> their </w:t>
      </w:r>
      <w:r>
        <w:rPr>
          <w:rFonts w:ascii="Times New Roman"/>
          <w:spacing w:val="-1"/>
        </w:rPr>
        <w:t>(and</w:t>
      </w:r>
      <w:r>
        <w:rPr>
          <w:rFonts w:ascii="Times New Roman"/>
        </w:rPr>
        <w:t xml:space="preserve"> our)</w:t>
      </w:r>
      <w:r>
        <w:rPr>
          <w:rFonts w:ascii="Times New Roman"/>
          <w:spacing w:val="58"/>
        </w:rPr>
        <w:t xml:space="preserve"> </w:t>
      </w:r>
      <w:r>
        <w:rPr>
          <w:rFonts w:ascii="Times New Roman"/>
          <w:spacing w:val="-1"/>
        </w:rPr>
        <w:t>educational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goals,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creation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term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term</w:t>
      </w:r>
      <w:r>
        <w:rPr>
          <w:rFonts w:ascii="Times New Roman"/>
        </w:rPr>
        <w:t xml:space="preserve"> plans will provide SDSU 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aggregate</w:t>
      </w:r>
      <w:r>
        <w:rPr>
          <w:rFonts w:ascii="Times New Roman"/>
        </w:rPr>
        <w:t xml:space="preserve"> data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  <w:spacing w:val="-1"/>
        </w:rPr>
        <w:t>needed</w:t>
      </w:r>
      <w:r>
        <w:rPr>
          <w:rFonts w:ascii="Times New Roman"/>
        </w:rPr>
        <w:t xml:space="preserve"> for </w:t>
      </w:r>
      <w:r>
        <w:rPr>
          <w:rFonts w:ascii="Times New Roman"/>
          <w:spacing w:val="-1"/>
        </w:rPr>
        <w:t xml:space="preserve">course </w:t>
      </w:r>
      <w:r>
        <w:rPr>
          <w:rFonts w:ascii="Times New Roman"/>
        </w:rPr>
        <w:t xml:space="preserve">demand </w:t>
      </w:r>
      <w:r>
        <w:rPr>
          <w:rFonts w:ascii="Times New Roman"/>
          <w:spacing w:val="-1"/>
        </w:rPr>
        <w:t>analysis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classroom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scheduling.</w:t>
      </w:r>
    </w:p>
    <w:p w:rsidR="00860113" w:rsidRDefault="00860113" w:rsidP="00860113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spacing w:line="274" w:lineRule="exact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  <w:u w:val="thick" w:color="000000"/>
        </w:rPr>
        <w:t>Academic</w:t>
      </w:r>
      <w:r>
        <w:rPr>
          <w:rFonts w:ascii="Times New Roman"/>
          <w:b/>
          <w:sz w:val="24"/>
          <w:u w:val="thick" w:color="000000"/>
        </w:rPr>
        <w:t xml:space="preserve"> </w:t>
      </w:r>
      <w:r>
        <w:rPr>
          <w:rFonts w:ascii="Times New Roman"/>
          <w:b/>
          <w:spacing w:val="-1"/>
          <w:sz w:val="24"/>
          <w:u w:val="thick" w:color="000000"/>
        </w:rPr>
        <w:t>Advising</w:t>
      </w:r>
    </w:p>
    <w:p w:rsidR="00860113" w:rsidRDefault="00860113" w:rsidP="00860113">
      <w:pPr>
        <w:pStyle w:val="BodyText"/>
        <w:ind w:right="14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There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has </w:t>
      </w:r>
      <w:r>
        <w:rPr>
          <w:rFonts w:ascii="Times New Roman" w:eastAsia="Times New Roman" w:hAnsi="Times New Roman" w:cs="Times New Roman"/>
          <w:spacing w:val="-1"/>
        </w:rPr>
        <w:t>been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renewed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emphasis</w:t>
      </w:r>
      <w:r>
        <w:rPr>
          <w:rFonts w:ascii="Times New Roman" w:eastAsia="Times New Roman" w:hAnsi="Times New Roman" w:cs="Times New Roman"/>
        </w:rPr>
        <w:t xml:space="preserve"> on the</w:t>
      </w:r>
      <w:r>
        <w:rPr>
          <w:rFonts w:ascii="Times New Roman" w:eastAsia="Times New Roman" w:hAnsi="Times New Roman" w:cs="Times New Roman"/>
          <w:spacing w:val="-1"/>
        </w:rPr>
        <w:t xml:space="preserve"> importance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academic </w:t>
      </w:r>
      <w:r>
        <w:rPr>
          <w:rFonts w:ascii="Times New Roman" w:eastAsia="Times New Roman" w:hAnsi="Times New Roman" w:cs="Times New Roman"/>
        </w:rPr>
        <w:t>advising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major</w:t>
      </w:r>
      <w:r>
        <w:rPr>
          <w:rFonts w:ascii="Times New Roman" w:eastAsia="Times New Roman" w:hAnsi="Times New Roman" w:cs="Times New Roman"/>
          <w:spacing w:val="7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component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student </w:t>
      </w:r>
      <w:r>
        <w:rPr>
          <w:rFonts w:ascii="Times New Roman" w:eastAsia="Times New Roman" w:hAnsi="Times New Roman" w:cs="Times New Roman"/>
          <w:spacing w:val="-1"/>
        </w:rPr>
        <w:t>success</w:t>
      </w:r>
      <w:r>
        <w:rPr>
          <w:rFonts w:ascii="Times New Roman" w:eastAsia="Times New Roman" w:hAnsi="Times New Roman" w:cs="Times New Roman"/>
        </w:rPr>
        <w:t xml:space="preserve"> in the </w:t>
      </w:r>
      <w:r>
        <w:rPr>
          <w:rFonts w:ascii="Times New Roman" w:eastAsia="Times New Roman" w:hAnsi="Times New Roman" w:cs="Times New Roman"/>
          <w:spacing w:val="-1"/>
        </w:rPr>
        <w:t>last</w:t>
      </w:r>
      <w:r>
        <w:rPr>
          <w:rFonts w:ascii="Times New Roman" w:eastAsia="Times New Roman" w:hAnsi="Times New Roman" w:cs="Times New Roman"/>
        </w:rPr>
        <w:t xml:space="preserve"> two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years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at</w:t>
      </w:r>
      <w:r>
        <w:rPr>
          <w:rFonts w:ascii="Times New Roman" w:eastAsia="Times New Roman" w:hAnsi="Times New Roman" w:cs="Times New Roman"/>
        </w:rPr>
        <w:t xml:space="preserve"> SDSU. </w:t>
      </w:r>
      <w:r>
        <w:rPr>
          <w:rFonts w:ascii="Times New Roman" w:eastAsia="Times New Roman" w:hAnsi="Times New Roman" w:cs="Times New Roman"/>
          <w:spacing w:val="-1"/>
        </w:rPr>
        <w:t>Campus</w:t>
      </w:r>
      <w:r>
        <w:rPr>
          <w:rFonts w:ascii="Times New Roman" w:eastAsia="Times New Roman" w:hAnsi="Times New Roman" w:cs="Times New Roman"/>
        </w:rPr>
        <w:t xml:space="preserve"> wide</w:t>
      </w:r>
      <w:r>
        <w:rPr>
          <w:rFonts w:ascii="Times New Roman" w:eastAsia="Times New Roman" w:hAnsi="Times New Roman" w:cs="Times New Roman"/>
          <w:spacing w:val="-1"/>
        </w:rPr>
        <w:t xml:space="preserve"> efforts</w:t>
      </w:r>
      <w:r>
        <w:rPr>
          <w:rFonts w:ascii="Times New Roman" w:eastAsia="Times New Roman" w:hAnsi="Times New Roman" w:cs="Times New Roman"/>
        </w:rPr>
        <w:t xml:space="preserve"> to raise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awareness</w:t>
      </w:r>
      <w:r>
        <w:rPr>
          <w:rFonts w:ascii="Times New Roman" w:eastAsia="Times New Roman" w:hAnsi="Times New Roman" w:cs="Times New Roman"/>
        </w:rPr>
        <w:t xml:space="preserve"> have</w:t>
      </w:r>
      <w:r>
        <w:rPr>
          <w:rFonts w:ascii="Times New Roman" w:eastAsia="Times New Roman" w:hAnsi="Times New Roman" w:cs="Times New Roman"/>
          <w:spacing w:val="-1"/>
        </w:rPr>
        <w:t xml:space="preserve"> included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Provost’s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Academic </w:t>
      </w:r>
      <w:r>
        <w:rPr>
          <w:rFonts w:ascii="Times New Roman" w:eastAsia="Times New Roman" w:hAnsi="Times New Roman" w:cs="Times New Roman"/>
        </w:rPr>
        <w:t>Advising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Forum,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recognition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outstanding</w:t>
      </w:r>
      <w:r>
        <w:rPr>
          <w:rFonts w:ascii="Times New Roman" w:eastAsia="Times New Roman" w:hAnsi="Times New Roman" w:cs="Times New Roman"/>
          <w:spacing w:val="9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campus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advisers,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emphasis on </w:t>
      </w:r>
      <w:r>
        <w:rPr>
          <w:rFonts w:ascii="Times New Roman" w:eastAsia="Times New Roman" w:hAnsi="Times New Roman" w:cs="Times New Roman"/>
          <w:spacing w:val="-1"/>
        </w:rPr>
        <w:t>graduating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super seniors,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nominating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students for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graduation</w:t>
      </w:r>
      <w:r>
        <w:rPr>
          <w:rFonts w:ascii="Times New Roman" w:eastAsia="Times New Roman" w:hAnsi="Times New Roman" w:cs="Times New Roman"/>
          <w:spacing w:val="8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who </w:t>
      </w:r>
      <w:r>
        <w:rPr>
          <w:rFonts w:ascii="Times New Roman" w:eastAsia="Times New Roman" w:hAnsi="Times New Roman" w:cs="Times New Roman"/>
          <w:spacing w:val="-1"/>
        </w:rPr>
        <w:t>have completed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requirements.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pStyle w:val="BodyText"/>
        <w:ind w:right="2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Feedback</w:t>
      </w:r>
      <w:r>
        <w:rPr>
          <w:rFonts w:ascii="Times New Roman" w:eastAsia="Times New Roman" w:hAnsi="Times New Roman" w:cs="Times New Roman"/>
        </w:rPr>
        <w:t xml:space="preserve"> from the </w:t>
      </w:r>
      <w:r>
        <w:rPr>
          <w:rFonts w:ascii="Times New Roman" w:eastAsia="Times New Roman" w:hAnsi="Times New Roman" w:cs="Times New Roman"/>
          <w:spacing w:val="-1"/>
        </w:rPr>
        <w:t>over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200 </w:t>
      </w:r>
      <w:r>
        <w:rPr>
          <w:rFonts w:ascii="Times New Roman" w:eastAsia="Times New Roman" w:hAnsi="Times New Roman" w:cs="Times New Roman"/>
          <w:spacing w:val="-1"/>
        </w:rPr>
        <w:t>participants</w:t>
      </w:r>
      <w:r>
        <w:rPr>
          <w:rFonts w:ascii="Times New Roman" w:eastAsia="Times New Roman" w:hAnsi="Times New Roman" w:cs="Times New Roman"/>
        </w:rPr>
        <w:t xml:space="preserve"> of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2015 </w:t>
      </w:r>
      <w:r>
        <w:rPr>
          <w:rFonts w:ascii="Times New Roman" w:eastAsia="Times New Roman" w:hAnsi="Times New Roman" w:cs="Times New Roman"/>
          <w:spacing w:val="-1"/>
        </w:rPr>
        <w:t>Provost’s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Academic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Advising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Forum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advocated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communication</w:t>
      </w:r>
      <w:r>
        <w:rPr>
          <w:rFonts w:ascii="Times New Roman" w:eastAsia="Times New Roman" w:hAnsi="Times New Roman" w:cs="Times New Roman"/>
        </w:rPr>
        <w:t xml:space="preserve"> tool that </w:t>
      </w:r>
      <w:r>
        <w:rPr>
          <w:rFonts w:ascii="Times New Roman" w:eastAsia="Times New Roman" w:hAnsi="Times New Roman" w:cs="Times New Roman"/>
          <w:spacing w:val="-1"/>
        </w:rPr>
        <w:t>could</w:t>
      </w:r>
      <w:r>
        <w:rPr>
          <w:rFonts w:ascii="Times New Roman" w:eastAsia="Times New Roman" w:hAnsi="Times New Roman" w:cs="Times New Roman"/>
        </w:rPr>
        <w:t xml:space="preserve"> be </w:t>
      </w:r>
      <w:r>
        <w:rPr>
          <w:rFonts w:ascii="Times New Roman" w:eastAsia="Times New Roman" w:hAnsi="Times New Roman" w:cs="Times New Roman"/>
          <w:spacing w:val="-1"/>
        </w:rPr>
        <w:t>used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campus</w:t>
      </w:r>
      <w:r>
        <w:rPr>
          <w:rFonts w:ascii="Times New Roman" w:eastAsia="Times New Roman" w:hAnsi="Times New Roman" w:cs="Times New Roman"/>
        </w:rPr>
        <w:t xml:space="preserve"> wide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advising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notes. The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solution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recommended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EAB's</w:t>
      </w:r>
      <w:r>
        <w:rPr>
          <w:rFonts w:ascii="Times New Roman" w:eastAsia="Times New Roman" w:hAnsi="Times New Roman" w:cs="Times New Roman"/>
        </w:rPr>
        <w:t xml:space="preserve"> Student </w:t>
      </w:r>
      <w:r>
        <w:rPr>
          <w:rFonts w:ascii="Times New Roman" w:eastAsia="Times New Roman" w:hAnsi="Times New Roman" w:cs="Times New Roman"/>
          <w:spacing w:val="-1"/>
        </w:rPr>
        <w:t>Success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Collaborative–Campus</w:t>
      </w:r>
      <w:r>
        <w:rPr>
          <w:rFonts w:ascii="Times New Roman" w:eastAsia="Times New Roman" w:hAnsi="Times New Roman" w:cs="Times New Roman"/>
        </w:rPr>
        <w:t xml:space="preserve"> (SSC). </w:t>
      </w:r>
      <w:r>
        <w:rPr>
          <w:rFonts w:ascii="Times New Roman" w:eastAsia="Times New Roman" w:hAnsi="Times New Roman" w:cs="Times New Roman"/>
          <w:spacing w:val="-1"/>
        </w:rPr>
        <w:t>This</w:t>
      </w:r>
      <w:r>
        <w:rPr>
          <w:rFonts w:ascii="Times New Roman" w:eastAsia="Times New Roman" w:hAnsi="Times New Roman" w:cs="Times New Roman"/>
          <w:spacing w:val="8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is a </w:t>
      </w:r>
      <w:r>
        <w:rPr>
          <w:rFonts w:ascii="Times New Roman" w:eastAsia="Times New Roman" w:hAnsi="Times New Roman" w:cs="Times New Roman"/>
          <w:spacing w:val="-1"/>
        </w:rPr>
        <w:t>one-stop</w:t>
      </w:r>
      <w:r>
        <w:rPr>
          <w:rFonts w:ascii="Times New Roman" w:eastAsia="Times New Roman" w:hAnsi="Times New Roman" w:cs="Times New Roman"/>
        </w:rPr>
        <w:t xml:space="preserve"> student </w:t>
      </w:r>
      <w:r>
        <w:rPr>
          <w:rFonts w:ascii="Times New Roman" w:eastAsia="Times New Roman" w:hAnsi="Times New Roman" w:cs="Times New Roman"/>
          <w:spacing w:val="-1"/>
        </w:rPr>
        <w:t>success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platform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combines </w:t>
      </w:r>
      <w:r>
        <w:rPr>
          <w:rFonts w:ascii="Times New Roman" w:eastAsia="Times New Roman" w:hAnsi="Times New Roman" w:cs="Times New Roman"/>
          <w:spacing w:val="-1"/>
        </w:rPr>
        <w:t>predictive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analytics</w:t>
      </w:r>
      <w:r>
        <w:rPr>
          <w:rFonts w:ascii="Times New Roman" w:eastAsia="Times New Roman" w:hAnsi="Times New Roman" w:cs="Times New Roman"/>
        </w:rPr>
        <w:t xml:space="preserve"> with </w:t>
      </w:r>
      <w:r>
        <w:rPr>
          <w:rFonts w:ascii="Times New Roman" w:eastAsia="Times New Roman" w:hAnsi="Times New Roman" w:cs="Times New Roman"/>
          <w:spacing w:val="-1"/>
        </w:rPr>
        <w:t>powerful</w:t>
      </w:r>
      <w:r>
        <w:rPr>
          <w:rFonts w:ascii="Times New Roman" w:eastAsia="Times New Roman" w:hAnsi="Times New Roman" w:cs="Times New Roman"/>
          <w:spacing w:val="8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communication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workflow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tools to </w:t>
      </w:r>
      <w:r>
        <w:rPr>
          <w:rFonts w:ascii="Times New Roman" w:eastAsia="Times New Roman" w:hAnsi="Times New Roman" w:cs="Times New Roman"/>
          <w:spacing w:val="-1"/>
        </w:rPr>
        <w:t>help</w:t>
      </w:r>
      <w:r>
        <w:rPr>
          <w:rFonts w:ascii="Times New Roman" w:eastAsia="Times New Roman" w:hAnsi="Times New Roman" w:cs="Times New Roman"/>
        </w:rPr>
        <w:t xml:space="preserve"> advisers identify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proactively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act</w:t>
      </w:r>
      <w:r>
        <w:rPr>
          <w:rFonts w:ascii="Times New Roman" w:eastAsia="Times New Roman" w:hAnsi="Times New Roman" w:cs="Times New Roman"/>
        </w:rPr>
        <w:t xml:space="preserve"> on issues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may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thwart a </w:t>
      </w:r>
      <w:r>
        <w:rPr>
          <w:rFonts w:ascii="Times New Roman" w:eastAsia="Times New Roman" w:hAnsi="Times New Roman" w:cs="Times New Roman"/>
          <w:spacing w:val="-1"/>
        </w:rPr>
        <w:t>student’s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success.</w:t>
      </w:r>
      <w:r>
        <w:rPr>
          <w:rFonts w:ascii="Times New Roman" w:eastAsia="Times New Roman" w:hAnsi="Times New Roman" w:cs="Times New Roman"/>
        </w:rPr>
        <w:t xml:space="preserve">  Plans </w:t>
      </w:r>
      <w:r>
        <w:rPr>
          <w:rFonts w:ascii="Times New Roman" w:eastAsia="Times New Roman" w:hAnsi="Times New Roman" w:cs="Times New Roman"/>
          <w:spacing w:val="-1"/>
        </w:rPr>
        <w:t xml:space="preserve">are </w:t>
      </w:r>
      <w:r>
        <w:rPr>
          <w:rFonts w:ascii="Times New Roman" w:eastAsia="Times New Roman" w:hAnsi="Times New Roman" w:cs="Times New Roman"/>
        </w:rPr>
        <w:t>in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works to </w:t>
      </w:r>
      <w:r>
        <w:rPr>
          <w:rFonts w:ascii="Times New Roman" w:eastAsia="Times New Roman" w:hAnsi="Times New Roman" w:cs="Times New Roman"/>
          <w:spacing w:val="-1"/>
        </w:rPr>
        <w:t>purchase,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install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spacing w:val="-1"/>
        </w:rPr>
        <w:t>begin</w:t>
      </w:r>
      <w:r>
        <w:rPr>
          <w:rFonts w:ascii="Times New Roman" w:eastAsia="Times New Roman" w:hAnsi="Times New Roman" w:cs="Times New Roman"/>
        </w:rPr>
        <w:t xml:space="preserve"> using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71"/>
        </w:rPr>
        <w:t xml:space="preserve"> </w:t>
      </w:r>
      <w:r>
        <w:rPr>
          <w:rFonts w:ascii="Times New Roman" w:eastAsia="Times New Roman" w:hAnsi="Times New Roman" w:cs="Times New Roman"/>
        </w:rPr>
        <w:t>tool within the next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year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-1"/>
        </w:rPr>
        <w:t xml:space="preserve"> half.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Concurrent</w:t>
      </w:r>
      <w:r>
        <w:rPr>
          <w:rFonts w:ascii="Times New Roman" w:eastAsia="Times New Roman" w:hAnsi="Times New Roman" w:cs="Times New Roman"/>
        </w:rPr>
        <w:t xml:space="preserve"> with the</w:t>
      </w:r>
      <w:r>
        <w:rPr>
          <w:rFonts w:ascii="Times New Roman" w:eastAsia="Times New Roman" w:hAnsi="Times New Roman" w:cs="Times New Roman"/>
          <w:spacing w:val="-1"/>
        </w:rPr>
        <w:t xml:space="preserve"> EAB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initiative,</w:t>
      </w:r>
      <w:r>
        <w:rPr>
          <w:rFonts w:ascii="Times New Roman" w:eastAsia="Times New Roman" w:hAnsi="Times New Roman" w:cs="Times New Roman"/>
        </w:rPr>
        <w:t xml:space="preserve"> is the</w:t>
      </w:r>
      <w:r>
        <w:rPr>
          <w:rFonts w:ascii="Times New Roman" w:eastAsia="Times New Roman" w:hAnsi="Times New Roman" w:cs="Times New Roman"/>
          <w:spacing w:val="-1"/>
        </w:rPr>
        <w:t xml:space="preserve"> creation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advising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structures</w:t>
      </w:r>
      <w:r>
        <w:rPr>
          <w:rFonts w:ascii="Times New Roman" w:eastAsia="Times New Roman" w:hAnsi="Times New Roman" w:cs="Times New Roman"/>
        </w:rPr>
        <w:t xml:space="preserve"> within </w:t>
      </w:r>
      <w:r>
        <w:rPr>
          <w:rFonts w:ascii="Times New Roman" w:eastAsia="Times New Roman" w:hAnsi="Times New Roman" w:cs="Times New Roman"/>
          <w:spacing w:val="-1"/>
        </w:rPr>
        <w:t>each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college.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deans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submitting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their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draft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plans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budgets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discussion. This will </w:t>
      </w:r>
      <w:r>
        <w:rPr>
          <w:rFonts w:ascii="Times New Roman" w:eastAsia="Times New Roman" w:hAnsi="Times New Roman" w:cs="Times New Roman"/>
          <w:spacing w:val="-1"/>
        </w:rPr>
        <w:t>lead</w:t>
      </w:r>
      <w:r>
        <w:rPr>
          <w:rFonts w:ascii="Times New Roman" w:eastAsia="Times New Roman" w:hAnsi="Times New Roman" w:cs="Times New Roman"/>
        </w:rPr>
        <w:t xml:space="preserve"> to clearly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articulated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advising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responsibilities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within </w:t>
      </w:r>
      <w:r>
        <w:rPr>
          <w:rFonts w:ascii="Times New Roman" w:eastAsia="Times New Roman" w:hAnsi="Times New Roman" w:cs="Times New Roman"/>
          <w:spacing w:val="-1"/>
        </w:rPr>
        <w:t>each</w:t>
      </w:r>
      <w:r>
        <w:rPr>
          <w:rFonts w:ascii="Times New Roman" w:eastAsia="Times New Roman" w:hAnsi="Times New Roman" w:cs="Times New Roman"/>
        </w:rPr>
        <w:t xml:space="preserve"> college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 xml:space="preserve">serve </w:t>
      </w:r>
      <w:r>
        <w:rPr>
          <w:rFonts w:ascii="Times New Roman" w:eastAsia="Times New Roman" w:hAnsi="Times New Roman" w:cs="Times New Roman"/>
        </w:rPr>
        <w:t>their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students as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well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</w:rPr>
        <w:t xml:space="preserve"> setting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improved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retention</w:t>
      </w:r>
      <w:r>
        <w:rPr>
          <w:rFonts w:ascii="Times New Roman" w:eastAsia="Times New Roman" w:hAnsi="Times New Roman" w:cs="Times New Roman"/>
        </w:rPr>
        <w:t xml:space="preserve"> and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graduation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targets</w:t>
      </w:r>
      <w:r>
        <w:rPr>
          <w:rFonts w:ascii="Times New Roman" w:eastAsia="Times New Roman" w:hAnsi="Times New Roman" w:cs="Times New Roman"/>
        </w:rPr>
        <w:t xml:space="preserve"> for</w:t>
      </w:r>
      <w:r>
        <w:rPr>
          <w:rFonts w:ascii="Times New Roman" w:eastAsia="Times New Roman" w:hAnsi="Times New Roman" w:cs="Times New Roman"/>
          <w:spacing w:val="-1"/>
        </w:rPr>
        <w:t xml:space="preserve"> each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college.</w:t>
      </w:r>
    </w:p>
    <w:p w:rsidR="00860113" w:rsidRDefault="00860113" w:rsidP="00860113">
      <w:pPr>
        <w:rPr>
          <w:rFonts w:ascii="Times New Roman" w:eastAsia="Times New Roman" w:hAnsi="Times New Roman" w:cs="Times New Roman"/>
        </w:rPr>
        <w:sectPr w:rsidR="00860113">
          <w:pgSz w:w="12240" w:h="15840"/>
          <w:pgMar w:top="1380" w:right="1340" w:bottom="1200" w:left="1340" w:header="0" w:footer="1014" w:gutter="0"/>
          <w:cols w:space="720"/>
        </w:sectPr>
      </w:pPr>
    </w:p>
    <w:p w:rsidR="00860113" w:rsidRDefault="00860113" w:rsidP="00860113">
      <w:pPr>
        <w:pStyle w:val="BodyText"/>
        <w:spacing w:before="52"/>
        <w:ind w:right="14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lastRenderedPageBreak/>
        <w:t>Facilitating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 ability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1"/>
        </w:rPr>
        <w:t xml:space="preserve">of </w:t>
      </w:r>
      <w:r>
        <w:rPr>
          <w:rFonts w:ascii="Times New Roman"/>
          <w:spacing w:val="-1"/>
        </w:rPr>
        <w:t>transfer</w:t>
      </w:r>
      <w:r>
        <w:rPr>
          <w:rFonts w:ascii="Times New Roman"/>
        </w:rPr>
        <w:t xml:space="preserve"> students to finish </w:t>
      </w:r>
      <w:r>
        <w:rPr>
          <w:rFonts w:ascii="Times New Roman"/>
          <w:spacing w:val="-1"/>
        </w:rPr>
        <w:t>their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requirements</w:t>
      </w:r>
      <w:r>
        <w:rPr>
          <w:rFonts w:ascii="Times New Roman"/>
        </w:rPr>
        <w:t xml:space="preserve"> in 2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years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while </w:t>
      </w:r>
      <w:r>
        <w:rPr>
          <w:rFonts w:ascii="Times New Roman"/>
        </w:rPr>
        <w:t xml:space="preserve">being </w:t>
      </w:r>
      <w:r>
        <w:rPr>
          <w:rFonts w:ascii="Times New Roman"/>
          <w:spacing w:val="-1"/>
        </w:rPr>
        <w:t>able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 xml:space="preserve">experience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high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impact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practices</w:t>
      </w:r>
      <w:r>
        <w:rPr>
          <w:rFonts w:ascii="Times New Roman"/>
        </w:rPr>
        <w:t xml:space="preserve"> that enhance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job prospects and/or </w:t>
      </w:r>
      <w:r>
        <w:rPr>
          <w:rFonts w:ascii="Times New Roman"/>
          <w:spacing w:val="-1"/>
        </w:rPr>
        <w:t>graduate</w:t>
      </w:r>
      <w:r>
        <w:rPr>
          <w:rFonts w:ascii="Times New Roman"/>
        </w:rPr>
        <w:t xml:space="preserve"> school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</w:rPr>
        <w:t>options will be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priority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discussion </w:t>
      </w:r>
      <w:r>
        <w:rPr>
          <w:rFonts w:ascii="Times New Roman"/>
          <w:spacing w:val="-1"/>
        </w:rPr>
        <w:t>item.</w:t>
      </w:r>
    </w:p>
    <w:p w:rsidR="00860113" w:rsidRDefault="00860113" w:rsidP="00860113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spacing w:line="274" w:lineRule="exact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  <w:u w:val="thick" w:color="000000"/>
        </w:rPr>
        <w:t>General</w:t>
      </w:r>
      <w:r>
        <w:rPr>
          <w:rFonts w:ascii="Times New Roman"/>
          <w:b/>
          <w:sz w:val="24"/>
          <w:u w:val="thick" w:color="000000"/>
        </w:rPr>
        <w:t xml:space="preserve"> and </w:t>
      </w:r>
      <w:r>
        <w:rPr>
          <w:rFonts w:ascii="Times New Roman"/>
          <w:b/>
          <w:spacing w:val="-1"/>
          <w:sz w:val="24"/>
          <w:u w:val="thick" w:color="000000"/>
        </w:rPr>
        <w:t>Targeted</w:t>
      </w:r>
      <w:r>
        <w:rPr>
          <w:rFonts w:ascii="Times New Roman"/>
          <w:b/>
          <w:sz w:val="24"/>
          <w:u w:val="thick" w:color="000000"/>
        </w:rPr>
        <w:t xml:space="preserve"> </w:t>
      </w:r>
      <w:r>
        <w:rPr>
          <w:rFonts w:ascii="Times New Roman"/>
          <w:b/>
          <w:spacing w:val="-1"/>
          <w:sz w:val="24"/>
          <w:u w:val="thick" w:color="000000"/>
        </w:rPr>
        <w:t>Support</w:t>
      </w:r>
      <w:r>
        <w:rPr>
          <w:rFonts w:ascii="Times New Roman"/>
          <w:b/>
          <w:sz w:val="24"/>
          <w:u w:val="thick" w:color="000000"/>
        </w:rPr>
        <w:t xml:space="preserve"> </w:t>
      </w:r>
      <w:r>
        <w:rPr>
          <w:rFonts w:ascii="Times New Roman"/>
          <w:b/>
          <w:spacing w:val="-1"/>
          <w:sz w:val="24"/>
          <w:u w:val="thick" w:color="000000"/>
        </w:rPr>
        <w:t>Services</w:t>
      </w:r>
    </w:p>
    <w:p w:rsidR="00860113" w:rsidRDefault="00860113" w:rsidP="00860113">
      <w:pPr>
        <w:pStyle w:val="BodyText"/>
        <w:spacing w:line="274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Supplemental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Instruction</w:t>
      </w:r>
    </w:p>
    <w:p w:rsidR="00860113" w:rsidRDefault="00860113" w:rsidP="00860113">
      <w:pPr>
        <w:pStyle w:val="BodyText"/>
        <w:ind w:right="14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In</w:t>
      </w:r>
      <w:r>
        <w:rPr>
          <w:rFonts w:ascii="Times New Roman"/>
        </w:rPr>
        <w:t xml:space="preserve"> 2015-16, SDSU </w:t>
      </w:r>
      <w:r>
        <w:rPr>
          <w:rFonts w:ascii="Times New Roman"/>
          <w:spacing w:val="-1"/>
        </w:rPr>
        <w:t>implemented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Supplemental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Instruction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(SI)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three high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challenge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courses</w:t>
      </w:r>
      <w:r>
        <w:rPr>
          <w:rFonts w:ascii="Times New Roman"/>
          <w:spacing w:val="91"/>
        </w:rPr>
        <w:t xml:space="preserve"> </w:t>
      </w:r>
      <w:r>
        <w:rPr>
          <w:rFonts w:ascii="Times New Roman"/>
          <w:spacing w:val="-1"/>
        </w:rPr>
        <w:t>(Introduction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Psychology,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Intermediate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Accounting,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Linear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Algebra)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provided</w:t>
      </w:r>
      <w:r>
        <w:rPr>
          <w:rFonts w:ascii="Times New Roman"/>
        </w:rPr>
        <w:t xml:space="preserve"> support to</w:t>
      </w:r>
      <w:r>
        <w:rPr>
          <w:rFonts w:ascii="Times New Roman"/>
          <w:spacing w:val="91"/>
        </w:rPr>
        <w:t xml:space="preserve"> </w:t>
      </w:r>
      <w:r>
        <w:rPr>
          <w:rFonts w:ascii="Times New Roman"/>
          <w:spacing w:val="-1"/>
        </w:rPr>
        <w:t>over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2,600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students</w:t>
      </w:r>
      <w:r>
        <w:rPr>
          <w:rFonts w:ascii="Times New Roman"/>
        </w:rPr>
        <w:t xml:space="preserve"> during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academic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year.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Students who </w:t>
      </w:r>
      <w:r>
        <w:rPr>
          <w:rFonts w:ascii="Times New Roman"/>
          <w:spacing w:val="-1"/>
        </w:rPr>
        <w:t>attended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SI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 xml:space="preserve">sessions </w:t>
      </w:r>
      <w:r>
        <w:rPr>
          <w:rFonts w:ascii="Times New Roman"/>
          <w:spacing w:val="-1"/>
        </w:rPr>
        <w:t>earned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</w:rPr>
        <w:t>statistically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significantly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higher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 xml:space="preserve">average </w:t>
      </w:r>
      <w:r>
        <w:rPr>
          <w:rFonts w:ascii="Times New Roman"/>
        </w:rPr>
        <w:t>letter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grade compared</w:t>
      </w:r>
      <w:r>
        <w:rPr>
          <w:rFonts w:ascii="Times New Roman"/>
        </w:rPr>
        <w:t xml:space="preserve"> to non-attending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students and,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  <w:spacing w:val="-1"/>
        </w:rPr>
        <w:t>based</w:t>
      </w:r>
      <w:r>
        <w:rPr>
          <w:rFonts w:ascii="Times New Roman"/>
        </w:rPr>
        <w:t xml:space="preserve"> on Propensity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Score</w:t>
      </w:r>
      <w:r>
        <w:rPr>
          <w:rFonts w:ascii="Times New Roman"/>
          <w:spacing w:val="-1"/>
        </w:rPr>
        <w:t xml:space="preserve"> Matching,</w:t>
      </w:r>
      <w:r>
        <w:rPr>
          <w:rFonts w:ascii="Times New Roman"/>
        </w:rPr>
        <w:t xml:space="preserve"> were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2.98 times more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likely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to pass </w:t>
      </w:r>
      <w:r>
        <w:rPr>
          <w:rFonts w:ascii="Times New Roman"/>
          <w:spacing w:val="-1"/>
        </w:rPr>
        <w:t>than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otherwise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  <w:spacing w:val="-1"/>
        </w:rPr>
        <w:t>comparable</w:t>
      </w:r>
      <w:r>
        <w:rPr>
          <w:rFonts w:ascii="Times New Roman"/>
        </w:rPr>
        <w:t xml:space="preserve"> students who do not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attend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sessions</w:t>
      </w:r>
      <w:r>
        <w:rPr>
          <w:rFonts w:ascii="Times New Roman"/>
        </w:rPr>
        <w:t xml:space="preserve"> (95%</w:t>
      </w:r>
      <w:r>
        <w:rPr>
          <w:rFonts w:ascii="Times New Roman"/>
          <w:spacing w:val="-2"/>
        </w:rPr>
        <w:t xml:space="preserve"> CI,</w:t>
      </w:r>
      <w:r>
        <w:rPr>
          <w:rFonts w:ascii="Times New Roman"/>
        </w:rPr>
        <w:t xml:space="preserve"> 1.06, 8.82).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Fall 2016, we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  <w:spacing w:val="-1"/>
        </w:rPr>
        <w:t>continuing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our </w:t>
      </w:r>
      <w:r>
        <w:rPr>
          <w:rFonts w:ascii="Times New Roman"/>
          <w:spacing w:val="1"/>
        </w:rPr>
        <w:t>SI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efforts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in four</w:t>
      </w:r>
      <w:r>
        <w:rPr>
          <w:rFonts w:ascii="Times New Roman"/>
          <w:spacing w:val="-1"/>
        </w:rPr>
        <w:t xml:space="preserve"> high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challenge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courses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(i.e.,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Introduction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Psychology,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Linear</w:t>
      </w:r>
      <w:r>
        <w:rPr>
          <w:rFonts w:ascii="Times New Roman"/>
          <w:spacing w:val="103"/>
        </w:rPr>
        <w:t xml:space="preserve"> </w:t>
      </w:r>
      <w:r>
        <w:rPr>
          <w:rFonts w:ascii="Times New Roman"/>
          <w:spacing w:val="-1"/>
        </w:rPr>
        <w:t>Algebra,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General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Chemistry,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Statistical</w:t>
      </w:r>
      <w:r>
        <w:rPr>
          <w:rFonts w:ascii="Times New Roman"/>
        </w:rPr>
        <w:t xml:space="preserve"> Principles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Practices).</w:t>
      </w:r>
      <w:r>
        <w:rPr>
          <w:rFonts w:ascii="Times New Roman"/>
        </w:rPr>
        <w:t xml:space="preserve">  </w:t>
      </w:r>
      <w:r>
        <w:rPr>
          <w:rFonts w:ascii="Times New Roman"/>
          <w:spacing w:val="-1"/>
        </w:rPr>
        <w:t>This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targeted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academic</w:t>
      </w:r>
      <w:r>
        <w:rPr>
          <w:rFonts w:ascii="Times New Roman"/>
          <w:spacing w:val="105"/>
        </w:rPr>
        <w:t xml:space="preserve"> </w:t>
      </w:r>
      <w:r>
        <w:rPr>
          <w:rFonts w:ascii="Times New Roman"/>
        </w:rPr>
        <w:t xml:space="preserve">support </w:t>
      </w:r>
      <w:r>
        <w:rPr>
          <w:rFonts w:ascii="Times New Roman"/>
          <w:spacing w:val="-1"/>
        </w:rPr>
        <w:t>will</w:t>
      </w:r>
      <w:r>
        <w:rPr>
          <w:rFonts w:ascii="Times New Roman"/>
        </w:rPr>
        <w:t xml:space="preserve"> continue to be</w:t>
      </w:r>
      <w:r>
        <w:rPr>
          <w:rFonts w:ascii="Times New Roman"/>
          <w:spacing w:val="-1"/>
        </w:rPr>
        <w:t xml:space="preserve"> assessed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expanded.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pStyle w:val="BodyTex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u w:val="single" w:color="000000"/>
        </w:rPr>
        <w:t>Success</w:t>
      </w:r>
      <w:r>
        <w:rPr>
          <w:rFonts w:ascii="Times New Roman"/>
          <w:u w:val="single" w:color="000000"/>
        </w:rPr>
        <w:t xml:space="preserve"> in</w:t>
      </w:r>
      <w:r>
        <w:rPr>
          <w:rFonts w:ascii="Times New Roman"/>
          <w:spacing w:val="2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Low</w:t>
      </w:r>
      <w:r>
        <w:rPr>
          <w:rFonts w:ascii="Times New Roman"/>
          <w:u w:val="single" w:color="000000"/>
        </w:rPr>
        <w:t xml:space="preserve"> Completion </w:t>
      </w:r>
      <w:r>
        <w:rPr>
          <w:rFonts w:ascii="Times New Roman"/>
          <w:spacing w:val="-1"/>
          <w:u w:val="single" w:color="000000"/>
        </w:rPr>
        <w:t>Rate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Courses</w:t>
      </w:r>
    </w:p>
    <w:p w:rsidR="00860113" w:rsidRDefault="00860113" w:rsidP="00860113">
      <w:pPr>
        <w:pStyle w:val="BodyText"/>
        <w:ind w:right="17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 working</w:t>
      </w:r>
      <w:r>
        <w:rPr>
          <w:rFonts w:ascii="Times New Roman"/>
          <w:spacing w:val="-1"/>
        </w:rPr>
        <w:t xml:space="preserve"> group </w:t>
      </w:r>
      <w:r>
        <w:rPr>
          <w:rFonts w:ascii="Times New Roman"/>
        </w:rPr>
        <w:t>began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university-wide examination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high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challenge </w:t>
      </w:r>
      <w:r>
        <w:rPr>
          <w:rFonts w:ascii="Times New Roman"/>
        </w:rPr>
        <w:t xml:space="preserve">(i.e., </w:t>
      </w:r>
      <w:r>
        <w:rPr>
          <w:rFonts w:ascii="Times New Roman"/>
          <w:spacing w:val="-1"/>
        </w:rPr>
        <w:t>high</w:t>
      </w:r>
      <w:r>
        <w:rPr>
          <w:rFonts w:ascii="Times New Roman"/>
        </w:rPr>
        <w:t xml:space="preserve"> DFW)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  <w:spacing w:val="-1"/>
        </w:rPr>
        <w:t>courses</w:t>
      </w:r>
      <w:r>
        <w:rPr>
          <w:rFonts w:ascii="Times New Roman"/>
        </w:rPr>
        <w:t xml:space="preserve"> in Fall 2015. The </w:t>
      </w:r>
      <w:r>
        <w:rPr>
          <w:rFonts w:ascii="Times New Roman"/>
          <w:spacing w:val="-1"/>
        </w:rPr>
        <w:t>effort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has</w:t>
      </w:r>
      <w:r>
        <w:rPr>
          <w:rFonts w:ascii="Times New Roman"/>
        </w:rPr>
        <w:t xml:space="preserve"> involved developing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baseline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of %DFWs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course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  <w:spacing w:val="-1"/>
        </w:rPr>
        <w:t>instructor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Fall</w:t>
      </w:r>
      <w:r>
        <w:rPr>
          <w:rFonts w:ascii="Times New Roman"/>
        </w:rPr>
        <w:t xml:space="preserve"> 2013 </w:t>
      </w:r>
      <w:r>
        <w:rPr>
          <w:rFonts w:ascii="Times New Roman"/>
          <w:spacing w:val="-1"/>
        </w:rPr>
        <w:t>through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Summer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2015,</w:t>
      </w:r>
      <w:r>
        <w:rPr>
          <w:rFonts w:ascii="Times New Roman"/>
        </w:rPr>
        <w:t xml:space="preserve"> and then working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with college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program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1"/>
        </w:rPr>
        <w:t>leaders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discuss,</w:t>
      </w:r>
      <w:r>
        <w:rPr>
          <w:rFonts w:ascii="Times New Roman"/>
        </w:rPr>
        <w:t xml:space="preserve"> develop, </w:t>
      </w:r>
      <w:r>
        <w:rPr>
          <w:rFonts w:ascii="Times New Roman"/>
          <w:spacing w:val="-1"/>
        </w:rPr>
        <w:t>implement,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track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interventions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intended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 xml:space="preserve">increase </w:t>
      </w:r>
      <w:r>
        <w:rPr>
          <w:rFonts w:ascii="Times New Roman"/>
        </w:rPr>
        <w:t>student</w:t>
      </w:r>
      <w:r>
        <w:rPr>
          <w:rFonts w:ascii="Times New Roman"/>
          <w:spacing w:val="97"/>
        </w:rPr>
        <w:t xml:space="preserve"> </w:t>
      </w:r>
      <w:r>
        <w:rPr>
          <w:rFonts w:ascii="Times New Roman"/>
          <w:spacing w:val="-1"/>
        </w:rPr>
        <w:t>success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(i.e.,</w:t>
      </w:r>
      <w:r>
        <w:rPr>
          <w:rFonts w:ascii="Times New Roman"/>
        </w:rPr>
        <w:t xml:space="preserve"> pass </w:t>
      </w:r>
      <w:r>
        <w:rPr>
          <w:rFonts w:ascii="Times New Roman"/>
          <w:spacing w:val="-1"/>
        </w:rPr>
        <w:t>rates),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while </w:t>
      </w:r>
      <w:r>
        <w:rPr>
          <w:rFonts w:ascii="Times New Roman"/>
          <w:spacing w:val="-1"/>
        </w:rPr>
        <w:t>maintaining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ideally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strengthening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 integrity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1"/>
        </w:rPr>
        <w:t xml:space="preserve"> learning</w:t>
      </w:r>
      <w:r>
        <w:rPr>
          <w:rFonts w:ascii="Times New Roman"/>
          <w:spacing w:val="92"/>
        </w:rPr>
        <w:t xml:space="preserve"> </w:t>
      </w:r>
      <w:r>
        <w:rPr>
          <w:rFonts w:ascii="Times New Roman"/>
          <w:spacing w:val="-1"/>
        </w:rPr>
        <w:t xml:space="preserve">experience </w:t>
      </w:r>
      <w:r>
        <w:rPr>
          <w:rFonts w:ascii="Times New Roman"/>
        </w:rPr>
        <w:t xml:space="preserve">for </w:t>
      </w:r>
      <w:r>
        <w:rPr>
          <w:rFonts w:ascii="Times New Roman"/>
          <w:spacing w:val="-1"/>
        </w:rPr>
        <w:t>all</w:t>
      </w:r>
      <w:r>
        <w:rPr>
          <w:rFonts w:ascii="Times New Roman"/>
        </w:rPr>
        <w:t xml:space="preserve"> students. The</w:t>
      </w:r>
      <w:r>
        <w:rPr>
          <w:rFonts w:ascii="Times New Roman"/>
          <w:spacing w:val="-1"/>
        </w:rPr>
        <w:t xml:space="preserve"> first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cycle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effort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focused</w:t>
      </w:r>
      <w:r>
        <w:rPr>
          <w:rFonts w:ascii="Times New Roman"/>
        </w:rPr>
        <w:t xml:space="preserve"> on 87 program-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college-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prioritized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courses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produced</w:t>
      </w:r>
      <w:r>
        <w:rPr>
          <w:rFonts w:ascii="Times New Roman"/>
        </w:rPr>
        <w:t xml:space="preserve">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net </w:t>
      </w:r>
      <w:r>
        <w:rPr>
          <w:rFonts w:ascii="Times New Roman"/>
          <w:spacing w:val="-1"/>
        </w:rPr>
        <w:t>reduction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%DFWs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relative</w:t>
      </w:r>
      <w:r>
        <w:rPr>
          <w:rFonts w:ascii="Times New Roman"/>
        </w:rPr>
        <w:t xml:space="preserve"> to the </w:t>
      </w:r>
      <w:r>
        <w:rPr>
          <w:rFonts w:ascii="Times New Roman"/>
          <w:spacing w:val="-1"/>
        </w:rPr>
        <w:t>baseline data.</w:t>
      </w:r>
    </w:p>
    <w:p w:rsidR="00860113" w:rsidRDefault="00860113" w:rsidP="00860113">
      <w:pPr>
        <w:pStyle w:val="BodyText"/>
        <w:ind w:right="21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Subsequent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cycles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</w:rPr>
        <w:t xml:space="preserve"> continue</w:t>
      </w:r>
      <w:r>
        <w:rPr>
          <w:rFonts w:ascii="Times New Roman"/>
          <w:spacing w:val="-1"/>
        </w:rPr>
        <w:t xml:space="preserve"> 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broaden</w:t>
      </w:r>
      <w:r>
        <w:rPr>
          <w:rFonts w:ascii="Times New Roman"/>
        </w:rPr>
        <w:t xml:space="preserve"> these</w:t>
      </w:r>
      <w:r>
        <w:rPr>
          <w:rFonts w:ascii="Times New Roman"/>
          <w:spacing w:val="-1"/>
        </w:rPr>
        <w:t xml:space="preserve"> efforts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and,</w:t>
      </w:r>
      <w:r>
        <w:rPr>
          <w:rFonts w:ascii="Times New Roman"/>
        </w:rPr>
        <w:t xml:space="preserve"> where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merited, </w:t>
      </w:r>
      <w:r>
        <w:rPr>
          <w:rFonts w:ascii="Times New Roman"/>
          <w:spacing w:val="-1"/>
        </w:rPr>
        <w:t>disaggregate data</w:t>
      </w:r>
      <w:r>
        <w:rPr>
          <w:rFonts w:ascii="Times New Roman"/>
          <w:spacing w:val="97"/>
        </w:rPr>
        <w:t xml:space="preserve"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student </w:t>
      </w:r>
      <w:r>
        <w:rPr>
          <w:rFonts w:ascii="Times New Roman"/>
          <w:spacing w:val="-1"/>
        </w:rPr>
        <w:t>demographics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 identify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opportunities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 xml:space="preserve">increase </w:t>
      </w:r>
      <w:r>
        <w:rPr>
          <w:rFonts w:ascii="Times New Roman"/>
        </w:rPr>
        <w:t>inclusive</w:t>
      </w:r>
      <w:r>
        <w:rPr>
          <w:rFonts w:ascii="Times New Roman"/>
          <w:spacing w:val="-1"/>
        </w:rPr>
        <w:t xml:space="preserve"> excellence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educational</w:t>
      </w:r>
      <w:r>
        <w:rPr>
          <w:rFonts w:ascii="Times New Roman"/>
        </w:rPr>
        <w:t xml:space="preserve"> equity.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pStyle w:val="BodyText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Sophomore</w:t>
      </w:r>
      <w:r>
        <w:rPr>
          <w:rFonts w:ascii="Times New Roman"/>
          <w:spacing w:val="-2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Success</w:t>
      </w:r>
      <w:r>
        <w:rPr>
          <w:rFonts w:ascii="Times New Roman"/>
          <w:u w:val="single" w:color="000000"/>
        </w:rPr>
        <w:t xml:space="preserve"> Program</w:t>
      </w:r>
    </w:p>
    <w:p w:rsidR="00860113" w:rsidRDefault="00860113" w:rsidP="00860113">
      <w:pPr>
        <w:pStyle w:val="BodyText"/>
        <w:ind w:right="13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SDSU will </w:t>
      </w:r>
      <w:r>
        <w:rPr>
          <w:rFonts w:ascii="Times New Roman"/>
          <w:spacing w:val="-1"/>
        </w:rPr>
        <w:t>implement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the </w:t>
      </w:r>
      <w:r>
        <w:rPr>
          <w:rFonts w:ascii="Times New Roman"/>
        </w:rPr>
        <w:t>SDSU Sophomore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Success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Program</w:t>
      </w:r>
      <w:r>
        <w:rPr>
          <w:rFonts w:ascii="Times New Roman"/>
        </w:rPr>
        <w:t xml:space="preserve"> as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immersive </w:t>
      </w:r>
      <w:r>
        <w:rPr>
          <w:rFonts w:ascii="Times New Roman"/>
          <w:spacing w:val="-1"/>
        </w:rPr>
        <w:t>full-service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  <w:spacing w:val="-1"/>
        </w:rPr>
        <w:t>academic 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</w:t>
      </w:r>
      <w:r>
        <w:rPr>
          <w:rFonts w:ascii="Times New Roman"/>
        </w:rPr>
        <w:t xml:space="preserve"> life support </w:t>
      </w:r>
      <w:r>
        <w:rPr>
          <w:rFonts w:ascii="Times New Roman"/>
          <w:spacing w:val="-1"/>
        </w:rPr>
        <w:t>initiative tailored</w:t>
      </w:r>
      <w:r>
        <w:rPr>
          <w:rFonts w:ascii="Times New Roman"/>
        </w:rPr>
        <w:t xml:space="preserve"> to second-year </w:t>
      </w:r>
      <w:r>
        <w:rPr>
          <w:rFonts w:ascii="Times New Roman"/>
          <w:spacing w:val="-1"/>
        </w:rPr>
        <w:t>students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who </w:t>
      </w:r>
      <w:r>
        <w:rPr>
          <w:rFonts w:ascii="Times New Roman"/>
          <w:spacing w:val="-1"/>
        </w:rPr>
        <w:t>are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outside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SDSU </w:t>
      </w:r>
      <w:r>
        <w:rPr>
          <w:rFonts w:ascii="Times New Roman"/>
          <w:spacing w:val="-1"/>
        </w:rPr>
        <w:t>local</w:t>
      </w:r>
      <w:r>
        <w:rPr>
          <w:rFonts w:ascii="Times New Roman"/>
        </w:rPr>
        <w:t xml:space="preserve"> admissions </w:t>
      </w:r>
      <w:r>
        <w:rPr>
          <w:rFonts w:ascii="Times New Roman"/>
          <w:spacing w:val="-1"/>
        </w:rPr>
        <w:t>area.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first</w:t>
      </w:r>
      <w:r>
        <w:rPr>
          <w:rFonts w:ascii="Times New Roman"/>
        </w:rPr>
        <w:t xml:space="preserve"> cohort of</w:t>
      </w:r>
      <w:r>
        <w:rPr>
          <w:rFonts w:ascii="Times New Roman"/>
          <w:spacing w:val="-1"/>
        </w:rPr>
        <w:t xml:space="preserve"> sophomores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 xml:space="preserve">experience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program,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requires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non-local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sophomores</w:t>
      </w:r>
      <w:r>
        <w:rPr>
          <w:rFonts w:ascii="Times New Roman"/>
        </w:rPr>
        <w:t xml:space="preserve"> to live on campus, will 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part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2017 </w:t>
      </w:r>
      <w:r>
        <w:rPr>
          <w:rFonts w:ascii="Times New Roman"/>
          <w:spacing w:val="-1"/>
        </w:rPr>
        <w:t>freshman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class.</w:t>
      </w:r>
      <w:r>
        <w:rPr>
          <w:rFonts w:ascii="Times New Roman"/>
        </w:rPr>
        <w:t xml:space="preserve"> This </w:t>
      </w:r>
      <w:r>
        <w:rPr>
          <w:rFonts w:ascii="Times New Roman"/>
          <w:spacing w:val="-1"/>
        </w:rPr>
        <w:t>cohort</w:t>
      </w:r>
      <w:r>
        <w:rPr>
          <w:rFonts w:ascii="Times New Roman"/>
        </w:rPr>
        <w:t xml:space="preserve"> will live in </w:t>
      </w:r>
      <w:r>
        <w:rPr>
          <w:rFonts w:ascii="Times New Roman"/>
          <w:spacing w:val="-1"/>
        </w:rPr>
        <w:t>on-campus</w:t>
      </w:r>
      <w:r>
        <w:rPr>
          <w:rFonts w:ascii="Times New Roman"/>
        </w:rPr>
        <w:t xml:space="preserve"> suites and </w:t>
      </w:r>
      <w:r>
        <w:rPr>
          <w:rFonts w:ascii="Times New Roman"/>
          <w:spacing w:val="-1"/>
        </w:rPr>
        <w:t>apartment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communities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starting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fall of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</w:rPr>
        <w:t>2018.</w:t>
      </w:r>
    </w:p>
    <w:p w:rsidR="00860113" w:rsidRDefault="00860113" w:rsidP="00860113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pStyle w:val="BodyText"/>
        <w:ind w:right="14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two-phase program</w:t>
      </w:r>
      <w:r>
        <w:rPr>
          <w:rFonts w:ascii="Times New Roman"/>
        </w:rPr>
        <w:t xml:space="preserve"> will </w:t>
      </w:r>
      <w:r>
        <w:rPr>
          <w:rFonts w:ascii="Times New Roman"/>
          <w:spacing w:val="-1"/>
        </w:rPr>
        <w:t>begin</w:t>
      </w:r>
      <w:r>
        <w:rPr>
          <w:rFonts w:ascii="Times New Roman"/>
        </w:rPr>
        <w:t xml:space="preserve"> with the 2017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freshmen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class</w:t>
      </w:r>
      <w:r>
        <w:rPr>
          <w:rFonts w:ascii="Times New Roman"/>
        </w:rPr>
        <w:t xml:space="preserve"> of Guardian </w:t>
      </w:r>
      <w:r>
        <w:rPr>
          <w:rFonts w:ascii="Times New Roman"/>
          <w:spacing w:val="-1"/>
        </w:rPr>
        <w:t>Scholar,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Nursing,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Honors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College,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out-of-state 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international</w:t>
      </w:r>
      <w:r>
        <w:rPr>
          <w:rFonts w:ascii="Times New Roman"/>
        </w:rPr>
        <w:t xml:space="preserve"> students, as </w:t>
      </w:r>
      <w:r>
        <w:rPr>
          <w:rFonts w:ascii="Times New Roman"/>
          <w:spacing w:val="-1"/>
        </w:rPr>
        <w:t>well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athletes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 xml:space="preserve">continue </w:t>
      </w:r>
      <w:r>
        <w:rPr>
          <w:rFonts w:ascii="Times New Roman"/>
        </w:rPr>
        <w:t>to</w:t>
      </w:r>
      <w:r>
        <w:rPr>
          <w:rFonts w:ascii="Times New Roman"/>
          <w:spacing w:val="111"/>
        </w:rPr>
        <w:t xml:space="preserve"> </w:t>
      </w:r>
      <w:r>
        <w:rPr>
          <w:rFonts w:ascii="Times New Roman"/>
        </w:rPr>
        <w:t>live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on </w:t>
      </w:r>
      <w:r>
        <w:rPr>
          <w:rFonts w:ascii="Times New Roman"/>
          <w:spacing w:val="-1"/>
        </w:rPr>
        <w:t>campus</w:t>
      </w:r>
      <w:r>
        <w:rPr>
          <w:rFonts w:ascii="Times New Roman"/>
        </w:rPr>
        <w:t xml:space="preserve"> their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second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2"/>
        </w:rPr>
        <w:t>year</w:t>
      </w:r>
      <w:r>
        <w:rPr>
          <w:rFonts w:ascii="Times New Roman"/>
        </w:rPr>
        <w:t xml:space="preserve"> in 2018.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It</w:t>
      </w:r>
      <w:r>
        <w:rPr>
          <w:rFonts w:ascii="Times New Roman"/>
        </w:rPr>
        <w:t xml:space="preserve"> will </w:t>
      </w:r>
      <w:r>
        <w:rPr>
          <w:rFonts w:ascii="Times New Roman"/>
          <w:spacing w:val="1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fully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implemented,</w:t>
      </w:r>
      <w:r>
        <w:rPr>
          <w:rFonts w:ascii="Times New Roman"/>
        </w:rPr>
        <w:t xml:space="preserve"> benefiting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all</w:t>
      </w:r>
      <w:r>
        <w:rPr>
          <w:rFonts w:ascii="Times New Roman"/>
        </w:rPr>
        <w:t xml:space="preserve"> second-</w:t>
      </w:r>
      <w:r>
        <w:rPr>
          <w:rFonts w:ascii="Times New Roman"/>
          <w:spacing w:val="54"/>
        </w:rPr>
        <w:t xml:space="preserve"> </w:t>
      </w:r>
      <w:r>
        <w:rPr>
          <w:rFonts w:ascii="Times New Roman"/>
          <w:spacing w:val="-1"/>
        </w:rPr>
        <w:t>year,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non-local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students,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in the</w:t>
      </w:r>
      <w:r>
        <w:rPr>
          <w:rFonts w:ascii="Times New Roman"/>
          <w:spacing w:val="-1"/>
        </w:rPr>
        <w:t xml:space="preserve"> fall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2019.</w:t>
      </w:r>
    </w:p>
    <w:p w:rsidR="00860113" w:rsidRDefault="00860113" w:rsidP="00860113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pStyle w:val="BodyText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Commuter</w:t>
      </w:r>
      <w:r>
        <w:rPr>
          <w:rFonts w:ascii="Times New Roman"/>
          <w:spacing w:val="-2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Students</w:t>
      </w:r>
    </w:p>
    <w:p w:rsidR="00860113" w:rsidRDefault="00860113" w:rsidP="00860113">
      <w:pPr>
        <w:pStyle w:val="BodyText"/>
        <w:ind w:right="45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A1A1A"/>
        </w:rPr>
        <w:t xml:space="preserve">SDSU </w:t>
      </w:r>
      <w:r>
        <w:rPr>
          <w:rFonts w:ascii="Times New Roman"/>
          <w:color w:val="1A1A1A"/>
          <w:spacing w:val="-1"/>
        </w:rPr>
        <w:t>will</w:t>
      </w:r>
      <w:r>
        <w:rPr>
          <w:rFonts w:ascii="Times New Roman"/>
          <w:color w:val="1A1A1A"/>
        </w:rPr>
        <w:t xml:space="preserve"> continue to </w:t>
      </w:r>
      <w:r>
        <w:rPr>
          <w:rFonts w:ascii="Times New Roman"/>
          <w:color w:val="1A1A1A"/>
          <w:spacing w:val="-1"/>
        </w:rPr>
        <w:t>create</w:t>
      </w:r>
      <w:r>
        <w:rPr>
          <w:rFonts w:ascii="Times New Roman"/>
          <w:color w:val="1A1A1A"/>
        </w:rPr>
        <w:t xml:space="preserve"> </w:t>
      </w:r>
      <w:r>
        <w:rPr>
          <w:rFonts w:ascii="Times New Roman"/>
          <w:color w:val="1A1A1A"/>
          <w:spacing w:val="-1"/>
        </w:rPr>
        <w:t>and</w:t>
      </w:r>
      <w:r>
        <w:rPr>
          <w:rFonts w:ascii="Times New Roman"/>
          <w:color w:val="1A1A1A"/>
        </w:rPr>
        <w:t xml:space="preserve"> support </w:t>
      </w:r>
      <w:r>
        <w:rPr>
          <w:rFonts w:ascii="Times New Roman"/>
          <w:color w:val="1A1A1A"/>
          <w:spacing w:val="-1"/>
        </w:rPr>
        <w:t>transformational</w:t>
      </w:r>
      <w:r>
        <w:rPr>
          <w:rFonts w:ascii="Times New Roman"/>
          <w:color w:val="1A1A1A"/>
        </w:rPr>
        <w:t xml:space="preserve"> </w:t>
      </w:r>
      <w:r>
        <w:rPr>
          <w:rFonts w:ascii="Times New Roman"/>
          <w:color w:val="1A1A1A"/>
          <w:spacing w:val="-1"/>
        </w:rPr>
        <w:t>programs</w:t>
      </w:r>
      <w:r>
        <w:rPr>
          <w:rFonts w:ascii="Times New Roman"/>
          <w:color w:val="1A1A1A"/>
        </w:rPr>
        <w:t xml:space="preserve"> to support </w:t>
      </w:r>
      <w:r>
        <w:rPr>
          <w:rFonts w:ascii="Times New Roman"/>
          <w:color w:val="1A1A1A"/>
          <w:spacing w:val="-1"/>
        </w:rPr>
        <w:t>commuters</w:t>
      </w:r>
      <w:r>
        <w:rPr>
          <w:rFonts w:ascii="Times New Roman"/>
          <w:color w:val="1A1A1A"/>
        </w:rPr>
        <w:t xml:space="preserve"> in</w:t>
      </w:r>
      <w:r>
        <w:rPr>
          <w:rFonts w:ascii="Times New Roman"/>
          <w:color w:val="1A1A1A"/>
          <w:spacing w:val="67"/>
        </w:rPr>
        <w:t xml:space="preserve"> </w:t>
      </w:r>
      <w:r>
        <w:rPr>
          <w:rFonts w:ascii="Times New Roman"/>
          <w:color w:val="1A1A1A"/>
        </w:rPr>
        <w:t>their</w:t>
      </w:r>
      <w:r>
        <w:rPr>
          <w:rFonts w:ascii="Times New Roman"/>
          <w:color w:val="1A1A1A"/>
          <w:spacing w:val="-1"/>
        </w:rPr>
        <w:t xml:space="preserve"> academic and</w:t>
      </w:r>
      <w:r>
        <w:rPr>
          <w:rFonts w:ascii="Times New Roman"/>
          <w:color w:val="1A1A1A"/>
        </w:rPr>
        <w:t xml:space="preserve"> social </w:t>
      </w:r>
      <w:r>
        <w:rPr>
          <w:rFonts w:ascii="Times New Roman"/>
          <w:color w:val="1A1A1A"/>
          <w:spacing w:val="-1"/>
        </w:rPr>
        <w:t>success</w:t>
      </w:r>
      <w:r>
        <w:rPr>
          <w:rFonts w:ascii="Times New Roman"/>
          <w:color w:val="1A1A1A"/>
        </w:rPr>
        <w:t xml:space="preserve"> at SDSU. </w:t>
      </w:r>
      <w:r>
        <w:rPr>
          <w:rFonts w:ascii="Times New Roman"/>
          <w:color w:val="1A1A1A"/>
          <w:spacing w:val="1"/>
        </w:rPr>
        <w:t xml:space="preserve"> </w:t>
      </w:r>
      <w:r>
        <w:rPr>
          <w:rFonts w:ascii="Times New Roman"/>
          <w:color w:val="1A1A1A"/>
        </w:rPr>
        <w:t>These</w:t>
      </w:r>
      <w:r>
        <w:rPr>
          <w:rFonts w:ascii="Times New Roman"/>
          <w:color w:val="1A1A1A"/>
          <w:spacing w:val="1"/>
        </w:rPr>
        <w:t xml:space="preserve"> </w:t>
      </w:r>
      <w:r>
        <w:rPr>
          <w:rFonts w:ascii="Times New Roman"/>
          <w:color w:val="1A1A1A"/>
          <w:spacing w:val="-1"/>
        </w:rPr>
        <w:t>programs</w:t>
      </w:r>
      <w:r>
        <w:rPr>
          <w:rFonts w:ascii="Times New Roman"/>
          <w:color w:val="1A1A1A"/>
        </w:rPr>
        <w:t xml:space="preserve"> already</w:t>
      </w:r>
      <w:r>
        <w:rPr>
          <w:rFonts w:ascii="Times New Roman"/>
          <w:color w:val="1A1A1A"/>
          <w:spacing w:val="-5"/>
        </w:rPr>
        <w:t xml:space="preserve"> </w:t>
      </w:r>
      <w:r>
        <w:rPr>
          <w:rFonts w:ascii="Times New Roman"/>
          <w:color w:val="1A1A1A"/>
        </w:rPr>
        <w:t>include</w:t>
      </w:r>
      <w:r>
        <w:rPr>
          <w:rFonts w:ascii="Times New Roman"/>
          <w:color w:val="1A1A1A"/>
          <w:spacing w:val="-1"/>
        </w:rPr>
        <w:t xml:space="preserve"> </w:t>
      </w:r>
      <w:r>
        <w:rPr>
          <w:rFonts w:ascii="Times New Roman"/>
          <w:color w:val="1A1A1A"/>
        </w:rPr>
        <w:t>a</w:t>
      </w:r>
      <w:r>
        <w:rPr>
          <w:rFonts w:ascii="Times New Roman"/>
          <w:color w:val="1A1A1A"/>
          <w:spacing w:val="-1"/>
        </w:rPr>
        <w:t xml:space="preserve"> commuter</w:t>
      </w:r>
      <w:r>
        <w:rPr>
          <w:rFonts w:ascii="Times New Roman"/>
          <w:color w:val="1A1A1A"/>
          <w:spacing w:val="59"/>
        </w:rPr>
        <w:t xml:space="preserve"> </w:t>
      </w:r>
      <w:r>
        <w:rPr>
          <w:rFonts w:ascii="Times New Roman"/>
          <w:color w:val="1A1A1A"/>
          <w:spacing w:val="-1"/>
        </w:rPr>
        <w:t>resource center</w:t>
      </w:r>
      <w:r>
        <w:rPr>
          <w:rFonts w:ascii="Times New Roman"/>
          <w:color w:val="1A1A1A"/>
        </w:rPr>
        <w:t xml:space="preserve"> </w:t>
      </w:r>
      <w:r>
        <w:rPr>
          <w:rFonts w:ascii="Times New Roman"/>
          <w:color w:val="1A1A1A"/>
          <w:spacing w:val="-1"/>
        </w:rPr>
        <w:t>(new</w:t>
      </w:r>
      <w:r>
        <w:rPr>
          <w:rFonts w:ascii="Times New Roman"/>
          <w:color w:val="1A1A1A"/>
        </w:rPr>
        <w:t xml:space="preserve"> </w:t>
      </w:r>
      <w:r>
        <w:rPr>
          <w:rFonts w:ascii="Times New Roman"/>
          <w:color w:val="1A1A1A"/>
          <w:spacing w:val="-1"/>
        </w:rPr>
        <w:t>physical</w:t>
      </w:r>
      <w:r>
        <w:rPr>
          <w:rFonts w:ascii="Times New Roman"/>
          <w:color w:val="1A1A1A"/>
        </w:rPr>
        <w:t xml:space="preserve"> </w:t>
      </w:r>
      <w:r>
        <w:rPr>
          <w:rFonts w:ascii="Times New Roman"/>
          <w:color w:val="1A1A1A"/>
          <w:spacing w:val="-1"/>
        </w:rPr>
        <w:t>space),</w:t>
      </w:r>
      <w:r>
        <w:rPr>
          <w:rFonts w:ascii="Times New Roman"/>
          <w:color w:val="1A1A1A"/>
          <w:spacing w:val="1"/>
        </w:rPr>
        <w:t xml:space="preserve"> </w:t>
      </w:r>
      <w:r>
        <w:rPr>
          <w:rFonts w:ascii="Times New Roman"/>
          <w:color w:val="1A1A1A"/>
          <w:spacing w:val="-1"/>
        </w:rPr>
        <w:t>freshmen</w:t>
      </w:r>
      <w:r>
        <w:rPr>
          <w:rFonts w:ascii="Times New Roman"/>
          <w:color w:val="1A1A1A"/>
        </w:rPr>
        <w:t xml:space="preserve"> transition </w:t>
      </w:r>
      <w:r>
        <w:rPr>
          <w:rFonts w:ascii="Times New Roman"/>
          <w:color w:val="1A1A1A"/>
          <w:spacing w:val="-1"/>
        </w:rPr>
        <w:t>programs,</w:t>
      </w:r>
      <w:r>
        <w:rPr>
          <w:rFonts w:ascii="Times New Roman"/>
          <w:color w:val="1A1A1A"/>
        </w:rPr>
        <w:t xml:space="preserve"> peer </w:t>
      </w:r>
      <w:r>
        <w:rPr>
          <w:rFonts w:ascii="Times New Roman"/>
          <w:color w:val="1A1A1A"/>
          <w:spacing w:val="-1"/>
        </w:rPr>
        <w:t>mentoring,</w:t>
      </w:r>
    </w:p>
    <w:p w:rsidR="00860113" w:rsidRDefault="00860113" w:rsidP="00860113">
      <w:pPr>
        <w:pStyle w:val="BodyText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A1A1A"/>
          <w:spacing w:val="-1"/>
        </w:rPr>
        <w:t>resource workshops</w:t>
      </w:r>
      <w:r>
        <w:rPr>
          <w:rFonts w:ascii="Times New Roman"/>
          <w:color w:val="1A1A1A"/>
        </w:rPr>
        <w:t xml:space="preserve"> and</w:t>
      </w:r>
      <w:r>
        <w:rPr>
          <w:rFonts w:ascii="Times New Roman"/>
          <w:color w:val="1A1A1A"/>
          <w:spacing w:val="1"/>
        </w:rPr>
        <w:t xml:space="preserve"> </w:t>
      </w:r>
      <w:r>
        <w:rPr>
          <w:rFonts w:ascii="Times New Roman"/>
          <w:color w:val="1A1A1A"/>
        </w:rPr>
        <w:t xml:space="preserve">support </w:t>
      </w:r>
      <w:r>
        <w:rPr>
          <w:rFonts w:ascii="Times New Roman"/>
          <w:color w:val="1A1A1A"/>
          <w:spacing w:val="-1"/>
        </w:rPr>
        <w:t>staff</w:t>
      </w:r>
      <w:r>
        <w:rPr>
          <w:rFonts w:ascii="Times New Roman"/>
          <w:color w:val="1A1A1A"/>
          <w:spacing w:val="-2"/>
        </w:rPr>
        <w:t xml:space="preserve"> </w:t>
      </w:r>
      <w:r>
        <w:rPr>
          <w:rFonts w:ascii="Times New Roman"/>
          <w:color w:val="1A1A1A"/>
        </w:rPr>
        <w:t xml:space="preserve">for </w:t>
      </w:r>
      <w:r>
        <w:rPr>
          <w:rFonts w:ascii="Times New Roman"/>
          <w:color w:val="1A1A1A"/>
          <w:spacing w:val="-1"/>
        </w:rPr>
        <w:t>commuting</w:t>
      </w:r>
      <w:r>
        <w:rPr>
          <w:rFonts w:ascii="Times New Roman"/>
          <w:color w:val="1A1A1A"/>
          <w:spacing w:val="-3"/>
        </w:rPr>
        <w:t xml:space="preserve"> </w:t>
      </w:r>
      <w:r>
        <w:rPr>
          <w:rFonts w:ascii="Times New Roman"/>
          <w:color w:val="1A1A1A"/>
        </w:rPr>
        <w:t xml:space="preserve">students. </w:t>
      </w:r>
      <w:r>
        <w:rPr>
          <w:rFonts w:ascii="Times New Roman"/>
          <w:color w:val="1A1A1A"/>
          <w:spacing w:val="2"/>
        </w:rPr>
        <w:t xml:space="preserve"> </w:t>
      </w:r>
      <w:r>
        <w:rPr>
          <w:rFonts w:ascii="Times New Roman"/>
          <w:color w:val="1A1A1A"/>
        </w:rPr>
        <w:t xml:space="preserve">Our </w:t>
      </w:r>
      <w:r>
        <w:rPr>
          <w:rFonts w:ascii="Times New Roman"/>
          <w:color w:val="1A1A1A"/>
          <w:spacing w:val="-1"/>
        </w:rPr>
        <w:t>goal</w:t>
      </w:r>
      <w:r>
        <w:rPr>
          <w:rFonts w:ascii="Times New Roman"/>
          <w:color w:val="1A1A1A"/>
        </w:rPr>
        <w:t xml:space="preserve"> is to </w:t>
      </w:r>
      <w:r>
        <w:rPr>
          <w:rFonts w:ascii="Times New Roman"/>
          <w:color w:val="1A1A1A"/>
          <w:spacing w:val="-1"/>
        </w:rPr>
        <w:t>enroll</w:t>
      </w:r>
      <w:r>
        <w:rPr>
          <w:rFonts w:ascii="Times New Roman"/>
          <w:color w:val="1A1A1A"/>
        </w:rPr>
        <w:t xml:space="preserve"> </w:t>
      </w:r>
      <w:r>
        <w:rPr>
          <w:rFonts w:ascii="Times New Roman"/>
          <w:color w:val="1A1A1A"/>
          <w:spacing w:val="-1"/>
        </w:rPr>
        <w:t>all</w:t>
      </w:r>
      <w:r>
        <w:rPr>
          <w:rFonts w:ascii="Times New Roman"/>
          <w:color w:val="1A1A1A"/>
        </w:rPr>
        <w:t xml:space="preserve"> of the</w:t>
      </w:r>
    </w:p>
    <w:p w:rsidR="00860113" w:rsidRDefault="00860113" w:rsidP="00860113">
      <w:pPr>
        <w:rPr>
          <w:rFonts w:ascii="Times New Roman" w:eastAsia="Times New Roman" w:hAnsi="Times New Roman" w:cs="Times New Roman"/>
        </w:rPr>
        <w:sectPr w:rsidR="00860113">
          <w:pgSz w:w="12240" w:h="15840"/>
          <w:pgMar w:top="1380" w:right="1340" w:bottom="1200" w:left="1340" w:header="0" w:footer="1014" w:gutter="0"/>
          <w:cols w:space="720"/>
        </w:sectPr>
      </w:pPr>
    </w:p>
    <w:p w:rsidR="00860113" w:rsidRDefault="00860113" w:rsidP="00860113">
      <w:pPr>
        <w:pStyle w:val="BodyText"/>
        <w:spacing w:before="52"/>
        <w:ind w:right="146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A1A1A"/>
          <w:spacing w:val="-1"/>
        </w:rPr>
        <w:lastRenderedPageBreak/>
        <w:t>freshmen</w:t>
      </w:r>
      <w:r>
        <w:rPr>
          <w:rFonts w:ascii="Times New Roman"/>
          <w:color w:val="1A1A1A"/>
        </w:rPr>
        <w:t xml:space="preserve"> </w:t>
      </w:r>
      <w:r>
        <w:rPr>
          <w:rFonts w:ascii="Times New Roman"/>
          <w:color w:val="1A1A1A"/>
          <w:spacing w:val="-1"/>
        </w:rPr>
        <w:t>commuter</w:t>
      </w:r>
      <w:r>
        <w:rPr>
          <w:rFonts w:ascii="Times New Roman"/>
          <w:color w:val="1A1A1A"/>
        </w:rPr>
        <w:t xml:space="preserve"> population in </w:t>
      </w:r>
      <w:r>
        <w:rPr>
          <w:rFonts w:ascii="Times New Roman"/>
          <w:color w:val="1A1A1A"/>
          <w:spacing w:val="-1"/>
        </w:rPr>
        <w:t>at</w:t>
      </w:r>
      <w:r>
        <w:rPr>
          <w:rFonts w:ascii="Times New Roman"/>
          <w:color w:val="1A1A1A"/>
        </w:rPr>
        <w:t xml:space="preserve"> </w:t>
      </w:r>
      <w:r>
        <w:rPr>
          <w:rFonts w:ascii="Times New Roman"/>
          <w:color w:val="1A1A1A"/>
          <w:spacing w:val="-1"/>
        </w:rPr>
        <w:t>least</w:t>
      </w:r>
      <w:r>
        <w:rPr>
          <w:rFonts w:ascii="Times New Roman"/>
          <w:color w:val="1A1A1A"/>
        </w:rPr>
        <w:t xml:space="preserve"> one commuter</w:t>
      </w:r>
      <w:r>
        <w:rPr>
          <w:rFonts w:ascii="Times New Roman"/>
          <w:color w:val="1A1A1A"/>
          <w:spacing w:val="-2"/>
        </w:rPr>
        <w:t xml:space="preserve"> </w:t>
      </w:r>
      <w:r>
        <w:rPr>
          <w:rFonts w:ascii="Times New Roman"/>
          <w:color w:val="1A1A1A"/>
          <w:spacing w:val="-1"/>
        </w:rPr>
        <w:t>success</w:t>
      </w:r>
      <w:r>
        <w:rPr>
          <w:rFonts w:ascii="Times New Roman"/>
          <w:color w:val="1A1A1A"/>
        </w:rPr>
        <w:t xml:space="preserve"> pathway</w:t>
      </w:r>
      <w:r>
        <w:rPr>
          <w:rFonts w:ascii="Times New Roman"/>
          <w:color w:val="1A1A1A"/>
          <w:spacing w:val="-3"/>
        </w:rPr>
        <w:t xml:space="preserve"> </w:t>
      </w:r>
      <w:r>
        <w:rPr>
          <w:rFonts w:ascii="Times New Roman"/>
          <w:color w:val="1A1A1A"/>
          <w:spacing w:val="-1"/>
        </w:rPr>
        <w:t>and</w:t>
      </w:r>
      <w:r>
        <w:rPr>
          <w:rFonts w:ascii="Times New Roman"/>
          <w:color w:val="1A1A1A"/>
        </w:rPr>
        <w:t xml:space="preserve"> to </w:t>
      </w:r>
      <w:r>
        <w:rPr>
          <w:rFonts w:ascii="Times New Roman"/>
          <w:color w:val="1A1A1A"/>
          <w:spacing w:val="-1"/>
        </w:rPr>
        <w:t xml:space="preserve">engage </w:t>
      </w:r>
      <w:r>
        <w:rPr>
          <w:rFonts w:ascii="Times New Roman"/>
          <w:color w:val="1A1A1A"/>
        </w:rPr>
        <w:t>them in</w:t>
      </w:r>
      <w:r>
        <w:rPr>
          <w:rFonts w:ascii="Times New Roman"/>
          <w:color w:val="1A1A1A"/>
          <w:spacing w:val="61"/>
        </w:rPr>
        <w:t xml:space="preserve"> </w:t>
      </w:r>
      <w:r>
        <w:rPr>
          <w:rFonts w:ascii="Times New Roman"/>
          <w:color w:val="1A1A1A"/>
          <w:spacing w:val="-1"/>
        </w:rPr>
        <w:t>activities</w:t>
      </w:r>
      <w:r>
        <w:rPr>
          <w:rFonts w:ascii="Times New Roman"/>
          <w:color w:val="1A1A1A"/>
        </w:rPr>
        <w:t xml:space="preserve"> </w:t>
      </w:r>
      <w:r>
        <w:rPr>
          <w:rFonts w:ascii="Times New Roman"/>
          <w:color w:val="1A1A1A"/>
          <w:spacing w:val="-1"/>
        </w:rPr>
        <w:t>throughout</w:t>
      </w:r>
      <w:r>
        <w:rPr>
          <w:rFonts w:ascii="Times New Roman"/>
          <w:color w:val="1A1A1A"/>
        </w:rPr>
        <w:t xml:space="preserve"> their </w:t>
      </w:r>
      <w:r>
        <w:rPr>
          <w:rFonts w:ascii="Times New Roman"/>
          <w:color w:val="1A1A1A"/>
          <w:spacing w:val="-1"/>
        </w:rPr>
        <w:t>college career.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pStyle w:val="BodyText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A1A1A"/>
          <w:spacing w:val="-1"/>
          <w:u w:val="single" w:color="1A1A1A"/>
        </w:rPr>
        <w:t>Learning</w:t>
      </w:r>
      <w:r>
        <w:rPr>
          <w:rFonts w:ascii="Times New Roman"/>
          <w:color w:val="1A1A1A"/>
          <w:spacing w:val="-3"/>
          <w:u w:val="single" w:color="1A1A1A"/>
        </w:rPr>
        <w:t xml:space="preserve"> </w:t>
      </w:r>
      <w:r>
        <w:rPr>
          <w:rFonts w:ascii="Times New Roman"/>
          <w:color w:val="1A1A1A"/>
          <w:spacing w:val="-1"/>
          <w:u w:val="single" w:color="1A1A1A"/>
        </w:rPr>
        <w:t>Communities/Student</w:t>
      </w:r>
      <w:r>
        <w:rPr>
          <w:rFonts w:ascii="Times New Roman"/>
          <w:color w:val="1A1A1A"/>
          <w:u w:val="single" w:color="1A1A1A"/>
        </w:rPr>
        <w:t xml:space="preserve"> </w:t>
      </w:r>
      <w:r>
        <w:rPr>
          <w:rFonts w:ascii="Times New Roman"/>
          <w:color w:val="1A1A1A"/>
          <w:spacing w:val="-1"/>
          <w:u w:val="single" w:color="1A1A1A"/>
        </w:rPr>
        <w:t>Success</w:t>
      </w:r>
      <w:r>
        <w:rPr>
          <w:rFonts w:ascii="Times New Roman"/>
          <w:color w:val="1A1A1A"/>
          <w:u w:val="single" w:color="1A1A1A"/>
        </w:rPr>
        <w:t xml:space="preserve"> </w:t>
      </w:r>
      <w:r>
        <w:rPr>
          <w:rFonts w:ascii="Times New Roman"/>
          <w:color w:val="1A1A1A"/>
          <w:spacing w:val="-1"/>
          <w:u w:val="single" w:color="1A1A1A"/>
        </w:rPr>
        <w:t>Pathways</w:t>
      </w:r>
    </w:p>
    <w:p w:rsidR="00860113" w:rsidRDefault="00860113" w:rsidP="00860113">
      <w:pPr>
        <w:pStyle w:val="BodyText"/>
        <w:ind w:right="221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Diego</w:t>
      </w:r>
      <w:r>
        <w:rPr>
          <w:rFonts w:ascii="Times New Roman"/>
        </w:rPr>
        <w:t xml:space="preserve"> State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offers a variety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different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types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communities,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both </w:t>
      </w:r>
      <w:r>
        <w:rPr>
          <w:rFonts w:ascii="Times New Roman"/>
          <w:spacing w:val="-1"/>
        </w:rPr>
        <w:t>commuter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  <w:spacing w:val="-1"/>
        </w:rPr>
        <w:t>residential.</w:t>
      </w:r>
      <w:r>
        <w:rPr>
          <w:rFonts w:ascii="Times New Roman"/>
        </w:rPr>
        <w:t xml:space="preserve"> 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goal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these </w:t>
      </w:r>
      <w:r>
        <w:rPr>
          <w:rFonts w:ascii="Times New Roman"/>
        </w:rPr>
        <w:t>learning</w:t>
      </w:r>
      <w:r>
        <w:rPr>
          <w:rFonts w:ascii="Times New Roman"/>
          <w:spacing w:val="-1"/>
        </w:rPr>
        <w:t xml:space="preserve"> communities</w:t>
      </w:r>
      <w:r>
        <w:rPr>
          <w:rFonts w:ascii="Times New Roman"/>
        </w:rPr>
        <w:t xml:space="preserve"> is to support </w:t>
      </w:r>
      <w:r>
        <w:rPr>
          <w:rFonts w:ascii="Times New Roman"/>
          <w:spacing w:val="-1"/>
        </w:rPr>
        <w:t>students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creating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small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groups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within</w:t>
      </w:r>
      <w:r>
        <w:rPr>
          <w:rFonts w:ascii="Times New Roman"/>
        </w:rPr>
        <w:t xml:space="preserve"> which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friendships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 xml:space="preserve"> be</w:t>
      </w:r>
      <w:r>
        <w:rPr>
          <w:rFonts w:ascii="Times New Roman"/>
          <w:spacing w:val="-1"/>
        </w:rPr>
        <w:t xml:space="preserve"> made,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academic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support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provided, </w:t>
      </w:r>
      <w:r>
        <w:rPr>
          <w:rFonts w:ascii="Times New Roman"/>
          <w:spacing w:val="-1"/>
        </w:rPr>
        <w:t>relationships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</w:rPr>
        <w:t>with faculty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staff </w:t>
      </w:r>
      <w:r>
        <w:rPr>
          <w:rFonts w:ascii="Times New Roman"/>
          <w:spacing w:val="-1"/>
        </w:rPr>
        <w:t>can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formed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connections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campus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activities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 xml:space="preserve"> be</w:t>
      </w:r>
      <w:r>
        <w:rPr>
          <w:rFonts w:ascii="Times New Roman"/>
          <w:spacing w:val="-1"/>
        </w:rPr>
        <w:t xml:space="preserve"> created.</w:t>
      </w:r>
    </w:p>
    <w:p w:rsidR="00860113" w:rsidRDefault="00860113" w:rsidP="00860113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860113" w:rsidRDefault="00860113" w:rsidP="00860113">
      <w:pPr>
        <w:pStyle w:val="BodyText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A1A1A"/>
          <w:u w:val="single" w:color="1A1A1A"/>
        </w:rPr>
        <w:t>Sophomore</w:t>
      </w:r>
      <w:r>
        <w:rPr>
          <w:rFonts w:ascii="Times New Roman"/>
          <w:color w:val="1A1A1A"/>
          <w:spacing w:val="-2"/>
          <w:u w:val="single" w:color="1A1A1A"/>
        </w:rPr>
        <w:t xml:space="preserve"> </w:t>
      </w:r>
      <w:r>
        <w:rPr>
          <w:rFonts w:ascii="Times New Roman"/>
          <w:color w:val="1A1A1A"/>
          <w:spacing w:val="-1"/>
          <w:u w:val="single" w:color="1A1A1A"/>
        </w:rPr>
        <w:t>Surge</w:t>
      </w:r>
    </w:p>
    <w:p w:rsidR="00860113" w:rsidRDefault="00860113" w:rsidP="00860113">
      <w:pPr>
        <w:pStyle w:val="BodyText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A1A1A"/>
        </w:rPr>
        <w:t>We</w:t>
      </w:r>
      <w:r>
        <w:rPr>
          <w:rFonts w:ascii="Times New Roman"/>
          <w:color w:val="1A1A1A"/>
          <w:spacing w:val="-1"/>
        </w:rPr>
        <w:t xml:space="preserve"> </w:t>
      </w:r>
      <w:r>
        <w:rPr>
          <w:rFonts w:ascii="Times New Roman"/>
          <w:color w:val="1A1A1A"/>
        </w:rPr>
        <w:t xml:space="preserve">will </w:t>
      </w:r>
      <w:r>
        <w:rPr>
          <w:rFonts w:ascii="Times New Roman"/>
          <w:color w:val="1A1A1A"/>
          <w:spacing w:val="-1"/>
        </w:rPr>
        <w:t xml:space="preserve">continue </w:t>
      </w:r>
      <w:r>
        <w:rPr>
          <w:rFonts w:ascii="Times New Roman"/>
          <w:color w:val="1A1A1A"/>
        </w:rPr>
        <w:t xml:space="preserve">to </w:t>
      </w:r>
      <w:r>
        <w:rPr>
          <w:rFonts w:ascii="Times New Roman"/>
          <w:color w:val="1A1A1A"/>
          <w:spacing w:val="-1"/>
        </w:rPr>
        <w:t>offer</w:t>
      </w:r>
      <w:r>
        <w:rPr>
          <w:rFonts w:ascii="Times New Roman"/>
          <w:color w:val="1A1A1A"/>
          <w:spacing w:val="1"/>
        </w:rPr>
        <w:t xml:space="preserve"> </w:t>
      </w:r>
      <w:r>
        <w:rPr>
          <w:rFonts w:ascii="Times New Roman"/>
          <w:color w:val="1A1A1A"/>
          <w:spacing w:val="-1"/>
        </w:rPr>
        <w:t>and</w:t>
      </w:r>
      <w:r>
        <w:rPr>
          <w:rFonts w:ascii="Times New Roman"/>
          <w:color w:val="1A1A1A"/>
        </w:rPr>
        <w:t xml:space="preserve"> build on the Sophomore</w:t>
      </w:r>
      <w:r>
        <w:rPr>
          <w:rFonts w:ascii="Times New Roman"/>
          <w:color w:val="1A1A1A"/>
          <w:spacing w:val="-2"/>
        </w:rPr>
        <w:t xml:space="preserve"> </w:t>
      </w:r>
      <w:r>
        <w:rPr>
          <w:rFonts w:ascii="Times New Roman"/>
          <w:color w:val="1A1A1A"/>
        </w:rPr>
        <w:t>Surge</w:t>
      </w:r>
      <w:r>
        <w:rPr>
          <w:rFonts w:ascii="Times New Roman"/>
          <w:color w:val="1A1A1A"/>
          <w:spacing w:val="-2"/>
        </w:rPr>
        <w:t xml:space="preserve"> </w:t>
      </w:r>
      <w:r>
        <w:rPr>
          <w:rFonts w:ascii="Times New Roman"/>
          <w:color w:val="1A1A1A"/>
        </w:rPr>
        <w:t>peer mentoring</w:t>
      </w:r>
      <w:r>
        <w:rPr>
          <w:rFonts w:ascii="Times New Roman"/>
          <w:color w:val="1A1A1A"/>
          <w:spacing w:val="-3"/>
        </w:rPr>
        <w:t xml:space="preserve"> </w:t>
      </w:r>
      <w:r>
        <w:rPr>
          <w:rFonts w:ascii="Times New Roman"/>
          <w:color w:val="1A1A1A"/>
          <w:spacing w:val="-1"/>
        </w:rPr>
        <w:t>program</w:t>
      </w:r>
      <w:r>
        <w:rPr>
          <w:rFonts w:ascii="Times New Roman"/>
          <w:color w:val="1A1A1A"/>
        </w:rPr>
        <w:t xml:space="preserve"> </w:t>
      </w:r>
      <w:r>
        <w:rPr>
          <w:rFonts w:ascii="Times New Roman"/>
          <w:color w:val="1A1A1A"/>
          <w:spacing w:val="-1"/>
        </w:rPr>
        <w:t>that</w:t>
      </w:r>
      <w:r>
        <w:rPr>
          <w:rFonts w:ascii="Times New Roman"/>
          <w:color w:val="1A1A1A"/>
        </w:rPr>
        <w:t xml:space="preserve"> began</w:t>
      </w:r>
      <w:r>
        <w:rPr>
          <w:rFonts w:ascii="Times New Roman"/>
          <w:color w:val="1A1A1A"/>
          <w:spacing w:val="45"/>
        </w:rPr>
        <w:t xml:space="preserve"> </w:t>
      </w:r>
      <w:r>
        <w:rPr>
          <w:rFonts w:ascii="Times New Roman"/>
          <w:color w:val="1A1A1A"/>
        </w:rPr>
        <w:t>in the</w:t>
      </w:r>
      <w:r>
        <w:rPr>
          <w:rFonts w:ascii="Times New Roman"/>
          <w:color w:val="1A1A1A"/>
          <w:spacing w:val="-1"/>
        </w:rPr>
        <w:t xml:space="preserve"> academic</w:t>
      </w:r>
      <w:r>
        <w:rPr>
          <w:rFonts w:ascii="Times New Roman"/>
          <w:color w:val="1A1A1A"/>
          <w:spacing w:val="1"/>
        </w:rPr>
        <w:t xml:space="preserve"> </w:t>
      </w:r>
      <w:r>
        <w:rPr>
          <w:rFonts w:ascii="Times New Roman"/>
          <w:color w:val="1A1A1A"/>
          <w:spacing w:val="-1"/>
        </w:rPr>
        <w:t>year</w:t>
      </w:r>
      <w:r>
        <w:rPr>
          <w:rFonts w:ascii="Times New Roman"/>
          <w:color w:val="1A1A1A"/>
        </w:rPr>
        <w:t xml:space="preserve"> 2015-2016.</w:t>
      </w:r>
      <w:r>
        <w:rPr>
          <w:rFonts w:ascii="Times New Roman"/>
          <w:color w:val="1A1A1A"/>
          <w:spacing w:val="60"/>
        </w:rPr>
        <w:t xml:space="preserve"> </w:t>
      </w:r>
      <w:r>
        <w:rPr>
          <w:rFonts w:ascii="Times New Roman"/>
          <w:color w:val="1A1A1A"/>
        </w:rPr>
        <w:t>Commuter</w:t>
      </w:r>
      <w:r>
        <w:rPr>
          <w:rFonts w:ascii="Times New Roman"/>
          <w:color w:val="1A1A1A"/>
          <w:spacing w:val="-2"/>
        </w:rPr>
        <w:t xml:space="preserve"> </w:t>
      </w:r>
      <w:r>
        <w:rPr>
          <w:rFonts w:ascii="Times New Roman"/>
          <w:color w:val="1A1A1A"/>
        </w:rPr>
        <w:t xml:space="preserve">Students in the </w:t>
      </w:r>
      <w:r>
        <w:rPr>
          <w:rFonts w:ascii="Times New Roman"/>
          <w:color w:val="1A1A1A"/>
          <w:spacing w:val="-1"/>
        </w:rPr>
        <w:t>program</w:t>
      </w:r>
      <w:r>
        <w:rPr>
          <w:rFonts w:ascii="Times New Roman"/>
          <w:color w:val="1A1A1A"/>
        </w:rPr>
        <w:t xml:space="preserve"> are</w:t>
      </w:r>
      <w:r>
        <w:rPr>
          <w:rFonts w:ascii="Times New Roman"/>
          <w:color w:val="1A1A1A"/>
          <w:spacing w:val="-2"/>
        </w:rPr>
        <w:t xml:space="preserve"> </w:t>
      </w:r>
      <w:r>
        <w:rPr>
          <w:rFonts w:ascii="Times New Roman"/>
          <w:color w:val="1A1A1A"/>
          <w:spacing w:val="-1"/>
        </w:rPr>
        <w:t>paired</w:t>
      </w:r>
      <w:r>
        <w:rPr>
          <w:rFonts w:ascii="Times New Roman"/>
          <w:color w:val="1A1A1A"/>
        </w:rPr>
        <w:t xml:space="preserve"> with an upper-</w:t>
      </w:r>
      <w:r>
        <w:rPr>
          <w:rFonts w:ascii="Times New Roman"/>
          <w:color w:val="1A1A1A"/>
          <w:spacing w:val="38"/>
        </w:rPr>
        <w:t xml:space="preserve"> </w:t>
      </w:r>
      <w:r>
        <w:rPr>
          <w:rFonts w:ascii="Times New Roman"/>
          <w:color w:val="1A1A1A"/>
        </w:rPr>
        <w:t xml:space="preserve">division student </w:t>
      </w:r>
      <w:r>
        <w:rPr>
          <w:rFonts w:ascii="Times New Roman"/>
          <w:color w:val="1A1A1A"/>
          <w:spacing w:val="-1"/>
        </w:rPr>
        <w:t>(Junior,</w:t>
      </w:r>
      <w:r>
        <w:rPr>
          <w:rFonts w:ascii="Times New Roman"/>
          <w:color w:val="1A1A1A"/>
        </w:rPr>
        <w:t xml:space="preserve"> Senior, or</w:t>
      </w:r>
      <w:r>
        <w:rPr>
          <w:rFonts w:ascii="Times New Roman"/>
          <w:color w:val="1A1A1A"/>
          <w:spacing w:val="-2"/>
        </w:rPr>
        <w:t xml:space="preserve"> </w:t>
      </w:r>
      <w:r>
        <w:rPr>
          <w:rFonts w:ascii="Times New Roman"/>
          <w:color w:val="1A1A1A"/>
          <w:spacing w:val="-1"/>
        </w:rPr>
        <w:t>Graduate</w:t>
      </w:r>
      <w:r>
        <w:rPr>
          <w:rFonts w:ascii="Times New Roman"/>
          <w:color w:val="1A1A1A"/>
        </w:rPr>
        <w:t xml:space="preserve"> </w:t>
      </w:r>
      <w:r>
        <w:rPr>
          <w:rFonts w:ascii="Times New Roman"/>
          <w:color w:val="1A1A1A"/>
          <w:spacing w:val="-1"/>
        </w:rPr>
        <w:t>Student)</w:t>
      </w:r>
      <w:r>
        <w:rPr>
          <w:rFonts w:ascii="Times New Roman"/>
          <w:color w:val="1A1A1A"/>
        </w:rPr>
        <w:t xml:space="preserve"> </w:t>
      </w:r>
      <w:r>
        <w:rPr>
          <w:rFonts w:ascii="Times New Roman"/>
          <w:color w:val="1A1A1A"/>
          <w:spacing w:val="-1"/>
        </w:rPr>
        <w:t>and</w:t>
      </w:r>
      <w:r>
        <w:rPr>
          <w:rFonts w:ascii="Times New Roman"/>
          <w:color w:val="1A1A1A"/>
        </w:rPr>
        <w:t xml:space="preserve"> </w:t>
      </w:r>
      <w:r>
        <w:rPr>
          <w:rFonts w:ascii="Times New Roman"/>
          <w:color w:val="1A1A1A"/>
          <w:spacing w:val="-1"/>
        </w:rPr>
        <w:t>meet</w:t>
      </w:r>
      <w:r>
        <w:rPr>
          <w:rFonts w:ascii="Times New Roman"/>
          <w:color w:val="1A1A1A"/>
          <w:spacing w:val="2"/>
        </w:rPr>
        <w:t xml:space="preserve"> </w:t>
      </w:r>
      <w:r>
        <w:rPr>
          <w:rFonts w:ascii="Times New Roman"/>
          <w:color w:val="1A1A1A"/>
        </w:rPr>
        <w:t>for</w:t>
      </w:r>
      <w:r>
        <w:rPr>
          <w:rFonts w:ascii="Times New Roman"/>
          <w:color w:val="1A1A1A"/>
          <w:spacing w:val="-2"/>
        </w:rPr>
        <w:t xml:space="preserve"> </w:t>
      </w:r>
      <w:r>
        <w:rPr>
          <w:rFonts w:ascii="Times New Roman"/>
          <w:color w:val="1A1A1A"/>
        </w:rPr>
        <w:t>bi-weekly</w:t>
      </w:r>
      <w:r>
        <w:rPr>
          <w:rFonts w:ascii="Times New Roman"/>
          <w:color w:val="1A1A1A"/>
          <w:spacing w:val="-5"/>
        </w:rPr>
        <w:t xml:space="preserve"> </w:t>
      </w:r>
      <w:r>
        <w:rPr>
          <w:rFonts w:ascii="Times New Roman"/>
          <w:color w:val="1A1A1A"/>
          <w:spacing w:val="-1"/>
        </w:rPr>
        <w:t>sessions,</w:t>
      </w:r>
      <w:r>
        <w:rPr>
          <w:rFonts w:ascii="Times New Roman"/>
          <w:color w:val="1A1A1A"/>
        </w:rPr>
        <w:t xml:space="preserve"> in </w:t>
      </w:r>
      <w:r>
        <w:rPr>
          <w:rFonts w:ascii="Times New Roman"/>
          <w:color w:val="1A1A1A"/>
          <w:spacing w:val="-1"/>
        </w:rPr>
        <w:t>which</w:t>
      </w:r>
      <w:r>
        <w:rPr>
          <w:rFonts w:ascii="Times New Roman"/>
          <w:color w:val="1A1A1A"/>
          <w:spacing w:val="77"/>
        </w:rPr>
        <w:t xml:space="preserve"> </w:t>
      </w:r>
      <w:r>
        <w:rPr>
          <w:rFonts w:ascii="Times New Roman"/>
          <w:color w:val="1A1A1A"/>
        </w:rPr>
        <w:t xml:space="preserve">the </w:t>
      </w:r>
      <w:r>
        <w:rPr>
          <w:rFonts w:ascii="Times New Roman"/>
          <w:color w:val="1A1A1A"/>
          <w:spacing w:val="-1"/>
        </w:rPr>
        <w:t>mentor</w:t>
      </w:r>
      <w:r>
        <w:rPr>
          <w:rFonts w:ascii="Times New Roman"/>
          <w:color w:val="1A1A1A"/>
        </w:rPr>
        <w:t xml:space="preserve"> </w:t>
      </w:r>
      <w:r>
        <w:rPr>
          <w:rFonts w:ascii="Times New Roman"/>
          <w:color w:val="1A1A1A"/>
          <w:spacing w:val="-1"/>
        </w:rPr>
        <w:t>covers</w:t>
      </w:r>
      <w:r>
        <w:rPr>
          <w:rFonts w:ascii="Times New Roman"/>
          <w:color w:val="1A1A1A"/>
        </w:rPr>
        <w:t xml:space="preserve"> </w:t>
      </w:r>
      <w:r>
        <w:rPr>
          <w:rFonts w:ascii="Times New Roman"/>
          <w:color w:val="1A1A1A"/>
          <w:spacing w:val="-1"/>
        </w:rPr>
        <w:t>various</w:t>
      </w:r>
      <w:r>
        <w:rPr>
          <w:rFonts w:ascii="Times New Roman"/>
          <w:color w:val="1A1A1A"/>
        </w:rPr>
        <w:t xml:space="preserve"> </w:t>
      </w:r>
      <w:r>
        <w:rPr>
          <w:rFonts w:ascii="Times New Roman"/>
          <w:color w:val="1A1A1A"/>
          <w:spacing w:val="-1"/>
        </w:rPr>
        <w:t>topics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pStyle w:val="BodyText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Aztec</w:t>
      </w:r>
      <w:r>
        <w:rPr>
          <w:rFonts w:ascii="Times New Roman"/>
          <w:spacing w:val="-2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Mentor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Program</w:t>
      </w:r>
    </w:p>
    <w:p w:rsidR="00860113" w:rsidRDefault="00860113" w:rsidP="00860113">
      <w:pPr>
        <w:pStyle w:val="BodyText"/>
        <w:spacing w:line="242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Times New Roman"/>
        </w:rPr>
        <w:t>We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 xml:space="preserve">continue </w:t>
      </w:r>
      <w:r>
        <w:rPr>
          <w:rFonts w:ascii="Times New Roman"/>
        </w:rPr>
        <w:t>to build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on our</w:t>
      </w:r>
      <w:r>
        <w:rPr>
          <w:rFonts w:ascii="Times New Roman"/>
          <w:spacing w:val="-1"/>
        </w:rPr>
        <w:t xml:space="preserve"> success</w:t>
      </w:r>
      <w:r>
        <w:rPr>
          <w:rFonts w:ascii="Times New Roman"/>
        </w:rPr>
        <w:t xml:space="preserve"> with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Aztec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Mentor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Program,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in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alumni</w:t>
      </w:r>
      <w:r>
        <w:rPr>
          <w:rFonts w:ascii="Times New Roman"/>
        </w:rPr>
        <w:t xml:space="preserve"> and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</w:rPr>
        <w:t>community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supporters</w:t>
      </w:r>
      <w:r>
        <w:rPr>
          <w:rFonts w:ascii="Times New Roman"/>
        </w:rPr>
        <w:t xml:space="preserve"> provide one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on one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professional </w:t>
      </w:r>
      <w:r>
        <w:rPr>
          <w:rFonts w:ascii="Times New Roman"/>
          <w:spacing w:val="-1"/>
        </w:rPr>
        <w:t>mentoring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 our students.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 xml:space="preserve">This </w:t>
      </w:r>
      <w:r>
        <w:rPr>
          <w:rFonts w:ascii="Times New Roman"/>
          <w:spacing w:val="-1"/>
        </w:rPr>
        <w:t>program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  <w:spacing w:val="-1"/>
        </w:rPr>
        <w:t>works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prepare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students to </w:t>
      </w:r>
      <w:r>
        <w:rPr>
          <w:rFonts w:ascii="Times New Roman"/>
          <w:spacing w:val="-1"/>
        </w:rPr>
        <w:t xml:space="preserve">experience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mentoring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relationship and </w:t>
      </w:r>
      <w:r>
        <w:rPr>
          <w:rFonts w:ascii="Times New Roman"/>
          <w:spacing w:val="-1"/>
        </w:rPr>
        <w:t>learn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about</w:t>
      </w:r>
      <w:r>
        <w:rPr>
          <w:rFonts w:ascii="Times New Roman"/>
        </w:rPr>
        <w:t xml:space="preserve"> a profession</w:t>
      </w:r>
      <w:r>
        <w:rPr>
          <w:rFonts w:ascii="Calibri"/>
          <w:sz w:val="22"/>
        </w:rPr>
        <w:t>.</w:t>
      </w:r>
    </w:p>
    <w:p w:rsidR="00860113" w:rsidRDefault="00860113" w:rsidP="00860113">
      <w:pPr>
        <w:spacing w:before="3"/>
        <w:rPr>
          <w:rFonts w:ascii="Calibri" w:eastAsia="Calibri" w:hAnsi="Calibri" w:cs="Calibri"/>
        </w:rPr>
      </w:pPr>
    </w:p>
    <w:p w:rsidR="00860113" w:rsidRDefault="00860113" w:rsidP="00860113">
      <w:pPr>
        <w:pStyle w:val="BodyText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Writing</w:t>
      </w:r>
      <w:r>
        <w:rPr>
          <w:rFonts w:ascii="Times New Roman"/>
          <w:spacing w:val="-2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and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Math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Centers</w:t>
      </w:r>
    </w:p>
    <w:p w:rsidR="00860113" w:rsidRDefault="00860113" w:rsidP="00860113">
      <w:pPr>
        <w:pStyle w:val="BodyText"/>
        <w:spacing w:before="41" w:line="275" w:lineRule="auto"/>
        <w:ind w:right="22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Recently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established</w:t>
      </w:r>
      <w:r>
        <w:rPr>
          <w:rFonts w:ascii="Times New Roman"/>
        </w:rPr>
        <w:t xml:space="preserve"> Writing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Math</w:t>
      </w:r>
      <w:r>
        <w:rPr>
          <w:rFonts w:ascii="Times New Roman"/>
        </w:rPr>
        <w:t xml:space="preserve"> Centers will </w:t>
      </w:r>
      <w:r>
        <w:rPr>
          <w:rFonts w:ascii="Times New Roman"/>
          <w:spacing w:val="-1"/>
        </w:rPr>
        <w:t xml:space="preserve">continue </w:t>
      </w:r>
      <w:r>
        <w:rPr>
          <w:rFonts w:ascii="Times New Roman"/>
        </w:rPr>
        <w:t>to identify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focus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their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efforts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</w:rPr>
        <w:t>on improving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student </w:t>
      </w:r>
      <w:r>
        <w:rPr>
          <w:rFonts w:ascii="Times New Roman"/>
          <w:spacing w:val="-1"/>
        </w:rPr>
        <w:t>success</w:t>
      </w:r>
      <w:r>
        <w:rPr>
          <w:rFonts w:ascii="Times New Roman"/>
        </w:rPr>
        <w:t xml:space="preserve"> 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 most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"at</w:t>
      </w:r>
      <w:r>
        <w:rPr>
          <w:rFonts w:ascii="Times New Roman"/>
        </w:rPr>
        <w:t xml:space="preserve"> risk"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students in these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areas.</w:t>
      </w:r>
    </w:p>
    <w:p w:rsidR="00860113" w:rsidRDefault="00860113" w:rsidP="00860113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860113" w:rsidRDefault="00860113" w:rsidP="00860113">
      <w:pPr>
        <w:spacing w:line="274" w:lineRule="exact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  <w:u w:val="thick" w:color="000000"/>
        </w:rPr>
        <w:t>The</w:t>
      </w:r>
      <w:r>
        <w:rPr>
          <w:rFonts w:ascii="Times New Roman"/>
          <w:b/>
          <w:spacing w:val="-1"/>
          <w:sz w:val="24"/>
          <w:u w:val="thick" w:color="000000"/>
        </w:rPr>
        <w:t xml:space="preserve"> Link</w:t>
      </w:r>
      <w:r>
        <w:rPr>
          <w:rFonts w:ascii="Times New Roman"/>
          <w:b/>
          <w:sz w:val="24"/>
          <w:u w:val="thick" w:color="000000"/>
        </w:rPr>
        <w:t xml:space="preserve"> </w:t>
      </w:r>
      <w:r>
        <w:rPr>
          <w:rFonts w:ascii="Times New Roman"/>
          <w:b/>
          <w:spacing w:val="-1"/>
          <w:sz w:val="24"/>
          <w:u w:val="thick" w:color="000000"/>
        </w:rPr>
        <w:t>Between</w:t>
      </w:r>
      <w:r>
        <w:rPr>
          <w:rFonts w:ascii="Times New Roman"/>
          <w:b/>
          <w:sz w:val="24"/>
          <w:u w:val="thick" w:color="000000"/>
        </w:rPr>
        <w:t xml:space="preserve"> </w:t>
      </w:r>
      <w:r>
        <w:rPr>
          <w:rFonts w:ascii="Times New Roman"/>
          <w:b/>
          <w:spacing w:val="-1"/>
          <w:sz w:val="24"/>
          <w:u w:val="thick" w:color="000000"/>
        </w:rPr>
        <w:t>Tenure Track</w:t>
      </w:r>
      <w:r>
        <w:rPr>
          <w:rFonts w:ascii="Times New Roman"/>
          <w:b/>
          <w:sz w:val="24"/>
          <w:u w:val="thick" w:color="000000"/>
        </w:rPr>
        <w:t xml:space="preserve"> Hiring and </w:t>
      </w:r>
      <w:r>
        <w:rPr>
          <w:rFonts w:ascii="Times New Roman"/>
          <w:b/>
          <w:spacing w:val="-1"/>
          <w:sz w:val="24"/>
          <w:u w:val="thick" w:color="000000"/>
        </w:rPr>
        <w:t>Student</w:t>
      </w:r>
      <w:r>
        <w:rPr>
          <w:rFonts w:ascii="Times New Roman"/>
          <w:b/>
          <w:spacing w:val="4"/>
          <w:sz w:val="24"/>
          <w:u w:val="thick" w:color="000000"/>
        </w:rPr>
        <w:t xml:space="preserve"> </w:t>
      </w:r>
      <w:r>
        <w:rPr>
          <w:rFonts w:ascii="Times New Roman"/>
          <w:b/>
          <w:spacing w:val="-1"/>
          <w:sz w:val="24"/>
          <w:u w:val="thick" w:color="000000"/>
        </w:rPr>
        <w:t>Success</w:t>
      </w:r>
    </w:p>
    <w:p w:rsidR="00860113" w:rsidRDefault="00860113" w:rsidP="00860113">
      <w:pPr>
        <w:pStyle w:val="BodyText"/>
        <w:ind w:right="14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SDSU will hire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60 </w:t>
      </w:r>
      <w:r>
        <w:rPr>
          <w:rFonts w:ascii="Times New Roman" w:eastAsia="Times New Roman" w:hAnsi="Times New Roman" w:cs="Times New Roman"/>
          <w:spacing w:val="-1"/>
        </w:rPr>
        <w:t>additional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tenure track</w:t>
      </w:r>
      <w:r>
        <w:rPr>
          <w:rFonts w:ascii="Times New Roman" w:eastAsia="Times New Roman" w:hAnsi="Times New Roman" w:cs="Times New Roman"/>
        </w:rPr>
        <w:t xml:space="preserve"> faculty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each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year</w:t>
      </w:r>
      <w:r>
        <w:rPr>
          <w:rFonts w:ascii="Times New Roman" w:eastAsia="Times New Roman" w:hAnsi="Times New Roman" w:cs="Times New Roman"/>
        </w:rPr>
        <w:t xml:space="preserve"> over 5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years,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beginning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in 2014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AF50"/>
          <w:spacing w:val="-1"/>
        </w:rPr>
        <w:t>(check</w:t>
      </w:r>
      <w:r>
        <w:rPr>
          <w:rFonts w:ascii="Times New Roman" w:eastAsia="Times New Roman" w:hAnsi="Times New Roman" w:cs="Times New Roman"/>
          <w:color w:val="00AF5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AF50"/>
          <w:spacing w:val="-1"/>
        </w:rPr>
        <w:t>year).</w:t>
      </w:r>
      <w:r>
        <w:rPr>
          <w:rFonts w:ascii="Times New Roman" w:eastAsia="Times New Roman" w:hAnsi="Times New Roman" w:cs="Times New Roman"/>
          <w:color w:val="00AF5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Student </w:t>
      </w:r>
      <w:r>
        <w:rPr>
          <w:rFonts w:ascii="Times New Roman" w:eastAsia="Times New Roman" w:hAnsi="Times New Roman" w:cs="Times New Roman"/>
          <w:spacing w:val="-1"/>
        </w:rPr>
        <w:t>success</w:t>
      </w:r>
      <w:r>
        <w:rPr>
          <w:rFonts w:ascii="Times New Roman" w:eastAsia="Times New Roman" w:hAnsi="Times New Roman" w:cs="Times New Roman"/>
        </w:rPr>
        <w:t xml:space="preserve"> is </w:t>
      </w:r>
      <w:r>
        <w:rPr>
          <w:rFonts w:ascii="Times New Roman" w:eastAsia="Times New Roman" w:hAnsi="Times New Roman" w:cs="Times New Roman"/>
          <w:spacing w:val="-1"/>
        </w:rPr>
        <w:t>correlated</w:t>
      </w:r>
      <w:r>
        <w:rPr>
          <w:rFonts w:ascii="Times New Roman" w:eastAsia="Times New Roman" w:hAnsi="Times New Roman" w:cs="Times New Roman"/>
        </w:rPr>
        <w:t xml:space="preserve"> with strong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student/faculty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relationships </w:t>
      </w:r>
      <w:r>
        <w:rPr>
          <w:rFonts w:ascii="Times New Roman" w:eastAsia="Times New Roman" w:hAnsi="Times New Roman" w:cs="Times New Roman"/>
          <w:spacing w:val="-1"/>
        </w:rPr>
        <w:t>including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mentoring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research.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Creating </w:t>
      </w:r>
      <w:r>
        <w:rPr>
          <w:rFonts w:ascii="Times New Roman" w:eastAsia="Times New Roman" w:hAnsi="Times New Roman" w:cs="Times New Roman"/>
        </w:rPr>
        <w:t>faculty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mentoring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opportunities </w:t>
      </w:r>
      <w:r>
        <w:rPr>
          <w:rFonts w:ascii="Times New Roman" w:eastAsia="Times New Roman" w:hAnsi="Times New Roman" w:cs="Times New Roman"/>
          <w:spacing w:val="-1"/>
        </w:rPr>
        <w:t>will</w:t>
      </w:r>
      <w:r>
        <w:rPr>
          <w:rFonts w:ascii="Times New Roman" w:eastAsia="Times New Roman" w:hAnsi="Times New Roman" w:cs="Times New Roman"/>
        </w:rPr>
        <w:t xml:space="preserve"> be a </w:t>
      </w:r>
      <w:r>
        <w:rPr>
          <w:rFonts w:ascii="Times New Roman" w:eastAsia="Times New Roman" w:hAnsi="Times New Roman" w:cs="Times New Roman"/>
          <w:spacing w:val="-1"/>
        </w:rPr>
        <w:t>focus</w:t>
      </w:r>
      <w:r>
        <w:rPr>
          <w:rFonts w:ascii="Times New Roman" w:eastAsia="Times New Roman" w:hAnsi="Times New Roman" w:cs="Times New Roman"/>
        </w:rPr>
        <w:t xml:space="preserve"> of </w:t>
      </w:r>
      <w:r>
        <w:rPr>
          <w:rFonts w:ascii="Times New Roman" w:eastAsia="Times New Roman" w:hAnsi="Times New Roman" w:cs="Times New Roman"/>
          <w:spacing w:val="-1"/>
        </w:rPr>
        <w:t>SDSU’s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2025 </w:t>
      </w:r>
      <w:r>
        <w:rPr>
          <w:rFonts w:ascii="Times New Roman" w:eastAsia="Times New Roman" w:hAnsi="Times New Roman" w:cs="Times New Roman"/>
          <w:spacing w:val="-1"/>
        </w:rPr>
        <w:t>Graduation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Initiative.</w:t>
      </w:r>
      <w:r>
        <w:rPr>
          <w:rFonts w:ascii="Times New Roman" w:eastAsia="Times New Roman" w:hAnsi="Times New Roman" w:cs="Times New Roman"/>
        </w:rPr>
        <w:t xml:space="preserve"> This would </w:t>
      </w:r>
      <w:r>
        <w:rPr>
          <w:rFonts w:ascii="Times New Roman" w:eastAsia="Times New Roman" w:hAnsi="Times New Roman" w:cs="Times New Roman"/>
          <w:spacing w:val="-1"/>
        </w:rPr>
        <w:t>include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Provost’s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Undergraduate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Mentoring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Program</w:t>
      </w:r>
      <w:r>
        <w:rPr>
          <w:rFonts w:ascii="Times New Roman" w:eastAsia="Times New Roman" w:hAnsi="Times New Roman" w:cs="Times New Roman"/>
          <w:spacing w:val="9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(PUMP),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well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</w:rPr>
        <w:t xml:space="preserve"> faculty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mentoring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opportunities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part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Sophomore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Success</w:t>
      </w:r>
      <w:r>
        <w:rPr>
          <w:rFonts w:ascii="Times New Roman" w:eastAsia="Times New Roman" w:hAnsi="Times New Roman" w:cs="Times New Roman"/>
        </w:rPr>
        <w:t xml:space="preserve"> Program.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Sophomore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Success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Program</w:t>
      </w:r>
      <w:r>
        <w:rPr>
          <w:rFonts w:ascii="Times New Roman" w:eastAsia="Times New Roman" w:hAnsi="Times New Roman" w:cs="Times New Roman"/>
        </w:rPr>
        <w:t xml:space="preserve"> will </w:t>
      </w:r>
      <w:r>
        <w:rPr>
          <w:rFonts w:ascii="Times New Roman" w:eastAsia="Times New Roman" w:hAnsi="Times New Roman" w:cs="Times New Roman"/>
          <w:spacing w:val="-1"/>
        </w:rPr>
        <w:t>require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non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local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freshmen</w:t>
      </w:r>
      <w:r>
        <w:rPr>
          <w:rFonts w:ascii="Times New Roman" w:eastAsia="Times New Roman" w:hAnsi="Times New Roman" w:cs="Times New Roman"/>
        </w:rPr>
        <w:t xml:space="preserve"> to live 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campus</w:t>
      </w:r>
      <w:r>
        <w:rPr>
          <w:rFonts w:ascii="Times New Roman" w:eastAsia="Times New Roman" w:hAnsi="Times New Roman" w:cs="Times New Roman"/>
        </w:rPr>
        <w:t xml:space="preserve"> 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years</w:t>
      </w:r>
      <w:r>
        <w:rPr>
          <w:rFonts w:ascii="Times New Roman" w:eastAsia="Times New Roman" w:hAnsi="Times New Roman" w:cs="Times New Roman"/>
        </w:rPr>
        <w:t xml:space="preserve"> (currently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they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required</w:t>
      </w:r>
      <w:r>
        <w:rPr>
          <w:rFonts w:ascii="Times New Roman" w:eastAsia="Times New Roman" w:hAnsi="Times New Roman" w:cs="Times New Roman"/>
        </w:rPr>
        <w:t xml:space="preserve"> to live on campus 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one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year)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the </w:t>
      </w:r>
      <w:r>
        <w:rPr>
          <w:rFonts w:ascii="Times New Roman" w:eastAsia="Times New Roman" w:hAnsi="Times New Roman" w:cs="Times New Roman"/>
          <w:spacing w:val="-1"/>
        </w:rPr>
        <w:t>program</w:t>
      </w:r>
      <w:r>
        <w:rPr>
          <w:rFonts w:ascii="Times New Roman" w:eastAsia="Times New Roman" w:hAnsi="Times New Roman" w:cs="Times New Roman"/>
        </w:rPr>
        <w:t xml:space="preserve"> will be built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1"/>
        </w:rPr>
        <w:t>creating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strong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student/faculty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relationships.</w:t>
      </w:r>
    </w:p>
    <w:p w:rsidR="00860113" w:rsidRDefault="00860113" w:rsidP="00860113">
      <w:pPr>
        <w:rPr>
          <w:rFonts w:ascii="Times New Roman" w:eastAsia="Times New Roman" w:hAnsi="Times New Roman" w:cs="Times New Roman"/>
        </w:rPr>
        <w:sectPr w:rsidR="00860113">
          <w:pgSz w:w="12240" w:h="15840"/>
          <w:pgMar w:top="1380" w:right="1400" w:bottom="1200" w:left="1340" w:header="0" w:footer="1014" w:gutter="0"/>
          <w:cols w:space="720"/>
        </w:sectPr>
      </w:pPr>
    </w:p>
    <w:p w:rsidR="00860113" w:rsidRDefault="00860113" w:rsidP="00860113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p w:rsidR="00860113" w:rsidRDefault="00860113" w:rsidP="00860113">
      <w:pPr>
        <w:numPr>
          <w:ilvl w:val="0"/>
          <w:numId w:val="74"/>
        </w:numPr>
        <w:tabs>
          <w:tab w:val="left" w:pos="331"/>
        </w:tabs>
        <w:spacing w:before="70"/>
        <w:ind w:left="330" w:hanging="230"/>
        <w:jc w:val="lef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pacing w:val="-1"/>
          <w:sz w:val="23"/>
        </w:rPr>
        <w:t>Rationale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for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Long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 xml:space="preserve">Term </w:t>
      </w:r>
      <w:r>
        <w:rPr>
          <w:rFonts w:ascii="Times New Roman"/>
          <w:spacing w:val="-1"/>
          <w:sz w:val="23"/>
        </w:rPr>
        <w:t>Plan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(one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page)</w:t>
      </w:r>
    </w:p>
    <w:p w:rsidR="00860113" w:rsidRDefault="00860113" w:rsidP="00860113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860113" w:rsidRDefault="00860113" w:rsidP="00860113">
      <w:pPr>
        <w:ind w:left="100" w:right="45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FF0000"/>
          <w:spacing w:val="-1"/>
          <w:sz w:val="23"/>
        </w:rPr>
        <w:t>Explain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why</w:t>
      </w:r>
      <w:r>
        <w:rPr>
          <w:rFonts w:ascii="Times New Roman"/>
          <w:color w:val="FF0000"/>
          <w:spacing w:val="-2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you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believe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that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2"/>
          <w:sz w:val="23"/>
        </w:rPr>
        <w:t>your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long-term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 xml:space="preserve">campus </w:t>
      </w:r>
      <w:r>
        <w:rPr>
          <w:rFonts w:ascii="Times New Roman"/>
          <w:color w:val="FF0000"/>
          <w:sz w:val="23"/>
        </w:rPr>
        <w:t xml:space="preserve">plan </w:t>
      </w:r>
      <w:r>
        <w:rPr>
          <w:rFonts w:ascii="Times New Roman"/>
          <w:color w:val="FF0000"/>
          <w:spacing w:val="-1"/>
          <w:sz w:val="23"/>
        </w:rPr>
        <w:t>will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improve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four-year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graduation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for</w:t>
      </w:r>
      <w:r>
        <w:rPr>
          <w:rFonts w:ascii="Times New Roman"/>
          <w:color w:val="FF0000"/>
          <w:spacing w:val="81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freshman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entrants</w:t>
      </w:r>
      <w:r>
        <w:rPr>
          <w:rFonts w:ascii="Times New Roman"/>
          <w:color w:val="FF0000"/>
          <w:spacing w:val="-4"/>
          <w:sz w:val="23"/>
        </w:rPr>
        <w:t xml:space="preserve"> </w:t>
      </w:r>
      <w:r>
        <w:rPr>
          <w:rFonts w:ascii="Times New Roman"/>
          <w:color w:val="FF0000"/>
          <w:sz w:val="23"/>
        </w:rPr>
        <w:t>and/or</w:t>
      </w:r>
      <w:r>
        <w:rPr>
          <w:rFonts w:ascii="Times New Roman"/>
          <w:color w:val="FF0000"/>
          <w:spacing w:val="-3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two-year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graduation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for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 xml:space="preserve">transfers </w:t>
      </w:r>
      <w:r>
        <w:rPr>
          <w:rFonts w:ascii="Times New Roman"/>
          <w:color w:val="FF0000"/>
          <w:sz w:val="23"/>
        </w:rPr>
        <w:t xml:space="preserve">and/or </w:t>
      </w:r>
      <w:r>
        <w:rPr>
          <w:rFonts w:ascii="Times New Roman"/>
          <w:color w:val="FF0000"/>
          <w:spacing w:val="-1"/>
          <w:sz w:val="23"/>
        </w:rPr>
        <w:t>close</w:t>
      </w:r>
      <w:r>
        <w:rPr>
          <w:rFonts w:ascii="Times New Roman"/>
          <w:color w:val="FF0000"/>
          <w:spacing w:val="-2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achievement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 xml:space="preserve">gaps </w:t>
      </w:r>
      <w:r>
        <w:rPr>
          <w:rFonts w:ascii="Times New Roman"/>
          <w:color w:val="FF0000"/>
          <w:sz w:val="23"/>
        </w:rPr>
        <w:t xml:space="preserve">at </w:t>
      </w:r>
      <w:r>
        <w:rPr>
          <w:rFonts w:ascii="Times New Roman"/>
          <w:color w:val="FF0000"/>
          <w:spacing w:val="-1"/>
          <w:sz w:val="23"/>
        </w:rPr>
        <w:t>these</w:t>
      </w:r>
      <w:r>
        <w:rPr>
          <w:rFonts w:ascii="Times New Roman"/>
          <w:color w:val="FF0000"/>
          <w:spacing w:val="65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four</w:t>
      </w:r>
      <w:r>
        <w:rPr>
          <w:rFonts w:ascii="Times New Roman"/>
          <w:color w:val="FF0000"/>
          <w:sz w:val="23"/>
        </w:rPr>
        <w:t xml:space="preserve"> and </w:t>
      </w:r>
      <w:r>
        <w:rPr>
          <w:rFonts w:ascii="Times New Roman"/>
          <w:color w:val="FF0000"/>
          <w:spacing w:val="-1"/>
          <w:sz w:val="23"/>
        </w:rPr>
        <w:t>two</w:t>
      </w:r>
      <w:r>
        <w:rPr>
          <w:rFonts w:ascii="Times New Roman"/>
          <w:color w:val="FF0000"/>
          <w:spacing w:val="2"/>
          <w:sz w:val="23"/>
        </w:rPr>
        <w:t xml:space="preserve"> </w:t>
      </w:r>
      <w:r>
        <w:rPr>
          <w:rFonts w:ascii="Times New Roman"/>
          <w:color w:val="FF0000"/>
          <w:spacing w:val="-2"/>
          <w:sz w:val="23"/>
        </w:rPr>
        <w:t>year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points.</w:t>
      </w:r>
      <w:r>
        <w:rPr>
          <w:rFonts w:ascii="Times New Roman"/>
          <w:color w:val="FF0000"/>
          <w:spacing w:val="-3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Make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reference</w:t>
      </w:r>
      <w:r>
        <w:rPr>
          <w:rFonts w:ascii="Times New Roman"/>
          <w:color w:val="FF0000"/>
          <w:spacing w:val="-2"/>
          <w:sz w:val="23"/>
        </w:rPr>
        <w:t xml:space="preserve"> </w:t>
      </w:r>
      <w:r>
        <w:rPr>
          <w:rFonts w:ascii="Times New Roman"/>
          <w:color w:val="FF0000"/>
          <w:sz w:val="23"/>
        </w:rPr>
        <w:t xml:space="preserve">to </w:t>
      </w:r>
      <w:r>
        <w:rPr>
          <w:rFonts w:ascii="Times New Roman"/>
          <w:color w:val="FF0000"/>
          <w:spacing w:val="-2"/>
          <w:sz w:val="23"/>
        </w:rPr>
        <w:t>relevant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evidence,</w:t>
      </w:r>
      <w:r>
        <w:rPr>
          <w:rFonts w:ascii="Times New Roman"/>
          <w:color w:val="FF0000"/>
          <w:sz w:val="23"/>
        </w:rPr>
        <w:t xml:space="preserve"> if</w:t>
      </w:r>
      <w:r>
        <w:rPr>
          <w:rFonts w:ascii="Times New Roman"/>
          <w:color w:val="FF0000"/>
          <w:spacing w:val="-3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possible.</w:t>
      </w:r>
    </w:p>
    <w:p w:rsidR="00860113" w:rsidRDefault="00860113" w:rsidP="00860113">
      <w:pPr>
        <w:spacing w:before="11"/>
        <w:rPr>
          <w:rFonts w:ascii="Times New Roman" w:eastAsia="Times New Roman" w:hAnsi="Times New Roman" w:cs="Times New Roman"/>
        </w:rPr>
      </w:pPr>
    </w:p>
    <w:p w:rsidR="00860113" w:rsidRDefault="00860113" w:rsidP="00860113">
      <w:pPr>
        <w:ind w:left="100" w:right="17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FF0000"/>
          <w:spacing w:val="-2"/>
          <w:sz w:val="23"/>
        </w:rPr>
        <w:t>It</w:t>
      </w:r>
      <w:r>
        <w:rPr>
          <w:rFonts w:ascii="Times New Roman"/>
          <w:color w:val="FF0000"/>
          <w:sz w:val="23"/>
        </w:rPr>
        <w:t xml:space="preserve"> is</w:t>
      </w:r>
      <w:r>
        <w:rPr>
          <w:rFonts w:ascii="Times New Roman"/>
          <w:color w:val="FF0000"/>
          <w:spacing w:val="-1"/>
          <w:sz w:val="23"/>
        </w:rPr>
        <w:t xml:space="preserve"> important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that</w:t>
      </w:r>
      <w:r>
        <w:rPr>
          <w:rFonts w:ascii="Times New Roman"/>
          <w:color w:val="FF0000"/>
          <w:spacing w:val="-2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 xml:space="preserve">campus </w:t>
      </w:r>
      <w:r>
        <w:rPr>
          <w:rFonts w:ascii="Times New Roman"/>
          <w:color w:val="FF0000"/>
          <w:sz w:val="23"/>
        </w:rPr>
        <w:t>plans</w:t>
      </w:r>
      <w:r>
        <w:rPr>
          <w:rFonts w:ascii="Times New Roman"/>
          <w:color w:val="FF0000"/>
          <w:spacing w:val="-1"/>
          <w:sz w:val="23"/>
        </w:rPr>
        <w:t xml:space="preserve"> demonstrably</w:t>
      </w:r>
      <w:r>
        <w:rPr>
          <w:rFonts w:ascii="Times New Roman"/>
          <w:color w:val="FF0000"/>
          <w:spacing w:val="-5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address four</w:t>
      </w:r>
      <w:r>
        <w:rPr>
          <w:rFonts w:ascii="Times New Roman"/>
          <w:color w:val="FF0000"/>
          <w:sz w:val="23"/>
        </w:rPr>
        <w:t xml:space="preserve"> and </w:t>
      </w:r>
      <w:r>
        <w:rPr>
          <w:rFonts w:ascii="Times New Roman"/>
          <w:color w:val="FF0000"/>
          <w:spacing w:val="-1"/>
          <w:sz w:val="23"/>
        </w:rPr>
        <w:t>two</w:t>
      </w:r>
      <w:r>
        <w:rPr>
          <w:rFonts w:ascii="Times New Roman"/>
          <w:color w:val="FF0000"/>
          <w:spacing w:val="2"/>
          <w:sz w:val="23"/>
        </w:rPr>
        <w:t xml:space="preserve"> </w:t>
      </w:r>
      <w:r>
        <w:rPr>
          <w:rFonts w:ascii="Times New Roman"/>
          <w:color w:val="FF0000"/>
          <w:spacing w:val="-2"/>
          <w:sz w:val="23"/>
        </w:rPr>
        <w:t>year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 xml:space="preserve">rates </w:t>
      </w:r>
      <w:r>
        <w:rPr>
          <w:rFonts w:ascii="Times New Roman"/>
          <w:color w:val="FF0000"/>
          <w:sz w:val="23"/>
        </w:rPr>
        <w:t xml:space="preserve">and </w:t>
      </w:r>
      <w:r>
        <w:rPr>
          <w:rFonts w:ascii="Times New Roman"/>
          <w:color w:val="FF0000"/>
          <w:spacing w:val="-1"/>
          <w:sz w:val="23"/>
        </w:rPr>
        <w:t>gaps.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2"/>
          <w:sz w:val="23"/>
        </w:rPr>
        <w:t>In</w:t>
      </w:r>
      <w:r>
        <w:rPr>
          <w:rFonts w:ascii="Times New Roman"/>
          <w:color w:val="FF0000"/>
          <w:sz w:val="23"/>
        </w:rPr>
        <w:t xml:space="preserve"> many</w:t>
      </w:r>
      <w:r>
        <w:rPr>
          <w:rFonts w:ascii="Times New Roman"/>
          <w:color w:val="FF0000"/>
          <w:spacing w:val="67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cases,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the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rationale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will</w:t>
      </w:r>
      <w:r>
        <w:rPr>
          <w:rFonts w:ascii="Times New Roman"/>
          <w:color w:val="FF0000"/>
          <w:sz w:val="23"/>
        </w:rPr>
        <w:t xml:space="preserve"> be</w:t>
      </w:r>
      <w:r>
        <w:rPr>
          <w:rFonts w:ascii="Times New Roman"/>
          <w:color w:val="FF0000"/>
          <w:spacing w:val="-2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widely</w:t>
      </w:r>
      <w:r>
        <w:rPr>
          <w:rFonts w:ascii="Times New Roman"/>
          <w:color w:val="FF0000"/>
          <w:spacing w:val="-5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understood</w:t>
      </w:r>
      <w:r>
        <w:rPr>
          <w:rFonts w:ascii="Times New Roman"/>
          <w:color w:val="FF0000"/>
          <w:sz w:val="23"/>
        </w:rPr>
        <w:t xml:space="preserve"> by</w:t>
      </w:r>
      <w:r>
        <w:rPr>
          <w:rFonts w:ascii="Times New Roman"/>
          <w:color w:val="FF0000"/>
          <w:spacing w:val="-5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educators;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for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example,</w:t>
      </w:r>
      <w:r>
        <w:rPr>
          <w:rFonts w:ascii="Times New Roman"/>
          <w:color w:val="FF0000"/>
          <w:spacing w:val="-3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advising</w:t>
      </w:r>
      <w:r>
        <w:rPr>
          <w:rFonts w:ascii="Times New Roman"/>
          <w:color w:val="FF0000"/>
          <w:spacing w:val="-3"/>
          <w:sz w:val="23"/>
        </w:rPr>
        <w:t xml:space="preserve"> </w:t>
      </w:r>
      <w:r>
        <w:rPr>
          <w:rFonts w:ascii="Times New Roman"/>
          <w:color w:val="FF0000"/>
          <w:sz w:val="23"/>
        </w:rPr>
        <w:t>is</w:t>
      </w:r>
      <w:r>
        <w:rPr>
          <w:rFonts w:ascii="Times New Roman"/>
          <w:color w:val="FF0000"/>
          <w:spacing w:val="-1"/>
          <w:sz w:val="23"/>
        </w:rPr>
        <w:t xml:space="preserve"> </w:t>
      </w:r>
      <w:r>
        <w:rPr>
          <w:rFonts w:ascii="Times New Roman"/>
          <w:color w:val="FF0000"/>
          <w:sz w:val="23"/>
        </w:rPr>
        <w:t xml:space="preserve">a </w:t>
      </w:r>
      <w:r>
        <w:rPr>
          <w:rFonts w:ascii="Times New Roman"/>
          <w:color w:val="FF0000"/>
          <w:spacing w:val="1"/>
          <w:sz w:val="23"/>
        </w:rPr>
        <w:t>key</w:t>
      </w:r>
      <w:r>
        <w:rPr>
          <w:rFonts w:ascii="Times New Roman"/>
          <w:color w:val="FF0000"/>
          <w:spacing w:val="-5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strategy</w:t>
      </w:r>
      <w:r>
        <w:rPr>
          <w:rFonts w:ascii="Times New Roman"/>
          <w:color w:val="FF0000"/>
          <w:spacing w:val="91"/>
          <w:sz w:val="23"/>
        </w:rPr>
        <w:t xml:space="preserve"> </w:t>
      </w:r>
      <w:r>
        <w:rPr>
          <w:rFonts w:ascii="Times New Roman"/>
          <w:color w:val="FF0000"/>
          <w:sz w:val="23"/>
        </w:rPr>
        <w:t>linked</w:t>
      </w:r>
      <w:r>
        <w:rPr>
          <w:rFonts w:ascii="Times New Roman"/>
          <w:color w:val="FF0000"/>
          <w:spacing w:val="-3"/>
          <w:sz w:val="23"/>
        </w:rPr>
        <w:t xml:space="preserve"> </w:t>
      </w:r>
      <w:r>
        <w:rPr>
          <w:rFonts w:ascii="Times New Roman"/>
          <w:color w:val="FF0000"/>
          <w:sz w:val="23"/>
        </w:rPr>
        <w:t xml:space="preserve">to </w:t>
      </w:r>
      <w:r>
        <w:rPr>
          <w:rFonts w:ascii="Times New Roman"/>
          <w:color w:val="FF0000"/>
          <w:spacing w:val="-1"/>
          <w:sz w:val="23"/>
        </w:rPr>
        <w:t>student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progress.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2"/>
          <w:sz w:val="23"/>
        </w:rPr>
        <w:t>In</w:t>
      </w:r>
      <w:r>
        <w:rPr>
          <w:rFonts w:ascii="Times New Roman"/>
          <w:color w:val="FF0000"/>
          <w:sz w:val="23"/>
        </w:rPr>
        <w:t xml:space="preserve"> other </w:t>
      </w:r>
      <w:r>
        <w:rPr>
          <w:rFonts w:ascii="Times New Roman"/>
          <w:color w:val="FF0000"/>
          <w:spacing w:val="-1"/>
          <w:sz w:val="23"/>
        </w:rPr>
        <w:t>cases,</w:t>
      </w:r>
      <w:r>
        <w:rPr>
          <w:rFonts w:ascii="Times New Roman"/>
          <w:color w:val="FF0000"/>
          <w:spacing w:val="-3"/>
          <w:sz w:val="23"/>
        </w:rPr>
        <w:t xml:space="preserve"> </w:t>
      </w:r>
      <w:r>
        <w:rPr>
          <w:rFonts w:ascii="Times New Roman"/>
          <w:color w:val="FF0000"/>
          <w:sz w:val="23"/>
        </w:rPr>
        <w:t xml:space="preserve">the </w:t>
      </w:r>
      <w:r>
        <w:rPr>
          <w:rFonts w:ascii="Times New Roman"/>
          <w:color w:val="FF0000"/>
          <w:spacing w:val="-1"/>
          <w:sz w:val="23"/>
        </w:rPr>
        <w:t>rationale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may</w:t>
      </w:r>
      <w:r>
        <w:rPr>
          <w:rFonts w:ascii="Times New Roman"/>
          <w:color w:val="FF0000"/>
          <w:spacing w:val="-5"/>
          <w:sz w:val="23"/>
        </w:rPr>
        <w:t xml:space="preserve"> </w:t>
      </w:r>
      <w:r>
        <w:rPr>
          <w:rFonts w:ascii="Times New Roman"/>
          <w:color w:val="FF0000"/>
          <w:sz w:val="23"/>
        </w:rPr>
        <w:t xml:space="preserve">be </w:t>
      </w:r>
      <w:r>
        <w:rPr>
          <w:rFonts w:ascii="Times New Roman"/>
          <w:color w:val="FF0000"/>
          <w:spacing w:val="-1"/>
          <w:sz w:val="23"/>
        </w:rPr>
        <w:t>less widely</w:t>
      </w:r>
      <w:r>
        <w:rPr>
          <w:rFonts w:ascii="Times New Roman"/>
          <w:color w:val="FF0000"/>
          <w:spacing w:val="-5"/>
          <w:sz w:val="23"/>
        </w:rPr>
        <w:t xml:space="preserve"> </w:t>
      </w:r>
      <w:r>
        <w:rPr>
          <w:rFonts w:ascii="Times New Roman"/>
          <w:color w:val="FF0000"/>
          <w:sz w:val="23"/>
        </w:rPr>
        <w:t xml:space="preserve">understood; </w:t>
      </w:r>
      <w:r>
        <w:rPr>
          <w:rFonts w:ascii="Times New Roman"/>
          <w:color w:val="FF0000"/>
          <w:spacing w:val="-1"/>
          <w:sz w:val="23"/>
        </w:rPr>
        <w:t>for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example,</w:t>
      </w:r>
      <w:r>
        <w:rPr>
          <w:rFonts w:ascii="Times New Roman"/>
          <w:color w:val="FF0000"/>
          <w:spacing w:val="65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offering</w:t>
      </w:r>
      <w:r>
        <w:rPr>
          <w:rFonts w:ascii="Times New Roman"/>
          <w:color w:val="FF0000"/>
          <w:spacing w:val="-3"/>
          <w:sz w:val="23"/>
        </w:rPr>
        <w:t xml:space="preserve"> </w:t>
      </w:r>
      <w:r>
        <w:rPr>
          <w:rFonts w:ascii="Times New Roman"/>
          <w:color w:val="FF0000"/>
          <w:sz w:val="23"/>
        </w:rPr>
        <w:t xml:space="preserve">online </w:t>
      </w:r>
      <w:r>
        <w:rPr>
          <w:rFonts w:ascii="Times New Roman"/>
          <w:color w:val="FF0000"/>
          <w:spacing w:val="-1"/>
          <w:sz w:val="23"/>
        </w:rPr>
        <w:t>courses can</w:t>
      </w:r>
      <w:r>
        <w:rPr>
          <w:rFonts w:ascii="Times New Roman"/>
          <w:color w:val="FF0000"/>
          <w:sz w:val="23"/>
        </w:rPr>
        <w:t xml:space="preserve"> be a </w:t>
      </w:r>
      <w:r>
        <w:rPr>
          <w:rFonts w:ascii="Times New Roman"/>
          <w:color w:val="FF0000"/>
          <w:spacing w:val="-1"/>
          <w:sz w:val="23"/>
        </w:rPr>
        <w:t>way</w:t>
      </w:r>
      <w:r>
        <w:rPr>
          <w:rFonts w:ascii="Times New Roman"/>
          <w:color w:val="FF0000"/>
          <w:spacing w:val="-5"/>
          <w:sz w:val="23"/>
        </w:rPr>
        <w:t xml:space="preserve"> </w:t>
      </w:r>
      <w:r>
        <w:rPr>
          <w:rFonts w:ascii="Times New Roman"/>
          <w:color w:val="FF0000"/>
          <w:sz w:val="23"/>
        </w:rPr>
        <w:t xml:space="preserve">to </w:t>
      </w:r>
      <w:r>
        <w:rPr>
          <w:rFonts w:ascii="Times New Roman"/>
          <w:color w:val="FF0000"/>
          <w:spacing w:val="-1"/>
          <w:sz w:val="23"/>
        </w:rPr>
        <w:t>encourage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higher</w:t>
      </w:r>
      <w:r>
        <w:rPr>
          <w:rFonts w:ascii="Times New Roman"/>
          <w:color w:val="FF0000"/>
          <w:sz w:val="23"/>
        </w:rPr>
        <w:t xml:space="preserve"> unit </w:t>
      </w:r>
      <w:r>
        <w:rPr>
          <w:rFonts w:ascii="Times New Roman"/>
          <w:color w:val="FF0000"/>
          <w:spacing w:val="-1"/>
          <w:sz w:val="23"/>
        </w:rPr>
        <w:t>load,</w:t>
      </w:r>
      <w:r>
        <w:rPr>
          <w:rFonts w:ascii="Times New Roman"/>
          <w:color w:val="FF0000"/>
          <w:spacing w:val="-3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accelerating</w:t>
      </w:r>
      <w:r>
        <w:rPr>
          <w:rFonts w:ascii="Times New Roman"/>
          <w:color w:val="FF0000"/>
          <w:spacing w:val="-3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progress,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without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the</w:t>
      </w:r>
      <w:r>
        <w:rPr>
          <w:rFonts w:ascii="Times New Roman"/>
          <w:color w:val="FF0000"/>
          <w:spacing w:val="71"/>
          <w:sz w:val="23"/>
        </w:rPr>
        <w:t xml:space="preserve"> </w:t>
      </w:r>
      <w:r>
        <w:rPr>
          <w:rFonts w:ascii="Times New Roman"/>
          <w:color w:val="FF0000"/>
          <w:sz w:val="23"/>
        </w:rPr>
        <w:t xml:space="preserve">need </w:t>
      </w:r>
      <w:r>
        <w:rPr>
          <w:rFonts w:ascii="Times New Roman"/>
          <w:color w:val="FF0000"/>
          <w:spacing w:val="-1"/>
          <w:sz w:val="23"/>
        </w:rPr>
        <w:t>for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 xml:space="preserve">students </w:t>
      </w:r>
      <w:r>
        <w:rPr>
          <w:rFonts w:ascii="Times New Roman"/>
          <w:color w:val="FF0000"/>
          <w:sz w:val="23"/>
        </w:rPr>
        <w:t xml:space="preserve">to </w:t>
      </w:r>
      <w:r>
        <w:rPr>
          <w:rFonts w:ascii="Times New Roman"/>
          <w:color w:val="FF0000"/>
          <w:spacing w:val="-1"/>
          <w:sz w:val="23"/>
        </w:rPr>
        <w:t>fit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 xml:space="preserve">classes </w:t>
      </w:r>
      <w:r>
        <w:rPr>
          <w:rFonts w:ascii="Times New Roman"/>
          <w:color w:val="FF0000"/>
          <w:sz w:val="23"/>
        </w:rPr>
        <w:t>into an</w:t>
      </w:r>
      <w:r>
        <w:rPr>
          <w:rFonts w:ascii="Times New Roman"/>
          <w:color w:val="FF0000"/>
          <w:spacing w:val="-3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already</w:t>
      </w:r>
      <w:r>
        <w:rPr>
          <w:rFonts w:ascii="Times New Roman"/>
          <w:color w:val="FF0000"/>
          <w:spacing w:val="-5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packed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weekly</w:t>
      </w:r>
      <w:r>
        <w:rPr>
          <w:rFonts w:ascii="Times New Roman"/>
          <w:color w:val="FF0000"/>
          <w:spacing w:val="-5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schedule.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2"/>
          <w:sz w:val="23"/>
        </w:rPr>
        <w:t>In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all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cases,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please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assume</w:t>
      </w:r>
      <w:r>
        <w:rPr>
          <w:rFonts w:ascii="Times New Roman"/>
          <w:color w:val="FF0000"/>
          <w:spacing w:val="71"/>
          <w:sz w:val="23"/>
        </w:rPr>
        <w:t xml:space="preserve"> </w:t>
      </w:r>
      <w:r>
        <w:rPr>
          <w:rFonts w:ascii="Times New Roman"/>
          <w:color w:val="FF0000"/>
          <w:sz w:val="23"/>
        </w:rPr>
        <w:t>that</w:t>
      </w:r>
      <w:r>
        <w:rPr>
          <w:rFonts w:ascii="Times New Roman"/>
          <w:color w:val="FF0000"/>
          <w:spacing w:val="-2"/>
          <w:sz w:val="23"/>
        </w:rPr>
        <w:t xml:space="preserve"> </w:t>
      </w:r>
      <w:r>
        <w:rPr>
          <w:rFonts w:ascii="Times New Roman"/>
          <w:color w:val="FF0000"/>
          <w:sz w:val="23"/>
        </w:rPr>
        <w:t>the</w:t>
      </w:r>
      <w:r>
        <w:rPr>
          <w:rFonts w:ascii="Times New Roman"/>
          <w:color w:val="FF0000"/>
          <w:spacing w:val="1"/>
          <w:sz w:val="23"/>
        </w:rPr>
        <w:t xml:space="preserve"> </w:t>
      </w:r>
      <w:r>
        <w:rPr>
          <w:rFonts w:ascii="Times New Roman"/>
          <w:i/>
          <w:color w:val="FF0000"/>
          <w:spacing w:val="-1"/>
          <w:sz w:val="23"/>
        </w:rPr>
        <w:t xml:space="preserve">readers </w:t>
      </w:r>
      <w:r>
        <w:rPr>
          <w:rFonts w:ascii="Times New Roman"/>
          <w:i/>
          <w:color w:val="FF0000"/>
          <w:sz w:val="23"/>
        </w:rPr>
        <w:t xml:space="preserve">do not </w:t>
      </w:r>
      <w:r>
        <w:rPr>
          <w:rFonts w:ascii="Times New Roman"/>
          <w:i/>
          <w:color w:val="FF0000"/>
          <w:spacing w:val="-1"/>
          <w:sz w:val="23"/>
        </w:rPr>
        <w:t>already</w:t>
      </w:r>
      <w:r>
        <w:rPr>
          <w:rFonts w:ascii="Times New Roman"/>
          <w:i/>
          <w:color w:val="FF0000"/>
          <w:sz w:val="23"/>
        </w:rPr>
        <w:t xml:space="preserve"> </w:t>
      </w:r>
      <w:r>
        <w:rPr>
          <w:rFonts w:ascii="Times New Roman"/>
          <w:i/>
          <w:color w:val="FF0000"/>
          <w:spacing w:val="-1"/>
          <w:sz w:val="23"/>
        </w:rPr>
        <w:t>understand</w:t>
      </w:r>
      <w:r>
        <w:rPr>
          <w:rFonts w:ascii="Times New Roman"/>
          <w:i/>
          <w:color w:val="FF0000"/>
          <w:spacing w:val="2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the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rationale</w:t>
      </w:r>
      <w:r>
        <w:rPr>
          <w:rFonts w:ascii="Times New Roman"/>
          <w:color w:val="FF0000"/>
          <w:spacing w:val="-2"/>
          <w:sz w:val="23"/>
        </w:rPr>
        <w:t xml:space="preserve"> </w:t>
      </w:r>
      <w:r>
        <w:rPr>
          <w:rFonts w:ascii="Times New Roman"/>
          <w:color w:val="FF0000"/>
          <w:sz w:val="23"/>
        </w:rPr>
        <w:t>and do</w:t>
      </w:r>
      <w:r>
        <w:rPr>
          <w:rFonts w:ascii="Times New Roman"/>
          <w:color w:val="FF0000"/>
          <w:spacing w:val="-3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articulate</w:t>
      </w:r>
      <w:r>
        <w:rPr>
          <w:rFonts w:ascii="Times New Roman"/>
          <w:color w:val="FF0000"/>
          <w:sz w:val="23"/>
        </w:rPr>
        <w:t xml:space="preserve"> a </w:t>
      </w:r>
      <w:r>
        <w:rPr>
          <w:rFonts w:ascii="Times New Roman"/>
          <w:color w:val="FF0000"/>
          <w:spacing w:val="-1"/>
          <w:sz w:val="23"/>
        </w:rPr>
        <w:t>brief</w:t>
      </w:r>
      <w:r>
        <w:rPr>
          <w:rFonts w:ascii="Times New Roman"/>
          <w:color w:val="FF0000"/>
          <w:spacing w:val="-3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rationale;</w:t>
      </w:r>
      <w:r>
        <w:rPr>
          <w:rFonts w:ascii="Times New Roman"/>
          <w:color w:val="FF0000"/>
          <w:sz w:val="23"/>
        </w:rPr>
        <w:t xml:space="preserve"> as</w:t>
      </w:r>
      <w:r>
        <w:rPr>
          <w:rFonts w:ascii="Times New Roman"/>
          <w:color w:val="FF0000"/>
          <w:spacing w:val="-1"/>
          <w:sz w:val="23"/>
        </w:rPr>
        <w:t xml:space="preserve"> </w:t>
      </w:r>
      <w:r>
        <w:rPr>
          <w:rFonts w:ascii="Times New Roman"/>
          <w:color w:val="FF0000"/>
          <w:sz w:val="23"/>
        </w:rPr>
        <w:t>a</w:t>
      </w:r>
      <w:r>
        <w:rPr>
          <w:rFonts w:ascii="Times New Roman"/>
          <w:color w:val="FF0000"/>
          <w:spacing w:val="51"/>
          <w:sz w:val="23"/>
        </w:rPr>
        <w:t xml:space="preserve"> </w:t>
      </w:r>
      <w:r>
        <w:rPr>
          <w:rFonts w:ascii="Times New Roman"/>
          <w:color w:val="FF0000"/>
          <w:sz w:val="23"/>
        </w:rPr>
        <w:t>portion of</w:t>
      </w:r>
      <w:r>
        <w:rPr>
          <w:rFonts w:ascii="Times New Roman"/>
          <w:color w:val="FF0000"/>
          <w:spacing w:val="-3"/>
          <w:sz w:val="23"/>
        </w:rPr>
        <w:t xml:space="preserve"> </w:t>
      </w:r>
      <w:r>
        <w:rPr>
          <w:rFonts w:ascii="Times New Roman"/>
          <w:color w:val="FF0000"/>
          <w:sz w:val="23"/>
        </w:rPr>
        <w:t xml:space="preserve">our </w:t>
      </w:r>
      <w:r>
        <w:rPr>
          <w:rFonts w:ascii="Times New Roman"/>
          <w:color w:val="FF0000"/>
          <w:spacing w:val="-1"/>
          <w:sz w:val="23"/>
        </w:rPr>
        <w:t>task</w:t>
      </w:r>
      <w:r>
        <w:rPr>
          <w:rFonts w:ascii="Times New Roman"/>
          <w:color w:val="FF0000"/>
          <w:sz w:val="23"/>
        </w:rPr>
        <w:t xml:space="preserve"> is</w:t>
      </w:r>
      <w:r>
        <w:rPr>
          <w:rFonts w:ascii="Times New Roman"/>
          <w:color w:val="FF0000"/>
          <w:spacing w:val="-1"/>
          <w:sz w:val="23"/>
        </w:rPr>
        <w:t xml:space="preserve"> educational.</w:t>
      </w:r>
    </w:p>
    <w:p w:rsidR="00860113" w:rsidRDefault="00860113" w:rsidP="00860113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pStyle w:val="BodyText"/>
        <w:ind w:right="12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SDSU </w:t>
      </w:r>
      <w:r>
        <w:rPr>
          <w:rFonts w:ascii="Times New Roman"/>
          <w:spacing w:val="-1"/>
        </w:rPr>
        <w:t>has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had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success</w:t>
      </w:r>
      <w:r>
        <w:rPr>
          <w:rFonts w:ascii="Times New Roman"/>
        </w:rPr>
        <w:t xml:space="preserve"> 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changing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campus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culture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over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last 15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years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this </w:t>
      </w:r>
      <w:r>
        <w:rPr>
          <w:rFonts w:ascii="Times New Roman"/>
          <w:spacing w:val="-1"/>
        </w:rPr>
        <w:t>has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resulted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years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improved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retention and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rates. The</w:t>
      </w:r>
      <w:r>
        <w:rPr>
          <w:rFonts w:ascii="Times New Roman"/>
          <w:spacing w:val="-1"/>
        </w:rPr>
        <w:t xml:space="preserve"> Graduation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Initiative</w:t>
      </w:r>
      <w:r>
        <w:rPr>
          <w:rFonts w:ascii="Times New Roman"/>
        </w:rPr>
        <w:t xml:space="preserve"> 2025 is the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</w:rPr>
        <w:t>opportunity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 xml:space="preserve">take </w:t>
      </w:r>
      <w:r>
        <w:rPr>
          <w:rFonts w:ascii="Times New Roman"/>
        </w:rPr>
        <w:t xml:space="preserve">that </w:t>
      </w:r>
      <w:r>
        <w:rPr>
          <w:rFonts w:ascii="Times New Roman"/>
          <w:spacing w:val="-1"/>
        </w:rPr>
        <w:t>success</w:t>
      </w:r>
      <w:r>
        <w:rPr>
          <w:rFonts w:ascii="Times New Roman"/>
        </w:rPr>
        <w:t xml:space="preserve"> to the next </w:t>
      </w:r>
      <w:r>
        <w:rPr>
          <w:rFonts w:ascii="Times New Roman"/>
          <w:spacing w:val="-1"/>
        </w:rPr>
        <w:t>level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 xml:space="preserve">create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university-wide</w:t>
      </w:r>
      <w:r>
        <w:rPr>
          <w:rFonts w:ascii="Times New Roman"/>
          <w:spacing w:val="-1"/>
        </w:rPr>
        <w:t xml:space="preserve"> platform</w:t>
      </w:r>
      <w:r>
        <w:rPr>
          <w:rFonts w:ascii="Times New Roman"/>
        </w:rPr>
        <w:t xml:space="preserve"> to support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</w:rPr>
        <w:t>students specifically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academic advising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initiatives, but </w:t>
      </w:r>
      <w:r>
        <w:rPr>
          <w:rFonts w:ascii="Times New Roman"/>
          <w:spacing w:val="-1"/>
        </w:rPr>
        <w:t>also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enhanced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communication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between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all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advising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units will </w:t>
      </w:r>
      <w:r>
        <w:rPr>
          <w:rFonts w:ascii="Times New Roman"/>
          <w:spacing w:val="-1"/>
        </w:rPr>
        <w:t>encourage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referrals,</w:t>
      </w:r>
      <w:r>
        <w:rPr>
          <w:rFonts w:ascii="Times New Roman"/>
        </w:rPr>
        <w:t xml:space="preserve"> timely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follow up,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provide </w:t>
      </w:r>
      <w:r>
        <w:rPr>
          <w:rFonts w:ascii="Times New Roman"/>
          <w:spacing w:val="-1"/>
        </w:rPr>
        <w:t>major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exploration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needed.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pStyle w:val="BodyText"/>
        <w:ind w:right="152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Strategic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 xml:space="preserve">academic </w:t>
      </w:r>
      <w:r>
        <w:rPr>
          <w:rFonts w:ascii="Times New Roman"/>
        </w:rPr>
        <w:t>advising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is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1"/>
        </w:rPr>
        <w:t>key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 allow us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to continue to move the</w:t>
      </w:r>
      <w:r>
        <w:rPr>
          <w:rFonts w:ascii="Times New Roman"/>
          <w:spacing w:val="-1"/>
        </w:rPr>
        <w:t xml:space="preserve"> needle</w:t>
      </w:r>
      <w:r>
        <w:rPr>
          <w:rFonts w:ascii="Times New Roman"/>
        </w:rPr>
        <w:t xml:space="preserve"> on </w:t>
      </w:r>
      <w:r>
        <w:rPr>
          <w:rFonts w:ascii="Times New Roman"/>
          <w:spacing w:val="-1"/>
        </w:rPr>
        <w:t>retention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rates. </w:t>
      </w:r>
      <w:r>
        <w:rPr>
          <w:rFonts w:ascii="Times New Roman"/>
          <w:spacing w:val="-1"/>
        </w:rPr>
        <w:t>Creating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academic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advising</w:t>
      </w:r>
      <w:r>
        <w:rPr>
          <w:rFonts w:ascii="Times New Roman"/>
          <w:spacing w:val="-1"/>
        </w:rPr>
        <w:t xml:space="preserve"> structures</w:t>
      </w:r>
      <w:r>
        <w:rPr>
          <w:rFonts w:ascii="Times New Roman"/>
        </w:rPr>
        <w:t xml:space="preserve"> within </w:t>
      </w:r>
      <w:r>
        <w:rPr>
          <w:rFonts w:ascii="Times New Roman"/>
          <w:spacing w:val="-1"/>
        </w:rPr>
        <w:t>each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college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(that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specific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</w:rPr>
        <w:t>to the</w:t>
      </w:r>
      <w:r>
        <w:rPr>
          <w:rFonts w:ascii="Times New Roman"/>
          <w:spacing w:val="-1"/>
        </w:rPr>
        <w:t xml:space="preserve"> needs</w:t>
      </w:r>
      <w:r>
        <w:rPr>
          <w:rFonts w:ascii="Times New Roman"/>
        </w:rPr>
        <w:t xml:space="preserve"> of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students in that </w:t>
      </w:r>
      <w:r>
        <w:rPr>
          <w:rFonts w:ascii="Times New Roman"/>
          <w:spacing w:val="-1"/>
        </w:rPr>
        <w:t>college).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new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structures,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along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with the</w:t>
      </w:r>
      <w:r>
        <w:rPr>
          <w:rFonts w:ascii="Times New Roman"/>
          <w:spacing w:val="-1"/>
        </w:rPr>
        <w:t xml:space="preserve"> implementation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EAB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tool should </w:t>
      </w:r>
      <w:r>
        <w:rPr>
          <w:rFonts w:ascii="Times New Roman"/>
          <w:spacing w:val="-1"/>
        </w:rPr>
        <w:t>set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foundation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needed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to improve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rates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freshmen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transfer</w:t>
      </w:r>
      <w:r>
        <w:rPr>
          <w:rFonts w:ascii="Times New Roman"/>
        </w:rPr>
        <w:t xml:space="preserve"> students.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pStyle w:val="BodyText"/>
        <w:ind w:right="12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Advisers,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we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use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that </w:t>
      </w:r>
      <w:r>
        <w:rPr>
          <w:rFonts w:ascii="Times New Roman" w:eastAsia="Times New Roman" w:hAnsi="Times New Roman" w:cs="Times New Roman"/>
          <w:spacing w:val="-1"/>
        </w:rPr>
        <w:t>term</w:t>
      </w:r>
      <w:r>
        <w:rPr>
          <w:rFonts w:ascii="Times New Roman" w:eastAsia="Times New Roman" w:hAnsi="Times New Roman" w:cs="Times New Roman"/>
        </w:rPr>
        <w:t xml:space="preserve"> in its </w:t>
      </w:r>
      <w:r>
        <w:rPr>
          <w:rFonts w:ascii="Times New Roman" w:eastAsia="Times New Roman" w:hAnsi="Times New Roman" w:cs="Times New Roman"/>
          <w:spacing w:val="-1"/>
        </w:rPr>
        <w:t>broadest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sense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include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support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program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staff,</w:t>
      </w:r>
      <w:r>
        <w:rPr>
          <w:rFonts w:ascii="Times New Roman" w:eastAsia="Times New Roman" w:hAnsi="Times New Roman" w:cs="Times New Roman"/>
        </w:rPr>
        <w:t xml:space="preserve"> will be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held</w:t>
      </w:r>
      <w:r>
        <w:rPr>
          <w:rFonts w:ascii="Times New Roman" w:eastAsia="Times New Roman" w:hAnsi="Times New Roman" w:cs="Times New Roman"/>
          <w:spacing w:val="9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responsible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their</w:t>
      </w:r>
      <w:r>
        <w:rPr>
          <w:rFonts w:ascii="Times New Roman" w:eastAsia="Times New Roman" w:hAnsi="Times New Roman" w:cs="Times New Roman"/>
        </w:rPr>
        <w:t xml:space="preserve"> students’ </w:t>
      </w:r>
      <w:r>
        <w:rPr>
          <w:rFonts w:ascii="Times New Roman" w:eastAsia="Times New Roman" w:hAnsi="Times New Roman" w:cs="Times New Roman"/>
          <w:spacing w:val="-1"/>
        </w:rPr>
        <w:t>course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schedules, </w:t>
      </w:r>
      <w:r>
        <w:rPr>
          <w:rFonts w:ascii="Times New Roman" w:eastAsia="Times New Roman" w:hAnsi="Times New Roman" w:cs="Times New Roman"/>
          <w:spacing w:val="-1"/>
        </w:rPr>
        <w:t>progress</w:t>
      </w:r>
      <w:r>
        <w:rPr>
          <w:rFonts w:ascii="Times New Roman" w:eastAsia="Times New Roman" w:hAnsi="Times New Roman" w:cs="Times New Roman"/>
        </w:rPr>
        <w:t xml:space="preserve"> in the </w:t>
      </w:r>
      <w:r>
        <w:rPr>
          <w:rFonts w:ascii="Times New Roman" w:eastAsia="Times New Roman" w:hAnsi="Times New Roman" w:cs="Times New Roman"/>
          <w:spacing w:val="-1"/>
        </w:rPr>
        <w:t>major,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interventions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when</w:t>
      </w:r>
      <w:r>
        <w:rPr>
          <w:rFonts w:ascii="Times New Roman" w:eastAsia="Times New Roman" w:hAnsi="Times New Roman" w:cs="Times New Roman"/>
          <w:spacing w:val="8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necessary,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referrals,</w:t>
      </w:r>
      <w:r>
        <w:rPr>
          <w:rFonts w:ascii="Times New Roman" w:eastAsia="Times New Roman" w:hAnsi="Times New Roman" w:cs="Times New Roman"/>
        </w:rPr>
        <w:t xml:space="preserve"> and timely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feedback</w:t>
      </w:r>
      <w:r>
        <w:rPr>
          <w:rFonts w:ascii="Times New Roman" w:eastAsia="Times New Roman" w:hAnsi="Times New Roman" w:cs="Times New Roman"/>
        </w:rPr>
        <w:t xml:space="preserve"> to students.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pStyle w:val="BodyText"/>
        <w:ind w:right="451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Offering appropriate</w:t>
      </w:r>
      <w:r>
        <w:rPr>
          <w:rFonts w:ascii="Times New Roman"/>
        </w:rPr>
        <w:t xml:space="preserve"> support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students</w:t>
      </w:r>
      <w:r>
        <w:rPr>
          <w:rFonts w:ascii="Times New Roman"/>
        </w:rPr>
        <w:t xml:space="preserve"> who encounter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difficulties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also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key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 helping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</w:rPr>
        <w:t xml:space="preserve">students be </w:t>
      </w:r>
      <w:r>
        <w:rPr>
          <w:rFonts w:ascii="Times New Roman"/>
          <w:spacing w:val="-1"/>
        </w:rPr>
        <w:t>successful.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Division of Student </w:t>
      </w:r>
      <w:r>
        <w:rPr>
          <w:rFonts w:ascii="Times New Roman"/>
          <w:spacing w:val="-1"/>
        </w:rPr>
        <w:t>Affairs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Undergraduate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Studies</w:t>
      </w:r>
      <w:r>
        <w:rPr>
          <w:rFonts w:ascii="Times New Roman"/>
        </w:rPr>
        <w:t xml:space="preserve"> will be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assessing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myriad</w:t>
      </w:r>
      <w:r>
        <w:rPr>
          <w:rFonts w:ascii="Times New Roman"/>
        </w:rPr>
        <w:t xml:space="preserve"> support </w:t>
      </w:r>
      <w:r>
        <w:rPr>
          <w:rFonts w:ascii="Times New Roman"/>
          <w:spacing w:val="-1"/>
        </w:rPr>
        <w:t>services</w:t>
      </w:r>
      <w:r>
        <w:rPr>
          <w:rFonts w:ascii="Times New Roman"/>
        </w:rPr>
        <w:t xml:space="preserve"> for </w:t>
      </w:r>
      <w:r>
        <w:rPr>
          <w:rFonts w:ascii="Times New Roman"/>
          <w:spacing w:val="-1"/>
        </w:rPr>
        <w:t>their</w:t>
      </w:r>
      <w:r>
        <w:rPr>
          <w:rFonts w:ascii="Times New Roman"/>
        </w:rPr>
        <w:t xml:space="preserve"> use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effectiveness</w:t>
      </w:r>
      <w:r>
        <w:rPr>
          <w:rFonts w:ascii="Times New Roman"/>
        </w:rPr>
        <w:t xml:space="preserve"> 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adjusting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where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</w:rPr>
        <w:t>necessary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over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course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of this </w:t>
      </w:r>
      <w:r>
        <w:rPr>
          <w:rFonts w:ascii="Times New Roman"/>
          <w:spacing w:val="-1"/>
        </w:rPr>
        <w:t>Graduation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Initiative.</w:t>
      </w:r>
    </w:p>
    <w:p w:rsidR="00860113" w:rsidRDefault="00860113" w:rsidP="00860113">
      <w:pPr>
        <w:rPr>
          <w:rFonts w:ascii="Times New Roman" w:eastAsia="Times New Roman" w:hAnsi="Times New Roman" w:cs="Times New Roman"/>
        </w:rPr>
        <w:sectPr w:rsidR="00860113">
          <w:pgSz w:w="12240" w:h="15840"/>
          <w:pgMar w:top="1500" w:right="1340" w:bottom="1200" w:left="1340" w:header="0" w:footer="1014" w:gutter="0"/>
          <w:cols w:space="720"/>
        </w:sectPr>
      </w:pPr>
    </w:p>
    <w:p w:rsidR="00860113" w:rsidRDefault="00860113" w:rsidP="00860113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860113" w:rsidRDefault="00860113" w:rsidP="00860113">
      <w:pPr>
        <w:numPr>
          <w:ilvl w:val="0"/>
          <w:numId w:val="74"/>
        </w:numPr>
        <w:tabs>
          <w:tab w:val="left" w:pos="331"/>
        </w:tabs>
        <w:spacing w:before="70"/>
        <w:ind w:left="330" w:hanging="230"/>
        <w:jc w:val="lef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pacing w:val="-1"/>
          <w:sz w:val="23"/>
        </w:rPr>
        <w:t>Objectives Long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Term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pacing w:val="-1"/>
          <w:sz w:val="23"/>
        </w:rPr>
        <w:t>Plan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(half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pacing w:val="-1"/>
          <w:sz w:val="23"/>
        </w:rPr>
        <w:t>page)</w:t>
      </w:r>
    </w:p>
    <w:p w:rsidR="00860113" w:rsidRDefault="00860113" w:rsidP="00860113">
      <w:pPr>
        <w:spacing w:before="11"/>
        <w:rPr>
          <w:rFonts w:ascii="Times New Roman" w:eastAsia="Times New Roman" w:hAnsi="Times New Roman" w:cs="Times New Roman"/>
        </w:rPr>
      </w:pPr>
    </w:p>
    <w:p w:rsidR="00860113" w:rsidRDefault="00860113" w:rsidP="00860113">
      <w:pPr>
        <w:ind w:left="100" w:right="14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FF0000"/>
          <w:spacing w:val="-1"/>
          <w:sz w:val="23"/>
        </w:rPr>
        <w:t>Describe</w:t>
      </w:r>
      <w:r>
        <w:rPr>
          <w:rFonts w:ascii="Times New Roman"/>
          <w:color w:val="FF0000"/>
          <w:spacing w:val="-2"/>
          <w:sz w:val="23"/>
        </w:rPr>
        <w:t xml:space="preserve"> </w:t>
      </w:r>
      <w:r>
        <w:rPr>
          <w:rFonts w:ascii="Times New Roman"/>
          <w:color w:val="FF0000"/>
          <w:sz w:val="23"/>
        </w:rPr>
        <w:t>key</w:t>
      </w:r>
      <w:r>
        <w:rPr>
          <w:rFonts w:ascii="Times New Roman"/>
          <w:color w:val="FF0000"/>
          <w:spacing w:val="-5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specific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measurable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 xml:space="preserve">objectives </w:t>
      </w:r>
      <w:r>
        <w:rPr>
          <w:rFonts w:ascii="Times New Roman"/>
          <w:color w:val="FF0000"/>
          <w:sz w:val="23"/>
        </w:rPr>
        <w:t xml:space="preserve">to </w:t>
      </w:r>
      <w:r>
        <w:rPr>
          <w:rFonts w:ascii="Times New Roman"/>
          <w:color w:val="FF0000"/>
          <w:spacing w:val="-2"/>
          <w:sz w:val="23"/>
        </w:rPr>
        <w:t>2025.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2"/>
          <w:sz w:val="23"/>
        </w:rPr>
        <w:t>For</w:t>
      </w:r>
      <w:r>
        <w:rPr>
          <w:rFonts w:ascii="Times New Roman"/>
          <w:color w:val="FF0000"/>
          <w:sz w:val="23"/>
        </w:rPr>
        <w:t xml:space="preserve"> a decade-long</w:t>
      </w:r>
      <w:r>
        <w:rPr>
          <w:rFonts w:ascii="Times New Roman"/>
          <w:color w:val="FF0000"/>
          <w:spacing w:val="-3"/>
          <w:sz w:val="23"/>
        </w:rPr>
        <w:t xml:space="preserve"> </w:t>
      </w:r>
      <w:r>
        <w:rPr>
          <w:rFonts w:ascii="Times New Roman"/>
          <w:color w:val="FF0000"/>
          <w:sz w:val="23"/>
        </w:rPr>
        <w:t>plan,</w:t>
      </w:r>
      <w:r>
        <w:rPr>
          <w:rFonts w:ascii="Times New Roman"/>
          <w:color w:val="FF0000"/>
          <w:spacing w:val="-3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there</w:t>
      </w:r>
      <w:r>
        <w:rPr>
          <w:rFonts w:ascii="Times New Roman"/>
          <w:color w:val="FF0000"/>
          <w:spacing w:val="-2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eventually</w:t>
      </w:r>
      <w:r>
        <w:rPr>
          <w:rFonts w:ascii="Times New Roman"/>
          <w:color w:val="FF0000"/>
          <w:spacing w:val="-5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will</w:t>
      </w:r>
      <w:r>
        <w:rPr>
          <w:rFonts w:ascii="Times New Roman"/>
          <w:color w:val="FF0000"/>
          <w:sz w:val="23"/>
        </w:rPr>
        <w:t xml:space="preserve"> be</w:t>
      </w:r>
      <w:r>
        <w:rPr>
          <w:rFonts w:ascii="Times New Roman"/>
          <w:color w:val="FF0000"/>
          <w:spacing w:val="77"/>
          <w:sz w:val="23"/>
        </w:rPr>
        <w:t xml:space="preserve"> </w:t>
      </w:r>
      <w:r>
        <w:rPr>
          <w:rFonts w:ascii="Times New Roman"/>
          <w:color w:val="FF0000"/>
          <w:sz w:val="23"/>
        </w:rPr>
        <w:t>many</w:t>
      </w:r>
      <w:r>
        <w:rPr>
          <w:rFonts w:ascii="Times New Roman"/>
          <w:color w:val="FF0000"/>
          <w:spacing w:val="-5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specific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objectives;</w:t>
      </w:r>
      <w:r>
        <w:rPr>
          <w:rFonts w:ascii="Times New Roman"/>
          <w:color w:val="FF0000"/>
          <w:spacing w:val="-2"/>
          <w:sz w:val="23"/>
        </w:rPr>
        <w:t xml:space="preserve"> </w:t>
      </w:r>
      <w:r>
        <w:rPr>
          <w:rFonts w:ascii="Times New Roman"/>
          <w:color w:val="FF0000"/>
          <w:sz w:val="23"/>
        </w:rPr>
        <w:t xml:space="preserve">please </w:t>
      </w:r>
      <w:r>
        <w:rPr>
          <w:rFonts w:ascii="Times New Roman"/>
          <w:color w:val="FF0000"/>
          <w:spacing w:val="-1"/>
          <w:sz w:val="23"/>
        </w:rPr>
        <w:t>select</w:t>
      </w:r>
      <w:r>
        <w:rPr>
          <w:rFonts w:ascii="Times New Roman"/>
          <w:color w:val="FF0000"/>
          <w:spacing w:val="-2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just</w:t>
      </w:r>
      <w:r>
        <w:rPr>
          <w:rFonts w:ascii="Times New Roman"/>
          <w:color w:val="FF0000"/>
          <w:sz w:val="23"/>
        </w:rPr>
        <w:t xml:space="preserve"> a</w:t>
      </w:r>
      <w:r>
        <w:rPr>
          <w:rFonts w:ascii="Times New Roman"/>
          <w:color w:val="FF0000"/>
          <w:spacing w:val="-2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 xml:space="preserve">few </w:t>
      </w:r>
      <w:r>
        <w:rPr>
          <w:rFonts w:ascii="Times New Roman"/>
          <w:color w:val="FF0000"/>
          <w:sz w:val="23"/>
        </w:rPr>
        <w:t>key</w:t>
      </w:r>
      <w:r>
        <w:rPr>
          <w:rFonts w:ascii="Times New Roman"/>
          <w:color w:val="FF0000"/>
          <w:spacing w:val="-3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objectives that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are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demonstrably</w:t>
      </w:r>
      <w:r>
        <w:rPr>
          <w:rFonts w:ascii="Times New Roman"/>
          <w:color w:val="FF0000"/>
          <w:spacing w:val="-5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relevant</w:t>
      </w:r>
      <w:r>
        <w:rPr>
          <w:rFonts w:ascii="Times New Roman"/>
          <w:color w:val="FF0000"/>
          <w:sz w:val="23"/>
        </w:rPr>
        <w:t xml:space="preserve"> to</w:t>
      </w:r>
      <w:r>
        <w:rPr>
          <w:rFonts w:ascii="Times New Roman"/>
          <w:color w:val="FF0000"/>
          <w:spacing w:val="-3"/>
          <w:sz w:val="23"/>
        </w:rPr>
        <w:t xml:space="preserve"> </w:t>
      </w:r>
      <w:r>
        <w:rPr>
          <w:rFonts w:ascii="Times New Roman"/>
          <w:color w:val="FF0000"/>
          <w:sz w:val="23"/>
        </w:rPr>
        <w:t>the</w:t>
      </w:r>
      <w:r>
        <w:rPr>
          <w:rFonts w:ascii="Times New Roman"/>
          <w:color w:val="FF0000"/>
          <w:spacing w:val="69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goals.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(Examples: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second</w:t>
      </w:r>
      <w:r>
        <w:rPr>
          <w:rFonts w:ascii="Times New Roman"/>
          <w:color w:val="FF0000"/>
          <w:spacing w:val="-3"/>
          <w:sz w:val="23"/>
        </w:rPr>
        <w:t xml:space="preserve"> </w:t>
      </w:r>
      <w:r>
        <w:rPr>
          <w:rFonts w:ascii="Times New Roman"/>
          <w:color w:val="FF0000"/>
          <w:sz w:val="23"/>
        </w:rPr>
        <w:t xml:space="preserve">or third </w:t>
      </w:r>
      <w:r>
        <w:rPr>
          <w:rFonts w:ascii="Times New Roman"/>
          <w:color w:val="FF0000"/>
          <w:spacing w:val="-2"/>
          <w:sz w:val="23"/>
        </w:rPr>
        <w:t>year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retention</w:t>
      </w:r>
      <w:r>
        <w:rPr>
          <w:rFonts w:ascii="Times New Roman"/>
          <w:color w:val="FF0000"/>
          <w:sz w:val="23"/>
        </w:rPr>
        <w:t xml:space="preserve"> is</w:t>
      </w:r>
      <w:r>
        <w:rPr>
          <w:rFonts w:ascii="Times New Roman"/>
          <w:color w:val="FF0000"/>
          <w:spacing w:val="-1"/>
          <w:sz w:val="23"/>
        </w:rPr>
        <w:t xml:space="preserve"> </w:t>
      </w:r>
      <w:r>
        <w:rPr>
          <w:rFonts w:ascii="Times New Roman"/>
          <w:color w:val="FF0000"/>
          <w:sz w:val="23"/>
        </w:rPr>
        <w:t>a</w:t>
      </w:r>
      <w:r>
        <w:rPr>
          <w:rFonts w:ascii="Times New Roman"/>
          <w:color w:val="FF0000"/>
          <w:spacing w:val="-2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good</w:t>
      </w:r>
      <w:r>
        <w:rPr>
          <w:rFonts w:ascii="Times New Roman"/>
          <w:color w:val="FF0000"/>
          <w:sz w:val="23"/>
        </w:rPr>
        <w:t xml:space="preserve"> predictor</w:t>
      </w:r>
      <w:r>
        <w:rPr>
          <w:rFonts w:ascii="Times New Roman"/>
          <w:color w:val="FF0000"/>
          <w:spacing w:val="-3"/>
          <w:sz w:val="23"/>
        </w:rPr>
        <w:t xml:space="preserve"> </w:t>
      </w:r>
      <w:r>
        <w:rPr>
          <w:rFonts w:ascii="Times New Roman"/>
          <w:color w:val="FF0000"/>
          <w:sz w:val="23"/>
        </w:rPr>
        <w:t>of</w:t>
      </w:r>
      <w:r>
        <w:rPr>
          <w:rFonts w:ascii="Times New Roman"/>
          <w:color w:val="FF0000"/>
          <w:spacing w:val="-3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eventual</w:t>
      </w:r>
      <w:r>
        <w:rPr>
          <w:rFonts w:ascii="Times New Roman"/>
          <w:color w:val="FF0000"/>
          <w:spacing w:val="-2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graduation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rates;</w:t>
      </w:r>
      <w:r>
        <w:rPr>
          <w:rFonts w:ascii="Times New Roman"/>
          <w:color w:val="FF0000"/>
          <w:spacing w:val="63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increased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unit</w:t>
      </w:r>
      <w:r>
        <w:rPr>
          <w:rFonts w:ascii="Times New Roman"/>
          <w:color w:val="FF0000"/>
          <w:spacing w:val="-2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accumulation</w:t>
      </w:r>
      <w:r>
        <w:rPr>
          <w:rFonts w:ascii="Times New Roman"/>
          <w:color w:val="FF0000"/>
          <w:sz w:val="23"/>
        </w:rPr>
        <w:t xml:space="preserve"> or </w:t>
      </w:r>
      <w:r>
        <w:rPr>
          <w:rFonts w:ascii="Times New Roman"/>
          <w:color w:val="FF0000"/>
          <w:spacing w:val="-1"/>
          <w:sz w:val="23"/>
        </w:rPr>
        <w:t>increased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student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unit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load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are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relevant</w:t>
      </w:r>
      <w:r>
        <w:rPr>
          <w:rFonts w:ascii="Times New Roman"/>
          <w:color w:val="FF0000"/>
          <w:spacing w:val="-2"/>
          <w:sz w:val="23"/>
        </w:rPr>
        <w:t xml:space="preserve"> </w:t>
      </w:r>
      <w:r>
        <w:rPr>
          <w:rFonts w:ascii="Times New Roman"/>
          <w:color w:val="FF0000"/>
          <w:sz w:val="23"/>
        </w:rPr>
        <w:t xml:space="preserve">to </w:t>
      </w:r>
      <w:r>
        <w:rPr>
          <w:rFonts w:ascii="Times New Roman"/>
          <w:color w:val="FF0000"/>
          <w:spacing w:val="-1"/>
          <w:sz w:val="23"/>
        </w:rPr>
        <w:t>quicker</w:t>
      </w:r>
      <w:r>
        <w:rPr>
          <w:rFonts w:ascii="Times New Roman"/>
          <w:color w:val="FF0000"/>
          <w:spacing w:val="7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graduation.)</w:t>
      </w:r>
    </w:p>
    <w:p w:rsidR="00860113" w:rsidRDefault="00860113" w:rsidP="00860113">
      <w:pPr>
        <w:spacing w:before="8"/>
        <w:rPr>
          <w:rFonts w:ascii="Times New Roman" w:eastAsia="Times New Roman" w:hAnsi="Times New Roman" w:cs="Times New Roman"/>
        </w:rPr>
      </w:pPr>
    </w:p>
    <w:p w:rsidR="00860113" w:rsidRDefault="00860113" w:rsidP="00860113">
      <w:pPr>
        <w:pStyle w:val="BodyText"/>
        <w:ind w:right="36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Expectations</w:t>
      </w:r>
      <w:r>
        <w:rPr>
          <w:rFonts w:ascii="Times New Roman" w:eastAsia="Times New Roman" w:hAnsi="Times New Roman" w:cs="Times New Roman"/>
        </w:rPr>
        <w:t xml:space="preserve"> will be</w:t>
      </w:r>
      <w:r>
        <w:rPr>
          <w:rFonts w:ascii="Times New Roman" w:eastAsia="Times New Roman" w:hAnsi="Times New Roman" w:cs="Times New Roman"/>
          <w:spacing w:val="-1"/>
        </w:rPr>
        <w:t xml:space="preserve"> developed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metrics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assigned.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example,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If</w:t>
      </w:r>
      <w:r>
        <w:rPr>
          <w:rFonts w:ascii="Times New Roman" w:eastAsia="Times New Roman" w:hAnsi="Times New Roman" w:cs="Times New Roman"/>
        </w:rPr>
        <w:t xml:space="preserve"> the </w:t>
      </w:r>
      <w:r>
        <w:rPr>
          <w:rFonts w:ascii="Times New Roman" w:eastAsia="Times New Roman" w:hAnsi="Times New Roman" w:cs="Times New Roman"/>
          <w:spacing w:val="-1"/>
        </w:rPr>
        <w:t xml:space="preserve">College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8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Engineering’s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four-year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freshman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is</w:t>
      </w:r>
      <w:r>
        <w:rPr>
          <w:rFonts w:ascii="Times New Roman" w:eastAsia="Times New Roman" w:hAnsi="Times New Roman" w:cs="Times New Roman"/>
        </w:rPr>
        <w:t xml:space="preserve"> currently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20%,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their </w:t>
      </w:r>
      <w:r>
        <w:rPr>
          <w:rFonts w:ascii="Times New Roman" w:eastAsia="Times New Roman" w:hAnsi="Times New Roman" w:cs="Times New Roman"/>
          <w:spacing w:val="-1"/>
        </w:rPr>
        <w:t>students</w:t>
      </w:r>
      <w:r>
        <w:rPr>
          <w:rFonts w:ascii="Times New Roman" w:eastAsia="Times New Roman" w:hAnsi="Times New Roman" w:cs="Times New Roman"/>
        </w:rPr>
        <w:t xml:space="preserve"> have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8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highest</w:t>
      </w:r>
      <w:r>
        <w:rPr>
          <w:rFonts w:ascii="Times New Roman" w:eastAsia="Times New Roman" w:hAnsi="Times New Roman" w:cs="Times New Roman"/>
        </w:rPr>
        <w:t xml:space="preserve"> course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repeat</w:t>
      </w:r>
      <w:r>
        <w:rPr>
          <w:rFonts w:ascii="Times New Roman" w:eastAsia="Times New Roman" w:hAnsi="Times New Roman" w:cs="Times New Roman"/>
        </w:rPr>
        <w:t xml:space="preserve"> for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calculus,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students</w:t>
      </w:r>
      <w:r>
        <w:rPr>
          <w:rFonts w:ascii="Times New Roman" w:eastAsia="Times New Roman" w:hAnsi="Times New Roman" w:cs="Times New Roman"/>
        </w:rPr>
        <w:t xml:space="preserve"> having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difficulty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maintaining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2.0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GPA in the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major,</w:t>
      </w:r>
      <w:r>
        <w:rPr>
          <w:rFonts w:ascii="Times New Roman" w:eastAsia="Times New Roman" w:hAnsi="Times New Roman" w:cs="Times New Roman"/>
        </w:rPr>
        <w:t xml:space="preserve"> or difficulty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with </w:t>
      </w:r>
      <w:r>
        <w:rPr>
          <w:rFonts w:ascii="Times New Roman" w:eastAsia="Times New Roman" w:hAnsi="Times New Roman" w:cs="Times New Roman"/>
          <w:spacing w:val="-1"/>
        </w:rPr>
        <w:t>their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writing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courses;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interventions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at</w:t>
      </w:r>
      <w:r>
        <w:rPr>
          <w:rFonts w:ascii="Times New Roman" w:eastAsia="Times New Roman" w:hAnsi="Times New Roman" w:cs="Times New Roman"/>
        </w:rPr>
        <w:t xml:space="preserve"> all points </w:t>
      </w:r>
      <w:r>
        <w:rPr>
          <w:rFonts w:ascii="Times New Roman" w:eastAsia="Times New Roman" w:hAnsi="Times New Roman" w:cs="Times New Roman"/>
          <w:spacing w:val="-1"/>
        </w:rPr>
        <w:t>where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difficulty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8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determined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real</w:t>
      </w:r>
      <w:r>
        <w:rPr>
          <w:rFonts w:ascii="Times New Roman" w:eastAsia="Times New Roman" w:hAnsi="Times New Roman" w:cs="Times New Roman"/>
        </w:rPr>
        <w:t xml:space="preserve"> will </w:t>
      </w:r>
      <w:r>
        <w:rPr>
          <w:rFonts w:ascii="Times New Roman" w:eastAsia="Times New Roman" w:hAnsi="Times New Roman" w:cs="Times New Roman"/>
          <w:spacing w:val="1"/>
        </w:rPr>
        <w:t>be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put in </w:t>
      </w:r>
      <w:r>
        <w:rPr>
          <w:rFonts w:ascii="Times New Roman" w:eastAsia="Times New Roman" w:hAnsi="Times New Roman" w:cs="Times New Roman"/>
          <w:spacing w:val="-1"/>
        </w:rPr>
        <w:t>place.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pStyle w:val="BodyText"/>
        <w:ind w:right="9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same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process</w:t>
      </w:r>
      <w:r>
        <w:rPr>
          <w:rFonts w:ascii="Times New Roman" w:eastAsia="Times New Roman" w:hAnsi="Times New Roman" w:cs="Times New Roman"/>
        </w:rPr>
        <w:t xml:space="preserve"> would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occur</w:t>
      </w:r>
      <w:r>
        <w:rPr>
          <w:rFonts w:ascii="Times New Roman" w:eastAsia="Times New Roman" w:hAnsi="Times New Roman" w:cs="Times New Roman"/>
        </w:rPr>
        <w:t xml:space="preserve"> for </w:t>
      </w:r>
      <w:r>
        <w:rPr>
          <w:rFonts w:ascii="Times New Roman" w:eastAsia="Times New Roman" w:hAnsi="Times New Roman" w:cs="Times New Roman"/>
          <w:spacing w:val="-1"/>
        </w:rPr>
        <w:t>transfer</w:t>
      </w:r>
      <w:r>
        <w:rPr>
          <w:rFonts w:ascii="Times New Roman" w:eastAsia="Times New Roman" w:hAnsi="Times New Roman" w:cs="Times New Roman"/>
        </w:rPr>
        <w:t xml:space="preserve"> students, </w:t>
      </w:r>
      <w:r>
        <w:rPr>
          <w:rFonts w:ascii="Times New Roman" w:eastAsia="Times New Roman" w:hAnsi="Times New Roman" w:cs="Times New Roman"/>
          <w:spacing w:val="-1"/>
        </w:rPr>
        <w:t>however,</w:t>
      </w:r>
      <w:r>
        <w:rPr>
          <w:rFonts w:ascii="Times New Roman" w:eastAsia="Times New Roman" w:hAnsi="Times New Roman" w:cs="Times New Roman"/>
        </w:rPr>
        <w:t xml:space="preserve"> their </w:t>
      </w:r>
      <w:r>
        <w:rPr>
          <w:rFonts w:ascii="Times New Roman" w:eastAsia="Times New Roman" w:hAnsi="Times New Roman" w:cs="Times New Roman"/>
          <w:spacing w:val="-1"/>
        </w:rPr>
        <w:t>success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plan</w:t>
      </w:r>
      <w:r>
        <w:rPr>
          <w:rFonts w:ascii="Times New Roman" w:eastAsia="Times New Roman" w:hAnsi="Times New Roman" w:cs="Times New Roman"/>
        </w:rPr>
        <w:t xml:space="preserve"> starts </w:t>
      </w:r>
      <w:r>
        <w:rPr>
          <w:rFonts w:ascii="Times New Roman" w:eastAsia="Times New Roman" w:hAnsi="Times New Roman" w:cs="Times New Roman"/>
          <w:spacing w:val="-1"/>
        </w:rPr>
        <w:t>at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admission.</w:t>
      </w:r>
      <w:r>
        <w:rPr>
          <w:rFonts w:ascii="Times New Roman" w:eastAsia="Times New Roman" w:hAnsi="Times New Roman" w:cs="Times New Roman"/>
        </w:rPr>
        <w:t xml:space="preserve"> Admission </w:t>
      </w:r>
      <w:r>
        <w:rPr>
          <w:rFonts w:ascii="Times New Roman" w:eastAsia="Times New Roman" w:hAnsi="Times New Roman" w:cs="Times New Roman"/>
          <w:spacing w:val="-1"/>
        </w:rPr>
        <w:t>priority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will </w:t>
      </w:r>
      <w:r>
        <w:rPr>
          <w:rFonts w:ascii="Times New Roman" w:eastAsia="Times New Roman" w:hAnsi="Times New Roman" w:cs="Times New Roman"/>
          <w:spacing w:val="-1"/>
        </w:rPr>
        <w:t xml:space="preserve">continue </w:t>
      </w:r>
      <w:r>
        <w:rPr>
          <w:rFonts w:ascii="Times New Roman" w:eastAsia="Times New Roman" w:hAnsi="Times New Roman" w:cs="Times New Roman"/>
        </w:rPr>
        <w:t>to be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given</w:t>
      </w:r>
      <w:r>
        <w:rPr>
          <w:rFonts w:ascii="Times New Roman" w:eastAsia="Times New Roman" w:hAnsi="Times New Roman" w:cs="Times New Roman"/>
        </w:rPr>
        <w:t xml:space="preserve"> to local </w:t>
      </w:r>
      <w:r>
        <w:rPr>
          <w:rFonts w:ascii="Times New Roman" w:eastAsia="Times New Roman" w:hAnsi="Times New Roman" w:cs="Times New Roman"/>
          <w:spacing w:val="-1"/>
        </w:rPr>
        <w:t>transfer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students</w:t>
      </w:r>
      <w:r>
        <w:rPr>
          <w:rFonts w:ascii="Times New Roman" w:eastAsia="Times New Roman" w:hAnsi="Times New Roman" w:cs="Times New Roman"/>
        </w:rPr>
        <w:t xml:space="preserve"> who </w:t>
      </w:r>
      <w:r>
        <w:rPr>
          <w:rFonts w:ascii="Times New Roman" w:eastAsia="Times New Roman" w:hAnsi="Times New Roman" w:cs="Times New Roman"/>
          <w:spacing w:val="-1"/>
        </w:rPr>
        <w:t>have</w:t>
      </w:r>
      <w:r>
        <w:rPr>
          <w:rFonts w:ascii="Times New Roman" w:eastAsia="Times New Roman" w:hAnsi="Times New Roman" w:cs="Times New Roman"/>
          <w:spacing w:val="8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completed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all</w:t>
      </w:r>
      <w:r>
        <w:rPr>
          <w:rFonts w:ascii="Times New Roman" w:eastAsia="Times New Roman" w:hAnsi="Times New Roman" w:cs="Times New Roman"/>
        </w:rPr>
        <w:t xml:space="preserve"> the </w:t>
      </w:r>
      <w:r>
        <w:rPr>
          <w:rFonts w:ascii="Times New Roman" w:eastAsia="Times New Roman" w:hAnsi="Times New Roman" w:cs="Times New Roman"/>
          <w:spacing w:val="-1"/>
        </w:rPr>
        <w:t>lower</w:t>
      </w:r>
      <w:r>
        <w:rPr>
          <w:rFonts w:ascii="Times New Roman" w:eastAsia="Times New Roman" w:hAnsi="Times New Roman" w:cs="Times New Roman"/>
        </w:rPr>
        <w:t xml:space="preserve"> division </w:t>
      </w:r>
      <w:r>
        <w:rPr>
          <w:rFonts w:ascii="Times New Roman" w:eastAsia="Times New Roman" w:hAnsi="Times New Roman" w:cs="Times New Roman"/>
          <w:spacing w:val="-1"/>
        </w:rPr>
        <w:t xml:space="preserve">pre-major </w:t>
      </w:r>
      <w:r>
        <w:rPr>
          <w:rFonts w:ascii="Times New Roman" w:eastAsia="Times New Roman" w:hAnsi="Times New Roman" w:cs="Times New Roman"/>
        </w:rPr>
        <w:t>requirements 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their</w:t>
      </w:r>
      <w:r>
        <w:rPr>
          <w:rFonts w:ascii="Times New Roman" w:eastAsia="Times New Roman" w:hAnsi="Times New Roman" w:cs="Times New Roman"/>
          <w:spacing w:val="-1"/>
        </w:rPr>
        <w:t xml:space="preserve"> major.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Success</w:t>
      </w:r>
      <w:r>
        <w:rPr>
          <w:rFonts w:ascii="Times New Roman" w:eastAsia="Times New Roman" w:hAnsi="Times New Roman" w:cs="Times New Roman"/>
        </w:rPr>
        <w:t xml:space="preserve"> in the pre-major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requirements</w:t>
      </w:r>
      <w:r>
        <w:rPr>
          <w:rFonts w:ascii="Times New Roman" w:eastAsia="Times New Roman" w:hAnsi="Times New Roman" w:cs="Times New Roman"/>
        </w:rPr>
        <w:t xml:space="preserve"> (particularly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for </w:t>
      </w:r>
      <w:r>
        <w:rPr>
          <w:rFonts w:ascii="Times New Roman" w:eastAsia="Times New Roman" w:hAnsi="Times New Roman" w:cs="Times New Roman"/>
          <w:spacing w:val="-1"/>
        </w:rPr>
        <w:t>engineering)</w:t>
      </w:r>
      <w:r>
        <w:rPr>
          <w:rFonts w:ascii="Times New Roman" w:eastAsia="Times New Roman" w:hAnsi="Times New Roman" w:cs="Times New Roman"/>
        </w:rPr>
        <w:t xml:space="preserve"> is 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strongest</w:t>
      </w:r>
      <w:r>
        <w:rPr>
          <w:rFonts w:ascii="Times New Roman" w:eastAsia="Times New Roman" w:hAnsi="Times New Roman" w:cs="Times New Roman"/>
        </w:rPr>
        <w:t xml:space="preserve"> indicator 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future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success</w:t>
      </w:r>
      <w:r>
        <w:rPr>
          <w:rFonts w:ascii="Times New Roman" w:eastAsia="Times New Roman" w:hAnsi="Times New Roman" w:cs="Times New Roman"/>
        </w:rPr>
        <w:t xml:space="preserve"> in that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major.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Identifying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key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introductory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courses</w:t>
      </w:r>
      <w:r>
        <w:rPr>
          <w:rFonts w:ascii="Times New Roman" w:eastAsia="Times New Roman" w:hAnsi="Times New Roman" w:cs="Times New Roman"/>
        </w:rPr>
        <w:t xml:space="preserve"> in the</w:t>
      </w:r>
      <w:r>
        <w:rPr>
          <w:rFonts w:ascii="Times New Roman" w:eastAsia="Times New Roman" w:hAnsi="Times New Roman" w:cs="Times New Roman"/>
          <w:spacing w:val="-1"/>
        </w:rPr>
        <w:t xml:space="preserve"> upper</w:t>
      </w:r>
      <w:r>
        <w:rPr>
          <w:rFonts w:ascii="Times New Roman" w:eastAsia="Times New Roman" w:hAnsi="Times New Roman" w:cs="Times New Roman"/>
        </w:rPr>
        <w:t xml:space="preserve"> division major</w:t>
      </w:r>
      <w:r>
        <w:rPr>
          <w:rFonts w:ascii="Times New Roman" w:eastAsia="Times New Roman" w:hAnsi="Times New Roman" w:cs="Times New Roman"/>
          <w:spacing w:val="-1"/>
        </w:rPr>
        <w:t xml:space="preserve"> 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tracking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new</w:t>
      </w:r>
      <w:r>
        <w:rPr>
          <w:rFonts w:ascii="Times New Roman" w:eastAsia="Times New Roman" w:hAnsi="Times New Roman" w:cs="Times New Roman"/>
          <w:spacing w:val="7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transfer</w:t>
      </w:r>
      <w:r>
        <w:rPr>
          <w:rFonts w:ascii="Times New Roman" w:eastAsia="Times New Roman" w:hAnsi="Times New Roman" w:cs="Times New Roman"/>
        </w:rPr>
        <w:t xml:space="preserve"> students’ </w:t>
      </w:r>
      <w:r>
        <w:rPr>
          <w:rFonts w:ascii="Times New Roman" w:eastAsia="Times New Roman" w:hAnsi="Times New Roman" w:cs="Times New Roman"/>
          <w:spacing w:val="-1"/>
        </w:rPr>
        <w:t>success</w:t>
      </w:r>
      <w:r>
        <w:rPr>
          <w:rFonts w:ascii="Times New Roman" w:eastAsia="Times New Roman" w:hAnsi="Times New Roman" w:cs="Times New Roman"/>
        </w:rPr>
        <w:t xml:space="preserve"> in those</w:t>
      </w:r>
      <w:r>
        <w:rPr>
          <w:rFonts w:ascii="Times New Roman" w:eastAsia="Times New Roman" w:hAnsi="Times New Roman" w:cs="Times New Roman"/>
          <w:spacing w:val="-1"/>
        </w:rPr>
        <w:t xml:space="preserve"> courses</w:t>
      </w:r>
      <w:r>
        <w:rPr>
          <w:rFonts w:ascii="Times New Roman" w:eastAsia="Times New Roman" w:hAnsi="Times New Roman" w:cs="Times New Roman"/>
        </w:rPr>
        <w:t xml:space="preserve"> will help to identify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any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potential </w:t>
      </w:r>
      <w:r>
        <w:rPr>
          <w:rFonts w:ascii="Times New Roman" w:eastAsia="Times New Roman" w:hAnsi="Times New Roman" w:cs="Times New Roman"/>
          <w:spacing w:val="-1"/>
        </w:rPr>
        <w:t>disconnects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early.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pStyle w:val="BodyText"/>
        <w:ind w:right="14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Colleges</w:t>
      </w:r>
      <w:r>
        <w:rPr>
          <w:rFonts w:ascii="Times New Roman" w:eastAsia="Times New Roman" w:hAnsi="Times New Roman" w:cs="Times New Roman"/>
        </w:rPr>
        <w:t xml:space="preserve"> will be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expected to </w:t>
      </w:r>
      <w:r>
        <w:rPr>
          <w:rFonts w:ascii="Times New Roman" w:eastAsia="Times New Roman" w:hAnsi="Times New Roman" w:cs="Times New Roman"/>
          <w:spacing w:val="-1"/>
        </w:rPr>
        <w:t>meet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retention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graduation</w:t>
      </w:r>
      <w:r>
        <w:rPr>
          <w:rFonts w:ascii="Times New Roman" w:eastAsia="Times New Roman" w:hAnsi="Times New Roman" w:cs="Times New Roman"/>
        </w:rPr>
        <w:t xml:space="preserve"> metrics and will be</w:t>
      </w:r>
      <w:r>
        <w:rPr>
          <w:rFonts w:ascii="Times New Roman" w:eastAsia="Times New Roman" w:hAnsi="Times New Roman" w:cs="Times New Roman"/>
          <w:spacing w:val="-1"/>
        </w:rPr>
        <w:t xml:space="preserve"> given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tools </w:t>
      </w:r>
      <w:r>
        <w:rPr>
          <w:rFonts w:ascii="Times New Roman" w:eastAsia="Times New Roman" w:hAnsi="Times New Roman" w:cs="Times New Roman"/>
          <w:spacing w:val="-1"/>
        </w:rPr>
        <w:t>needed</w:t>
      </w:r>
      <w:r>
        <w:rPr>
          <w:rFonts w:ascii="Times New Roman" w:eastAsia="Times New Roman" w:hAnsi="Times New Roman" w:cs="Times New Roman"/>
        </w:rPr>
        <w:t xml:space="preserve"> to </w:t>
      </w:r>
      <w:r>
        <w:rPr>
          <w:rFonts w:ascii="Times New Roman" w:eastAsia="Times New Roman" w:hAnsi="Times New Roman" w:cs="Times New Roman"/>
          <w:spacing w:val="-1"/>
        </w:rPr>
        <w:t>accomplish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these goals.</w:t>
      </w:r>
      <w:r>
        <w:rPr>
          <w:rFonts w:ascii="Times New Roman" w:eastAsia="Times New Roman" w:hAnsi="Times New Roman" w:cs="Times New Roman"/>
        </w:rPr>
        <w:t xml:space="preserve"> This will move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two-year </w:t>
      </w:r>
      <w:r>
        <w:rPr>
          <w:rFonts w:ascii="Times New Roman" w:eastAsia="Times New Roman" w:hAnsi="Times New Roman" w:cs="Times New Roman"/>
          <w:spacing w:val="-1"/>
        </w:rPr>
        <w:t>(transfer)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four-year</w:t>
      </w:r>
      <w:r>
        <w:rPr>
          <w:rFonts w:ascii="Times New Roman" w:eastAsia="Times New Roman" w:hAnsi="Times New Roman" w:cs="Times New Roman"/>
          <w:spacing w:val="6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(freshman)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rates</w:t>
      </w:r>
      <w:r>
        <w:rPr>
          <w:rFonts w:ascii="Times New Roman" w:eastAsia="Times New Roman" w:hAnsi="Times New Roman" w:cs="Times New Roman"/>
        </w:rPr>
        <w:t xml:space="preserve"> up to the </w:t>
      </w:r>
      <w:r>
        <w:rPr>
          <w:rFonts w:ascii="Times New Roman" w:eastAsia="Times New Roman" w:hAnsi="Times New Roman" w:cs="Times New Roman"/>
          <w:spacing w:val="-1"/>
        </w:rPr>
        <w:t>university’s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target</w:t>
      </w:r>
      <w:r>
        <w:rPr>
          <w:rFonts w:ascii="Times New Roman" w:eastAsia="Times New Roman" w:hAnsi="Times New Roman" w:cs="Times New Roman"/>
        </w:rPr>
        <w:t xml:space="preserve"> of 91%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transfer two—year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86%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freshman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four-year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rates.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strategies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-1"/>
        </w:rPr>
        <w:t xml:space="preserve">place </w:t>
      </w:r>
      <w:r>
        <w:rPr>
          <w:rFonts w:ascii="Times New Roman" w:eastAsia="Times New Roman" w:hAnsi="Times New Roman" w:cs="Times New Roman"/>
        </w:rPr>
        <w:t xml:space="preserve">will </w:t>
      </w:r>
      <w:r>
        <w:rPr>
          <w:rFonts w:ascii="Times New Roman" w:eastAsia="Times New Roman" w:hAnsi="Times New Roman" w:cs="Times New Roman"/>
          <w:spacing w:val="-1"/>
        </w:rPr>
        <w:t>also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eliminate</w:t>
      </w:r>
      <w:r>
        <w:rPr>
          <w:rFonts w:ascii="Times New Roman" w:eastAsia="Times New Roman" w:hAnsi="Times New Roman" w:cs="Times New Roman"/>
        </w:rPr>
        <w:t xml:space="preserve"> any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achievement</w:t>
      </w:r>
      <w:r>
        <w:rPr>
          <w:rFonts w:ascii="Times New Roman" w:eastAsia="Times New Roman" w:hAnsi="Times New Roman" w:cs="Times New Roman"/>
          <w:spacing w:val="11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gaps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Pell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and/or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underrepresented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students</w:t>
      </w:r>
      <w:r>
        <w:rPr>
          <w:rFonts w:ascii="Times New Roman" w:eastAsia="Times New Roman" w:hAnsi="Times New Roman" w:cs="Times New Roman"/>
        </w:rPr>
        <w:t xml:space="preserve"> de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facto.</w:t>
      </w:r>
    </w:p>
    <w:p w:rsidR="00860113" w:rsidRDefault="00860113" w:rsidP="00860113">
      <w:pPr>
        <w:rPr>
          <w:rFonts w:ascii="Times New Roman" w:eastAsia="Times New Roman" w:hAnsi="Times New Roman" w:cs="Times New Roman"/>
        </w:rPr>
        <w:sectPr w:rsidR="00860113">
          <w:pgSz w:w="12240" w:h="15840"/>
          <w:pgMar w:top="1500" w:right="1340" w:bottom="1200" w:left="1340" w:header="0" w:footer="1014" w:gutter="0"/>
          <w:cols w:space="720"/>
        </w:sectPr>
      </w:pPr>
    </w:p>
    <w:p w:rsidR="00860113" w:rsidRDefault="00860113" w:rsidP="00860113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p w:rsidR="00860113" w:rsidRDefault="00860113" w:rsidP="00860113">
      <w:pPr>
        <w:numPr>
          <w:ilvl w:val="0"/>
          <w:numId w:val="74"/>
        </w:numPr>
        <w:tabs>
          <w:tab w:val="left" w:pos="331"/>
        </w:tabs>
        <w:spacing w:before="70"/>
        <w:ind w:left="330" w:hanging="230"/>
        <w:jc w:val="lef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pacing w:val="-1"/>
          <w:sz w:val="23"/>
        </w:rPr>
        <w:t>Timeline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Long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 xml:space="preserve">Term </w:t>
      </w:r>
      <w:r>
        <w:rPr>
          <w:rFonts w:ascii="Times New Roman"/>
          <w:spacing w:val="-1"/>
          <w:sz w:val="23"/>
        </w:rPr>
        <w:t>Plan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(half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pacing w:val="-1"/>
          <w:sz w:val="23"/>
        </w:rPr>
        <w:t>page)</w:t>
      </w:r>
    </w:p>
    <w:p w:rsidR="00860113" w:rsidRDefault="00860113" w:rsidP="00860113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860113" w:rsidRDefault="00860113" w:rsidP="00860113">
      <w:pPr>
        <w:ind w:left="100" w:right="24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FF0000"/>
          <w:spacing w:val="-1"/>
          <w:sz w:val="23"/>
        </w:rPr>
        <w:t>Provide</w:t>
      </w:r>
      <w:r>
        <w:rPr>
          <w:rFonts w:ascii="Times New Roman"/>
          <w:color w:val="FF0000"/>
          <w:sz w:val="23"/>
        </w:rPr>
        <w:t xml:space="preserve"> a </w:t>
      </w:r>
      <w:r>
        <w:rPr>
          <w:rFonts w:ascii="Times New Roman"/>
          <w:color w:val="FF0000"/>
          <w:spacing w:val="-1"/>
          <w:sz w:val="23"/>
        </w:rPr>
        <w:t>timeline</w:t>
      </w:r>
      <w:r>
        <w:rPr>
          <w:rFonts w:ascii="Times New Roman"/>
          <w:color w:val="FF0000"/>
          <w:spacing w:val="-2"/>
          <w:sz w:val="23"/>
        </w:rPr>
        <w:t xml:space="preserve"> </w:t>
      </w:r>
      <w:r>
        <w:rPr>
          <w:rFonts w:ascii="Times New Roman"/>
          <w:color w:val="FF0000"/>
          <w:sz w:val="23"/>
        </w:rPr>
        <w:t>to 2025</w:t>
      </w:r>
      <w:r>
        <w:rPr>
          <w:rFonts w:ascii="Times New Roman"/>
          <w:color w:val="FF0000"/>
          <w:spacing w:val="-3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including</w:t>
      </w:r>
      <w:r>
        <w:rPr>
          <w:rFonts w:ascii="Times New Roman"/>
          <w:color w:val="FF0000"/>
          <w:spacing w:val="-3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implementation</w:t>
      </w:r>
      <w:r>
        <w:rPr>
          <w:rFonts w:ascii="Times New Roman"/>
          <w:color w:val="FF0000"/>
          <w:spacing w:val="-3"/>
          <w:sz w:val="23"/>
        </w:rPr>
        <w:t xml:space="preserve"> </w:t>
      </w:r>
      <w:r>
        <w:rPr>
          <w:rFonts w:ascii="Times New Roman"/>
          <w:color w:val="FF0000"/>
          <w:sz w:val="23"/>
        </w:rPr>
        <w:t>milestones</w:t>
      </w:r>
      <w:r>
        <w:rPr>
          <w:rFonts w:ascii="Times New Roman"/>
          <w:color w:val="FF0000"/>
          <w:spacing w:val="-4"/>
          <w:sz w:val="23"/>
        </w:rPr>
        <w:t xml:space="preserve"> </w:t>
      </w:r>
      <w:r>
        <w:rPr>
          <w:rFonts w:ascii="Times New Roman"/>
          <w:color w:val="FF0000"/>
          <w:sz w:val="23"/>
        </w:rPr>
        <w:t xml:space="preserve">and </w:t>
      </w:r>
      <w:r>
        <w:rPr>
          <w:rFonts w:ascii="Times New Roman"/>
          <w:color w:val="FF0000"/>
          <w:spacing w:val="-1"/>
          <w:sz w:val="23"/>
        </w:rPr>
        <w:t>target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dates for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improvement</w:t>
      </w:r>
      <w:r>
        <w:rPr>
          <w:rFonts w:ascii="Times New Roman"/>
          <w:color w:val="FF0000"/>
          <w:sz w:val="23"/>
        </w:rPr>
        <w:t xml:space="preserve"> of</w:t>
      </w:r>
      <w:r>
        <w:rPr>
          <w:rFonts w:ascii="Times New Roman"/>
          <w:color w:val="FF0000"/>
          <w:spacing w:val="63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objectives.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Again,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for</w:t>
      </w:r>
      <w:r>
        <w:rPr>
          <w:rFonts w:ascii="Times New Roman"/>
          <w:color w:val="FF0000"/>
          <w:sz w:val="23"/>
        </w:rPr>
        <w:t xml:space="preserve"> a </w:t>
      </w:r>
      <w:r>
        <w:rPr>
          <w:rFonts w:ascii="Times New Roman"/>
          <w:color w:val="FF0000"/>
          <w:spacing w:val="-1"/>
          <w:sz w:val="23"/>
        </w:rPr>
        <w:t>decade-long</w:t>
      </w:r>
      <w:r>
        <w:rPr>
          <w:rFonts w:ascii="Times New Roman"/>
          <w:color w:val="FF0000"/>
          <w:spacing w:val="-3"/>
          <w:sz w:val="23"/>
        </w:rPr>
        <w:t xml:space="preserve"> </w:t>
      </w:r>
      <w:r>
        <w:rPr>
          <w:rFonts w:ascii="Times New Roman"/>
          <w:color w:val="FF0000"/>
          <w:sz w:val="23"/>
        </w:rPr>
        <w:t>plan</w:t>
      </w:r>
      <w:r>
        <w:rPr>
          <w:rFonts w:ascii="Times New Roman"/>
          <w:color w:val="FF0000"/>
          <w:spacing w:val="-3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there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eventually</w:t>
      </w:r>
      <w:r>
        <w:rPr>
          <w:rFonts w:ascii="Times New Roman"/>
          <w:color w:val="FF0000"/>
          <w:spacing w:val="-5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will</w:t>
      </w:r>
      <w:r>
        <w:rPr>
          <w:rFonts w:ascii="Times New Roman"/>
          <w:color w:val="FF0000"/>
          <w:sz w:val="23"/>
        </w:rPr>
        <w:t xml:space="preserve"> be </w:t>
      </w:r>
      <w:r>
        <w:rPr>
          <w:rFonts w:ascii="Times New Roman"/>
          <w:color w:val="FF0000"/>
          <w:spacing w:val="-1"/>
          <w:sz w:val="23"/>
        </w:rPr>
        <w:t>many</w:t>
      </w:r>
      <w:r>
        <w:rPr>
          <w:rFonts w:ascii="Times New Roman"/>
          <w:color w:val="FF0000"/>
          <w:spacing w:val="-5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timeline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milestones;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please</w:t>
      </w:r>
      <w:r>
        <w:rPr>
          <w:rFonts w:ascii="Times New Roman"/>
          <w:color w:val="FF0000"/>
          <w:spacing w:val="73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select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just</w:t>
      </w:r>
      <w:r>
        <w:rPr>
          <w:rFonts w:ascii="Times New Roman"/>
          <w:color w:val="FF0000"/>
          <w:spacing w:val="-2"/>
          <w:sz w:val="23"/>
        </w:rPr>
        <w:t xml:space="preserve"> </w:t>
      </w:r>
      <w:r>
        <w:rPr>
          <w:rFonts w:ascii="Times New Roman"/>
          <w:color w:val="FF0000"/>
          <w:sz w:val="23"/>
        </w:rPr>
        <w:t xml:space="preserve">a </w:t>
      </w:r>
      <w:r>
        <w:rPr>
          <w:rFonts w:ascii="Times New Roman"/>
          <w:color w:val="FF0000"/>
          <w:spacing w:val="-1"/>
          <w:sz w:val="23"/>
        </w:rPr>
        <w:t>few that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are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demonstrably</w:t>
      </w:r>
      <w:r>
        <w:rPr>
          <w:rFonts w:ascii="Times New Roman"/>
          <w:color w:val="FF0000"/>
          <w:spacing w:val="-5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relevant</w:t>
      </w:r>
      <w:r>
        <w:rPr>
          <w:rFonts w:ascii="Times New Roman"/>
          <w:color w:val="FF0000"/>
          <w:sz w:val="23"/>
        </w:rPr>
        <w:t xml:space="preserve"> to</w:t>
      </w:r>
      <w:r>
        <w:rPr>
          <w:rFonts w:ascii="Times New Roman"/>
          <w:color w:val="FF0000"/>
          <w:spacing w:val="-3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the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goals.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(Example: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deploying</w:t>
      </w:r>
      <w:r>
        <w:rPr>
          <w:rFonts w:ascii="Times New Roman"/>
          <w:color w:val="FF0000"/>
          <w:spacing w:val="-3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analytic</w:t>
      </w:r>
      <w:r>
        <w:rPr>
          <w:rFonts w:ascii="Times New Roman"/>
          <w:color w:val="FF0000"/>
          <w:spacing w:val="63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capabilities that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allow</w:t>
      </w:r>
      <w:r>
        <w:rPr>
          <w:rFonts w:ascii="Times New Roman"/>
          <w:color w:val="FF0000"/>
          <w:spacing w:val="2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the</w:t>
      </w:r>
      <w:r>
        <w:rPr>
          <w:rFonts w:ascii="Times New Roman"/>
          <w:color w:val="FF0000"/>
          <w:spacing w:val="-2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 xml:space="preserve">campus </w:t>
      </w:r>
      <w:r>
        <w:rPr>
          <w:rFonts w:ascii="Times New Roman"/>
          <w:color w:val="FF0000"/>
          <w:sz w:val="23"/>
        </w:rPr>
        <w:t xml:space="preserve">to </w:t>
      </w:r>
      <w:r>
        <w:rPr>
          <w:rFonts w:ascii="Times New Roman"/>
          <w:color w:val="FF0000"/>
          <w:spacing w:val="-1"/>
          <w:sz w:val="23"/>
        </w:rPr>
        <w:t>identify</w:t>
      </w:r>
      <w:r>
        <w:rPr>
          <w:rFonts w:ascii="Times New Roman"/>
          <w:color w:val="FF0000"/>
          <w:spacing w:val="-5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projected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time</w:t>
      </w:r>
      <w:r>
        <w:rPr>
          <w:rFonts w:ascii="Times New Roman"/>
          <w:color w:val="FF0000"/>
          <w:spacing w:val="-2"/>
          <w:sz w:val="23"/>
        </w:rPr>
        <w:t xml:space="preserve"> </w:t>
      </w:r>
      <w:r>
        <w:rPr>
          <w:rFonts w:ascii="Times New Roman"/>
          <w:color w:val="FF0000"/>
          <w:sz w:val="23"/>
        </w:rPr>
        <w:t xml:space="preserve">to </w:t>
      </w:r>
      <w:r>
        <w:rPr>
          <w:rFonts w:ascii="Times New Roman"/>
          <w:color w:val="FF0000"/>
          <w:spacing w:val="-1"/>
          <w:sz w:val="23"/>
        </w:rPr>
        <w:t>degree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for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sophomores,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 xml:space="preserve">juniors </w:t>
      </w:r>
      <w:r>
        <w:rPr>
          <w:rFonts w:ascii="Times New Roman"/>
          <w:color w:val="FF0000"/>
          <w:sz w:val="23"/>
        </w:rPr>
        <w:t>and</w:t>
      </w:r>
      <w:r>
        <w:rPr>
          <w:rFonts w:ascii="Times New Roman"/>
          <w:color w:val="FF0000"/>
          <w:spacing w:val="77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 xml:space="preserve">seniors </w:t>
      </w:r>
      <w:r>
        <w:rPr>
          <w:rFonts w:ascii="Times New Roman"/>
          <w:color w:val="FF0000"/>
          <w:sz w:val="23"/>
        </w:rPr>
        <w:t xml:space="preserve">in </w:t>
      </w:r>
      <w:r>
        <w:rPr>
          <w:rFonts w:ascii="Times New Roman"/>
          <w:color w:val="FF0000"/>
          <w:spacing w:val="-1"/>
          <w:sz w:val="23"/>
        </w:rPr>
        <w:t>order</w:t>
      </w:r>
      <w:r>
        <w:rPr>
          <w:rFonts w:ascii="Times New Roman"/>
          <w:color w:val="FF0000"/>
          <w:sz w:val="23"/>
        </w:rPr>
        <w:t xml:space="preserve"> to </w:t>
      </w:r>
      <w:r>
        <w:rPr>
          <w:rFonts w:ascii="Times New Roman"/>
          <w:color w:val="FF0000"/>
          <w:spacing w:val="-1"/>
          <w:sz w:val="23"/>
        </w:rPr>
        <w:t>guide</w:t>
      </w:r>
      <w:r>
        <w:rPr>
          <w:rFonts w:ascii="Times New Roman"/>
          <w:color w:val="FF0000"/>
          <w:spacing w:val="-2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advising</w:t>
      </w:r>
      <w:r>
        <w:rPr>
          <w:rFonts w:ascii="Times New Roman"/>
          <w:color w:val="FF0000"/>
          <w:spacing w:val="-3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interventions would</w:t>
      </w:r>
      <w:r>
        <w:rPr>
          <w:rFonts w:ascii="Times New Roman"/>
          <w:color w:val="FF0000"/>
          <w:sz w:val="23"/>
        </w:rPr>
        <w:t xml:space="preserve"> be </w:t>
      </w:r>
      <w:r>
        <w:rPr>
          <w:rFonts w:ascii="Times New Roman"/>
          <w:color w:val="FF0000"/>
          <w:spacing w:val="-1"/>
          <w:sz w:val="23"/>
        </w:rPr>
        <w:t>relevant</w:t>
      </w:r>
      <w:r>
        <w:rPr>
          <w:rFonts w:ascii="Times New Roman"/>
          <w:color w:val="FF0000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to</w:t>
      </w:r>
      <w:r>
        <w:rPr>
          <w:rFonts w:ascii="Times New Roman"/>
          <w:color w:val="FF0000"/>
          <w:sz w:val="23"/>
        </w:rPr>
        <w:t xml:space="preserve"> key</w:t>
      </w:r>
      <w:r>
        <w:rPr>
          <w:rFonts w:ascii="Times New Roman"/>
          <w:color w:val="FF0000"/>
          <w:spacing w:val="-3"/>
          <w:sz w:val="23"/>
        </w:rPr>
        <w:t xml:space="preserve"> </w:t>
      </w:r>
      <w:r>
        <w:rPr>
          <w:rFonts w:ascii="Times New Roman"/>
          <w:color w:val="FF0000"/>
          <w:spacing w:val="-1"/>
          <w:sz w:val="23"/>
        </w:rPr>
        <w:t>goals.)</w:t>
      </w:r>
    </w:p>
    <w:p w:rsidR="00860113" w:rsidRDefault="00860113" w:rsidP="00860113">
      <w:pPr>
        <w:rPr>
          <w:rFonts w:ascii="Times New Roman" w:eastAsia="Times New Roman" w:hAnsi="Times New Roman" w:cs="Times New Roman"/>
        </w:rPr>
      </w:pPr>
    </w:p>
    <w:p w:rsidR="00860113" w:rsidRDefault="00860113" w:rsidP="00860113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tabs>
          <w:tab w:val="left" w:pos="1540"/>
        </w:tabs>
        <w:ind w:left="10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pacing w:val="-1"/>
          <w:sz w:val="23"/>
        </w:rPr>
        <w:t>Fall</w:t>
      </w:r>
      <w:r>
        <w:rPr>
          <w:rFonts w:ascii="Times New Roman"/>
          <w:sz w:val="23"/>
        </w:rPr>
        <w:t xml:space="preserve"> 2016</w:t>
      </w:r>
      <w:r>
        <w:rPr>
          <w:rFonts w:ascii="Times New Roman"/>
          <w:sz w:val="23"/>
        </w:rPr>
        <w:tab/>
      </w:r>
      <w:r>
        <w:rPr>
          <w:rFonts w:ascii="Times New Roman"/>
          <w:spacing w:val="-1"/>
          <w:sz w:val="23"/>
        </w:rPr>
        <w:t>Begin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discussion</w:t>
      </w:r>
      <w:r>
        <w:rPr>
          <w:rFonts w:ascii="Times New Roman"/>
          <w:sz w:val="23"/>
        </w:rPr>
        <w:t xml:space="preserve"> of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pacing w:val="-1"/>
          <w:sz w:val="23"/>
        </w:rPr>
        <w:t>college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advising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pacing w:val="-1"/>
          <w:sz w:val="23"/>
        </w:rPr>
        <w:t>structures</w:t>
      </w:r>
    </w:p>
    <w:p w:rsidR="00860113" w:rsidRDefault="00860113" w:rsidP="00860113">
      <w:pPr>
        <w:spacing w:before="11"/>
        <w:rPr>
          <w:rFonts w:ascii="Times New Roman" w:eastAsia="Times New Roman" w:hAnsi="Times New Roman" w:cs="Times New Roman"/>
        </w:rPr>
      </w:pPr>
    </w:p>
    <w:p w:rsidR="00860113" w:rsidRDefault="00860113" w:rsidP="00860113">
      <w:pPr>
        <w:tabs>
          <w:tab w:val="left" w:pos="1540"/>
        </w:tabs>
        <w:ind w:left="1540" w:right="598" w:hanging="14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Spring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2017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Begin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putting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college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advising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structures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place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assign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next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year’s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metrics</w:t>
      </w:r>
      <w:r>
        <w:rPr>
          <w:rFonts w:ascii="Times New Roman" w:eastAsia="Times New Roman" w:hAnsi="Times New Roman" w:cs="Times New Roman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Assemble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campus wide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advising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steering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to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begin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to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institutionalize</w:t>
      </w:r>
      <w:r>
        <w:rPr>
          <w:rFonts w:ascii="Times New Roman" w:eastAsia="Times New Roman" w:hAnsi="Times New Roman" w:cs="Times New Roman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advising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strategies</w:t>
      </w:r>
    </w:p>
    <w:p w:rsidR="00860113" w:rsidRDefault="00860113" w:rsidP="00860113">
      <w:pPr>
        <w:spacing w:before="11"/>
        <w:rPr>
          <w:rFonts w:ascii="Times New Roman" w:eastAsia="Times New Roman" w:hAnsi="Times New Roman" w:cs="Times New Roman"/>
        </w:rPr>
      </w:pPr>
    </w:p>
    <w:p w:rsidR="00860113" w:rsidRDefault="00860113" w:rsidP="00860113">
      <w:pPr>
        <w:tabs>
          <w:tab w:val="left" w:pos="1540"/>
        </w:tabs>
        <w:spacing w:line="481" w:lineRule="auto"/>
        <w:ind w:left="100" w:right="233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pacing w:val="-1"/>
          <w:sz w:val="23"/>
        </w:rPr>
        <w:t>Fall</w:t>
      </w:r>
      <w:r>
        <w:rPr>
          <w:rFonts w:ascii="Times New Roman"/>
          <w:sz w:val="23"/>
        </w:rPr>
        <w:t xml:space="preserve"> 2017</w:t>
      </w:r>
      <w:r>
        <w:rPr>
          <w:rFonts w:ascii="Times New Roman"/>
          <w:sz w:val="23"/>
        </w:rPr>
        <w:tab/>
      </w:r>
      <w:r>
        <w:rPr>
          <w:rFonts w:ascii="Times New Roman"/>
          <w:spacing w:val="-1"/>
          <w:sz w:val="23"/>
        </w:rPr>
        <w:t>Implement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EAB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 xml:space="preserve">to </w:t>
      </w:r>
      <w:r>
        <w:rPr>
          <w:rFonts w:ascii="Times New Roman"/>
          <w:spacing w:val="-1"/>
          <w:sz w:val="23"/>
        </w:rPr>
        <w:t>provide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communication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 xml:space="preserve">and </w:t>
      </w:r>
      <w:r>
        <w:rPr>
          <w:rFonts w:ascii="Times New Roman"/>
          <w:spacing w:val="-1"/>
          <w:sz w:val="23"/>
        </w:rPr>
        <w:t>analytic</w:t>
      </w:r>
      <w:r>
        <w:rPr>
          <w:rFonts w:ascii="Times New Roman"/>
          <w:sz w:val="23"/>
        </w:rPr>
        <w:t xml:space="preserve"> tools</w:t>
      </w:r>
      <w:r>
        <w:rPr>
          <w:rFonts w:ascii="Times New Roman"/>
          <w:spacing w:val="35"/>
          <w:sz w:val="23"/>
        </w:rPr>
        <w:t xml:space="preserve"> </w:t>
      </w:r>
      <w:r>
        <w:rPr>
          <w:rFonts w:ascii="Times New Roman"/>
          <w:spacing w:val="-1"/>
          <w:sz w:val="23"/>
        </w:rPr>
        <w:t>Spring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2018</w:t>
      </w:r>
      <w:r>
        <w:rPr>
          <w:rFonts w:ascii="Times New Roman"/>
          <w:sz w:val="23"/>
        </w:rPr>
        <w:tab/>
      </w:r>
      <w:r>
        <w:rPr>
          <w:rFonts w:ascii="Times New Roman"/>
          <w:spacing w:val="-1"/>
          <w:sz w:val="23"/>
        </w:rPr>
        <w:t>Training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 xml:space="preserve">and </w:t>
      </w:r>
      <w:r>
        <w:rPr>
          <w:rFonts w:ascii="Times New Roman"/>
          <w:spacing w:val="-1"/>
          <w:sz w:val="23"/>
        </w:rPr>
        <w:t>expectations</w:t>
      </w:r>
      <w:r>
        <w:rPr>
          <w:rFonts w:ascii="Times New Roman"/>
          <w:spacing w:val="-4"/>
          <w:sz w:val="23"/>
        </w:rPr>
        <w:t xml:space="preserve"> </w:t>
      </w:r>
      <w:r>
        <w:rPr>
          <w:rFonts w:ascii="Times New Roman"/>
          <w:spacing w:val="-1"/>
          <w:sz w:val="23"/>
        </w:rPr>
        <w:t>set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for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second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2"/>
          <w:sz w:val="23"/>
        </w:rPr>
        <w:t>year</w:t>
      </w:r>
    </w:p>
    <w:p w:rsidR="00860113" w:rsidRDefault="00860113" w:rsidP="00860113">
      <w:pPr>
        <w:tabs>
          <w:tab w:val="left" w:pos="1540"/>
        </w:tabs>
        <w:spacing w:before="7"/>
        <w:ind w:left="1540" w:right="147" w:hanging="14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pacing w:val="-1"/>
          <w:sz w:val="23"/>
        </w:rPr>
        <w:t>Fall</w:t>
      </w:r>
      <w:r>
        <w:rPr>
          <w:rFonts w:ascii="Times New Roman"/>
          <w:sz w:val="23"/>
        </w:rPr>
        <w:t xml:space="preserve"> 2018</w:t>
      </w:r>
      <w:r>
        <w:rPr>
          <w:rFonts w:ascii="Times New Roman"/>
          <w:sz w:val="23"/>
        </w:rPr>
        <w:tab/>
      </w:r>
      <w:r>
        <w:rPr>
          <w:rFonts w:ascii="Times New Roman"/>
          <w:spacing w:val="-1"/>
          <w:sz w:val="23"/>
        </w:rPr>
        <w:t>Assess progress,</w:t>
      </w:r>
      <w:r>
        <w:rPr>
          <w:rFonts w:ascii="Times New Roman"/>
          <w:sz w:val="23"/>
        </w:rPr>
        <w:t xml:space="preserve"> keep </w:t>
      </w:r>
      <w:r>
        <w:rPr>
          <w:rFonts w:ascii="Times New Roman"/>
          <w:spacing w:val="-1"/>
          <w:sz w:val="23"/>
        </w:rPr>
        <w:t>what</w:t>
      </w:r>
      <w:r>
        <w:rPr>
          <w:rFonts w:ascii="Times New Roman"/>
          <w:sz w:val="23"/>
        </w:rPr>
        <w:t xml:space="preserve"> is</w:t>
      </w:r>
      <w:r>
        <w:rPr>
          <w:rFonts w:ascii="Times New Roman"/>
          <w:spacing w:val="-1"/>
          <w:sz w:val="23"/>
        </w:rPr>
        <w:t xml:space="preserve"> working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 xml:space="preserve">and </w:t>
      </w:r>
      <w:r>
        <w:rPr>
          <w:rFonts w:ascii="Times New Roman"/>
          <w:spacing w:val="-1"/>
          <w:sz w:val="23"/>
        </w:rPr>
        <w:t>rework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any</w:t>
      </w:r>
      <w:r>
        <w:rPr>
          <w:rFonts w:ascii="Times New Roman"/>
          <w:spacing w:val="-5"/>
          <w:sz w:val="23"/>
        </w:rPr>
        <w:t xml:space="preserve"> </w:t>
      </w:r>
      <w:r>
        <w:rPr>
          <w:rFonts w:ascii="Times New Roman"/>
          <w:spacing w:val="-1"/>
          <w:sz w:val="23"/>
        </w:rPr>
        <w:t>initiatives that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are</w:t>
      </w:r>
      <w:r>
        <w:rPr>
          <w:rFonts w:ascii="Times New Roman"/>
          <w:sz w:val="23"/>
        </w:rPr>
        <w:t xml:space="preserve"> not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pacing w:val="-1"/>
          <w:sz w:val="23"/>
        </w:rPr>
        <w:t>meeting</w:t>
      </w:r>
      <w:r>
        <w:rPr>
          <w:rFonts w:ascii="Times New Roman"/>
          <w:spacing w:val="67"/>
          <w:sz w:val="23"/>
        </w:rPr>
        <w:t xml:space="preserve"> </w:t>
      </w:r>
      <w:r>
        <w:rPr>
          <w:rFonts w:ascii="Times New Roman"/>
          <w:sz w:val="23"/>
        </w:rPr>
        <w:t xml:space="preserve">the </w:t>
      </w:r>
      <w:r>
        <w:rPr>
          <w:rFonts w:ascii="Times New Roman"/>
          <w:spacing w:val="-1"/>
          <w:sz w:val="23"/>
        </w:rPr>
        <w:t>goals</w:t>
      </w:r>
    </w:p>
    <w:p w:rsidR="00860113" w:rsidRDefault="00860113" w:rsidP="00860113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860113" w:rsidRDefault="00860113" w:rsidP="00860113">
      <w:pPr>
        <w:tabs>
          <w:tab w:val="left" w:pos="1540"/>
        </w:tabs>
        <w:ind w:left="1540" w:right="147" w:hanging="14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pacing w:val="-1"/>
          <w:sz w:val="23"/>
        </w:rPr>
        <w:t>Spring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2020</w:t>
      </w:r>
      <w:r>
        <w:rPr>
          <w:rFonts w:ascii="Times New Roman"/>
          <w:sz w:val="23"/>
        </w:rPr>
        <w:tab/>
        <w:t>Each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pacing w:val="-1"/>
          <w:sz w:val="23"/>
        </w:rPr>
        <w:t>college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freshman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4-year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pacing w:val="-1"/>
          <w:sz w:val="23"/>
        </w:rPr>
        <w:t>graduation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rates will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be at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 xml:space="preserve">40% or </w:t>
      </w:r>
      <w:r>
        <w:rPr>
          <w:rFonts w:ascii="Times New Roman"/>
          <w:spacing w:val="-1"/>
          <w:sz w:val="23"/>
        </w:rPr>
        <w:t>higher.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pacing w:val="-1"/>
          <w:sz w:val="23"/>
        </w:rPr>
        <w:t>Transfer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2"/>
          <w:sz w:val="23"/>
        </w:rPr>
        <w:t>2-</w:t>
      </w:r>
      <w:r>
        <w:rPr>
          <w:rFonts w:ascii="Times New Roman"/>
          <w:spacing w:val="55"/>
          <w:sz w:val="23"/>
        </w:rPr>
        <w:t xml:space="preserve"> </w:t>
      </w:r>
      <w:r>
        <w:rPr>
          <w:rFonts w:ascii="Times New Roman"/>
          <w:spacing w:val="-2"/>
          <w:sz w:val="23"/>
        </w:rPr>
        <w:t>year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pacing w:val="-1"/>
          <w:sz w:val="23"/>
        </w:rPr>
        <w:t>graduation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rates will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be at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 xml:space="preserve">42% or </w:t>
      </w:r>
      <w:r>
        <w:rPr>
          <w:rFonts w:ascii="Times New Roman"/>
          <w:spacing w:val="-1"/>
          <w:sz w:val="23"/>
        </w:rPr>
        <w:t>higher.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Achievement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gap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will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2"/>
          <w:sz w:val="23"/>
        </w:rPr>
        <w:t>be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less than</w:t>
      </w:r>
      <w:r>
        <w:rPr>
          <w:rFonts w:ascii="Times New Roman"/>
          <w:sz w:val="23"/>
        </w:rPr>
        <w:t xml:space="preserve"> 5%.</w:t>
      </w:r>
    </w:p>
    <w:p w:rsidR="00860113" w:rsidRDefault="00860113" w:rsidP="00860113">
      <w:pPr>
        <w:spacing w:before="11"/>
        <w:rPr>
          <w:rFonts w:ascii="Times New Roman" w:eastAsia="Times New Roman" w:hAnsi="Times New Roman" w:cs="Times New Roman"/>
        </w:rPr>
      </w:pPr>
    </w:p>
    <w:p w:rsidR="00860113" w:rsidRDefault="00860113" w:rsidP="00860113">
      <w:pPr>
        <w:ind w:left="1540" w:right="14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Each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pacing w:val="-1"/>
          <w:sz w:val="23"/>
        </w:rPr>
        <w:t>college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freshman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6-year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pacing w:val="-1"/>
          <w:sz w:val="23"/>
        </w:rPr>
        <w:t>graduation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rates will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be at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 xml:space="preserve">75% or </w:t>
      </w:r>
      <w:r>
        <w:rPr>
          <w:rFonts w:ascii="Times New Roman"/>
          <w:spacing w:val="-1"/>
          <w:sz w:val="23"/>
        </w:rPr>
        <w:t>higher.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pacing w:val="-1"/>
          <w:sz w:val="23"/>
        </w:rPr>
        <w:t>Transfer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2"/>
          <w:sz w:val="23"/>
        </w:rPr>
        <w:t>4-</w:t>
      </w:r>
      <w:r>
        <w:rPr>
          <w:rFonts w:ascii="Times New Roman"/>
          <w:spacing w:val="45"/>
          <w:sz w:val="23"/>
        </w:rPr>
        <w:t xml:space="preserve"> </w:t>
      </w:r>
      <w:r>
        <w:rPr>
          <w:rFonts w:ascii="Times New Roman"/>
          <w:spacing w:val="-2"/>
          <w:sz w:val="23"/>
        </w:rPr>
        <w:t>year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pacing w:val="-1"/>
          <w:sz w:val="23"/>
        </w:rPr>
        <w:t>graduation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rates will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be at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 xml:space="preserve">85% or </w:t>
      </w:r>
      <w:r>
        <w:rPr>
          <w:rFonts w:ascii="Times New Roman"/>
          <w:spacing w:val="-1"/>
          <w:sz w:val="23"/>
        </w:rPr>
        <w:t>higher.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Achievement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gap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will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2"/>
          <w:sz w:val="23"/>
        </w:rPr>
        <w:t>be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less than</w:t>
      </w:r>
      <w:r>
        <w:rPr>
          <w:rFonts w:ascii="Times New Roman"/>
          <w:sz w:val="23"/>
        </w:rPr>
        <w:t xml:space="preserve"> 5%</w:t>
      </w:r>
    </w:p>
    <w:p w:rsidR="00860113" w:rsidRDefault="00860113" w:rsidP="00860113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860113" w:rsidRDefault="00860113" w:rsidP="00860113">
      <w:pPr>
        <w:tabs>
          <w:tab w:val="left" w:pos="1540"/>
        </w:tabs>
        <w:ind w:left="1540" w:right="147" w:hanging="14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pacing w:val="-1"/>
          <w:sz w:val="23"/>
        </w:rPr>
        <w:t>Fall</w:t>
      </w:r>
      <w:r>
        <w:rPr>
          <w:rFonts w:ascii="Times New Roman"/>
          <w:sz w:val="23"/>
        </w:rPr>
        <w:t xml:space="preserve"> 2022</w:t>
      </w:r>
      <w:r>
        <w:rPr>
          <w:rFonts w:ascii="Times New Roman"/>
          <w:sz w:val="23"/>
        </w:rPr>
        <w:tab/>
        <w:t>Each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pacing w:val="-1"/>
          <w:sz w:val="23"/>
        </w:rPr>
        <w:t>college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freshman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4-year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pacing w:val="-1"/>
          <w:sz w:val="23"/>
        </w:rPr>
        <w:t>graduation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rates will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be at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 xml:space="preserve">45% or </w:t>
      </w:r>
      <w:r>
        <w:rPr>
          <w:rFonts w:ascii="Times New Roman"/>
          <w:spacing w:val="-1"/>
          <w:sz w:val="23"/>
        </w:rPr>
        <w:t>higher.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pacing w:val="-1"/>
          <w:sz w:val="23"/>
        </w:rPr>
        <w:t>Transfer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2"/>
          <w:sz w:val="23"/>
        </w:rPr>
        <w:t>2-</w:t>
      </w:r>
      <w:r>
        <w:rPr>
          <w:rFonts w:ascii="Times New Roman"/>
          <w:spacing w:val="45"/>
          <w:sz w:val="23"/>
        </w:rPr>
        <w:t xml:space="preserve"> </w:t>
      </w:r>
      <w:r>
        <w:rPr>
          <w:rFonts w:ascii="Times New Roman"/>
          <w:spacing w:val="-2"/>
          <w:sz w:val="23"/>
        </w:rPr>
        <w:t>year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pacing w:val="-1"/>
          <w:sz w:val="23"/>
        </w:rPr>
        <w:t>graduation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rates will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be at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 xml:space="preserve">46% or </w:t>
      </w:r>
      <w:r>
        <w:rPr>
          <w:rFonts w:ascii="Times New Roman"/>
          <w:spacing w:val="-1"/>
          <w:sz w:val="23"/>
        </w:rPr>
        <w:t>higher.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Achievement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gap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will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2"/>
          <w:sz w:val="23"/>
        </w:rPr>
        <w:t>be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less than</w:t>
      </w:r>
      <w:r>
        <w:rPr>
          <w:rFonts w:ascii="Times New Roman"/>
          <w:sz w:val="23"/>
        </w:rPr>
        <w:t xml:space="preserve"> 3%.</w:t>
      </w:r>
    </w:p>
    <w:p w:rsidR="00860113" w:rsidRDefault="00860113" w:rsidP="00860113">
      <w:pPr>
        <w:spacing w:before="11"/>
        <w:rPr>
          <w:rFonts w:ascii="Times New Roman" w:eastAsia="Times New Roman" w:hAnsi="Times New Roman" w:cs="Times New Roman"/>
        </w:rPr>
      </w:pPr>
    </w:p>
    <w:p w:rsidR="00860113" w:rsidRDefault="00860113" w:rsidP="00860113">
      <w:pPr>
        <w:ind w:left="1540" w:right="14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Each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pacing w:val="-1"/>
          <w:sz w:val="23"/>
        </w:rPr>
        <w:t>college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freshman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6-year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pacing w:val="-1"/>
          <w:sz w:val="23"/>
        </w:rPr>
        <w:t>graduation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rates will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be at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 xml:space="preserve">80% or </w:t>
      </w:r>
      <w:r>
        <w:rPr>
          <w:rFonts w:ascii="Times New Roman"/>
          <w:spacing w:val="-1"/>
          <w:sz w:val="23"/>
        </w:rPr>
        <w:t>higher.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pacing w:val="-1"/>
          <w:sz w:val="23"/>
        </w:rPr>
        <w:t>Transfer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2"/>
          <w:sz w:val="23"/>
        </w:rPr>
        <w:t>4-</w:t>
      </w:r>
      <w:r>
        <w:rPr>
          <w:rFonts w:ascii="Times New Roman"/>
          <w:spacing w:val="45"/>
          <w:sz w:val="23"/>
        </w:rPr>
        <w:t xml:space="preserve"> </w:t>
      </w:r>
      <w:r>
        <w:rPr>
          <w:rFonts w:ascii="Times New Roman"/>
          <w:spacing w:val="-2"/>
          <w:sz w:val="23"/>
        </w:rPr>
        <w:t>year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pacing w:val="-1"/>
          <w:sz w:val="23"/>
        </w:rPr>
        <w:t>graduation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rates will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be at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 xml:space="preserve">88% or </w:t>
      </w:r>
      <w:r>
        <w:rPr>
          <w:rFonts w:ascii="Times New Roman"/>
          <w:spacing w:val="-1"/>
          <w:sz w:val="23"/>
        </w:rPr>
        <w:t>higher.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Achievement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gap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will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2"/>
          <w:sz w:val="23"/>
        </w:rPr>
        <w:t>be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less than</w:t>
      </w:r>
      <w:r>
        <w:rPr>
          <w:rFonts w:ascii="Times New Roman"/>
          <w:sz w:val="23"/>
        </w:rPr>
        <w:t xml:space="preserve"> 3%.</w:t>
      </w:r>
    </w:p>
    <w:p w:rsidR="00860113" w:rsidRDefault="00860113" w:rsidP="00860113">
      <w:pPr>
        <w:spacing w:before="11"/>
        <w:rPr>
          <w:rFonts w:ascii="Times New Roman" w:eastAsia="Times New Roman" w:hAnsi="Times New Roman" w:cs="Times New Roman"/>
        </w:rPr>
      </w:pPr>
    </w:p>
    <w:p w:rsidR="00860113" w:rsidRDefault="00860113" w:rsidP="00860113">
      <w:pPr>
        <w:tabs>
          <w:tab w:val="left" w:pos="1540"/>
        </w:tabs>
        <w:ind w:left="1540" w:right="312" w:hanging="14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pacing w:val="-1"/>
          <w:sz w:val="23"/>
        </w:rPr>
        <w:t>Fall</w:t>
      </w:r>
      <w:r>
        <w:rPr>
          <w:rFonts w:ascii="Times New Roman"/>
          <w:sz w:val="23"/>
        </w:rPr>
        <w:t xml:space="preserve"> 2025</w:t>
      </w:r>
      <w:r>
        <w:rPr>
          <w:rFonts w:ascii="Times New Roman"/>
          <w:sz w:val="23"/>
        </w:rPr>
        <w:tab/>
        <w:t>Each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pacing w:val="-1"/>
          <w:sz w:val="23"/>
        </w:rPr>
        <w:t>college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freshman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4-year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pacing w:val="-1"/>
          <w:sz w:val="23"/>
        </w:rPr>
        <w:t>graduation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rates will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be at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 xml:space="preserve">54% or </w:t>
      </w:r>
      <w:r>
        <w:rPr>
          <w:rFonts w:ascii="Times New Roman"/>
          <w:spacing w:val="-1"/>
          <w:sz w:val="23"/>
        </w:rPr>
        <w:t>higher.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pacing w:val="-1"/>
          <w:sz w:val="23"/>
        </w:rPr>
        <w:t>Transfer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2"/>
          <w:sz w:val="23"/>
        </w:rPr>
        <w:t>2-</w:t>
      </w:r>
      <w:r>
        <w:rPr>
          <w:rFonts w:ascii="Times New Roman"/>
          <w:spacing w:val="45"/>
          <w:sz w:val="23"/>
        </w:rPr>
        <w:t xml:space="preserve"> </w:t>
      </w:r>
      <w:r>
        <w:rPr>
          <w:rFonts w:ascii="Times New Roman"/>
          <w:spacing w:val="-2"/>
          <w:sz w:val="23"/>
        </w:rPr>
        <w:t>year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pacing w:val="-1"/>
          <w:sz w:val="23"/>
        </w:rPr>
        <w:t>graduation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rates will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be at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 xml:space="preserve">51% or </w:t>
      </w:r>
      <w:r>
        <w:rPr>
          <w:rFonts w:ascii="Times New Roman"/>
          <w:spacing w:val="-1"/>
          <w:sz w:val="23"/>
        </w:rPr>
        <w:t>higher.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Achievement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gap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will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2"/>
          <w:sz w:val="23"/>
        </w:rPr>
        <w:t>be</w:t>
      </w:r>
      <w:r>
        <w:rPr>
          <w:rFonts w:ascii="Times New Roman"/>
          <w:sz w:val="23"/>
        </w:rPr>
        <w:t xml:space="preserve"> 0.</w:t>
      </w:r>
    </w:p>
    <w:p w:rsidR="00860113" w:rsidRDefault="00860113" w:rsidP="00860113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860113" w:rsidRDefault="00860113" w:rsidP="00860113">
      <w:pPr>
        <w:ind w:left="1540" w:right="14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Each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pacing w:val="-1"/>
          <w:sz w:val="23"/>
        </w:rPr>
        <w:t>college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freshman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6-year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pacing w:val="-1"/>
          <w:sz w:val="23"/>
        </w:rPr>
        <w:t>graduation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rates will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be at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 xml:space="preserve">86% or </w:t>
      </w:r>
      <w:r>
        <w:rPr>
          <w:rFonts w:ascii="Times New Roman"/>
          <w:spacing w:val="-1"/>
          <w:sz w:val="23"/>
        </w:rPr>
        <w:t>higher.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pacing w:val="-1"/>
          <w:sz w:val="23"/>
        </w:rPr>
        <w:t>Transfer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2"/>
          <w:sz w:val="23"/>
        </w:rPr>
        <w:t>4-</w:t>
      </w:r>
      <w:r>
        <w:rPr>
          <w:rFonts w:ascii="Times New Roman"/>
          <w:spacing w:val="47"/>
          <w:sz w:val="23"/>
        </w:rPr>
        <w:t xml:space="preserve"> </w:t>
      </w:r>
      <w:r>
        <w:rPr>
          <w:rFonts w:ascii="Times New Roman"/>
          <w:spacing w:val="-2"/>
          <w:sz w:val="23"/>
        </w:rPr>
        <w:t>year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pacing w:val="-1"/>
          <w:sz w:val="23"/>
        </w:rPr>
        <w:t>graduation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rates will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be at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 xml:space="preserve">91% or </w:t>
      </w:r>
      <w:r>
        <w:rPr>
          <w:rFonts w:ascii="Times New Roman"/>
          <w:spacing w:val="-1"/>
          <w:sz w:val="23"/>
        </w:rPr>
        <w:t>higher.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Achievement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gap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will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2"/>
          <w:sz w:val="23"/>
        </w:rPr>
        <w:t>be</w:t>
      </w:r>
      <w:r>
        <w:rPr>
          <w:rFonts w:ascii="Times New Roman"/>
          <w:sz w:val="23"/>
        </w:rPr>
        <w:t xml:space="preserve"> 0.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3"/>
          <w:szCs w:val="23"/>
        </w:rPr>
        <w:sectPr w:rsidR="00860113">
          <w:pgSz w:w="12240" w:h="15840"/>
          <w:pgMar w:top="1500" w:right="1340" w:bottom="1200" w:left="1340" w:header="0" w:footer="1014" w:gutter="0"/>
          <w:cols w:space="720"/>
        </w:sectPr>
      </w:pPr>
    </w:p>
    <w:p w:rsidR="00860113" w:rsidRDefault="00860113" w:rsidP="00860113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p w:rsidR="00860113" w:rsidRDefault="00860113" w:rsidP="00860113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5. Short </w:t>
      </w:r>
      <w:r>
        <w:rPr>
          <w:rFonts w:ascii="Times New Roman"/>
          <w:spacing w:val="-1"/>
        </w:rPr>
        <w:t>Term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Strategies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2016-17 (one</w:t>
      </w:r>
      <w:r>
        <w:rPr>
          <w:rFonts w:ascii="Times New Roman"/>
          <w:spacing w:val="-1"/>
        </w:rPr>
        <w:t xml:space="preserve"> page)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pStyle w:val="BodyText"/>
        <w:ind w:right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FF0000"/>
        </w:rPr>
        <w:t>Briefly</w:t>
      </w:r>
      <w:r>
        <w:rPr>
          <w:rFonts w:ascii="Times New Roman"/>
          <w:color w:val="FF0000"/>
          <w:spacing w:val="-5"/>
        </w:rPr>
        <w:t xml:space="preserve"> </w:t>
      </w:r>
      <w:r>
        <w:rPr>
          <w:rFonts w:ascii="Times New Roman"/>
          <w:color w:val="FF0000"/>
        </w:rPr>
        <w:t>describe</w:t>
      </w:r>
      <w:r>
        <w:rPr>
          <w:rFonts w:ascii="Times New Roman"/>
          <w:color w:val="FF0000"/>
          <w:spacing w:val="3"/>
        </w:rPr>
        <w:t xml:space="preserve"> </w:t>
      </w:r>
      <w:r>
        <w:rPr>
          <w:rFonts w:ascii="Times New Roman"/>
          <w:color w:val="FF0000"/>
          <w:spacing w:val="-1"/>
        </w:rPr>
        <w:t>your</w:t>
      </w:r>
      <w:r>
        <w:rPr>
          <w:rFonts w:ascii="Times New Roman"/>
          <w:color w:val="FF0000"/>
        </w:rPr>
        <w:t xml:space="preserve"> campus plan to identify</w:t>
      </w:r>
      <w:r>
        <w:rPr>
          <w:rFonts w:ascii="Times New Roman"/>
          <w:color w:val="FF0000"/>
          <w:spacing w:val="-5"/>
        </w:rPr>
        <w:t xml:space="preserve"> </w:t>
      </w:r>
      <w:r>
        <w:rPr>
          <w:rFonts w:ascii="Times New Roman"/>
          <w:color w:val="FF0000"/>
          <w:spacing w:val="-1"/>
        </w:rPr>
        <w:t>and</w:t>
      </w:r>
      <w:r>
        <w:rPr>
          <w:rFonts w:ascii="Times New Roman"/>
          <w:color w:val="FF0000"/>
          <w:spacing w:val="4"/>
        </w:rPr>
        <w:t xml:space="preserve"> </w:t>
      </w:r>
      <w:r>
        <w:rPr>
          <w:rFonts w:ascii="Times New Roman"/>
          <w:color w:val="FF0000"/>
          <w:spacing w:val="-1"/>
        </w:rPr>
        <w:t>work</w:t>
      </w:r>
      <w:r>
        <w:rPr>
          <w:rFonts w:ascii="Times New Roman"/>
          <w:color w:val="FF0000"/>
        </w:rPr>
        <w:t xml:space="preserve"> with </w:t>
      </w:r>
      <w:r>
        <w:rPr>
          <w:rFonts w:ascii="Times New Roman"/>
          <w:color w:val="FF0000"/>
          <w:spacing w:val="-1"/>
        </w:rPr>
        <w:t>freshman-entrant</w:t>
      </w:r>
      <w:r>
        <w:rPr>
          <w:rFonts w:ascii="Times New Roman"/>
          <w:color w:val="FF0000"/>
        </w:rPr>
        <w:t xml:space="preserve"> </w:t>
      </w:r>
      <w:r>
        <w:rPr>
          <w:rFonts w:ascii="Times New Roman"/>
          <w:color w:val="FF0000"/>
          <w:spacing w:val="-1"/>
        </w:rPr>
        <w:t>students</w:t>
      </w:r>
      <w:r>
        <w:rPr>
          <w:rFonts w:ascii="Times New Roman"/>
          <w:color w:val="FF0000"/>
        </w:rPr>
        <w:t xml:space="preserve"> who </w:t>
      </w:r>
      <w:r>
        <w:rPr>
          <w:rFonts w:ascii="Times New Roman"/>
          <w:color w:val="FF0000"/>
          <w:spacing w:val="-1"/>
        </w:rPr>
        <w:t>are</w:t>
      </w:r>
      <w:r>
        <w:rPr>
          <w:rFonts w:ascii="Times New Roman"/>
          <w:color w:val="FF0000"/>
          <w:spacing w:val="61"/>
        </w:rPr>
        <w:t xml:space="preserve"> </w:t>
      </w:r>
      <w:r>
        <w:rPr>
          <w:rFonts w:ascii="Times New Roman"/>
          <w:color w:val="FF0000"/>
        </w:rPr>
        <w:t>now juniors or</w:t>
      </w:r>
      <w:r>
        <w:rPr>
          <w:rFonts w:ascii="Times New Roman"/>
          <w:color w:val="FF0000"/>
          <w:spacing w:val="-1"/>
        </w:rPr>
        <w:t xml:space="preserve"> seniors</w:t>
      </w:r>
      <w:r>
        <w:rPr>
          <w:rFonts w:ascii="Times New Roman"/>
          <w:color w:val="FF0000"/>
        </w:rPr>
        <w:t xml:space="preserve"> and </w:t>
      </w:r>
      <w:r>
        <w:rPr>
          <w:rFonts w:ascii="Times New Roman"/>
          <w:color w:val="FF0000"/>
          <w:spacing w:val="-1"/>
        </w:rPr>
        <w:t>are</w:t>
      </w:r>
      <w:r>
        <w:rPr>
          <w:rFonts w:ascii="Times New Roman"/>
          <w:color w:val="FF0000"/>
          <w:spacing w:val="-2"/>
        </w:rPr>
        <w:t xml:space="preserve"> </w:t>
      </w:r>
      <w:r>
        <w:rPr>
          <w:rFonts w:ascii="Times New Roman"/>
          <w:color w:val="FF0000"/>
        </w:rPr>
        <w:t xml:space="preserve">not far </w:t>
      </w:r>
      <w:r>
        <w:rPr>
          <w:rFonts w:ascii="Times New Roman"/>
          <w:color w:val="FF0000"/>
          <w:spacing w:val="-1"/>
        </w:rPr>
        <w:t>from</w:t>
      </w:r>
      <w:r>
        <w:rPr>
          <w:rFonts w:ascii="Times New Roman"/>
          <w:color w:val="FF0000"/>
          <w:spacing w:val="1"/>
        </w:rPr>
        <w:t xml:space="preserve"> </w:t>
      </w:r>
      <w:r>
        <w:rPr>
          <w:rFonts w:ascii="Times New Roman"/>
          <w:color w:val="FF0000"/>
        </w:rPr>
        <w:t>a</w:t>
      </w:r>
      <w:r>
        <w:rPr>
          <w:rFonts w:ascii="Times New Roman"/>
          <w:color w:val="FF0000"/>
          <w:spacing w:val="-1"/>
        </w:rPr>
        <w:t xml:space="preserve"> </w:t>
      </w:r>
      <w:r>
        <w:rPr>
          <w:rFonts w:ascii="Times New Roman"/>
          <w:color w:val="FF0000"/>
        </w:rPr>
        <w:t>four-year</w:t>
      </w:r>
      <w:r>
        <w:rPr>
          <w:rFonts w:ascii="Times New Roman"/>
          <w:color w:val="FF0000"/>
          <w:spacing w:val="1"/>
        </w:rPr>
        <w:t xml:space="preserve"> </w:t>
      </w:r>
      <w:r>
        <w:rPr>
          <w:rFonts w:ascii="Times New Roman"/>
          <w:color w:val="FF0000"/>
          <w:spacing w:val="-1"/>
        </w:rPr>
        <w:t>graduation</w:t>
      </w:r>
      <w:r>
        <w:rPr>
          <w:rFonts w:ascii="Times New Roman"/>
          <w:color w:val="FF0000"/>
        </w:rPr>
        <w:t xml:space="preserve"> plan or</w:t>
      </w:r>
      <w:r>
        <w:rPr>
          <w:rFonts w:ascii="Times New Roman"/>
          <w:color w:val="FF0000"/>
          <w:spacing w:val="-2"/>
        </w:rPr>
        <w:t xml:space="preserve"> </w:t>
      </w:r>
      <w:r>
        <w:rPr>
          <w:rFonts w:ascii="Times New Roman"/>
          <w:color w:val="FF0000"/>
          <w:spacing w:val="-1"/>
        </w:rPr>
        <w:t>transfers</w:t>
      </w:r>
      <w:r>
        <w:rPr>
          <w:rFonts w:ascii="Times New Roman"/>
          <w:color w:val="FF0000"/>
        </w:rPr>
        <w:t xml:space="preserve"> </w:t>
      </w:r>
      <w:r>
        <w:rPr>
          <w:rFonts w:ascii="Times New Roman"/>
          <w:color w:val="FF0000"/>
          <w:spacing w:val="-1"/>
        </w:rPr>
        <w:t>who</w:t>
      </w:r>
      <w:r>
        <w:rPr>
          <w:rFonts w:ascii="Times New Roman"/>
          <w:color w:val="FF0000"/>
          <w:spacing w:val="2"/>
        </w:rPr>
        <w:t xml:space="preserve"> </w:t>
      </w:r>
      <w:r>
        <w:rPr>
          <w:rFonts w:ascii="Times New Roman"/>
          <w:color w:val="FF0000"/>
        </w:rPr>
        <w:t>are</w:t>
      </w:r>
      <w:r>
        <w:rPr>
          <w:rFonts w:ascii="Times New Roman"/>
          <w:color w:val="FF0000"/>
          <w:spacing w:val="-1"/>
        </w:rPr>
        <w:t xml:space="preserve"> </w:t>
      </w:r>
      <w:r>
        <w:rPr>
          <w:rFonts w:ascii="Times New Roman"/>
          <w:color w:val="FF0000"/>
        </w:rPr>
        <w:t>not</w:t>
      </w:r>
      <w:r>
        <w:rPr>
          <w:rFonts w:ascii="Times New Roman"/>
          <w:color w:val="FF0000"/>
          <w:spacing w:val="53"/>
        </w:rPr>
        <w:t xml:space="preserve"> </w:t>
      </w:r>
      <w:r>
        <w:rPr>
          <w:rFonts w:ascii="Times New Roman"/>
          <w:color w:val="FF0000"/>
          <w:spacing w:val="-1"/>
        </w:rPr>
        <w:t>far</w:t>
      </w:r>
      <w:r>
        <w:rPr>
          <w:rFonts w:ascii="Times New Roman"/>
          <w:color w:val="FF0000"/>
        </w:rPr>
        <w:t xml:space="preserve"> from a</w:t>
      </w:r>
      <w:r>
        <w:rPr>
          <w:rFonts w:ascii="Times New Roman"/>
          <w:color w:val="FF0000"/>
          <w:spacing w:val="-2"/>
        </w:rPr>
        <w:t xml:space="preserve"> </w:t>
      </w:r>
      <w:r>
        <w:rPr>
          <w:rFonts w:ascii="Times New Roman"/>
          <w:color w:val="FF0000"/>
          <w:spacing w:val="-1"/>
        </w:rPr>
        <w:t>two-year</w:t>
      </w:r>
      <w:r>
        <w:rPr>
          <w:rFonts w:ascii="Times New Roman"/>
          <w:color w:val="FF0000"/>
        </w:rPr>
        <w:t xml:space="preserve"> </w:t>
      </w:r>
      <w:r>
        <w:rPr>
          <w:rFonts w:ascii="Times New Roman"/>
          <w:color w:val="FF0000"/>
          <w:spacing w:val="-1"/>
        </w:rPr>
        <w:t>plan</w:t>
      </w:r>
      <w:r>
        <w:rPr>
          <w:rFonts w:ascii="Times New Roman"/>
          <w:color w:val="FF0000"/>
          <w:spacing w:val="2"/>
        </w:rPr>
        <w:t xml:space="preserve"> </w:t>
      </w:r>
      <w:r>
        <w:rPr>
          <w:rFonts w:ascii="Times New Roman"/>
          <w:color w:val="FF0000"/>
          <w:spacing w:val="-1"/>
        </w:rPr>
        <w:t>and</w:t>
      </w:r>
      <w:r>
        <w:rPr>
          <w:rFonts w:ascii="Times New Roman"/>
          <w:color w:val="FF0000"/>
        </w:rPr>
        <w:t xml:space="preserve"> move those</w:t>
      </w:r>
      <w:r>
        <w:rPr>
          <w:rFonts w:ascii="Times New Roman"/>
          <w:color w:val="FF0000"/>
          <w:spacing w:val="-1"/>
        </w:rPr>
        <w:t xml:space="preserve"> </w:t>
      </w:r>
      <w:r>
        <w:rPr>
          <w:rFonts w:ascii="Times New Roman"/>
          <w:color w:val="FF0000"/>
        </w:rPr>
        <w:t>students to a</w:t>
      </w:r>
      <w:r>
        <w:rPr>
          <w:rFonts w:ascii="Times New Roman"/>
          <w:color w:val="FF0000"/>
          <w:spacing w:val="-1"/>
        </w:rPr>
        <w:t xml:space="preserve"> four-year</w:t>
      </w:r>
      <w:r>
        <w:rPr>
          <w:rFonts w:ascii="Times New Roman"/>
          <w:color w:val="FF0000"/>
        </w:rPr>
        <w:t xml:space="preserve"> or</w:t>
      </w:r>
      <w:r>
        <w:rPr>
          <w:rFonts w:ascii="Times New Roman"/>
          <w:color w:val="FF0000"/>
          <w:spacing w:val="-2"/>
        </w:rPr>
        <w:t xml:space="preserve"> </w:t>
      </w:r>
      <w:r>
        <w:rPr>
          <w:rFonts w:ascii="Times New Roman"/>
          <w:color w:val="FF0000"/>
        </w:rPr>
        <w:t xml:space="preserve">two-year </w:t>
      </w:r>
      <w:r>
        <w:rPr>
          <w:rFonts w:ascii="Times New Roman"/>
          <w:color w:val="FF0000"/>
          <w:spacing w:val="-1"/>
        </w:rPr>
        <w:t>degree.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pStyle w:val="BodyText"/>
        <w:ind w:right="12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FF0000"/>
        </w:rPr>
        <w:t>The</w:t>
      </w:r>
      <w:r>
        <w:rPr>
          <w:rFonts w:ascii="Times New Roman" w:eastAsia="Times New Roman" w:hAnsi="Times New Roman" w:cs="Times New Roman"/>
          <w:color w:val="FF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>very</w:t>
      </w:r>
      <w:r>
        <w:rPr>
          <w:rFonts w:ascii="Times New Roman" w:eastAsia="Times New Roman" w:hAnsi="Times New Roman" w:cs="Times New Roman"/>
          <w:color w:val="FF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 xml:space="preserve">helpful </w:t>
      </w:r>
      <w:r>
        <w:rPr>
          <w:rFonts w:ascii="Times New Roman" w:eastAsia="Times New Roman" w:hAnsi="Times New Roman" w:cs="Times New Roman"/>
          <w:color w:val="FF0000"/>
          <w:spacing w:val="-1"/>
        </w:rPr>
        <w:t>and</w:t>
      </w:r>
      <w:r>
        <w:rPr>
          <w:rFonts w:ascii="Times New Roman" w:eastAsia="Times New Roman" w:hAnsi="Times New Roman" w:cs="Times New Roman"/>
          <w:color w:val="FF0000"/>
        </w:rPr>
        <w:t xml:space="preserve"> productive</w:t>
      </w:r>
      <w:r>
        <w:rPr>
          <w:rFonts w:ascii="Times New Roman" w:eastAsia="Times New Roman" w:hAnsi="Times New Roman" w:cs="Times New Roman"/>
          <w:color w:val="FF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 xml:space="preserve">discussions with the </w:t>
      </w:r>
      <w:r>
        <w:rPr>
          <w:rFonts w:ascii="Times New Roman" w:eastAsia="Times New Roman" w:hAnsi="Times New Roman" w:cs="Times New Roman"/>
          <w:color w:val="FF0000"/>
          <w:spacing w:val="-1"/>
        </w:rPr>
        <w:t>Graduation</w:t>
      </w:r>
      <w:r>
        <w:rPr>
          <w:rFonts w:ascii="Times New Roman" w:eastAsia="Times New Roman" w:hAnsi="Times New Roman" w:cs="Times New Roman"/>
          <w:color w:val="FF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Initiative</w:t>
      </w:r>
      <w:r>
        <w:rPr>
          <w:rFonts w:ascii="Times New Roman" w:eastAsia="Times New Roman" w:hAnsi="Times New Roman" w:cs="Times New Roman"/>
          <w:color w:val="FF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>Advisory</w:t>
      </w:r>
      <w:r>
        <w:rPr>
          <w:rFonts w:ascii="Times New Roman" w:eastAsia="Times New Roman" w:hAnsi="Times New Roman" w:cs="Times New Roman"/>
          <w:color w:val="FF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>Committee</w:t>
      </w:r>
      <w:r>
        <w:rPr>
          <w:rFonts w:ascii="Times New Roman" w:eastAsia="Times New Roman" w:hAnsi="Times New Roman" w:cs="Times New Roman"/>
          <w:color w:val="FF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>this summer</w:t>
      </w:r>
      <w:r>
        <w:rPr>
          <w:rFonts w:ascii="Times New Roman" w:eastAsia="Times New Roman" w:hAnsi="Times New Roman" w:cs="Times New Roman"/>
          <w:color w:val="FF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identified</w:t>
      </w:r>
      <w:r>
        <w:rPr>
          <w:rFonts w:ascii="Times New Roman" w:eastAsia="Times New Roman" w:hAnsi="Times New Roman" w:cs="Times New Roman"/>
          <w:color w:val="FF0000"/>
        </w:rPr>
        <w:t xml:space="preserve"> a</w:t>
      </w:r>
      <w:r>
        <w:rPr>
          <w:rFonts w:ascii="Times New Roman" w:eastAsia="Times New Roman" w:hAnsi="Times New Roman" w:cs="Times New Roman"/>
          <w:color w:val="FF0000"/>
          <w:spacing w:val="-1"/>
        </w:rPr>
        <w:t xml:space="preserve"> particular</w:t>
      </w:r>
      <w:r>
        <w:rPr>
          <w:rFonts w:ascii="Times New Roman" w:eastAsia="Times New Roman" w:hAnsi="Times New Roman" w:cs="Times New Roman"/>
          <w:color w:val="FF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opportunity.</w:t>
      </w:r>
      <w:r>
        <w:rPr>
          <w:rFonts w:ascii="Times New Roman" w:eastAsia="Times New Roman" w:hAnsi="Times New Roman" w:cs="Times New Roman"/>
          <w:color w:val="FF0000"/>
        </w:rPr>
        <w:t xml:space="preserve"> About 4,000 CSU </w:t>
      </w:r>
      <w:r>
        <w:rPr>
          <w:rFonts w:ascii="Times New Roman" w:eastAsia="Times New Roman" w:hAnsi="Times New Roman" w:cs="Times New Roman"/>
          <w:color w:val="FF0000"/>
          <w:spacing w:val="-1"/>
        </w:rPr>
        <w:t>students</w:t>
      </w:r>
      <w:r>
        <w:rPr>
          <w:rFonts w:ascii="Times New Roman" w:eastAsia="Times New Roman" w:hAnsi="Times New Roman" w:cs="Times New Roman"/>
          <w:color w:val="FF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appear</w:t>
      </w:r>
      <w:r>
        <w:rPr>
          <w:rFonts w:ascii="Times New Roman" w:eastAsia="Times New Roman" w:hAnsi="Times New Roman" w:cs="Times New Roman"/>
          <w:color w:val="FF0000"/>
        </w:rPr>
        <w:t xml:space="preserve"> to be</w:t>
      </w:r>
      <w:r>
        <w:rPr>
          <w:rFonts w:ascii="Times New Roman" w:eastAsia="Times New Roman" w:hAnsi="Times New Roman" w:cs="Times New Roman"/>
          <w:color w:val="FF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 xml:space="preserve">on </w:t>
      </w:r>
      <w:r>
        <w:rPr>
          <w:rFonts w:ascii="Times New Roman" w:eastAsia="Times New Roman" w:hAnsi="Times New Roman" w:cs="Times New Roman"/>
          <w:color w:val="FF0000"/>
          <w:spacing w:val="-1"/>
        </w:rPr>
        <w:t>track</w:t>
      </w:r>
      <w:r>
        <w:rPr>
          <w:rFonts w:ascii="Times New Roman" w:eastAsia="Times New Roman" w:hAnsi="Times New Roman" w:cs="Times New Roman"/>
          <w:color w:val="FF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 xml:space="preserve">to </w:t>
      </w:r>
      <w:r>
        <w:rPr>
          <w:rFonts w:ascii="Times New Roman" w:eastAsia="Times New Roman" w:hAnsi="Times New Roman" w:cs="Times New Roman"/>
          <w:color w:val="FF0000"/>
          <w:spacing w:val="-1"/>
        </w:rPr>
        <w:t>graduate</w:t>
      </w:r>
      <w:r>
        <w:rPr>
          <w:rFonts w:ascii="Times New Roman" w:eastAsia="Times New Roman" w:hAnsi="Times New Roman" w:cs="Times New Roman"/>
          <w:color w:val="FF0000"/>
        </w:rPr>
        <w:t xml:space="preserve"> in 4.5</w:t>
      </w:r>
      <w:r>
        <w:rPr>
          <w:rFonts w:ascii="Times New Roman" w:eastAsia="Times New Roman" w:hAnsi="Times New Roman" w:cs="Times New Roman"/>
          <w:color w:val="FF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years.</w:t>
      </w:r>
      <w:r>
        <w:rPr>
          <w:rFonts w:ascii="Times New Roman" w:eastAsia="Times New Roman" w:hAnsi="Times New Roman" w:cs="Times New Roman"/>
          <w:color w:val="FF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>Moving</w:t>
      </w:r>
      <w:r>
        <w:rPr>
          <w:rFonts w:ascii="Times New Roman" w:eastAsia="Times New Roman" w:hAnsi="Times New Roman" w:cs="Times New Roman"/>
          <w:color w:val="FF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>that</w:t>
      </w:r>
      <w:r>
        <w:rPr>
          <w:rFonts w:ascii="Times New Roman" w:eastAsia="Times New Roman" w:hAnsi="Times New Roman" w:cs="Times New Roman"/>
          <w:color w:val="FF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 xml:space="preserve">group </w:t>
      </w:r>
      <w:r>
        <w:rPr>
          <w:rFonts w:ascii="Times New Roman" w:eastAsia="Times New Roman" w:hAnsi="Times New Roman" w:cs="Times New Roman"/>
          <w:color w:val="FF0000"/>
        </w:rPr>
        <w:t>to four</w:t>
      </w:r>
      <w:r>
        <w:rPr>
          <w:rFonts w:ascii="Times New Roman" w:eastAsia="Times New Roman" w:hAnsi="Times New Roman" w:cs="Times New Roman"/>
          <w:color w:val="FF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years,</w:t>
      </w:r>
      <w:r>
        <w:rPr>
          <w:rFonts w:ascii="Times New Roman" w:eastAsia="Times New Roman" w:hAnsi="Times New Roman" w:cs="Times New Roman"/>
          <w:color w:val="FF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reducing</w:t>
      </w:r>
      <w:r>
        <w:rPr>
          <w:rFonts w:ascii="Times New Roman" w:eastAsia="Times New Roman" w:hAnsi="Times New Roman" w:cs="Times New Roman"/>
          <w:color w:val="FF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1"/>
        </w:rPr>
        <w:t>only</w:t>
      </w:r>
      <w:r>
        <w:rPr>
          <w:rFonts w:ascii="Times New Roman" w:eastAsia="Times New Roman" w:hAnsi="Times New Roman" w:cs="Times New Roman"/>
          <w:color w:val="FF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>one</w:t>
      </w:r>
      <w:r>
        <w:rPr>
          <w:rFonts w:ascii="Times New Roman" w:eastAsia="Times New Roman" w:hAnsi="Times New Roman" w:cs="Times New Roman"/>
          <w:color w:val="FF0000"/>
          <w:spacing w:val="-1"/>
        </w:rPr>
        <w:t xml:space="preserve"> semester,</w:t>
      </w:r>
      <w:r>
        <w:rPr>
          <w:rFonts w:ascii="Times New Roman" w:eastAsia="Times New Roman" w:hAnsi="Times New Roman" w:cs="Times New Roman"/>
          <w:color w:val="FF0000"/>
        </w:rPr>
        <w:t xml:space="preserve"> would</w:t>
      </w:r>
      <w:r>
        <w:rPr>
          <w:rFonts w:ascii="Times New Roman" w:eastAsia="Times New Roman" w:hAnsi="Times New Roman" w:cs="Times New Roman"/>
          <w:color w:val="FF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raise</w:t>
      </w:r>
      <w:r>
        <w:rPr>
          <w:rFonts w:ascii="Times New Roman" w:eastAsia="Times New Roman" w:hAnsi="Times New Roman" w:cs="Times New Roman"/>
          <w:color w:val="FF0000"/>
        </w:rPr>
        <w:t xml:space="preserve"> our</w:t>
      </w:r>
      <w:r>
        <w:rPr>
          <w:rFonts w:ascii="Times New Roman" w:eastAsia="Times New Roman" w:hAnsi="Times New Roman" w:cs="Times New Roman"/>
          <w:color w:val="FF0000"/>
          <w:spacing w:val="-1"/>
        </w:rPr>
        <w:t xml:space="preserve"> freshman</w:t>
      </w:r>
      <w:r>
        <w:rPr>
          <w:rFonts w:ascii="Times New Roman" w:eastAsia="Times New Roman" w:hAnsi="Times New Roman" w:cs="Times New Roman"/>
          <w:color w:val="FF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graduation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rate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2"/>
        </w:rPr>
        <w:t>by</w:t>
      </w:r>
      <w:r>
        <w:rPr>
          <w:rFonts w:ascii="Times New Roman" w:eastAsia="Times New Roman" w:hAnsi="Times New Roman" w:cs="Times New Roman"/>
          <w:color w:val="FF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about</w:t>
      </w:r>
      <w:r>
        <w:rPr>
          <w:rFonts w:ascii="Times New Roman" w:eastAsia="Times New Roman" w:hAnsi="Times New Roman" w:cs="Times New Roman"/>
          <w:color w:val="FF0000"/>
        </w:rPr>
        <w:t xml:space="preserve"> 8%. This may</w:t>
      </w:r>
      <w:r>
        <w:rPr>
          <w:rFonts w:ascii="Times New Roman" w:eastAsia="Times New Roman" w:hAnsi="Times New Roman" w:cs="Times New Roman"/>
          <w:color w:val="FF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>be</w:t>
      </w:r>
      <w:r>
        <w:rPr>
          <w:rFonts w:ascii="Times New Roman" w:eastAsia="Times New Roman" w:hAnsi="Times New Roman" w:cs="Times New Roman"/>
          <w:color w:val="FF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 xml:space="preserve">our </w:t>
      </w:r>
      <w:r>
        <w:rPr>
          <w:rFonts w:ascii="Times New Roman" w:eastAsia="Times New Roman" w:hAnsi="Times New Roman" w:cs="Times New Roman"/>
          <w:color w:val="FF0000"/>
          <w:spacing w:val="-1"/>
        </w:rPr>
        <w:t>“low</w:t>
      </w:r>
      <w:r>
        <w:rPr>
          <w:rFonts w:ascii="Times New Roman" w:eastAsia="Times New Roman" w:hAnsi="Times New Roman" w:cs="Times New Roman"/>
          <w:color w:val="FF0000"/>
        </w:rPr>
        <w:t xml:space="preserve"> hanging</w:t>
      </w:r>
      <w:r>
        <w:rPr>
          <w:rFonts w:ascii="Times New Roman" w:eastAsia="Times New Roman" w:hAnsi="Times New Roman" w:cs="Times New Roman"/>
          <w:color w:val="FF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fruit”</w:t>
      </w:r>
      <w:r>
        <w:rPr>
          <w:rFonts w:ascii="Times New Roman" w:eastAsia="Times New Roman" w:hAnsi="Times New Roman" w:cs="Times New Roman"/>
          <w:color w:val="FF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>with</w:t>
      </w:r>
      <w:r>
        <w:rPr>
          <w:rFonts w:ascii="Times New Roman" w:eastAsia="Times New Roman" w:hAnsi="Times New Roman" w:cs="Times New Roman"/>
          <w:color w:val="FF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respect</w:t>
      </w:r>
      <w:r>
        <w:rPr>
          <w:rFonts w:ascii="Times New Roman" w:eastAsia="Times New Roman" w:hAnsi="Times New Roman" w:cs="Times New Roman"/>
          <w:color w:val="FF0000"/>
        </w:rPr>
        <w:t xml:space="preserve"> to four</w:t>
      </w:r>
      <w:r>
        <w:rPr>
          <w:rFonts w:ascii="Times New Roman" w:eastAsia="Times New Roman" w:hAnsi="Times New Roman" w:cs="Times New Roman"/>
          <w:color w:val="FF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2"/>
        </w:rPr>
        <w:t>year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rates.</w:t>
      </w:r>
      <w:r>
        <w:rPr>
          <w:rFonts w:ascii="Times New Roman" w:eastAsia="Times New Roman" w:hAnsi="Times New Roman" w:cs="Times New Roman"/>
          <w:color w:val="FF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3"/>
        </w:rPr>
        <w:t>In</w:t>
      </w:r>
      <w:r>
        <w:rPr>
          <w:rFonts w:ascii="Times New Roman" w:eastAsia="Times New Roman" w:hAnsi="Times New Roman" w:cs="Times New Roman"/>
          <w:color w:val="FF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allocating</w:t>
      </w:r>
      <w:r>
        <w:rPr>
          <w:rFonts w:ascii="Times New Roman" w:eastAsia="Times New Roman" w:hAnsi="Times New Roman" w:cs="Times New Roman"/>
          <w:color w:val="FF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>2016-17 funds, we</w:t>
      </w:r>
      <w:r>
        <w:rPr>
          <w:rFonts w:ascii="Times New Roman" w:eastAsia="Times New Roman" w:hAnsi="Times New Roman" w:cs="Times New Roman"/>
          <w:color w:val="FF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 xml:space="preserve">will </w:t>
      </w:r>
      <w:r>
        <w:rPr>
          <w:rFonts w:ascii="Times New Roman" w:eastAsia="Times New Roman" w:hAnsi="Times New Roman" w:cs="Times New Roman"/>
          <w:color w:val="FF0000"/>
          <w:spacing w:val="-1"/>
        </w:rPr>
        <w:t>focus</w:t>
      </w:r>
      <w:r>
        <w:rPr>
          <w:rFonts w:ascii="Times New Roman" w:eastAsia="Times New Roman" w:hAnsi="Times New Roman" w:cs="Times New Roman"/>
          <w:color w:val="FF0000"/>
        </w:rPr>
        <w:t xml:space="preserve"> on supporting</w:t>
      </w:r>
      <w:r>
        <w:rPr>
          <w:rFonts w:ascii="Times New Roman" w:eastAsia="Times New Roman" w:hAnsi="Times New Roman" w:cs="Times New Roman"/>
          <w:color w:val="FF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>plans to</w:t>
      </w:r>
      <w:r>
        <w:rPr>
          <w:rFonts w:ascii="Times New Roman" w:eastAsia="Times New Roman" w:hAnsi="Times New Roman" w:cs="Times New Roman"/>
          <w:color w:val="FF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>identify</w:t>
      </w:r>
      <w:r>
        <w:rPr>
          <w:rFonts w:ascii="Times New Roman" w:eastAsia="Times New Roman" w:hAnsi="Times New Roman" w:cs="Times New Roman"/>
          <w:color w:val="FF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and</w:t>
      </w:r>
      <w:r>
        <w:rPr>
          <w:rFonts w:ascii="Times New Roman" w:eastAsia="Times New Roman" w:hAnsi="Times New Roman" w:cs="Times New Roman"/>
          <w:color w:val="FF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work</w:t>
      </w:r>
      <w:r>
        <w:rPr>
          <w:rFonts w:ascii="Times New Roman" w:eastAsia="Times New Roman" w:hAnsi="Times New Roman" w:cs="Times New Roman"/>
          <w:color w:val="FF0000"/>
        </w:rPr>
        <w:t xml:space="preserve"> with </w:t>
      </w:r>
      <w:r>
        <w:rPr>
          <w:rFonts w:ascii="Times New Roman" w:eastAsia="Times New Roman" w:hAnsi="Times New Roman" w:cs="Times New Roman"/>
          <w:color w:val="FF0000"/>
          <w:spacing w:val="-1"/>
        </w:rPr>
        <w:t>freshman-entrant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students</w:t>
      </w:r>
      <w:r>
        <w:rPr>
          <w:rFonts w:ascii="Times New Roman" w:eastAsia="Times New Roman" w:hAnsi="Times New Roman" w:cs="Times New Roman"/>
          <w:color w:val="FF0000"/>
        </w:rPr>
        <w:t xml:space="preserve"> who </w:t>
      </w:r>
      <w:r>
        <w:rPr>
          <w:rFonts w:ascii="Times New Roman" w:eastAsia="Times New Roman" w:hAnsi="Times New Roman" w:cs="Times New Roman"/>
          <w:color w:val="FF0000"/>
          <w:spacing w:val="-1"/>
        </w:rPr>
        <w:t>are</w:t>
      </w:r>
      <w:r>
        <w:rPr>
          <w:rFonts w:ascii="Times New Roman" w:eastAsia="Times New Roman" w:hAnsi="Times New Roman" w:cs="Times New Roman"/>
          <w:color w:val="FF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>now juniors or</w:t>
      </w:r>
      <w:r>
        <w:rPr>
          <w:rFonts w:ascii="Times New Roman" w:eastAsia="Times New Roman" w:hAnsi="Times New Roman" w:cs="Times New Roman"/>
          <w:color w:val="FF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 xml:space="preserve">seniors </w:t>
      </w:r>
      <w:r>
        <w:rPr>
          <w:rFonts w:ascii="Times New Roman" w:eastAsia="Times New Roman" w:hAnsi="Times New Roman" w:cs="Times New Roman"/>
          <w:color w:val="FF0000"/>
          <w:spacing w:val="-1"/>
        </w:rPr>
        <w:t>and</w:t>
      </w:r>
      <w:r>
        <w:rPr>
          <w:rFonts w:ascii="Times New Roman" w:eastAsia="Times New Roman" w:hAnsi="Times New Roman" w:cs="Times New Roman"/>
          <w:color w:val="FF0000"/>
        </w:rPr>
        <w:t xml:space="preserve"> are</w:t>
      </w:r>
      <w:r>
        <w:rPr>
          <w:rFonts w:ascii="Times New Roman" w:eastAsia="Times New Roman" w:hAnsi="Times New Roman" w:cs="Times New Roman"/>
          <w:color w:val="FF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>not far</w:t>
      </w:r>
      <w:r>
        <w:rPr>
          <w:rFonts w:ascii="Times New Roman" w:eastAsia="Times New Roman" w:hAnsi="Times New Roman" w:cs="Times New Roman"/>
          <w:color w:val="FF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from</w:t>
      </w:r>
      <w:r>
        <w:rPr>
          <w:rFonts w:ascii="Times New Roman" w:eastAsia="Times New Roman" w:hAnsi="Times New Roman" w:cs="Times New Roman"/>
          <w:color w:val="FF0000"/>
        </w:rPr>
        <w:t xml:space="preserve"> a </w:t>
      </w:r>
      <w:r>
        <w:rPr>
          <w:rFonts w:ascii="Times New Roman" w:eastAsia="Times New Roman" w:hAnsi="Times New Roman" w:cs="Times New Roman"/>
          <w:color w:val="FF0000"/>
          <w:spacing w:val="-1"/>
        </w:rPr>
        <w:t>four-year</w:t>
      </w:r>
      <w:r>
        <w:rPr>
          <w:rFonts w:ascii="Times New Roman" w:eastAsia="Times New Roman" w:hAnsi="Times New Roman" w:cs="Times New Roman"/>
          <w:color w:val="FF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graduation</w:t>
      </w:r>
      <w:r>
        <w:rPr>
          <w:rFonts w:ascii="Times New Roman" w:eastAsia="Times New Roman" w:hAnsi="Times New Roman" w:cs="Times New Roman"/>
          <w:color w:val="FF0000"/>
        </w:rPr>
        <w:t xml:space="preserve"> plan or</w:t>
      </w:r>
      <w:r>
        <w:rPr>
          <w:rFonts w:ascii="Times New Roman" w:eastAsia="Times New Roman" w:hAnsi="Times New Roman" w:cs="Times New Roman"/>
          <w:color w:val="FF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transfers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who</w:t>
      </w:r>
      <w:r>
        <w:rPr>
          <w:rFonts w:ascii="Times New Roman" w:eastAsia="Times New Roman" w:hAnsi="Times New Roman" w:cs="Times New Roman"/>
          <w:color w:val="FF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are</w:t>
      </w:r>
      <w:r>
        <w:rPr>
          <w:rFonts w:ascii="Times New Roman" w:eastAsia="Times New Roman" w:hAnsi="Times New Roman" w:cs="Times New Roman"/>
          <w:color w:val="FF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 xml:space="preserve">not far </w:t>
      </w:r>
      <w:r>
        <w:rPr>
          <w:rFonts w:ascii="Times New Roman" w:eastAsia="Times New Roman" w:hAnsi="Times New Roman" w:cs="Times New Roman"/>
          <w:color w:val="FF0000"/>
          <w:spacing w:val="-1"/>
        </w:rPr>
        <w:t>from</w:t>
      </w:r>
      <w:r>
        <w:rPr>
          <w:rFonts w:ascii="Times New Roman" w:eastAsia="Times New Roman" w:hAnsi="Times New Roman" w:cs="Times New Roman"/>
          <w:color w:val="FF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>a</w:t>
      </w:r>
      <w:r>
        <w:rPr>
          <w:rFonts w:ascii="Times New Roman" w:eastAsia="Times New Roman" w:hAnsi="Times New Roman" w:cs="Times New Roman"/>
          <w:color w:val="FF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 xml:space="preserve">two-year </w:t>
      </w:r>
      <w:r>
        <w:rPr>
          <w:rFonts w:ascii="Times New Roman" w:eastAsia="Times New Roman" w:hAnsi="Times New Roman" w:cs="Times New Roman"/>
          <w:color w:val="FF0000"/>
          <w:spacing w:val="-1"/>
        </w:rPr>
        <w:t>plan.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Campuses</w:t>
      </w:r>
      <w:r>
        <w:rPr>
          <w:rFonts w:ascii="Times New Roman" w:eastAsia="Times New Roman" w:hAnsi="Times New Roman" w:cs="Times New Roman"/>
          <w:color w:val="FF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might</w:t>
      </w:r>
      <w:r>
        <w:rPr>
          <w:rFonts w:ascii="Times New Roman" w:eastAsia="Times New Roman" w:hAnsi="Times New Roman" w:cs="Times New Roman"/>
          <w:color w:val="FF0000"/>
        </w:rPr>
        <w:t xml:space="preserve"> use </w:t>
      </w:r>
      <w:r>
        <w:rPr>
          <w:rFonts w:ascii="Times New Roman" w:eastAsia="Times New Roman" w:hAnsi="Times New Roman" w:cs="Times New Roman"/>
          <w:color w:val="FF0000"/>
          <w:spacing w:val="-1"/>
        </w:rPr>
        <w:t>analytics</w:t>
      </w:r>
      <w:r>
        <w:rPr>
          <w:rFonts w:ascii="Times New Roman" w:eastAsia="Times New Roman" w:hAnsi="Times New Roman" w:cs="Times New Roman"/>
          <w:color w:val="FF0000"/>
        </w:rPr>
        <w:t xml:space="preserve"> to identify</w:t>
      </w:r>
      <w:r>
        <w:rPr>
          <w:rFonts w:ascii="Times New Roman" w:eastAsia="Times New Roman" w:hAnsi="Times New Roman" w:cs="Times New Roman"/>
          <w:color w:val="FF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 xml:space="preserve">students, mount </w:t>
      </w:r>
      <w:r>
        <w:rPr>
          <w:rFonts w:ascii="Times New Roman" w:eastAsia="Times New Roman" w:hAnsi="Times New Roman" w:cs="Times New Roman"/>
          <w:color w:val="FF0000"/>
          <w:spacing w:val="-1"/>
        </w:rPr>
        <w:t xml:space="preserve">proactive </w:t>
      </w:r>
      <w:r>
        <w:rPr>
          <w:rFonts w:ascii="Times New Roman" w:eastAsia="Times New Roman" w:hAnsi="Times New Roman" w:cs="Times New Roman"/>
          <w:color w:val="FF0000"/>
        </w:rPr>
        <w:t>advising</w:t>
      </w:r>
      <w:r>
        <w:rPr>
          <w:rFonts w:ascii="Times New Roman" w:eastAsia="Times New Roman" w:hAnsi="Times New Roman" w:cs="Times New Roman"/>
          <w:color w:val="FF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 xml:space="preserve">to </w:t>
      </w:r>
      <w:r>
        <w:rPr>
          <w:rFonts w:ascii="Times New Roman" w:eastAsia="Times New Roman" w:hAnsi="Times New Roman" w:cs="Times New Roman"/>
          <w:color w:val="FF0000"/>
          <w:spacing w:val="-1"/>
        </w:rPr>
        <w:t>work</w:t>
      </w:r>
      <w:r>
        <w:rPr>
          <w:rFonts w:ascii="Times New Roman" w:eastAsia="Times New Roman" w:hAnsi="Times New Roman" w:cs="Times New Roman"/>
          <w:color w:val="FF0000"/>
        </w:rPr>
        <w:t xml:space="preserve"> closely</w:t>
      </w:r>
      <w:r>
        <w:rPr>
          <w:rFonts w:ascii="Times New Roman" w:eastAsia="Times New Roman" w:hAnsi="Times New Roman" w:cs="Times New Roman"/>
          <w:color w:val="FF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 xml:space="preserve">with </w:t>
      </w:r>
      <w:r>
        <w:rPr>
          <w:rFonts w:ascii="Times New Roman" w:eastAsia="Times New Roman" w:hAnsi="Times New Roman" w:cs="Times New Roman"/>
          <w:color w:val="FF0000"/>
          <w:spacing w:val="-1"/>
        </w:rPr>
        <w:t>identified</w:t>
      </w:r>
      <w:r>
        <w:rPr>
          <w:rFonts w:ascii="Times New Roman" w:eastAsia="Times New Roman" w:hAnsi="Times New Roman" w:cs="Times New Roman"/>
          <w:color w:val="FF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 xml:space="preserve">students, </w:t>
      </w:r>
      <w:r>
        <w:rPr>
          <w:rFonts w:ascii="Times New Roman" w:eastAsia="Times New Roman" w:hAnsi="Times New Roman" w:cs="Times New Roman"/>
          <w:color w:val="FF0000"/>
          <w:spacing w:val="-1"/>
        </w:rPr>
        <w:t>seek</w:t>
      </w:r>
      <w:r>
        <w:rPr>
          <w:rFonts w:ascii="Times New Roman" w:eastAsia="Times New Roman" w:hAnsi="Times New Roman" w:cs="Times New Roman"/>
          <w:color w:val="FF0000"/>
        </w:rPr>
        <w:t xml:space="preserve"> to </w:t>
      </w:r>
      <w:r>
        <w:rPr>
          <w:rFonts w:ascii="Times New Roman" w:eastAsia="Times New Roman" w:hAnsi="Times New Roman" w:cs="Times New Roman"/>
          <w:color w:val="FF0000"/>
          <w:spacing w:val="-1"/>
        </w:rPr>
        <w:t xml:space="preserve">ensure </w:t>
      </w:r>
      <w:r>
        <w:rPr>
          <w:rFonts w:ascii="Times New Roman" w:eastAsia="Times New Roman" w:hAnsi="Times New Roman" w:cs="Times New Roman"/>
          <w:color w:val="FF0000"/>
        </w:rPr>
        <w:t xml:space="preserve">that </w:t>
      </w:r>
      <w:r>
        <w:rPr>
          <w:rFonts w:ascii="Times New Roman" w:eastAsia="Times New Roman" w:hAnsi="Times New Roman" w:cs="Times New Roman"/>
          <w:color w:val="FF0000"/>
          <w:spacing w:val="-1"/>
        </w:rPr>
        <w:t>students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are</w:t>
      </w:r>
      <w:r>
        <w:rPr>
          <w:rFonts w:ascii="Times New Roman" w:eastAsia="Times New Roman" w:hAnsi="Times New Roman" w:cs="Times New Roman"/>
          <w:color w:val="FF0000"/>
        </w:rPr>
        <w:t xml:space="preserve"> taking</w:t>
      </w:r>
      <w:r>
        <w:rPr>
          <w:rFonts w:ascii="Times New Roman" w:eastAsia="Times New Roman" w:hAnsi="Times New Roman" w:cs="Times New Roman"/>
          <w:color w:val="FF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>the</w:t>
      </w:r>
      <w:r>
        <w:rPr>
          <w:rFonts w:ascii="Times New Roman" w:eastAsia="Times New Roman" w:hAnsi="Times New Roman" w:cs="Times New Roman"/>
          <w:color w:val="FF0000"/>
          <w:spacing w:val="-1"/>
        </w:rPr>
        <w:t xml:space="preserve"> courses</w:t>
      </w:r>
      <w:r>
        <w:rPr>
          <w:rFonts w:ascii="Times New Roman" w:eastAsia="Times New Roman" w:hAnsi="Times New Roman" w:cs="Times New Roman"/>
          <w:color w:val="FF0000"/>
        </w:rPr>
        <w:t xml:space="preserve"> that</w:t>
      </w:r>
      <w:r>
        <w:rPr>
          <w:rFonts w:ascii="Times New Roman" w:eastAsia="Times New Roman" w:hAnsi="Times New Roman" w:cs="Times New Roman"/>
          <w:color w:val="FF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>efficiently</w:t>
      </w:r>
      <w:r>
        <w:rPr>
          <w:rFonts w:ascii="Times New Roman" w:eastAsia="Times New Roman" w:hAnsi="Times New Roman" w:cs="Times New Roman"/>
          <w:color w:val="FF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 xml:space="preserve">move </w:t>
      </w:r>
      <w:r>
        <w:rPr>
          <w:rFonts w:ascii="Times New Roman" w:eastAsia="Times New Roman" w:hAnsi="Times New Roman" w:cs="Times New Roman"/>
          <w:color w:val="FF0000"/>
          <w:spacing w:val="-1"/>
        </w:rPr>
        <w:t>them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toward</w:t>
      </w:r>
      <w:r>
        <w:rPr>
          <w:rFonts w:ascii="Times New Roman" w:eastAsia="Times New Roman" w:hAnsi="Times New Roman" w:cs="Times New Roman"/>
          <w:color w:val="FF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graduation,</w:t>
      </w:r>
      <w:r>
        <w:rPr>
          <w:rFonts w:ascii="Times New Roman" w:eastAsia="Times New Roman" w:hAnsi="Times New Roman" w:cs="Times New Roman"/>
          <w:color w:val="FF0000"/>
        </w:rPr>
        <w:t xml:space="preserve"> encourage</w:t>
      </w:r>
      <w:r>
        <w:rPr>
          <w:rFonts w:ascii="Times New Roman" w:eastAsia="Times New Roman" w:hAnsi="Times New Roman" w:cs="Times New Roman"/>
          <w:color w:val="FF0000"/>
          <w:spacing w:val="-1"/>
        </w:rPr>
        <w:t xml:space="preserve"> increased</w:t>
      </w:r>
      <w:r>
        <w:rPr>
          <w:rFonts w:ascii="Times New Roman" w:eastAsia="Times New Roman" w:hAnsi="Times New Roman" w:cs="Times New Roman"/>
          <w:color w:val="FF0000"/>
        </w:rPr>
        <w:t xml:space="preserve"> average</w:t>
      </w:r>
      <w:r>
        <w:rPr>
          <w:rFonts w:ascii="Times New Roman" w:eastAsia="Times New Roman" w:hAnsi="Times New Roman" w:cs="Times New Roman"/>
          <w:color w:val="FF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 xml:space="preserve">unit load in the </w:t>
      </w:r>
      <w:r>
        <w:rPr>
          <w:rFonts w:ascii="Times New Roman" w:eastAsia="Times New Roman" w:hAnsi="Times New Roman" w:cs="Times New Roman"/>
          <w:color w:val="FF0000"/>
          <w:spacing w:val="-1"/>
        </w:rPr>
        <w:t>academic</w:t>
      </w:r>
      <w:r>
        <w:rPr>
          <w:rFonts w:ascii="Times New Roman" w:eastAsia="Times New Roman" w:hAnsi="Times New Roman" w:cs="Times New Roman"/>
          <w:color w:val="FF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year,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 xml:space="preserve">encourage </w:t>
      </w:r>
      <w:r>
        <w:rPr>
          <w:rFonts w:ascii="Times New Roman" w:eastAsia="Times New Roman" w:hAnsi="Times New Roman" w:cs="Times New Roman"/>
          <w:color w:val="FF0000"/>
        </w:rPr>
        <w:t>summer</w:t>
      </w:r>
      <w:r>
        <w:rPr>
          <w:rFonts w:ascii="Times New Roman" w:eastAsia="Times New Roman" w:hAnsi="Times New Roman" w:cs="Times New Roman"/>
          <w:color w:val="FF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school</w:t>
      </w:r>
      <w:r>
        <w:rPr>
          <w:rFonts w:ascii="Times New Roman" w:eastAsia="Times New Roman" w:hAnsi="Times New Roman" w:cs="Times New Roman"/>
          <w:color w:val="FF0000"/>
        </w:rPr>
        <w:t xml:space="preserve"> or winter</w:t>
      </w:r>
      <w:r>
        <w:rPr>
          <w:rFonts w:ascii="Times New Roman" w:eastAsia="Times New Roman" w:hAnsi="Times New Roman" w:cs="Times New Roman"/>
          <w:color w:val="FF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session</w:t>
      </w:r>
      <w:r>
        <w:rPr>
          <w:rFonts w:ascii="Times New Roman" w:eastAsia="Times New Roman" w:hAnsi="Times New Roman" w:cs="Times New Roman"/>
          <w:color w:val="FF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course</w:t>
      </w:r>
      <w:r>
        <w:rPr>
          <w:rFonts w:ascii="Times New Roman" w:eastAsia="Times New Roman" w:hAnsi="Times New Roman" w:cs="Times New Roman"/>
          <w:color w:val="FF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taking,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and</w:t>
      </w:r>
      <w:r>
        <w:rPr>
          <w:rFonts w:ascii="Times New Roman" w:eastAsia="Times New Roman" w:hAnsi="Times New Roman" w:cs="Times New Roman"/>
          <w:color w:val="FF0000"/>
        </w:rPr>
        <w:t xml:space="preserve"> perhaps </w:t>
      </w:r>
      <w:r>
        <w:rPr>
          <w:rFonts w:ascii="Times New Roman" w:eastAsia="Times New Roman" w:hAnsi="Times New Roman" w:cs="Times New Roman"/>
          <w:color w:val="FF0000"/>
          <w:spacing w:val="-1"/>
        </w:rPr>
        <w:t>offer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incentives</w:t>
      </w:r>
      <w:r>
        <w:rPr>
          <w:rFonts w:ascii="Times New Roman" w:eastAsia="Times New Roman" w:hAnsi="Times New Roman" w:cs="Times New Roman"/>
          <w:color w:val="FF0000"/>
        </w:rPr>
        <w:t xml:space="preserve"> in the</w:t>
      </w:r>
      <w:r>
        <w:rPr>
          <w:rFonts w:ascii="Times New Roman" w:eastAsia="Times New Roman" w:hAnsi="Times New Roman" w:cs="Times New Roman"/>
          <w:color w:val="FF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form</w:t>
      </w:r>
      <w:r>
        <w:rPr>
          <w:rFonts w:ascii="Times New Roman" w:eastAsia="Times New Roman" w:hAnsi="Times New Roman" w:cs="Times New Roman"/>
          <w:color w:val="FF0000"/>
        </w:rPr>
        <w:t xml:space="preserve"> of </w:t>
      </w:r>
      <w:r>
        <w:rPr>
          <w:rFonts w:ascii="Times New Roman" w:eastAsia="Times New Roman" w:hAnsi="Times New Roman" w:cs="Times New Roman"/>
          <w:color w:val="FF0000"/>
          <w:spacing w:val="-1"/>
        </w:rPr>
        <w:t>reduced</w:t>
      </w:r>
      <w:r>
        <w:rPr>
          <w:rFonts w:ascii="Times New Roman" w:eastAsia="Times New Roman" w:hAnsi="Times New Roman" w:cs="Times New Roman"/>
          <w:color w:val="FF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>tuition or</w:t>
      </w:r>
      <w:r>
        <w:rPr>
          <w:rFonts w:ascii="Times New Roman" w:eastAsia="Times New Roman" w:hAnsi="Times New Roman" w:cs="Times New Roman"/>
          <w:color w:val="FF0000"/>
          <w:spacing w:val="-1"/>
        </w:rPr>
        <w:t xml:space="preserve"> registration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priority.</w:t>
      </w:r>
    </w:p>
    <w:p w:rsidR="00860113" w:rsidRDefault="00860113" w:rsidP="00860113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:rsidR="00860113" w:rsidRDefault="00860113" w:rsidP="00860113">
      <w:pPr>
        <w:pStyle w:val="BodyText"/>
        <w:ind w:right="14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creation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-1"/>
        </w:rPr>
        <w:t xml:space="preserve"> academic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advising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structures</w:t>
      </w:r>
      <w:r>
        <w:rPr>
          <w:rFonts w:ascii="Times New Roman" w:eastAsia="Times New Roman" w:hAnsi="Times New Roman" w:cs="Times New Roman"/>
        </w:rPr>
        <w:t xml:space="preserve"> within </w:t>
      </w:r>
      <w:r>
        <w:rPr>
          <w:rFonts w:ascii="Times New Roman" w:eastAsia="Times New Roman" w:hAnsi="Times New Roman" w:cs="Times New Roman"/>
          <w:spacing w:val="-1"/>
        </w:rPr>
        <w:t>each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college </w:t>
      </w:r>
      <w:r>
        <w:rPr>
          <w:rFonts w:ascii="Times New Roman" w:eastAsia="Times New Roman" w:hAnsi="Times New Roman" w:cs="Times New Roman"/>
        </w:rPr>
        <w:t xml:space="preserve">will </w:t>
      </w:r>
      <w:r>
        <w:rPr>
          <w:rFonts w:ascii="Times New Roman" w:eastAsia="Times New Roman" w:hAnsi="Times New Roman" w:cs="Times New Roman"/>
          <w:spacing w:val="-1"/>
        </w:rPr>
        <w:t>begin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to set the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expectations</w:t>
      </w:r>
      <w:r>
        <w:rPr>
          <w:rFonts w:ascii="Times New Roman" w:eastAsia="Times New Roman" w:hAnsi="Times New Roman" w:cs="Times New Roman"/>
        </w:rPr>
        <w:t xml:space="preserve"> that </w:t>
      </w:r>
      <w:r>
        <w:rPr>
          <w:rFonts w:ascii="Times New Roman" w:eastAsia="Times New Roman" w:hAnsi="Times New Roman" w:cs="Times New Roman"/>
          <w:spacing w:val="-1"/>
        </w:rPr>
        <w:t>each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college </w:t>
      </w:r>
      <w:r>
        <w:rPr>
          <w:rFonts w:ascii="Times New Roman" w:eastAsia="Times New Roman" w:hAnsi="Times New Roman" w:cs="Times New Roman"/>
        </w:rPr>
        <w:t xml:space="preserve">is responsible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academic success</w:t>
      </w:r>
      <w:r>
        <w:rPr>
          <w:rFonts w:ascii="Times New Roman" w:eastAsia="Times New Roman" w:hAnsi="Times New Roman" w:cs="Times New Roman"/>
        </w:rPr>
        <w:t xml:space="preserve"> of their students. </w:t>
      </w:r>
      <w:r>
        <w:rPr>
          <w:rFonts w:ascii="Times New Roman" w:eastAsia="Times New Roman" w:hAnsi="Times New Roman" w:cs="Times New Roman"/>
          <w:spacing w:val="-1"/>
        </w:rPr>
        <w:t>Metrics</w:t>
      </w:r>
      <w:r>
        <w:rPr>
          <w:rFonts w:ascii="Times New Roman" w:eastAsia="Times New Roman" w:hAnsi="Times New Roman" w:cs="Times New Roman"/>
          <w:spacing w:val="77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4-year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6-year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rates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students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who </w:t>
      </w:r>
      <w:r>
        <w:rPr>
          <w:rFonts w:ascii="Times New Roman" w:eastAsia="Times New Roman" w:hAnsi="Times New Roman" w:cs="Times New Roman"/>
          <w:spacing w:val="-1"/>
        </w:rPr>
        <w:t>entered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freshmen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2-year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4-</w:t>
      </w:r>
      <w:r>
        <w:rPr>
          <w:rFonts w:ascii="Times New Roman" w:eastAsia="Times New Roman" w:hAnsi="Times New Roman" w:cs="Times New Roman"/>
          <w:spacing w:val="9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year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rates</w:t>
      </w:r>
      <w:r>
        <w:rPr>
          <w:rFonts w:ascii="Times New Roman" w:eastAsia="Times New Roman" w:hAnsi="Times New Roman" w:cs="Times New Roman"/>
        </w:rPr>
        <w:t xml:space="preserve"> for students who </w:t>
      </w:r>
      <w:r>
        <w:rPr>
          <w:rFonts w:ascii="Times New Roman" w:eastAsia="Times New Roman" w:hAnsi="Times New Roman" w:cs="Times New Roman"/>
          <w:spacing w:val="-1"/>
        </w:rPr>
        <w:t>entered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transfers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will</w:t>
      </w:r>
      <w:r>
        <w:rPr>
          <w:rFonts w:ascii="Times New Roman" w:eastAsia="Times New Roman" w:hAnsi="Times New Roman" w:cs="Times New Roman"/>
        </w:rPr>
        <w:t xml:space="preserve"> be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generated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distributed</w:t>
      </w:r>
      <w:r>
        <w:rPr>
          <w:rFonts w:ascii="Times New Roman" w:eastAsia="Times New Roman" w:hAnsi="Times New Roman" w:cs="Times New Roman"/>
        </w:rPr>
        <w:t xml:space="preserve"> to</w:t>
      </w:r>
      <w:r>
        <w:rPr>
          <w:rFonts w:ascii="Times New Roman" w:eastAsia="Times New Roman" w:hAnsi="Times New Roman" w:cs="Times New Roman"/>
          <w:spacing w:val="8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each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college </w:t>
      </w:r>
      <w:r>
        <w:rPr>
          <w:rFonts w:ascii="Times New Roman" w:eastAsia="Times New Roman" w:hAnsi="Times New Roman" w:cs="Times New Roman"/>
        </w:rPr>
        <w:t xml:space="preserve">with </w:t>
      </w:r>
      <w:r>
        <w:rPr>
          <w:rFonts w:ascii="Times New Roman" w:eastAsia="Times New Roman" w:hAnsi="Times New Roman" w:cs="Times New Roman"/>
          <w:spacing w:val="-1"/>
        </w:rPr>
        <w:t>targets</w:t>
      </w:r>
      <w:r>
        <w:rPr>
          <w:rFonts w:ascii="Times New Roman" w:eastAsia="Times New Roman" w:hAnsi="Times New Roman" w:cs="Times New Roman"/>
        </w:rPr>
        <w:t xml:space="preserve"> for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 following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years.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Supporting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colleges’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efforts</w:t>
      </w:r>
      <w:r>
        <w:rPr>
          <w:rFonts w:ascii="Times New Roman" w:eastAsia="Times New Roman" w:hAnsi="Times New Roman" w:cs="Times New Roman"/>
        </w:rPr>
        <w:t xml:space="preserve"> will be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implementation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-1"/>
        </w:rPr>
        <w:t xml:space="preserve"> EAB's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Student </w:t>
      </w:r>
      <w:r>
        <w:rPr>
          <w:rFonts w:ascii="Times New Roman" w:eastAsia="Times New Roman" w:hAnsi="Times New Roman" w:cs="Times New Roman"/>
          <w:spacing w:val="-1"/>
        </w:rPr>
        <w:t>Success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Collaborative–Campus</w:t>
      </w:r>
      <w:r>
        <w:rPr>
          <w:rFonts w:ascii="Times New Roman" w:eastAsia="Times New Roman" w:hAnsi="Times New Roman" w:cs="Times New Roman"/>
        </w:rPr>
        <w:t xml:space="preserve"> (SSC) </w:t>
      </w:r>
      <w:r>
        <w:rPr>
          <w:rFonts w:ascii="Times New Roman" w:eastAsia="Times New Roman" w:hAnsi="Times New Roman" w:cs="Times New Roman"/>
          <w:spacing w:val="-1"/>
        </w:rPr>
        <w:t>student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success</w:t>
      </w:r>
      <w:r>
        <w:rPr>
          <w:rFonts w:ascii="Times New Roman" w:eastAsia="Times New Roman" w:hAnsi="Times New Roman" w:cs="Times New Roman"/>
          <w:spacing w:val="9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platform</w:t>
      </w:r>
      <w:r>
        <w:rPr>
          <w:rFonts w:ascii="Times New Roman" w:eastAsia="Times New Roman" w:hAnsi="Times New Roman" w:cs="Times New Roman"/>
        </w:rPr>
        <w:t xml:space="preserve"> that </w:t>
      </w:r>
      <w:r>
        <w:rPr>
          <w:rFonts w:ascii="Times New Roman" w:eastAsia="Times New Roman" w:hAnsi="Times New Roman" w:cs="Times New Roman"/>
          <w:spacing w:val="-1"/>
        </w:rPr>
        <w:t>combines</w:t>
      </w:r>
      <w:r>
        <w:rPr>
          <w:rFonts w:ascii="Times New Roman" w:eastAsia="Times New Roman" w:hAnsi="Times New Roman" w:cs="Times New Roman"/>
        </w:rPr>
        <w:t xml:space="preserve"> predictive </w:t>
      </w:r>
      <w:r>
        <w:rPr>
          <w:rFonts w:ascii="Times New Roman" w:eastAsia="Times New Roman" w:hAnsi="Times New Roman" w:cs="Times New Roman"/>
          <w:spacing w:val="-1"/>
        </w:rPr>
        <w:t>analytics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with </w:t>
      </w:r>
      <w:r>
        <w:rPr>
          <w:rFonts w:ascii="Times New Roman" w:eastAsia="Times New Roman" w:hAnsi="Times New Roman" w:cs="Times New Roman"/>
          <w:spacing w:val="-1"/>
        </w:rPr>
        <w:t>powerful</w:t>
      </w:r>
      <w:r>
        <w:rPr>
          <w:rFonts w:ascii="Times New Roman" w:eastAsia="Times New Roman" w:hAnsi="Times New Roman" w:cs="Times New Roman"/>
        </w:rPr>
        <w:t xml:space="preserve"> communication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workflow </w:t>
      </w:r>
      <w:r>
        <w:rPr>
          <w:rFonts w:ascii="Times New Roman" w:eastAsia="Times New Roman" w:hAnsi="Times New Roman" w:cs="Times New Roman"/>
        </w:rPr>
        <w:t>tools to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help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advisers</w:t>
      </w:r>
      <w:r>
        <w:rPr>
          <w:rFonts w:ascii="Times New Roman" w:eastAsia="Times New Roman" w:hAnsi="Times New Roman" w:cs="Times New Roman"/>
        </w:rPr>
        <w:t xml:space="preserve"> identify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and proactively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act on issues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may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thwart 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student’s </w:t>
      </w:r>
      <w:r>
        <w:rPr>
          <w:rFonts w:ascii="Times New Roman" w:eastAsia="Times New Roman" w:hAnsi="Times New Roman" w:cs="Times New Roman"/>
          <w:spacing w:val="-1"/>
        </w:rPr>
        <w:t>success</w:t>
      </w:r>
      <w:r>
        <w:rPr>
          <w:rFonts w:ascii="Times New Roman" w:eastAsia="Times New Roman" w:hAnsi="Times New Roman" w:cs="Times New Roman"/>
        </w:rPr>
        <w:t xml:space="preserve"> at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graduating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years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(freshmen) and</w:t>
      </w:r>
      <w:r>
        <w:rPr>
          <w:rFonts w:ascii="Times New Roman" w:eastAsia="Times New Roman" w:hAnsi="Times New Roman" w:cs="Times New Roman"/>
        </w:rPr>
        <w:t xml:space="preserve"> 2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years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(transfers).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pStyle w:val="BodyText"/>
        <w:ind w:right="172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Colleges</w:t>
      </w:r>
      <w:r>
        <w:rPr>
          <w:rFonts w:ascii="Times New Roman"/>
        </w:rPr>
        <w:t xml:space="preserve"> will </w:t>
      </w:r>
      <w:r>
        <w:rPr>
          <w:rFonts w:ascii="Times New Roman"/>
          <w:spacing w:val="-1"/>
        </w:rPr>
        <w:t>develop</w:t>
      </w:r>
      <w:r>
        <w:rPr>
          <w:rFonts w:ascii="Times New Roman"/>
        </w:rPr>
        <w:t xml:space="preserve"> their </w:t>
      </w:r>
      <w:r>
        <w:rPr>
          <w:rFonts w:ascii="Times New Roman"/>
          <w:spacing w:val="-1"/>
        </w:rPr>
        <w:t>own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success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pathways,</w:t>
      </w:r>
      <w:r>
        <w:rPr>
          <w:rFonts w:ascii="Times New Roman"/>
        </w:rPr>
        <w:t xml:space="preserve"> but their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goals</w:t>
      </w:r>
      <w:r>
        <w:rPr>
          <w:rFonts w:ascii="Times New Roman"/>
        </w:rPr>
        <w:t xml:space="preserve"> will be specifically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targeted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at</w:t>
      </w:r>
      <w:r>
        <w:rPr>
          <w:rFonts w:ascii="Times New Roman"/>
        </w:rPr>
        <w:t xml:space="preserve"> improving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4-year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rates for </w:t>
      </w:r>
      <w:r>
        <w:rPr>
          <w:rFonts w:ascii="Times New Roman"/>
          <w:spacing w:val="-1"/>
        </w:rPr>
        <w:t>students</w:t>
      </w:r>
      <w:r>
        <w:rPr>
          <w:rFonts w:ascii="Times New Roman"/>
        </w:rPr>
        <w:t xml:space="preserve"> entering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freshmen.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average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</w:rPr>
        <w:t xml:space="preserve">unit load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freshmen</w:t>
      </w:r>
      <w:r>
        <w:rPr>
          <w:rFonts w:ascii="Times New Roman"/>
        </w:rPr>
        <w:t xml:space="preserve"> is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already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15 units, so </w:t>
      </w:r>
      <w:r>
        <w:rPr>
          <w:rFonts w:ascii="Times New Roman"/>
          <w:spacing w:val="-1"/>
        </w:rPr>
        <w:t>identifying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patterns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keep </w:t>
      </w:r>
      <w:r>
        <w:rPr>
          <w:rFonts w:ascii="Times New Roman"/>
          <w:spacing w:val="-1"/>
        </w:rPr>
        <w:t>freshmen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graduating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 4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years</w:t>
      </w:r>
      <w:r>
        <w:rPr>
          <w:rFonts w:ascii="Times New Roman"/>
        </w:rPr>
        <w:t xml:space="preserve"> is essential to </w:t>
      </w:r>
      <w:r>
        <w:rPr>
          <w:rFonts w:ascii="Times New Roman"/>
          <w:spacing w:val="-1"/>
        </w:rPr>
        <w:t>understand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before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implementing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specific</w:t>
      </w:r>
      <w:r>
        <w:rPr>
          <w:rFonts w:ascii="Times New Roman"/>
          <w:spacing w:val="-1"/>
        </w:rPr>
        <w:t xml:space="preserve"> strategies.</w:t>
      </w:r>
    </w:p>
    <w:p w:rsidR="00860113" w:rsidRDefault="00860113" w:rsidP="00860113">
      <w:pPr>
        <w:pStyle w:val="BodyText"/>
        <w:ind w:right="1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Additionally,</w:t>
      </w:r>
      <w:r>
        <w:rPr>
          <w:rFonts w:ascii="Times New Roman" w:eastAsia="Times New Roman" w:hAnsi="Times New Roman" w:cs="Times New Roman"/>
        </w:rPr>
        <w:t xml:space="preserve"> specific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cohorts 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students </w:t>
      </w:r>
      <w:r>
        <w:rPr>
          <w:rFonts w:ascii="Times New Roman" w:eastAsia="Times New Roman" w:hAnsi="Times New Roman" w:cs="Times New Roman"/>
          <w:spacing w:val="-1"/>
        </w:rPr>
        <w:t>(Compact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Scholars,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commuters,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undeclared,</w:t>
      </w:r>
      <w:r>
        <w:rPr>
          <w:rFonts w:ascii="Times New Roman" w:eastAsia="Times New Roman" w:hAnsi="Times New Roman" w:cs="Times New Roman"/>
        </w:rPr>
        <w:t xml:space="preserve"> EOP, </w:t>
      </w:r>
      <w:r>
        <w:rPr>
          <w:rFonts w:ascii="Times New Roman" w:eastAsia="Times New Roman" w:hAnsi="Times New Roman" w:cs="Times New Roman"/>
          <w:spacing w:val="-1"/>
        </w:rPr>
        <w:t>etc.)</w:t>
      </w:r>
      <w:r>
        <w:rPr>
          <w:rFonts w:ascii="Times New Roman" w:eastAsia="Times New Roman" w:hAnsi="Times New Roman" w:cs="Times New Roman"/>
          <w:spacing w:val="9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who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more</w:t>
      </w:r>
      <w:r>
        <w:rPr>
          <w:rFonts w:ascii="Times New Roman" w:eastAsia="Times New Roman" w:hAnsi="Times New Roman" w:cs="Times New Roman"/>
          <w:spacing w:val="-1"/>
        </w:rPr>
        <w:t xml:space="preserve"> challenged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-1"/>
        </w:rPr>
        <w:t>making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progress</w:t>
      </w:r>
      <w:r>
        <w:rPr>
          <w:rFonts w:ascii="Times New Roman" w:eastAsia="Times New Roman" w:hAnsi="Times New Roman" w:cs="Times New Roman"/>
        </w:rPr>
        <w:t xml:space="preserve"> will be </w:t>
      </w:r>
      <w:r>
        <w:rPr>
          <w:rFonts w:ascii="Times New Roman" w:eastAsia="Times New Roman" w:hAnsi="Times New Roman" w:cs="Times New Roman"/>
          <w:spacing w:val="-1"/>
        </w:rPr>
        <w:t>identified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targeted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interventions</w:t>
      </w:r>
      <w:r>
        <w:rPr>
          <w:rFonts w:ascii="Times New Roman" w:eastAsia="Times New Roman" w:hAnsi="Times New Roman" w:cs="Times New Roman"/>
        </w:rPr>
        <w:t xml:space="preserve"> will be</w:t>
      </w:r>
      <w:r>
        <w:rPr>
          <w:rFonts w:ascii="Times New Roman" w:eastAsia="Times New Roman" w:hAnsi="Times New Roman" w:cs="Times New Roman"/>
          <w:spacing w:val="9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put in </w:t>
      </w:r>
      <w:r>
        <w:rPr>
          <w:rFonts w:ascii="Times New Roman" w:eastAsia="Times New Roman" w:hAnsi="Times New Roman" w:cs="Times New Roman"/>
          <w:spacing w:val="-1"/>
        </w:rPr>
        <w:t xml:space="preserve">place </w:t>
      </w:r>
      <w:r>
        <w:rPr>
          <w:rFonts w:ascii="Times New Roman" w:eastAsia="Times New Roman" w:hAnsi="Times New Roman" w:cs="Times New Roman"/>
        </w:rPr>
        <w:t>– or if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they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already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 place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assessed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effectiveness</w:t>
      </w:r>
      <w:r>
        <w:rPr>
          <w:rFonts w:ascii="Times New Roman" w:eastAsia="Times New Roman" w:hAnsi="Times New Roman" w:cs="Times New Roman"/>
        </w:rPr>
        <w:t xml:space="preserve"> and continually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reengineered</w:t>
      </w:r>
      <w:r>
        <w:rPr>
          <w:rFonts w:ascii="Times New Roman" w:eastAsia="Times New Roman" w:hAnsi="Times New Roman" w:cs="Times New Roman"/>
        </w:rPr>
        <w:t xml:space="preserve"> to produce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"/>
        </w:rPr>
        <w:t xml:space="preserve"> desired</w:t>
      </w:r>
      <w:r>
        <w:rPr>
          <w:rFonts w:ascii="Times New Roman" w:eastAsia="Times New Roman" w:hAnsi="Times New Roman" w:cs="Times New Roman"/>
        </w:rPr>
        <w:t xml:space="preserve"> results. </w:t>
      </w:r>
      <w:r>
        <w:rPr>
          <w:rFonts w:ascii="Times New Roman" w:eastAsia="Times New Roman" w:hAnsi="Times New Roman" w:cs="Times New Roman"/>
          <w:spacing w:val="-1"/>
        </w:rPr>
        <w:t>These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interventions</w:t>
      </w:r>
      <w:r>
        <w:rPr>
          <w:rFonts w:ascii="Times New Roman" w:eastAsia="Times New Roman" w:hAnsi="Times New Roman" w:cs="Times New Roman"/>
        </w:rPr>
        <w:t xml:space="preserve"> will be in </w:t>
      </w:r>
      <w:r>
        <w:rPr>
          <w:rFonts w:ascii="Times New Roman" w:eastAsia="Times New Roman" w:hAnsi="Times New Roman" w:cs="Times New Roman"/>
          <w:spacing w:val="-1"/>
        </w:rPr>
        <w:t>partnership</w:t>
      </w:r>
      <w:r>
        <w:rPr>
          <w:rFonts w:ascii="Times New Roman" w:eastAsia="Times New Roman" w:hAnsi="Times New Roman" w:cs="Times New Roman"/>
        </w:rPr>
        <w:t xml:space="preserve"> with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Academic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Affairs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Student </w:t>
      </w:r>
      <w:r>
        <w:rPr>
          <w:rFonts w:ascii="Times New Roman" w:eastAsia="Times New Roman" w:hAnsi="Times New Roman" w:cs="Times New Roman"/>
          <w:spacing w:val="-1"/>
        </w:rPr>
        <w:t>Affairs.</w:t>
      </w:r>
    </w:p>
    <w:p w:rsidR="00860113" w:rsidRDefault="00860113" w:rsidP="00860113">
      <w:pPr>
        <w:rPr>
          <w:rFonts w:ascii="Times New Roman" w:eastAsia="Times New Roman" w:hAnsi="Times New Roman" w:cs="Times New Roman"/>
        </w:rPr>
        <w:sectPr w:rsidR="00860113">
          <w:pgSz w:w="12240" w:h="15840"/>
          <w:pgMar w:top="1500" w:right="1380" w:bottom="1200" w:left="1340" w:header="0" w:footer="1014" w:gutter="0"/>
          <w:cols w:space="720"/>
        </w:sectPr>
      </w:pPr>
    </w:p>
    <w:p w:rsidR="00860113" w:rsidRDefault="00860113" w:rsidP="00860113">
      <w:pPr>
        <w:spacing w:before="46" w:line="258" w:lineRule="auto"/>
        <w:ind w:left="2102" w:right="1897" w:hanging="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F1D23"/>
          <w:w w:val="105"/>
          <w:u w:val="single" w:color="000000"/>
        </w:rPr>
        <w:lastRenderedPageBreak/>
        <w:t xml:space="preserve">ONLINE/HYBRID </w:t>
      </w:r>
      <w:r>
        <w:rPr>
          <w:rFonts w:ascii="Times New Roman"/>
          <w:color w:val="1F1D23"/>
          <w:spacing w:val="33"/>
          <w:w w:val="105"/>
          <w:u w:val="single" w:color="000000"/>
        </w:rPr>
        <w:t xml:space="preserve"> </w:t>
      </w:r>
      <w:r>
        <w:rPr>
          <w:rFonts w:ascii="Times New Roman"/>
          <w:color w:val="1F1D23"/>
          <w:w w:val="105"/>
          <w:u w:val="single" w:color="000000"/>
        </w:rPr>
        <w:t>COURSE</w:t>
      </w:r>
      <w:r>
        <w:rPr>
          <w:rFonts w:ascii="Times New Roman"/>
          <w:color w:val="1F1D23"/>
          <w:spacing w:val="16"/>
          <w:w w:val="105"/>
          <w:u w:val="single" w:color="000000"/>
        </w:rPr>
        <w:t xml:space="preserve"> </w:t>
      </w:r>
      <w:r>
        <w:rPr>
          <w:rFonts w:ascii="Times New Roman"/>
          <w:color w:val="1F1D23"/>
          <w:w w:val="105"/>
          <w:u w:val="single" w:color="000000"/>
        </w:rPr>
        <w:t>REDESIGN</w:t>
      </w:r>
      <w:r>
        <w:rPr>
          <w:rFonts w:ascii="Times New Roman"/>
          <w:color w:val="1F1D23"/>
          <w:spacing w:val="21"/>
          <w:w w:val="105"/>
          <w:u w:val="single" w:color="000000"/>
        </w:rPr>
        <w:t xml:space="preserve"> </w:t>
      </w:r>
      <w:r>
        <w:rPr>
          <w:rFonts w:ascii="Times New Roman"/>
          <w:color w:val="1F1D23"/>
          <w:w w:val="105"/>
          <w:u w:val="single" w:color="000000"/>
        </w:rPr>
        <w:t>INSTITUTE</w:t>
      </w:r>
      <w:r>
        <w:rPr>
          <w:rFonts w:ascii="Times New Roman"/>
          <w:color w:val="1F1D23"/>
          <w:w w:val="106"/>
        </w:rPr>
        <w:t xml:space="preserve"> </w:t>
      </w:r>
      <w:r>
        <w:rPr>
          <w:rFonts w:ascii="Times New Roman"/>
          <w:color w:val="1F1D23"/>
          <w:w w:val="110"/>
        </w:rPr>
        <w:t>AUGUST</w:t>
      </w:r>
      <w:r>
        <w:rPr>
          <w:rFonts w:ascii="Times New Roman"/>
          <w:color w:val="1F1D23"/>
          <w:spacing w:val="17"/>
          <w:w w:val="110"/>
        </w:rPr>
        <w:t xml:space="preserve"> </w:t>
      </w:r>
      <w:r>
        <w:rPr>
          <w:rFonts w:ascii="Times New Roman"/>
          <w:color w:val="1F1D23"/>
          <w:w w:val="110"/>
        </w:rPr>
        <w:t>31-SEPTEMBER</w:t>
      </w:r>
      <w:r>
        <w:rPr>
          <w:rFonts w:ascii="Times New Roman"/>
          <w:color w:val="1F1D23"/>
          <w:spacing w:val="-29"/>
          <w:w w:val="110"/>
        </w:rPr>
        <w:t xml:space="preserve"> </w:t>
      </w:r>
      <w:r>
        <w:rPr>
          <w:rFonts w:ascii="Times New Roman"/>
          <w:color w:val="363638"/>
          <w:w w:val="110"/>
        </w:rPr>
        <w:t>.</w:t>
      </w:r>
      <w:r>
        <w:rPr>
          <w:rFonts w:ascii="Times New Roman"/>
          <w:color w:val="363638"/>
          <w:spacing w:val="2"/>
          <w:w w:val="110"/>
        </w:rPr>
        <w:t xml:space="preserve"> </w:t>
      </w:r>
      <w:r>
        <w:rPr>
          <w:rFonts w:ascii="Arial"/>
          <w:color w:val="1F1D23"/>
          <w:spacing w:val="1"/>
          <w:w w:val="110"/>
          <w:sz w:val="21"/>
        </w:rPr>
        <w:t>l,</w:t>
      </w:r>
      <w:r>
        <w:rPr>
          <w:rFonts w:ascii="Times New Roman"/>
          <w:color w:val="1F1D23"/>
          <w:spacing w:val="2"/>
          <w:w w:val="110"/>
        </w:rPr>
        <w:t>2016,</w:t>
      </w:r>
      <w:r>
        <w:rPr>
          <w:rFonts w:ascii="Times New Roman"/>
          <w:color w:val="1F1D23"/>
          <w:spacing w:val="14"/>
          <w:w w:val="110"/>
        </w:rPr>
        <w:t xml:space="preserve"> </w:t>
      </w:r>
      <w:r>
        <w:rPr>
          <w:rFonts w:ascii="Times New Roman"/>
          <w:color w:val="1F1D23"/>
          <w:w w:val="110"/>
        </w:rPr>
        <w:t>9:00 AM</w:t>
      </w:r>
      <w:r>
        <w:rPr>
          <w:rFonts w:ascii="Times New Roman"/>
          <w:color w:val="1F1D23"/>
          <w:spacing w:val="-4"/>
          <w:w w:val="110"/>
        </w:rPr>
        <w:t xml:space="preserve"> </w:t>
      </w:r>
      <w:r>
        <w:rPr>
          <w:rFonts w:ascii="Times New Roman"/>
          <w:color w:val="363638"/>
          <w:spacing w:val="1"/>
          <w:w w:val="110"/>
        </w:rPr>
        <w:t>-</w:t>
      </w:r>
      <w:r>
        <w:rPr>
          <w:rFonts w:ascii="Times New Roman"/>
          <w:color w:val="1F1D23"/>
          <w:spacing w:val="3"/>
          <w:w w:val="110"/>
        </w:rPr>
        <w:t>4:00</w:t>
      </w:r>
      <w:r>
        <w:rPr>
          <w:rFonts w:ascii="Times New Roman"/>
          <w:color w:val="1F1D23"/>
          <w:spacing w:val="6"/>
          <w:w w:val="110"/>
        </w:rPr>
        <w:t xml:space="preserve"> </w:t>
      </w:r>
      <w:r>
        <w:rPr>
          <w:rFonts w:ascii="Times New Roman"/>
          <w:color w:val="1F1D23"/>
          <w:w w:val="110"/>
        </w:rPr>
        <w:t>PM</w:t>
      </w:r>
    </w:p>
    <w:p w:rsidR="00860113" w:rsidRDefault="00860113" w:rsidP="00860113">
      <w:pPr>
        <w:spacing w:before="5" w:line="263" w:lineRule="auto"/>
        <w:ind w:left="264" w:right="116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F1D23"/>
          <w:w w:val="105"/>
        </w:rPr>
        <w:t>Organized</w:t>
      </w:r>
      <w:r>
        <w:rPr>
          <w:rFonts w:ascii="Times New Roman"/>
          <w:color w:val="1F1D23"/>
          <w:spacing w:val="20"/>
          <w:w w:val="105"/>
        </w:rPr>
        <w:t xml:space="preserve"> </w:t>
      </w:r>
      <w:r>
        <w:rPr>
          <w:rFonts w:ascii="Times New Roman"/>
          <w:color w:val="1F1D23"/>
          <w:w w:val="105"/>
        </w:rPr>
        <w:t>by</w:t>
      </w:r>
      <w:r>
        <w:rPr>
          <w:rFonts w:ascii="Times New Roman"/>
          <w:color w:val="1F1D23"/>
          <w:spacing w:val="15"/>
          <w:w w:val="105"/>
        </w:rPr>
        <w:t xml:space="preserve"> </w:t>
      </w:r>
      <w:r>
        <w:rPr>
          <w:rFonts w:ascii="Times New Roman"/>
          <w:color w:val="1F1D23"/>
          <w:w w:val="105"/>
        </w:rPr>
        <w:t>Academic</w:t>
      </w:r>
      <w:r>
        <w:rPr>
          <w:rFonts w:ascii="Times New Roman"/>
          <w:color w:val="1F1D23"/>
          <w:spacing w:val="28"/>
          <w:w w:val="105"/>
        </w:rPr>
        <w:t xml:space="preserve"> </w:t>
      </w:r>
      <w:r>
        <w:rPr>
          <w:rFonts w:ascii="Times New Roman"/>
          <w:color w:val="1F1D23"/>
          <w:w w:val="105"/>
        </w:rPr>
        <w:t>Technologies</w:t>
      </w:r>
      <w:r>
        <w:rPr>
          <w:rFonts w:ascii="Times New Roman"/>
          <w:color w:val="1F1D23"/>
          <w:spacing w:val="20"/>
          <w:w w:val="105"/>
        </w:rPr>
        <w:t xml:space="preserve"> </w:t>
      </w:r>
      <w:r>
        <w:rPr>
          <w:rFonts w:ascii="Times New Roman"/>
          <w:color w:val="1F1D23"/>
          <w:w w:val="105"/>
        </w:rPr>
        <w:t>and</w:t>
      </w:r>
      <w:r>
        <w:rPr>
          <w:rFonts w:ascii="Times New Roman"/>
          <w:color w:val="1F1D23"/>
          <w:spacing w:val="15"/>
          <w:w w:val="105"/>
        </w:rPr>
        <w:t xml:space="preserve"> </w:t>
      </w:r>
      <w:r>
        <w:rPr>
          <w:rFonts w:ascii="Times New Roman"/>
          <w:color w:val="1F1D23"/>
          <w:w w:val="105"/>
        </w:rPr>
        <w:t>Innovation</w:t>
      </w:r>
      <w:r>
        <w:rPr>
          <w:rFonts w:ascii="Times New Roman"/>
          <w:color w:val="1F1D23"/>
          <w:spacing w:val="24"/>
          <w:w w:val="105"/>
        </w:rPr>
        <w:t xml:space="preserve"> </w:t>
      </w:r>
      <w:r>
        <w:rPr>
          <w:rFonts w:ascii="Times New Roman"/>
          <w:color w:val="1F1D23"/>
          <w:w w:val="105"/>
        </w:rPr>
        <w:t>in</w:t>
      </w:r>
      <w:r>
        <w:rPr>
          <w:rFonts w:ascii="Times New Roman"/>
          <w:color w:val="1F1D23"/>
          <w:spacing w:val="-6"/>
          <w:w w:val="105"/>
        </w:rPr>
        <w:t xml:space="preserve"> </w:t>
      </w:r>
      <w:r>
        <w:rPr>
          <w:rFonts w:ascii="Times New Roman"/>
          <w:color w:val="1F1D23"/>
          <w:w w:val="105"/>
        </w:rPr>
        <w:t>partnership</w:t>
      </w:r>
      <w:r>
        <w:rPr>
          <w:rFonts w:ascii="Times New Roman"/>
          <w:color w:val="1F1D23"/>
          <w:spacing w:val="24"/>
          <w:w w:val="105"/>
        </w:rPr>
        <w:t xml:space="preserve"> </w:t>
      </w:r>
      <w:r>
        <w:rPr>
          <w:rFonts w:ascii="Times New Roman"/>
          <w:color w:val="1F1D23"/>
          <w:w w:val="105"/>
        </w:rPr>
        <w:t>with</w:t>
      </w:r>
      <w:r>
        <w:rPr>
          <w:rFonts w:ascii="Times New Roman"/>
          <w:color w:val="1F1D23"/>
          <w:spacing w:val="6"/>
          <w:w w:val="105"/>
        </w:rPr>
        <w:t xml:space="preserve"> </w:t>
      </w:r>
      <w:r>
        <w:rPr>
          <w:rFonts w:ascii="Times New Roman"/>
          <w:color w:val="1F1D23"/>
          <w:w w:val="105"/>
        </w:rPr>
        <w:t>the</w:t>
      </w:r>
      <w:r>
        <w:rPr>
          <w:rFonts w:ascii="Times New Roman"/>
          <w:color w:val="1F1D23"/>
          <w:spacing w:val="11"/>
          <w:w w:val="105"/>
        </w:rPr>
        <w:t xml:space="preserve"> </w:t>
      </w:r>
      <w:r>
        <w:rPr>
          <w:rFonts w:ascii="Times New Roman"/>
          <w:color w:val="1F1D23"/>
          <w:w w:val="105"/>
        </w:rPr>
        <w:t>Teaching</w:t>
      </w:r>
      <w:r>
        <w:rPr>
          <w:rFonts w:ascii="Times New Roman"/>
          <w:color w:val="1F1D23"/>
          <w:spacing w:val="11"/>
          <w:w w:val="105"/>
        </w:rPr>
        <w:t xml:space="preserve"> </w:t>
      </w:r>
      <w:r>
        <w:rPr>
          <w:rFonts w:ascii="Times New Roman"/>
          <w:color w:val="1F1D23"/>
          <w:w w:val="105"/>
        </w:rPr>
        <w:t>Resource</w:t>
      </w:r>
      <w:r>
        <w:rPr>
          <w:rFonts w:ascii="Times New Roman"/>
          <w:color w:val="1F1D23"/>
          <w:w w:val="104"/>
        </w:rPr>
        <w:t xml:space="preserve"> </w:t>
      </w:r>
      <w:r>
        <w:rPr>
          <w:rFonts w:ascii="Times New Roman"/>
          <w:color w:val="1F1D23"/>
          <w:w w:val="105"/>
        </w:rPr>
        <w:t>Center.</w:t>
      </w:r>
    </w:p>
    <w:p w:rsidR="00860113" w:rsidRDefault="00860113" w:rsidP="00860113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860113" w:rsidRDefault="00860113" w:rsidP="00860113">
      <w:pPr>
        <w:ind w:left="18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F1D23"/>
          <w:w w:val="105"/>
          <w:u w:val="single" w:color="000000"/>
        </w:rPr>
        <w:t>PURPOSE</w:t>
      </w:r>
      <w:r>
        <w:rPr>
          <w:rFonts w:ascii="Times New Roman"/>
          <w:color w:val="1F1D23"/>
          <w:spacing w:val="25"/>
          <w:w w:val="105"/>
          <w:u w:val="single" w:color="000000"/>
        </w:rPr>
        <w:t xml:space="preserve"> </w:t>
      </w:r>
      <w:r>
        <w:rPr>
          <w:rFonts w:ascii="Times New Roman"/>
          <w:color w:val="1F1D23"/>
          <w:w w:val="105"/>
          <w:u w:val="single" w:color="000000"/>
        </w:rPr>
        <w:t>AND</w:t>
      </w:r>
      <w:r>
        <w:rPr>
          <w:rFonts w:ascii="Times New Roman"/>
          <w:color w:val="1F1D23"/>
          <w:spacing w:val="16"/>
          <w:w w:val="105"/>
          <w:u w:val="single" w:color="000000"/>
        </w:rPr>
        <w:t xml:space="preserve"> </w:t>
      </w:r>
      <w:r>
        <w:rPr>
          <w:rFonts w:ascii="Times New Roman"/>
          <w:color w:val="1F1D23"/>
          <w:w w:val="105"/>
          <w:u w:val="single" w:color="000000"/>
        </w:rPr>
        <w:t>ELIGIBILITY</w:t>
      </w:r>
    </w:p>
    <w:p w:rsidR="00860113" w:rsidRDefault="00860113" w:rsidP="00860113">
      <w:pPr>
        <w:spacing w:before="24" w:line="260" w:lineRule="auto"/>
        <w:ind w:left="249" w:right="104" w:firstLine="9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F1D23"/>
          <w:w w:val="105"/>
        </w:rPr>
        <w:t>The</w:t>
      </w:r>
      <w:r>
        <w:rPr>
          <w:rFonts w:ascii="Times New Roman"/>
          <w:color w:val="1F1D23"/>
          <w:spacing w:val="2"/>
          <w:w w:val="105"/>
        </w:rPr>
        <w:t xml:space="preserve"> </w:t>
      </w:r>
      <w:r>
        <w:rPr>
          <w:rFonts w:ascii="Times New Roman"/>
          <w:color w:val="1F1D23"/>
          <w:w w:val="105"/>
        </w:rPr>
        <w:t>purpose</w:t>
      </w:r>
      <w:r>
        <w:rPr>
          <w:rFonts w:ascii="Times New Roman"/>
          <w:color w:val="1F1D23"/>
          <w:spacing w:val="30"/>
          <w:w w:val="105"/>
        </w:rPr>
        <w:t xml:space="preserve"> </w:t>
      </w:r>
      <w:r>
        <w:rPr>
          <w:rFonts w:ascii="Times New Roman"/>
          <w:color w:val="1F1D23"/>
          <w:w w:val="105"/>
        </w:rPr>
        <w:t>of</w:t>
      </w:r>
      <w:r>
        <w:rPr>
          <w:rFonts w:ascii="Times New Roman"/>
          <w:color w:val="1F1D23"/>
          <w:spacing w:val="-3"/>
          <w:w w:val="105"/>
        </w:rPr>
        <w:t xml:space="preserve"> </w:t>
      </w:r>
      <w:r>
        <w:rPr>
          <w:rFonts w:ascii="Times New Roman"/>
          <w:color w:val="1F1D23"/>
          <w:w w:val="105"/>
        </w:rPr>
        <w:t>this</w:t>
      </w:r>
      <w:r>
        <w:rPr>
          <w:rFonts w:ascii="Times New Roman"/>
          <w:color w:val="1F1D23"/>
          <w:spacing w:val="6"/>
          <w:w w:val="105"/>
        </w:rPr>
        <w:t xml:space="preserve"> </w:t>
      </w:r>
      <w:r>
        <w:rPr>
          <w:rFonts w:ascii="Times New Roman"/>
          <w:color w:val="1F1D23"/>
          <w:w w:val="105"/>
        </w:rPr>
        <w:t>two-day</w:t>
      </w:r>
      <w:r>
        <w:rPr>
          <w:rFonts w:ascii="Times New Roman"/>
          <w:color w:val="1F1D23"/>
          <w:spacing w:val="29"/>
          <w:w w:val="105"/>
        </w:rPr>
        <w:t xml:space="preserve"> </w:t>
      </w:r>
      <w:r>
        <w:rPr>
          <w:rFonts w:ascii="Times New Roman"/>
          <w:color w:val="1F1D23"/>
          <w:w w:val="105"/>
        </w:rPr>
        <w:t>Institute,</w:t>
      </w:r>
      <w:r>
        <w:rPr>
          <w:rFonts w:ascii="Times New Roman"/>
          <w:color w:val="1F1D23"/>
          <w:spacing w:val="15"/>
          <w:w w:val="105"/>
        </w:rPr>
        <w:t xml:space="preserve"> </w:t>
      </w:r>
      <w:r>
        <w:rPr>
          <w:rFonts w:ascii="Times New Roman"/>
          <w:color w:val="1F1D23"/>
          <w:w w:val="105"/>
        </w:rPr>
        <w:t>facilitated</w:t>
      </w:r>
      <w:r>
        <w:rPr>
          <w:rFonts w:ascii="Times New Roman"/>
          <w:color w:val="1F1D23"/>
          <w:spacing w:val="24"/>
          <w:w w:val="105"/>
        </w:rPr>
        <w:t xml:space="preserve"> </w:t>
      </w:r>
      <w:r>
        <w:rPr>
          <w:rFonts w:ascii="Times New Roman"/>
          <w:color w:val="1F1D23"/>
          <w:w w:val="105"/>
        </w:rPr>
        <w:t>by</w:t>
      </w:r>
      <w:r>
        <w:rPr>
          <w:rFonts w:ascii="Times New Roman"/>
          <w:color w:val="1F1D23"/>
          <w:spacing w:val="10"/>
          <w:w w:val="105"/>
        </w:rPr>
        <w:t xml:space="preserve"> </w:t>
      </w:r>
      <w:r>
        <w:rPr>
          <w:rFonts w:ascii="Times New Roman"/>
          <w:color w:val="1F1D23"/>
          <w:w w:val="105"/>
        </w:rPr>
        <w:t>the</w:t>
      </w:r>
      <w:r>
        <w:rPr>
          <w:rFonts w:ascii="Times New Roman"/>
          <w:color w:val="1F1D23"/>
          <w:spacing w:val="7"/>
          <w:w w:val="105"/>
        </w:rPr>
        <w:t xml:space="preserve"> </w:t>
      </w:r>
      <w:r>
        <w:rPr>
          <w:rFonts w:ascii="Times New Roman"/>
          <w:color w:val="1F1D23"/>
          <w:spacing w:val="2"/>
          <w:w w:val="105"/>
        </w:rPr>
        <w:t>A</w:t>
      </w:r>
      <w:r>
        <w:rPr>
          <w:rFonts w:ascii="Times New Roman"/>
          <w:color w:val="1F1D23"/>
          <w:w w:val="105"/>
        </w:rPr>
        <w:t>TI</w:t>
      </w:r>
      <w:r>
        <w:rPr>
          <w:rFonts w:ascii="Times New Roman"/>
          <w:color w:val="1F1D23"/>
          <w:spacing w:val="5"/>
          <w:w w:val="105"/>
        </w:rPr>
        <w:t xml:space="preserve"> </w:t>
      </w:r>
      <w:r>
        <w:rPr>
          <w:rFonts w:ascii="Times New Roman"/>
          <w:color w:val="1F1D23"/>
          <w:w w:val="105"/>
        </w:rPr>
        <w:t>instructional</w:t>
      </w:r>
      <w:r>
        <w:rPr>
          <w:rFonts w:ascii="Times New Roman"/>
          <w:color w:val="1F1D23"/>
          <w:spacing w:val="29"/>
          <w:w w:val="105"/>
        </w:rPr>
        <w:t xml:space="preserve"> </w:t>
      </w:r>
      <w:r>
        <w:rPr>
          <w:rFonts w:ascii="Times New Roman"/>
          <w:color w:val="1F1D23"/>
          <w:w w:val="105"/>
        </w:rPr>
        <w:t>design</w:t>
      </w:r>
      <w:r>
        <w:rPr>
          <w:rFonts w:ascii="Times New Roman"/>
          <w:color w:val="1F1D23"/>
          <w:spacing w:val="6"/>
          <w:w w:val="105"/>
        </w:rPr>
        <w:t xml:space="preserve"> </w:t>
      </w:r>
      <w:r>
        <w:rPr>
          <w:rFonts w:ascii="Times New Roman"/>
          <w:color w:val="1F1D23"/>
          <w:w w:val="105"/>
        </w:rPr>
        <w:t>team,</w:t>
      </w:r>
      <w:r>
        <w:rPr>
          <w:rFonts w:ascii="Times New Roman"/>
          <w:color w:val="1F1D23"/>
          <w:spacing w:val="15"/>
          <w:w w:val="105"/>
        </w:rPr>
        <w:t xml:space="preserve"> </w:t>
      </w:r>
      <w:r>
        <w:rPr>
          <w:rFonts w:ascii="Times New Roman"/>
          <w:color w:val="1F1D23"/>
          <w:w w:val="105"/>
        </w:rPr>
        <w:t>is</w:t>
      </w:r>
      <w:r>
        <w:rPr>
          <w:rFonts w:ascii="Times New Roman"/>
          <w:color w:val="1F1D23"/>
          <w:spacing w:val="-2"/>
          <w:w w:val="105"/>
        </w:rPr>
        <w:t xml:space="preserve"> </w:t>
      </w:r>
      <w:r>
        <w:rPr>
          <w:rFonts w:ascii="Times New Roman"/>
          <w:color w:val="1F1D23"/>
          <w:w w:val="105"/>
        </w:rPr>
        <w:t>to</w:t>
      </w:r>
      <w:r>
        <w:rPr>
          <w:rFonts w:ascii="Times New Roman"/>
          <w:color w:val="1F1D23"/>
          <w:spacing w:val="15"/>
          <w:w w:val="105"/>
        </w:rPr>
        <w:t xml:space="preserve"> </w:t>
      </w:r>
      <w:r>
        <w:rPr>
          <w:rFonts w:ascii="Times New Roman"/>
          <w:color w:val="1F1D23"/>
          <w:w w:val="105"/>
        </w:rPr>
        <w:t>assist</w:t>
      </w:r>
      <w:r>
        <w:rPr>
          <w:rFonts w:ascii="Times New Roman"/>
          <w:color w:val="1F1D23"/>
          <w:w w:val="106"/>
        </w:rPr>
        <w:t xml:space="preserve"> </w:t>
      </w:r>
      <w:r>
        <w:rPr>
          <w:rFonts w:ascii="Times New Roman"/>
          <w:color w:val="1F1D23"/>
          <w:w w:val="105"/>
        </w:rPr>
        <w:t>with</w:t>
      </w:r>
      <w:r>
        <w:rPr>
          <w:rFonts w:ascii="Times New Roman"/>
          <w:color w:val="1F1D23"/>
          <w:spacing w:val="6"/>
          <w:w w:val="105"/>
        </w:rPr>
        <w:t xml:space="preserve"> </w:t>
      </w:r>
      <w:r>
        <w:rPr>
          <w:rFonts w:ascii="Times New Roman"/>
          <w:color w:val="1F1D23"/>
          <w:w w:val="105"/>
        </w:rPr>
        <w:t>the</w:t>
      </w:r>
      <w:r>
        <w:rPr>
          <w:rFonts w:ascii="Times New Roman"/>
          <w:color w:val="1F1D23"/>
          <w:spacing w:val="12"/>
          <w:w w:val="105"/>
        </w:rPr>
        <w:t xml:space="preserve"> </w:t>
      </w:r>
      <w:r>
        <w:rPr>
          <w:rFonts w:ascii="Times New Roman"/>
          <w:color w:val="1F1D23"/>
          <w:w w:val="105"/>
        </w:rPr>
        <w:t>redesign</w:t>
      </w:r>
      <w:r>
        <w:rPr>
          <w:rFonts w:ascii="Times New Roman"/>
          <w:color w:val="1F1D23"/>
          <w:spacing w:val="17"/>
          <w:w w:val="105"/>
        </w:rPr>
        <w:t xml:space="preserve"> </w:t>
      </w:r>
      <w:r>
        <w:rPr>
          <w:rFonts w:ascii="Times New Roman"/>
          <w:color w:val="1F1D23"/>
          <w:w w:val="105"/>
        </w:rPr>
        <w:t>needs</w:t>
      </w:r>
      <w:r>
        <w:rPr>
          <w:rFonts w:ascii="Times New Roman"/>
          <w:color w:val="1F1D23"/>
          <w:spacing w:val="19"/>
          <w:w w:val="105"/>
        </w:rPr>
        <w:t xml:space="preserve"> </w:t>
      </w:r>
      <w:r>
        <w:rPr>
          <w:rFonts w:ascii="Times New Roman"/>
          <w:color w:val="1F1D23"/>
          <w:w w:val="105"/>
        </w:rPr>
        <w:t>of</w:t>
      </w:r>
      <w:r>
        <w:rPr>
          <w:rFonts w:ascii="Times New Roman"/>
          <w:color w:val="1F1D23"/>
          <w:spacing w:val="7"/>
          <w:w w:val="105"/>
        </w:rPr>
        <w:t xml:space="preserve"> </w:t>
      </w:r>
      <w:r>
        <w:rPr>
          <w:rFonts w:ascii="Times New Roman"/>
          <w:color w:val="1F1D23"/>
          <w:w w:val="105"/>
        </w:rPr>
        <w:t>faculty</w:t>
      </w:r>
      <w:r>
        <w:rPr>
          <w:rFonts w:ascii="Times New Roman"/>
          <w:color w:val="1F1D23"/>
          <w:spacing w:val="11"/>
          <w:w w:val="105"/>
        </w:rPr>
        <w:t xml:space="preserve"> </w:t>
      </w:r>
      <w:r>
        <w:rPr>
          <w:rFonts w:ascii="Times New Roman"/>
          <w:color w:val="1F1D23"/>
          <w:w w:val="105"/>
        </w:rPr>
        <w:t>who</w:t>
      </w:r>
      <w:r>
        <w:rPr>
          <w:rFonts w:ascii="Times New Roman"/>
          <w:color w:val="1F1D23"/>
          <w:spacing w:val="13"/>
          <w:w w:val="105"/>
        </w:rPr>
        <w:t xml:space="preserve"> </w:t>
      </w:r>
      <w:r>
        <w:rPr>
          <w:rFonts w:ascii="Times New Roman"/>
          <w:color w:val="1F1D23"/>
          <w:w w:val="105"/>
        </w:rPr>
        <w:t>wish</w:t>
      </w:r>
      <w:r>
        <w:rPr>
          <w:rFonts w:ascii="Times New Roman"/>
          <w:color w:val="1F1D23"/>
          <w:spacing w:val="14"/>
          <w:w w:val="105"/>
        </w:rPr>
        <w:t xml:space="preserve"> </w:t>
      </w:r>
      <w:r>
        <w:rPr>
          <w:rFonts w:ascii="Times New Roman"/>
          <w:color w:val="1F1D23"/>
          <w:w w:val="105"/>
        </w:rPr>
        <w:t>to</w:t>
      </w:r>
      <w:r>
        <w:rPr>
          <w:rFonts w:ascii="Times New Roman"/>
          <w:color w:val="1F1D23"/>
          <w:spacing w:val="5"/>
          <w:w w:val="105"/>
        </w:rPr>
        <w:t xml:space="preserve"> </w:t>
      </w:r>
      <w:r>
        <w:rPr>
          <w:rFonts w:ascii="Times New Roman"/>
          <w:color w:val="1F1D23"/>
          <w:w w:val="105"/>
        </w:rPr>
        <w:t>teach</w:t>
      </w:r>
      <w:r>
        <w:rPr>
          <w:rFonts w:ascii="Times New Roman"/>
          <w:color w:val="1F1D23"/>
          <w:spacing w:val="11"/>
          <w:w w:val="105"/>
        </w:rPr>
        <w:t xml:space="preserve"> </w:t>
      </w:r>
      <w:r>
        <w:rPr>
          <w:rFonts w:ascii="Times New Roman"/>
          <w:color w:val="1F1D23"/>
          <w:w w:val="105"/>
        </w:rPr>
        <w:t>a</w:t>
      </w:r>
      <w:r>
        <w:rPr>
          <w:rFonts w:ascii="Times New Roman"/>
          <w:color w:val="1F1D23"/>
          <w:spacing w:val="-2"/>
          <w:w w:val="105"/>
        </w:rPr>
        <w:t xml:space="preserve"> </w:t>
      </w:r>
      <w:r>
        <w:rPr>
          <w:rFonts w:ascii="Times New Roman"/>
          <w:color w:val="1F1D23"/>
          <w:w w:val="105"/>
        </w:rPr>
        <w:t>face-to-face</w:t>
      </w:r>
      <w:r>
        <w:rPr>
          <w:rFonts w:ascii="Times New Roman"/>
          <w:color w:val="1F1D23"/>
          <w:spacing w:val="29"/>
          <w:w w:val="105"/>
        </w:rPr>
        <w:t xml:space="preserve"> </w:t>
      </w:r>
      <w:r>
        <w:rPr>
          <w:rFonts w:ascii="Times New Roman"/>
          <w:color w:val="1F1D23"/>
          <w:w w:val="105"/>
        </w:rPr>
        <w:t>course</w:t>
      </w:r>
      <w:r>
        <w:rPr>
          <w:rFonts w:ascii="Times New Roman"/>
          <w:color w:val="1F1D23"/>
          <w:spacing w:val="13"/>
          <w:w w:val="105"/>
        </w:rPr>
        <w:t xml:space="preserve"> </w:t>
      </w:r>
      <w:r>
        <w:rPr>
          <w:rFonts w:ascii="Times New Roman"/>
          <w:color w:val="1F1D23"/>
          <w:w w:val="105"/>
        </w:rPr>
        <w:t>as an</w:t>
      </w:r>
      <w:r>
        <w:rPr>
          <w:rFonts w:ascii="Times New Roman"/>
          <w:color w:val="1F1D23"/>
          <w:spacing w:val="10"/>
          <w:w w:val="105"/>
        </w:rPr>
        <w:t xml:space="preserve"> </w:t>
      </w:r>
      <w:r>
        <w:rPr>
          <w:rFonts w:ascii="Times New Roman"/>
          <w:color w:val="1F1D23"/>
          <w:w w:val="105"/>
        </w:rPr>
        <w:t>online</w:t>
      </w:r>
      <w:r>
        <w:rPr>
          <w:rFonts w:ascii="Times New Roman"/>
          <w:color w:val="1F1D23"/>
          <w:spacing w:val="9"/>
          <w:w w:val="105"/>
        </w:rPr>
        <w:t xml:space="preserve"> </w:t>
      </w:r>
      <w:r>
        <w:rPr>
          <w:rFonts w:ascii="Times New Roman"/>
          <w:color w:val="1F1D23"/>
          <w:w w:val="105"/>
        </w:rPr>
        <w:t>or</w:t>
      </w:r>
      <w:r>
        <w:rPr>
          <w:rFonts w:ascii="Times New Roman"/>
          <w:color w:val="1F1D23"/>
          <w:spacing w:val="-3"/>
          <w:w w:val="105"/>
        </w:rPr>
        <w:t xml:space="preserve"> </w:t>
      </w:r>
      <w:r>
        <w:rPr>
          <w:rFonts w:ascii="Times New Roman"/>
          <w:color w:val="1F1D23"/>
          <w:w w:val="105"/>
        </w:rPr>
        <w:t>hybrid</w:t>
      </w:r>
      <w:r>
        <w:rPr>
          <w:rFonts w:ascii="Times New Roman"/>
          <w:color w:val="1F1D23"/>
          <w:w w:val="103"/>
        </w:rPr>
        <w:t xml:space="preserve"> </w:t>
      </w:r>
      <w:r>
        <w:rPr>
          <w:rFonts w:ascii="Times New Roman"/>
          <w:color w:val="1F1D23"/>
          <w:spacing w:val="1"/>
          <w:w w:val="105"/>
        </w:rPr>
        <w:t>course</w:t>
      </w:r>
      <w:r>
        <w:rPr>
          <w:rFonts w:ascii="Times New Roman"/>
          <w:color w:val="363638"/>
          <w:spacing w:val="1"/>
          <w:w w:val="105"/>
        </w:rPr>
        <w:t>.</w:t>
      </w:r>
      <w:r>
        <w:rPr>
          <w:rFonts w:ascii="Times New Roman"/>
          <w:color w:val="363638"/>
          <w:spacing w:val="-12"/>
          <w:w w:val="105"/>
        </w:rPr>
        <w:t xml:space="preserve"> </w:t>
      </w:r>
      <w:r>
        <w:rPr>
          <w:rFonts w:ascii="Times New Roman"/>
          <w:color w:val="1F1D23"/>
          <w:w w:val="105"/>
        </w:rPr>
        <w:t>The</w:t>
      </w:r>
      <w:r>
        <w:rPr>
          <w:rFonts w:ascii="Times New Roman"/>
          <w:color w:val="1F1D23"/>
          <w:spacing w:val="9"/>
          <w:w w:val="105"/>
        </w:rPr>
        <w:t xml:space="preserve"> </w:t>
      </w:r>
      <w:r>
        <w:rPr>
          <w:rFonts w:ascii="Times New Roman"/>
          <w:color w:val="1F1D23"/>
          <w:w w:val="105"/>
        </w:rPr>
        <w:t>workshops</w:t>
      </w:r>
      <w:r>
        <w:rPr>
          <w:rFonts w:ascii="Times New Roman"/>
          <w:color w:val="1F1D23"/>
          <w:spacing w:val="26"/>
          <w:w w:val="105"/>
        </w:rPr>
        <w:t xml:space="preserve"> </w:t>
      </w:r>
      <w:r>
        <w:rPr>
          <w:rFonts w:ascii="Times New Roman"/>
          <w:color w:val="1F1D23"/>
          <w:w w:val="105"/>
        </w:rPr>
        <w:t>will</w:t>
      </w:r>
      <w:r>
        <w:rPr>
          <w:rFonts w:ascii="Times New Roman"/>
          <w:color w:val="1F1D23"/>
          <w:spacing w:val="19"/>
          <w:w w:val="105"/>
        </w:rPr>
        <w:t xml:space="preserve"> </w:t>
      </w:r>
      <w:r>
        <w:rPr>
          <w:rFonts w:ascii="Times New Roman"/>
          <w:color w:val="1F1D23"/>
          <w:w w:val="105"/>
        </w:rPr>
        <w:t>cover</w:t>
      </w:r>
      <w:r>
        <w:rPr>
          <w:rFonts w:ascii="Times New Roman"/>
          <w:color w:val="1F1D23"/>
          <w:spacing w:val="14"/>
          <w:w w:val="105"/>
        </w:rPr>
        <w:t xml:space="preserve"> </w:t>
      </w:r>
      <w:r>
        <w:rPr>
          <w:rFonts w:ascii="Times New Roman"/>
          <w:color w:val="1F1D23"/>
          <w:w w:val="105"/>
        </w:rPr>
        <w:t>strategies</w:t>
      </w:r>
      <w:r>
        <w:rPr>
          <w:rFonts w:ascii="Times New Roman"/>
          <w:color w:val="1F1D23"/>
          <w:spacing w:val="14"/>
          <w:w w:val="105"/>
        </w:rPr>
        <w:t xml:space="preserve"> </w:t>
      </w:r>
      <w:r>
        <w:rPr>
          <w:rFonts w:ascii="Times New Roman"/>
          <w:color w:val="1F1D23"/>
          <w:w w:val="105"/>
        </w:rPr>
        <w:t>and</w:t>
      </w:r>
      <w:r>
        <w:rPr>
          <w:rFonts w:ascii="Times New Roman"/>
          <w:color w:val="1F1D23"/>
          <w:spacing w:val="12"/>
          <w:w w:val="105"/>
        </w:rPr>
        <w:t xml:space="preserve"> </w:t>
      </w:r>
      <w:r>
        <w:rPr>
          <w:rFonts w:ascii="Times New Roman"/>
          <w:color w:val="1F1D23"/>
          <w:w w:val="105"/>
        </w:rPr>
        <w:t>best</w:t>
      </w:r>
      <w:r>
        <w:rPr>
          <w:rFonts w:ascii="Times New Roman"/>
          <w:color w:val="1F1D23"/>
          <w:spacing w:val="16"/>
          <w:w w:val="105"/>
        </w:rPr>
        <w:t xml:space="preserve"> </w:t>
      </w:r>
      <w:r>
        <w:rPr>
          <w:rFonts w:ascii="Times New Roman"/>
          <w:color w:val="1F1D23"/>
          <w:w w:val="105"/>
        </w:rPr>
        <w:t>practices</w:t>
      </w:r>
      <w:r>
        <w:rPr>
          <w:rFonts w:ascii="Times New Roman"/>
          <w:color w:val="1F1D23"/>
          <w:spacing w:val="32"/>
          <w:w w:val="105"/>
        </w:rPr>
        <w:t xml:space="preserve"> </w:t>
      </w:r>
      <w:r>
        <w:rPr>
          <w:rFonts w:ascii="Times New Roman"/>
          <w:color w:val="1F1D23"/>
          <w:w w:val="105"/>
        </w:rPr>
        <w:t>of</w:t>
      </w:r>
      <w:r>
        <w:rPr>
          <w:rFonts w:ascii="Times New Roman"/>
          <w:color w:val="1F1D23"/>
          <w:spacing w:val="4"/>
          <w:w w:val="105"/>
        </w:rPr>
        <w:t xml:space="preserve"> </w:t>
      </w:r>
      <w:r>
        <w:rPr>
          <w:rFonts w:ascii="Times New Roman"/>
          <w:color w:val="1F1D23"/>
          <w:w w:val="105"/>
        </w:rPr>
        <w:t>rethinking</w:t>
      </w:r>
      <w:r>
        <w:rPr>
          <w:rFonts w:ascii="Times New Roman"/>
          <w:color w:val="1F1D23"/>
          <w:spacing w:val="31"/>
          <w:w w:val="105"/>
        </w:rPr>
        <w:t xml:space="preserve"> </w:t>
      </w:r>
      <w:r>
        <w:rPr>
          <w:rFonts w:ascii="Times New Roman"/>
          <w:color w:val="1F1D23"/>
          <w:w w:val="105"/>
        </w:rPr>
        <w:t>a course</w:t>
      </w:r>
      <w:r>
        <w:rPr>
          <w:rFonts w:ascii="Times New Roman"/>
          <w:color w:val="1F1D23"/>
          <w:spacing w:val="13"/>
          <w:w w:val="105"/>
        </w:rPr>
        <w:t xml:space="preserve"> </w:t>
      </w:r>
      <w:r>
        <w:rPr>
          <w:rFonts w:ascii="Times New Roman"/>
          <w:color w:val="1F1D23"/>
          <w:w w:val="105"/>
        </w:rPr>
        <w:t>for</w:t>
      </w:r>
      <w:r>
        <w:rPr>
          <w:rFonts w:ascii="Times New Roman"/>
          <w:color w:val="1F1D23"/>
          <w:spacing w:val="3"/>
          <w:w w:val="105"/>
        </w:rPr>
        <w:t xml:space="preserve"> </w:t>
      </w:r>
      <w:r>
        <w:rPr>
          <w:rFonts w:ascii="Times New Roman"/>
          <w:color w:val="1F1D23"/>
          <w:w w:val="105"/>
        </w:rPr>
        <w:t>a</w:t>
      </w:r>
      <w:r>
        <w:rPr>
          <w:rFonts w:ascii="Times New Roman"/>
          <w:color w:val="1F1D23"/>
          <w:spacing w:val="25"/>
          <w:w w:val="103"/>
        </w:rPr>
        <w:t xml:space="preserve"> </w:t>
      </w:r>
      <w:r>
        <w:rPr>
          <w:rFonts w:ascii="Times New Roman"/>
          <w:color w:val="1F1D23"/>
          <w:w w:val="105"/>
        </w:rPr>
        <w:t>different</w:t>
      </w:r>
      <w:r>
        <w:rPr>
          <w:rFonts w:ascii="Times New Roman"/>
          <w:color w:val="1F1D23"/>
          <w:spacing w:val="17"/>
          <w:w w:val="105"/>
        </w:rPr>
        <w:t xml:space="preserve"> </w:t>
      </w:r>
      <w:r>
        <w:rPr>
          <w:rFonts w:ascii="Times New Roman"/>
          <w:color w:val="1F1D23"/>
          <w:w w:val="105"/>
        </w:rPr>
        <w:t>format,</w:t>
      </w:r>
      <w:r>
        <w:rPr>
          <w:rFonts w:ascii="Times New Roman"/>
          <w:color w:val="1F1D23"/>
          <w:spacing w:val="14"/>
          <w:w w:val="105"/>
        </w:rPr>
        <w:t xml:space="preserve"> </w:t>
      </w:r>
      <w:r>
        <w:rPr>
          <w:rFonts w:ascii="Times New Roman"/>
          <w:color w:val="1F1D23"/>
          <w:w w:val="105"/>
        </w:rPr>
        <w:t>as</w:t>
      </w:r>
      <w:r>
        <w:rPr>
          <w:rFonts w:ascii="Times New Roman"/>
          <w:color w:val="1F1D23"/>
          <w:spacing w:val="-5"/>
          <w:w w:val="105"/>
        </w:rPr>
        <w:t xml:space="preserve"> </w:t>
      </w:r>
      <w:r>
        <w:rPr>
          <w:rFonts w:ascii="Times New Roman"/>
          <w:color w:val="1F1D23"/>
          <w:w w:val="105"/>
        </w:rPr>
        <w:t>well</w:t>
      </w:r>
      <w:r>
        <w:rPr>
          <w:rFonts w:ascii="Times New Roman"/>
          <w:color w:val="1F1D23"/>
          <w:spacing w:val="22"/>
          <w:w w:val="105"/>
        </w:rPr>
        <w:t xml:space="preserve"> </w:t>
      </w:r>
      <w:r>
        <w:rPr>
          <w:rFonts w:ascii="Times New Roman"/>
          <w:color w:val="1F1D23"/>
          <w:w w:val="105"/>
        </w:rPr>
        <w:t>as</w:t>
      </w:r>
      <w:r>
        <w:rPr>
          <w:rFonts w:ascii="Times New Roman"/>
          <w:color w:val="1F1D23"/>
          <w:spacing w:val="-5"/>
          <w:w w:val="105"/>
        </w:rPr>
        <w:t xml:space="preserve"> </w:t>
      </w:r>
      <w:r>
        <w:rPr>
          <w:rFonts w:ascii="Times New Roman"/>
          <w:color w:val="1F1D23"/>
          <w:w w:val="105"/>
        </w:rPr>
        <w:t>recognized</w:t>
      </w:r>
      <w:r>
        <w:rPr>
          <w:rFonts w:ascii="Times New Roman"/>
          <w:color w:val="1F1D23"/>
          <w:spacing w:val="35"/>
          <w:w w:val="105"/>
        </w:rPr>
        <w:t xml:space="preserve"> </w:t>
      </w:r>
      <w:r>
        <w:rPr>
          <w:rFonts w:ascii="Times New Roman"/>
          <w:color w:val="1F1D23"/>
          <w:w w:val="105"/>
        </w:rPr>
        <w:t>standards</w:t>
      </w:r>
      <w:r>
        <w:rPr>
          <w:rFonts w:ascii="Times New Roman"/>
          <w:color w:val="1F1D23"/>
          <w:spacing w:val="11"/>
          <w:w w:val="105"/>
        </w:rPr>
        <w:t xml:space="preserve"> </w:t>
      </w:r>
      <w:r>
        <w:rPr>
          <w:rFonts w:ascii="Times New Roman"/>
          <w:color w:val="1F1D23"/>
          <w:w w:val="105"/>
        </w:rPr>
        <w:t>of</w:t>
      </w:r>
      <w:r>
        <w:rPr>
          <w:rFonts w:ascii="Times New Roman"/>
          <w:color w:val="1F1D23"/>
          <w:spacing w:val="5"/>
          <w:w w:val="105"/>
        </w:rPr>
        <w:t xml:space="preserve"> </w:t>
      </w:r>
      <w:r>
        <w:rPr>
          <w:rFonts w:ascii="Times New Roman"/>
          <w:color w:val="1F1D23"/>
          <w:w w:val="105"/>
        </w:rPr>
        <w:t>quality</w:t>
      </w:r>
      <w:r>
        <w:rPr>
          <w:rFonts w:ascii="Times New Roman"/>
          <w:color w:val="1F1D23"/>
          <w:spacing w:val="17"/>
          <w:w w:val="105"/>
        </w:rPr>
        <w:t xml:space="preserve"> </w:t>
      </w:r>
      <w:r>
        <w:rPr>
          <w:rFonts w:ascii="Times New Roman"/>
          <w:color w:val="1F1D23"/>
          <w:w w:val="105"/>
        </w:rPr>
        <w:t>in</w:t>
      </w:r>
      <w:r>
        <w:rPr>
          <w:rFonts w:ascii="Times New Roman"/>
          <w:color w:val="1F1D23"/>
          <w:spacing w:val="4"/>
          <w:w w:val="105"/>
        </w:rPr>
        <w:t xml:space="preserve"> </w:t>
      </w:r>
      <w:r>
        <w:rPr>
          <w:rFonts w:ascii="Times New Roman"/>
          <w:color w:val="1F1D23"/>
          <w:w w:val="105"/>
        </w:rPr>
        <w:t>designing</w:t>
      </w:r>
      <w:r>
        <w:rPr>
          <w:rFonts w:ascii="Times New Roman"/>
          <w:color w:val="1F1D23"/>
          <w:spacing w:val="22"/>
          <w:w w:val="105"/>
        </w:rPr>
        <w:t xml:space="preserve"> </w:t>
      </w:r>
      <w:r>
        <w:rPr>
          <w:rFonts w:ascii="Times New Roman"/>
          <w:color w:val="1F1D23"/>
          <w:w w:val="105"/>
        </w:rPr>
        <w:t>an</w:t>
      </w:r>
      <w:r>
        <w:rPr>
          <w:rFonts w:ascii="Times New Roman"/>
          <w:color w:val="1F1D23"/>
          <w:spacing w:val="8"/>
          <w:w w:val="105"/>
        </w:rPr>
        <w:t xml:space="preserve"> </w:t>
      </w:r>
      <w:r>
        <w:rPr>
          <w:rFonts w:ascii="Times New Roman"/>
          <w:color w:val="1F1D23"/>
          <w:w w:val="105"/>
        </w:rPr>
        <w:t>online/hybrid</w:t>
      </w:r>
      <w:r>
        <w:rPr>
          <w:rFonts w:ascii="Times New Roman"/>
          <w:color w:val="1F1D23"/>
          <w:spacing w:val="25"/>
          <w:w w:val="105"/>
        </w:rPr>
        <w:t xml:space="preserve"> </w:t>
      </w:r>
      <w:r>
        <w:rPr>
          <w:rFonts w:ascii="Times New Roman"/>
          <w:color w:val="1F1D23"/>
          <w:w w:val="105"/>
        </w:rPr>
        <w:t>course.</w:t>
      </w:r>
      <w:r>
        <w:rPr>
          <w:rFonts w:ascii="Times New Roman"/>
          <w:color w:val="1F1D23"/>
          <w:w w:val="104"/>
        </w:rPr>
        <w:t xml:space="preserve"> </w:t>
      </w:r>
      <w:r>
        <w:rPr>
          <w:rFonts w:ascii="Times New Roman"/>
          <w:color w:val="1F1D23"/>
          <w:w w:val="105"/>
        </w:rPr>
        <w:t>Courses</w:t>
      </w:r>
      <w:r>
        <w:rPr>
          <w:rFonts w:ascii="Times New Roman"/>
          <w:color w:val="1F1D23"/>
          <w:spacing w:val="5"/>
          <w:w w:val="105"/>
        </w:rPr>
        <w:t xml:space="preserve"> </w:t>
      </w:r>
      <w:r>
        <w:rPr>
          <w:rFonts w:ascii="Times New Roman"/>
          <w:color w:val="1F1D23"/>
          <w:w w:val="105"/>
        </w:rPr>
        <w:t>which</w:t>
      </w:r>
      <w:r>
        <w:rPr>
          <w:rFonts w:ascii="Times New Roman"/>
          <w:color w:val="1F1D23"/>
          <w:spacing w:val="11"/>
          <w:w w:val="105"/>
        </w:rPr>
        <w:t xml:space="preserve"> </w:t>
      </w:r>
      <w:r>
        <w:rPr>
          <w:rFonts w:ascii="Times New Roman"/>
          <w:color w:val="1F1D23"/>
          <w:w w:val="105"/>
        </w:rPr>
        <w:t>qualify</w:t>
      </w:r>
      <w:r>
        <w:rPr>
          <w:rFonts w:ascii="Times New Roman"/>
          <w:color w:val="1F1D23"/>
          <w:spacing w:val="12"/>
          <w:w w:val="105"/>
        </w:rPr>
        <w:t xml:space="preserve"> </w:t>
      </w:r>
      <w:r>
        <w:rPr>
          <w:rFonts w:ascii="Times New Roman"/>
          <w:color w:val="1F1D23"/>
          <w:w w:val="105"/>
        </w:rPr>
        <w:t>as</w:t>
      </w:r>
      <w:r>
        <w:rPr>
          <w:rFonts w:ascii="Times New Roman"/>
          <w:color w:val="1F1D23"/>
          <w:spacing w:val="6"/>
          <w:w w:val="105"/>
        </w:rPr>
        <w:t xml:space="preserve"> </w:t>
      </w:r>
      <w:r>
        <w:rPr>
          <w:rFonts w:ascii="Times New Roman"/>
          <w:color w:val="1F1D23"/>
          <w:w w:val="105"/>
        </w:rPr>
        <w:t>campus</w:t>
      </w:r>
      <w:r>
        <w:rPr>
          <w:rFonts w:ascii="Times New Roman"/>
          <w:color w:val="1F1D23"/>
          <w:spacing w:val="11"/>
          <w:w w:val="105"/>
        </w:rPr>
        <w:t xml:space="preserve"> </w:t>
      </w:r>
      <w:r>
        <w:rPr>
          <w:rFonts w:ascii="Times New Roman"/>
          <w:color w:val="1F1D23"/>
          <w:w w:val="105"/>
        </w:rPr>
        <w:t>bottlenecks</w:t>
      </w:r>
      <w:r>
        <w:rPr>
          <w:rFonts w:ascii="Times New Roman"/>
          <w:color w:val="1F1D23"/>
          <w:spacing w:val="31"/>
          <w:w w:val="105"/>
        </w:rPr>
        <w:t xml:space="preserve"> </w:t>
      </w:r>
      <w:r>
        <w:rPr>
          <w:rFonts w:ascii="Times New Roman"/>
          <w:color w:val="1F1D23"/>
          <w:w w:val="105"/>
        </w:rPr>
        <w:t>(understood</w:t>
      </w:r>
      <w:r>
        <w:rPr>
          <w:rFonts w:ascii="Times New Roman"/>
          <w:color w:val="1F1D23"/>
          <w:spacing w:val="32"/>
          <w:w w:val="105"/>
        </w:rPr>
        <w:t xml:space="preserve"> </w:t>
      </w:r>
      <w:r>
        <w:rPr>
          <w:rFonts w:ascii="Times New Roman"/>
          <w:color w:val="1F1D23"/>
          <w:w w:val="105"/>
        </w:rPr>
        <w:t>either</w:t>
      </w:r>
      <w:r>
        <w:rPr>
          <w:rFonts w:ascii="Times New Roman"/>
          <w:color w:val="1F1D23"/>
          <w:spacing w:val="15"/>
          <w:w w:val="105"/>
        </w:rPr>
        <w:t xml:space="preserve"> </w:t>
      </w:r>
      <w:r>
        <w:rPr>
          <w:rFonts w:ascii="Times New Roman"/>
          <w:color w:val="1F1D23"/>
          <w:w w:val="105"/>
        </w:rPr>
        <w:t>in terms</w:t>
      </w:r>
      <w:r>
        <w:rPr>
          <w:rFonts w:ascii="Times New Roman"/>
          <w:color w:val="1F1D23"/>
          <w:spacing w:val="12"/>
          <w:w w:val="105"/>
        </w:rPr>
        <w:t xml:space="preserve"> </w:t>
      </w:r>
      <w:r>
        <w:rPr>
          <w:rFonts w:ascii="Times New Roman"/>
          <w:color w:val="1F1D23"/>
          <w:w w:val="105"/>
        </w:rPr>
        <w:t>of</w:t>
      </w:r>
      <w:r>
        <w:rPr>
          <w:rFonts w:ascii="Times New Roman"/>
          <w:color w:val="1F1D23"/>
          <w:spacing w:val="2"/>
          <w:w w:val="105"/>
        </w:rPr>
        <w:t xml:space="preserve"> </w:t>
      </w:r>
      <w:r>
        <w:rPr>
          <w:rFonts w:ascii="Times New Roman"/>
          <w:color w:val="1F1D23"/>
          <w:w w:val="105"/>
        </w:rPr>
        <w:t>unfulfilled</w:t>
      </w:r>
      <w:r>
        <w:rPr>
          <w:rFonts w:ascii="Times New Roman"/>
          <w:color w:val="1F1D23"/>
          <w:spacing w:val="33"/>
          <w:w w:val="105"/>
        </w:rPr>
        <w:t xml:space="preserve"> </w:t>
      </w:r>
      <w:r>
        <w:rPr>
          <w:rFonts w:ascii="Times New Roman"/>
          <w:color w:val="1F1D23"/>
          <w:w w:val="105"/>
        </w:rPr>
        <w:t>student</w:t>
      </w:r>
      <w:r>
        <w:rPr>
          <w:rFonts w:ascii="Times New Roman"/>
          <w:color w:val="1F1D23"/>
          <w:w w:val="104"/>
        </w:rPr>
        <w:t xml:space="preserve"> </w:t>
      </w:r>
      <w:r>
        <w:rPr>
          <w:rFonts w:ascii="Times New Roman"/>
          <w:color w:val="1F1D23"/>
          <w:w w:val="105"/>
        </w:rPr>
        <w:t>demand</w:t>
      </w:r>
      <w:r>
        <w:rPr>
          <w:rFonts w:ascii="Times New Roman"/>
          <w:color w:val="1F1D23"/>
          <w:spacing w:val="21"/>
          <w:w w:val="105"/>
        </w:rPr>
        <w:t xml:space="preserve"> </w:t>
      </w:r>
      <w:r>
        <w:rPr>
          <w:rFonts w:ascii="Times New Roman"/>
          <w:color w:val="1F1D23"/>
          <w:w w:val="105"/>
        </w:rPr>
        <w:t>or</w:t>
      </w:r>
      <w:r>
        <w:rPr>
          <w:rFonts w:ascii="Times New Roman"/>
          <w:color w:val="1F1D23"/>
          <w:spacing w:val="9"/>
          <w:w w:val="105"/>
        </w:rPr>
        <w:t xml:space="preserve"> </w:t>
      </w:r>
      <w:r>
        <w:rPr>
          <w:rFonts w:ascii="Times New Roman"/>
          <w:color w:val="1F1D23"/>
          <w:w w:val="105"/>
        </w:rPr>
        <w:t>in</w:t>
      </w:r>
      <w:r>
        <w:rPr>
          <w:rFonts w:ascii="Times New Roman"/>
          <w:color w:val="1F1D23"/>
          <w:spacing w:val="1"/>
          <w:w w:val="105"/>
        </w:rPr>
        <w:t xml:space="preserve"> </w:t>
      </w:r>
      <w:r>
        <w:rPr>
          <w:rFonts w:ascii="Times New Roman"/>
          <w:color w:val="1F1D23"/>
          <w:w w:val="105"/>
        </w:rPr>
        <w:t>terms</w:t>
      </w:r>
      <w:r>
        <w:rPr>
          <w:rFonts w:ascii="Times New Roman"/>
          <w:color w:val="1F1D23"/>
          <w:spacing w:val="17"/>
          <w:w w:val="105"/>
        </w:rPr>
        <w:t xml:space="preserve"> </w:t>
      </w:r>
      <w:r>
        <w:rPr>
          <w:rFonts w:ascii="Times New Roman"/>
          <w:color w:val="1F1D23"/>
          <w:w w:val="105"/>
        </w:rPr>
        <w:t>of</w:t>
      </w:r>
      <w:r>
        <w:rPr>
          <w:rFonts w:ascii="Times New Roman"/>
          <w:color w:val="1F1D23"/>
          <w:spacing w:val="7"/>
          <w:w w:val="105"/>
        </w:rPr>
        <w:t xml:space="preserve"> </w:t>
      </w:r>
      <w:r>
        <w:rPr>
          <w:rFonts w:ascii="Times New Roman"/>
          <w:color w:val="1F1D23"/>
          <w:w w:val="105"/>
        </w:rPr>
        <w:t>student</w:t>
      </w:r>
      <w:r>
        <w:rPr>
          <w:rFonts w:ascii="Times New Roman"/>
          <w:color w:val="1F1D23"/>
          <w:spacing w:val="8"/>
          <w:w w:val="105"/>
        </w:rPr>
        <w:t xml:space="preserve"> </w:t>
      </w:r>
      <w:r>
        <w:rPr>
          <w:rFonts w:ascii="Times New Roman"/>
          <w:color w:val="1F1D23"/>
          <w:w w:val="105"/>
        </w:rPr>
        <w:t>performance)</w:t>
      </w:r>
      <w:r>
        <w:rPr>
          <w:rFonts w:ascii="Times New Roman"/>
          <w:color w:val="1F1D23"/>
          <w:spacing w:val="39"/>
          <w:w w:val="105"/>
        </w:rPr>
        <w:t xml:space="preserve"> </w:t>
      </w:r>
      <w:r>
        <w:rPr>
          <w:rFonts w:ascii="Times New Roman"/>
          <w:color w:val="1F1D23"/>
          <w:w w:val="105"/>
        </w:rPr>
        <w:t>are</w:t>
      </w:r>
      <w:r>
        <w:rPr>
          <w:rFonts w:ascii="Times New Roman"/>
          <w:color w:val="1F1D23"/>
          <w:spacing w:val="5"/>
          <w:w w:val="105"/>
        </w:rPr>
        <w:t xml:space="preserve"> </w:t>
      </w:r>
      <w:r>
        <w:rPr>
          <w:rFonts w:ascii="Times New Roman"/>
          <w:color w:val="1F1D23"/>
          <w:w w:val="105"/>
        </w:rPr>
        <w:t>of</w:t>
      </w:r>
      <w:r>
        <w:rPr>
          <w:rFonts w:ascii="Times New Roman"/>
          <w:color w:val="1F1D23"/>
          <w:spacing w:val="-3"/>
          <w:w w:val="105"/>
        </w:rPr>
        <w:t xml:space="preserve"> </w:t>
      </w:r>
      <w:r>
        <w:rPr>
          <w:rFonts w:ascii="Times New Roman"/>
          <w:color w:val="1F1D23"/>
          <w:w w:val="105"/>
        </w:rPr>
        <w:t>particular</w:t>
      </w:r>
      <w:r>
        <w:rPr>
          <w:rFonts w:ascii="Times New Roman"/>
          <w:color w:val="1F1D23"/>
          <w:spacing w:val="33"/>
          <w:w w:val="105"/>
        </w:rPr>
        <w:t xml:space="preserve"> </w:t>
      </w:r>
      <w:r>
        <w:rPr>
          <w:rFonts w:ascii="Times New Roman"/>
          <w:color w:val="1F1D23"/>
          <w:w w:val="105"/>
        </w:rPr>
        <w:t>interest.</w:t>
      </w:r>
      <w:r>
        <w:rPr>
          <w:rFonts w:ascii="Times New Roman"/>
          <w:color w:val="1F1D23"/>
          <w:spacing w:val="13"/>
          <w:w w:val="105"/>
        </w:rPr>
        <w:t xml:space="preserve"> </w:t>
      </w:r>
      <w:r>
        <w:rPr>
          <w:rFonts w:ascii="Times New Roman"/>
          <w:color w:val="1F1D23"/>
          <w:w w:val="105"/>
        </w:rPr>
        <w:t>The</w:t>
      </w:r>
      <w:r>
        <w:rPr>
          <w:rFonts w:ascii="Times New Roman"/>
          <w:color w:val="1F1D23"/>
          <w:spacing w:val="8"/>
          <w:w w:val="105"/>
        </w:rPr>
        <w:t xml:space="preserve"> </w:t>
      </w:r>
      <w:r>
        <w:rPr>
          <w:rFonts w:ascii="Times New Roman"/>
          <w:color w:val="1F1D23"/>
          <w:w w:val="105"/>
        </w:rPr>
        <w:t>Institute</w:t>
      </w:r>
      <w:r>
        <w:rPr>
          <w:rFonts w:ascii="Times New Roman"/>
          <w:color w:val="1F1D23"/>
          <w:spacing w:val="17"/>
          <w:w w:val="105"/>
        </w:rPr>
        <w:t xml:space="preserve"> </w:t>
      </w:r>
      <w:r>
        <w:rPr>
          <w:rFonts w:ascii="Times New Roman"/>
          <w:color w:val="1F1D23"/>
          <w:w w:val="105"/>
        </w:rPr>
        <w:t>is</w:t>
      </w:r>
      <w:r>
        <w:rPr>
          <w:rFonts w:ascii="Times New Roman"/>
          <w:color w:val="1F1D23"/>
          <w:spacing w:val="2"/>
          <w:w w:val="105"/>
        </w:rPr>
        <w:t xml:space="preserve"> </w:t>
      </w:r>
      <w:r>
        <w:rPr>
          <w:rFonts w:ascii="Times New Roman"/>
          <w:color w:val="1F1D23"/>
          <w:w w:val="105"/>
        </w:rPr>
        <w:t>open</w:t>
      </w:r>
      <w:r>
        <w:rPr>
          <w:rFonts w:ascii="Times New Roman"/>
          <w:color w:val="1F1D23"/>
          <w:spacing w:val="1"/>
          <w:w w:val="105"/>
        </w:rPr>
        <w:t xml:space="preserve"> </w:t>
      </w:r>
      <w:r>
        <w:rPr>
          <w:rFonts w:ascii="Times New Roman"/>
          <w:color w:val="1F1D23"/>
          <w:w w:val="105"/>
        </w:rPr>
        <w:t>to</w:t>
      </w:r>
      <w:r>
        <w:rPr>
          <w:rFonts w:ascii="Times New Roman"/>
          <w:color w:val="1F1D23"/>
          <w:spacing w:val="3"/>
          <w:w w:val="105"/>
        </w:rPr>
        <w:t xml:space="preserve"> </w:t>
      </w:r>
      <w:r>
        <w:rPr>
          <w:rFonts w:ascii="Times New Roman"/>
          <w:color w:val="1F1D23"/>
          <w:w w:val="105"/>
        </w:rPr>
        <w:t>both</w:t>
      </w:r>
      <w:r>
        <w:rPr>
          <w:rFonts w:ascii="Times New Roman"/>
          <w:color w:val="1F1D23"/>
          <w:spacing w:val="17"/>
        </w:rPr>
        <w:t xml:space="preserve"> </w:t>
      </w:r>
      <w:r>
        <w:rPr>
          <w:rFonts w:ascii="Times New Roman"/>
          <w:color w:val="1F1D23"/>
          <w:w w:val="105"/>
        </w:rPr>
        <w:t>full-time</w:t>
      </w:r>
      <w:r>
        <w:rPr>
          <w:rFonts w:ascii="Times New Roman"/>
          <w:color w:val="1F1D23"/>
          <w:spacing w:val="17"/>
          <w:w w:val="105"/>
        </w:rPr>
        <w:t xml:space="preserve"> </w:t>
      </w:r>
      <w:r>
        <w:rPr>
          <w:rFonts w:ascii="Times New Roman"/>
          <w:color w:val="1F1D23"/>
          <w:w w:val="105"/>
        </w:rPr>
        <w:t>and</w:t>
      </w:r>
      <w:r>
        <w:rPr>
          <w:rFonts w:ascii="Times New Roman"/>
          <w:color w:val="1F1D23"/>
          <w:spacing w:val="7"/>
          <w:w w:val="105"/>
        </w:rPr>
        <w:t xml:space="preserve"> </w:t>
      </w:r>
      <w:r>
        <w:rPr>
          <w:rFonts w:ascii="Times New Roman"/>
          <w:color w:val="1F1D23"/>
          <w:w w:val="105"/>
        </w:rPr>
        <w:t>part-time</w:t>
      </w:r>
      <w:r>
        <w:rPr>
          <w:rFonts w:ascii="Times New Roman"/>
          <w:color w:val="1F1D23"/>
          <w:spacing w:val="30"/>
          <w:w w:val="105"/>
        </w:rPr>
        <w:t xml:space="preserve"> </w:t>
      </w:r>
      <w:r>
        <w:rPr>
          <w:rFonts w:ascii="Times New Roman"/>
          <w:color w:val="1F1D23"/>
          <w:w w:val="105"/>
        </w:rPr>
        <w:t>faculty.</w:t>
      </w:r>
    </w:p>
    <w:p w:rsidR="00860113" w:rsidRDefault="00860113" w:rsidP="00860113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18"/>
          <w:szCs w:val="18"/>
        </w:rPr>
        <w:sectPr w:rsidR="00860113">
          <w:footerReference w:type="default" r:id="rId89"/>
          <w:pgSz w:w="12240" w:h="15840"/>
          <w:pgMar w:top="1420" w:right="1480" w:bottom="1200" w:left="1160" w:header="0" w:footer="1014" w:gutter="0"/>
          <w:cols w:space="720"/>
        </w:sectPr>
      </w:pPr>
    </w:p>
    <w:p w:rsidR="00860113" w:rsidRDefault="00860113" w:rsidP="00860113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p w:rsidR="00860113" w:rsidRDefault="00860113" w:rsidP="00860113">
      <w:pPr>
        <w:spacing w:line="257" w:lineRule="auto"/>
        <w:ind w:left="249" w:firstLine="4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F1D23"/>
          <w:w w:val="105"/>
        </w:rPr>
        <w:t>25</w:t>
      </w:r>
      <w:r>
        <w:rPr>
          <w:rFonts w:ascii="Times New Roman"/>
          <w:color w:val="1F1D23"/>
          <w:spacing w:val="6"/>
          <w:w w:val="105"/>
        </w:rPr>
        <w:t xml:space="preserve"> </w:t>
      </w:r>
      <w:r>
        <w:rPr>
          <w:rFonts w:ascii="Times New Roman"/>
          <w:color w:val="1F1D23"/>
          <w:w w:val="105"/>
        </w:rPr>
        <w:t>participant</w:t>
      </w:r>
      <w:r>
        <w:rPr>
          <w:rFonts w:ascii="Times New Roman"/>
          <w:color w:val="1F1D23"/>
          <w:spacing w:val="26"/>
          <w:w w:val="105"/>
        </w:rPr>
        <w:t>s</w:t>
      </w:r>
      <w:r>
        <w:rPr>
          <w:rFonts w:ascii="Times New Roman"/>
          <w:color w:val="363638"/>
          <w:w w:val="105"/>
        </w:rPr>
        <w:t>,</w:t>
      </w:r>
      <w:r>
        <w:rPr>
          <w:rFonts w:ascii="Times New Roman"/>
          <w:color w:val="363638"/>
          <w:spacing w:val="-4"/>
          <w:w w:val="105"/>
        </w:rPr>
        <w:t xml:space="preserve"> </w:t>
      </w:r>
      <w:r>
        <w:rPr>
          <w:rFonts w:ascii="Times New Roman"/>
          <w:color w:val="1F1D23"/>
          <w:w w:val="105"/>
        </w:rPr>
        <w:t>20</w:t>
      </w:r>
      <w:r>
        <w:rPr>
          <w:rFonts w:ascii="Times New Roman"/>
          <w:color w:val="1F1D23"/>
          <w:spacing w:val="15"/>
          <w:w w:val="105"/>
        </w:rPr>
        <w:t xml:space="preserve"> </w:t>
      </w:r>
      <w:r>
        <w:rPr>
          <w:rFonts w:ascii="Times New Roman"/>
          <w:color w:val="1F1D23"/>
          <w:w w:val="105"/>
        </w:rPr>
        <w:t>full-time,</w:t>
      </w:r>
      <w:r>
        <w:rPr>
          <w:rFonts w:ascii="Times New Roman"/>
          <w:color w:val="1F1D23"/>
          <w:spacing w:val="24"/>
          <w:w w:val="105"/>
        </w:rPr>
        <w:t xml:space="preserve"> </w:t>
      </w:r>
      <w:r>
        <w:rPr>
          <w:rFonts w:ascii="Times New Roman"/>
          <w:color w:val="1F1D23"/>
          <w:w w:val="105"/>
        </w:rPr>
        <w:t>5</w:t>
      </w:r>
      <w:r>
        <w:rPr>
          <w:rFonts w:ascii="Times New Roman"/>
          <w:color w:val="1F1D23"/>
          <w:spacing w:val="-2"/>
          <w:w w:val="105"/>
        </w:rPr>
        <w:t xml:space="preserve"> </w:t>
      </w:r>
      <w:r>
        <w:rPr>
          <w:rFonts w:ascii="Times New Roman"/>
          <w:color w:val="1F1D23"/>
          <w:w w:val="105"/>
        </w:rPr>
        <w:t>part-time</w:t>
      </w:r>
      <w:r>
        <w:rPr>
          <w:rFonts w:ascii="Times New Roman"/>
          <w:color w:val="1F1D23"/>
          <w:spacing w:val="54"/>
          <w:w w:val="105"/>
        </w:rPr>
        <w:t xml:space="preserve"> </w:t>
      </w:r>
      <w:r>
        <w:rPr>
          <w:rFonts w:ascii="Times New Roman"/>
          <w:color w:val="1F1D23"/>
          <w:w w:val="105"/>
        </w:rPr>
        <w:t>Accounting</w:t>
      </w:r>
      <w:r>
        <w:rPr>
          <w:rFonts w:ascii="Times New Roman"/>
          <w:color w:val="1F1D23"/>
          <w:spacing w:val="40"/>
          <w:w w:val="105"/>
        </w:rPr>
        <w:t xml:space="preserve"> </w:t>
      </w:r>
      <w:r>
        <w:rPr>
          <w:rFonts w:ascii="Arial"/>
          <w:color w:val="1F1D23"/>
          <w:w w:val="105"/>
        </w:rPr>
        <w:t>&amp;</w:t>
      </w:r>
      <w:r>
        <w:rPr>
          <w:rFonts w:ascii="Arial"/>
          <w:color w:val="1F1D23"/>
          <w:spacing w:val="6"/>
          <w:w w:val="105"/>
        </w:rPr>
        <w:t xml:space="preserve"> </w:t>
      </w:r>
      <w:r>
        <w:rPr>
          <w:rFonts w:ascii="Times New Roman"/>
          <w:color w:val="1F1D23"/>
          <w:w w:val="105"/>
        </w:rPr>
        <w:t>Finance</w:t>
      </w:r>
      <w:r>
        <w:rPr>
          <w:rFonts w:ascii="Times New Roman"/>
          <w:color w:val="1F1D23"/>
          <w:spacing w:val="39"/>
          <w:w w:val="105"/>
        </w:rPr>
        <w:t xml:space="preserve"> </w:t>
      </w:r>
      <w:r>
        <w:rPr>
          <w:rFonts w:ascii="Times New Roman"/>
          <w:color w:val="1F1D23"/>
          <w:spacing w:val="-2"/>
          <w:w w:val="105"/>
        </w:rPr>
        <w:t>(4)</w:t>
      </w:r>
    </w:p>
    <w:p w:rsidR="00860113" w:rsidRDefault="00860113" w:rsidP="00860113">
      <w:pPr>
        <w:spacing w:before="6" w:line="260" w:lineRule="auto"/>
        <w:ind w:left="249" w:right="1460" w:hanging="148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9E9E9E"/>
          <w:w w:val="105"/>
        </w:rPr>
        <w:t>.</w:t>
      </w:r>
      <w:r>
        <w:rPr>
          <w:rFonts w:ascii="Times New Roman"/>
          <w:color w:val="9E9E9E"/>
          <w:spacing w:val="39"/>
          <w:w w:val="105"/>
        </w:rPr>
        <w:t xml:space="preserve"> </w:t>
      </w:r>
      <w:r>
        <w:rPr>
          <w:rFonts w:ascii="Times New Roman"/>
          <w:color w:val="1F1D23"/>
          <w:w w:val="105"/>
        </w:rPr>
        <w:t>Anthropology</w:t>
      </w:r>
      <w:r>
        <w:rPr>
          <w:rFonts w:ascii="Times New Roman"/>
          <w:color w:val="1F1D23"/>
          <w:spacing w:val="33"/>
          <w:w w:val="105"/>
        </w:rPr>
        <w:t xml:space="preserve"> </w:t>
      </w:r>
      <w:r>
        <w:rPr>
          <w:rFonts w:ascii="Times New Roman"/>
          <w:color w:val="1F1D23"/>
          <w:w w:val="105"/>
        </w:rPr>
        <w:t>(1)</w:t>
      </w:r>
      <w:r>
        <w:rPr>
          <w:rFonts w:ascii="Times New Roman"/>
          <w:color w:val="1F1D23"/>
          <w:w w:val="106"/>
        </w:rPr>
        <w:t xml:space="preserve"> </w:t>
      </w:r>
      <w:r>
        <w:rPr>
          <w:rFonts w:ascii="Times New Roman"/>
          <w:color w:val="1F1D23"/>
          <w:spacing w:val="4"/>
          <w:w w:val="105"/>
        </w:rPr>
        <w:t>Comm</w:t>
      </w:r>
      <w:r>
        <w:rPr>
          <w:rFonts w:ascii="Times New Roman"/>
          <w:color w:val="363638"/>
          <w:spacing w:val="3"/>
          <w:w w:val="105"/>
        </w:rPr>
        <w:t>.</w:t>
      </w:r>
      <w:r>
        <w:rPr>
          <w:rFonts w:ascii="Times New Roman"/>
          <w:color w:val="363638"/>
          <w:w w:val="105"/>
        </w:rPr>
        <w:t xml:space="preserve"> </w:t>
      </w:r>
      <w:r>
        <w:rPr>
          <w:rFonts w:ascii="Times New Roman"/>
          <w:color w:val="1F1D23"/>
          <w:w w:val="105"/>
        </w:rPr>
        <w:t>Studies</w:t>
      </w:r>
      <w:r>
        <w:rPr>
          <w:rFonts w:ascii="Times New Roman"/>
          <w:color w:val="1F1D23"/>
          <w:spacing w:val="19"/>
          <w:w w:val="105"/>
        </w:rPr>
        <w:t xml:space="preserve"> </w:t>
      </w:r>
      <w:r>
        <w:rPr>
          <w:rFonts w:ascii="Times New Roman"/>
          <w:color w:val="1F1D23"/>
          <w:spacing w:val="-4"/>
          <w:w w:val="105"/>
        </w:rPr>
        <w:t>(4)</w:t>
      </w:r>
      <w:r>
        <w:rPr>
          <w:rFonts w:ascii="Times New Roman"/>
          <w:color w:val="1F1D23"/>
          <w:spacing w:val="24"/>
          <w:w w:val="107"/>
        </w:rPr>
        <w:t xml:space="preserve"> </w:t>
      </w:r>
      <w:r>
        <w:rPr>
          <w:rFonts w:ascii="Times New Roman"/>
          <w:color w:val="1F1D23"/>
          <w:w w:val="105"/>
        </w:rPr>
        <w:t>Economics</w:t>
      </w:r>
      <w:r>
        <w:rPr>
          <w:rFonts w:ascii="Times New Roman"/>
          <w:color w:val="1F1D23"/>
          <w:spacing w:val="38"/>
          <w:w w:val="105"/>
        </w:rPr>
        <w:t xml:space="preserve"> </w:t>
      </w:r>
      <w:r>
        <w:rPr>
          <w:rFonts w:ascii="Times New Roman"/>
          <w:color w:val="1F1D23"/>
          <w:w w:val="105"/>
        </w:rPr>
        <w:t>(1)</w:t>
      </w:r>
    </w:p>
    <w:p w:rsidR="00860113" w:rsidRDefault="00860113" w:rsidP="00860113">
      <w:pPr>
        <w:spacing w:line="251" w:lineRule="exact"/>
        <w:ind w:left="249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F1D23"/>
          <w:w w:val="105"/>
        </w:rPr>
        <w:t>English</w:t>
      </w:r>
      <w:r>
        <w:rPr>
          <w:rFonts w:ascii="Times New Roman"/>
          <w:color w:val="1F1D23"/>
          <w:spacing w:val="27"/>
          <w:w w:val="105"/>
        </w:rPr>
        <w:t xml:space="preserve"> </w:t>
      </w:r>
      <w:r>
        <w:rPr>
          <w:rFonts w:ascii="Times New Roman"/>
          <w:color w:val="1F1D23"/>
          <w:w w:val="105"/>
        </w:rPr>
        <w:t>(3)</w:t>
      </w:r>
    </w:p>
    <w:p w:rsidR="00860113" w:rsidRDefault="00860113" w:rsidP="00860113">
      <w:pPr>
        <w:spacing w:before="18" w:line="262" w:lineRule="auto"/>
        <w:ind w:left="249" w:right="987" w:firstLine="4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F1D23"/>
          <w:w w:val="105"/>
        </w:rPr>
        <w:t>Gender</w:t>
      </w:r>
      <w:r>
        <w:rPr>
          <w:rFonts w:ascii="Times New Roman"/>
          <w:color w:val="1F1D23"/>
          <w:spacing w:val="31"/>
          <w:w w:val="105"/>
        </w:rPr>
        <w:t xml:space="preserve"> </w:t>
      </w:r>
      <w:r>
        <w:rPr>
          <w:rFonts w:ascii="Arial"/>
          <w:color w:val="1F1D23"/>
          <w:w w:val="105"/>
        </w:rPr>
        <w:t>&amp;</w:t>
      </w:r>
      <w:r>
        <w:rPr>
          <w:rFonts w:ascii="Arial"/>
          <w:color w:val="1F1D23"/>
          <w:spacing w:val="13"/>
          <w:w w:val="105"/>
        </w:rPr>
        <w:t xml:space="preserve"> </w:t>
      </w:r>
      <w:r>
        <w:rPr>
          <w:rFonts w:ascii="Times New Roman"/>
          <w:color w:val="1F1D23"/>
          <w:w w:val="105"/>
        </w:rPr>
        <w:t>Sexuality</w:t>
      </w:r>
      <w:r>
        <w:rPr>
          <w:rFonts w:ascii="Times New Roman"/>
          <w:color w:val="1F1D23"/>
          <w:spacing w:val="23"/>
          <w:w w:val="105"/>
        </w:rPr>
        <w:t xml:space="preserve"> </w:t>
      </w:r>
      <w:r>
        <w:rPr>
          <w:rFonts w:ascii="Times New Roman"/>
          <w:color w:val="1F1D23"/>
          <w:w w:val="105"/>
        </w:rPr>
        <w:t>(1)</w:t>
      </w:r>
      <w:r>
        <w:rPr>
          <w:rFonts w:ascii="Times New Roman"/>
          <w:color w:val="1F1D23"/>
          <w:w w:val="106"/>
        </w:rPr>
        <w:t xml:space="preserve"> </w:t>
      </w:r>
      <w:r>
        <w:rPr>
          <w:rFonts w:ascii="Times New Roman"/>
          <w:color w:val="1F1D23"/>
          <w:w w:val="105"/>
        </w:rPr>
        <w:t>Health</w:t>
      </w:r>
      <w:r>
        <w:rPr>
          <w:rFonts w:ascii="Times New Roman"/>
          <w:color w:val="1F1D23"/>
          <w:spacing w:val="31"/>
          <w:w w:val="105"/>
        </w:rPr>
        <w:t xml:space="preserve"> </w:t>
      </w:r>
      <w:r>
        <w:rPr>
          <w:rFonts w:ascii="Times New Roman"/>
          <w:color w:val="1F1D23"/>
          <w:w w:val="105"/>
        </w:rPr>
        <w:t>Science</w:t>
      </w:r>
      <w:r>
        <w:rPr>
          <w:rFonts w:ascii="Times New Roman"/>
          <w:color w:val="1F1D23"/>
          <w:spacing w:val="10"/>
          <w:w w:val="105"/>
        </w:rPr>
        <w:t xml:space="preserve"> </w:t>
      </w:r>
      <w:r>
        <w:rPr>
          <w:rFonts w:ascii="Times New Roman"/>
          <w:color w:val="1F1D23"/>
          <w:w w:val="105"/>
        </w:rPr>
        <w:t>(1)</w:t>
      </w:r>
    </w:p>
    <w:p w:rsidR="00860113" w:rsidRDefault="00860113" w:rsidP="00860113">
      <w:pPr>
        <w:spacing w:line="249" w:lineRule="exact"/>
        <w:ind w:left="249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F1D23"/>
          <w:w w:val="105"/>
        </w:rPr>
        <w:t>History</w:t>
      </w:r>
      <w:r>
        <w:rPr>
          <w:rFonts w:ascii="Times New Roman"/>
          <w:color w:val="1F1D23"/>
          <w:spacing w:val="26"/>
          <w:w w:val="105"/>
        </w:rPr>
        <w:t xml:space="preserve"> </w:t>
      </w:r>
      <w:r>
        <w:rPr>
          <w:rFonts w:ascii="Times New Roman"/>
          <w:color w:val="1F1D23"/>
          <w:w w:val="105"/>
        </w:rPr>
        <w:t>(1)</w:t>
      </w:r>
    </w:p>
    <w:p w:rsidR="00860113" w:rsidRDefault="00860113" w:rsidP="00860113">
      <w:pPr>
        <w:spacing w:before="23" w:line="253" w:lineRule="auto"/>
        <w:ind w:left="249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F1D23"/>
          <w:w w:val="105"/>
        </w:rPr>
        <w:t>Information</w:t>
      </w:r>
      <w:r>
        <w:rPr>
          <w:rFonts w:ascii="Times New Roman"/>
          <w:color w:val="1F1D23"/>
          <w:spacing w:val="36"/>
          <w:w w:val="105"/>
        </w:rPr>
        <w:t xml:space="preserve"> </w:t>
      </w:r>
      <w:r>
        <w:rPr>
          <w:rFonts w:ascii="Arial"/>
          <w:color w:val="1F1D23"/>
          <w:w w:val="105"/>
        </w:rPr>
        <w:t>&amp;</w:t>
      </w:r>
      <w:r>
        <w:rPr>
          <w:rFonts w:ascii="Arial"/>
          <w:color w:val="1F1D23"/>
          <w:spacing w:val="-2"/>
          <w:w w:val="105"/>
        </w:rPr>
        <w:t xml:space="preserve"> </w:t>
      </w:r>
      <w:r>
        <w:rPr>
          <w:rFonts w:ascii="Times New Roman"/>
          <w:color w:val="1F1D23"/>
          <w:w w:val="105"/>
        </w:rPr>
        <w:t>Decision</w:t>
      </w:r>
      <w:r>
        <w:rPr>
          <w:rFonts w:ascii="Times New Roman"/>
          <w:color w:val="1F1D23"/>
          <w:spacing w:val="45"/>
          <w:w w:val="105"/>
        </w:rPr>
        <w:t xml:space="preserve"> </w:t>
      </w:r>
      <w:r>
        <w:rPr>
          <w:rFonts w:ascii="Times New Roman"/>
          <w:color w:val="1F1D23"/>
          <w:w w:val="105"/>
        </w:rPr>
        <w:t>Science</w:t>
      </w:r>
      <w:r>
        <w:rPr>
          <w:rFonts w:ascii="Times New Roman"/>
          <w:color w:val="1F1D23"/>
          <w:spacing w:val="21"/>
          <w:w w:val="105"/>
        </w:rPr>
        <w:t xml:space="preserve"> </w:t>
      </w:r>
      <w:r>
        <w:rPr>
          <w:rFonts w:ascii="Times New Roman"/>
          <w:color w:val="1F1D23"/>
          <w:w w:val="105"/>
        </w:rPr>
        <w:t>(3)</w:t>
      </w:r>
      <w:r>
        <w:rPr>
          <w:rFonts w:ascii="Times New Roman"/>
          <w:color w:val="1F1D23"/>
          <w:w w:val="108"/>
        </w:rPr>
        <w:t xml:space="preserve"> </w:t>
      </w:r>
      <w:r>
        <w:rPr>
          <w:rFonts w:ascii="Times New Roman"/>
          <w:color w:val="1F1D23"/>
          <w:w w:val="105"/>
        </w:rPr>
        <w:t>Management</w:t>
      </w:r>
      <w:r>
        <w:rPr>
          <w:rFonts w:ascii="Times New Roman"/>
          <w:color w:val="1F1D23"/>
          <w:spacing w:val="37"/>
          <w:w w:val="105"/>
        </w:rPr>
        <w:t xml:space="preserve"> </w:t>
      </w:r>
      <w:r>
        <w:rPr>
          <w:rFonts w:ascii="Times New Roman"/>
          <w:color w:val="1F1D23"/>
          <w:w w:val="105"/>
        </w:rPr>
        <w:t>(1)</w:t>
      </w:r>
    </w:p>
    <w:p w:rsidR="00860113" w:rsidRDefault="00860113" w:rsidP="00860113">
      <w:pPr>
        <w:spacing w:before="10" w:line="263" w:lineRule="auto"/>
        <w:ind w:left="244" w:right="699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F1D23"/>
          <w:w w:val="105"/>
        </w:rPr>
        <w:t>Public</w:t>
      </w:r>
      <w:r>
        <w:rPr>
          <w:rFonts w:ascii="Times New Roman"/>
          <w:color w:val="1F1D23"/>
          <w:spacing w:val="19"/>
          <w:w w:val="105"/>
        </w:rPr>
        <w:t xml:space="preserve"> </w:t>
      </w:r>
      <w:r>
        <w:rPr>
          <w:rFonts w:ascii="Times New Roman"/>
          <w:color w:val="1F1D23"/>
          <w:w w:val="105"/>
        </w:rPr>
        <w:t>Administration</w:t>
      </w:r>
      <w:r>
        <w:rPr>
          <w:rFonts w:ascii="Times New Roman"/>
          <w:color w:val="1F1D23"/>
          <w:spacing w:val="36"/>
          <w:w w:val="105"/>
        </w:rPr>
        <w:t xml:space="preserve"> </w:t>
      </w:r>
      <w:r>
        <w:rPr>
          <w:rFonts w:ascii="Times New Roman"/>
          <w:color w:val="1F1D23"/>
          <w:w w:val="105"/>
        </w:rPr>
        <w:t>(2)</w:t>
      </w:r>
      <w:r>
        <w:rPr>
          <w:rFonts w:ascii="Times New Roman"/>
          <w:color w:val="1F1D23"/>
          <w:w w:val="104"/>
        </w:rPr>
        <w:t xml:space="preserve"> </w:t>
      </w:r>
      <w:r>
        <w:rPr>
          <w:rFonts w:ascii="Times New Roman"/>
          <w:color w:val="1F1D23"/>
          <w:w w:val="105"/>
        </w:rPr>
        <w:t>Theater</w:t>
      </w:r>
      <w:r>
        <w:rPr>
          <w:rFonts w:ascii="Times New Roman"/>
          <w:color w:val="1F1D23"/>
          <w:spacing w:val="13"/>
          <w:w w:val="105"/>
        </w:rPr>
        <w:t xml:space="preserve"> </w:t>
      </w:r>
      <w:r>
        <w:rPr>
          <w:rFonts w:ascii="Times New Roman"/>
          <w:color w:val="1F1D23"/>
          <w:w w:val="105"/>
        </w:rPr>
        <w:t>Arts</w:t>
      </w:r>
      <w:r>
        <w:rPr>
          <w:rFonts w:ascii="Times New Roman"/>
          <w:color w:val="1F1D23"/>
          <w:spacing w:val="21"/>
          <w:w w:val="105"/>
        </w:rPr>
        <w:t xml:space="preserve"> </w:t>
      </w:r>
      <w:r>
        <w:rPr>
          <w:rFonts w:ascii="Times New Roman"/>
          <w:color w:val="1F1D23"/>
          <w:w w:val="105"/>
        </w:rPr>
        <w:t>(</w:t>
      </w:r>
      <w:r>
        <w:rPr>
          <w:rFonts w:ascii="Times New Roman"/>
          <w:color w:val="1F1D23"/>
          <w:spacing w:val="-38"/>
          <w:w w:val="105"/>
        </w:rPr>
        <w:t xml:space="preserve"> </w:t>
      </w:r>
      <w:r>
        <w:rPr>
          <w:rFonts w:ascii="Times New Roman"/>
          <w:color w:val="1F1D23"/>
          <w:w w:val="105"/>
        </w:rPr>
        <w:t>1)</w:t>
      </w:r>
    </w:p>
    <w:p w:rsidR="00860113" w:rsidRDefault="00860113" w:rsidP="00860113">
      <w:pPr>
        <w:spacing w:line="249" w:lineRule="exact"/>
        <w:ind w:left="249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F1D23"/>
          <w:w w:val="105"/>
        </w:rPr>
        <w:t>World</w:t>
      </w:r>
      <w:r>
        <w:rPr>
          <w:rFonts w:ascii="Times New Roman"/>
          <w:color w:val="1F1D23"/>
          <w:spacing w:val="20"/>
          <w:w w:val="105"/>
        </w:rPr>
        <w:t xml:space="preserve"> </w:t>
      </w:r>
      <w:r>
        <w:rPr>
          <w:rFonts w:ascii="Times New Roman"/>
          <w:color w:val="1F1D23"/>
          <w:w w:val="105"/>
        </w:rPr>
        <w:t>Languages</w:t>
      </w:r>
      <w:r>
        <w:rPr>
          <w:rFonts w:ascii="Times New Roman"/>
          <w:color w:val="1F1D23"/>
          <w:spacing w:val="24"/>
          <w:w w:val="105"/>
        </w:rPr>
        <w:t xml:space="preserve"> </w:t>
      </w:r>
      <w:r>
        <w:rPr>
          <w:rFonts w:ascii="Times New Roman"/>
          <w:color w:val="1F1D23"/>
          <w:w w:val="105"/>
        </w:rPr>
        <w:t>(2)</w:t>
      </w:r>
    </w:p>
    <w:p w:rsidR="00860113" w:rsidRDefault="00860113" w:rsidP="00860113">
      <w:pPr>
        <w:spacing w:before="71"/>
        <w:ind w:left="102"/>
        <w:rPr>
          <w:rFonts w:ascii="Times New Roman" w:eastAsia="Times New Roman" w:hAnsi="Times New Roman" w:cs="Times New Roman"/>
        </w:rPr>
      </w:pPr>
      <w:r>
        <w:rPr>
          <w:w w:val="105"/>
        </w:rPr>
        <w:br w:type="column"/>
      </w:r>
      <w:r>
        <w:rPr>
          <w:rFonts w:ascii="Times New Roman"/>
          <w:color w:val="1F1D23"/>
          <w:w w:val="105"/>
        </w:rPr>
        <w:lastRenderedPageBreak/>
        <w:t>STATISTICS:</w:t>
      </w:r>
    </w:p>
    <w:p w:rsidR="00860113" w:rsidRDefault="00860113" w:rsidP="00860113">
      <w:pPr>
        <w:rPr>
          <w:rFonts w:ascii="Times New Roman" w:eastAsia="Times New Roman" w:hAnsi="Times New Roman" w:cs="Times New Roman"/>
        </w:rPr>
        <w:sectPr w:rsidR="00860113">
          <w:type w:val="continuous"/>
          <w:pgSz w:w="12240" w:h="15840"/>
          <w:pgMar w:top="1500" w:right="1480" w:bottom="280" w:left="1160" w:header="720" w:footer="720" w:gutter="0"/>
          <w:cols w:num="2" w:space="720" w:equalWidth="0">
            <w:col w:w="4061" w:space="54"/>
            <w:col w:w="5485"/>
          </w:cols>
        </w:sectPr>
      </w:pPr>
    </w:p>
    <w:p w:rsidR="00860113" w:rsidRDefault="00860113" w:rsidP="00860113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spacing w:before="71" w:line="260" w:lineRule="auto"/>
        <w:ind w:left="244" w:right="74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F1D23"/>
          <w:w w:val="105"/>
        </w:rPr>
        <w:t>When</w:t>
      </w:r>
      <w:r>
        <w:rPr>
          <w:rFonts w:ascii="Times New Roman"/>
          <w:color w:val="1F1D23"/>
          <w:spacing w:val="15"/>
          <w:w w:val="105"/>
        </w:rPr>
        <w:t xml:space="preserve"> </w:t>
      </w:r>
      <w:r>
        <w:rPr>
          <w:rFonts w:ascii="Times New Roman"/>
          <w:color w:val="1F1D23"/>
          <w:w w:val="105"/>
        </w:rPr>
        <w:t>launched</w:t>
      </w:r>
      <w:r>
        <w:rPr>
          <w:rFonts w:ascii="Times New Roman"/>
          <w:color w:val="1F1D23"/>
          <w:spacing w:val="17"/>
          <w:w w:val="105"/>
        </w:rPr>
        <w:t xml:space="preserve"> </w:t>
      </w:r>
      <w:r>
        <w:rPr>
          <w:rFonts w:ascii="Times New Roman"/>
          <w:color w:val="1F1D23"/>
          <w:w w:val="105"/>
        </w:rPr>
        <w:t>next</w:t>
      </w:r>
      <w:r>
        <w:rPr>
          <w:rFonts w:ascii="Times New Roman"/>
          <w:color w:val="1F1D23"/>
          <w:spacing w:val="14"/>
          <w:w w:val="105"/>
        </w:rPr>
        <w:t xml:space="preserve"> </w:t>
      </w:r>
      <w:r>
        <w:rPr>
          <w:rFonts w:ascii="Times New Roman"/>
          <w:color w:val="1F1D23"/>
          <w:w w:val="105"/>
        </w:rPr>
        <w:t>year,</w:t>
      </w:r>
      <w:r>
        <w:rPr>
          <w:rFonts w:ascii="Times New Roman"/>
          <w:color w:val="1F1D23"/>
          <w:spacing w:val="9"/>
          <w:w w:val="105"/>
        </w:rPr>
        <w:t xml:space="preserve"> </w:t>
      </w:r>
      <w:r>
        <w:rPr>
          <w:rFonts w:ascii="Times New Roman"/>
          <w:color w:val="1F1D23"/>
          <w:w w:val="105"/>
        </w:rPr>
        <w:t>the</w:t>
      </w:r>
      <w:r>
        <w:rPr>
          <w:rFonts w:ascii="Times New Roman"/>
          <w:color w:val="1F1D23"/>
          <w:spacing w:val="6"/>
          <w:w w:val="105"/>
        </w:rPr>
        <w:t xml:space="preserve"> </w:t>
      </w:r>
      <w:r>
        <w:rPr>
          <w:rFonts w:ascii="Times New Roman"/>
          <w:color w:val="1F1D23"/>
          <w:w w:val="105"/>
        </w:rPr>
        <w:t>E-Leaming</w:t>
      </w:r>
      <w:r>
        <w:rPr>
          <w:rFonts w:ascii="Times New Roman"/>
          <w:color w:val="1F1D23"/>
          <w:spacing w:val="24"/>
          <w:w w:val="105"/>
        </w:rPr>
        <w:t xml:space="preserve"> </w:t>
      </w:r>
      <w:r>
        <w:rPr>
          <w:rFonts w:ascii="Times New Roman"/>
          <w:color w:val="1F1D23"/>
          <w:w w:val="105"/>
        </w:rPr>
        <w:t>academy</w:t>
      </w:r>
      <w:r>
        <w:rPr>
          <w:rFonts w:ascii="Times New Roman"/>
          <w:color w:val="1F1D23"/>
          <w:spacing w:val="19"/>
          <w:w w:val="105"/>
        </w:rPr>
        <w:t xml:space="preserve"> </w:t>
      </w:r>
      <w:r>
        <w:rPr>
          <w:rFonts w:ascii="Times New Roman"/>
          <w:color w:val="1F1D23"/>
          <w:w w:val="105"/>
        </w:rPr>
        <w:t>will</w:t>
      </w:r>
      <w:r>
        <w:rPr>
          <w:rFonts w:ascii="Times New Roman"/>
          <w:color w:val="1F1D23"/>
          <w:spacing w:val="10"/>
          <w:w w:val="105"/>
        </w:rPr>
        <w:t xml:space="preserve"> </w:t>
      </w:r>
      <w:r>
        <w:rPr>
          <w:rFonts w:ascii="Times New Roman"/>
          <w:color w:val="1F1D23"/>
          <w:w w:val="105"/>
        </w:rPr>
        <w:t>provide</w:t>
      </w:r>
      <w:r>
        <w:rPr>
          <w:rFonts w:ascii="Times New Roman"/>
          <w:color w:val="1F1D23"/>
          <w:spacing w:val="24"/>
          <w:w w:val="105"/>
        </w:rPr>
        <w:t xml:space="preserve"> </w:t>
      </w:r>
      <w:r>
        <w:rPr>
          <w:rFonts w:ascii="Times New Roman"/>
          <w:color w:val="1F1D23"/>
          <w:w w:val="105"/>
        </w:rPr>
        <w:t>faculty</w:t>
      </w:r>
      <w:r>
        <w:rPr>
          <w:rFonts w:ascii="Times New Roman"/>
          <w:color w:val="1F1D23"/>
          <w:spacing w:val="9"/>
          <w:w w:val="105"/>
        </w:rPr>
        <w:t xml:space="preserve"> </w:t>
      </w:r>
      <w:r>
        <w:rPr>
          <w:rFonts w:ascii="Times New Roman"/>
          <w:color w:val="1F1D23"/>
          <w:w w:val="105"/>
        </w:rPr>
        <w:t>reassigned</w:t>
      </w:r>
      <w:r>
        <w:rPr>
          <w:rFonts w:ascii="Times New Roman"/>
          <w:color w:val="1F1D23"/>
          <w:spacing w:val="22"/>
          <w:w w:val="105"/>
        </w:rPr>
        <w:t xml:space="preserve"> </w:t>
      </w:r>
      <w:r>
        <w:rPr>
          <w:rFonts w:ascii="Times New Roman"/>
          <w:color w:val="1F1D23"/>
          <w:w w:val="105"/>
        </w:rPr>
        <w:t>time</w:t>
      </w:r>
      <w:r>
        <w:rPr>
          <w:rFonts w:ascii="Times New Roman"/>
          <w:color w:val="1F1D23"/>
          <w:spacing w:val="13"/>
          <w:w w:val="105"/>
        </w:rPr>
        <w:t xml:space="preserve"> </w:t>
      </w:r>
      <w:r>
        <w:rPr>
          <w:rFonts w:ascii="Times New Roman"/>
          <w:color w:val="1F1D23"/>
          <w:w w:val="105"/>
        </w:rPr>
        <w:t>or</w:t>
      </w:r>
      <w:r>
        <w:rPr>
          <w:rFonts w:ascii="Times New Roman"/>
          <w:color w:val="1F1D23"/>
        </w:rPr>
        <w:t xml:space="preserve"> </w:t>
      </w:r>
      <w:r>
        <w:rPr>
          <w:rFonts w:ascii="Times New Roman"/>
          <w:color w:val="1F1D23"/>
          <w:w w:val="105"/>
        </w:rPr>
        <w:t>stipends</w:t>
      </w:r>
      <w:r>
        <w:rPr>
          <w:rFonts w:ascii="Times New Roman"/>
          <w:color w:val="1F1D23"/>
          <w:spacing w:val="7"/>
          <w:w w:val="105"/>
        </w:rPr>
        <w:t xml:space="preserve"> </w:t>
      </w:r>
      <w:r>
        <w:rPr>
          <w:rFonts w:ascii="Times New Roman"/>
          <w:color w:val="1F1D23"/>
          <w:w w:val="105"/>
        </w:rPr>
        <w:t>to</w:t>
      </w:r>
      <w:r>
        <w:rPr>
          <w:rFonts w:ascii="Times New Roman"/>
          <w:color w:val="1F1D23"/>
          <w:spacing w:val="15"/>
          <w:w w:val="105"/>
        </w:rPr>
        <w:t xml:space="preserve"> </w:t>
      </w:r>
      <w:r>
        <w:rPr>
          <w:rFonts w:ascii="Times New Roman"/>
          <w:color w:val="1F1D23"/>
          <w:w w:val="105"/>
        </w:rPr>
        <w:t>develop</w:t>
      </w:r>
      <w:r>
        <w:rPr>
          <w:rFonts w:ascii="Times New Roman"/>
          <w:color w:val="1F1D23"/>
          <w:spacing w:val="14"/>
          <w:w w:val="105"/>
        </w:rPr>
        <w:t xml:space="preserve"> </w:t>
      </w:r>
      <w:r>
        <w:rPr>
          <w:rFonts w:ascii="Times New Roman"/>
          <w:color w:val="1F1D23"/>
          <w:w w:val="105"/>
        </w:rPr>
        <w:t>fully</w:t>
      </w:r>
      <w:r>
        <w:rPr>
          <w:rFonts w:ascii="Times New Roman"/>
          <w:color w:val="1F1D23"/>
          <w:spacing w:val="15"/>
          <w:w w:val="105"/>
        </w:rPr>
        <w:t xml:space="preserve"> </w:t>
      </w:r>
      <w:r>
        <w:rPr>
          <w:rFonts w:ascii="Times New Roman"/>
          <w:color w:val="1F1D23"/>
          <w:w w:val="105"/>
        </w:rPr>
        <w:t>online</w:t>
      </w:r>
      <w:r>
        <w:rPr>
          <w:rFonts w:ascii="Times New Roman"/>
          <w:color w:val="1F1D23"/>
          <w:spacing w:val="10"/>
          <w:w w:val="105"/>
        </w:rPr>
        <w:t xml:space="preserve"> </w:t>
      </w:r>
      <w:r>
        <w:rPr>
          <w:rFonts w:ascii="Times New Roman"/>
          <w:color w:val="1F1D23"/>
          <w:w w:val="105"/>
        </w:rPr>
        <w:t>courses,</w:t>
      </w:r>
      <w:r>
        <w:rPr>
          <w:rFonts w:ascii="Times New Roman"/>
          <w:color w:val="1F1D23"/>
          <w:spacing w:val="9"/>
          <w:w w:val="105"/>
        </w:rPr>
        <w:t xml:space="preserve"> </w:t>
      </w:r>
      <w:r>
        <w:rPr>
          <w:rFonts w:ascii="Times New Roman"/>
          <w:color w:val="1F1D23"/>
          <w:w w:val="105"/>
        </w:rPr>
        <w:t>with</w:t>
      </w:r>
      <w:r>
        <w:rPr>
          <w:rFonts w:ascii="Times New Roman"/>
          <w:color w:val="1F1D23"/>
          <w:spacing w:val="12"/>
          <w:w w:val="105"/>
        </w:rPr>
        <w:t xml:space="preserve"> </w:t>
      </w:r>
      <w:r>
        <w:rPr>
          <w:rFonts w:ascii="Times New Roman"/>
          <w:color w:val="1F1D23"/>
          <w:w w:val="105"/>
        </w:rPr>
        <w:t>the</w:t>
      </w:r>
      <w:r>
        <w:rPr>
          <w:rFonts w:ascii="Times New Roman"/>
          <w:color w:val="1F1D23"/>
          <w:spacing w:val="12"/>
          <w:w w:val="105"/>
        </w:rPr>
        <w:t xml:space="preserve"> </w:t>
      </w:r>
      <w:r>
        <w:rPr>
          <w:rFonts w:ascii="Times New Roman"/>
          <w:color w:val="1F1D23"/>
          <w:w w:val="105"/>
        </w:rPr>
        <w:t>commitment</w:t>
      </w:r>
      <w:r>
        <w:rPr>
          <w:rFonts w:ascii="Times New Roman"/>
          <w:color w:val="1F1D23"/>
          <w:spacing w:val="27"/>
          <w:w w:val="105"/>
        </w:rPr>
        <w:t xml:space="preserve"> </w:t>
      </w:r>
      <w:r>
        <w:rPr>
          <w:rFonts w:ascii="Times New Roman"/>
          <w:color w:val="1F1D23"/>
          <w:w w:val="105"/>
        </w:rPr>
        <w:t>to</w:t>
      </w:r>
      <w:r>
        <w:rPr>
          <w:rFonts w:ascii="Times New Roman"/>
          <w:color w:val="1F1D23"/>
          <w:spacing w:val="9"/>
          <w:w w:val="105"/>
        </w:rPr>
        <w:t xml:space="preserve"> </w:t>
      </w:r>
      <w:r>
        <w:rPr>
          <w:rFonts w:ascii="Times New Roman"/>
          <w:color w:val="1F1D23"/>
          <w:w w:val="105"/>
        </w:rPr>
        <w:t>offer</w:t>
      </w:r>
      <w:r>
        <w:rPr>
          <w:rFonts w:ascii="Times New Roman"/>
          <w:color w:val="1F1D23"/>
          <w:spacing w:val="2"/>
          <w:w w:val="105"/>
        </w:rPr>
        <w:t xml:space="preserve"> </w:t>
      </w:r>
      <w:r>
        <w:rPr>
          <w:rFonts w:ascii="Times New Roman"/>
          <w:color w:val="1F1D23"/>
          <w:w w:val="105"/>
        </w:rPr>
        <w:t>the</w:t>
      </w:r>
      <w:r>
        <w:rPr>
          <w:rFonts w:ascii="Times New Roman"/>
          <w:color w:val="1F1D23"/>
          <w:spacing w:val="13"/>
          <w:w w:val="105"/>
        </w:rPr>
        <w:t xml:space="preserve"> </w:t>
      </w:r>
      <w:r>
        <w:rPr>
          <w:rFonts w:ascii="Times New Roman"/>
          <w:color w:val="1F1D23"/>
          <w:w w:val="105"/>
        </w:rPr>
        <w:t>online</w:t>
      </w:r>
      <w:r>
        <w:rPr>
          <w:rFonts w:ascii="Times New Roman"/>
          <w:color w:val="1F1D23"/>
          <w:spacing w:val="15"/>
          <w:w w:val="105"/>
        </w:rPr>
        <w:t xml:space="preserve"> </w:t>
      </w:r>
      <w:r>
        <w:rPr>
          <w:rFonts w:ascii="Times New Roman"/>
          <w:color w:val="1F1D23"/>
          <w:w w:val="105"/>
        </w:rPr>
        <w:t>courses</w:t>
      </w:r>
      <w:r>
        <w:rPr>
          <w:rFonts w:ascii="Times New Roman"/>
          <w:color w:val="1F1D23"/>
          <w:spacing w:val="8"/>
          <w:w w:val="105"/>
        </w:rPr>
        <w:t xml:space="preserve"> </w:t>
      </w:r>
      <w:r>
        <w:rPr>
          <w:rFonts w:ascii="Times New Roman"/>
          <w:color w:val="1F1D23"/>
          <w:w w:val="105"/>
        </w:rPr>
        <w:t>in</w:t>
      </w:r>
      <w:r>
        <w:rPr>
          <w:rFonts w:ascii="Times New Roman"/>
          <w:color w:val="1F1D23"/>
          <w:spacing w:val="1"/>
          <w:w w:val="105"/>
        </w:rPr>
        <w:t xml:space="preserve"> </w:t>
      </w:r>
      <w:r>
        <w:rPr>
          <w:rFonts w:ascii="Times New Roman"/>
          <w:color w:val="1F1D23"/>
          <w:w w:val="105"/>
        </w:rPr>
        <w:t>areas</w:t>
      </w:r>
      <w:r>
        <w:rPr>
          <w:rFonts w:ascii="Times New Roman"/>
          <w:color w:val="1F1D23"/>
          <w:w w:val="106"/>
        </w:rPr>
        <w:t xml:space="preserve"> </w:t>
      </w:r>
      <w:r>
        <w:rPr>
          <w:rFonts w:ascii="Times New Roman"/>
          <w:color w:val="1F1D23"/>
          <w:w w:val="105"/>
        </w:rPr>
        <w:t>of</w:t>
      </w:r>
      <w:r>
        <w:rPr>
          <w:rFonts w:ascii="Times New Roman"/>
          <w:color w:val="1F1D23"/>
          <w:spacing w:val="4"/>
          <w:w w:val="105"/>
        </w:rPr>
        <w:t xml:space="preserve"> </w:t>
      </w:r>
      <w:r>
        <w:rPr>
          <w:rFonts w:ascii="Times New Roman"/>
          <w:color w:val="1F1D23"/>
          <w:w w:val="105"/>
        </w:rPr>
        <w:t>demand</w:t>
      </w:r>
      <w:r>
        <w:rPr>
          <w:rFonts w:ascii="Times New Roman"/>
          <w:color w:val="1F1D23"/>
          <w:spacing w:val="10"/>
          <w:w w:val="105"/>
        </w:rPr>
        <w:t xml:space="preserve"> </w:t>
      </w:r>
      <w:r>
        <w:rPr>
          <w:rFonts w:ascii="Times New Roman"/>
          <w:color w:val="1F1D23"/>
          <w:w w:val="105"/>
        </w:rPr>
        <w:t>to</w:t>
      </w:r>
      <w:r>
        <w:rPr>
          <w:rFonts w:ascii="Times New Roman"/>
          <w:color w:val="1F1D23"/>
          <w:spacing w:val="12"/>
          <w:w w:val="105"/>
        </w:rPr>
        <w:t xml:space="preserve"> </w:t>
      </w:r>
      <w:r>
        <w:rPr>
          <w:rFonts w:ascii="Times New Roman"/>
          <w:color w:val="1F1D23"/>
          <w:w w:val="105"/>
        </w:rPr>
        <w:t>increase</w:t>
      </w:r>
      <w:r>
        <w:rPr>
          <w:rFonts w:ascii="Times New Roman"/>
          <w:color w:val="1F1D23"/>
          <w:spacing w:val="23"/>
          <w:w w:val="105"/>
        </w:rPr>
        <w:t xml:space="preserve"> </w:t>
      </w:r>
      <w:r>
        <w:rPr>
          <w:rFonts w:ascii="Times New Roman"/>
          <w:color w:val="1F1D23"/>
          <w:w w:val="105"/>
        </w:rPr>
        <w:t>access</w:t>
      </w:r>
      <w:r>
        <w:rPr>
          <w:rFonts w:ascii="Times New Roman"/>
          <w:color w:val="1F1D23"/>
          <w:spacing w:val="5"/>
          <w:w w:val="105"/>
        </w:rPr>
        <w:t xml:space="preserve"> </w:t>
      </w:r>
      <w:r>
        <w:rPr>
          <w:rFonts w:ascii="Times New Roman"/>
          <w:color w:val="1F1D23"/>
          <w:w w:val="105"/>
        </w:rPr>
        <w:t>to</w:t>
      </w:r>
      <w:r>
        <w:rPr>
          <w:rFonts w:ascii="Times New Roman"/>
          <w:color w:val="1F1D23"/>
          <w:spacing w:val="12"/>
          <w:w w:val="105"/>
        </w:rPr>
        <w:t xml:space="preserve"> </w:t>
      </w:r>
      <w:r>
        <w:rPr>
          <w:rFonts w:ascii="Times New Roman"/>
          <w:color w:val="1F1D23"/>
          <w:w w:val="105"/>
        </w:rPr>
        <w:t>alternate</w:t>
      </w:r>
      <w:r>
        <w:rPr>
          <w:rFonts w:ascii="Times New Roman"/>
          <w:color w:val="1F1D23"/>
          <w:spacing w:val="10"/>
          <w:w w:val="105"/>
        </w:rPr>
        <w:t xml:space="preserve"> </w:t>
      </w:r>
      <w:r>
        <w:rPr>
          <w:rFonts w:ascii="Times New Roman"/>
          <w:color w:val="1F1D23"/>
          <w:w w:val="105"/>
        </w:rPr>
        <w:t>modalities</w:t>
      </w:r>
      <w:r>
        <w:rPr>
          <w:rFonts w:ascii="Times New Roman"/>
          <w:color w:val="1F1D23"/>
          <w:spacing w:val="25"/>
          <w:w w:val="105"/>
        </w:rPr>
        <w:t xml:space="preserve"> </w:t>
      </w:r>
      <w:r>
        <w:rPr>
          <w:rFonts w:ascii="Times New Roman"/>
          <w:color w:val="1F1D23"/>
          <w:w w:val="105"/>
        </w:rPr>
        <w:t>of</w:t>
      </w:r>
      <w:r>
        <w:rPr>
          <w:rFonts w:ascii="Times New Roman"/>
          <w:color w:val="1F1D23"/>
          <w:spacing w:val="5"/>
          <w:w w:val="105"/>
        </w:rPr>
        <w:t xml:space="preserve"> </w:t>
      </w:r>
      <w:r>
        <w:rPr>
          <w:rFonts w:ascii="Times New Roman"/>
          <w:color w:val="1F1D23"/>
          <w:w w:val="105"/>
        </w:rPr>
        <w:t>course</w:t>
      </w:r>
      <w:r>
        <w:rPr>
          <w:rFonts w:ascii="Times New Roman"/>
          <w:color w:val="1F1D23"/>
          <w:spacing w:val="11"/>
          <w:w w:val="105"/>
        </w:rPr>
        <w:t xml:space="preserve"> </w:t>
      </w:r>
      <w:r>
        <w:rPr>
          <w:rFonts w:ascii="Times New Roman"/>
          <w:color w:val="1F1D23"/>
          <w:w w:val="105"/>
        </w:rPr>
        <w:t>and</w:t>
      </w:r>
      <w:r>
        <w:rPr>
          <w:rFonts w:ascii="Times New Roman"/>
          <w:color w:val="1F1D23"/>
          <w:spacing w:val="8"/>
          <w:w w:val="105"/>
        </w:rPr>
        <w:t xml:space="preserve"> </w:t>
      </w:r>
      <w:r>
        <w:rPr>
          <w:rFonts w:ascii="Times New Roman"/>
          <w:color w:val="1F1D23"/>
          <w:w w:val="105"/>
        </w:rPr>
        <w:t>program</w:t>
      </w:r>
      <w:r>
        <w:rPr>
          <w:rFonts w:ascii="Times New Roman"/>
          <w:color w:val="1F1D23"/>
          <w:spacing w:val="29"/>
          <w:w w:val="105"/>
        </w:rPr>
        <w:t xml:space="preserve"> </w:t>
      </w:r>
      <w:r>
        <w:rPr>
          <w:rFonts w:ascii="Times New Roman"/>
          <w:color w:val="1F1D23"/>
          <w:w w:val="105"/>
        </w:rPr>
        <w:t>delivery.</w:t>
      </w:r>
    </w:p>
    <w:p w:rsidR="00860113" w:rsidRDefault="00860113" w:rsidP="00860113">
      <w:pPr>
        <w:spacing w:line="260" w:lineRule="auto"/>
        <w:rPr>
          <w:rFonts w:ascii="Times New Roman" w:eastAsia="Times New Roman" w:hAnsi="Times New Roman" w:cs="Times New Roman"/>
        </w:rPr>
        <w:sectPr w:rsidR="00860113">
          <w:type w:val="continuous"/>
          <w:pgSz w:w="12240" w:h="15840"/>
          <w:pgMar w:top="1500" w:right="1480" w:bottom="280" w:left="1160" w:header="720" w:footer="720" w:gutter="0"/>
          <w:cols w:space="720"/>
        </w:sect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:rsidR="00860113" w:rsidRDefault="00860113" w:rsidP="00860113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B24BCC1" wp14:editId="2B6A164D">
            <wp:extent cx="3526764" cy="922020"/>
            <wp:effectExtent l="0" t="0" r="0" b="0"/>
            <wp:docPr id="127" name="image55.jpeg" descr="C:\Users\jspiegel\Desktop\Campus Logos 9-9-16\San Francis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5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764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860113" w:rsidRDefault="00860113" w:rsidP="00860113">
      <w:pPr>
        <w:pStyle w:val="Heading1"/>
        <w:spacing w:line="833" w:lineRule="exact"/>
        <w:ind w:left="316" w:right="133"/>
        <w:jc w:val="center"/>
        <w:rPr>
          <w:rFonts w:cs="Calibri"/>
          <w:b w:val="0"/>
          <w:bCs w:val="0"/>
        </w:rPr>
      </w:pPr>
      <w:r>
        <w:t>San</w:t>
      </w:r>
      <w:r>
        <w:rPr>
          <w:spacing w:val="-22"/>
        </w:rPr>
        <w:t xml:space="preserve"> </w:t>
      </w:r>
      <w:r>
        <w:t>Francisco</w:t>
      </w:r>
      <w:r>
        <w:rPr>
          <w:spacing w:val="-21"/>
        </w:rPr>
        <w:t xml:space="preserve"> </w:t>
      </w:r>
      <w:r>
        <w:rPr>
          <w:spacing w:val="-1"/>
        </w:rPr>
        <w:t>State</w:t>
      </w:r>
      <w:r>
        <w:rPr>
          <w:spacing w:val="-21"/>
        </w:rPr>
        <w:t xml:space="preserve"> </w:t>
      </w:r>
      <w:r>
        <w:t>University</w:t>
      </w:r>
    </w:p>
    <w:p w:rsidR="00860113" w:rsidRDefault="00860113" w:rsidP="00860113">
      <w:pPr>
        <w:rPr>
          <w:rFonts w:ascii="Calibri" w:eastAsia="Calibri" w:hAnsi="Calibri" w:cs="Calibri"/>
          <w:b/>
          <w:bCs/>
          <w:sz w:val="72"/>
          <w:szCs w:val="72"/>
        </w:rPr>
      </w:pPr>
    </w:p>
    <w:p w:rsidR="00860113" w:rsidRDefault="00860113" w:rsidP="00860113">
      <w:pPr>
        <w:spacing w:before="459"/>
        <w:ind w:left="313" w:right="133"/>
        <w:jc w:val="center"/>
        <w:rPr>
          <w:rFonts w:ascii="Calibri" w:eastAsia="Calibri" w:hAnsi="Calibri" w:cs="Calibri"/>
          <w:sz w:val="72"/>
          <w:szCs w:val="72"/>
        </w:rPr>
      </w:pPr>
      <w:r>
        <w:rPr>
          <w:rFonts w:ascii="Calibri"/>
          <w:b/>
          <w:spacing w:val="-1"/>
          <w:sz w:val="72"/>
        </w:rPr>
        <w:t>Draft</w:t>
      </w:r>
      <w:r>
        <w:rPr>
          <w:rFonts w:ascii="Calibri"/>
          <w:b/>
          <w:spacing w:val="-13"/>
          <w:sz w:val="72"/>
        </w:rPr>
        <w:t xml:space="preserve"> </w:t>
      </w:r>
      <w:r>
        <w:rPr>
          <w:rFonts w:ascii="Calibri"/>
          <w:b/>
          <w:sz w:val="72"/>
        </w:rPr>
        <w:t>Student</w:t>
      </w:r>
      <w:r>
        <w:rPr>
          <w:rFonts w:ascii="Calibri"/>
          <w:b/>
          <w:spacing w:val="-15"/>
          <w:sz w:val="72"/>
        </w:rPr>
        <w:t xml:space="preserve"> </w:t>
      </w:r>
      <w:r>
        <w:rPr>
          <w:rFonts w:ascii="Calibri"/>
          <w:b/>
          <w:sz w:val="72"/>
        </w:rPr>
        <w:t>Success</w:t>
      </w:r>
      <w:r>
        <w:rPr>
          <w:rFonts w:ascii="Calibri"/>
          <w:b/>
          <w:spacing w:val="-17"/>
          <w:sz w:val="72"/>
        </w:rPr>
        <w:t xml:space="preserve"> </w:t>
      </w:r>
      <w:r>
        <w:rPr>
          <w:rFonts w:ascii="Calibri"/>
          <w:b/>
          <w:spacing w:val="-1"/>
          <w:sz w:val="72"/>
        </w:rPr>
        <w:t>Plan</w:t>
      </w:r>
    </w:p>
    <w:p w:rsidR="00860113" w:rsidRDefault="00860113" w:rsidP="00860113">
      <w:pPr>
        <w:jc w:val="center"/>
        <w:rPr>
          <w:rFonts w:ascii="Calibri" w:eastAsia="Calibri" w:hAnsi="Calibri" w:cs="Calibri"/>
          <w:sz w:val="72"/>
          <w:szCs w:val="72"/>
        </w:rPr>
        <w:sectPr w:rsidR="00860113">
          <w:footerReference w:type="default" r:id="rId91"/>
          <w:pgSz w:w="12240" w:h="15840"/>
          <w:pgMar w:top="1500" w:right="1520" w:bottom="280" w:left="1340" w:header="0" w:footer="0" w:gutter="0"/>
          <w:cols w:space="720"/>
        </w:sectPr>
      </w:pPr>
    </w:p>
    <w:p w:rsidR="00860113" w:rsidRDefault="00860113" w:rsidP="00860113">
      <w:pPr>
        <w:spacing w:before="8"/>
        <w:rPr>
          <w:rFonts w:ascii="Calibri" w:eastAsia="Calibri" w:hAnsi="Calibri" w:cs="Calibri"/>
          <w:b/>
          <w:bCs/>
          <w:sz w:val="6"/>
          <w:szCs w:val="6"/>
        </w:rPr>
      </w:pPr>
    </w:p>
    <w:p w:rsidR="00860113" w:rsidRDefault="00860113" w:rsidP="0086011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1FE647D0" wp14:editId="605DC71C">
            <wp:extent cx="2534279" cy="536733"/>
            <wp:effectExtent l="0" t="0" r="0" b="0"/>
            <wp:docPr id="12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79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60113" w:rsidRDefault="00860113" w:rsidP="00860113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860113" w:rsidRDefault="00860113" w:rsidP="00860113">
      <w:pPr>
        <w:pStyle w:val="Heading3"/>
        <w:ind w:left="3057" w:right="1013" w:hanging="1167"/>
        <w:rPr>
          <w:rFonts w:cs="Calibri"/>
        </w:rPr>
      </w:pPr>
      <w:bookmarkStart w:id="8" w:name="Graduation_Initiative_2025_Goals_-_San_F"/>
      <w:bookmarkEnd w:id="8"/>
      <w:r>
        <w:rPr>
          <w:spacing w:val="-1"/>
        </w:rPr>
        <w:t>Graduation Initiative</w:t>
      </w:r>
      <w:r>
        <w:t xml:space="preserve"> </w:t>
      </w:r>
      <w:r>
        <w:rPr>
          <w:spacing w:val="-1"/>
        </w:rPr>
        <w:t>2025</w:t>
      </w:r>
      <w:r>
        <w:t xml:space="preserve"> </w:t>
      </w:r>
      <w:r>
        <w:rPr>
          <w:spacing w:val="-1"/>
        </w:rPr>
        <w:t>Goals</w:t>
      </w:r>
      <w:r>
        <w:rPr>
          <w:spacing w:val="29"/>
        </w:rPr>
        <w:t xml:space="preserve"> </w:t>
      </w:r>
      <w:r>
        <w:t>San</w:t>
      </w:r>
      <w:r>
        <w:rPr>
          <w:spacing w:val="-1"/>
        </w:rPr>
        <w:t xml:space="preserve"> Francisco</w:t>
      </w:r>
      <w:r>
        <w:t xml:space="preserve"> </w:t>
      </w:r>
      <w:r>
        <w:rPr>
          <w:spacing w:val="-1"/>
        </w:rPr>
        <w:t>State</w:t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7"/>
        <w:rPr>
          <w:rFonts w:ascii="Calibri" w:eastAsia="Calibri" w:hAnsi="Calibri" w:cs="Calibri"/>
          <w:sz w:val="24"/>
          <w:szCs w:val="24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5"/>
        <w:gridCol w:w="1530"/>
        <w:gridCol w:w="2250"/>
      </w:tblGrid>
      <w:tr w:rsidR="00860113" w:rsidTr="006E5A9B">
        <w:trPr>
          <w:trHeight w:hRule="exact" w:val="517"/>
        </w:trPr>
        <w:tc>
          <w:tcPr>
            <w:tcW w:w="4405" w:type="dxa"/>
            <w:tcBorders>
              <w:top w:val="single" w:sz="5" w:space="0" w:color="5B9BD5"/>
              <w:left w:val="single" w:sz="5" w:space="0" w:color="5B9BD5"/>
              <w:bottom w:val="single" w:sz="5" w:space="0" w:color="5B9BD5"/>
              <w:right w:val="nil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Metric</w:t>
            </w:r>
          </w:p>
        </w:tc>
        <w:tc>
          <w:tcPr>
            <w:tcW w:w="1530" w:type="dxa"/>
            <w:tcBorders>
              <w:top w:val="single" w:sz="5" w:space="0" w:color="5B9BD5"/>
              <w:left w:val="nil"/>
              <w:bottom w:val="single" w:sz="5" w:space="0" w:color="5B9BD5"/>
              <w:right w:val="nil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2025</w:t>
            </w:r>
            <w:r>
              <w:rPr>
                <w:rFonts w:ascii="Calibri"/>
                <w:color w:val="FFFFFF"/>
                <w:spacing w:val="-11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Goal</w:t>
            </w:r>
          </w:p>
        </w:tc>
        <w:tc>
          <w:tcPr>
            <w:tcW w:w="2250" w:type="dxa"/>
            <w:tcBorders>
              <w:top w:val="single" w:sz="5" w:space="0" w:color="5B9BD5"/>
              <w:left w:val="nil"/>
              <w:bottom w:val="single" w:sz="5" w:space="0" w:color="5B9BD5"/>
              <w:right w:val="single" w:sz="5" w:space="0" w:color="5B9BD5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Most</w:t>
            </w:r>
            <w:r>
              <w:rPr>
                <w:rFonts w:ascii="Calibri"/>
                <w:color w:val="FFFFFF"/>
                <w:spacing w:val="-10"/>
                <w:sz w:val="28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28"/>
              </w:rPr>
              <w:t>Recent</w:t>
            </w:r>
            <w:r>
              <w:rPr>
                <w:rFonts w:ascii="Calibri"/>
                <w:color w:val="FFFFFF"/>
                <w:spacing w:val="-9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Rate</w:t>
            </w:r>
          </w:p>
        </w:tc>
      </w:tr>
      <w:tr w:rsidR="00860113" w:rsidTr="006E5A9B">
        <w:trPr>
          <w:trHeight w:hRule="exact" w:val="518"/>
        </w:trPr>
        <w:tc>
          <w:tcPr>
            <w:tcW w:w="4405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6-Year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56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69%</w:t>
            </w:r>
          </w:p>
        </w:tc>
        <w:tc>
          <w:tcPr>
            <w:tcW w:w="225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51%</w:t>
            </w:r>
          </w:p>
        </w:tc>
      </w:tr>
      <w:tr w:rsidR="00860113" w:rsidTr="006E5A9B">
        <w:trPr>
          <w:trHeight w:hRule="exact" w:val="659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51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0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2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27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33%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5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18%</w:t>
            </w:r>
          </w:p>
        </w:tc>
      </w:tr>
      <w:tr w:rsidR="00860113" w:rsidTr="006E5A9B">
        <w:trPr>
          <w:trHeight w:hRule="exact" w:val="614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28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2-Year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04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49%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2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37%</w:t>
            </w:r>
          </w:p>
        </w:tc>
      </w:tr>
      <w:tr w:rsidR="00860113" w:rsidTr="006E5A9B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08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86%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76%</w:t>
            </w:r>
          </w:p>
        </w:tc>
      </w:tr>
      <w:tr w:rsidR="00860113" w:rsidTr="006E5A9B">
        <w:trPr>
          <w:trHeight w:hRule="exact" w:val="517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Gap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-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Underrepresented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Minority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55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10</w:t>
            </w:r>
            <w:r>
              <w:rPr>
                <w:rFonts w:ascii="Calibri"/>
                <w:spacing w:val="-6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6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  <w:tr w:rsidR="00860113" w:rsidTr="006E5A9B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Gap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Pell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5</w:t>
            </w:r>
            <w:r>
              <w:rPr>
                <w:rFonts w:ascii="Calibri"/>
                <w:spacing w:val="-7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5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</w:tbl>
    <w:p w:rsidR="00860113" w:rsidRDefault="00860113" w:rsidP="00860113">
      <w:pPr>
        <w:rPr>
          <w:rFonts w:ascii="Calibri" w:eastAsia="Calibri" w:hAnsi="Calibri" w:cs="Calibri"/>
          <w:sz w:val="28"/>
          <w:szCs w:val="28"/>
        </w:rPr>
        <w:sectPr w:rsidR="00860113">
          <w:footerReference w:type="default" r:id="rId92"/>
          <w:pgSz w:w="12240" w:h="15840"/>
          <w:pgMar w:top="1360" w:right="1720" w:bottom="280" w:left="1340" w:header="0" w:footer="0" w:gutter="0"/>
          <w:cols w:space="720"/>
        </w:sectPr>
      </w:pPr>
    </w:p>
    <w:p w:rsidR="00860113" w:rsidRDefault="00860113" w:rsidP="00860113">
      <w:pPr>
        <w:spacing w:before="10"/>
        <w:rPr>
          <w:rFonts w:ascii="Calibri" w:eastAsia="Calibri" w:hAnsi="Calibri" w:cs="Calibri"/>
          <w:sz w:val="6"/>
          <w:szCs w:val="6"/>
        </w:rPr>
      </w:pPr>
    </w:p>
    <w:p w:rsidR="00860113" w:rsidRDefault="00860113" w:rsidP="0086011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08AC6121" wp14:editId="5816EE4D">
            <wp:extent cx="2534298" cy="536733"/>
            <wp:effectExtent l="0" t="0" r="0" b="0"/>
            <wp:docPr id="13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98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144"/>
        <w:ind w:left="3255" w:right="451" w:hanging="1949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spacing w:val="-1"/>
          <w:sz w:val="44"/>
        </w:rPr>
        <w:t>Executive</w:t>
      </w:r>
      <w:r>
        <w:rPr>
          <w:rFonts w:ascii="Calibri"/>
          <w:spacing w:val="-16"/>
          <w:sz w:val="44"/>
        </w:rPr>
        <w:t xml:space="preserve"> </w:t>
      </w:r>
      <w:r>
        <w:rPr>
          <w:rFonts w:ascii="Calibri"/>
          <w:sz w:val="44"/>
        </w:rPr>
        <w:t>Summary</w:t>
      </w:r>
      <w:r>
        <w:rPr>
          <w:rFonts w:ascii="Calibri"/>
          <w:spacing w:val="-14"/>
          <w:sz w:val="44"/>
        </w:rPr>
        <w:t xml:space="preserve"> </w:t>
      </w:r>
      <w:r>
        <w:rPr>
          <w:rFonts w:ascii="Calibri"/>
          <w:sz w:val="44"/>
        </w:rPr>
        <w:t>of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Goals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&amp;</w:t>
      </w:r>
      <w:r>
        <w:rPr>
          <w:rFonts w:ascii="Calibri"/>
          <w:spacing w:val="-15"/>
          <w:sz w:val="44"/>
        </w:rPr>
        <w:t xml:space="preserve"> </w:t>
      </w:r>
      <w:r>
        <w:rPr>
          <w:rFonts w:ascii="Calibri"/>
          <w:spacing w:val="-1"/>
          <w:sz w:val="44"/>
        </w:rPr>
        <w:t>Strategies</w:t>
      </w:r>
      <w:r>
        <w:rPr>
          <w:rFonts w:ascii="Calibri"/>
          <w:spacing w:val="36"/>
          <w:w w:val="99"/>
          <w:sz w:val="44"/>
        </w:rPr>
        <w:t xml:space="preserve"> </w:t>
      </w:r>
      <w:r>
        <w:rPr>
          <w:rFonts w:ascii="Calibri"/>
          <w:spacing w:val="-1"/>
          <w:sz w:val="44"/>
        </w:rPr>
        <w:t>San</w:t>
      </w:r>
      <w:r>
        <w:rPr>
          <w:rFonts w:ascii="Calibri"/>
          <w:spacing w:val="-18"/>
          <w:sz w:val="44"/>
        </w:rPr>
        <w:t xml:space="preserve"> </w:t>
      </w:r>
      <w:r>
        <w:rPr>
          <w:rFonts w:ascii="Calibri"/>
          <w:spacing w:val="-1"/>
          <w:sz w:val="44"/>
        </w:rPr>
        <w:t>Francisco</w:t>
      </w:r>
      <w:r>
        <w:rPr>
          <w:rFonts w:ascii="Calibri"/>
          <w:spacing w:val="-15"/>
          <w:sz w:val="44"/>
        </w:rPr>
        <w:t xml:space="preserve"> </w:t>
      </w:r>
      <w:r>
        <w:rPr>
          <w:rFonts w:ascii="Calibri"/>
          <w:spacing w:val="-1"/>
          <w:sz w:val="44"/>
        </w:rPr>
        <w:t>State</w:t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12"/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4"/>
        <w:gridCol w:w="5465"/>
      </w:tblGrid>
      <w:tr w:rsidR="00860113" w:rsidTr="006E5A9B">
        <w:trPr>
          <w:trHeight w:hRule="exact" w:val="389"/>
        </w:trPr>
        <w:tc>
          <w:tcPr>
            <w:tcW w:w="3574" w:type="dxa"/>
            <w:tcBorders>
              <w:top w:val="single" w:sz="5" w:space="0" w:color="4F81BD"/>
              <w:left w:val="single" w:sz="5" w:space="0" w:color="4F81BD"/>
              <w:bottom w:val="single" w:sz="5" w:space="0" w:color="4F81BD"/>
              <w:right w:val="nil"/>
            </w:tcBorders>
            <w:shd w:val="clear" w:color="auto" w:fill="4F81BD"/>
          </w:tcPr>
          <w:p w:rsidR="00860113" w:rsidRDefault="00860113" w:rsidP="006E5A9B">
            <w:pPr>
              <w:pStyle w:val="TableParagraph"/>
              <w:spacing w:line="336" w:lineRule="exact"/>
              <w:ind w:right="4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Goals</w:t>
            </w:r>
          </w:p>
        </w:tc>
        <w:tc>
          <w:tcPr>
            <w:tcW w:w="5465" w:type="dxa"/>
            <w:tcBorders>
              <w:top w:val="single" w:sz="5" w:space="0" w:color="4F81BD"/>
              <w:left w:val="nil"/>
              <w:bottom w:val="single" w:sz="5" w:space="0" w:color="4F81BD"/>
              <w:right w:val="single" w:sz="5" w:space="0" w:color="4F81BD"/>
            </w:tcBorders>
            <w:shd w:val="clear" w:color="auto" w:fill="4F81BD"/>
          </w:tcPr>
          <w:p w:rsidR="00860113" w:rsidRDefault="00860113" w:rsidP="006E5A9B">
            <w:pPr>
              <w:pStyle w:val="TableParagraph"/>
              <w:spacing w:line="336" w:lineRule="exact"/>
              <w:ind w:left="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Strategies</w:t>
            </w:r>
          </w:p>
        </w:tc>
      </w:tr>
      <w:tr w:rsidR="00860113" w:rsidTr="006E5A9B">
        <w:trPr>
          <w:trHeight w:hRule="exact" w:val="5264"/>
        </w:trPr>
        <w:tc>
          <w:tcPr>
            <w:tcW w:w="3574" w:type="dxa"/>
            <w:tcBorders>
              <w:top w:val="single" w:sz="5" w:space="0" w:color="4F81BD"/>
              <w:left w:val="single" w:sz="5" w:space="0" w:color="95B3D7"/>
              <w:bottom w:val="single" w:sz="5" w:space="0" w:color="000000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before="3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73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Enrollment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management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73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73"/>
              </w:numPr>
              <w:tabs>
                <w:tab w:val="left" w:pos="823"/>
              </w:tabs>
              <w:spacing w:before="1"/>
              <w:ind w:right="2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Physical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space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  <w:r>
              <w:rPr>
                <w:rFonts w:ascii="Calibri"/>
                <w:spacing w:val="29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student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success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73"/>
              </w:numPr>
              <w:tabs>
                <w:tab w:val="left" w:pos="823"/>
              </w:tabs>
              <w:ind w:right="5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First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year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freshmen</w:t>
            </w:r>
            <w:r>
              <w:rPr>
                <w:rFonts w:ascii="Calibri"/>
                <w:spacing w:val="2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transfers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72"/>
              </w:numPr>
              <w:tabs>
                <w:tab w:val="left" w:pos="823"/>
              </w:tabs>
              <w:spacing w:line="346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Targeted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</w:tc>
        <w:tc>
          <w:tcPr>
            <w:tcW w:w="5465" w:type="dxa"/>
            <w:tcBorders>
              <w:top w:val="single" w:sz="5" w:space="0" w:color="4F81BD"/>
              <w:left w:val="single" w:sz="5" w:space="0" w:color="95B3D7"/>
              <w:bottom w:val="single" w:sz="5" w:space="0" w:color="000000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before="3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71"/>
              </w:numPr>
              <w:tabs>
                <w:tab w:val="left" w:pos="823"/>
              </w:tabs>
              <w:ind w:right="1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Utilize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tool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predict/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analyze student course</w:t>
            </w:r>
            <w:r>
              <w:rPr>
                <w:rFonts w:ascii="Calibri"/>
                <w:spacing w:val="29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demand,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fund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additional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high-demand</w:t>
            </w:r>
            <w:r>
              <w:rPr>
                <w:rFonts w:ascii="Calibri"/>
                <w:spacing w:val="3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courses,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get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programs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23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curriculum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revision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71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Hire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new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advisors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across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campus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71"/>
              </w:numPr>
              <w:tabs>
                <w:tab w:val="left" w:pos="823"/>
              </w:tabs>
              <w:spacing w:before="1"/>
              <w:ind w:right="20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One-time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complete renovation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4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Undergraduate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Advising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Center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renovate</w:t>
            </w:r>
            <w:r>
              <w:rPr>
                <w:rFonts w:ascii="Calibri"/>
                <w:spacing w:val="36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College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Resource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Centers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certain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colleges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71"/>
              </w:numPr>
              <w:tabs>
                <w:tab w:val="left" w:pos="823"/>
              </w:tabs>
              <w:spacing w:line="241" w:lineRule="auto"/>
              <w:ind w:right="13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Provide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more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purposeful,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accessible,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2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frequent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opportunities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for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engage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71"/>
              </w:numPr>
              <w:tabs>
                <w:tab w:val="left" w:pos="823"/>
              </w:tabs>
              <w:spacing w:before="4" w:line="292" w:lineRule="exact"/>
              <w:ind w:right="19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Improving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lower-division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curriculum,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advising</w:t>
            </w:r>
            <w:r>
              <w:rPr>
                <w:rFonts w:ascii="Calibri"/>
                <w:spacing w:val="39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undeclared students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1"/>
                <w:sz w:val="24"/>
              </w:rPr>
              <w:t xml:space="preserve"> career</w:t>
            </w:r>
            <w:r>
              <w:rPr>
                <w:rFonts w:ascii="Calibri"/>
                <w:spacing w:val="37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counseling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enhance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major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selection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70"/>
              </w:numPr>
              <w:tabs>
                <w:tab w:val="left" w:pos="823"/>
              </w:tabs>
              <w:spacing w:before="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Expand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College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Success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Program</w:t>
            </w:r>
          </w:p>
        </w:tc>
      </w:tr>
      <w:tr w:rsidR="00860113" w:rsidTr="006E5A9B">
        <w:trPr>
          <w:trHeight w:hRule="exact" w:val="3060"/>
        </w:trPr>
        <w:tc>
          <w:tcPr>
            <w:tcW w:w="3574" w:type="dxa"/>
            <w:tcBorders>
              <w:top w:val="single" w:sz="5" w:space="0" w:color="000000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69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Enrollment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management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69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</w:tc>
        <w:tc>
          <w:tcPr>
            <w:tcW w:w="5465" w:type="dxa"/>
            <w:tcBorders>
              <w:top w:val="single" w:sz="5" w:space="0" w:color="000000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68"/>
              </w:numPr>
              <w:tabs>
                <w:tab w:val="left" w:pos="46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Offer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more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sections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bottleneck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courses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68"/>
              </w:numPr>
              <w:tabs>
                <w:tab w:val="left" w:pos="463"/>
              </w:tabs>
              <w:spacing w:line="241" w:lineRule="auto"/>
              <w:ind w:right="49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Deploy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advisors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college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resource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centers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4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identify/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 students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close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graduation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68"/>
              </w:numPr>
              <w:tabs>
                <w:tab w:val="left" w:pos="463"/>
              </w:tabs>
              <w:spacing w:before="4" w:line="292" w:lineRule="exact"/>
              <w:ind w:right="3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Hire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temporary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graduation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specialists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5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Affairs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&amp;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Enrollment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management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staff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67"/>
              </w:numPr>
              <w:tabs>
                <w:tab w:val="left" w:pos="463"/>
              </w:tabs>
              <w:spacing w:before="5"/>
              <w:ind w:right="57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Provide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incentives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departments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assuming</w:t>
            </w:r>
            <w:r>
              <w:rPr>
                <w:rFonts w:ascii="Calibri"/>
                <w:spacing w:val="3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overload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advising</w:t>
            </w:r>
          </w:p>
        </w:tc>
      </w:tr>
    </w:tbl>
    <w:p w:rsidR="00860113" w:rsidRDefault="00860113" w:rsidP="00860113">
      <w:pPr>
        <w:rPr>
          <w:rFonts w:ascii="Calibri" w:eastAsia="Calibri" w:hAnsi="Calibri" w:cs="Calibri"/>
          <w:sz w:val="24"/>
          <w:szCs w:val="24"/>
        </w:rPr>
        <w:sectPr w:rsidR="00860113">
          <w:footerReference w:type="default" r:id="rId93"/>
          <w:pgSz w:w="12240" w:h="15840"/>
          <w:pgMar w:top="1240" w:right="1640" w:bottom="280" w:left="1000" w:header="0" w:footer="0" w:gutter="0"/>
          <w:cols w:space="720"/>
        </w:sectPr>
      </w:pPr>
    </w:p>
    <w:p w:rsidR="00860113" w:rsidRDefault="00860113" w:rsidP="00860113">
      <w:pPr>
        <w:pStyle w:val="BodyText"/>
        <w:spacing w:before="40"/>
        <w:ind w:left="5722" w:right="117" w:hanging="77"/>
        <w:jc w:val="right"/>
        <w:rPr>
          <w:rFonts w:ascii="Cambria" w:eastAsia="Cambria" w:hAnsi="Cambria" w:cs="Cambria"/>
        </w:rPr>
      </w:pPr>
      <w:r>
        <w:rPr>
          <w:rFonts w:ascii="Cambria"/>
          <w:spacing w:val="-1"/>
        </w:rPr>
        <w:lastRenderedPageBreak/>
        <w:t>San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Francisco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State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University</w:t>
      </w:r>
      <w:r>
        <w:rPr>
          <w:rFonts w:ascii="Cambria"/>
          <w:spacing w:val="31"/>
          <w:w w:val="99"/>
        </w:rPr>
        <w:t xml:space="preserve"> </w:t>
      </w:r>
      <w:r>
        <w:rPr>
          <w:rFonts w:ascii="Cambria"/>
          <w:spacing w:val="-1"/>
        </w:rPr>
        <w:t>Campus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Success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Plan</w:t>
      </w:r>
    </w:p>
    <w:p w:rsidR="00860113" w:rsidRDefault="00860113" w:rsidP="00860113">
      <w:pPr>
        <w:pStyle w:val="BodyText"/>
        <w:spacing w:line="281" w:lineRule="exact"/>
        <w:ind w:left="0" w:right="119"/>
        <w:jc w:val="right"/>
        <w:rPr>
          <w:rFonts w:ascii="Cambria" w:eastAsia="Cambria" w:hAnsi="Cambria" w:cs="Cambria"/>
        </w:rPr>
      </w:pPr>
      <w:r>
        <w:rPr>
          <w:rFonts w:ascii="Cambria"/>
          <w:spacing w:val="-1"/>
        </w:rPr>
        <w:t>September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2,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2016</w:t>
      </w:r>
    </w:p>
    <w:p w:rsidR="00860113" w:rsidRDefault="00860113" w:rsidP="00860113">
      <w:pPr>
        <w:spacing w:before="5"/>
        <w:rPr>
          <w:rFonts w:ascii="Cambria" w:eastAsia="Cambria" w:hAnsi="Cambria" w:cs="Cambria"/>
          <w:sz w:val="18"/>
          <w:szCs w:val="18"/>
        </w:rPr>
      </w:pPr>
    </w:p>
    <w:p w:rsidR="00860113" w:rsidRDefault="00860113" w:rsidP="00860113">
      <w:pPr>
        <w:spacing w:before="66"/>
        <w:ind w:left="10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pacing w:val="-1"/>
          <w:sz w:val="24"/>
        </w:rPr>
        <w:t>Summary</w:t>
      </w:r>
    </w:p>
    <w:p w:rsidR="00860113" w:rsidRDefault="00860113" w:rsidP="00860113">
      <w:pPr>
        <w:spacing w:before="11"/>
        <w:rPr>
          <w:rFonts w:ascii="Cambria" w:eastAsia="Cambria" w:hAnsi="Cambria" w:cs="Cambria"/>
          <w:b/>
          <w:bCs/>
          <w:sz w:val="23"/>
          <w:szCs w:val="23"/>
        </w:rPr>
      </w:pPr>
    </w:p>
    <w:p w:rsidR="00860113" w:rsidRDefault="00860113" w:rsidP="00860113">
      <w:pPr>
        <w:pStyle w:val="BodyText"/>
        <w:ind w:right="129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San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Francisco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State’s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ongoing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student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success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efforts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received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new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boost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from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our</w:t>
      </w:r>
      <w:r>
        <w:rPr>
          <w:rFonts w:ascii="Cambria" w:eastAsia="Cambria" w:hAnsi="Cambria" w:cs="Cambria"/>
          <w:spacing w:val="73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new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strategic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plan,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which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sets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ambitious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goals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increase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graduation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by</w:t>
      </w:r>
      <w:r>
        <w:rPr>
          <w:rFonts w:ascii="Cambria" w:eastAsia="Cambria" w:hAnsi="Cambria" w:cs="Cambria"/>
          <w:spacing w:val="69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unprecedented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margins.</w:t>
      </w:r>
      <w:r>
        <w:rPr>
          <w:rFonts w:ascii="Cambria" w:eastAsia="Cambria" w:hAnsi="Cambria" w:cs="Cambria"/>
          <w:spacing w:val="48"/>
        </w:rPr>
        <w:t xml:space="preserve"> </w:t>
      </w:r>
      <w:r>
        <w:rPr>
          <w:rFonts w:ascii="Cambria" w:eastAsia="Cambria" w:hAnsi="Cambria" w:cs="Cambria"/>
          <w:spacing w:val="-1"/>
        </w:rPr>
        <w:t>We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are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pleased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integrate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our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campus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plan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with 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CSU</w:t>
      </w:r>
      <w:r>
        <w:rPr>
          <w:rFonts w:ascii="Cambria" w:eastAsia="Cambria" w:hAnsi="Cambria" w:cs="Cambria"/>
          <w:spacing w:val="63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Graduation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Initiative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2025.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attached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plan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includes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following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components:</w:t>
      </w:r>
    </w:p>
    <w:p w:rsidR="00860113" w:rsidRDefault="00860113" w:rsidP="00860113">
      <w:pPr>
        <w:spacing w:before="2"/>
        <w:rPr>
          <w:rFonts w:ascii="Cambria" w:eastAsia="Cambria" w:hAnsi="Cambria" w:cs="Cambria"/>
          <w:sz w:val="24"/>
          <w:szCs w:val="24"/>
        </w:rPr>
      </w:pPr>
    </w:p>
    <w:p w:rsidR="00860113" w:rsidRDefault="00860113" w:rsidP="00860113">
      <w:pPr>
        <w:pStyle w:val="BodyText"/>
        <w:numPr>
          <w:ilvl w:val="0"/>
          <w:numId w:val="2"/>
        </w:numPr>
        <w:tabs>
          <w:tab w:val="left" w:pos="821"/>
        </w:tabs>
        <w:ind w:right="365"/>
        <w:rPr>
          <w:rFonts w:ascii="Cambria" w:eastAsia="Cambria" w:hAnsi="Cambria" w:cs="Cambria"/>
        </w:rPr>
      </w:pP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short-term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strategies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intend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follow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increase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graduation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53"/>
          <w:w w:val="99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immediate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future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(2016-17).</w:t>
      </w:r>
    </w:p>
    <w:p w:rsidR="00860113" w:rsidRDefault="00860113" w:rsidP="00860113">
      <w:pPr>
        <w:pStyle w:val="BodyText"/>
        <w:numPr>
          <w:ilvl w:val="0"/>
          <w:numId w:val="2"/>
        </w:numPr>
        <w:tabs>
          <w:tab w:val="left" w:pos="821"/>
        </w:tabs>
        <w:spacing w:line="281" w:lineRule="exact"/>
        <w:rPr>
          <w:rFonts w:ascii="Cambria" w:eastAsia="Cambria" w:hAnsi="Cambria" w:cs="Cambria"/>
        </w:rPr>
      </w:pPr>
      <w:r>
        <w:rPr>
          <w:rFonts w:ascii="Cambria"/>
          <w:spacing w:val="-1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rationale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guiding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our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long-term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plan</w:t>
      </w:r>
    </w:p>
    <w:p w:rsidR="00860113" w:rsidRDefault="00860113" w:rsidP="00860113">
      <w:pPr>
        <w:pStyle w:val="BodyText"/>
        <w:numPr>
          <w:ilvl w:val="0"/>
          <w:numId w:val="2"/>
        </w:numPr>
        <w:tabs>
          <w:tab w:val="left" w:pos="821"/>
        </w:tabs>
        <w:spacing w:line="281" w:lineRule="exact"/>
        <w:rPr>
          <w:rFonts w:ascii="Cambria" w:eastAsia="Cambria" w:hAnsi="Cambria" w:cs="Cambria"/>
        </w:rPr>
      </w:pPr>
      <w:r>
        <w:rPr>
          <w:rFonts w:ascii="Cambria"/>
          <w:spacing w:val="-1"/>
        </w:rPr>
        <w:t>our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long-term plan</w:t>
      </w:r>
    </w:p>
    <w:p w:rsidR="00860113" w:rsidRDefault="00860113" w:rsidP="00860113">
      <w:pPr>
        <w:rPr>
          <w:rFonts w:ascii="Cambria" w:eastAsia="Cambria" w:hAnsi="Cambria" w:cs="Cambria"/>
          <w:sz w:val="24"/>
          <w:szCs w:val="24"/>
        </w:rPr>
      </w:pPr>
    </w:p>
    <w:p w:rsidR="00860113" w:rsidRDefault="00860113" w:rsidP="00860113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860113" w:rsidRDefault="00860113" w:rsidP="00860113">
      <w:pPr>
        <w:numPr>
          <w:ilvl w:val="0"/>
          <w:numId w:val="66"/>
        </w:numPr>
        <w:tabs>
          <w:tab w:val="left" w:pos="350"/>
        </w:tabs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pacing w:val="-1"/>
          <w:sz w:val="24"/>
        </w:rPr>
        <w:t>Short-Term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Strategy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for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2016-17</w:t>
      </w:r>
    </w:p>
    <w:p w:rsidR="00860113" w:rsidRDefault="00860113" w:rsidP="00860113">
      <w:pPr>
        <w:spacing w:before="11"/>
        <w:rPr>
          <w:rFonts w:ascii="Cambria" w:eastAsia="Cambria" w:hAnsi="Cambria" w:cs="Cambria"/>
          <w:b/>
          <w:bCs/>
          <w:sz w:val="23"/>
          <w:szCs w:val="23"/>
        </w:rPr>
      </w:pPr>
    </w:p>
    <w:p w:rsidR="00860113" w:rsidRDefault="00860113" w:rsidP="00860113">
      <w:pPr>
        <w:pStyle w:val="BodyText"/>
        <w:ind w:right="129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Our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short-term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strategy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represents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coordinated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effort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identify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support</w:t>
      </w:r>
      <w:r>
        <w:rPr>
          <w:rFonts w:ascii="Cambria" w:eastAsia="Cambria" w:hAnsi="Cambria" w:cs="Cambria"/>
          <w:spacing w:val="85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close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graduation,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whose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path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could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be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shortened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with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additional</w:t>
      </w:r>
      <w:r>
        <w:rPr>
          <w:rFonts w:ascii="Cambria" w:eastAsia="Cambria" w:hAnsi="Cambria" w:cs="Cambria"/>
          <w:spacing w:val="71"/>
        </w:rPr>
        <w:t xml:space="preserve"> </w:t>
      </w:r>
      <w:r>
        <w:rPr>
          <w:rFonts w:ascii="Cambria" w:eastAsia="Cambria" w:hAnsi="Cambria" w:cs="Cambria"/>
          <w:spacing w:val="-1"/>
        </w:rPr>
        <w:t>attention.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We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expect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this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one-year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pilot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effort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produce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immediate,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measurable</w:t>
      </w:r>
      <w:r>
        <w:rPr>
          <w:rFonts w:ascii="Cambria" w:eastAsia="Cambria" w:hAnsi="Cambria" w:cs="Cambria"/>
          <w:spacing w:val="60"/>
        </w:rPr>
        <w:t xml:space="preserve"> </w:t>
      </w:r>
      <w:r>
        <w:rPr>
          <w:rFonts w:ascii="Cambria" w:eastAsia="Cambria" w:hAnsi="Cambria" w:cs="Cambria"/>
          <w:spacing w:val="-1"/>
        </w:rPr>
        <w:t>results—and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provide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sustainable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model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continuous,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long-term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gains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if</w:t>
      </w:r>
      <w:r>
        <w:rPr>
          <w:rFonts w:ascii="Cambria" w:eastAsia="Cambria" w:hAnsi="Cambria" w:cs="Cambria"/>
          <w:spacing w:val="73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permanent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funds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become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available.</w:t>
      </w:r>
    </w:p>
    <w:p w:rsidR="00860113" w:rsidRDefault="00860113" w:rsidP="00860113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860113" w:rsidRDefault="00860113" w:rsidP="00860113">
      <w:pPr>
        <w:pStyle w:val="BodyText"/>
        <w:ind w:right="129"/>
        <w:rPr>
          <w:rFonts w:ascii="Cambria" w:eastAsia="Cambria" w:hAnsi="Cambria" w:cs="Cambria"/>
        </w:rPr>
      </w:pPr>
      <w:r>
        <w:rPr>
          <w:rFonts w:ascii="Cambria"/>
          <w:spacing w:val="-1"/>
        </w:rPr>
        <w:t>We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plan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deploy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advisors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college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resource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centers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identify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support</w:t>
      </w:r>
      <w:r>
        <w:rPr>
          <w:rFonts w:ascii="Cambria"/>
          <w:spacing w:val="65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close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graduation. Following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strategy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that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has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been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successful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CSU</w:t>
      </w:r>
      <w:r>
        <w:rPr>
          <w:rFonts w:ascii="Cambria"/>
          <w:spacing w:val="67"/>
          <w:w w:val="99"/>
        </w:rPr>
        <w:t xml:space="preserve"> </w:t>
      </w:r>
      <w:r>
        <w:rPr>
          <w:rFonts w:ascii="Cambria"/>
          <w:spacing w:val="-1"/>
        </w:rPr>
        <w:t>Fullerton,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hire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1"/>
          <w:u w:val="single" w:color="000000"/>
        </w:rPr>
        <w:t>10</w:t>
      </w:r>
      <w:r>
        <w:rPr>
          <w:rFonts w:ascii="Cambria"/>
          <w:spacing w:val="-7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temporary,</w:t>
      </w:r>
      <w:r>
        <w:rPr>
          <w:rFonts w:ascii="Cambria"/>
          <w:spacing w:val="-5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full-time</w:t>
      </w:r>
      <w:r>
        <w:rPr>
          <w:rFonts w:ascii="Cambria"/>
          <w:spacing w:val="-5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advisors</w:t>
      </w:r>
      <w:r>
        <w:rPr>
          <w:rFonts w:ascii="Cambria"/>
          <w:spacing w:val="-5"/>
          <w:u w:val="single" w:color="000000"/>
        </w:rPr>
        <w:t xml:space="preserve"> </w:t>
      </w:r>
      <w:r>
        <w:rPr>
          <w:rFonts w:ascii="Cambria"/>
        </w:rPr>
        <w:t>(or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more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part-time</w:t>
      </w:r>
      <w:r>
        <w:rPr>
          <w:rFonts w:ascii="Cambria"/>
          <w:spacing w:val="53"/>
          <w:w w:val="99"/>
        </w:rPr>
        <w:t xml:space="preserve"> </w:t>
      </w:r>
      <w:r>
        <w:rPr>
          <w:rFonts w:ascii="Cambria"/>
          <w:spacing w:val="-1"/>
        </w:rPr>
        <w:t>equivalents)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serve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graduation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specialists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in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colleges,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starting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with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 xml:space="preserve">two </w:t>
      </w:r>
      <w:r>
        <w:rPr>
          <w:rFonts w:ascii="Cambria"/>
        </w:rPr>
        <w:t>each</w:t>
      </w:r>
      <w:r>
        <w:rPr>
          <w:rFonts w:ascii="Cambria"/>
          <w:spacing w:val="75"/>
          <w:w w:val="99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four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largest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colleges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(Liberal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Creative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Arts,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Science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Engineering,</w:t>
      </w:r>
      <w:r>
        <w:rPr>
          <w:rFonts w:ascii="Cambria"/>
          <w:spacing w:val="57"/>
        </w:rPr>
        <w:t xml:space="preserve"> </w:t>
      </w:r>
      <w:r>
        <w:rPr>
          <w:rFonts w:ascii="Cambria"/>
          <w:spacing w:val="-1"/>
        </w:rPr>
        <w:t>Health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Social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Sciences, 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Business)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one in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each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our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two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smaller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colleges</w:t>
      </w:r>
      <w:r>
        <w:rPr>
          <w:rFonts w:ascii="Cambria"/>
          <w:spacing w:val="59"/>
        </w:rPr>
        <w:t xml:space="preserve"> </w:t>
      </w:r>
      <w:r>
        <w:rPr>
          <w:rFonts w:ascii="Cambria"/>
          <w:spacing w:val="-1"/>
        </w:rPr>
        <w:t>(Education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Ethnic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Studies).</w:t>
      </w:r>
    </w:p>
    <w:p w:rsidR="00860113" w:rsidRDefault="00860113" w:rsidP="00860113">
      <w:pPr>
        <w:spacing w:before="2"/>
        <w:rPr>
          <w:rFonts w:ascii="Cambria" w:eastAsia="Cambria" w:hAnsi="Cambria" w:cs="Cambria"/>
          <w:sz w:val="24"/>
          <w:szCs w:val="24"/>
        </w:rPr>
      </w:pPr>
    </w:p>
    <w:p w:rsidR="00860113" w:rsidRDefault="00860113" w:rsidP="00860113">
      <w:pPr>
        <w:pStyle w:val="BodyText"/>
        <w:ind w:right="249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These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graduation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specialists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will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hold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mandatory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workshops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1"/>
        </w:rPr>
        <w:t>for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who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have</w:t>
      </w:r>
      <w:r>
        <w:rPr>
          <w:rFonts w:ascii="Cambria" w:eastAsia="Cambria" w:hAnsi="Cambria" w:cs="Cambria"/>
          <w:spacing w:val="79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completed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90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more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units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will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work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with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(and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faculty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advisors)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64"/>
        </w:rPr>
        <w:t xml:space="preserve"> </w:t>
      </w:r>
      <w:r>
        <w:rPr>
          <w:rFonts w:ascii="Cambria" w:eastAsia="Cambria" w:hAnsi="Cambria" w:cs="Cambria"/>
          <w:spacing w:val="-1"/>
        </w:rPr>
        <w:t>chart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clear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paths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graduation.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They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will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maintain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joint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appointments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60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colleges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Undergraduate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Advising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Center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will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receive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up-to-date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training</w:t>
      </w:r>
      <w:r>
        <w:rPr>
          <w:rFonts w:ascii="Cambria" w:eastAsia="Cambria" w:hAnsi="Cambria" w:cs="Cambria"/>
          <w:spacing w:val="78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university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graduation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requirements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other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relevant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policies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that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affect</w:t>
      </w:r>
      <w:r>
        <w:rPr>
          <w:rFonts w:ascii="Cambria" w:eastAsia="Cambria" w:hAnsi="Cambria" w:cs="Cambria"/>
          <w:spacing w:val="55"/>
        </w:rPr>
        <w:t xml:space="preserve"> </w:t>
      </w:r>
      <w:r>
        <w:rPr>
          <w:rFonts w:ascii="Cambria" w:eastAsia="Cambria" w:hAnsi="Cambria" w:cs="Cambria"/>
          <w:spacing w:val="-1"/>
        </w:rPr>
        <w:t>students’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timely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graduation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from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u w:val="single" w:color="000000"/>
        </w:rPr>
        <w:t>2</w:t>
      </w:r>
      <w:r>
        <w:rPr>
          <w:rFonts w:ascii="Cambria" w:eastAsia="Cambria" w:hAnsi="Cambria" w:cs="Cambria"/>
          <w:spacing w:val="-5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u w:val="single" w:color="000000"/>
        </w:rPr>
        <w:t>coordinators</w:t>
      </w:r>
      <w:r>
        <w:rPr>
          <w:rFonts w:ascii="Cambria" w:eastAsia="Cambria" w:hAnsi="Cambria" w:cs="Cambria"/>
          <w:spacing w:val="-1"/>
        </w:rPr>
        <w:t>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temporary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positions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we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plan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77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offer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experienced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retired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annuitants.</w:t>
      </w:r>
    </w:p>
    <w:p w:rsidR="00860113" w:rsidRDefault="00860113" w:rsidP="00860113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860113" w:rsidRDefault="00860113" w:rsidP="00860113">
      <w:pPr>
        <w:pStyle w:val="BodyText"/>
        <w:ind w:right="129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graduation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specialists’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efforts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will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be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coordinated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with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faculty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advising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59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affected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majors.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  <w:u w:val="single" w:color="000000"/>
        </w:rPr>
        <w:t>Mini-grants</w:t>
      </w:r>
      <w:r>
        <w:rPr>
          <w:rFonts w:ascii="Cambria" w:eastAsia="Cambria" w:hAnsi="Cambria" w:cs="Cambria"/>
          <w:spacing w:val="-3"/>
          <w:u w:val="single" w:color="000000"/>
        </w:rPr>
        <w:t xml:space="preserve"> </w:t>
      </w:r>
      <w:r>
        <w:rPr>
          <w:rFonts w:ascii="Cambria" w:eastAsia="Cambria" w:hAnsi="Cambria" w:cs="Cambria"/>
          <w:u w:val="single" w:color="000000"/>
        </w:rPr>
        <w:t>to</w:t>
      </w:r>
      <w:r>
        <w:rPr>
          <w:rFonts w:ascii="Cambria" w:eastAsia="Cambria" w:hAnsi="Cambria" w:cs="Cambria"/>
          <w:spacing w:val="-4"/>
          <w:u w:val="single" w:color="000000"/>
        </w:rPr>
        <w:t xml:space="preserve"> </w:t>
      </w:r>
      <w:r>
        <w:rPr>
          <w:rFonts w:ascii="Cambria" w:eastAsia="Cambria" w:hAnsi="Cambria" w:cs="Cambria"/>
          <w:u w:val="single" w:color="000000"/>
        </w:rPr>
        <w:t>selected</w:t>
      </w:r>
      <w:r>
        <w:rPr>
          <w:rFonts w:ascii="Cambria" w:eastAsia="Cambria" w:hAnsi="Cambria" w:cs="Cambria"/>
          <w:spacing w:val="-6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u w:val="single" w:color="000000"/>
        </w:rPr>
        <w:t xml:space="preserve">departments </w:t>
      </w:r>
      <w:r>
        <w:rPr>
          <w:rFonts w:ascii="Cambria" w:eastAsia="Cambria" w:hAnsi="Cambria" w:cs="Cambria"/>
          <w:spacing w:val="-1"/>
        </w:rPr>
        <w:t>will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facilitate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training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offer</w:t>
      </w:r>
      <w:r>
        <w:rPr>
          <w:rFonts w:ascii="Cambria" w:eastAsia="Cambria" w:hAnsi="Cambria" w:cs="Cambria"/>
          <w:spacing w:val="79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incentives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faculty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advisors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who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accept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overload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advising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assignments.</w:t>
      </w:r>
    </w:p>
    <w:p w:rsidR="00860113" w:rsidRDefault="00860113" w:rsidP="00860113">
      <w:pPr>
        <w:rPr>
          <w:rFonts w:ascii="Cambria" w:eastAsia="Cambria" w:hAnsi="Cambria" w:cs="Cambria"/>
        </w:rPr>
        <w:sectPr w:rsidR="00860113">
          <w:footerReference w:type="default" r:id="rId94"/>
          <w:pgSz w:w="12240" w:h="15840"/>
          <w:pgMar w:top="1400" w:right="1680" w:bottom="280" w:left="1700" w:header="0" w:footer="0" w:gutter="0"/>
          <w:cols w:space="720"/>
        </w:sectPr>
      </w:pPr>
    </w:p>
    <w:p w:rsidR="00860113" w:rsidRDefault="00860113" w:rsidP="00860113">
      <w:pPr>
        <w:pStyle w:val="BodyText"/>
        <w:spacing w:before="40"/>
        <w:ind w:left="120" w:right="274"/>
        <w:rPr>
          <w:rFonts w:ascii="Cambria" w:eastAsia="Cambria" w:hAnsi="Cambria" w:cs="Cambria"/>
        </w:rPr>
      </w:pPr>
      <w:r>
        <w:rPr>
          <w:rFonts w:ascii="Cambria"/>
          <w:spacing w:val="-1"/>
        </w:rPr>
        <w:lastRenderedPageBreak/>
        <w:t>In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addition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temporary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advisors,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hire</w:t>
      </w:r>
      <w:r>
        <w:rPr>
          <w:rFonts w:ascii="Cambria"/>
          <w:spacing w:val="-3"/>
        </w:rPr>
        <w:t xml:space="preserve"> </w:t>
      </w:r>
      <w:r>
        <w:rPr>
          <w:rFonts w:ascii="Cambria"/>
          <w:u w:val="single" w:color="000000"/>
        </w:rPr>
        <w:t>3</w:t>
      </w:r>
      <w:r>
        <w:rPr>
          <w:rFonts w:ascii="Cambria"/>
          <w:spacing w:val="-5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additional</w:t>
      </w:r>
      <w:r>
        <w:rPr>
          <w:rFonts w:ascii="Cambria"/>
          <w:spacing w:val="-5"/>
          <w:u w:val="single" w:color="000000"/>
        </w:rPr>
        <w:t xml:space="preserve"> </w:t>
      </w:r>
      <w:r>
        <w:rPr>
          <w:rFonts w:ascii="Cambria"/>
          <w:u w:val="single" w:color="000000"/>
        </w:rPr>
        <w:t>staff</w:t>
      </w:r>
      <w:r>
        <w:rPr>
          <w:rFonts w:ascii="Cambria"/>
          <w:spacing w:val="-5"/>
          <w:u w:val="single" w:color="000000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65"/>
        </w:rPr>
        <w:t xml:space="preserve"> </w:t>
      </w:r>
      <w:r>
        <w:rPr>
          <w:rFonts w:ascii="Cambria"/>
          <w:spacing w:val="-1"/>
        </w:rPr>
        <w:t>Affairs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&amp;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Enrollment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Management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areas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that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positively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impact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61"/>
        </w:rPr>
        <w:t xml:space="preserve"> </w:t>
      </w:r>
      <w:r>
        <w:rPr>
          <w:rFonts w:ascii="Cambria"/>
          <w:spacing w:val="-1"/>
        </w:rPr>
        <w:t>graduation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outcomes.</w:t>
      </w:r>
      <w:r>
        <w:rPr>
          <w:rFonts w:ascii="Cambria"/>
          <w:spacing w:val="50"/>
        </w:rPr>
        <w:t xml:space="preserve"> </w:t>
      </w:r>
      <w:r>
        <w:rPr>
          <w:rFonts w:ascii="Cambria"/>
        </w:rPr>
        <w:t>For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example,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need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more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capacity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evaluate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transfer</w:t>
      </w:r>
      <w:r>
        <w:rPr>
          <w:rFonts w:ascii="Cambria"/>
          <w:spacing w:val="40"/>
          <w:w w:val="99"/>
        </w:rPr>
        <w:t xml:space="preserve"> </w:t>
      </w:r>
      <w:r>
        <w:rPr>
          <w:rFonts w:ascii="Cambria"/>
          <w:spacing w:val="-1"/>
        </w:rPr>
        <w:t>credit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review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approve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applications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for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graduation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timely</w:t>
      </w:r>
    </w:p>
    <w:p w:rsidR="00860113" w:rsidRDefault="00860113" w:rsidP="00860113">
      <w:pPr>
        <w:pStyle w:val="BodyText"/>
        <w:ind w:left="120" w:right="274"/>
        <w:rPr>
          <w:rFonts w:ascii="Cambria" w:eastAsia="Cambria" w:hAnsi="Cambria" w:cs="Cambria"/>
        </w:rPr>
      </w:pPr>
      <w:r>
        <w:rPr>
          <w:rFonts w:ascii="Cambria"/>
        </w:rPr>
        <w:t>manner.</w:t>
      </w:r>
      <w:r>
        <w:rPr>
          <w:rFonts w:ascii="Cambria"/>
          <w:spacing w:val="44"/>
        </w:rPr>
        <w:t xml:space="preserve"> </w:t>
      </w:r>
      <w:r>
        <w:rPr>
          <w:rFonts w:ascii="Cambria"/>
          <w:spacing w:val="-1"/>
        </w:rPr>
        <w:t>Understaffing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these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critical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areas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currently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represents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significant</w:t>
      </w:r>
      <w:r>
        <w:rPr>
          <w:rFonts w:ascii="Cambria"/>
          <w:spacing w:val="73"/>
        </w:rPr>
        <w:t xml:space="preserve"> </w:t>
      </w:r>
      <w:r>
        <w:rPr>
          <w:rFonts w:ascii="Cambria"/>
          <w:spacing w:val="-1"/>
        </w:rPr>
        <w:t>barrier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timely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graduation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for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our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upper-division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students.</w:t>
      </w:r>
    </w:p>
    <w:p w:rsidR="00860113" w:rsidRDefault="00860113" w:rsidP="00860113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860113" w:rsidRDefault="00860113" w:rsidP="00860113">
      <w:pPr>
        <w:pStyle w:val="BodyText"/>
        <w:ind w:left="120" w:right="274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pacing w:val="-1"/>
        </w:rPr>
        <w:t>With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help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Academic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Institutional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Research,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we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will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identify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specific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courses</w:t>
      </w:r>
      <w:r>
        <w:rPr>
          <w:rFonts w:ascii="Cambria" w:eastAsia="Cambria" w:hAnsi="Cambria" w:cs="Cambria"/>
          <w:spacing w:val="57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that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represent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barriers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timely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graduation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upper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division.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We</w:t>
      </w:r>
      <w:r>
        <w:rPr>
          <w:rFonts w:ascii="Cambria" w:eastAsia="Cambria" w:hAnsi="Cambria" w:cs="Cambria"/>
          <w:spacing w:val="64"/>
        </w:rPr>
        <w:t xml:space="preserve"> </w:t>
      </w:r>
      <w:r>
        <w:rPr>
          <w:rFonts w:ascii="Cambria" w:eastAsia="Cambria" w:hAnsi="Cambria" w:cs="Cambria"/>
          <w:spacing w:val="-1"/>
        </w:rPr>
        <w:t>already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know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about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many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these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bottlenecks—for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example,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several</w:t>
      </w:r>
      <w:r>
        <w:rPr>
          <w:rFonts w:ascii="Cambria" w:eastAsia="Cambria" w:hAnsi="Cambria" w:cs="Cambria"/>
          <w:spacing w:val="-1"/>
        </w:rPr>
        <w:t xml:space="preserve"> majors’</w:t>
      </w:r>
      <w:r>
        <w:rPr>
          <w:rFonts w:ascii="Cambria" w:eastAsia="Cambria" w:hAnsi="Cambria" w:cs="Cambria"/>
          <w:spacing w:val="55"/>
        </w:rPr>
        <w:t xml:space="preserve"> </w:t>
      </w:r>
      <w:r>
        <w:rPr>
          <w:rFonts w:ascii="Cambria" w:eastAsia="Cambria" w:hAnsi="Cambria" w:cs="Cambria"/>
        </w:rPr>
        <w:t>capstone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courses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are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consistently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1"/>
        </w:rPr>
        <w:t>overenrolled.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With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additional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1"/>
        </w:rPr>
        <w:t>funding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directed</w:t>
      </w:r>
      <w:r>
        <w:rPr>
          <w:rFonts w:ascii="Cambria" w:eastAsia="Cambria" w:hAnsi="Cambria" w:cs="Cambria"/>
          <w:spacing w:val="85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strategically,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we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will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u w:val="single" w:color="000000"/>
        </w:rPr>
        <w:t>offer</w:t>
      </w:r>
      <w:r>
        <w:rPr>
          <w:rFonts w:ascii="Cambria" w:eastAsia="Cambria" w:hAnsi="Cambria" w:cs="Cambria"/>
          <w:spacing w:val="-4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u w:val="single" w:color="000000"/>
        </w:rPr>
        <w:t>more</w:t>
      </w:r>
      <w:r>
        <w:rPr>
          <w:rFonts w:ascii="Cambria" w:eastAsia="Cambria" w:hAnsi="Cambria" w:cs="Cambria"/>
          <w:spacing w:val="-4"/>
          <w:u w:val="single" w:color="000000"/>
        </w:rPr>
        <w:t xml:space="preserve"> </w:t>
      </w:r>
      <w:r>
        <w:rPr>
          <w:rFonts w:ascii="Cambria" w:eastAsia="Cambria" w:hAnsi="Cambria" w:cs="Cambria"/>
          <w:u w:val="single" w:color="000000"/>
        </w:rPr>
        <w:t>sections</w:t>
      </w:r>
      <w:r>
        <w:rPr>
          <w:rFonts w:ascii="Cambria" w:eastAsia="Cambria" w:hAnsi="Cambria" w:cs="Cambria"/>
          <w:spacing w:val="-3"/>
          <w:u w:val="single" w:color="000000"/>
        </w:rPr>
        <w:t xml:space="preserve"> </w:t>
      </w:r>
      <w:r>
        <w:rPr>
          <w:rFonts w:ascii="Cambria" w:eastAsia="Cambria" w:hAnsi="Cambria" w:cs="Cambria"/>
          <w:u w:val="single" w:color="000000"/>
        </w:rPr>
        <w:t>of</w:t>
      </w:r>
      <w:r>
        <w:rPr>
          <w:rFonts w:ascii="Cambria" w:eastAsia="Cambria" w:hAnsi="Cambria" w:cs="Cambria"/>
          <w:spacing w:val="-4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u w:val="single" w:color="000000"/>
        </w:rPr>
        <w:t>bottleneck</w:t>
      </w:r>
      <w:r>
        <w:rPr>
          <w:rFonts w:ascii="Cambria" w:eastAsia="Cambria" w:hAnsi="Cambria" w:cs="Cambria"/>
          <w:spacing w:val="-6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u w:val="single" w:color="000000"/>
        </w:rPr>
        <w:t xml:space="preserve">courses </w:t>
      </w:r>
      <w:r>
        <w:rPr>
          <w:rFonts w:ascii="Cambria" w:eastAsia="Cambria" w:hAnsi="Cambria" w:cs="Cambria"/>
          <w:spacing w:val="-1"/>
        </w:rPr>
        <w:t>and,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by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increasing</w:t>
      </w:r>
      <w:r>
        <w:rPr>
          <w:rFonts w:ascii="Cambria" w:eastAsia="Cambria" w:hAnsi="Cambria" w:cs="Cambria"/>
          <w:spacing w:val="71"/>
        </w:rPr>
        <w:t xml:space="preserve"> </w:t>
      </w:r>
      <w:r>
        <w:rPr>
          <w:rFonts w:ascii="Cambria" w:eastAsia="Cambria" w:hAnsi="Cambria" w:cs="Cambria"/>
          <w:spacing w:val="-1"/>
        </w:rPr>
        <w:t>their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availability,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allow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progress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faster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pace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toward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graduation.</w:t>
      </w:r>
      <w:r>
        <w:rPr>
          <w:rFonts w:ascii="Cambria" w:eastAsia="Cambria" w:hAnsi="Cambria" w:cs="Cambria"/>
          <w:spacing w:val="-1"/>
          <w:position w:val="6"/>
          <w:sz w:val="16"/>
          <w:szCs w:val="16"/>
        </w:rPr>
        <w:t>1</w:t>
      </w:r>
    </w:p>
    <w:p w:rsidR="00860113" w:rsidRDefault="00860113" w:rsidP="00860113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860113" w:rsidRDefault="00860113" w:rsidP="00860113">
      <w:pPr>
        <w:pStyle w:val="BodyText"/>
        <w:ind w:left="120"/>
        <w:rPr>
          <w:rFonts w:ascii="Cambria" w:eastAsia="Cambria" w:hAnsi="Cambria" w:cs="Cambria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158750</wp:posOffset>
                </wp:positionV>
                <wp:extent cx="2722245" cy="1270"/>
                <wp:effectExtent l="9525" t="12065" r="11430" b="5715"/>
                <wp:wrapNone/>
                <wp:docPr id="555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2245" cy="1270"/>
                          <a:chOff x="1800" y="250"/>
                          <a:chExt cx="4287" cy="2"/>
                        </a:xfrm>
                      </wpg:grpSpPr>
                      <wps:wsp>
                        <wps:cNvPr id="556" name="Freeform 252"/>
                        <wps:cNvSpPr>
                          <a:spLocks/>
                        </wps:cNvSpPr>
                        <wps:spPr bwMode="auto">
                          <a:xfrm>
                            <a:off x="1800" y="250"/>
                            <a:ext cx="4287" cy="2"/>
                          </a:xfrm>
                          <a:custGeom>
                            <a:avLst/>
                            <a:gdLst>
                              <a:gd name="T0" fmla="+- 0 1800 1800"/>
                              <a:gd name="T1" fmla="*/ T0 w 4287"/>
                              <a:gd name="T2" fmla="+- 0 6087 1800"/>
                              <a:gd name="T3" fmla="*/ T2 w 42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87">
                                <a:moveTo>
                                  <a:pt x="0" y="0"/>
                                </a:moveTo>
                                <a:lnTo>
                                  <a:pt x="428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2F579" id="Group 555" o:spid="_x0000_s1026" style="position:absolute;margin-left:90pt;margin-top:12.5pt;width:214.35pt;height:.1pt;z-index:-251600896;mso-position-horizontal-relative:page" coordorigin="1800,250" coordsize="42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">
                <v:shape id="Freeform 252" o:spid="_x0000_s1027" style="position:absolute;left:1800;top:250;width:4287;height:2;visibility:visible;mso-wrap-style:square;v-text-anchor:top" coordsize="42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2B58UA&#10;AADcAAAADwAAAGRycy9kb3ducmV2LnhtbESPUWvCMBSF34X9h3AHe9N0gmV0RpEyYYyBVvcD7pJr&#10;W21uapJp9++NMNjj4ZzzHc58OdhOXMiH1rGC50kGglg703Kt4Gu/Hr+ACBHZYOeYFPxSgOXiYTTH&#10;wrgrV3TZxVokCIcCFTQx9oWUQTdkMUxcT5y8g/MWY5K+lsbjNcFtJ6dZlkuLLaeFBnsqG9Kn3Y9V&#10;8P1Z7fXxcCp1X2bn6m2bb9b+Q6mnx2H1CiLSEP/Df+13o2A2y+F+Jh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YHnxQAAANwAAAAPAAAAAAAAAAAAAAAAAJgCAABkcnMv&#10;ZG93bnJldi54bWxQSwUGAAAAAAQABAD1AAAAigMAAAAA&#10;" path="m,l4287,e" filled="f" strokeweight=".82pt">
                  <v:path arrowok="t" o:connecttype="custom" o:connectlocs="0,0;4287,0" o:connectangles="0,0"/>
                </v:shape>
                <w10:wrap anchorx="page"/>
              </v:group>
            </w:pict>
          </mc:Fallback>
        </mc:AlternateContent>
      </w:r>
      <w:r>
        <w:rPr>
          <w:rFonts w:ascii="Cambria"/>
          <w:spacing w:val="-1"/>
        </w:rPr>
        <w:t>Total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cost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short-term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plan: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$2,150,000</w:t>
      </w:r>
      <w:r>
        <w:rPr>
          <w:rFonts w:ascii="Cambria"/>
          <w:spacing w:val="-1"/>
          <w:position w:val="6"/>
          <w:sz w:val="16"/>
        </w:rPr>
        <w:t>2</w:t>
      </w:r>
    </w:p>
    <w:p w:rsidR="00860113" w:rsidRDefault="00860113" w:rsidP="00860113">
      <w:pPr>
        <w:spacing w:before="3"/>
        <w:rPr>
          <w:rFonts w:ascii="Cambria" w:eastAsia="Cambria" w:hAnsi="Cambria" w:cs="Cambria"/>
          <w:sz w:val="19"/>
          <w:szCs w:val="19"/>
        </w:rPr>
      </w:pPr>
    </w:p>
    <w:p w:rsidR="00860113" w:rsidRDefault="00860113" w:rsidP="00860113">
      <w:pPr>
        <w:pStyle w:val="BodyText"/>
        <w:numPr>
          <w:ilvl w:val="1"/>
          <w:numId w:val="66"/>
        </w:numPr>
        <w:tabs>
          <w:tab w:val="left" w:pos="841"/>
        </w:tabs>
        <w:spacing w:before="55"/>
        <w:rPr>
          <w:rFonts w:ascii="Cambria" w:eastAsia="Cambria" w:hAnsi="Cambria" w:cs="Cambria"/>
        </w:rPr>
      </w:pPr>
      <w:r>
        <w:rPr>
          <w:rFonts w:ascii="Cambria"/>
          <w:spacing w:val="-1"/>
        </w:rPr>
        <w:t>10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1"/>
        </w:rPr>
        <w:t>new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1"/>
        </w:rPr>
        <w:t>advisors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(graduation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1"/>
        </w:rPr>
        <w:t>specialists):</w:t>
      </w:r>
    </w:p>
    <w:p w:rsidR="00860113" w:rsidRDefault="00860113" w:rsidP="00860113">
      <w:pPr>
        <w:pStyle w:val="BodyText"/>
        <w:spacing w:before="2" w:line="290" w:lineRule="exact"/>
        <w:ind w:left="1200"/>
        <w:rPr>
          <w:rFonts w:ascii="Cambria" w:eastAsia="Cambria" w:hAnsi="Cambria" w:cs="Cambria"/>
        </w:rPr>
      </w:pPr>
      <w:r>
        <w:rPr>
          <w:rFonts w:ascii="Courier New"/>
        </w:rPr>
        <w:t>o</w:t>
      </w:r>
      <w:r>
        <w:rPr>
          <w:rFonts w:ascii="Courier New"/>
          <w:spacing w:val="65"/>
        </w:rPr>
        <w:t xml:space="preserve"> </w:t>
      </w:r>
      <w:r>
        <w:rPr>
          <w:rFonts w:ascii="Cambria"/>
        </w:rPr>
        <w:t>SSP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II</w:t>
      </w:r>
      <w:r>
        <w:rPr>
          <w:rFonts w:ascii="Cambria"/>
          <w:spacing w:val="49"/>
        </w:rPr>
        <w:t xml:space="preserve"> </w:t>
      </w:r>
      <w:r>
        <w:rPr>
          <w:rFonts w:ascii="Cambria"/>
        </w:rPr>
        <w:t>x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10=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$500,000</w:t>
      </w:r>
    </w:p>
    <w:p w:rsidR="00860113" w:rsidRDefault="00860113" w:rsidP="00860113">
      <w:pPr>
        <w:pStyle w:val="BodyText"/>
        <w:numPr>
          <w:ilvl w:val="2"/>
          <w:numId w:val="66"/>
        </w:numPr>
        <w:tabs>
          <w:tab w:val="left" w:pos="1561"/>
        </w:tabs>
        <w:spacing w:line="281" w:lineRule="exact"/>
        <w:rPr>
          <w:rFonts w:ascii="Cambria" w:eastAsia="Cambria" w:hAnsi="Cambria" w:cs="Cambria"/>
        </w:rPr>
      </w:pPr>
      <w:r>
        <w:rPr>
          <w:rFonts w:ascii="Cambria"/>
          <w:spacing w:val="-1"/>
        </w:rPr>
        <w:t>Benefits=</w:t>
      </w:r>
      <w:r>
        <w:rPr>
          <w:rFonts w:ascii="Cambria"/>
          <w:spacing w:val="-16"/>
        </w:rPr>
        <w:t xml:space="preserve"> </w:t>
      </w:r>
      <w:r>
        <w:rPr>
          <w:rFonts w:ascii="Cambria"/>
          <w:spacing w:val="-1"/>
        </w:rPr>
        <w:t>$210,000</w:t>
      </w:r>
    </w:p>
    <w:p w:rsidR="00860113" w:rsidRDefault="00860113" w:rsidP="00860113">
      <w:pPr>
        <w:pStyle w:val="BodyText"/>
        <w:numPr>
          <w:ilvl w:val="2"/>
          <w:numId w:val="66"/>
        </w:numPr>
        <w:tabs>
          <w:tab w:val="left" w:pos="1561"/>
        </w:tabs>
        <w:spacing w:line="290" w:lineRule="exact"/>
        <w:rPr>
          <w:rFonts w:ascii="Cambria" w:eastAsia="Cambria" w:hAnsi="Cambria" w:cs="Cambria"/>
        </w:rPr>
      </w:pPr>
      <w:r>
        <w:rPr>
          <w:rFonts w:ascii="Cambria"/>
          <w:spacing w:val="-1"/>
        </w:rPr>
        <w:t>subotal=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1"/>
        </w:rPr>
        <w:t>$710,000</w:t>
      </w:r>
    </w:p>
    <w:p w:rsidR="00860113" w:rsidRDefault="00860113" w:rsidP="00860113">
      <w:pPr>
        <w:spacing w:before="3"/>
        <w:rPr>
          <w:rFonts w:ascii="Cambria" w:eastAsia="Cambria" w:hAnsi="Cambria" w:cs="Cambria"/>
        </w:rPr>
      </w:pPr>
    </w:p>
    <w:p w:rsidR="00860113" w:rsidRDefault="00860113" w:rsidP="00860113">
      <w:pPr>
        <w:pStyle w:val="BodyText"/>
        <w:numPr>
          <w:ilvl w:val="1"/>
          <w:numId w:val="66"/>
        </w:numPr>
        <w:tabs>
          <w:tab w:val="left" w:pos="841"/>
        </w:tabs>
        <w:rPr>
          <w:rFonts w:ascii="Cambria" w:eastAsia="Cambria" w:hAnsi="Cambria" w:cs="Cambria"/>
        </w:rPr>
      </w:pPr>
      <w:r>
        <w:rPr>
          <w:rFonts w:ascii="Cambria"/>
          <w:spacing w:val="-1"/>
        </w:rPr>
        <w:t>coordinators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for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1"/>
        </w:rPr>
        <w:t>new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1"/>
        </w:rPr>
        <w:t>advisors:</w:t>
      </w:r>
    </w:p>
    <w:p w:rsidR="00860113" w:rsidRDefault="00860113" w:rsidP="00860113">
      <w:pPr>
        <w:pStyle w:val="BodyText"/>
        <w:spacing w:before="2"/>
        <w:ind w:left="1200"/>
        <w:rPr>
          <w:rFonts w:ascii="Cambria" w:eastAsia="Cambria" w:hAnsi="Cambria" w:cs="Cambria"/>
        </w:rPr>
      </w:pPr>
      <w:r>
        <w:rPr>
          <w:rFonts w:ascii="Courier New"/>
        </w:rPr>
        <w:t>o</w:t>
      </w:r>
      <w:r>
        <w:rPr>
          <w:rFonts w:ascii="Courier New"/>
          <w:spacing w:val="63"/>
        </w:rPr>
        <w:t xml:space="preserve"> </w:t>
      </w:r>
      <w:r>
        <w:rPr>
          <w:rFonts w:ascii="Cambria"/>
        </w:rPr>
        <w:t>2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=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$76,800</w:t>
      </w:r>
    </w:p>
    <w:p w:rsidR="00860113" w:rsidRDefault="00860113" w:rsidP="00860113">
      <w:pPr>
        <w:spacing w:before="5"/>
        <w:rPr>
          <w:rFonts w:ascii="Cambria" w:eastAsia="Cambria" w:hAnsi="Cambria" w:cs="Cambria"/>
        </w:rPr>
      </w:pPr>
    </w:p>
    <w:p w:rsidR="00860113" w:rsidRDefault="00860113" w:rsidP="00860113">
      <w:pPr>
        <w:pStyle w:val="BodyText"/>
        <w:numPr>
          <w:ilvl w:val="1"/>
          <w:numId w:val="66"/>
        </w:numPr>
        <w:tabs>
          <w:tab w:val="left" w:pos="841"/>
        </w:tabs>
        <w:spacing w:line="294" w:lineRule="exact"/>
        <w:rPr>
          <w:rFonts w:ascii="Cambria" w:eastAsia="Cambria" w:hAnsi="Cambria" w:cs="Cambria"/>
        </w:rPr>
      </w:pPr>
      <w:r>
        <w:rPr>
          <w:rFonts w:ascii="Cambria"/>
        </w:rPr>
        <w:t>3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staff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Affairs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&amp;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Enrollment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Management</w:t>
      </w:r>
    </w:p>
    <w:p w:rsidR="00860113" w:rsidRDefault="00860113" w:rsidP="00860113">
      <w:pPr>
        <w:pStyle w:val="BodyText"/>
        <w:spacing w:line="291" w:lineRule="exact"/>
        <w:ind w:left="1200"/>
        <w:rPr>
          <w:rFonts w:ascii="Cambria" w:eastAsia="Cambria" w:hAnsi="Cambria" w:cs="Cambria"/>
        </w:rPr>
      </w:pPr>
      <w:r>
        <w:rPr>
          <w:rFonts w:ascii="Courier New"/>
        </w:rPr>
        <w:t>o</w:t>
      </w:r>
      <w:r>
        <w:rPr>
          <w:rFonts w:ascii="Courier New"/>
          <w:spacing w:val="64"/>
        </w:rPr>
        <w:t xml:space="preserve"> </w:t>
      </w:r>
      <w:r>
        <w:rPr>
          <w:rFonts w:ascii="Cambria"/>
        </w:rPr>
        <w:t>SSP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II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x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3=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$150,000</w:t>
      </w:r>
    </w:p>
    <w:p w:rsidR="00860113" w:rsidRDefault="00860113" w:rsidP="00860113">
      <w:pPr>
        <w:pStyle w:val="BodyText"/>
        <w:numPr>
          <w:ilvl w:val="2"/>
          <w:numId w:val="66"/>
        </w:numPr>
        <w:tabs>
          <w:tab w:val="left" w:pos="1561"/>
        </w:tabs>
        <w:spacing w:line="282" w:lineRule="exact"/>
        <w:rPr>
          <w:rFonts w:ascii="Cambria" w:eastAsia="Cambria" w:hAnsi="Cambria" w:cs="Cambria"/>
        </w:rPr>
      </w:pPr>
      <w:r>
        <w:rPr>
          <w:rFonts w:ascii="Cambria"/>
          <w:spacing w:val="-1"/>
        </w:rPr>
        <w:t>Benefits=</w:t>
      </w:r>
      <w:r>
        <w:rPr>
          <w:rFonts w:ascii="Cambria"/>
          <w:spacing w:val="-14"/>
        </w:rPr>
        <w:t xml:space="preserve"> </w:t>
      </w:r>
      <w:r>
        <w:rPr>
          <w:rFonts w:ascii="Cambria"/>
          <w:spacing w:val="-1"/>
        </w:rPr>
        <w:t>$63,000</w:t>
      </w:r>
    </w:p>
    <w:p w:rsidR="00860113" w:rsidRDefault="00860113" w:rsidP="00860113">
      <w:pPr>
        <w:pStyle w:val="BodyText"/>
        <w:numPr>
          <w:ilvl w:val="2"/>
          <w:numId w:val="66"/>
        </w:numPr>
        <w:tabs>
          <w:tab w:val="left" w:pos="1561"/>
        </w:tabs>
        <w:spacing w:line="290" w:lineRule="exact"/>
        <w:rPr>
          <w:rFonts w:ascii="Cambria" w:eastAsia="Cambria" w:hAnsi="Cambria" w:cs="Cambria"/>
        </w:rPr>
      </w:pPr>
      <w:r>
        <w:rPr>
          <w:rFonts w:ascii="Cambria"/>
          <w:spacing w:val="-1"/>
        </w:rPr>
        <w:t>subtotal=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1"/>
        </w:rPr>
        <w:t>$213,000</w:t>
      </w:r>
    </w:p>
    <w:p w:rsidR="00860113" w:rsidRDefault="00860113" w:rsidP="00860113">
      <w:pPr>
        <w:spacing w:before="2"/>
        <w:rPr>
          <w:rFonts w:ascii="Cambria" w:eastAsia="Cambria" w:hAnsi="Cambria" w:cs="Cambria"/>
        </w:rPr>
      </w:pPr>
    </w:p>
    <w:p w:rsidR="00860113" w:rsidRDefault="00860113" w:rsidP="00860113">
      <w:pPr>
        <w:pStyle w:val="BodyText"/>
        <w:numPr>
          <w:ilvl w:val="1"/>
          <w:numId w:val="66"/>
        </w:numPr>
        <w:tabs>
          <w:tab w:val="left" w:pos="841"/>
        </w:tabs>
        <w:rPr>
          <w:rFonts w:ascii="Cambria" w:eastAsia="Cambria" w:hAnsi="Cambria" w:cs="Cambria"/>
        </w:rPr>
      </w:pPr>
      <w:r>
        <w:rPr>
          <w:rFonts w:ascii="Cambria"/>
          <w:spacing w:val="-1"/>
        </w:rPr>
        <w:t>incentives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for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departments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assuming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overload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advising:</w:t>
      </w:r>
    </w:p>
    <w:p w:rsidR="00860113" w:rsidRDefault="00860113" w:rsidP="00860113">
      <w:pPr>
        <w:pStyle w:val="BodyText"/>
        <w:numPr>
          <w:ilvl w:val="2"/>
          <w:numId w:val="66"/>
        </w:numPr>
        <w:tabs>
          <w:tab w:val="left" w:pos="1561"/>
        </w:tabs>
        <w:spacing w:before="2" w:line="290" w:lineRule="exact"/>
        <w:rPr>
          <w:rFonts w:ascii="Cambria" w:eastAsia="Cambria" w:hAnsi="Cambria" w:cs="Cambria"/>
        </w:rPr>
      </w:pPr>
      <w:r>
        <w:rPr>
          <w:rFonts w:ascii="Cambria"/>
          <w:spacing w:val="-1"/>
        </w:rPr>
        <w:t>$2,500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grants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19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departments</w:t>
      </w:r>
    </w:p>
    <w:p w:rsidR="00860113" w:rsidRDefault="00860113" w:rsidP="00860113">
      <w:pPr>
        <w:pStyle w:val="BodyText"/>
        <w:numPr>
          <w:ilvl w:val="2"/>
          <w:numId w:val="66"/>
        </w:numPr>
        <w:tabs>
          <w:tab w:val="left" w:pos="1561"/>
        </w:tabs>
        <w:spacing w:line="290" w:lineRule="exact"/>
        <w:rPr>
          <w:rFonts w:ascii="Cambria" w:eastAsia="Cambria" w:hAnsi="Cambria" w:cs="Cambria"/>
        </w:rPr>
      </w:pPr>
      <w:r>
        <w:rPr>
          <w:rFonts w:ascii="Cambria"/>
        </w:rPr>
        <w:t>subtotal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=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$50,000</w:t>
      </w:r>
    </w:p>
    <w:p w:rsidR="00860113" w:rsidRDefault="00860113" w:rsidP="00860113">
      <w:pPr>
        <w:spacing w:before="5"/>
        <w:rPr>
          <w:rFonts w:ascii="Cambria" w:eastAsia="Cambria" w:hAnsi="Cambria" w:cs="Cambria"/>
        </w:rPr>
      </w:pPr>
    </w:p>
    <w:p w:rsidR="00860113" w:rsidRDefault="00860113" w:rsidP="00860113">
      <w:pPr>
        <w:pStyle w:val="BodyText"/>
        <w:numPr>
          <w:ilvl w:val="1"/>
          <w:numId w:val="66"/>
        </w:numPr>
        <w:tabs>
          <w:tab w:val="left" w:pos="841"/>
        </w:tabs>
        <w:rPr>
          <w:rFonts w:ascii="Cambria" w:eastAsia="Cambria" w:hAnsi="Cambria" w:cs="Cambria"/>
        </w:rPr>
      </w:pPr>
      <w:r>
        <w:rPr>
          <w:rFonts w:ascii="Cambria"/>
          <w:spacing w:val="-1"/>
        </w:rPr>
        <w:t>additional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sections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1"/>
        </w:rPr>
        <w:t>upper-division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bottleneck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1"/>
        </w:rPr>
        <w:t>courses:</w:t>
      </w:r>
    </w:p>
    <w:p w:rsidR="00860113" w:rsidRDefault="00860113" w:rsidP="00860113">
      <w:pPr>
        <w:pStyle w:val="BodyText"/>
        <w:spacing w:before="2"/>
        <w:ind w:left="1200"/>
        <w:rPr>
          <w:rFonts w:ascii="Cambria" w:eastAsia="Cambria" w:hAnsi="Cambria" w:cs="Cambria"/>
        </w:rPr>
      </w:pPr>
      <w:r>
        <w:rPr>
          <w:rFonts w:ascii="Courier New"/>
        </w:rPr>
        <w:t>o</w:t>
      </w:r>
      <w:r>
        <w:rPr>
          <w:rFonts w:ascii="Courier New"/>
          <w:spacing w:val="56"/>
        </w:rPr>
        <w:t xml:space="preserve"> </w:t>
      </w:r>
      <w:r>
        <w:rPr>
          <w:rFonts w:ascii="Cambria"/>
          <w:spacing w:val="-1"/>
        </w:rPr>
        <w:t>200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x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$5,512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(per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section)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=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$1,102,400</w:t>
      </w:r>
    </w:p>
    <w:p w:rsidR="00860113" w:rsidRDefault="00860113" w:rsidP="00860113">
      <w:pPr>
        <w:spacing w:before="4"/>
        <w:rPr>
          <w:rFonts w:ascii="Cambria" w:eastAsia="Cambria" w:hAnsi="Cambria" w:cs="Cambria"/>
        </w:rPr>
      </w:pPr>
    </w:p>
    <w:p w:rsidR="00860113" w:rsidRDefault="00860113" w:rsidP="00860113">
      <w:pPr>
        <w:pStyle w:val="BodyText"/>
        <w:ind w:left="120" w:right="274"/>
        <w:rPr>
          <w:rFonts w:ascii="Cambria" w:eastAsia="Cambria" w:hAnsi="Cambria" w:cs="Cambria"/>
        </w:rPr>
      </w:pPr>
      <w:r>
        <w:rPr>
          <w:rFonts w:ascii="Cambria"/>
          <w:spacing w:val="-1"/>
        </w:rPr>
        <w:t>Numbers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potentially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affected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(students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currently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enrolled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1"/>
        </w:rPr>
        <w:t>at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120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units</w:t>
      </w:r>
      <w:r>
        <w:rPr>
          <w:rFonts w:ascii="Cambria"/>
          <w:spacing w:val="83"/>
          <w:w w:val="99"/>
        </w:rPr>
        <w:t xml:space="preserve"> </w:t>
      </w:r>
      <w:r>
        <w:rPr>
          <w:rFonts w:ascii="Cambria"/>
        </w:rPr>
        <w:t>or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above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who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have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not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yet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applied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graduation):</w:t>
      </w:r>
    </w:p>
    <w:p w:rsidR="00860113" w:rsidRDefault="00860113" w:rsidP="00860113">
      <w:pPr>
        <w:pStyle w:val="BodyText"/>
        <w:tabs>
          <w:tab w:val="left" w:pos="840"/>
        </w:tabs>
        <w:spacing w:line="294" w:lineRule="exact"/>
        <w:ind w:left="480"/>
        <w:rPr>
          <w:rFonts w:ascii="Cambria" w:eastAsia="Cambria" w:hAnsi="Cambria" w:cs="Cambria"/>
        </w:rPr>
      </w:pPr>
      <w:r>
        <w:rPr>
          <w:rFonts w:ascii="Symbol" w:eastAsia="Symbol" w:hAnsi="Symbol" w:cs="Symbol"/>
          <w:w w:val="95"/>
        </w:rPr>
        <w:t></w:t>
      </w:r>
      <w:r>
        <w:rPr>
          <w:rFonts w:ascii="Times New Roman" w:eastAsia="Times New Roman" w:hAnsi="Times New Roman" w:cs="Times New Roman"/>
          <w:w w:val="95"/>
        </w:rPr>
        <w:tab/>
      </w:r>
      <w:r>
        <w:rPr>
          <w:rFonts w:ascii="Cambria" w:eastAsia="Cambria" w:hAnsi="Cambria" w:cs="Cambria"/>
          <w:spacing w:val="-1"/>
        </w:rPr>
        <w:t>BA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=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870</w:t>
      </w:r>
    </w:p>
    <w:p w:rsidR="00860113" w:rsidRDefault="00860113" w:rsidP="00860113">
      <w:pPr>
        <w:pStyle w:val="BodyText"/>
        <w:tabs>
          <w:tab w:val="left" w:pos="840"/>
        </w:tabs>
        <w:spacing w:line="294" w:lineRule="exact"/>
        <w:ind w:left="480"/>
        <w:rPr>
          <w:rFonts w:ascii="Cambria" w:eastAsia="Cambria" w:hAnsi="Cambria" w:cs="Cambria"/>
        </w:rPr>
      </w:pPr>
      <w:r>
        <w:rPr>
          <w:rFonts w:ascii="Symbol" w:eastAsia="Symbol" w:hAnsi="Symbol" w:cs="Symbol"/>
          <w:w w:val="95"/>
        </w:rPr>
        <w:t></w:t>
      </w:r>
      <w:r>
        <w:rPr>
          <w:rFonts w:ascii="Times New Roman" w:eastAsia="Times New Roman" w:hAnsi="Times New Roman" w:cs="Times New Roman"/>
          <w:w w:val="95"/>
        </w:rPr>
        <w:tab/>
      </w:r>
      <w:r>
        <w:rPr>
          <w:rFonts w:ascii="Cambria" w:eastAsia="Cambria" w:hAnsi="Cambria" w:cs="Cambria"/>
          <w:spacing w:val="-1"/>
        </w:rPr>
        <w:t>BS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=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1,836</w:t>
      </w:r>
    </w:p>
    <w:p w:rsidR="00860113" w:rsidRDefault="00860113" w:rsidP="00860113">
      <w:pPr>
        <w:pStyle w:val="BodyText"/>
        <w:tabs>
          <w:tab w:val="left" w:pos="840"/>
        </w:tabs>
        <w:ind w:left="480"/>
        <w:rPr>
          <w:rFonts w:ascii="Cambria" w:eastAsia="Cambria" w:hAnsi="Cambria" w:cs="Cambria"/>
        </w:rPr>
      </w:pPr>
      <w:r>
        <w:rPr>
          <w:rFonts w:ascii="Symbol" w:eastAsia="Symbol" w:hAnsi="Symbol" w:cs="Symbol"/>
          <w:w w:val="95"/>
        </w:rPr>
        <w:t></w:t>
      </w:r>
      <w:r>
        <w:rPr>
          <w:rFonts w:ascii="Times New Roman" w:eastAsia="Times New Roman" w:hAnsi="Times New Roman" w:cs="Times New Roman"/>
          <w:w w:val="95"/>
        </w:rPr>
        <w:tab/>
      </w:r>
      <w:r>
        <w:rPr>
          <w:rFonts w:ascii="Cambria" w:eastAsia="Cambria" w:hAnsi="Cambria" w:cs="Cambria"/>
          <w:spacing w:val="-1"/>
        </w:rPr>
        <w:t>Total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=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2,706</w:t>
      </w:r>
    </w:p>
    <w:p w:rsidR="00860113" w:rsidRDefault="00860113" w:rsidP="00860113">
      <w:pPr>
        <w:spacing w:before="2"/>
        <w:rPr>
          <w:rFonts w:ascii="Cambria" w:eastAsia="Cambria" w:hAnsi="Cambria" w:cs="Cambria"/>
          <w:sz w:val="24"/>
          <w:szCs w:val="24"/>
        </w:rPr>
      </w:pPr>
    </w:p>
    <w:p w:rsidR="00860113" w:rsidRDefault="00860113" w:rsidP="00860113">
      <w:pPr>
        <w:ind w:left="12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pacing w:val="-1"/>
          <w:sz w:val="24"/>
        </w:rPr>
        <w:t>Potential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one-year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gain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in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graduation</w:t>
      </w:r>
      <w:r>
        <w:rPr>
          <w:rFonts w:ascii="Cambria"/>
          <w:b/>
          <w:spacing w:val="-2"/>
          <w:sz w:val="24"/>
        </w:rPr>
        <w:t xml:space="preserve"> </w:t>
      </w:r>
      <w:r>
        <w:rPr>
          <w:rFonts w:ascii="Cambria"/>
          <w:b/>
          <w:sz w:val="24"/>
        </w:rPr>
        <w:t>rate: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from</w:t>
      </w:r>
      <w:r>
        <w:rPr>
          <w:rFonts w:ascii="Cambria"/>
          <w:b/>
          <w:spacing w:val="-2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2%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z w:val="24"/>
        </w:rPr>
        <w:t>to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5%</w:t>
      </w:r>
    </w:p>
    <w:p w:rsidR="00860113" w:rsidRDefault="00860113" w:rsidP="00860113">
      <w:pPr>
        <w:rPr>
          <w:rFonts w:ascii="Cambria" w:eastAsia="Cambria" w:hAnsi="Cambria" w:cs="Cambria"/>
          <w:sz w:val="24"/>
          <w:szCs w:val="24"/>
        </w:rPr>
        <w:sectPr w:rsidR="00860113">
          <w:footerReference w:type="default" r:id="rId95"/>
          <w:pgSz w:w="12240" w:h="15840"/>
          <w:pgMar w:top="1400" w:right="1680" w:bottom="960" w:left="1680" w:header="0" w:footer="765" w:gutter="0"/>
          <w:pgNumType w:start="2"/>
          <w:cols w:space="720"/>
        </w:sectPr>
      </w:pPr>
    </w:p>
    <w:p w:rsidR="00860113" w:rsidRDefault="00860113" w:rsidP="00860113">
      <w:pPr>
        <w:numPr>
          <w:ilvl w:val="0"/>
          <w:numId w:val="66"/>
        </w:numPr>
        <w:tabs>
          <w:tab w:val="left" w:pos="351"/>
        </w:tabs>
        <w:spacing w:before="4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pacing w:val="-1"/>
          <w:sz w:val="24"/>
        </w:rPr>
        <w:lastRenderedPageBreak/>
        <w:t>Rationale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for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Long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Term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Plan</w:t>
      </w:r>
    </w:p>
    <w:p w:rsidR="00860113" w:rsidRDefault="00860113" w:rsidP="00860113">
      <w:pPr>
        <w:spacing w:before="11"/>
        <w:rPr>
          <w:rFonts w:ascii="Cambria" w:eastAsia="Cambria" w:hAnsi="Cambria" w:cs="Cambria"/>
          <w:b/>
          <w:bCs/>
          <w:sz w:val="23"/>
          <w:szCs w:val="23"/>
        </w:rPr>
      </w:pPr>
    </w:p>
    <w:p w:rsidR="00860113" w:rsidRDefault="00860113" w:rsidP="00860113">
      <w:pPr>
        <w:pStyle w:val="BodyText"/>
        <w:ind w:right="196"/>
        <w:rPr>
          <w:rFonts w:ascii="Cambria" w:eastAsia="Cambria" w:hAnsi="Cambria" w:cs="Cambria"/>
        </w:rPr>
      </w:pPr>
      <w:r>
        <w:rPr>
          <w:rFonts w:ascii="Cambria"/>
          <w:spacing w:val="-1"/>
        </w:rPr>
        <w:t>Our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long-term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campus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plan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aims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to improve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our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four-year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graduation rates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our</w:t>
      </w:r>
      <w:r>
        <w:rPr>
          <w:rFonts w:ascii="Cambria"/>
          <w:spacing w:val="61"/>
          <w:w w:val="99"/>
        </w:rPr>
        <w:t xml:space="preserve"> </w:t>
      </w:r>
      <w:r>
        <w:rPr>
          <w:rFonts w:ascii="Cambria"/>
          <w:spacing w:val="-1"/>
        </w:rPr>
        <w:t>two-year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transfer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graduation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rates,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while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eliminating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achievement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gaps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all</w:t>
      </w:r>
      <w:r>
        <w:rPr>
          <w:rFonts w:ascii="Cambria"/>
          <w:spacing w:val="64"/>
        </w:rPr>
        <w:t xml:space="preserve"> </w:t>
      </w:r>
      <w:r>
        <w:rPr>
          <w:rFonts w:ascii="Cambria"/>
        </w:rPr>
        <w:t>points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our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first-generation,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low-income,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1"/>
        </w:rPr>
        <w:t>underrepresented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minority</w:t>
      </w:r>
      <w:r>
        <w:rPr>
          <w:rFonts w:ascii="Cambria"/>
          <w:spacing w:val="87"/>
          <w:w w:val="99"/>
        </w:rPr>
        <w:t xml:space="preserve"> </w:t>
      </w:r>
      <w:r>
        <w:rPr>
          <w:rFonts w:ascii="Cambria"/>
          <w:spacing w:val="-1"/>
        </w:rPr>
        <w:t>students,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by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addressing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these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key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indicators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student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success:</w:t>
      </w:r>
    </w:p>
    <w:p w:rsidR="00860113" w:rsidRDefault="00860113" w:rsidP="00860113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860113" w:rsidRDefault="00860113" w:rsidP="00860113">
      <w:pPr>
        <w:pStyle w:val="BodyText"/>
        <w:ind w:right="303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spacing w:val="-1"/>
          <w:u w:val="thick" w:color="000000"/>
        </w:rPr>
        <w:t xml:space="preserve">Time </w:t>
      </w:r>
      <w:r>
        <w:rPr>
          <w:rFonts w:ascii="Cambria" w:eastAsia="Cambria" w:hAnsi="Cambria" w:cs="Cambria"/>
          <w:b/>
          <w:bCs/>
          <w:u w:val="thick" w:color="000000"/>
        </w:rPr>
        <w:t>to</w:t>
      </w:r>
      <w:r>
        <w:rPr>
          <w:rFonts w:ascii="Cambria" w:eastAsia="Cambria" w:hAnsi="Cambria" w:cs="Cambria"/>
          <w:b/>
          <w:bCs/>
          <w:spacing w:val="-2"/>
          <w:u w:val="thick" w:color="000000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u w:val="thick" w:color="000000"/>
        </w:rPr>
        <w:t>Degree</w:t>
      </w:r>
      <w:r>
        <w:rPr>
          <w:rFonts w:ascii="Cambria" w:eastAsia="Cambria" w:hAnsi="Cambria" w:cs="Cambria"/>
          <w:spacing w:val="-1"/>
        </w:rPr>
        <w:t>. When</w:t>
      </w:r>
      <w:r>
        <w:rPr>
          <w:rFonts w:ascii="Cambria" w:eastAsia="Cambria" w:hAnsi="Cambria" w:cs="Cambria"/>
        </w:rPr>
        <w:t xml:space="preserve"> asked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“Will</w:t>
      </w:r>
      <w:r>
        <w:rPr>
          <w:rFonts w:ascii="Cambria" w:eastAsia="Cambria" w:hAnsi="Cambria" w:cs="Cambria"/>
          <w:spacing w:val="-1"/>
        </w:rPr>
        <w:t xml:space="preserve"> you have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graduated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the time</w:t>
      </w:r>
      <w:r>
        <w:rPr>
          <w:rFonts w:ascii="Cambria" w:eastAsia="Cambria" w:hAnsi="Cambria" w:cs="Cambria"/>
          <w:spacing w:val="-1"/>
        </w:rPr>
        <w:t xml:space="preserve"> you expected?”</w:t>
      </w:r>
      <w:r>
        <w:rPr>
          <w:rFonts w:ascii="Cambria" w:eastAsia="Cambria" w:hAnsi="Cambria" w:cs="Cambria"/>
          <w:spacing w:val="61"/>
        </w:rPr>
        <w:t xml:space="preserve"> </w:t>
      </w:r>
      <w:r>
        <w:rPr>
          <w:rFonts w:ascii="Cambria" w:eastAsia="Cambria" w:hAnsi="Cambria" w:cs="Cambria"/>
          <w:spacing w:val="-1"/>
        </w:rPr>
        <w:t>41%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respondents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most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recent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Senior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Exit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Survey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respond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that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will</w:t>
      </w:r>
      <w:r>
        <w:rPr>
          <w:rFonts w:ascii="Cambria" w:eastAsia="Cambria" w:hAnsi="Cambria" w:cs="Cambria"/>
          <w:spacing w:val="53"/>
        </w:rPr>
        <w:t xml:space="preserve"> </w:t>
      </w:r>
      <w:r>
        <w:rPr>
          <w:rFonts w:ascii="Cambria" w:eastAsia="Cambria" w:hAnsi="Cambria" w:cs="Cambria"/>
          <w:spacing w:val="-1"/>
        </w:rPr>
        <w:t>not,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increase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five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percentage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points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over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preceding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year.</w:t>
      </w:r>
      <w:r>
        <w:rPr>
          <w:rFonts w:ascii="Cambria" w:eastAsia="Cambria" w:hAnsi="Cambria" w:cs="Cambria"/>
          <w:position w:val="6"/>
          <w:sz w:val="16"/>
          <w:szCs w:val="16"/>
        </w:rPr>
        <w:t>3</w:t>
      </w:r>
      <w:r>
        <w:rPr>
          <w:rFonts w:ascii="Cambria" w:eastAsia="Cambria" w:hAnsi="Cambria" w:cs="Cambria"/>
          <w:spacing w:val="13"/>
          <w:position w:val="6"/>
          <w:sz w:val="16"/>
          <w:szCs w:val="16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those</w:t>
      </w:r>
      <w:r>
        <w:rPr>
          <w:rFonts w:ascii="Cambria" w:eastAsia="Cambria" w:hAnsi="Cambria" w:cs="Cambria"/>
          <w:spacing w:val="64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reporting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delay,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46%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attribute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it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2"/>
        </w:rPr>
        <w:t>an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inability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enroll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required</w:t>
      </w:r>
      <w:r>
        <w:rPr>
          <w:rFonts w:ascii="Cambria" w:eastAsia="Cambria" w:hAnsi="Cambria" w:cs="Cambria"/>
          <w:spacing w:val="67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courses.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When</w:t>
      </w:r>
      <w:r>
        <w:rPr>
          <w:rFonts w:ascii="Cambria" w:eastAsia="Cambria" w:hAnsi="Cambria" w:cs="Cambria"/>
        </w:rPr>
        <w:t xml:space="preserve"> asked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to identify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“the one thing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 xml:space="preserve">that, if </w:t>
      </w:r>
      <w:r>
        <w:rPr>
          <w:rFonts w:ascii="Cambria" w:eastAsia="Cambria" w:hAnsi="Cambria" w:cs="Cambria"/>
          <w:spacing w:val="-1"/>
        </w:rPr>
        <w:t>changes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were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made,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would</w:t>
      </w:r>
      <w:r>
        <w:rPr>
          <w:rFonts w:ascii="Cambria" w:eastAsia="Cambria" w:hAnsi="Cambria" w:cs="Cambria"/>
          <w:spacing w:val="49"/>
        </w:rPr>
        <w:t xml:space="preserve"> </w:t>
      </w:r>
      <w:r>
        <w:rPr>
          <w:rFonts w:ascii="Cambria" w:eastAsia="Cambria" w:hAnsi="Cambria" w:cs="Cambria"/>
          <w:spacing w:val="-1"/>
        </w:rPr>
        <w:t>have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improved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your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overall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SF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State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experience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most,”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38%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cited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course</w:t>
      </w:r>
      <w:r>
        <w:rPr>
          <w:rFonts w:ascii="Cambria" w:eastAsia="Cambria" w:hAnsi="Cambria" w:cs="Cambria"/>
          <w:spacing w:val="63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availability;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additional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18%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cited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advising.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lack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available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courses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is</w:t>
      </w:r>
      <w:r>
        <w:rPr>
          <w:rFonts w:ascii="Cambria" w:eastAsia="Cambria" w:hAnsi="Cambria" w:cs="Cambria"/>
          <w:spacing w:val="45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compounded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by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lack</w:t>
      </w:r>
      <w:r>
        <w:rPr>
          <w:rFonts w:ascii="Cambria" w:eastAsia="Cambria" w:hAnsi="Cambria" w:cs="Cambria"/>
        </w:rPr>
        <w:t xml:space="preserve"> of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quality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advising,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which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could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help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navigate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49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complicated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course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selection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enrollment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process;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together,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these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challenges</w:t>
      </w:r>
      <w:r>
        <w:rPr>
          <w:rFonts w:ascii="Cambria" w:eastAsia="Cambria" w:hAnsi="Cambria" w:cs="Cambria"/>
          <w:spacing w:val="87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contribute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student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attrition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delay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time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degree.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By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addressing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both,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we</w:t>
      </w:r>
      <w:r>
        <w:rPr>
          <w:rFonts w:ascii="Cambria" w:eastAsia="Cambria" w:hAnsi="Cambria" w:cs="Cambria"/>
          <w:spacing w:val="69"/>
          <w:w w:val="99"/>
        </w:rPr>
        <w:t xml:space="preserve"> </w:t>
      </w:r>
      <w:r>
        <w:rPr>
          <w:rFonts w:ascii="Cambria" w:eastAsia="Cambria" w:hAnsi="Cambria" w:cs="Cambria"/>
        </w:rPr>
        <w:t xml:space="preserve">expect to </w:t>
      </w:r>
      <w:r>
        <w:rPr>
          <w:rFonts w:ascii="Cambria" w:eastAsia="Cambria" w:hAnsi="Cambria" w:cs="Cambria"/>
          <w:spacing w:val="-1"/>
        </w:rPr>
        <w:t>reduce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attrition,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speed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students’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time</w:t>
      </w:r>
      <w:r>
        <w:rPr>
          <w:rFonts w:ascii="Cambria" w:eastAsia="Cambria" w:hAnsi="Cambria" w:cs="Cambria"/>
        </w:rPr>
        <w:t xml:space="preserve"> to </w:t>
      </w:r>
      <w:r>
        <w:rPr>
          <w:rFonts w:ascii="Cambria" w:eastAsia="Cambria" w:hAnsi="Cambria" w:cs="Cambria"/>
          <w:spacing w:val="-1"/>
        </w:rPr>
        <w:t>degree,</w:t>
      </w:r>
      <w:r>
        <w:rPr>
          <w:rFonts w:ascii="Cambria" w:eastAsia="Cambria" w:hAnsi="Cambria" w:cs="Cambria"/>
        </w:rPr>
        <w:t xml:space="preserve"> and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increase</w:t>
      </w:r>
      <w:r>
        <w:rPr>
          <w:rFonts w:ascii="Cambria" w:eastAsia="Cambria" w:hAnsi="Cambria" w:cs="Cambria"/>
        </w:rPr>
        <w:t xml:space="preserve"> our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four-</w:t>
      </w:r>
      <w:r>
        <w:rPr>
          <w:rFonts w:ascii="Cambria" w:eastAsia="Cambria" w:hAnsi="Cambria" w:cs="Cambria"/>
          <w:spacing w:val="63"/>
        </w:rPr>
        <w:t xml:space="preserve"> </w:t>
      </w:r>
      <w:r>
        <w:rPr>
          <w:rFonts w:ascii="Cambria" w:eastAsia="Cambria" w:hAnsi="Cambria" w:cs="Cambria"/>
          <w:spacing w:val="-1"/>
        </w:rPr>
        <w:t>year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graduation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rates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significantly.</w:t>
      </w:r>
    </w:p>
    <w:p w:rsidR="00860113" w:rsidRDefault="00860113" w:rsidP="00860113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860113" w:rsidRDefault="00860113" w:rsidP="00860113">
      <w:pPr>
        <w:pStyle w:val="BodyText"/>
        <w:ind w:right="129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spacing w:val="-1"/>
          <w:u w:val="thick" w:color="000000"/>
        </w:rPr>
        <w:t>Unit</w:t>
      </w:r>
      <w:r>
        <w:rPr>
          <w:rFonts w:ascii="Cambria" w:eastAsia="Cambria" w:hAnsi="Cambria" w:cs="Cambria"/>
          <w:b/>
          <w:bCs/>
          <w:spacing w:val="-3"/>
          <w:u w:val="thick" w:color="000000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u w:val="thick" w:color="000000"/>
        </w:rPr>
        <w:t>Load</w:t>
      </w:r>
      <w:r>
        <w:rPr>
          <w:rFonts w:ascii="Cambria" w:eastAsia="Cambria" w:hAnsi="Cambria" w:cs="Cambria"/>
          <w:spacing w:val="-1"/>
        </w:rPr>
        <w:t>.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Currently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graduate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from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San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Francisco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State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with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average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47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135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units—which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represents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15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units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more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than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120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units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required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60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baccalaureate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by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Title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V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(the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equivalent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taking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extra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semester).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In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four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years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60"/>
        </w:rPr>
        <w:t xml:space="preserve"> </w:t>
      </w:r>
      <w:r>
        <w:rPr>
          <w:rFonts w:ascii="Cambria" w:eastAsia="Cambria" w:hAnsi="Cambria" w:cs="Cambria"/>
          <w:spacing w:val="-1"/>
        </w:rPr>
        <w:t>surveys,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42%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students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reported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taking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courses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that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were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not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needed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57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graduation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because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required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courses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were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unavailable.</w:t>
      </w:r>
      <w:r>
        <w:rPr>
          <w:rFonts w:ascii="Cambria" w:eastAsia="Cambria" w:hAnsi="Cambria" w:cs="Cambria"/>
          <w:spacing w:val="-1"/>
          <w:position w:val="6"/>
          <w:sz w:val="16"/>
          <w:szCs w:val="16"/>
        </w:rPr>
        <w:t>4</w:t>
      </w:r>
      <w:r>
        <w:rPr>
          <w:rFonts w:ascii="Cambria" w:eastAsia="Cambria" w:hAnsi="Cambria" w:cs="Cambria"/>
          <w:spacing w:val="13"/>
          <w:position w:val="6"/>
          <w:sz w:val="16"/>
          <w:szCs w:val="16"/>
        </w:rPr>
        <w:t xml:space="preserve"> </w:t>
      </w:r>
      <w:r>
        <w:rPr>
          <w:rFonts w:ascii="Cambria" w:eastAsia="Cambria" w:hAnsi="Cambria" w:cs="Cambria"/>
          <w:spacing w:val="-1"/>
        </w:rPr>
        <w:t>In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addition,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nearly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half</w:t>
      </w:r>
      <w:r>
        <w:rPr>
          <w:rFonts w:ascii="Cambria" w:eastAsia="Cambria" w:hAnsi="Cambria" w:cs="Cambria"/>
          <w:spacing w:val="59"/>
        </w:rPr>
        <w:t xml:space="preserve"> </w:t>
      </w:r>
      <w:r>
        <w:rPr>
          <w:rFonts w:ascii="Cambria" w:eastAsia="Cambria" w:hAnsi="Cambria" w:cs="Cambria"/>
          <w:spacing w:val="-1"/>
        </w:rPr>
        <w:t>(49%)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surveyed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reported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never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seeing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advisor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help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selecting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77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enrolling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courses,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which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further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exacerbates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problem.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By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addressing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course</w:t>
      </w:r>
      <w:r>
        <w:rPr>
          <w:rFonts w:ascii="Cambria" w:eastAsia="Cambria" w:hAnsi="Cambria" w:cs="Cambria"/>
          <w:spacing w:val="71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availability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inadequate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advising,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we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expect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reduce significantly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graduates’</w:t>
      </w:r>
      <w:r>
        <w:rPr>
          <w:rFonts w:ascii="Cambria" w:eastAsia="Cambria" w:hAnsi="Cambria" w:cs="Cambria"/>
          <w:spacing w:val="85"/>
        </w:rPr>
        <w:t xml:space="preserve"> </w:t>
      </w:r>
      <w:r>
        <w:rPr>
          <w:rFonts w:ascii="Cambria" w:eastAsia="Cambria" w:hAnsi="Cambria" w:cs="Cambria"/>
          <w:spacing w:val="-1"/>
        </w:rPr>
        <w:t>average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unit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loads—along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with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costly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delays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that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they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represent.</w:t>
      </w:r>
    </w:p>
    <w:p w:rsidR="00860113" w:rsidRDefault="00860113" w:rsidP="00860113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860113" w:rsidRDefault="00860113" w:rsidP="00860113">
      <w:pPr>
        <w:pStyle w:val="BodyText"/>
        <w:ind w:right="303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spacing w:val="-1"/>
          <w:u w:val="thick" w:color="000000"/>
        </w:rPr>
        <w:t>Probation</w:t>
      </w:r>
      <w:r>
        <w:rPr>
          <w:rFonts w:ascii="Cambria" w:eastAsia="Cambria" w:hAnsi="Cambria" w:cs="Cambria"/>
          <w:spacing w:val="-1"/>
        </w:rPr>
        <w:t>.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Academic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probation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contributes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attrition,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particularly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among</w:t>
      </w:r>
      <w:r>
        <w:rPr>
          <w:rFonts w:ascii="Cambria" w:eastAsia="Cambria" w:hAnsi="Cambria" w:cs="Cambria"/>
          <w:spacing w:val="62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color.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Our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institutional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research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reveals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that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over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22%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FTF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18%</w:t>
      </w:r>
      <w:r>
        <w:rPr>
          <w:rFonts w:ascii="Cambria" w:eastAsia="Cambria" w:hAnsi="Cambria" w:cs="Cambria"/>
          <w:spacing w:val="85"/>
          <w:w w:val="99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new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transfer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students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are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placed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probation,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most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their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first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term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San</w:t>
      </w:r>
      <w:r>
        <w:rPr>
          <w:rFonts w:ascii="Cambria" w:eastAsia="Cambria" w:hAnsi="Cambria" w:cs="Cambria"/>
          <w:spacing w:val="42"/>
        </w:rPr>
        <w:t xml:space="preserve"> </w:t>
      </w:r>
      <w:r>
        <w:rPr>
          <w:rFonts w:ascii="Cambria" w:eastAsia="Cambria" w:hAnsi="Cambria" w:cs="Cambria"/>
          <w:spacing w:val="-1"/>
        </w:rPr>
        <w:t>Francisco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State.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These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students’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outcomes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are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discouraging;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those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68"/>
        </w:rPr>
        <w:t xml:space="preserve"> </w:t>
      </w:r>
      <w:r>
        <w:rPr>
          <w:rFonts w:ascii="Cambria" w:eastAsia="Cambria" w:hAnsi="Cambria" w:cs="Cambria"/>
          <w:spacing w:val="-1"/>
        </w:rPr>
        <w:t>placed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probation,</w:t>
      </w:r>
      <w:r>
        <w:rPr>
          <w:rFonts w:ascii="Cambria" w:eastAsia="Cambria" w:hAnsi="Cambria" w:cs="Cambria"/>
          <w:spacing w:val="-2"/>
        </w:rPr>
        <w:t xml:space="preserve"> 72% </w:t>
      </w:r>
      <w:r>
        <w:rPr>
          <w:rFonts w:ascii="Cambria" w:eastAsia="Cambria" w:hAnsi="Cambria" w:cs="Cambria"/>
          <w:spacing w:val="-1"/>
        </w:rPr>
        <w:t>leave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without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completing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degree.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Particularly</w:t>
      </w:r>
      <w:r>
        <w:rPr>
          <w:rFonts w:ascii="Cambria" w:eastAsia="Cambria" w:hAnsi="Cambria" w:cs="Cambria"/>
          <w:spacing w:val="46"/>
        </w:rPr>
        <w:t xml:space="preserve"> </w:t>
      </w:r>
      <w:r>
        <w:rPr>
          <w:rFonts w:ascii="Cambria" w:eastAsia="Cambria" w:hAnsi="Cambria" w:cs="Cambria"/>
          <w:spacing w:val="-1"/>
        </w:rPr>
        <w:t>discouraging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is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racial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ethnic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composition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probation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students,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36%</w:t>
      </w:r>
      <w:r>
        <w:rPr>
          <w:rFonts w:ascii="Cambria" w:eastAsia="Cambria" w:hAnsi="Cambria" w:cs="Cambria"/>
          <w:spacing w:val="61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African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American,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26% Latino/a,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21%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Asian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American.</w:t>
      </w:r>
      <w:r>
        <w:rPr>
          <w:rFonts w:ascii="Cambria" w:eastAsia="Cambria" w:hAnsi="Cambria" w:cs="Cambria"/>
          <w:position w:val="6"/>
          <w:sz w:val="16"/>
          <w:szCs w:val="16"/>
        </w:rPr>
        <w:t>5</w:t>
      </w:r>
      <w:r>
        <w:rPr>
          <w:rFonts w:ascii="Cambria" w:eastAsia="Cambria" w:hAnsi="Cambria" w:cs="Cambria"/>
          <w:spacing w:val="13"/>
          <w:position w:val="6"/>
          <w:sz w:val="16"/>
          <w:szCs w:val="16"/>
        </w:rPr>
        <w:t xml:space="preserve"> </w:t>
      </w:r>
      <w:r>
        <w:rPr>
          <w:rFonts w:ascii="Cambria" w:eastAsia="Cambria" w:hAnsi="Cambria" w:cs="Cambria"/>
          <w:spacing w:val="-1"/>
        </w:rPr>
        <w:t>We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need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help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these</w:t>
      </w:r>
      <w:r>
        <w:rPr>
          <w:rFonts w:ascii="Cambria" w:eastAsia="Cambria" w:hAnsi="Cambria" w:cs="Cambria"/>
          <w:spacing w:val="60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before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they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reach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crisis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point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probation.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We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plan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do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so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by</w:t>
      </w:r>
      <w:r>
        <w:rPr>
          <w:rFonts w:ascii="Cambria" w:eastAsia="Cambria" w:hAnsi="Cambria" w:cs="Cambria"/>
          <w:spacing w:val="52"/>
        </w:rPr>
        <w:t xml:space="preserve"> </w:t>
      </w:r>
      <w:r>
        <w:rPr>
          <w:rFonts w:ascii="Cambria" w:eastAsia="Cambria" w:hAnsi="Cambria" w:cs="Cambria"/>
          <w:spacing w:val="-1"/>
        </w:rPr>
        <w:t>improving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our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ability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identify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reach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out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1"/>
        </w:rPr>
        <w:t>to</w:t>
      </w:r>
      <w:r>
        <w:rPr>
          <w:rFonts w:ascii="Cambria" w:eastAsia="Cambria" w:hAnsi="Cambria" w:cs="Cambria"/>
          <w:spacing w:val="-1"/>
        </w:rPr>
        <w:t xml:space="preserve"> students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at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earlier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stages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71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academic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difficulty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order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get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them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advising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tutoring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resources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that</w:t>
      </w:r>
      <w:r>
        <w:rPr>
          <w:rFonts w:ascii="Cambria" w:eastAsia="Cambria" w:hAnsi="Cambria" w:cs="Cambria"/>
          <w:spacing w:val="67"/>
        </w:rPr>
        <w:t xml:space="preserve"> </w:t>
      </w:r>
      <w:r>
        <w:rPr>
          <w:rFonts w:ascii="Cambria" w:eastAsia="Cambria" w:hAnsi="Cambria" w:cs="Cambria"/>
          <w:spacing w:val="-1"/>
        </w:rPr>
        <w:t>they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need;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working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with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faculty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colleges, we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will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also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promote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course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redesign</w:t>
      </w:r>
      <w:r>
        <w:rPr>
          <w:rFonts w:ascii="Cambria" w:eastAsia="Cambria" w:hAnsi="Cambria" w:cs="Cambria"/>
          <w:spacing w:val="67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supplemental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instruction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courses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with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high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failure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rates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order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improve</w:t>
      </w:r>
      <w:r>
        <w:rPr>
          <w:rFonts w:ascii="Cambria" w:eastAsia="Cambria" w:hAnsi="Cambria" w:cs="Cambria"/>
          <w:spacing w:val="59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student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1"/>
        </w:rPr>
        <w:t>learning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1"/>
        </w:rPr>
        <w:t>achievement.</w:t>
      </w:r>
    </w:p>
    <w:p w:rsidR="00860113" w:rsidRDefault="00860113" w:rsidP="00860113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860113" w:rsidRDefault="00860113" w:rsidP="00860113">
      <w:pPr>
        <w:ind w:left="100" w:right="36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pacing w:val="-1"/>
          <w:sz w:val="24"/>
          <w:u w:val="thick" w:color="000000"/>
        </w:rPr>
        <w:t>Retention</w:t>
      </w:r>
      <w:r>
        <w:rPr>
          <w:rFonts w:ascii="Cambria"/>
          <w:b/>
          <w:spacing w:val="-4"/>
          <w:sz w:val="24"/>
          <w:u w:val="thick" w:color="000000"/>
        </w:rPr>
        <w:t xml:space="preserve"> </w:t>
      </w:r>
      <w:r>
        <w:rPr>
          <w:rFonts w:ascii="Cambria"/>
          <w:b/>
          <w:spacing w:val="-1"/>
          <w:sz w:val="24"/>
          <w:u w:val="thick" w:color="000000"/>
        </w:rPr>
        <w:t>in</w:t>
      </w:r>
      <w:r>
        <w:rPr>
          <w:rFonts w:ascii="Cambria"/>
          <w:b/>
          <w:spacing w:val="-4"/>
          <w:sz w:val="24"/>
          <w:u w:val="thick" w:color="000000"/>
        </w:rPr>
        <w:t xml:space="preserve"> </w:t>
      </w:r>
      <w:r>
        <w:rPr>
          <w:rFonts w:ascii="Cambria"/>
          <w:b/>
          <w:sz w:val="24"/>
          <w:u w:val="thick" w:color="000000"/>
        </w:rPr>
        <w:t>the</w:t>
      </w:r>
      <w:r>
        <w:rPr>
          <w:rFonts w:ascii="Cambria"/>
          <w:b/>
          <w:spacing w:val="-3"/>
          <w:sz w:val="24"/>
          <w:u w:val="thick" w:color="000000"/>
        </w:rPr>
        <w:t xml:space="preserve"> </w:t>
      </w:r>
      <w:r>
        <w:rPr>
          <w:rFonts w:ascii="Cambria"/>
          <w:b/>
          <w:sz w:val="24"/>
          <w:u w:val="thick" w:color="000000"/>
        </w:rPr>
        <w:t>Lower</w:t>
      </w:r>
      <w:r>
        <w:rPr>
          <w:rFonts w:ascii="Cambria"/>
          <w:b/>
          <w:spacing w:val="-4"/>
          <w:sz w:val="24"/>
          <w:u w:val="thick" w:color="000000"/>
        </w:rPr>
        <w:t xml:space="preserve"> </w:t>
      </w:r>
      <w:r>
        <w:rPr>
          <w:rFonts w:ascii="Cambria"/>
          <w:b/>
          <w:spacing w:val="-1"/>
          <w:sz w:val="24"/>
          <w:u w:val="thick" w:color="000000"/>
        </w:rPr>
        <w:t>Division</w:t>
      </w:r>
      <w:r>
        <w:rPr>
          <w:rFonts w:ascii="Cambria"/>
          <w:spacing w:val="-1"/>
          <w:sz w:val="24"/>
        </w:rPr>
        <w:t xml:space="preserve">. </w:t>
      </w:r>
      <w:r>
        <w:rPr>
          <w:rFonts w:ascii="Cambria"/>
          <w:sz w:val="24"/>
        </w:rPr>
        <w:t>Most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of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our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pacing w:val="-1"/>
          <w:sz w:val="24"/>
        </w:rPr>
        <w:t>students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who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leave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pacing w:val="-1"/>
          <w:sz w:val="24"/>
        </w:rPr>
        <w:t>without</w:t>
      </w:r>
      <w:r>
        <w:rPr>
          <w:rFonts w:ascii="Cambria"/>
          <w:spacing w:val="38"/>
          <w:sz w:val="24"/>
        </w:rPr>
        <w:t xml:space="preserve"> </w:t>
      </w:r>
      <w:r>
        <w:rPr>
          <w:rFonts w:ascii="Cambria"/>
          <w:spacing w:val="-1"/>
          <w:sz w:val="24"/>
        </w:rPr>
        <w:t>achieving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pacing w:val="-1"/>
          <w:sz w:val="24"/>
        </w:rPr>
        <w:t>their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degrees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do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so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in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the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lower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division,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with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34%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of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our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first-time</w:t>
      </w:r>
    </w:p>
    <w:p w:rsidR="00860113" w:rsidRDefault="00860113" w:rsidP="00860113">
      <w:pPr>
        <w:rPr>
          <w:rFonts w:ascii="Cambria" w:eastAsia="Cambria" w:hAnsi="Cambria" w:cs="Cambria"/>
          <w:sz w:val="24"/>
          <w:szCs w:val="24"/>
        </w:rPr>
        <w:sectPr w:rsidR="00860113">
          <w:pgSz w:w="12240" w:h="15840"/>
          <w:pgMar w:top="1400" w:right="1680" w:bottom="960" w:left="1700" w:header="0" w:footer="765" w:gutter="0"/>
          <w:cols w:space="720"/>
        </w:sectPr>
      </w:pPr>
    </w:p>
    <w:p w:rsidR="00860113" w:rsidRDefault="00860113" w:rsidP="00860113">
      <w:pPr>
        <w:pStyle w:val="BodyText"/>
        <w:spacing w:before="40"/>
        <w:ind w:right="185"/>
        <w:rPr>
          <w:rFonts w:ascii="Cambria" w:eastAsia="Cambria" w:hAnsi="Cambria" w:cs="Cambria"/>
        </w:rPr>
      </w:pPr>
      <w:r>
        <w:rPr>
          <w:rFonts w:ascii="Cambria"/>
          <w:spacing w:val="-1"/>
        </w:rPr>
        <w:lastRenderedPageBreak/>
        <w:t>freshmen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leaving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before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beginning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junior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year.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We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believe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that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this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attrition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results</w:t>
      </w:r>
      <w:r>
        <w:rPr>
          <w:rFonts w:ascii="Cambria"/>
          <w:spacing w:val="45"/>
          <w:w w:val="99"/>
        </w:rPr>
        <w:t xml:space="preserve"> </w:t>
      </w:r>
      <w:r>
        <w:rPr>
          <w:rFonts w:ascii="Cambria"/>
          <w:spacing w:val="-1"/>
        </w:rPr>
        <w:t>from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variety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factors,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including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lack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engagement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at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both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curricular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59"/>
          <w:w w:val="99"/>
        </w:rPr>
        <w:t xml:space="preserve"> </w:t>
      </w:r>
      <w:r>
        <w:rPr>
          <w:rFonts w:ascii="Cambria"/>
          <w:spacing w:val="-1"/>
        </w:rPr>
        <w:t>co-curricular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levels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that</w:t>
      </w:r>
      <w:r>
        <w:rPr>
          <w:rFonts w:ascii="Cambria"/>
        </w:rPr>
        <w:t xml:space="preserve"> is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indicated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by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our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campus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NSSE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scores.</w:t>
      </w:r>
      <w:r>
        <w:rPr>
          <w:rFonts w:ascii="Cambria"/>
          <w:spacing w:val="-1"/>
          <w:position w:val="6"/>
          <w:sz w:val="16"/>
        </w:rPr>
        <w:t>6</w:t>
      </w:r>
      <w:r>
        <w:rPr>
          <w:rFonts w:ascii="Cambria"/>
          <w:spacing w:val="14"/>
          <w:position w:val="6"/>
          <w:sz w:val="16"/>
        </w:rPr>
        <w:t xml:space="preserve"> </w:t>
      </w:r>
      <w:r>
        <w:rPr>
          <w:rFonts w:ascii="Cambria"/>
          <w:spacing w:val="-1"/>
        </w:rPr>
        <w:t>By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undertaking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71"/>
        </w:rPr>
        <w:t xml:space="preserve"> </w:t>
      </w:r>
      <w:r>
        <w:rPr>
          <w:rFonts w:ascii="Cambria"/>
          <w:spacing w:val="-1"/>
        </w:rPr>
        <w:t>systematic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campus-wide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analysis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first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year,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aim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address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causes</w:t>
      </w:r>
      <w:r>
        <w:rPr>
          <w:rFonts w:ascii="Cambria"/>
          <w:spacing w:val="60"/>
          <w:w w:val="99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lower-division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attrition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by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improving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academic,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social,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emotional</w:t>
      </w:r>
      <w:r>
        <w:rPr>
          <w:rFonts w:ascii="Cambria"/>
          <w:spacing w:val="76"/>
        </w:rPr>
        <w:t xml:space="preserve"> </w:t>
      </w:r>
      <w:r>
        <w:rPr>
          <w:rFonts w:ascii="Cambria"/>
        </w:rPr>
        <w:t>experiences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our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every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level.</w:t>
      </w:r>
    </w:p>
    <w:p w:rsidR="00860113" w:rsidRDefault="00860113" w:rsidP="00860113">
      <w:pPr>
        <w:rPr>
          <w:rFonts w:ascii="Cambria" w:eastAsia="Cambria" w:hAnsi="Cambria" w:cs="Cambria"/>
          <w:sz w:val="24"/>
          <w:szCs w:val="24"/>
        </w:rPr>
      </w:pPr>
    </w:p>
    <w:p w:rsidR="00860113" w:rsidRDefault="00860113" w:rsidP="00860113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860113" w:rsidRDefault="00860113" w:rsidP="00860113">
      <w:pPr>
        <w:numPr>
          <w:ilvl w:val="0"/>
          <w:numId w:val="66"/>
        </w:numPr>
        <w:tabs>
          <w:tab w:val="left" w:pos="298"/>
        </w:tabs>
        <w:ind w:left="297" w:hanging="197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pacing w:val="-1"/>
          <w:sz w:val="24"/>
          <w:u w:val="thick" w:color="000000"/>
        </w:rPr>
        <w:t>Long-Term</w:t>
      </w:r>
      <w:r>
        <w:rPr>
          <w:rFonts w:ascii="Cambria"/>
          <w:b/>
          <w:spacing w:val="-8"/>
          <w:sz w:val="24"/>
          <w:u w:val="thick" w:color="000000"/>
        </w:rPr>
        <w:t xml:space="preserve"> </w:t>
      </w:r>
      <w:r>
        <w:rPr>
          <w:rFonts w:ascii="Cambria"/>
          <w:b/>
          <w:spacing w:val="-1"/>
          <w:sz w:val="24"/>
          <w:u w:val="thick" w:color="000000"/>
        </w:rPr>
        <w:t>Plan</w:t>
      </w:r>
    </w:p>
    <w:p w:rsidR="00860113" w:rsidRDefault="00860113" w:rsidP="00860113">
      <w:pPr>
        <w:spacing w:before="3"/>
        <w:rPr>
          <w:rFonts w:ascii="Cambria" w:eastAsia="Cambria" w:hAnsi="Cambria" w:cs="Cambria"/>
          <w:b/>
          <w:bCs/>
          <w:sz w:val="18"/>
          <w:szCs w:val="18"/>
        </w:rPr>
      </w:pPr>
    </w:p>
    <w:p w:rsidR="00860113" w:rsidRDefault="00860113" w:rsidP="00860113">
      <w:pPr>
        <w:pStyle w:val="BodyText"/>
        <w:spacing w:before="66"/>
        <w:rPr>
          <w:rFonts w:ascii="Cambria" w:eastAsia="Cambria" w:hAnsi="Cambria" w:cs="Cambria"/>
        </w:rPr>
      </w:pPr>
      <w:r>
        <w:rPr>
          <w:rFonts w:ascii="Cambria"/>
          <w:spacing w:val="-1"/>
        </w:rPr>
        <w:t>Our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campus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plan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structured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around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five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major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areas:</w:t>
      </w:r>
    </w:p>
    <w:p w:rsidR="00860113" w:rsidRDefault="00860113" w:rsidP="00860113">
      <w:pPr>
        <w:numPr>
          <w:ilvl w:val="0"/>
          <w:numId w:val="65"/>
        </w:numPr>
        <w:tabs>
          <w:tab w:val="left" w:pos="821"/>
        </w:tabs>
        <w:spacing w:before="2" w:line="281" w:lineRule="exact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improved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b/>
          <w:i/>
          <w:spacing w:val="-1"/>
          <w:sz w:val="24"/>
        </w:rPr>
        <w:t>course</w:t>
      </w:r>
      <w:r>
        <w:rPr>
          <w:rFonts w:ascii="Cambria"/>
          <w:b/>
          <w:i/>
          <w:spacing w:val="-4"/>
          <w:sz w:val="24"/>
        </w:rPr>
        <w:t xml:space="preserve"> </w:t>
      </w:r>
      <w:r>
        <w:rPr>
          <w:rFonts w:ascii="Cambria"/>
          <w:b/>
          <w:i/>
          <w:spacing w:val="-1"/>
          <w:sz w:val="24"/>
        </w:rPr>
        <w:t>availability</w:t>
      </w:r>
      <w:r>
        <w:rPr>
          <w:rFonts w:ascii="Cambria"/>
          <w:b/>
          <w:i/>
          <w:spacing w:val="-5"/>
          <w:sz w:val="24"/>
        </w:rPr>
        <w:t xml:space="preserve"> </w:t>
      </w:r>
      <w:r>
        <w:rPr>
          <w:rFonts w:ascii="Cambria"/>
          <w:b/>
          <w:i/>
          <w:sz w:val="24"/>
        </w:rPr>
        <w:t>and</w:t>
      </w:r>
      <w:r>
        <w:rPr>
          <w:rFonts w:ascii="Cambria"/>
          <w:b/>
          <w:i/>
          <w:spacing w:val="-4"/>
          <w:sz w:val="24"/>
        </w:rPr>
        <w:t xml:space="preserve"> </w:t>
      </w:r>
      <w:r>
        <w:rPr>
          <w:rFonts w:ascii="Cambria"/>
          <w:b/>
          <w:i/>
          <w:spacing w:val="-1"/>
          <w:sz w:val="24"/>
        </w:rPr>
        <w:t>curricular</w:t>
      </w:r>
      <w:r>
        <w:rPr>
          <w:rFonts w:ascii="Cambria"/>
          <w:b/>
          <w:i/>
          <w:spacing w:val="-4"/>
          <w:sz w:val="24"/>
        </w:rPr>
        <w:t xml:space="preserve"> </w:t>
      </w:r>
      <w:r>
        <w:rPr>
          <w:rFonts w:ascii="Cambria"/>
          <w:b/>
          <w:i/>
          <w:spacing w:val="-1"/>
          <w:sz w:val="24"/>
        </w:rPr>
        <w:t>planning</w:t>
      </w:r>
      <w:r>
        <w:rPr>
          <w:rFonts w:ascii="Cambria"/>
          <w:spacing w:val="-1"/>
          <w:sz w:val="24"/>
        </w:rPr>
        <w:t>;</w:t>
      </w:r>
    </w:p>
    <w:p w:rsidR="00860113" w:rsidRDefault="00860113" w:rsidP="00860113">
      <w:pPr>
        <w:pStyle w:val="BodyText"/>
        <w:numPr>
          <w:ilvl w:val="0"/>
          <w:numId w:val="65"/>
        </w:numPr>
        <w:tabs>
          <w:tab w:val="left" w:pos="821"/>
        </w:tabs>
        <w:spacing w:line="281" w:lineRule="exact"/>
        <w:rPr>
          <w:rFonts w:ascii="Cambria" w:eastAsia="Cambria" w:hAnsi="Cambria" w:cs="Cambria"/>
        </w:rPr>
      </w:pPr>
      <w:r>
        <w:rPr>
          <w:rFonts w:ascii="Cambria"/>
          <w:spacing w:val="-1"/>
        </w:rPr>
        <w:t>coordinated,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intrusive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strategic</w:t>
      </w:r>
      <w:r>
        <w:rPr>
          <w:rFonts w:ascii="Cambria"/>
          <w:spacing w:val="-5"/>
        </w:rPr>
        <w:t xml:space="preserve"> </w:t>
      </w:r>
      <w:r>
        <w:rPr>
          <w:rFonts w:ascii="Cambria"/>
          <w:b/>
          <w:i/>
          <w:spacing w:val="-1"/>
        </w:rPr>
        <w:t>advising</w:t>
      </w:r>
      <w:r>
        <w:rPr>
          <w:rFonts w:ascii="Cambria"/>
          <w:spacing w:val="-1"/>
        </w:rPr>
        <w:t>;</w:t>
      </w:r>
    </w:p>
    <w:p w:rsidR="00860113" w:rsidRDefault="00860113" w:rsidP="00860113">
      <w:pPr>
        <w:numPr>
          <w:ilvl w:val="0"/>
          <w:numId w:val="65"/>
        </w:numPr>
        <w:tabs>
          <w:tab w:val="left" w:pos="821"/>
        </w:tabs>
        <w:spacing w:line="281" w:lineRule="exact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broad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accessibility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and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visibility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of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b/>
          <w:i/>
          <w:spacing w:val="-1"/>
          <w:sz w:val="24"/>
        </w:rPr>
        <w:t>student</w:t>
      </w:r>
      <w:r>
        <w:rPr>
          <w:rFonts w:ascii="Cambria"/>
          <w:b/>
          <w:i/>
          <w:spacing w:val="-5"/>
          <w:sz w:val="24"/>
        </w:rPr>
        <w:t xml:space="preserve"> </w:t>
      </w:r>
      <w:r>
        <w:rPr>
          <w:rFonts w:ascii="Cambria"/>
          <w:b/>
          <w:i/>
          <w:spacing w:val="-1"/>
          <w:sz w:val="24"/>
        </w:rPr>
        <w:t>success</w:t>
      </w:r>
      <w:r>
        <w:rPr>
          <w:rFonts w:ascii="Cambria"/>
          <w:b/>
          <w:i/>
          <w:spacing w:val="-5"/>
          <w:sz w:val="24"/>
        </w:rPr>
        <w:t xml:space="preserve"> </w:t>
      </w:r>
      <w:r>
        <w:rPr>
          <w:rFonts w:ascii="Cambria"/>
          <w:b/>
          <w:i/>
          <w:spacing w:val="-1"/>
          <w:sz w:val="24"/>
        </w:rPr>
        <w:t>data</w:t>
      </w:r>
      <w:r>
        <w:rPr>
          <w:rFonts w:ascii="Cambria"/>
          <w:spacing w:val="-1"/>
          <w:sz w:val="24"/>
        </w:rPr>
        <w:t>;</w:t>
      </w:r>
    </w:p>
    <w:p w:rsidR="00860113" w:rsidRDefault="00860113" w:rsidP="00860113">
      <w:pPr>
        <w:numPr>
          <w:ilvl w:val="0"/>
          <w:numId w:val="65"/>
        </w:numPr>
        <w:tabs>
          <w:tab w:val="left" w:pos="821"/>
        </w:tabs>
        <w:ind w:right="644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high-quality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student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experience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in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the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b/>
          <w:i/>
          <w:spacing w:val="-1"/>
          <w:sz w:val="24"/>
        </w:rPr>
        <w:t>first</w:t>
      </w:r>
      <w:r>
        <w:rPr>
          <w:rFonts w:ascii="Cambria"/>
          <w:b/>
          <w:i/>
          <w:spacing w:val="-5"/>
          <w:sz w:val="24"/>
        </w:rPr>
        <w:t xml:space="preserve"> </w:t>
      </w:r>
      <w:r>
        <w:rPr>
          <w:rFonts w:ascii="Cambria"/>
          <w:b/>
          <w:i/>
          <w:sz w:val="24"/>
        </w:rPr>
        <w:t>year</w:t>
      </w:r>
      <w:r>
        <w:rPr>
          <w:rFonts w:ascii="Cambria"/>
          <w:b/>
          <w:i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of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college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for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incoming</w:t>
      </w:r>
      <w:r>
        <w:rPr>
          <w:rFonts w:ascii="Cambria"/>
          <w:spacing w:val="46"/>
          <w:sz w:val="24"/>
        </w:rPr>
        <w:t xml:space="preserve"> </w:t>
      </w:r>
      <w:r>
        <w:rPr>
          <w:rFonts w:ascii="Cambria"/>
          <w:spacing w:val="-1"/>
          <w:sz w:val="24"/>
        </w:rPr>
        <w:t>freshmen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pacing w:val="-1"/>
          <w:sz w:val="24"/>
        </w:rPr>
        <w:t>and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pacing w:val="-1"/>
          <w:sz w:val="24"/>
        </w:rPr>
        <w:t>new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pacing w:val="-1"/>
          <w:sz w:val="24"/>
        </w:rPr>
        <w:t>transfers;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and</w:t>
      </w:r>
    </w:p>
    <w:p w:rsidR="00860113" w:rsidRDefault="00860113" w:rsidP="00860113">
      <w:pPr>
        <w:pStyle w:val="BodyText"/>
        <w:numPr>
          <w:ilvl w:val="0"/>
          <w:numId w:val="65"/>
        </w:numPr>
        <w:tabs>
          <w:tab w:val="left" w:pos="821"/>
        </w:tabs>
        <w:ind w:right="365"/>
        <w:rPr>
          <w:rFonts w:ascii="Cambria" w:eastAsia="Cambria" w:hAnsi="Cambria" w:cs="Cambria"/>
        </w:rPr>
      </w:pPr>
      <w:r>
        <w:rPr>
          <w:rFonts w:ascii="Cambria"/>
          <w:spacing w:val="-1"/>
        </w:rPr>
        <w:t>effective,</w:t>
      </w:r>
      <w:r>
        <w:rPr>
          <w:rFonts w:ascii="Cambria"/>
          <w:spacing w:val="-6"/>
        </w:rPr>
        <w:t xml:space="preserve"> </w:t>
      </w:r>
      <w:r>
        <w:rPr>
          <w:rFonts w:ascii="Cambria"/>
          <w:b/>
          <w:i/>
          <w:spacing w:val="-1"/>
        </w:rPr>
        <w:t>targeted</w:t>
      </w:r>
      <w:r>
        <w:rPr>
          <w:rFonts w:ascii="Cambria"/>
          <w:b/>
          <w:i/>
          <w:spacing w:val="-6"/>
        </w:rPr>
        <w:t xml:space="preserve"> </w:t>
      </w:r>
      <w:r>
        <w:rPr>
          <w:rFonts w:ascii="Cambria"/>
          <w:b/>
          <w:i/>
          <w:spacing w:val="-1"/>
        </w:rPr>
        <w:t>support</w:t>
      </w:r>
      <w:r>
        <w:rPr>
          <w:rFonts w:ascii="Cambria"/>
          <w:b/>
          <w:i/>
          <w:spacing w:val="-7"/>
        </w:rPr>
        <w:t xml:space="preserve"> </w:t>
      </w:r>
      <w:r>
        <w:rPr>
          <w:rFonts w:ascii="Cambria"/>
          <w:b/>
          <w:i/>
          <w:spacing w:val="-1"/>
        </w:rPr>
        <w:t>services</w:t>
      </w:r>
      <w:r>
        <w:rPr>
          <w:rFonts w:ascii="Cambria"/>
          <w:b/>
          <w:i/>
          <w:spacing w:val="-5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achieve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educational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equity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(directed</w:t>
      </w:r>
      <w:r>
        <w:rPr>
          <w:rFonts w:ascii="Cambria"/>
          <w:spacing w:val="83"/>
          <w:w w:val="99"/>
        </w:rPr>
        <w:t xml:space="preserve"> </w:t>
      </w:r>
      <w:r>
        <w:rPr>
          <w:rFonts w:ascii="Cambria"/>
          <w:spacing w:val="-1"/>
        </w:rPr>
        <w:t>specifically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1"/>
        </w:rPr>
        <w:t>at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our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first-generation,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low-income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1"/>
        </w:rPr>
        <w:t>underrepresented</w:t>
      </w:r>
      <w:r>
        <w:rPr>
          <w:rFonts w:ascii="Cambria"/>
          <w:spacing w:val="59"/>
          <w:w w:val="99"/>
        </w:rPr>
        <w:t xml:space="preserve"> </w:t>
      </w:r>
      <w:r>
        <w:rPr>
          <w:rFonts w:ascii="Cambria"/>
          <w:spacing w:val="-1"/>
        </w:rPr>
        <w:t>students,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with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special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attention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men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color).</w:t>
      </w:r>
    </w:p>
    <w:p w:rsidR="00860113" w:rsidRDefault="00860113" w:rsidP="00860113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860113" w:rsidRDefault="00860113" w:rsidP="00860113">
      <w:pPr>
        <w:pStyle w:val="BodyText"/>
        <w:ind w:right="129"/>
        <w:rPr>
          <w:rFonts w:ascii="Cambria" w:eastAsia="Cambria" w:hAnsi="Cambria" w:cs="Cambria"/>
        </w:rPr>
      </w:pPr>
      <w:r>
        <w:rPr>
          <w:rFonts w:ascii="Cambria"/>
          <w:spacing w:val="-1"/>
        </w:rPr>
        <w:t>At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San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Francisco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State,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campus-wide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Success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Graduation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Initiative</w:t>
      </w:r>
      <w:r>
        <w:rPr>
          <w:rFonts w:ascii="Cambria"/>
          <w:spacing w:val="81"/>
          <w:w w:val="99"/>
        </w:rPr>
        <w:t xml:space="preserve"> </w:t>
      </w:r>
      <w:r>
        <w:rPr>
          <w:rFonts w:ascii="Cambria"/>
        </w:rPr>
        <w:t>has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identified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following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challenges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persistence,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graduation,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achievement:</w:t>
      </w:r>
    </w:p>
    <w:p w:rsidR="00860113" w:rsidRDefault="00860113" w:rsidP="00860113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860113" w:rsidRDefault="00860113" w:rsidP="00860113">
      <w:pPr>
        <w:ind w:left="10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i/>
          <w:spacing w:val="-1"/>
          <w:sz w:val="24"/>
        </w:rPr>
        <w:t>Course</w:t>
      </w:r>
      <w:r>
        <w:rPr>
          <w:rFonts w:ascii="Cambria"/>
          <w:b/>
          <w:i/>
          <w:spacing w:val="-3"/>
          <w:sz w:val="24"/>
        </w:rPr>
        <w:t xml:space="preserve"> </w:t>
      </w:r>
      <w:r>
        <w:rPr>
          <w:rFonts w:ascii="Cambria"/>
          <w:b/>
          <w:i/>
          <w:spacing w:val="-1"/>
          <w:sz w:val="24"/>
        </w:rPr>
        <w:t>Availability</w:t>
      </w:r>
      <w:r>
        <w:rPr>
          <w:rFonts w:ascii="Cambria"/>
          <w:b/>
          <w:i/>
          <w:spacing w:val="-2"/>
          <w:sz w:val="24"/>
        </w:rPr>
        <w:t xml:space="preserve"> </w:t>
      </w:r>
      <w:r>
        <w:rPr>
          <w:rFonts w:ascii="Cambria"/>
          <w:b/>
          <w:i/>
          <w:spacing w:val="1"/>
          <w:sz w:val="24"/>
        </w:rPr>
        <w:t>and</w:t>
      </w:r>
      <w:r>
        <w:rPr>
          <w:rFonts w:ascii="Cambria"/>
          <w:b/>
          <w:i/>
          <w:spacing w:val="-1"/>
          <w:sz w:val="24"/>
        </w:rPr>
        <w:t xml:space="preserve"> Curricular</w:t>
      </w:r>
      <w:r>
        <w:rPr>
          <w:rFonts w:ascii="Cambria"/>
          <w:b/>
          <w:i/>
          <w:spacing w:val="-2"/>
          <w:sz w:val="24"/>
        </w:rPr>
        <w:t xml:space="preserve"> </w:t>
      </w:r>
      <w:r>
        <w:rPr>
          <w:rFonts w:ascii="Cambria"/>
          <w:b/>
          <w:i/>
          <w:spacing w:val="-1"/>
          <w:sz w:val="24"/>
        </w:rPr>
        <w:t>Planning</w:t>
      </w:r>
    </w:p>
    <w:p w:rsidR="00860113" w:rsidRDefault="00860113" w:rsidP="00860113">
      <w:pPr>
        <w:pStyle w:val="BodyText"/>
        <w:spacing w:before="2"/>
        <w:ind w:right="138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pacing w:val="-1"/>
        </w:rPr>
        <w:t>In</w:t>
      </w:r>
      <w:r>
        <w:rPr>
          <w:rFonts w:ascii="Cambria" w:eastAsia="Cambria" w:hAnsi="Cambria" w:cs="Cambria"/>
        </w:rPr>
        <w:t xml:space="preserve"> senior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 xml:space="preserve">exit </w:t>
      </w:r>
      <w:r>
        <w:rPr>
          <w:rFonts w:ascii="Cambria" w:eastAsia="Cambria" w:hAnsi="Cambria" w:cs="Cambria"/>
          <w:spacing w:val="-1"/>
        </w:rPr>
        <w:t>surveys,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</w:rPr>
        <w:t xml:space="preserve"> consistently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report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“course</w:t>
      </w:r>
      <w:r>
        <w:rPr>
          <w:rFonts w:ascii="Cambria" w:eastAsia="Cambria" w:hAnsi="Cambria" w:cs="Cambria"/>
        </w:rPr>
        <w:t xml:space="preserve"> availability” as one of the</w:t>
      </w:r>
      <w:r>
        <w:rPr>
          <w:rFonts w:ascii="Cambria" w:eastAsia="Cambria" w:hAnsi="Cambria" w:cs="Cambria"/>
          <w:spacing w:val="45"/>
        </w:rPr>
        <w:t xml:space="preserve"> </w:t>
      </w:r>
      <w:r>
        <w:rPr>
          <w:rFonts w:ascii="Cambria" w:eastAsia="Cambria" w:hAnsi="Cambria" w:cs="Cambria"/>
          <w:spacing w:val="-1"/>
        </w:rPr>
        <w:t>top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two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barriers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their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timely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graduation;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indeed,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preliminary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diagnostic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report</w:t>
      </w:r>
      <w:r>
        <w:rPr>
          <w:rFonts w:ascii="Cambria" w:eastAsia="Cambria" w:hAnsi="Cambria" w:cs="Cambria"/>
          <w:spacing w:val="91"/>
        </w:rPr>
        <w:t xml:space="preserve"> </w:t>
      </w:r>
      <w:r>
        <w:rPr>
          <w:rFonts w:ascii="Cambria" w:eastAsia="Cambria" w:hAnsi="Cambria" w:cs="Cambria"/>
          <w:spacing w:val="-1"/>
        </w:rPr>
        <w:t>reveals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that 46%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 xml:space="preserve">the </w:t>
      </w:r>
      <w:r>
        <w:rPr>
          <w:rFonts w:ascii="Cambria" w:eastAsia="Cambria" w:hAnsi="Cambria" w:cs="Cambria"/>
          <w:spacing w:val="-1"/>
        </w:rPr>
        <w:t>university’s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undergraduate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courses are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filled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at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above</w:t>
      </w:r>
      <w:r>
        <w:rPr>
          <w:rFonts w:ascii="Cambria" w:eastAsia="Cambria" w:hAnsi="Cambria" w:cs="Cambria"/>
          <w:spacing w:val="85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96%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capacity,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corroborating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students’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complaint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that many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courses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that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are</w:t>
      </w:r>
      <w:r>
        <w:rPr>
          <w:rFonts w:ascii="Cambria" w:eastAsia="Cambria" w:hAnsi="Cambria" w:cs="Cambria"/>
          <w:spacing w:val="79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required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graduation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are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inaccessible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them.</w:t>
      </w:r>
      <w:r>
        <w:rPr>
          <w:rFonts w:ascii="Cambria" w:eastAsia="Cambria" w:hAnsi="Cambria" w:cs="Cambria"/>
          <w:spacing w:val="-1"/>
          <w:position w:val="6"/>
          <w:sz w:val="16"/>
          <w:szCs w:val="16"/>
        </w:rPr>
        <w:t>7</w:t>
      </w:r>
    </w:p>
    <w:p w:rsidR="00860113" w:rsidRDefault="00860113" w:rsidP="00860113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860113" w:rsidRDefault="00860113" w:rsidP="00860113">
      <w:pPr>
        <w:pStyle w:val="BodyText"/>
        <w:ind w:right="249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Our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campus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strategy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increase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course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availability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includes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three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components: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1)</w:t>
      </w:r>
      <w:r>
        <w:rPr>
          <w:rFonts w:ascii="Cambria" w:eastAsia="Cambria" w:hAnsi="Cambria" w:cs="Cambria"/>
          <w:spacing w:val="75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data-informed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analysis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student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course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demand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enable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effective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curricular</w:t>
      </w:r>
      <w:r>
        <w:rPr>
          <w:rFonts w:ascii="Cambria" w:eastAsia="Cambria" w:hAnsi="Cambria" w:cs="Cambria"/>
          <w:spacing w:val="71"/>
        </w:rPr>
        <w:t xml:space="preserve"> </w:t>
      </w:r>
      <w:r>
        <w:rPr>
          <w:rFonts w:ascii="Cambria" w:eastAsia="Cambria" w:hAnsi="Cambria" w:cs="Cambria"/>
          <w:spacing w:val="-1"/>
        </w:rPr>
        <w:t>planning;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2)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fully-funded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curriculum,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including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adequate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funding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lecturers,</w:t>
      </w:r>
      <w:r>
        <w:rPr>
          <w:rFonts w:ascii="Cambria" w:eastAsia="Cambria" w:hAnsi="Cambria" w:cs="Cambria"/>
          <w:spacing w:val="79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GTAs,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tenure-line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faculty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teach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required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courses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high-demand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major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51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general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education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requirements;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3)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support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programs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analyze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61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restructure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their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curriculum—with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special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focus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pre-requisites,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requirements,</w:t>
      </w:r>
      <w:r>
        <w:rPr>
          <w:rFonts w:ascii="Cambria" w:eastAsia="Cambria" w:hAnsi="Cambria" w:cs="Cambria"/>
          <w:spacing w:val="62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electives—in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order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reduce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students’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excess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unit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load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advance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their</w:t>
      </w:r>
      <w:r>
        <w:rPr>
          <w:rFonts w:ascii="Cambria" w:eastAsia="Cambria" w:hAnsi="Cambria" w:cs="Cambria"/>
          <w:spacing w:val="47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academic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1"/>
        </w:rPr>
        <w:t>achievement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  <w:spacing w:val="-1"/>
        </w:rPr>
        <w:t>success.</w:t>
      </w:r>
    </w:p>
    <w:p w:rsidR="00860113" w:rsidRDefault="00860113" w:rsidP="00860113">
      <w:pPr>
        <w:spacing w:before="10"/>
        <w:rPr>
          <w:rFonts w:ascii="Cambria" w:eastAsia="Cambria" w:hAnsi="Cambria" w:cs="Cambria"/>
          <w:sz w:val="23"/>
          <w:szCs w:val="23"/>
        </w:rPr>
      </w:pPr>
    </w:p>
    <w:p w:rsidR="00860113" w:rsidRDefault="00860113" w:rsidP="00860113">
      <w:pPr>
        <w:pStyle w:val="BodyText"/>
        <w:spacing w:line="281" w:lineRule="exact"/>
        <w:rPr>
          <w:rFonts w:ascii="Cambria" w:eastAsia="Cambria" w:hAnsi="Cambria" w:cs="Cambria"/>
        </w:rPr>
      </w:pPr>
      <w:r>
        <w:rPr>
          <w:rFonts w:ascii="Cambria"/>
          <w:spacing w:val="-1"/>
        </w:rPr>
        <w:t>These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plans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require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following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resources:</w:t>
      </w:r>
    </w:p>
    <w:p w:rsidR="00860113" w:rsidRDefault="00860113" w:rsidP="00860113">
      <w:pPr>
        <w:numPr>
          <w:ilvl w:val="0"/>
          <w:numId w:val="64"/>
        </w:numPr>
        <w:tabs>
          <w:tab w:val="left" w:pos="821"/>
        </w:tabs>
        <w:ind w:right="50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tool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to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predict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pacing w:val="-1"/>
          <w:sz w:val="24"/>
        </w:rPr>
        <w:t>and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analyze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student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course demand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(Ad Astra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Platinum</w:t>
      </w:r>
      <w:r>
        <w:rPr>
          <w:rFonts w:ascii="Cambria"/>
          <w:spacing w:val="62"/>
          <w:sz w:val="24"/>
        </w:rPr>
        <w:t xml:space="preserve"> </w:t>
      </w:r>
      <w:r>
        <w:rPr>
          <w:rFonts w:ascii="Cambria"/>
          <w:spacing w:val="-1"/>
          <w:sz w:val="24"/>
        </w:rPr>
        <w:t>Analytics;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purchased</w:t>
      </w:r>
      <w:r>
        <w:rPr>
          <w:rFonts w:ascii="Cambria"/>
          <w:i/>
          <w:spacing w:val="-4"/>
          <w:sz w:val="24"/>
        </w:rPr>
        <w:t xml:space="preserve"> </w:t>
      </w:r>
      <w:r>
        <w:rPr>
          <w:rFonts w:ascii="Cambria"/>
          <w:i/>
          <w:sz w:val="24"/>
        </w:rPr>
        <w:t>with</w:t>
      </w:r>
      <w:r>
        <w:rPr>
          <w:rFonts w:ascii="Cambria"/>
          <w:i/>
          <w:spacing w:val="-4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2015-16</w:t>
      </w:r>
      <w:r>
        <w:rPr>
          <w:rFonts w:ascii="Cambria"/>
          <w:i/>
          <w:spacing w:val="-4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SSCI</w:t>
      </w:r>
      <w:r>
        <w:rPr>
          <w:rFonts w:ascii="Cambria"/>
          <w:i/>
          <w:spacing w:val="-3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funds;</w:t>
      </w:r>
      <w:r>
        <w:rPr>
          <w:rFonts w:ascii="Cambria"/>
          <w:i/>
          <w:spacing w:val="-3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additional</w:t>
      </w:r>
      <w:r>
        <w:rPr>
          <w:rFonts w:ascii="Cambria"/>
          <w:i/>
          <w:spacing w:val="-3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funding</w:t>
      </w:r>
      <w:r>
        <w:rPr>
          <w:rFonts w:ascii="Cambria"/>
          <w:i/>
          <w:spacing w:val="-4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sought</w:t>
      </w:r>
      <w:r>
        <w:rPr>
          <w:rFonts w:ascii="Cambria"/>
          <w:i/>
          <w:spacing w:val="-3"/>
          <w:sz w:val="24"/>
        </w:rPr>
        <w:t xml:space="preserve"> </w:t>
      </w:r>
      <w:r>
        <w:rPr>
          <w:rFonts w:ascii="Cambria"/>
          <w:i/>
          <w:sz w:val="24"/>
        </w:rPr>
        <w:t>to</w:t>
      </w:r>
      <w:r>
        <w:rPr>
          <w:rFonts w:ascii="Cambria"/>
          <w:i/>
          <w:spacing w:val="67"/>
          <w:w w:val="99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expand</w:t>
      </w:r>
      <w:r>
        <w:rPr>
          <w:rFonts w:ascii="Cambria"/>
          <w:i/>
          <w:spacing w:val="-4"/>
          <w:sz w:val="24"/>
        </w:rPr>
        <w:t xml:space="preserve"> </w:t>
      </w:r>
      <w:r>
        <w:rPr>
          <w:rFonts w:ascii="Cambria"/>
          <w:i/>
          <w:sz w:val="24"/>
        </w:rPr>
        <w:t>user</w:t>
      </w:r>
      <w:r>
        <w:rPr>
          <w:rFonts w:ascii="Cambria"/>
          <w:i/>
          <w:spacing w:val="-2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training</w:t>
      </w:r>
      <w:r>
        <w:rPr>
          <w:rFonts w:ascii="Cambria"/>
          <w:i/>
          <w:spacing w:val="-4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to</w:t>
      </w:r>
      <w:r>
        <w:rPr>
          <w:rFonts w:ascii="Cambria"/>
          <w:i/>
          <w:spacing w:val="-4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department</w:t>
      </w:r>
      <w:r>
        <w:rPr>
          <w:rFonts w:ascii="Cambria"/>
          <w:i/>
          <w:spacing w:val="-2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chairs</w:t>
      </w:r>
      <w:r>
        <w:rPr>
          <w:rFonts w:ascii="Cambria"/>
          <w:i/>
          <w:spacing w:val="-3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and</w:t>
      </w:r>
      <w:r>
        <w:rPr>
          <w:rFonts w:ascii="Cambria"/>
          <w:i/>
          <w:spacing w:val="-3"/>
          <w:sz w:val="24"/>
        </w:rPr>
        <w:t xml:space="preserve"> </w:t>
      </w:r>
      <w:r>
        <w:rPr>
          <w:rFonts w:ascii="Cambria"/>
          <w:i/>
          <w:sz w:val="24"/>
        </w:rPr>
        <w:t>associate</w:t>
      </w:r>
      <w:r>
        <w:rPr>
          <w:rFonts w:ascii="Cambria"/>
          <w:i/>
          <w:spacing w:val="-2"/>
          <w:sz w:val="24"/>
        </w:rPr>
        <w:t xml:space="preserve"> </w:t>
      </w:r>
      <w:r>
        <w:rPr>
          <w:rFonts w:ascii="Cambria"/>
          <w:i/>
          <w:sz w:val="24"/>
        </w:rPr>
        <w:t>deans</w:t>
      </w:r>
      <w:r>
        <w:rPr>
          <w:rFonts w:ascii="Cambria"/>
          <w:sz w:val="24"/>
        </w:rPr>
        <w:t>)</w:t>
      </w:r>
    </w:p>
    <w:p w:rsidR="00860113" w:rsidRDefault="00860113" w:rsidP="00860113">
      <w:pPr>
        <w:pStyle w:val="BodyText"/>
        <w:numPr>
          <w:ilvl w:val="0"/>
          <w:numId w:val="64"/>
        </w:numPr>
        <w:tabs>
          <w:tab w:val="left" w:pos="821"/>
        </w:tabs>
        <w:spacing w:line="281" w:lineRule="exact"/>
        <w:rPr>
          <w:rFonts w:ascii="Cambria" w:eastAsia="Cambria" w:hAnsi="Cambria" w:cs="Cambria"/>
        </w:rPr>
      </w:pPr>
      <w:r>
        <w:rPr>
          <w:rFonts w:ascii="Cambria"/>
          <w:spacing w:val="-1"/>
        </w:rPr>
        <w:t>Funding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additional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sections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high-demand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courses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(to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determined)</w:t>
      </w:r>
    </w:p>
    <w:p w:rsidR="00860113" w:rsidRDefault="00860113" w:rsidP="00860113">
      <w:pPr>
        <w:numPr>
          <w:ilvl w:val="0"/>
          <w:numId w:val="64"/>
        </w:numPr>
        <w:tabs>
          <w:tab w:val="left" w:pos="821"/>
        </w:tabs>
        <w:ind w:right="50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Support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for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programs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1"/>
          <w:sz w:val="24"/>
        </w:rPr>
        <w:t>to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undertake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curriculum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revision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(</w:t>
      </w:r>
      <w:r>
        <w:rPr>
          <w:rFonts w:ascii="Cambria"/>
          <w:i/>
          <w:sz w:val="24"/>
        </w:rPr>
        <w:t>funded</w:t>
      </w:r>
      <w:r>
        <w:rPr>
          <w:rFonts w:ascii="Cambria"/>
          <w:i/>
          <w:spacing w:val="-4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until</w:t>
      </w:r>
      <w:r>
        <w:rPr>
          <w:rFonts w:ascii="Cambria"/>
          <w:i/>
          <w:spacing w:val="-3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2017</w:t>
      </w:r>
      <w:r>
        <w:rPr>
          <w:rFonts w:ascii="Cambria"/>
          <w:i/>
          <w:spacing w:val="59"/>
          <w:sz w:val="24"/>
        </w:rPr>
        <w:t xml:space="preserve"> </w:t>
      </w:r>
      <w:r>
        <w:rPr>
          <w:rFonts w:ascii="Cambria"/>
          <w:i/>
          <w:sz w:val="24"/>
        </w:rPr>
        <w:t>with</w:t>
      </w:r>
      <w:r>
        <w:rPr>
          <w:rFonts w:ascii="Cambria"/>
          <w:i/>
          <w:spacing w:val="-4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grants</w:t>
      </w:r>
      <w:r>
        <w:rPr>
          <w:rFonts w:ascii="Cambria"/>
          <w:i/>
          <w:spacing w:val="-4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from</w:t>
      </w:r>
      <w:r>
        <w:rPr>
          <w:rFonts w:ascii="Cambria"/>
          <w:i/>
          <w:spacing w:val="-3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Teagle</w:t>
      </w:r>
      <w:r>
        <w:rPr>
          <w:rFonts w:ascii="Cambria"/>
          <w:i/>
          <w:spacing w:val="-5"/>
          <w:sz w:val="24"/>
        </w:rPr>
        <w:t xml:space="preserve"> </w:t>
      </w:r>
      <w:r>
        <w:rPr>
          <w:rFonts w:ascii="Cambria"/>
          <w:i/>
          <w:sz w:val="24"/>
        </w:rPr>
        <w:t>and</w:t>
      </w:r>
      <w:r>
        <w:rPr>
          <w:rFonts w:ascii="Cambria"/>
          <w:i/>
          <w:spacing w:val="-4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Keck</w:t>
      </w:r>
      <w:r>
        <w:rPr>
          <w:rFonts w:ascii="Cambria"/>
          <w:i/>
          <w:spacing w:val="-3"/>
          <w:sz w:val="24"/>
        </w:rPr>
        <w:t xml:space="preserve"> </w:t>
      </w:r>
      <w:r>
        <w:rPr>
          <w:rFonts w:ascii="Cambria"/>
          <w:i/>
          <w:sz w:val="24"/>
        </w:rPr>
        <w:t>Foundations</w:t>
      </w:r>
      <w:r>
        <w:rPr>
          <w:rFonts w:ascii="Cambria"/>
          <w:sz w:val="24"/>
        </w:rPr>
        <w:t>)</w:t>
      </w:r>
    </w:p>
    <w:p w:rsidR="00860113" w:rsidRDefault="00860113" w:rsidP="00860113">
      <w:pPr>
        <w:rPr>
          <w:rFonts w:ascii="Cambria" w:eastAsia="Cambria" w:hAnsi="Cambria" w:cs="Cambria"/>
          <w:sz w:val="24"/>
          <w:szCs w:val="24"/>
        </w:rPr>
        <w:sectPr w:rsidR="00860113">
          <w:pgSz w:w="12240" w:h="15840"/>
          <w:pgMar w:top="1400" w:right="1680" w:bottom="960" w:left="1700" w:header="0" w:footer="765" w:gutter="0"/>
          <w:cols w:space="720"/>
        </w:sectPr>
      </w:pPr>
    </w:p>
    <w:p w:rsidR="00860113" w:rsidRDefault="00860113" w:rsidP="00860113">
      <w:pPr>
        <w:pStyle w:val="BodyText"/>
        <w:numPr>
          <w:ilvl w:val="0"/>
          <w:numId w:val="64"/>
        </w:numPr>
        <w:tabs>
          <w:tab w:val="left" w:pos="821"/>
        </w:tabs>
        <w:spacing w:before="40"/>
        <w:ind w:right="129"/>
        <w:rPr>
          <w:rFonts w:ascii="Cambria" w:eastAsia="Cambria" w:hAnsi="Cambria" w:cs="Cambria"/>
        </w:rPr>
      </w:pPr>
      <w:r>
        <w:rPr>
          <w:rFonts w:ascii="Cambria"/>
          <w:spacing w:val="-1"/>
        </w:rPr>
        <w:lastRenderedPageBreak/>
        <w:t>Funds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support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expanded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Teaching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&amp;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Learning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Center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programs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49"/>
          <w:w w:val="99"/>
        </w:rPr>
        <w:t xml:space="preserve"> </w:t>
      </w:r>
      <w:r>
        <w:rPr>
          <w:rFonts w:ascii="Cambria"/>
          <w:spacing w:val="-1"/>
        </w:rPr>
        <w:t>services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assist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with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complement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faculty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efforts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review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revise</w:t>
      </w:r>
      <w:r>
        <w:rPr>
          <w:rFonts w:ascii="Cambria"/>
          <w:spacing w:val="61"/>
          <w:w w:val="99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curriculum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better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align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with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success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graduation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outcomes.</w:t>
      </w:r>
    </w:p>
    <w:p w:rsidR="00860113" w:rsidRDefault="00860113" w:rsidP="00860113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860113" w:rsidRDefault="00860113" w:rsidP="00860113">
      <w:pPr>
        <w:spacing w:line="281" w:lineRule="exact"/>
        <w:ind w:left="10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i/>
          <w:spacing w:val="-1"/>
          <w:sz w:val="24"/>
        </w:rPr>
        <w:t>Advising</w:t>
      </w:r>
    </w:p>
    <w:p w:rsidR="00860113" w:rsidRDefault="00860113" w:rsidP="00860113">
      <w:pPr>
        <w:pStyle w:val="BodyText"/>
        <w:ind w:right="365"/>
        <w:rPr>
          <w:rFonts w:ascii="Cambria" w:eastAsia="Cambria" w:hAnsi="Cambria" w:cs="Cambria"/>
        </w:rPr>
      </w:pPr>
      <w:r>
        <w:rPr>
          <w:rFonts w:ascii="Cambria"/>
          <w:spacing w:val="-1"/>
        </w:rPr>
        <w:t>The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second-most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identified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barrier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timely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graduation,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according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same</w:t>
      </w:r>
      <w:r>
        <w:rPr>
          <w:rFonts w:ascii="Cambria"/>
          <w:spacing w:val="61"/>
          <w:w w:val="99"/>
        </w:rPr>
        <w:t xml:space="preserve"> </w:t>
      </w:r>
      <w:r>
        <w:rPr>
          <w:rFonts w:ascii="Cambria"/>
        </w:rPr>
        <w:t>senior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exit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surveys,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inadequate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advising.</w:t>
      </w:r>
      <w:r>
        <w:rPr>
          <w:rFonts w:ascii="Cambria"/>
          <w:spacing w:val="-1"/>
          <w:position w:val="6"/>
          <w:sz w:val="16"/>
        </w:rPr>
        <w:t>8</w:t>
      </w:r>
      <w:r>
        <w:rPr>
          <w:rFonts w:ascii="Cambria"/>
          <w:spacing w:val="11"/>
          <w:position w:val="6"/>
          <w:sz w:val="16"/>
        </w:rPr>
        <w:t xml:space="preserve"> </w:t>
      </w:r>
      <w:r>
        <w:rPr>
          <w:rFonts w:ascii="Cambria"/>
          <w:spacing w:val="-1"/>
        </w:rPr>
        <w:t>In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response,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Academic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Affairs</w:t>
      </w:r>
      <w:r>
        <w:rPr>
          <w:rFonts w:ascii="Cambria"/>
          <w:spacing w:val="53"/>
          <w:w w:val="99"/>
        </w:rPr>
        <w:t xml:space="preserve"> </w:t>
      </w:r>
      <w:r>
        <w:rPr>
          <w:rFonts w:ascii="Cambria"/>
          <w:spacing w:val="-1"/>
        </w:rPr>
        <w:t>conducted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an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operational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review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advising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2015-16,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which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utilized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75"/>
        </w:rPr>
        <w:t xml:space="preserve"> </w:t>
      </w:r>
      <w:r>
        <w:rPr>
          <w:rFonts w:ascii="Cambria"/>
          <w:spacing w:val="-1"/>
        </w:rPr>
        <w:t>surveys,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focus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groups,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analysis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by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external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consultants.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final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report</w:t>
      </w:r>
      <w:r>
        <w:rPr>
          <w:rFonts w:ascii="Cambria"/>
          <w:spacing w:val="55"/>
        </w:rPr>
        <w:t xml:space="preserve"> </w:t>
      </w:r>
      <w:r>
        <w:rPr>
          <w:rFonts w:ascii="Cambria"/>
          <w:spacing w:val="-1"/>
        </w:rPr>
        <w:t>concluded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that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advising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at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San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Francisco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State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is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understaffed,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uncoordinated,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1"/>
        </w:rPr>
        <w:t>and</w:t>
      </w:r>
      <w:r>
        <w:rPr>
          <w:rFonts w:ascii="Cambria"/>
          <w:spacing w:val="81"/>
          <w:w w:val="99"/>
        </w:rPr>
        <w:t xml:space="preserve"> </w:t>
      </w:r>
      <w:r>
        <w:rPr>
          <w:rFonts w:ascii="Cambria"/>
          <w:spacing w:val="-1"/>
        </w:rPr>
        <w:t>unwelcoming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or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inaccessible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students;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report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then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offered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cogent</w:t>
      </w:r>
      <w:r>
        <w:rPr>
          <w:rFonts w:ascii="Cambria"/>
          <w:spacing w:val="74"/>
        </w:rPr>
        <w:t xml:space="preserve"> </w:t>
      </w:r>
      <w:r>
        <w:rPr>
          <w:rFonts w:ascii="Cambria"/>
          <w:spacing w:val="-1"/>
        </w:rPr>
        <w:t>recommendations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for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building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an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integrated,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strategic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campus-wide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advising</w:t>
      </w:r>
      <w:r>
        <w:rPr>
          <w:rFonts w:ascii="Cambria"/>
          <w:spacing w:val="88"/>
        </w:rPr>
        <w:t xml:space="preserve"> </w:t>
      </w:r>
      <w:r>
        <w:rPr>
          <w:rFonts w:ascii="Cambria"/>
          <w:spacing w:val="-1"/>
        </w:rPr>
        <w:t>system.</w:t>
      </w:r>
      <w:r>
        <w:rPr>
          <w:rFonts w:ascii="Cambria"/>
          <w:spacing w:val="-1"/>
          <w:position w:val="6"/>
          <w:sz w:val="16"/>
        </w:rPr>
        <w:t>9</w:t>
      </w:r>
      <w:r>
        <w:rPr>
          <w:rFonts w:ascii="Cambria"/>
          <w:spacing w:val="11"/>
          <w:position w:val="6"/>
          <w:sz w:val="16"/>
        </w:rPr>
        <w:t xml:space="preserve"> </w:t>
      </w:r>
      <w:r>
        <w:rPr>
          <w:rFonts w:ascii="Cambria"/>
          <w:spacing w:val="-1"/>
        </w:rPr>
        <w:t>We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are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preparing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implement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these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recommendations.</w:t>
      </w:r>
    </w:p>
    <w:p w:rsidR="00860113" w:rsidRDefault="00860113" w:rsidP="00860113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860113" w:rsidRDefault="00860113" w:rsidP="00860113">
      <w:pPr>
        <w:pStyle w:val="BodyText"/>
        <w:ind w:right="129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In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response,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we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plan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hire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new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advisors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both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central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Undergraduate</w:t>
      </w:r>
      <w:r>
        <w:rPr>
          <w:rFonts w:ascii="Cambria" w:eastAsia="Cambria" w:hAnsi="Cambria" w:cs="Cambria"/>
          <w:spacing w:val="40"/>
        </w:rPr>
        <w:t xml:space="preserve"> </w:t>
      </w:r>
      <w:r>
        <w:rPr>
          <w:rFonts w:ascii="Cambria" w:eastAsia="Cambria" w:hAnsi="Cambria" w:cs="Cambria"/>
          <w:spacing w:val="-1"/>
        </w:rPr>
        <w:t>Advising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Center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college-based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resource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centers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who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can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share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data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up-</w:t>
      </w:r>
      <w:r>
        <w:rPr>
          <w:rFonts w:ascii="Cambria" w:eastAsia="Cambria" w:hAnsi="Cambria" w:cs="Cambria"/>
          <w:spacing w:val="73"/>
        </w:rPr>
        <w:t xml:space="preserve"> </w:t>
      </w:r>
      <w:r>
        <w:rPr>
          <w:rFonts w:ascii="Cambria" w:eastAsia="Cambria" w:hAnsi="Cambria" w:cs="Cambria"/>
          <w:spacing w:val="-1"/>
        </w:rPr>
        <w:t>to-date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knowledge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about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advising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best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practices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university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policies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58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structures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affecting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student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success.</w:t>
      </w:r>
      <w:r>
        <w:rPr>
          <w:rFonts w:ascii="Cambria" w:eastAsia="Cambria" w:hAnsi="Cambria" w:cs="Cambria"/>
          <w:spacing w:val="47"/>
        </w:rPr>
        <w:t xml:space="preserve"> </w:t>
      </w:r>
      <w:r>
        <w:rPr>
          <w:rFonts w:ascii="Cambria" w:eastAsia="Cambria" w:hAnsi="Cambria" w:cs="Cambria"/>
          <w:spacing w:val="-1"/>
        </w:rPr>
        <w:t>Advising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that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takes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place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other</w:t>
      </w:r>
      <w:r>
        <w:rPr>
          <w:rFonts w:ascii="Cambria" w:eastAsia="Cambria" w:hAnsi="Cambria" w:cs="Cambria"/>
          <w:spacing w:val="59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administrative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units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will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also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be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reevaluated.</w:t>
      </w:r>
      <w:r>
        <w:rPr>
          <w:rFonts w:ascii="Cambria" w:eastAsia="Cambria" w:hAnsi="Cambria" w:cs="Cambria"/>
          <w:spacing w:val="52"/>
        </w:rPr>
        <w:t xml:space="preserve"> </w:t>
      </w:r>
      <w:r>
        <w:rPr>
          <w:rFonts w:ascii="Cambria" w:eastAsia="Cambria" w:hAnsi="Cambria" w:cs="Cambria"/>
          <w:spacing w:val="-1"/>
        </w:rPr>
        <w:t>We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have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also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begun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raise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funds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52"/>
        </w:rPr>
        <w:t xml:space="preserve"> </w:t>
      </w:r>
      <w:r>
        <w:rPr>
          <w:rFonts w:ascii="Cambria" w:eastAsia="Cambria" w:hAnsi="Cambria" w:cs="Cambria"/>
          <w:spacing w:val="-1"/>
        </w:rPr>
        <w:t>renovate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our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central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advising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center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into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more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accessible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welcoming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space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73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one-on-one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group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advising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sessions.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we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are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attempting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build</w:t>
      </w:r>
      <w:r>
        <w:rPr>
          <w:rFonts w:ascii="Cambria" w:eastAsia="Cambria" w:hAnsi="Cambria" w:cs="Cambria"/>
          <w:spacing w:val="66"/>
        </w:rPr>
        <w:t xml:space="preserve"> </w:t>
      </w:r>
      <w:r>
        <w:rPr>
          <w:rFonts w:ascii="Cambria" w:eastAsia="Cambria" w:hAnsi="Cambria" w:cs="Cambria"/>
          <w:spacing w:val="-1"/>
        </w:rPr>
        <w:t>out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our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data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capacity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(as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well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training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necessary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advising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staff)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order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60"/>
        </w:rPr>
        <w:t xml:space="preserve"> </w:t>
      </w:r>
      <w:r>
        <w:rPr>
          <w:rFonts w:ascii="Cambria" w:eastAsia="Cambria" w:hAnsi="Cambria" w:cs="Cambria"/>
          <w:spacing w:val="-1"/>
        </w:rPr>
        <w:t>facilitate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more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strategic,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case-management-based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advising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system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that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can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direct</w:t>
      </w:r>
      <w:r>
        <w:rPr>
          <w:rFonts w:ascii="Cambria" w:eastAsia="Cambria" w:hAnsi="Cambria" w:cs="Cambria"/>
          <w:spacing w:val="103"/>
          <w:w w:val="99"/>
        </w:rPr>
        <w:t xml:space="preserve"> </w:t>
      </w:r>
      <w:r>
        <w:rPr>
          <w:rFonts w:ascii="Cambria" w:eastAsia="Cambria" w:hAnsi="Cambria" w:cs="Cambria"/>
        </w:rPr>
        <w:t>help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where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it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can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best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meet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student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need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(as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detailed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next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section).</w:t>
      </w:r>
      <w:r>
        <w:rPr>
          <w:rFonts w:ascii="Cambria" w:eastAsia="Cambria" w:hAnsi="Cambria" w:cs="Cambria"/>
          <w:spacing w:val="48"/>
        </w:rPr>
        <w:t xml:space="preserve"> </w:t>
      </w:r>
      <w:r>
        <w:rPr>
          <w:rFonts w:ascii="Cambria" w:eastAsia="Cambria" w:hAnsi="Cambria" w:cs="Cambria"/>
          <w:spacing w:val="-1"/>
        </w:rPr>
        <w:t>We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also</w:t>
      </w:r>
      <w:r>
        <w:rPr>
          <w:rFonts w:ascii="Cambria" w:eastAsia="Cambria" w:hAnsi="Cambria" w:cs="Cambria"/>
          <w:spacing w:val="43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will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strive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proactively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identify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need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assistance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earlier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each</w:t>
      </w:r>
      <w:r>
        <w:rPr>
          <w:rFonts w:ascii="Cambria" w:eastAsia="Cambria" w:hAnsi="Cambria" w:cs="Cambria"/>
          <w:spacing w:val="45"/>
          <w:w w:val="99"/>
        </w:rPr>
        <w:t xml:space="preserve"> </w:t>
      </w:r>
      <w:r>
        <w:rPr>
          <w:rFonts w:ascii="Cambria" w:eastAsia="Cambria" w:hAnsi="Cambria" w:cs="Cambria"/>
        </w:rPr>
        <w:t>academic term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so that we can </w:t>
      </w:r>
      <w:r>
        <w:rPr>
          <w:rFonts w:ascii="Cambria" w:eastAsia="Cambria" w:hAnsi="Cambria" w:cs="Cambria"/>
          <w:spacing w:val="-1"/>
        </w:rPr>
        <w:t>deliver</w:t>
      </w:r>
      <w:r>
        <w:rPr>
          <w:rFonts w:ascii="Cambria" w:eastAsia="Cambria" w:hAnsi="Cambria" w:cs="Cambria"/>
        </w:rPr>
        <w:t xml:space="preserve"> “just in </w:t>
      </w:r>
      <w:r>
        <w:rPr>
          <w:rFonts w:ascii="Cambria" w:eastAsia="Cambria" w:hAnsi="Cambria" w:cs="Cambria"/>
          <w:spacing w:val="-1"/>
        </w:rPr>
        <w:t>time”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intervention</w:t>
      </w:r>
      <w:r>
        <w:rPr>
          <w:rFonts w:ascii="Cambria" w:eastAsia="Cambria" w:hAnsi="Cambria" w:cs="Cambria"/>
        </w:rPr>
        <w:t xml:space="preserve"> and</w:t>
      </w:r>
      <w:r>
        <w:rPr>
          <w:rFonts w:ascii="Cambria" w:eastAsia="Cambria" w:hAnsi="Cambria" w:cs="Cambria"/>
          <w:spacing w:val="-1"/>
        </w:rPr>
        <w:t xml:space="preserve"> more</w:t>
      </w:r>
      <w:r>
        <w:rPr>
          <w:rFonts w:ascii="Cambria" w:eastAsia="Cambria" w:hAnsi="Cambria" w:cs="Cambria"/>
          <w:spacing w:val="33"/>
        </w:rPr>
        <w:t xml:space="preserve"> </w:t>
      </w:r>
      <w:r>
        <w:rPr>
          <w:rFonts w:ascii="Cambria" w:eastAsia="Cambria" w:hAnsi="Cambria" w:cs="Cambria"/>
          <w:spacing w:val="-1"/>
        </w:rPr>
        <w:t>structured,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1"/>
        </w:rPr>
        <w:t>intrusive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1"/>
        </w:rPr>
        <w:t>support.</w:t>
      </w:r>
    </w:p>
    <w:p w:rsidR="00860113" w:rsidRDefault="00860113" w:rsidP="00860113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860113" w:rsidRDefault="00860113" w:rsidP="00860113">
      <w:pPr>
        <w:pStyle w:val="BodyText"/>
        <w:rPr>
          <w:rFonts w:ascii="Cambria" w:eastAsia="Cambria" w:hAnsi="Cambria" w:cs="Cambria"/>
        </w:rPr>
      </w:pPr>
      <w:r>
        <w:rPr>
          <w:rFonts w:ascii="Cambria"/>
          <w:spacing w:val="-1"/>
        </w:rPr>
        <w:t>These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plans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necessitate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following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resources:</w:t>
      </w:r>
    </w:p>
    <w:p w:rsidR="00860113" w:rsidRDefault="00860113" w:rsidP="00860113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860113" w:rsidRDefault="00860113" w:rsidP="00860113">
      <w:pPr>
        <w:pStyle w:val="BodyText"/>
        <w:numPr>
          <w:ilvl w:val="0"/>
          <w:numId w:val="63"/>
        </w:numPr>
        <w:tabs>
          <w:tab w:val="left" w:pos="821"/>
        </w:tabs>
        <w:ind w:right="129"/>
        <w:rPr>
          <w:rFonts w:ascii="Cambria" w:eastAsia="Cambria" w:hAnsi="Cambria" w:cs="Cambria"/>
        </w:rPr>
      </w:pPr>
      <w:r>
        <w:rPr>
          <w:rFonts w:ascii="Cambria"/>
        </w:rPr>
        <w:t>Hiring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minimum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27 new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advisors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across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campus,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including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6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55"/>
          <w:w w:val="99"/>
        </w:rPr>
        <w:t xml:space="preserve"> </w:t>
      </w:r>
      <w:r>
        <w:rPr>
          <w:rFonts w:ascii="Cambria"/>
          <w:spacing w:val="-1"/>
        </w:rPr>
        <w:t>advisors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jointly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appointed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each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college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Undergraduate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Advising</w:t>
      </w:r>
      <w:r>
        <w:rPr>
          <w:rFonts w:ascii="Cambria"/>
          <w:spacing w:val="69"/>
        </w:rPr>
        <w:t xml:space="preserve"> </w:t>
      </w:r>
      <w:r>
        <w:rPr>
          <w:rFonts w:ascii="Cambria"/>
          <w:spacing w:val="-1"/>
        </w:rPr>
        <w:t>Center,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who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can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trained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e-advising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success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data</w:t>
      </w:r>
      <w:r>
        <w:rPr>
          <w:rFonts w:ascii="Cambria"/>
          <w:spacing w:val="45"/>
        </w:rPr>
        <w:t xml:space="preserve"> </w:t>
      </w:r>
      <w:r>
        <w:rPr>
          <w:rFonts w:ascii="Cambria"/>
          <w:spacing w:val="-1"/>
        </w:rPr>
        <w:t>management;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5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advisors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serve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six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colleges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retention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specialists,</w:t>
      </w:r>
      <w:r>
        <w:rPr>
          <w:rFonts w:ascii="Cambria"/>
          <w:spacing w:val="55"/>
          <w:w w:val="99"/>
        </w:rPr>
        <w:t xml:space="preserve"> </w:t>
      </w:r>
      <w:r>
        <w:rPr>
          <w:rFonts w:ascii="Cambria"/>
          <w:spacing w:val="-1"/>
        </w:rPr>
        <w:t>focused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on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lower-division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(with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one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each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four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largest</w:t>
      </w:r>
      <w:r>
        <w:rPr>
          <w:rFonts w:ascii="Cambria"/>
          <w:spacing w:val="65"/>
          <w:w w:val="99"/>
        </w:rPr>
        <w:t xml:space="preserve"> </w:t>
      </w:r>
      <w:r>
        <w:rPr>
          <w:rFonts w:ascii="Cambria"/>
          <w:spacing w:val="-1"/>
        </w:rPr>
        <w:t>colleges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one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shared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between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two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smaller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colleges);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10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advisors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52"/>
        </w:rPr>
        <w:t xml:space="preserve"> </w:t>
      </w:r>
      <w:r>
        <w:rPr>
          <w:rFonts w:ascii="Cambria"/>
          <w:spacing w:val="-1"/>
        </w:rPr>
        <w:t>serve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graduation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specialists,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focused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on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upper-division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(with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two</w:t>
      </w:r>
      <w:r>
        <w:rPr>
          <w:rFonts w:ascii="Cambria"/>
          <w:spacing w:val="70"/>
        </w:rPr>
        <w:t xml:space="preserve"> </w:t>
      </w:r>
      <w:r>
        <w:rPr>
          <w:rFonts w:ascii="Cambria"/>
        </w:rPr>
        <w:t>each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our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four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 xml:space="preserve">largest </w:t>
      </w:r>
      <w:r>
        <w:rPr>
          <w:rFonts w:ascii="Cambria"/>
          <w:spacing w:val="-1"/>
        </w:rPr>
        <w:t>colleges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one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each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our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two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smaller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colleges);</w:t>
      </w:r>
      <w:r>
        <w:rPr>
          <w:rFonts w:ascii="Cambria"/>
          <w:spacing w:val="41"/>
          <w:w w:val="99"/>
        </w:rPr>
        <w:t xml:space="preserve"> </w:t>
      </w:r>
      <w:r>
        <w:rPr>
          <w:rFonts w:ascii="Cambria"/>
        </w:rPr>
        <w:t>2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new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advisors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serving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full-time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Undergraduate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Advising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Center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44"/>
        </w:rPr>
        <w:t xml:space="preserve"> </w:t>
      </w:r>
      <w:r>
        <w:rPr>
          <w:rFonts w:ascii="Cambria"/>
          <w:spacing w:val="-1"/>
        </w:rPr>
        <w:t>focus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undeclared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changing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majors,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4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new</w:t>
      </w:r>
      <w:r>
        <w:rPr>
          <w:rFonts w:ascii="Cambria"/>
          <w:spacing w:val="73"/>
        </w:rPr>
        <w:t xml:space="preserve"> </w:t>
      </w:r>
      <w:r>
        <w:rPr>
          <w:rFonts w:ascii="Cambria"/>
          <w:spacing w:val="-1"/>
        </w:rPr>
        <w:t>career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counselors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serving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Career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Services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Dean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Office.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(</w:t>
      </w:r>
      <w:r>
        <w:rPr>
          <w:rFonts w:ascii="Cambria"/>
          <w:i/>
          <w:spacing w:val="-1"/>
        </w:rPr>
        <w:t>4</w:t>
      </w:r>
      <w:r>
        <w:rPr>
          <w:rFonts w:ascii="Cambria"/>
          <w:i/>
          <w:spacing w:val="61"/>
        </w:rPr>
        <w:t xml:space="preserve"> </w:t>
      </w:r>
      <w:r>
        <w:rPr>
          <w:rFonts w:ascii="Cambria"/>
          <w:i/>
        </w:rPr>
        <w:t>of</w:t>
      </w:r>
      <w:r>
        <w:rPr>
          <w:rFonts w:ascii="Cambria"/>
          <w:i/>
          <w:spacing w:val="-3"/>
        </w:rPr>
        <w:t xml:space="preserve"> </w:t>
      </w:r>
      <w:r>
        <w:rPr>
          <w:rFonts w:ascii="Cambria"/>
          <w:i/>
        </w:rPr>
        <w:t>the</w:t>
      </w:r>
      <w:r>
        <w:rPr>
          <w:rFonts w:ascii="Cambria"/>
          <w:i/>
          <w:spacing w:val="-1"/>
        </w:rPr>
        <w:t xml:space="preserve"> 27</w:t>
      </w:r>
      <w:r>
        <w:rPr>
          <w:rFonts w:ascii="Cambria"/>
          <w:i/>
        </w:rPr>
        <w:t xml:space="preserve"> </w:t>
      </w:r>
      <w:r>
        <w:rPr>
          <w:rFonts w:ascii="Cambria"/>
          <w:i/>
          <w:spacing w:val="-1"/>
        </w:rPr>
        <w:t>will</w:t>
      </w:r>
      <w:r>
        <w:rPr>
          <w:rFonts w:ascii="Cambria"/>
          <w:i/>
          <w:spacing w:val="-2"/>
        </w:rPr>
        <w:t xml:space="preserve"> </w:t>
      </w:r>
      <w:r>
        <w:rPr>
          <w:rFonts w:ascii="Cambria"/>
          <w:i/>
        </w:rPr>
        <w:t>be</w:t>
      </w:r>
      <w:r>
        <w:rPr>
          <w:rFonts w:ascii="Cambria"/>
          <w:i/>
          <w:spacing w:val="-1"/>
        </w:rPr>
        <w:t xml:space="preserve"> hired</w:t>
      </w:r>
      <w:r>
        <w:rPr>
          <w:rFonts w:ascii="Cambria"/>
          <w:i/>
          <w:spacing w:val="-2"/>
        </w:rPr>
        <w:t xml:space="preserve"> </w:t>
      </w:r>
      <w:r>
        <w:rPr>
          <w:rFonts w:ascii="Cambria"/>
          <w:i/>
          <w:spacing w:val="-1"/>
        </w:rPr>
        <w:t>with</w:t>
      </w:r>
      <w:r>
        <w:rPr>
          <w:rFonts w:ascii="Cambria"/>
          <w:i/>
          <w:spacing w:val="-3"/>
        </w:rPr>
        <w:t xml:space="preserve"> </w:t>
      </w:r>
      <w:r>
        <w:rPr>
          <w:rFonts w:ascii="Cambria"/>
          <w:i/>
          <w:spacing w:val="-1"/>
        </w:rPr>
        <w:t>SSCI funds</w:t>
      </w:r>
      <w:r>
        <w:rPr>
          <w:rFonts w:ascii="Cambria"/>
          <w:spacing w:val="-1"/>
        </w:rPr>
        <w:t>)</w:t>
      </w:r>
    </w:p>
    <w:p w:rsidR="00860113" w:rsidRDefault="00860113" w:rsidP="00860113">
      <w:pPr>
        <w:pStyle w:val="BodyText"/>
        <w:numPr>
          <w:ilvl w:val="0"/>
          <w:numId w:val="63"/>
        </w:numPr>
        <w:tabs>
          <w:tab w:val="left" w:pos="821"/>
        </w:tabs>
        <w:ind w:right="519"/>
        <w:jc w:val="both"/>
        <w:rPr>
          <w:rFonts w:ascii="Cambria" w:eastAsia="Cambria" w:hAnsi="Cambria" w:cs="Cambria"/>
        </w:rPr>
      </w:pPr>
      <w:r>
        <w:rPr>
          <w:rFonts w:ascii="Cambria"/>
          <w:spacing w:val="-1"/>
        </w:rPr>
        <w:t>One-time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support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complete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renovation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Undergraduate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Advising</w:t>
      </w:r>
      <w:r>
        <w:rPr>
          <w:rFonts w:ascii="Cambria"/>
          <w:spacing w:val="72"/>
        </w:rPr>
        <w:t xml:space="preserve"> </w:t>
      </w:r>
      <w:r>
        <w:rPr>
          <w:rFonts w:ascii="Cambria"/>
          <w:spacing w:val="-1"/>
        </w:rPr>
        <w:t>Center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renovate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College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Resource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Centers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College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Science</w:t>
      </w:r>
      <w:r>
        <w:rPr>
          <w:rFonts w:ascii="Cambria"/>
          <w:spacing w:val="52"/>
          <w:w w:val="99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Engineering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(COSE),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College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Health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Social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Sciences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(CHSS),</w:t>
      </w:r>
    </w:p>
    <w:p w:rsidR="00860113" w:rsidRDefault="00860113" w:rsidP="00860113">
      <w:pPr>
        <w:jc w:val="both"/>
        <w:rPr>
          <w:rFonts w:ascii="Cambria" w:eastAsia="Cambria" w:hAnsi="Cambria" w:cs="Cambria"/>
        </w:rPr>
        <w:sectPr w:rsidR="00860113">
          <w:pgSz w:w="12240" w:h="15840"/>
          <w:pgMar w:top="1400" w:right="1680" w:bottom="960" w:left="1700" w:header="0" w:footer="765" w:gutter="0"/>
          <w:cols w:space="720"/>
        </w:sectPr>
      </w:pPr>
    </w:p>
    <w:p w:rsidR="00860113" w:rsidRDefault="00860113" w:rsidP="00860113">
      <w:pPr>
        <w:spacing w:before="40"/>
        <w:ind w:left="820" w:right="36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lastRenderedPageBreak/>
        <w:t>and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pacing w:val="-1"/>
          <w:sz w:val="24"/>
        </w:rPr>
        <w:t>the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College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of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Business.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($1.2</w:t>
      </w:r>
      <w:r>
        <w:rPr>
          <w:rFonts w:ascii="Cambria"/>
          <w:i/>
          <w:spacing w:val="-4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million</w:t>
      </w:r>
      <w:r>
        <w:rPr>
          <w:rFonts w:ascii="Cambria"/>
          <w:i/>
          <w:spacing w:val="-4"/>
          <w:sz w:val="24"/>
        </w:rPr>
        <w:t xml:space="preserve"> </w:t>
      </w:r>
      <w:r>
        <w:rPr>
          <w:rFonts w:ascii="Cambria"/>
          <w:i/>
          <w:sz w:val="24"/>
        </w:rPr>
        <w:t>of</w:t>
      </w:r>
      <w:r>
        <w:rPr>
          <w:rFonts w:ascii="Cambria"/>
          <w:i/>
          <w:spacing w:val="-4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estimated</w:t>
      </w:r>
      <w:r>
        <w:rPr>
          <w:rFonts w:ascii="Cambria"/>
          <w:i/>
          <w:spacing w:val="-5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$6 million</w:t>
      </w:r>
      <w:r>
        <w:rPr>
          <w:rFonts w:ascii="Cambria"/>
          <w:i/>
          <w:spacing w:val="-4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already</w:t>
      </w:r>
      <w:r>
        <w:rPr>
          <w:rFonts w:ascii="Cambria"/>
          <w:i/>
          <w:spacing w:val="61"/>
          <w:w w:val="99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raised</w:t>
      </w:r>
      <w:r>
        <w:rPr>
          <w:rFonts w:ascii="Cambria"/>
          <w:i/>
          <w:spacing w:val="-5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through</w:t>
      </w:r>
      <w:r>
        <w:rPr>
          <w:rFonts w:ascii="Cambria"/>
          <w:i/>
          <w:spacing w:val="-5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grants</w:t>
      </w:r>
      <w:r>
        <w:rPr>
          <w:rFonts w:ascii="Cambria"/>
          <w:i/>
          <w:spacing w:val="-3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and</w:t>
      </w:r>
      <w:r>
        <w:rPr>
          <w:rFonts w:ascii="Cambria"/>
          <w:i/>
          <w:spacing w:val="-5"/>
          <w:sz w:val="24"/>
        </w:rPr>
        <w:t xml:space="preserve"> </w:t>
      </w:r>
      <w:r>
        <w:rPr>
          <w:rFonts w:ascii="Cambria"/>
          <w:i/>
          <w:sz w:val="24"/>
        </w:rPr>
        <w:t>donors;</w:t>
      </w:r>
      <w:r>
        <w:rPr>
          <w:rFonts w:ascii="Cambria"/>
          <w:i/>
          <w:spacing w:val="-3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additional</w:t>
      </w:r>
      <w:r>
        <w:rPr>
          <w:rFonts w:ascii="Cambria"/>
          <w:i/>
          <w:spacing w:val="-4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funding</w:t>
      </w:r>
      <w:r>
        <w:rPr>
          <w:rFonts w:ascii="Cambria"/>
          <w:i/>
          <w:spacing w:val="-5"/>
          <w:sz w:val="24"/>
        </w:rPr>
        <w:t xml:space="preserve"> </w:t>
      </w:r>
      <w:r>
        <w:rPr>
          <w:rFonts w:ascii="Cambria"/>
          <w:i/>
          <w:sz w:val="24"/>
        </w:rPr>
        <w:t>sought.)</w:t>
      </w:r>
    </w:p>
    <w:p w:rsidR="00860113" w:rsidRDefault="00860113" w:rsidP="00860113">
      <w:pPr>
        <w:spacing w:before="1"/>
        <w:rPr>
          <w:rFonts w:ascii="Cambria" w:eastAsia="Cambria" w:hAnsi="Cambria" w:cs="Cambria"/>
          <w:i/>
          <w:sz w:val="24"/>
          <w:szCs w:val="24"/>
        </w:rPr>
      </w:pPr>
    </w:p>
    <w:p w:rsidR="00860113" w:rsidRDefault="00860113" w:rsidP="00860113">
      <w:pPr>
        <w:spacing w:line="281" w:lineRule="exact"/>
        <w:ind w:left="10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i/>
          <w:spacing w:val="-1"/>
          <w:sz w:val="24"/>
        </w:rPr>
        <w:t>Student</w:t>
      </w:r>
      <w:r>
        <w:rPr>
          <w:rFonts w:ascii="Cambria"/>
          <w:b/>
          <w:i/>
          <w:spacing w:val="-8"/>
          <w:sz w:val="24"/>
        </w:rPr>
        <w:t xml:space="preserve"> </w:t>
      </w:r>
      <w:r>
        <w:rPr>
          <w:rFonts w:ascii="Cambria"/>
          <w:b/>
          <w:i/>
          <w:spacing w:val="-1"/>
          <w:sz w:val="24"/>
        </w:rPr>
        <w:t>Success</w:t>
      </w:r>
      <w:r>
        <w:rPr>
          <w:rFonts w:ascii="Cambria"/>
          <w:b/>
          <w:i/>
          <w:spacing w:val="-7"/>
          <w:sz w:val="24"/>
        </w:rPr>
        <w:t xml:space="preserve"> </w:t>
      </w:r>
      <w:r>
        <w:rPr>
          <w:rFonts w:ascii="Cambria"/>
          <w:b/>
          <w:i/>
          <w:spacing w:val="-1"/>
          <w:sz w:val="24"/>
        </w:rPr>
        <w:t>Data</w:t>
      </w:r>
    </w:p>
    <w:p w:rsidR="00860113" w:rsidRDefault="00860113" w:rsidP="00860113">
      <w:pPr>
        <w:pStyle w:val="BodyText"/>
        <w:ind w:right="129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Our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plan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develop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more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strategic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advising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system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necessitates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responsive,</w:t>
      </w:r>
      <w:r>
        <w:rPr>
          <w:rFonts w:ascii="Cambria" w:eastAsia="Cambria" w:hAnsi="Cambria" w:cs="Cambria"/>
          <w:spacing w:val="77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accessible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platform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that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makes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student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success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data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available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departments,</w:t>
      </w:r>
      <w:r>
        <w:rPr>
          <w:rFonts w:ascii="Cambria" w:eastAsia="Cambria" w:hAnsi="Cambria" w:cs="Cambria"/>
          <w:spacing w:val="55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colleges,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central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administration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order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monitor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address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student</w:t>
      </w:r>
      <w:r>
        <w:rPr>
          <w:rFonts w:ascii="Cambria" w:eastAsia="Cambria" w:hAnsi="Cambria" w:cs="Cambria"/>
          <w:spacing w:val="73"/>
        </w:rPr>
        <w:t xml:space="preserve"> </w:t>
      </w:r>
      <w:r>
        <w:rPr>
          <w:rFonts w:ascii="Cambria" w:eastAsia="Cambria" w:hAnsi="Cambria" w:cs="Cambria"/>
          <w:spacing w:val="-1"/>
        </w:rPr>
        <w:t>degree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progress.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43"/>
        </w:rPr>
        <w:t xml:space="preserve"> </w:t>
      </w:r>
      <w:r>
        <w:rPr>
          <w:rFonts w:ascii="Cambria" w:eastAsia="Cambria" w:hAnsi="Cambria" w:cs="Cambria"/>
          <w:spacing w:val="-1"/>
        </w:rPr>
        <w:t>Such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technology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solution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will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also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enable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more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effective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data</w:t>
      </w:r>
      <w:r>
        <w:rPr>
          <w:rFonts w:ascii="Cambria" w:eastAsia="Cambria" w:hAnsi="Cambria" w:cs="Cambria"/>
          <w:spacing w:val="69"/>
        </w:rPr>
        <w:t xml:space="preserve"> </w:t>
      </w:r>
      <w:r>
        <w:rPr>
          <w:rFonts w:ascii="Cambria" w:eastAsia="Cambria" w:hAnsi="Cambria" w:cs="Cambria"/>
          <w:spacing w:val="-1"/>
        </w:rPr>
        <w:t>analytics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predictive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analytics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inform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strategic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decision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making.</w:t>
      </w:r>
      <w:r>
        <w:rPr>
          <w:rFonts w:ascii="Cambria" w:eastAsia="Cambria" w:hAnsi="Cambria" w:cs="Cambria"/>
          <w:spacing w:val="46"/>
        </w:rPr>
        <w:t xml:space="preserve"> </w:t>
      </w:r>
      <w:r>
        <w:rPr>
          <w:rFonts w:ascii="Cambria" w:eastAsia="Cambria" w:hAnsi="Cambria" w:cs="Cambria"/>
          <w:spacing w:val="-1"/>
        </w:rPr>
        <w:t>Ideally,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data</w:t>
      </w:r>
      <w:r>
        <w:rPr>
          <w:rFonts w:ascii="Cambria" w:eastAsia="Cambria" w:hAnsi="Cambria" w:cs="Cambria"/>
          <w:spacing w:val="81"/>
        </w:rPr>
        <w:t xml:space="preserve"> </w:t>
      </w:r>
      <w:r>
        <w:rPr>
          <w:rFonts w:ascii="Cambria" w:eastAsia="Cambria" w:hAnsi="Cambria" w:cs="Cambria"/>
          <w:spacing w:val="-1"/>
        </w:rPr>
        <w:t>will</w:t>
      </w:r>
      <w:r>
        <w:rPr>
          <w:rFonts w:ascii="Cambria" w:eastAsia="Cambria" w:hAnsi="Cambria" w:cs="Cambria"/>
        </w:rPr>
        <w:t xml:space="preserve"> be captured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in </w:t>
      </w:r>
      <w:r>
        <w:rPr>
          <w:rFonts w:ascii="Cambria" w:eastAsia="Cambria" w:hAnsi="Cambria" w:cs="Cambria"/>
          <w:spacing w:val="-1"/>
        </w:rPr>
        <w:t>“real</w:t>
      </w:r>
      <w:r>
        <w:rPr>
          <w:rFonts w:ascii="Cambria" w:eastAsia="Cambria" w:hAnsi="Cambria" w:cs="Cambria"/>
        </w:rPr>
        <w:t xml:space="preserve"> time” and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longitudinally </w:t>
      </w:r>
      <w:r>
        <w:rPr>
          <w:rFonts w:ascii="Cambria" w:eastAsia="Cambria" w:hAnsi="Cambria" w:cs="Cambria"/>
        </w:rPr>
        <w:t xml:space="preserve">in the </w:t>
      </w:r>
      <w:r>
        <w:rPr>
          <w:rFonts w:ascii="Cambria" w:eastAsia="Cambria" w:hAnsi="Cambria" w:cs="Cambria"/>
          <w:spacing w:val="-1"/>
        </w:rPr>
        <w:t>following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ways:</w:t>
      </w:r>
    </w:p>
    <w:p w:rsidR="00860113" w:rsidRDefault="00860113" w:rsidP="00860113">
      <w:pPr>
        <w:pStyle w:val="BodyText"/>
        <w:numPr>
          <w:ilvl w:val="1"/>
          <w:numId w:val="66"/>
        </w:numPr>
        <w:tabs>
          <w:tab w:val="left" w:pos="821"/>
        </w:tabs>
        <w:spacing w:line="293" w:lineRule="exact"/>
        <w:ind w:left="820"/>
        <w:rPr>
          <w:rFonts w:ascii="Cambria" w:eastAsia="Cambria" w:hAnsi="Cambria" w:cs="Cambria"/>
        </w:rPr>
      </w:pPr>
      <w:r>
        <w:rPr>
          <w:rFonts w:ascii="Cambria"/>
          <w:spacing w:val="-1"/>
        </w:rPr>
        <w:t>By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class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cohort,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track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impact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large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scale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interventions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over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time</w:t>
      </w:r>
    </w:p>
    <w:p w:rsidR="00860113" w:rsidRDefault="00860113" w:rsidP="00860113">
      <w:pPr>
        <w:pStyle w:val="BodyText"/>
        <w:numPr>
          <w:ilvl w:val="1"/>
          <w:numId w:val="66"/>
        </w:numPr>
        <w:tabs>
          <w:tab w:val="left" w:pos="821"/>
        </w:tabs>
        <w:ind w:left="820" w:right="501"/>
        <w:rPr>
          <w:rFonts w:ascii="Cambria" w:eastAsia="Cambria" w:hAnsi="Cambria" w:cs="Cambria"/>
        </w:rPr>
      </w:pPr>
      <w:r>
        <w:rPr>
          <w:rFonts w:ascii="Cambria"/>
          <w:spacing w:val="-1"/>
        </w:rPr>
        <w:t>By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targeted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communities,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ensure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that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close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keep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closed</w:t>
      </w:r>
      <w:r>
        <w:rPr>
          <w:rFonts w:ascii="Cambria"/>
          <w:spacing w:val="73"/>
          <w:w w:val="99"/>
        </w:rPr>
        <w:t xml:space="preserve"> </w:t>
      </w:r>
      <w:r>
        <w:rPr>
          <w:rFonts w:ascii="Cambria"/>
          <w:spacing w:val="-1"/>
        </w:rPr>
        <w:t>any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1"/>
        </w:rPr>
        <w:t>achievement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gaps</w:t>
      </w:r>
    </w:p>
    <w:p w:rsidR="00860113" w:rsidRDefault="00860113" w:rsidP="00860113">
      <w:pPr>
        <w:pStyle w:val="BodyText"/>
        <w:numPr>
          <w:ilvl w:val="1"/>
          <w:numId w:val="66"/>
        </w:numPr>
        <w:tabs>
          <w:tab w:val="left" w:pos="821"/>
        </w:tabs>
        <w:ind w:left="820" w:right="1248"/>
        <w:rPr>
          <w:rFonts w:ascii="Cambria" w:eastAsia="Cambria" w:hAnsi="Cambria" w:cs="Cambria"/>
        </w:rPr>
      </w:pPr>
      <w:r>
        <w:rPr>
          <w:rFonts w:ascii="Cambria"/>
          <w:spacing w:val="-1"/>
        </w:rPr>
        <w:t>By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major/program,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ensure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ongoing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curricular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co-curricular</w:t>
      </w:r>
      <w:r>
        <w:rPr>
          <w:rFonts w:ascii="Cambria"/>
          <w:spacing w:val="47"/>
        </w:rPr>
        <w:t xml:space="preserve"> </w:t>
      </w:r>
      <w:r>
        <w:rPr>
          <w:rFonts w:ascii="Cambria"/>
          <w:spacing w:val="-1"/>
        </w:rPr>
        <w:t>improvements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are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achieving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intended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goals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outcomes</w:t>
      </w:r>
    </w:p>
    <w:p w:rsidR="00860113" w:rsidRDefault="00860113" w:rsidP="00860113">
      <w:pPr>
        <w:pStyle w:val="BodyText"/>
        <w:numPr>
          <w:ilvl w:val="1"/>
          <w:numId w:val="66"/>
        </w:numPr>
        <w:tabs>
          <w:tab w:val="left" w:pos="821"/>
        </w:tabs>
        <w:spacing w:line="293" w:lineRule="exact"/>
        <w:ind w:left="820"/>
        <w:rPr>
          <w:rFonts w:ascii="Cambria" w:eastAsia="Cambria" w:hAnsi="Cambria" w:cs="Cambria"/>
        </w:rPr>
      </w:pPr>
      <w:r>
        <w:rPr>
          <w:rFonts w:ascii="Cambria"/>
          <w:spacing w:val="-1"/>
        </w:rPr>
        <w:t>By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courses/sections,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help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improve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teaching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learning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outcomes</w:t>
      </w:r>
    </w:p>
    <w:p w:rsidR="00860113" w:rsidRDefault="00860113" w:rsidP="00860113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860113" w:rsidRDefault="00860113" w:rsidP="00860113">
      <w:pPr>
        <w:pStyle w:val="BodyText"/>
        <w:spacing w:line="281" w:lineRule="exact"/>
        <w:rPr>
          <w:rFonts w:ascii="Cambria" w:eastAsia="Cambria" w:hAnsi="Cambria" w:cs="Cambria"/>
        </w:rPr>
      </w:pPr>
      <w:r>
        <w:rPr>
          <w:rFonts w:ascii="Cambria"/>
          <w:spacing w:val="-1"/>
        </w:rPr>
        <w:t>This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plan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requires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following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resources:</w:t>
      </w:r>
    </w:p>
    <w:p w:rsidR="00860113" w:rsidRDefault="00860113" w:rsidP="00860113">
      <w:pPr>
        <w:pStyle w:val="BodyText"/>
        <w:ind w:left="820" w:right="129" w:hanging="360"/>
        <w:rPr>
          <w:rFonts w:ascii="Cambria" w:eastAsia="Cambria" w:hAnsi="Cambria" w:cs="Cambria"/>
        </w:rPr>
      </w:pPr>
      <w:r>
        <w:rPr>
          <w:rFonts w:ascii="Cambria"/>
          <w:spacing w:val="-1"/>
        </w:rPr>
        <w:t>1.</w:t>
      </w:r>
      <w:r>
        <w:rPr>
          <w:rFonts w:ascii="Cambria"/>
        </w:rPr>
        <w:t xml:space="preserve">  </w:t>
      </w:r>
      <w:r>
        <w:rPr>
          <w:rFonts w:ascii="Cambria"/>
          <w:spacing w:val="10"/>
        </w:rPr>
        <w:t xml:space="preserve"> </w:t>
      </w:r>
      <w:r>
        <w:rPr>
          <w:rFonts w:ascii="Cambria"/>
          <w:spacing w:val="-1"/>
        </w:rPr>
        <w:t>Ongoing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support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for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success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platform,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such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EAB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Success</w:t>
      </w:r>
      <w:r>
        <w:rPr>
          <w:rFonts w:ascii="Cambria"/>
          <w:spacing w:val="53"/>
          <w:w w:val="99"/>
        </w:rPr>
        <w:t xml:space="preserve"> </w:t>
      </w:r>
      <w:r>
        <w:rPr>
          <w:rFonts w:ascii="Cambria"/>
          <w:spacing w:val="-1"/>
        </w:rPr>
        <w:t>Collaborative,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with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additional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support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train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advisors,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chairs,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other</w:t>
      </w:r>
      <w:r>
        <w:rPr>
          <w:rFonts w:ascii="Cambria"/>
          <w:spacing w:val="67"/>
          <w:w w:val="99"/>
        </w:rPr>
        <w:t xml:space="preserve"> </w:t>
      </w:r>
      <w:r>
        <w:rPr>
          <w:rFonts w:ascii="Cambria"/>
          <w:spacing w:val="-1"/>
        </w:rPr>
        <w:t>college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administrators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data-driven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success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efforts.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(</w:t>
      </w:r>
      <w:r>
        <w:rPr>
          <w:rFonts w:ascii="Cambria"/>
          <w:i/>
          <w:spacing w:val="-1"/>
        </w:rPr>
        <w:t>source</w:t>
      </w:r>
      <w:r>
        <w:rPr>
          <w:rFonts w:ascii="Cambria"/>
          <w:i/>
          <w:spacing w:val="-5"/>
        </w:rPr>
        <w:t xml:space="preserve"> </w:t>
      </w:r>
      <w:r>
        <w:rPr>
          <w:rFonts w:ascii="Cambria"/>
          <w:i/>
          <w:spacing w:val="-1"/>
        </w:rPr>
        <w:t>not</w:t>
      </w:r>
      <w:r>
        <w:rPr>
          <w:rFonts w:ascii="Cambria"/>
          <w:i/>
          <w:spacing w:val="-4"/>
        </w:rPr>
        <w:t xml:space="preserve"> </w:t>
      </w:r>
      <w:r>
        <w:rPr>
          <w:rFonts w:ascii="Cambria"/>
          <w:i/>
          <w:spacing w:val="-1"/>
        </w:rPr>
        <w:t>yet</w:t>
      </w:r>
      <w:r>
        <w:rPr>
          <w:rFonts w:ascii="Cambria"/>
          <w:i/>
          <w:spacing w:val="67"/>
        </w:rPr>
        <w:t xml:space="preserve"> </w:t>
      </w:r>
      <w:r>
        <w:rPr>
          <w:rFonts w:ascii="Cambria"/>
          <w:i/>
          <w:spacing w:val="-1"/>
        </w:rPr>
        <w:t>identified</w:t>
      </w:r>
      <w:r>
        <w:rPr>
          <w:rFonts w:ascii="Cambria"/>
          <w:spacing w:val="-1"/>
        </w:rPr>
        <w:t>)</w:t>
      </w:r>
    </w:p>
    <w:p w:rsidR="00860113" w:rsidRDefault="00860113" w:rsidP="00860113">
      <w:pPr>
        <w:pStyle w:val="BodyText"/>
        <w:spacing w:line="281" w:lineRule="exact"/>
        <w:ind w:firstLine="359"/>
        <w:rPr>
          <w:rFonts w:ascii="Cambria" w:eastAsia="Cambria" w:hAnsi="Cambria" w:cs="Cambria"/>
        </w:rPr>
      </w:pPr>
      <w:r>
        <w:rPr>
          <w:rFonts w:ascii="Cambria"/>
          <w:i/>
        </w:rPr>
        <w:t xml:space="preserve">2.  </w:t>
      </w:r>
      <w:r>
        <w:rPr>
          <w:rFonts w:ascii="Cambria"/>
          <w:i/>
          <w:spacing w:val="17"/>
        </w:rPr>
        <w:t xml:space="preserve"> </w:t>
      </w:r>
      <w:r>
        <w:rPr>
          <w:rFonts w:ascii="Cambria"/>
          <w:spacing w:val="-1"/>
        </w:rPr>
        <w:t>Support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for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campus-wide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data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warehouse</w:t>
      </w:r>
    </w:p>
    <w:p w:rsidR="00860113" w:rsidRDefault="00860113" w:rsidP="00860113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860113" w:rsidRDefault="00860113" w:rsidP="00860113">
      <w:pPr>
        <w:spacing w:line="281" w:lineRule="exact"/>
        <w:ind w:left="10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i/>
          <w:sz w:val="24"/>
        </w:rPr>
        <w:t>The</w:t>
      </w:r>
      <w:r>
        <w:rPr>
          <w:rFonts w:ascii="Cambria"/>
          <w:b/>
          <w:i/>
          <w:spacing w:val="-6"/>
          <w:sz w:val="24"/>
        </w:rPr>
        <w:t xml:space="preserve"> </w:t>
      </w:r>
      <w:r>
        <w:rPr>
          <w:rFonts w:ascii="Cambria"/>
          <w:b/>
          <w:i/>
          <w:spacing w:val="-1"/>
          <w:sz w:val="24"/>
        </w:rPr>
        <w:t>First</w:t>
      </w:r>
      <w:r>
        <w:rPr>
          <w:rFonts w:ascii="Cambria"/>
          <w:b/>
          <w:i/>
          <w:spacing w:val="-6"/>
          <w:sz w:val="24"/>
        </w:rPr>
        <w:t xml:space="preserve"> </w:t>
      </w:r>
      <w:r>
        <w:rPr>
          <w:rFonts w:ascii="Cambria"/>
          <w:b/>
          <w:i/>
          <w:sz w:val="24"/>
        </w:rPr>
        <w:t>Year</w:t>
      </w:r>
      <w:r>
        <w:rPr>
          <w:rFonts w:ascii="Cambria"/>
          <w:b/>
          <w:i/>
          <w:spacing w:val="-4"/>
          <w:sz w:val="24"/>
        </w:rPr>
        <w:t xml:space="preserve"> </w:t>
      </w:r>
      <w:r>
        <w:rPr>
          <w:rFonts w:ascii="Cambria"/>
          <w:b/>
          <w:i/>
          <w:sz w:val="24"/>
        </w:rPr>
        <w:t>of</w:t>
      </w:r>
      <w:r>
        <w:rPr>
          <w:rFonts w:ascii="Cambria"/>
          <w:b/>
          <w:i/>
          <w:spacing w:val="-5"/>
          <w:sz w:val="24"/>
        </w:rPr>
        <w:t xml:space="preserve"> </w:t>
      </w:r>
      <w:r>
        <w:rPr>
          <w:rFonts w:ascii="Cambria"/>
          <w:b/>
          <w:i/>
          <w:spacing w:val="-1"/>
          <w:sz w:val="24"/>
        </w:rPr>
        <w:t>College</w:t>
      </w:r>
    </w:p>
    <w:p w:rsidR="00860113" w:rsidRDefault="00860113" w:rsidP="00860113">
      <w:pPr>
        <w:pStyle w:val="BodyText"/>
        <w:ind w:right="129"/>
        <w:rPr>
          <w:rFonts w:ascii="Cambria" w:eastAsia="Cambria" w:hAnsi="Cambria" w:cs="Cambria"/>
        </w:rPr>
      </w:pPr>
      <w:r>
        <w:rPr>
          <w:rFonts w:ascii="Cambria"/>
          <w:spacing w:val="-1"/>
        </w:rPr>
        <w:t>San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Francisco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State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experiences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its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highest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levels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attrition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lower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division,</w:t>
      </w:r>
      <w:r>
        <w:rPr>
          <w:rFonts w:ascii="Cambria"/>
          <w:spacing w:val="83"/>
          <w:w w:val="99"/>
        </w:rPr>
        <w:t xml:space="preserve"> </w:t>
      </w:r>
      <w:r>
        <w:rPr>
          <w:rFonts w:ascii="Cambria"/>
          <w:spacing w:val="-1"/>
        </w:rPr>
        <w:t>when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34%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our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beginning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FTF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leave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without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degree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before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beginning</w:t>
      </w:r>
      <w:r>
        <w:rPr>
          <w:rFonts w:ascii="Cambria"/>
          <w:spacing w:val="35"/>
        </w:rPr>
        <w:t xml:space="preserve"> </w:t>
      </w:r>
      <w:r>
        <w:rPr>
          <w:rFonts w:ascii="Cambria"/>
          <w:spacing w:val="-1"/>
        </w:rPr>
        <w:t>their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junior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year.</w:t>
      </w:r>
      <w:r>
        <w:rPr>
          <w:rFonts w:ascii="Cambria"/>
          <w:spacing w:val="45"/>
        </w:rPr>
        <w:t xml:space="preserve"> </w:t>
      </w:r>
      <w:r>
        <w:rPr>
          <w:rFonts w:ascii="Cambria"/>
          <w:spacing w:val="-1"/>
        </w:rPr>
        <w:t>Institutional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research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has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identified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number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1"/>
        </w:rPr>
        <w:t>of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factors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that</w:t>
      </w:r>
      <w:r>
        <w:rPr>
          <w:rFonts w:ascii="Cambria"/>
          <w:spacing w:val="66"/>
        </w:rPr>
        <w:t xml:space="preserve"> </w:t>
      </w:r>
      <w:r>
        <w:rPr>
          <w:rFonts w:ascii="Cambria"/>
          <w:spacing w:val="-1"/>
        </w:rPr>
        <w:t>contribute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this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unacceptably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high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attrition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rates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(in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addition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course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availability</w:t>
      </w:r>
      <w:r>
        <w:rPr>
          <w:rFonts w:ascii="Cambria"/>
          <w:spacing w:val="70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1"/>
        </w:rPr>
        <w:t>advising):</w:t>
      </w:r>
    </w:p>
    <w:p w:rsidR="00860113" w:rsidRDefault="00860113" w:rsidP="00860113">
      <w:pPr>
        <w:pStyle w:val="BodyText"/>
        <w:numPr>
          <w:ilvl w:val="0"/>
          <w:numId w:val="62"/>
        </w:numPr>
        <w:tabs>
          <w:tab w:val="left" w:pos="821"/>
        </w:tabs>
        <w:ind w:right="249"/>
        <w:rPr>
          <w:rFonts w:ascii="Cambria" w:eastAsia="Cambria" w:hAnsi="Cambria" w:cs="Cambria"/>
        </w:rPr>
      </w:pPr>
      <w:r>
        <w:rPr>
          <w:rFonts w:ascii="Cambria"/>
          <w:spacing w:val="-1"/>
          <w:u w:val="single" w:color="000000"/>
        </w:rPr>
        <w:t>Academic</w:t>
      </w:r>
      <w:r>
        <w:rPr>
          <w:rFonts w:ascii="Cambria"/>
          <w:spacing w:val="-5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and</w:t>
      </w:r>
      <w:r>
        <w:rPr>
          <w:rFonts w:ascii="Cambria"/>
          <w:spacing w:val="-4"/>
          <w:u w:val="single" w:color="000000"/>
        </w:rPr>
        <w:t xml:space="preserve"> </w:t>
      </w:r>
      <w:r>
        <w:rPr>
          <w:rFonts w:ascii="Cambria"/>
          <w:u w:val="single" w:color="000000"/>
        </w:rPr>
        <w:t>social</w:t>
      </w:r>
      <w:r>
        <w:rPr>
          <w:rFonts w:ascii="Cambria"/>
          <w:spacing w:val="-4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engagement</w:t>
      </w:r>
      <w:r>
        <w:rPr>
          <w:rFonts w:ascii="Cambria"/>
          <w:spacing w:val="-1"/>
        </w:rPr>
        <w:t>: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our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campus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NSSE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results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reveal</w:t>
      </w:r>
      <w:r>
        <w:rPr>
          <w:rFonts w:ascii="Cambria"/>
          <w:spacing w:val="53"/>
        </w:rPr>
        <w:t xml:space="preserve"> </w:t>
      </w:r>
      <w:r>
        <w:rPr>
          <w:rFonts w:ascii="Cambria"/>
          <w:spacing w:val="-1"/>
        </w:rPr>
        <w:t>disappointing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levels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engagement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among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overall,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especially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76"/>
          <w:w w:val="99"/>
        </w:rPr>
        <w:t xml:space="preserve"> </w:t>
      </w:r>
      <w:r>
        <w:rPr>
          <w:rFonts w:ascii="Cambria"/>
          <w:spacing w:val="-1"/>
        </w:rPr>
        <w:t>first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two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years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college,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which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hope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address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by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scaling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up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our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high-</w:t>
      </w:r>
      <w:r>
        <w:rPr>
          <w:rFonts w:ascii="Cambria"/>
          <w:spacing w:val="33"/>
        </w:rPr>
        <w:t xml:space="preserve"> </w:t>
      </w:r>
      <w:r>
        <w:rPr>
          <w:rFonts w:ascii="Cambria"/>
          <w:spacing w:val="-1"/>
        </w:rPr>
        <w:t>impact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practices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emphasizing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high-quality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experience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across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80"/>
          <w:w w:val="99"/>
        </w:rPr>
        <w:t xml:space="preserve"> </w:t>
      </w:r>
      <w:r>
        <w:rPr>
          <w:rFonts w:ascii="Cambria"/>
          <w:spacing w:val="-1"/>
        </w:rPr>
        <w:t>curriculum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co-curriculum;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this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necessarily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involve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concerted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efforts</w:t>
      </w:r>
      <w:r>
        <w:rPr>
          <w:rFonts w:ascii="Cambria"/>
          <w:spacing w:val="86"/>
        </w:rPr>
        <w:t xml:space="preserve"> </w:t>
      </w:r>
      <w:r>
        <w:rPr>
          <w:rFonts w:ascii="Cambria"/>
        </w:rPr>
        <w:t>by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both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faculty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staff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across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campus.</w:t>
      </w:r>
    </w:p>
    <w:p w:rsidR="00860113" w:rsidRDefault="00860113" w:rsidP="00860113">
      <w:pPr>
        <w:pStyle w:val="BodyText"/>
        <w:numPr>
          <w:ilvl w:val="0"/>
          <w:numId w:val="62"/>
        </w:numPr>
        <w:tabs>
          <w:tab w:val="left" w:pos="821"/>
        </w:tabs>
        <w:spacing w:before="2"/>
        <w:ind w:right="365"/>
        <w:rPr>
          <w:rFonts w:ascii="Cambria" w:eastAsia="Cambria" w:hAnsi="Cambria" w:cs="Cambria"/>
        </w:rPr>
      </w:pPr>
      <w:r>
        <w:rPr>
          <w:rFonts w:ascii="Cambria"/>
          <w:u w:val="single" w:color="000000"/>
        </w:rPr>
        <w:t>Poor</w:t>
      </w:r>
      <w:r>
        <w:rPr>
          <w:rFonts w:ascii="Cambria"/>
          <w:spacing w:val="-5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fit</w:t>
      </w:r>
      <w:r>
        <w:rPr>
          <w:rFonts w:ascii="Cambria"/>
          <w:spacing w:val="-2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with</w:t>
      </w:r>
      <w:r>
        <w:rPr>
          <w:rFonts w:ascii="Cambria"/>
          <w:spacing w:val="-3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major</w:t>
      </w:r>
      <w:r>
        <w:rPr>
          <w:rFonts w:ascii="Cambria"/>
          <w:spacing w:val="-1"/>
        </w:rPr>
        <w:t>: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many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our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declare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major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prematurely,</w:t>
      </w:r>
      <w:r>
        <w:rPr>
          <w:rFonts w:ascii="Cambria"/>
          <w:spacing w:val="53"/>
        </w:rPr>
        <w:t xml:space="preserve"> </w:t>
      </w:r>
      <w:r>
        <w:rPr>
          <w:rFonts w:ascii="Cambria"/>
          <w:spacing w:val="-1"/>
        </w:rPr>
        <w:t>without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adequate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guidance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about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appropriate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majors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that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would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align with</w:t>
      </w:r>
      <w:r>
        <w:rPr>
          <w:rFonts w:ascii="Cambria"/>
          <w:spacing w:val="63"/>
          <w:w w:val="99"/>
        </w:rPr>
        <w:t xml:space="preserve"> </w:t>
      </w:r>
      <w:r>
        <w:rPr>
          <w:rFonts w:ascii="Cambria"/>
          <w:spacing w:val="-1"/>
        </w:rPr>
        <w:t>their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goals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skills,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contributing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further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low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engagement,</w:t>
      </w:r>
      <w:r>
        <w:rPr>
          <w:rFonts w:ascii="Cambria"/>
          <w:spacing w:val="57"/>
        </w:rPr>
        <w:t xml:space="preserve"> </w:t>
      </w:r>
      <w:r>
        <w:rPr>
          <w:rFonts w:ascii="Cambria"/>
          <w:spacing w:val="-1"/>
        </w:rPr>
        <w:t>underperformance,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attrition.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Improving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our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lower-division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curriculum,</w:t>
      </w:r>
      <w:r>
        <w:rPr>
          <w:rFonts w:ascii="Cambria"/>
          <w:spacing w:val="85"/>
        </w:rPr>
        <w:t xml:space="preserve"> </w:t>
      </w:r>
      <w:r>
        <w:rPr>
          <w:rFonts w:ascii="Cambria"/>
          <w:spacing w:val="-1"/>
        </w:rPr>
        <w:t>advising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undeclared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career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counseling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address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this</w:t>
      </w:r>
      <w:r>
        <w:rPr>
          <w:rFonts w:ascii="Cambria"/>
          <w:spacing w:val="83"/>
          <w:w w:val="99"/>
        </w:rPr>
        <w:t xml:space="preserve"> </w:t>
      </w:r>
      <w:r>
        <w:rPr>
          <w:rFonts w:ascii="Cambria"/>
          <w:spacing w:val="-1"/>
        </w:rPr>
        <w:t>need;</w:t>
      </w:r>
    </w:p>
    <w:p w:rsidR="00860113" w:rsidRDefault="00860113" w:rsidP="00860113">
      <w:pPr>
        <w:pStyle w:val="BodyText"/>
        <w:numPr>
          <w:ilvl w:val="0"/>
          <w:numId w:val="62"/>
        </w:numPr>
        <w:tabs>
          <w:tab w:val="left" w:pos="821"/>
        </w:tabs>
        <w:ind w:right="303"/>
        <w:rPr>
          <w:rFonts w:ascii="Cambria" w:eastAsia="Cambria" w:hAnsi="Cambria" w:cs="Cambria"/>
        </w:rPr>
      </w:pPr>
      <w:r>
        <w:rPr>
          <w:rFonts w:ascii="Cambria"/>
          <w:u w:val="single" w:color="000000"/>
        </w:rPr>
        <w:t>Sense</w:t>
      </w:r>
      <w:r>
        <w:rPr>
          <w:rFonts w:ascii="Cambria"/>
          <w:spacing w:val="-4"/>
          <w:u w:val="single" w:color="000000"/>
        </w:rPr>
        <w:t xml:space="preserve"> </w:t>
      </w:r>
      <w:r>
        <w:rPr>
          <w:rFonts w:ascii="Cambria"/>
          <w:u w:val="single" w:color="000000"/>
        </w:rPr>
        <w:t>of</w:t>
      </w:r>
      <w:r>
        <w:rPr>
          <w:rFonts w:ascii="Cambria"/>
          <w:spacing w:val="-3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belonging</w:t>
      </w:r>
      <w:r>
        <w:rPr>
          <w:rFonts w:ascii="Cambria"/>
          <w:spacing w:val="-1"/>
        </w:rPr>
        <w:t>: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with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campus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extremely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diverse, we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provide</w:t>
      </w:r>
      <w:r>
        <w:rPr>
          <w:rFonts w:ascii="Cambria"/>
          <w:spacing w:val="53"/>
          <w:w w:val="99"/>
        </w:rPr>
        <w:t xml:space="preserve"> </w:t>
      </w:r>
      <w:r>
        <w:rPr>
          <w:rFonts w:ascii="Cambria"/>
          <w:spacing w:val="-1"/>
        </w:rPr>
        <w:t>more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purposeful,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accessible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frequent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opportunities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for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61"/>
          <w:w w:val="99"/>
        </w:rPr>
        <w:t xml:space="preserve"> </w:t>
      </w:r>
      <w:r>
        <w:rPr>
          <w:rFonts w:ascii="Cambria"/>
          <w:spacing w:val="-1"/>
        </w:rPr>
        <w:t>engage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meaningful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ways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around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issues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inclusion,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intersections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of</w:t>
      </w:r>
    </w:p>
    <w:p w:rsidR="00860113" w:rsidRDefault="00860113" w:rsidP="00860113">
      <w:pPr>
        <w:rPr>
          <w:rFonts w:ascii="Cambria" w:eastAsia="Cambria" w:hAnsi="Cambria" w:cs="Cambria"/>
        </w:rPr>
        <w:sectPr w:rsidR="00860113">
          <w:pgSz w:w="12240" w:h="15840"/>
          <w:pgMar w:top="1400" w:right="1680" w:bottom="960" w:left="1700" w:header="0" w:footer="765" w:gutter="0"/>
          <w:cols w:space="720"/>
        </w:sectPr>
      </w:pPr>
    </w:p>
    <w:p w:rsidR="00860113" w:rsidRDefault="00860113" w:rsidP="00860113">
      <w:pPr>
        <w:pStyle w:val="BodyText"/>
        <w:spacing w:before="40"/>
        <w:ind w:left="820" w:right="416"/>
        <w:rPr>
          <w:rFonts w:ascii="Cambria" w:eastAsia="Cambria" w:hAnsi="Cambria" w:cs="Cambria"/>
        </w:rPr>
      </w:pPr>
      <w:r>
        <w:rPr>
          <w:rFonts w:ascii="Cambria"/>
        </w:rPr>
        <w:lastRenderedPageBreak/>
        <w:t>identity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social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justice,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well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global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community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citizenship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49"/>
          <w:w w:val="99"/>
        </w:rPr>
        <w:t xml:space="preserve"> </w:t>
      </w:r>
      <w:r>
        <w:rPr>
          <w:rFonts w:ascii="Cambria"/>
          <w:spacing w:val="-1"/>
        </w:rPr>
        <w:t>service-based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learning,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which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research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has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shown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can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powerful</w:t>
      </w:r>
      <w:r>
        <w:rPr>
          <w:rFonts w:ascii="Cambria"/>
          <w:spacing w:val="40"/>
        </w:rPr>
        <w:t xml:space="preserve"> </w:t>
      </w:r>
      <w:r>
        <w:rPr>
          <w:rFonts w:ascii="Cambria"/>
          <w:spacing w:val="-1"/>
        </w:rPr>
        <w:t>conduits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for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connection,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while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also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helping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improve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1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campus</w:t>
      </w:r>
      <w:r>
        <w:rPr>
          <w:rFonts w:ascii="Cambria"/>
          <w:spacing w:val="47"/>
        </w:rPr>
        <w:t xml:space="preserve"> </w:t>
      </w:r>
      <w:r>
        <w:rPr>
          <w:rFonts w:ascii="Cambria"/>
        </w:rPr>
        <w:t>climate;</w:t>
      </w:r>
    </w:p>
    <w:p w:rsidR="00860113" w:rsidRDefault="00860113" w:rsidP="00860113">
      <w:pPr>
        <w:pStyle w:val="BodyText"/>
        <w:numPr>
          <w:ilvl w:val="0"/>
          <w:numId w:val="62"/>
        </w:numPr>
        <w:tabs>
          <w:tab w:val="left" w:pos="821"/>
        </w:tabs>
        <w:ind w:right="15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  <w:u w:val="single" w:color="000000"/>
        </w:rPr>
        <w:t>Bureaucracy</w:t>
      </w:r>
      <w:r>
        <w:rPr>
          <w:rFonts w:ascii="Cambria" w:eastAsia="Cambria" w:hAnsi="Cambria" w:cs="Cambria"/>
          <w:spacing w:val="-1"/>
        </w:rPr>
        <w:t>: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Surveys</w:t>
      </w:r>
      <w:r>
        <w:rPr>
          <w:rFonts w:ascii="Cambria" w:eastAsia="Cambria" w:hAnsi="Cambria" w:cs="Cambria"/>
        </w:rPr>
        <w:t xml:space="preserve"> of</w:t>
      </w:r>
      <w:r>
        <w:rPr>
          <w:rFonts w:ascii="Cambria" w:eastAsia="Cambria" w:hAnsi="Cambria" w:cs="Cambria"/>
          <w:spacing w:val="-1"/>
        </w:rPr>
        <w:t xml:space="preserve"> students</w:t>
      </w:r>
      <w:r>
        <w:rPr>
          <w:rFonts w:ascii="Cambria" w:eastAsia="Cambria" w:hAnsi="Cambria" w:cs="Cambria"/>
        </w:rPr>
        <w:t xml:space="preserve"> consistently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identify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 xml:space="preserve">campus </w:t>
      </w:r>
      <w:r>
        <w:rPr>
          <w:rFonts w:ascii="Cambria" w:eastAsia="Cambria" w:hAnsi="Cambria" w:cs="Cambria"/>
          <w:spacing w:val="-1"/>
        </w:rPr>
        <w:t>“bureaucracy”</w:t>
      </w:r>
      <w:r>
        <w:rPr>
          <w:rFonts w:ascii="Cambria" w:eastAsia="Cambria" w:hAnsi="Cambria" w:cs="Cambria"/>
          <w:spacing w:val="67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“runaround”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student-facing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functions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units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source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65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anxiety,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discouragement,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stereotype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threat.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By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better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understanding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74"/>
          <w:w w:val="99"/>
        </w:rPr>
        <w:t xml:space="preserve"> </w:t>
      </w:r>
      <w:r>
        <w:rPr>
          <w:rFonts w:ascii="Cambria" w:eastAsia="Cambria" w:hAnsi="Cambria" w:cs="Cambria"/>
        </w:rPr>
        <w:t>many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points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levels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at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which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engage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with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university,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as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well</w:t>
      </w:r>
      <w:r>
        <w:rPr>
          <w:rFonts w:ascii="Cambria" w:eastAsia="Cambria" w:hAnsi="Cambria" w:cs="Cambria"/>
          <w:spacing w:val="58"/>
        </w:rPr>
        <w:t xml:space="preserve"> </w:t>
      </w:r>
      <w:r>
        <w:rPr>
          <w:rFonts w:ascii="Cambria" w:eastAsia="Cambria" w:hAnsi="Cambria" w:cs="Cambria"/>
          <w:spacing w:val="-1"/>
        </w:rPr>
        <w:t>as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identifying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resolving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points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both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overlap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inconsistency, we</w:t>
      </w:r>
      <w:r>
        <w:rPr>
          <w:rFonts w:ascii="Cambria" w:eastAsia="Cambria" w:hAnsi="Cambria" w:cs="Cambria"/>
          <w:spacing w:val="53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intend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create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more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welcoming,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user-friendly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environment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beginning</w:t>
      </w:r>
      <w:r>
        <w:rPr>
          <w:rFonts w:ascii="Cambria" w:eastAsia="Cambria" w:hAnsi="Cambria" w:cs="Cambria"/>
          <w:spacing w:val="61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others.</w:t>
      </w:r>
    </w:p>
    <w:p w:rsidR="00860113" w:rsidRDefault="00860113" w:rsidP="00860113">
      <w:pPr>
        <w:pStyle w:val="BodyText"/>
        <w:numPr>
          <w:ilvl w:val="0"/>
          <w:numId w:val="62"/>
        </w:numPr>
        <w:tabs>
          <w:tab w:val="left" w:pos="821"/>
        </w:tabs>
        <w:spacing w:before="2"/>
        <w:ind w:right="249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spacing w:val="-1"/>
          <w:u w:val="single" w:color="000000"/>
        </w:rPr>
        <w:t>Health</w:t>
      </w:r>
      <w:r>
        <w:rPr>
          <w:rFonts w:ascii="Cambria"/>
          <w:spacing w:val="-4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and</w:t>
      </w:r>
      <w:r>
        <w:rPr>
          <w:rFonts w:ascii="Cambria"/>
          <w:spacing w:val="-6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wellness</w:t>
      </w:r>
      <w:r>
        <w:rPr>
          <w:rFonts w:ascii="Cambria"/>
          <w:spacing w:val="-4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barriers</w:t>
      </w:r>
      <w:r>
        <w:rPr>
          <w:rFonts w:ascii="Cambria"/>
          <w:spacing w:val="-1"/>
        </w:rPr>
        <w:t>: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most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prevalent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health-related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factors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that</w:t>
      </w:r>
      <w:r>
        <w:rPr>
          <w:rFonts w:ascii="Cambria"/>
          <w:spacing w:val="64"/>
        </w:rPr>
        <w:t xml:space="preserve"> </w:t>
      </w:r>
      <w:r>
        <w:rPr>
          <w:rFonts w:ascii="Cambria"/>
        </w:rPr>
        <w:t>SF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State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report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negatively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impacting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their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academic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performance</w:t>
      </w:r>
      <w:r>
        <w:rPr>
          <w:rFonts w:ascii="Cambria"/>
          <w:spacing w:val="69"/>
        </w:rPr>
        <w:t xml:space="preserve"> </w:t>
      </w:r>
      <w:r>
        <w:rPr>
          <w:rFonts w:ascii="Cambria"/>
          <w:spacing w:val="-1"/>
        </w:rPr>
        <w:t>include: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stress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(31.4%),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anxiety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(20.8%),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sleep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difficulties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(20.1%),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77"/>
          <w:w w:val="99"/>
        </w:rPr>
        <w:t xml:space="preserve"> </w:t>
      </w:r>
      <w:r>
        <w:rPr>
          <w:rFonts w:ascii="Cambria"/>
          <w:spacing w:val="-1"/>
        </w:rPr>
        <w:t>depression</w:t>
      </w:r>
      <w:r>
        <w:rPr>
          <w:rFonts w:ascii="Cambria"/>
          <w:spacing w:val="-21"/>
        </w:rPr>
        <w:t xml:space="preserve"> </w:t>
      </w:r>
      <w:r>
        <w:rPr>
          <w:rFonts w:ascii="Cambria"/>
          <w:spacing w:val="-1"/>
        </w:rPr>
        <w:t>(15.7%).</w:t>
      </w:r>
      <w:r>
        <w:rPr>
          <w:rFonts w:ascii="Cambria"/>
          <w:spacing w:val="-1"/>
          <w:position w:val="6"/>
          <w:sz w:val="16"/>
        </w:rPr>
        <w:t>10</w:t>
      </w:r>
    </w:p>
    <w:p w:rsidR="00860113" w:rsidRDefault="00860113" w:rsidP="00860113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860113" w:rsidRDefault="00860113" w:rsidP="00860113">
      <w:pPr>
        <w:pStyle w:val="BodyText"/>
        <w:ind w:right="129"/>
        <w:rPr>
          <w:rFonts w:ascii="Cambria" w:eastAsia="Cambria" w:hAnsi="Cambria" w:cs="Cambria"/>
        </w:rPr>
      </w:pPr>
      <w:r>
        <w:rPr>
          <w:rFonts w:ascii="Cambria"/>
          <w:spacing w:val="-1"/>
        </w:rPr>
        <w:t>While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San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Francisco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State historically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served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 xml:space="preserve">as </w:t>
      </w:r>
      <w:r>
        <w:rPr>
          <w:rFonts w:ascii="Cambria"/>
        </w:rPr>
        <w:t>a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transfer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institution,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its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growing</w:t>
      </w:r>
      <w:r>
        <w:rPr>
          <w:rFonts w:ascii="Cambria"/>
          <w:spacing w:val="83"/>
        </w:rPr>
        <w:t xml:space="preserve"> </w:t>
      </w:r>
      <w:r>
        <w:rPr>
          <w:rFonts w:ascii="Cambria"/>
          <w:spacing w:val="-1"/>
        </w:rPr>
        <w:t>numbers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entering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first-time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freshmen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(including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many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from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Southern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California)</w:t>
      </w:r>
      <w:r>
        <w:rPr>
          <w:rFonts w:ascii="Cambria"/>
          <w:spacing w:val="56"/>
        </w:rPr>
        <w:t xml:space="preserve"> </w:t>
      </w:r>
      <w:r>
        <w:rPr>
          <w:rFonts w:ascii="Cambria"/>
          <w:spacing w:val="-1"/>
        </w:rPr>
        <w:t>require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new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level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attention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that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involves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broad-scale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culture-change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on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our</w:t>
      </w:r>
      <w:r>
        <w:rPr>
          <w:rFonts w:ascii="Cambria"/>
          <w:spacing w:val="69"/>
          <w:w w:val="99"/>
        </w:rPr>
        <w:t xml:space="preserve"> </w:t>
      </w:r>
      <w:r>
        <w:rPr>
          <w:rFonts w:ascii="Cambria"/>
          <w:spacing w:val="-1"/>
        </w:rPr>
        <w:t>campus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among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faculty, staff,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administrators.</w:t>
      </w:r>
      <w:r>
        <w:rPr>
          <w:rFonts w:ascii="Cambria"/>
          <w:spacing w:val="48"/>
        </w:rPr>
        <w:t xml:space="preserve"> </w:t>
      </w:r>
      <w:r>
        <w:rPr>
          <w:rFonts w:ascii="Cambria"/>
          <w:spacing w:val="-1"/>
        </w:rPr>
        <w:t>Similarly,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intentional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shift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from</w:t>
      </w:r>
      <w:r>
        <w:rPr>
          <w:rFonts w:ascii="Cambria"/>
          <w:spacing w:val="83"/>
          <w:w w:val="99"/>
        </w:rPr>
        <w:t xml:space="preserve"> </w:t>
      </w:r>
      <w:r>
        <w:rPr>
          <w:rFonts w:ascii="Cambria"/>
          <w:spacing w:val="-1"/>
        </w:rPr>
        <w:t>being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primarily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commuter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institution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one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that increasingly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serves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who</w:t>
      </w:r>
      <w:r>
        <w:rPr>
          <w:rFonts w:ascii="Cambria"/>
          <w:spacing w:val="89"/>
          <w:w w:val="99"/>
        </w:rPr>
        <w:t xml:space="preserve"> </w:t>
      </w:r>
      <w:r>
        <w:rPr>
          <w:rFonts w:ascii="Cambria"/>
          <w:spacing w:val="-1"/>
        </w:rPr>
        <w:t>live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campus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requires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us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restructure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our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models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campus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life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67"/>
        </w:rPr>
        <w:t xml:space="preserve"> </w:t>
      </w:r>
      <w:r>
        <w:rPr>
          <w:rFonts w:ascii="Cambria"/>
          <w:spacing w:val="-1"/>
        </w:rPr>
        <w:t>community,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well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organizing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when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how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we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deliver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instruction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61"/>
        </w:rPr>
        <w:t xml:space="preserve"> </w:t>
      </w:r>
      <w:r>
        <w:rPr>
          <w:rFonts w:ascii="Cambria"/>
          <w:spacing w:val="-1"/>
        </w:rPr>
        <w:t>amenities.</w:t>
      </w:r>
    </w:p>
    <w:p w:rsidR="00860113" w:rsidRDefault="00860113" w:rsidP="00860113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860113" w:rsidRDefault="00860113" w:rsidP="00860113">
      <w:pPr>
        <w:pStyle w:val="BodyText"/>
        <w:ind w:right="125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</w:rPr>
        <w:t>To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enhance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our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capacities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improve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engagement,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new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personnel</w:t>
      </w:r>
      <w:r>
        <w:rPr>
          <w:rFonts w:ascii="Cambria"/>
        </w:rPr>
        <w:t xml:space="preserve"> </w:t>
      </w:r>
      <w:r>
        <w:rPr>
          <w:rFonts w:ascii="Cambria"/>
          <w:spacing w:val="27"/>
        </w:rPr>
        <w:t xml:space="preserve">  </w:t>
      </w:r>
      <w:r>
        <w:rPr>
          <w:rFonts w:ascii="Cambria"/>
          <w:spacing w:val="-1"/>
        </w:rPr>
        <w:t>resources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needed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include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but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are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not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limited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to: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(1)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organization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advisers</w:t>
      </w:r>
      <w:r>
        <w:rPr>
          <w:rFonts w:ascii="Cambria"/>
          <w:spacing w:val="93"/>
          <w:w w:val="99"/>
        </w:rPr>
        <w:t xml:space="preserve"> </w:t>
      </w:r>
      <w:r>
        <w:rPr>
          <w:rFonts w:ascii="Cambria"/>
          <w:spacing w:val="-1"/>
        </w:rPr>
        <w:t>who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coach,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mentor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develop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leaders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future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leaders;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(2)</w:t>
      </w:r>
      <w:r>
        <w:rPr>
          <w:rFonts w:ascii="Cambria"/>
          <w:spacing w:val="53"/>
          <w:w w:val="99"/>
        </w:rPr>
        <w:t xml:space="preserve"> </w:t>
      </w:r>
      <w:r>
        <w:rPr>
          <w:rFonts w:ascii="Cambria"/>
        </w:rPr>
        <w:t>experienced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activities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events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professionals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who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know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how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involve</w:t>
      </w:r>
      <w:r>
        <w:rPr>
          <w:rFonts w:ascii="Cambria"/>
          <w:spacing w:val="61"/>
          <w:w w:val="99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actively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planning,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delivery,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evaluation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comprehensive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85"/>
        </w:rPr>
        <w:t xml:space="preserve"> </w:t>
      </w:r>
      <w:r>
        <w:rPr>
          <w:rFonts w:ascii="Cambria"/>
          <w:spacing w:val="-1"/>
        </w:rPr>
        <w:t>programs,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both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small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large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scale;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(3)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health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recreation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professionals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81"/>
          <w:w w:val="99"/>
        </w:rPr>
        <w:t xml:space="preserve"> </w:t>
      </w:r>
      <w:r>
        <w:rPr>
          <w:rFonts w:ascii="Cambria"/>
          <w:spacing w:val="-1"/>
        </w:rPr>
        <w:t>improve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wellbeing,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decrease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stress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increase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active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learning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capacities.</w:t>
      </w:r>
      <w:r>
        <w:rPr>
          <w:rFonts w:ascii="Cambria"/>
          <w:spacing w:val="71"/>
        </w:rPr>
        <w:t xml:space="preserve"> </w:t>
      </w:r>
      <w:r>
        <w:rPr>
          <w:rFonts w:ascii="Cambria"/>
          <w:spacing w:val="-1"/>
        </w:rPr>
        <w:t>Work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should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planned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delivered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purposefully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close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</w:rPr>
        <w:t xml:space="preserve"> </w:t>
      </w:r>
      <w:r>
        <w:rPr>
          <w:rFonts w:ascii="Cambria"/>
          <w:spacing w:val="77"/>
        </w:rPr>
        <w:t xml:space="preserve"> </w:t>
      </w:r>
      <w:r>
        <w:rPr>
          <w:rFonts w:ascii="Cambria"/>
          <w:spacing w:val="-1"/>
        </w:rPr>
        <w:t>engagement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gaps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identified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our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own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NSSE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survey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results,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particularly with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lower-</w:t>
      </w:r>
      <w:r>
        <w:rPr>
          <w:rFonts w:ascii="Cambria"/>
          <w:spacing w:val="71"/>
        </w:rPr>
        <w:t xml:space="preserve"> </w:t>
      </w:r>
      <w:r>
        <w:rPr>
          <w:rFonts w:ascii="Cambria"/>
          <w:spacing w:val="-1"/>
        </w:rPr>
        <w:t>division/first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year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students.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Implemented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effectively,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these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programs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can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produce</w:t>
      </w:r>
      <w:r>
        <w:rPr>
          <w:rFonts w:ascii="Cambria"/>
          <w:spacing w:val="85"/>
          <w:w w:val="99"/>
        </w:rPr>
        <w:t xml:space="preserve"> </w:t>
      </w:r>
      <w:r>
        <w:rPr>
          <w:rFonts w:ascii="Cambria"/>
          <w:spacing w:val="-1"/>
        </w:rPr>
        <w:t>higher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than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predicted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graduation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rates.</w:t>
      </w:r>
      <w:r>
        <w:rPr>
          <w:rFonts w:ascii="Cambria"/>
          <w:spacing w:val="-1"/>
          <w:position w:val="6"/>
          <w:sz w:val="16"/>
        </w:rPr>
        <w:t>11</w:t>
      </w:r>
    </w:p>
    <w:p w:rsidR="00860113" w:rsidRDefault="00860113" w:rsidP="00860113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860113" w:rsidRDefault="00860113" w:rsidP="00860113">
      <w:pPr>
        <w:pStyle w:val="BodyText"/>
        <w:ind w:right="249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effect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these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changes,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we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have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contracted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with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John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Gardner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Institute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47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undertake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 xml:space="preserve"> campus-wide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“Foundations</w:t>
      </w:r>
      <w:r>
        <w:rPr>
          <w:rFonts w:ascii="Cambria" w:eastAsia="Cambria" w:hAnsi="Cambria" w:cs="Cambria"/>
        </w:rPr>
        <w:t xml:space="preserve"> of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Excellence” </w:t>
      </w:r>
      <w:r>
        <w:rPr>
          <w:rFonts w:ascii="Cambria" w:eastAsia="Cambria" w:hAnsi="Cambria" w:cs="Cambria"/>
          <w:spacing w:val="-1"/>
        </w:rPr>
        <w:t>program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over</w:t>
      </w:r>
      <w:r>
        <w:rPr>
          <w:rFonts w:ascii="Cambria" w:eastAsia="Cambria" w:hAnsi="Cambria" w:cs="Cambria"/>
        </w:rPr>
        <w:t xml:space="preserve"> the</w:t>
      </w:r>
      <w:r>
        <w:rPr>
          <w:rFonts w:ascii="Cambria" w:eastAsia="Cambria" w:hAnsi="Cambria" w:cs="Cambria"/>
          <w:spacing w:val="-1"/>
        </w:rPr>
        <w:t xml:space="preserve"> next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two</w:t>
      </w:r>
      <w:r>
        <w:rPr>
          <w:rFonts w:ascii="Cambria" w:eastAsia="Cambria" w:hAnsi="Cambria" w:cs="Cambria"/>
          <w:spacing w:val="73"/>
        </w:rPr>
        <w:t xml:space="preserve"> </w:t>
      </w:r>
      <w:r>
        <w:rPr>
          <w:rFonts w:ascii="Cambria" w:eastAsia="Cambria" w:hAnsi="Cambria" w:cs="Cambria"/>
          <w:spacing w:val="-1"/>
        </w:rPr>
        <w:t>years,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beginning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Fall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2016.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We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expect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this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program,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which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involves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broad</w:t>
      </w:r>
      <w:r>
        <w:rPr>
          <w:rFonts w:ascii="Cambria" w:eastAsia="Cambria" w:hAnsi="Cambria" w:cs="Cambria"/>
          <w:spacing w:val="43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collaboration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inquiry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across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divisions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Academic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Affairs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Student</w:t>
      </w:r>
      <w:r>
        <w:rPr>
          <w:rFonts w:ascii="Cambria" w:eastAsia="Cambria" w:hAnsi="Cambria" w:cs="Cambria"/>
          <w:spacing w:val="61"/>
        </w:rPr>
        <w:t xml:space="preserve"> </w:t>
      </w:r>
      <w:r>
        <w:rPr>
          <w:rFonts w:ascii="Cambria" w:eastAsia="Cambria" w:hAnsi="Cambria" w:cs="Cambria"/>
          <w:spacing w:val="-1"/>
        </w:rPr>
        <w:t>Affairs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&amp;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Enrollment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Management,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help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us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better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understand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experience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55"/>
          <w:w w:val="99"/>
        </w:rPr>
        <w:t xml:space="preserve"> </w:t>
      </w:r>
      <w:r>
        <w:rPr>
          <w:rFonts w:ascii="Cambria" w:eastAsia="Cambria" w:hAnsi="Cambria" w:cs="Cambria"/>
        </w:rPr>
        <w:t>beginning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from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holistic,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integrated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perspective,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while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also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fostering</w:t>
      </w:r>
      <w:r>
        <w:rPr>
          <w:rFonts w:ascii="Cambria" w:eastAsia="Cambria" w:hAnsi="Cambria" w:cs="Cambria"/>
          <w:spacing w:val="47"/>
          <w:w w:val="99"/>
        </w:rPr>
        <w:t xml:space="preserve"> </w:t>
      </w:r>
      <w:r>
        <w:rPr>
          <w:rFonts w:ascii="Cambria" w:eastAsia="Cambria" w:hAnsi="Cambria" w:cs="Cambria"/>
        </w:rPr>
        <w:t>coalitions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faculty,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staff,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administrators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dedicated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advancing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lower-division</w:t>
      </w:r>
      <w:r>
        <w:rPr>
          <w:rFonts w:ascii="Cambria" w:eastAsia="Cambria" w:hAnsi="Cambria" w:cs="Cambria"/>
          <w:spacing w:val="45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student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success.</w:t>
      </w:r>
    </w:p>
    <w:p w:rsidR="00860113" w:rsidRDefault="00860113" w:rsidP="00860113">
      <w:pPr>
        <w:rPr>
          <w:rFonts w:ascii="Cambria" w:eastAsia="Cambria" w:hAnsi="Cambria" w:cs="Cambria"/>
        </w:rPr>
        <w:sectPr w:rsidR="00860113">
          <w:pgSz w:w="12240" w:h="15840"/>
          <w:pgMar w:top="1400" w:right="1680" w:bottom="960" w:left="1700" w:header="0" w:footer="765" w:gutter="0"/>
          <w:cols w:space="720"/>
        </w:sectPr>
      </w:pPr>
    </w:p>
    <w:p w:rsidR="00860113" w:rsidRDefault="00860113" w:rsidP="00860113">
      <w:pPr>
        <w:pStyle w:val="BodyText"/>
        <w:spacing w:before="40" w:line="281" w:lineRule="exact"/>
        <w:rPr>
          <w:rFonts w:ascii="Cambria" w:eastAsia="Cambria" w:hAnsi="Cambria" w:cs="Cambria"/>
        </w:rPr>
      </w:pPr>
      <w:r>
        <w:rPr>
          <w:rFonts w:ascii="Cambria"/>
          <w:spacing w:val="-1"/>
        </w:rPr>
        <w:lastRenderedPageBreak/>
        <w:t>This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plan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necessitates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following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resources:</w:t>
      </w:r>
    </w:p>
    <w:p w:rsidR="00860113" w:rsidRDefault="00860113" w:rsidP="00860113">
      <w:pPr>
        <w:numPr>
          <w:ilvl w:val="0"/>
          <w:numId w:val="61"/>
        </w:numPr>
        <w:tabs>
          <w:tab w:val="left" w:pos="821"/>
        </w:tabs>
        <w:ind w:right="797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Foundations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of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Excellence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contract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(</w:t>
      </w:r>
      <w:r>
        <w:rPr>
          <w:rFonts w:ascii="Cambria"/>
          <w:i/>
          <w:spacing w:val="-1"/>
          <w:sz w:val="24"/>
        </w:rPr>
        <w:t>funded</w:t>
      </w:r>
      <w:r>
        <w:rPr>
          <w:rFonts w:ascii="Cambria"/>
          <w:i/>
          <w:spacing w:val="-4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with</w:t>
      </w:r>
      <w:r>
        <w:rPr>
          <w:rFonts w:ascii="Cambria"/>
          <w:i/>
          <w:spacing w:val="-5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SSCI</w:t>
      </w:r>
      <w:r>
        <w:rPr>
          <w:rFonts w:ascii="Cambria"/>
          <w:i/>
          <w:spacing w:val="-4"/>
          <w:sz w:val="24"/>
        </w:rPr>
        <w:t xml:space="preserve"> </w:t>
      </w:r>
      <w:r>
        <w:rPr>
          <w:rFonts w:ascii="Cambria"/>
          <w:i/>
          <w:sz w:val="24"/>
        </w:rPr>
        <w:t>allocation,</w:t>
      </w:r>
      <w:r>
        <w:rPr>
          <w:rFonts w:ascii="Cambria"/>
          <w:i/>
          <w:spacing w:val="-4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shared</w:t>
      </w:r>
      <w:r>
        <w:rPr>
          <w:rFonts w:ascii="Cambria"/>
          <w:i/>
          <w:spacing w:val="37"/>
          <w:w w:val="99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across</w:t>
      </w:r>
      <w:r>
        <w:rPr>
          <w:rFonts w:ascii="Cambria"/>
          <w:i/>
          <w:spacing w:val="-4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AA</w:t>
      </w:r>
      <w:r>
        <w:rPr>
          <w:rFonts w:ascii="Cambria"/>
          <w:i/>
          <w:spacing w:val="-2"/>
          <w:sz w:val="24"/>
        </w:rPr>
        <w:t xml:space="preserve"> </w:t>
      </w:r>
      <w:r>
        <w:rPr>
          <w:rFonts w:ascii="Cambria"/>
          <w:i/>
          <w:sz w:val="24"/>
        </w:rPr>
        <w:t>and</w:t>
      </w:r>
      <w:r>
        <w:rPr>
          <w:rFonts w:ascii="Cambria"/>
          <w:i/>
          <w:spacing w:val="-3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SAEM</w:t>
      </w:r>
      <w:r>
        <w:rPr>
          <w:rFonts w:ascii="Cambria"/>
          <w:spacing w:val="-1"/>
          <w:sz w:val="24"/>
        </w:rPr>
        <w:t>)</w:t>
      </w:r>
    </w:p>
    <w:p w:rsidR="00860113" w:rsidRDefault="00860113" w:rsidP="00860113">
      <w:pPr>
        <w:pStyle w:val="BodyText"/>
        <w:numPr>
          <w:ilvl w:val="0"/>
          <w:numId w:val="61"/>
        </w:numPr>
        <w:tabs>
          <w:tab w:val="left" w:pos="821"/>
        </w:tabs>
        <w:spacing w:before="2" w:line="281" w:lineRule="exact"/>
        <w:rPr>
          <w:rFonts w:ascii="Cambria" w:eastAsia="Cambria" w:hAnsi="Cambria" w:cs="Cambria"/>
        </w:rPr>
      </w:pPr>
      <w:r>
        <w:rPr>
          <w:rFonts w:ascii="Cambria"/>
          <w:spacing w:val="-1"/>
        </w:rPr>
        <w:t>Supplemental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funds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meals,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campus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events,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campus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retreat</w:t>
      </w:r>
    </w:p>
    <w:p w:rsidR="00860113" w:rsidRDefault="00860113" w:rsidP="00860113">
      <w:pPr>
        <w:numPr>
          <w:ilvl w:val="0"/>
          <w:numId w:val="61"/>
        </w:numPr>
        <w:tabs>
          <w:tab w:val="left" w:pos="821"/>
        </w:tabs>
        <w:spacing w:line="281" w:lineRule="exact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FYE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pacing w:val="-1"/>
          <w:sz w:val="24"/>
        </w:rPr>
        <w:t>program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pacing w:val="-1"/>
          <w:sz w:val="24"/>
        </w:rPr>
        <w:t>manager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(</w:t>
      </w:r>
      <w:r>
        <w:rPr>
          <w:rFonts w:ascii="Cambria"/>
          <w:i/>
          <w:sz w:val="24"/>
        </w:rPr>
        <w:t>to</w:t>
      </w:r>
      <w:r>
        <w:rPr>
          <w:rFonts w:ascii="Cambria"/>
          <w:i/>
          <w:spacing w:val="-2"/>
          <w:sz w:val="24"/>
        </w:rPr>
        <w:t xml:space="preserve"> </w:t>
      </w:r>
      <w:r>
        <w:rPr>
          <w:rFonts w:ascii="Cambria"/>
          <w:i/>
          <w:sz w:val="24"/>
        </w:rPr>
        <w:t>be</w:t>
      </w:r>
      <w:r>
        <w:rPr>
          <w:rFonts w:ascii="Cambria"/>
          <w:i/>
          <w:spacing w:val="-2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hired</w:t>
      </w:r>
      <w:r>
        <w:rPr>
          <w:rFonts w:ascii="Cambria"/>
          <w:i/>
          <w:spacing w:val="-2"/>
          <w:sz w:val="24"/>
        </w:rPr>
        <w:t xml:space="preserve"> </w:t>
      </w:r>
      <w:r>
        <w:rPr>
          <w:rFonts w:ascii="Cambria"/>
          <w:i/>
          <w:sz w:val="24"/>
        </w:rPr>
        <w:t>by</w:t>
      </w:r>
      <w:r>
        <w:rPr>
          <w:rFonts w:ascii="Cambria"/>
          <w:i/>
          <w:spacing w:val="-2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SAEM</w:t>
      </w:r>
      <w:r>
        <w:rPr>
          <w:rFonts w:ascii="Cambria"/>
          <w:i/>
          <w:spacing w:val="-2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with</w:t>
      </w:r>
      <w:r>
        <w:rPr>
          <w:rFonts w:ascii="Cambria"/>
          <w:i/>
          <w:spacing w:val="-3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SSCI</w:t>
      </w:r>
      <w:r>
        <w:rPr>
          <w:rFonts w:ascii="Cambria"/>
          <w:i/>
          <w:spacing w:val="-2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funds</w:t>
      </w:r>
      <w:r>
        <w:rPr>
          <w:rFonts w:ascii="Cambria"/>
          <w:spacing w:val="-1"/>
          <w:sz w:val="24"/>
        </w:rPr>
        <w:t>)</w:t>
      </w:r>
    </w:p>
    <w:p w:rsidR="00860113" w:rsidRDefault="00860113" w:rsidP="00860113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860113" w:rsidRDefault="00860113" w:rsidP="00860113">
      <w:pPr>
        <w:ind w:left="10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i/>
          <w:spacing w:val="-1"/>
          <w:sz w:val="24"/>
        </w:rPr>
        <w:t>Targeted</w:t>
      </w:r>
      <w:r>
        <w:rPr>
          <w:rFonts w:ascii="Cambria"/>
          <w:b/>
          <w:i/>
          <w:spacing w:val="-9"/>
          <w:sz w:val="24"/>
        </w:rPr>
        <w:t xml:space="preserve"> </w:t>
      </w:r>
      <w:r>
        <w:rPr>
          <w:rFonts w:ascii="Cambria"/>
          <w:b/>
          <w:i/>
          <w:spacing w:val="-1"/>
          <w:sz w:val="24"/>
        </w:rPr>
        <w:t>Support</w:t>
      </w:r>
      <w:r>
        <w:rPr>
          <w:rFonts w:ascii="Cambria"/>
          <w:b/>
          <w:i/>
          <w:spacing w:val="-8"/>
          <w:sz w:val="24"/>
        </w:rPr>
        <w:t xml:space="preserve"> </w:t>
      </w:r>
      <w:r>
        <w:rPr>
          <w:rFonts w:ascii="Cambria"/>
          <w:b/>
          <w:i/>
          <w:spacing w:val="-1"/>
          <w:sz w:val="24"/>
        </w:rPr>
        <w:t>Services</w:t>
      </w:r>
    </w:p>
    <w:p w:rsidR="00860113" w:rsidRDefault="00860113" w:rsidP="00860113">
      <w:pPr>
        <w:pStyle w:val="BodyText"/>
        <w:spacing w:before="2"/>
        <w:ind w:right="224"/>
        <w:rPr>
          <w:rFonts w:ascii="Cambria" w:eastAsia="Cambria" w:hAnsi="Cambria" w:cs="Cambria"/>
        </w:rPr>
      </w:pPr>
      <w:r>
        <w:rPr>
          <w:rFonts w:ascii="Cambria"/>
          <w:spacing w:val="-1"/>
        </w:rPr>
        <w:t>We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are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committed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eliminating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achievement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gap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that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affects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too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many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our</w:t>
      </w:r>
      <w:r>
        <w:rPr>
          <w:rFonts w:ascii="Cambria"/>
          <w:spacing w:val="57"/>
          <w:w w:val="99"/>
        </w:rPr>
        <w:t xml:space="preserve"> </w:t>
      </w:r>
      <w:r>
        <w:rPr>
          <w:rFonts w:ascii="Cambria"/>
          <w:spacing w:val="-1"/>
        </w:rPr>
        <w:t>first-generation,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low-income,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underrepresented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students.</w:t>
      </w:r>
      <w:r>
        <w:rPr>
          <w:rFonts w:ascii="Cambria"/>
          <w:spacing w:val="45"/>
        </w:rPr>
        <w:t xml:space="preserve"> </w:t>
      </w:r>
      <w:r>
        <w:rPr>
          <w:rFonts w:ascii="Cambria"/>
        </w:rPr>
        <w:t>For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example,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24%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83"/>
          <w:w w:val="99"/>
        </w:rPr>
        <w:t xml:space="preserve"> </w:t>
      </w:r>
      <w:r>
        <w:rPr>
          <w:rFonts w:ascii="Cambria"/>
          <w:spacing w:val="-1"/>
        </w:rPr>
        <w:t>our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new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freshmen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are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placed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probation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2"/>
        </w:rPr>
        <w:t>least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once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their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first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year,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whom</w:t>
      </w:r>
      <w:r>
        <w:rPr>
          <w:rFonts w:ascii="Cambria"/>
          <w:spacing w:val="51"/>
        </w:rPr>
        <w:t xml:space="preserve"> </w:t>
      </w:r>
      <w:r>
        <w:rPr>
          <w:rFonts w:ascii="Cambria"/>
          <w:spacing w:val="-1"/>
        </w:rPr>
        <w:t>72%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leave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without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completing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degree;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among these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students,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URM,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first-</w:t>
      </w:r>
      <w:r>
        <w:rPr>
          <w:rFonts w:ascii="Cambria"/>
          <w:spacing w:val="47"/>
        </w:rPr>
        <w:t xml:space="preserve"> </w:t>
      </w:r>
      <w:r>
        <w:rPr>
          <w:rFonts w:ascii="Cambria"/>
          <w:spacing w:val="-1"/>
        </w:rPr>
        <w:t>generation,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Pell-eligible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are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overrepresented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these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figures.</w:t>
      </w:r>
    </w:p>
    <w:p w:rsidR="00860113" w:rsidRDefault="00860113" w:rsidP="00860113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860113" w:rsidRDefault="00860113" w:rsidP="00860113">
      <w:pPr>
        <w:pStyle w:val="BodyText"/>
        <w:ind w:right="249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Campuses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that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serve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significant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number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who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are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first-generation</w:t>
      </w:r>
      <w:r>
        <w:rPr>
          <w:rFonts w:ascii="Cambria" w:eastAsia="Cambria" w:hAnsi="Cambria" w:cs="Cambria"/>
          <w:spacing w:val="43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and/or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low-income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particular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must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invest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requisite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level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quality,</w:t>
      </w:r>
      <w:r>
        <w:rPr>
          <w:rFonts w:ascii="Cambria" w:eastAsia="Cambria" w:hAnsi="Cambria" w:cs="Cambria"/>
          <w:spacing w:val="48"/>
        </w:rPr>
        <w:t xml:space="preserve"> </w:t>
      </w:r>
      <w:r>
        <w:rPr>
          <w:rFonts w:ascii="Cambria" w:eastAsia="Cambria" w:hAnsi="Cambria" w:cs="Cambria"/>
        </w:rPr>
        <w:t>responsive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programs/services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that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promote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sustain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both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academic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social</w:t>
      </w:r>
      <w:r>
        <w:rPr>
          <w:rFonts w:ascii="Cambria" w:eastAsia="Cambria" w:hAnsi="Cambria" w:cs="Cambria"/>
          <w:spacing w:val="41"/>
        </w:rPr>
        <w:t xml:space="preserve"> </w:t>
      </w:r>
      <w:r>
        <w:rPr>
          <w:rFonts w:ascii="Cambria" w:eastAsia="Cambria" w:hAnsi="Cambria" w:cs="Cambria"/>
          <w:spacing w:val="-1"/>
        </w:rPr>
        <w:t>integration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structured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systemic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manner.</w:t>
      </w:r>
      <w:r>
        <w:rPr>
          <w:rFonts w:ascii="Cambria" w:eastAsia="Cambria" w:hAnsi="Cambria" w:cs="Cambria"/>
          <w:spacing w:val="51"/>
        </w:rPr>
        <w:t xml:space="preserve"> </w:t>
      </w:r>
      <w:r>
        <w:rPr>
          <w:rFonts w:ascii="Cambria" w:eastAsia="Cambria" w:hAnsi="Cambria" w:cs="Cambria"/>
          <w:spacing w:val="-1"/>
        </w:rPr>
        <w:t>We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know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that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targeted</w:t>
      </w:r>
      <w:r>
        <w:rPr>
          <w:rFonts w:ascii="Cambria" w:eastAsia="Cambria" w:hAnsi="Cambria" w:cs="Cambria"/>
          <w:spacing w:val="59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support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works: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Metro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College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Success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Program,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which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enrolls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first-generation,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low-</w:t>
      </w:r>
      <w:r>
        <w:rPr>
          <w:rFonts w:ascii="Cambria" w:eastAsia="Cambria" w:hAnsi="Cambria" w:cs="Cambria"/>
          <w:spacing w:val="63"/>
        </w:rPr>
        <w:t xml:space="preserve"> </w:t>
      </w:r>
      <w:r>
        <w:rPr>
          <w:rFonts w:ascii="Cambria" w:eastAsia="Cambria" w:hAnsi="Cambria" w:cs="Cambria"/>
          <w:spacing w:val="-1"/>
        </w:rPr>
        <w:t>income,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underrepresented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learning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communities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with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integrated</w:t>
      </w:r>
      <w:r>
        <w:rPr>
          <w:rFonts w:ascii="Cambria" w:eastAsia="Cambria" w:hAnsi="Cambria" w:cs="Cambria"/>
          <w:spacing w:val="73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tutoring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academic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support,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achieves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five-year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graduation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rates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nearly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double</w:t>
      </w:r>
      <w:r>
        <w:rPr>
          <w:rFonts w:ascii="Cambria" w:eastAsia="Cambria" w:hAnsi="Cambria" w:cs="Cambria"/>
          <w:spacing w:val="62"/>
        </w:rPr>
        <w:t xml:space="preserve"> </w:t>
      </w:r>
      <w:r>
        <w:rPr>
          <w:rFonts w:ascii="Cambria" w:eastAsia="Cambria" w:hAnsi="Cambria" w:cs="Cambria"/>
        </w:rPr>
        <w:t xml:space="preserve">the </w:t>
      </w:r>
      <w:r>
        <w:rPr>
          <w:rFonts w:ascii="Cambria" w:eastAsia="Cambria" w:hAnsi="Cambria" w:cs="Cambria"/>
          <w:spacing w:val="-1"/>
        </w:rPr>
        <w:t>university’s</w:t>
      </w:r>
      <w:r>
        <w:rPr>
          <w:rFonts w:ascii="Cambria" w:eastAsia="Cambria" w:hAnsi="Cambria" w:cs="Cambria"/>
        </w:rPr>
        <w:t xml:space="preserve"> average. We are </w:t>
      </w:r>
      <w:r>
        <w:rPr>
          <w:rFonts w:ascii="Cambria" w:eastAsia="Cambria" w:hAnsi="Cambria" w:cs="Cambria"/>
          <w:spacing w:val="-1"/>
        </w:rPr>
        <w:t>addressing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our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achievement</w:t>
      </w:r>
      <w:r>
        <w:rPr>
          <w:rFonts w:ascii="Cambria" w:eastAsia="Cambria" w:hAnsi="Cambria" w:cs="Cambria"/>
        </w:rPr>
        <w:t xml:space="preserve"> gaps by</w:t>
      </w:r>
      <w:r>
        <w:rPr>
          <w:rFonts w:ascii="Cambria" w:eastAsia="Cambria" w:hAnsi="Cambria" w:cs="Cambria"/>
          <w:spacing w:val="-1"/>
        </w:rPr>
        <w:t xml:space="preserve"> expanding</w:t>
      </w:r>
      <w:r>
        <w:rPr>
          <w:rFonts w:ascii="Cambria" w:eastAsia="Cambria" w:hAnsi="Cambria" w:cs="Cambria"/>
          <w:spacing w:val="65"/>
        </w:rPr>
        <w:t xml:space="preserve"> </w:t>
      </w:r>
      <w:r>
        <w:rPr>
          <w:rFonts w:ascii="Cambria" w:eastAsia="Cambria" w:hAnsi="Cambria" w:cs="Cambria"/>
          <w:spacing w:val="-1"/>
        </w:rPr>
        <w:t>Metro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include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more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than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1400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students,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while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also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expanding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our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targeted</w:t>
      </w:r>
      <w:r>
        <w:rPr>
          <w:rFonts w:ascii="Cambria" w:eastAsia="Cambria" w:hAnsi="Cambria" w:cs="Cambria"/>
          <w:spacing w:val="73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support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services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reach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more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outside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Metro.</w:t>
      </w:r>
    </w:p>
    <w:p w:rsidR="00860113" w:rsidRDefault="00860113" w:rsidP="00860113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860113" w:rsidRDefault="00860113" w:rsidP="00860113">
      <w:pPr>
        <w:pStyle w:val="BodyText"/>
        <w:ind w:right="150"/>
        <w:rPr>
          <w:rFonts w:ascii="Cambria" w:eastAsia="Cambria" w:hAnsi="Cambria" w:cs="Cambria"/>
        </w:rPr>
      </w:pPr>
      <w:r>
        <w:rPr>
          <w:rFonts w:ascii="Cambria"/>
          <w:spacing w:val="-1"/>
        </w:rPr>
        <w:t>Our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low-income,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first-generation,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underrepresented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currently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lack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91"/>
        </w:rPr>
        <w:t xml:space="preserve"> </w:t>
      </w:r>
      <w:r>
        <w:rPr>
          <w:rFonts w:ascii="Cambria"/>
        </w:rPr>
        <w:t>sense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belonging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our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large,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urban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campus.</w:t>
      </w:r>
      <w:r>
        <w:rPr>
          <w:rFonts w:ascii="Cambria"/>
          <w:spacing w:val="-1"/>
        </w:rPr>
        <w:t xml:space="preserve"> In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order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to foster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community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46"/>
        </w:rPr>
        <w:t xml:space="preserve"> </w:t>
      </w:r>
      <w:r>
        <w:rPr>
          <w:rFonts w:ascii="Cambria"/>
          <w:spacing w:val="-1"/>
        </w:rPr>
        <w:t>deliver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targeted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support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on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co-curricular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level,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campus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launching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search</w:t>
      </w:r>
      <w:r>
        <w:rPr>
          <w:rFonts w:ascii="Cambria"/>
          <w:spacing w:val="59"/>
          <w:w w:val="99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Director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Human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Relations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Fall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2016,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with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expected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hire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date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by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January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1,</w:t>
      </w:r>
      <w:r>
        <w:rPr>
          <w:rFonts w:ascii="Cambria"/>
          <w:spacing w:val="73"/>
        </w:rPr>
        <w:t xml:space="preserve"> </w:t>
      </w:r>
      <w:r>
        <w:rPr>
          <w:rFonts w:ascii="Cambria"/>
          <w:spacing w:val="-1"/>
        </w:rPr>
        <w:t>2017.</w:t>
      </w:r>
      <w:r>
        <w:rPr>
          <w:rFonts w:ascii="Cambria"/>
          <w:spacing w:val="46"/>
        </w:rPr>
        <w:t xml:space="preserve"> </w:t>
      </w:r>
      <w:r>
        <w:rPr>
          <w:rFonts w:ascii="Cambria"/>
          <w:spacing w:val="-1"/>
        </w:rPr>
        <w:t>That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inaugural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incumbent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begin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campus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climate</w:t>
      </w:r>
      <w:r>
        <w:rPr>
          <w:rFonts w:ascii="Cambria"/>
          <w:spacing w:val="-1"/>
        </w:rPr>
        <w:t xml:space="preserve"> assessment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efforts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56"/>
          <w:w w:val="99"/>
        </w:rPr>
        <w:t xml:space="preserve"> </w:t>
      </w:r>
      <w:r>
        <w:rPr>
          <w:rFonts w:ascii="Cambria"/>
          <w:spacing w:val="-1"/>
        </w:rPr>
        <w:t>initiate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program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planning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increase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opportunities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meaningful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engagement</w:t>
      </w:r>
      <w:r>
        <w:rPr>
          <w:rFonts w:ascii="Cambria"/>
          <w:spacing w:val="72"/>
        </w:rPr>
        <w:t xml:space="preserve"> </w:t>
      </w:r>
      <w:r>
        <w:rPr>
          <w:rFonts w:ascii="Cambria"/>
          <w:spacing w:val="-1"/>
        </w:rPr>
        <w:t>around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issues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diversity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dialogue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across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difference,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well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strive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to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65"/>
          <w:w w:val="99"/>
        </w:rPr>
        <w:t xml:space="preserve"> </w:t>
      </w:r>
      <w:r>
        <w:rPr>
          <w:rFonts w:ascii="Cambria"/>
          <w:spacing w:val="-1"/>
        </w:rPr>
        <w:t>support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civil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discourse,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reduce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stereotype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threat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promote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intercultural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learning.</w:t>
      </w:r>
    </w:p>
    <w:p w:rsidR="00860113" w:rsidRDefault="00860113" w:rsidP="00860113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860113" w:rsidRDefault="00860113" w:rsidP="00860113">
      <w:pPr>
        <w:pStyle w:val="BodyText"/>
        <w:spacing w:line="281" w:lineRule="exact"/>
        <w:rPr>
          <w:rFonts w:ascii="Cambria" w:eastAsia="Cambria" w:hAnsi="Cambria" w:cs="Cambria"/>
        </w:rPr>
      </w:pPr>
      <w:r>
        <w:rPr>
          <w:rFonts w:ascii="Cambria"/>
          <w:spacing w:val="-1"/>
        </w:rPr>
        <w:t>This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plan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necessitates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following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resources:</w:t>
      </w:r>
    </w:p>
    <w:p w:rsidR="00860113" w:rsidRDefault="00860113" w:rsidP="00860113">
      <w:pPr>
        <w:numPr>
          <w:ilvl w:val="0"/>
          <w:numId w:val="60"/>
        </w:numPr>
        <w:tabs>
          <w:tab w:val="left" w:pos="821"/>
        </w:tabs>
        <w:ind w:right="226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pacing w:val="-1"/>
          <w:sz w:val="24"/>
          <w:szCs w:val="24"/>
        </w:rPr>
        <w:t>Expansion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of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Metro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to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10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academies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across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the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campus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(</w:t>
      </w:r>
      <w:r>
        <w:rPr>
          <w:rFonts w:ascii="Cambria" w:eastAsia="Cambria" w:hAnsi="Cambria" w:cs="Cambria"/>
          <w:i/>
          <w:spacing w:val="-1"/>
          <w:sz w:val="24"/>
          <w:szCs w:val="24"/>
        </w:rPr>
        <w:t>currently</w:t>
      </w:r>
      <w:r>
        <w:rPr>
          <w:rFonts w:ascii="Cambria" w:eastAsia="Cambria" w:hAnsi="Cambria" w:cs="Cambria"/>
          <w:i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pacing w:val="-1"/>
          <w:sz w:val="24"/>
          <w:szCs w:val="24"/>
        </w:rPr>
        <w:t>funded</w:t>
      </w:r>
      <w:r>
        <w:rPr>
          <w:rFonts w:ascii="Cambria" w:eastAsia="Cambria" w:hAnsi="Cambria" w:cs="Cambria"/>
          <w:i/>
          <w:spacing w:val="65"/>
          <w:w w:val="99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pacing w:val="-1"/>
          <w:sz w:val="24"/>
          <w:szCs w:val="24"/>
        </w:rPr>
        <w:t xml:space="preserve">through </w:t>
      </w:r>
      <w:r>
        <w:rPr>
          <w:rFonts w:ascii="Cambria" w:eastAsia="Cambria" w:hAnsi="Cambria" w:cs="Cambria"/>
          <w:i/>
          <w:sz w:val="24"/>
          <w:szCs w:val="24"/>
        </w:rPr>
        <w:t>the</w:t>
      </w:r>
      <w:r>
        <w:rPr>
          <w:rFonts w:ascii="Cambria" w:eastAsia="Cambria" w:hAnsi="Cambria" w:cs="Cambria"/>
          <w:i/>
          <w:spacing w:val="-1"/>
          <w:sz w:val="24"/>
          <w:szCs w:val="24"/>
        </w:rPr>
        <w:t xml:space="preserve"> Governor’s Innovation</w:t>
      </w:r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pacing w:val="-1"/>
          <w:sz w:val="24"/>
          <w:szCs w:val="24"/>
        </w:rPr>
        <w:t>Award</w:t>
      </w:r>
      <w:r>
        <w:rPr>
          <w:rFonts w:ascii="Cambria" w:eastAsia="Cambria" w:hAnsi="Cambria" w:cs="Cambria"/>
          <w:i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z w:val="24"/>
          <w:szCs w:val="24"/>
        </w:rPr>
        <w:t>but</w:t>
      </w:r>
      <w:r>
        <w:rPr>
          <w:rFonts w:ascii="Cambria" w:eastAsia="Cambria" w:hAnsi="Cambria" w:cs="Cambria"/>
          <w:i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pacing w:val="-2"/>
          <w:sz w:val="24"/>
          <w:szCs w:val="24"/>
        </w:rPr>
        <w:t xml:space="preserve">in </w:t>
      </w:r>
      <w:r>
        <w:rPr>
          <w:rFonts w:ascii="Cambria" w:eastAsia="Cambria" w:hAnsi="Cambria" w:cs="Cambria"/>
          <w:i/>
          <w:sz w:val="24"/>
          <w:szCs w:val="24"/>
        </w:rPr>
        <w:t>need</w:t>
      </w:r>
      <w:r>
        <w:rPr>
          <w:rFonts w:ascii="Cambria" w:eastAsia="Cambria" w:hAnsi="Cambria" w:cs="Cambria"/>
          <w:i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z w:val="24"/>
          <w:szCs w:val="24"/>
        </w:rPr>
        <w:t>of</w:t>
      </w:r>
      <w:r>
        <w:rPr>
          <w:rFonts w:ascii="Cambria" w:eastAsia="Cambria" w:hAnsi="Cambria" w:cs="Cambria"/>
          <w:i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pacing w:val="-1"/>
          <w:sz w:val="24"/>
          <w:szCs w:val="24"/>
        </w:rPr>
        <w:t>permanent</w:t>
      </w:r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pacing w:val="-1"/>
          <w:sz w:val="24"/>
          <w:szCs w:val="24"/>
        </w:rPr>
        <w:t>funding</w:t>
      </w:r>
      <w:r>
        <w:rPr>
          <w:rFonts w:ascii="Cambria" w:eastAsia="Cambria" w:hAnsi="Cambria" w:cs="Cambria"/>
          <w:i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z w:val="24"/>
          <w:szCs w:val="24"/>
        </w:rPr>
        <w:t>to</w:t>
      </w:r>
      <w:r>
        <w:rPr>
          <w:rFonts w:ascii="Cambria" w:eastAsia="Cambria" w:hAnsi="Cambria" w:cs="Cambria"/>
          <w:i/>
          <w:spacing w:val="47"/>
          <w:w w:val="99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pacing w:val="-1"/>
          <w:sz w:val="24"/>
          <w:szCs w:val="24"/>
        </w:rPr>
        <w:t>support</w:t>
      </w:r>
      <w:r>
        <w:rPr>
          <w:rFonts w:ascii="Cambria" w:eastAsia="Cambria" w:hAnsi="Cambria" w:cs="Cambria"/>
          <w:i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pacing w:val="-1"/>
          <w:sz w:val="24"/>
          <w:szCs w:val="24"/>
        </w:rPr>
        <w:t>additional</w:t>
      </w:r>
      <w:r>
        <w:rPr>
          <w:rFonts w:ascii="Cambria" w:eastAsia="Cambria" w:hAnsi="Cambria" w:cs="Cambria"/>
          <w:i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pacing w:val="-1"/>
          <w:sz w:val="24"/>
          <w:szCs w:val="24"/>
        </w:rPr>
        <w:t>faculty,</w:t>
      </w:r>
      <w:r>
        <w:rPr>
          <w:rFonts w:ascii="Cambria" w:eastAsia="Cambria" w:hAnsi="Cambria" w:cs="Cambria"/>
          <w:i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pacing w:val="-1"/>
          <w:sz w:val="24"/>
          <w:szCs w:val="24"/>
        </w:rPr>
        <w:t>staff,</w:t>
      </w:r>
      <w:r>
        <w:rPr>
          <w:rFonts w:ascii="Cambria" w:eastAsia="Cambria" w:hAnsi="Cambria" w:cs="Cambria"/>
          <w:i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pacing w:val="-1"/>
          <w:sz w:val="24"/>
          <w:szCs w:val="24"/>
        </w:rPr>
        <w:t>and</w:t>
      </w:r>
      <w:r>
        <w:rPr>
          <w:rFonts w:ascii="Cambria" w:eastAsia="Cambria" w:hAnsi="Cambria" w:cs="Cambria"/>
          <w:i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z w:val="24"/>
          <w:szCs w:val="24"/>
        </w:rPr>
        <w:t>advisors</w:t>
      </w:r>
      <w:r>
        <w:rPr>
          <w:rFonts w:ascii="Cambria" w:eastAsia="Cambria" w:hAnsi="Cambria" w:cs="Cambria"/>
          <w:sz w:val="24"/>
          <w:szCs w:val="24"/>
        </w:rPr>
        <w:t>)</w:t>
      </w:r>
    </w:p>
    <w:p w:rsidR="00860113" w:rsidRDefault="00860113" w:rsidP="00860113">
      <w:pPr>
        <w:numPr>
          <w:ilvl w:val="0"/>
          <w:numId w:val="60"/>
        </w:numPr>
        <w:tabs>
          <w:tab w:val="left" w:pos="821"/>
        </w:tabs>
        <w:ind w:right="644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Expansion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of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tutoring,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pacing w:val="-1"/>
          <w:sz w:val="24"/>
        </w:rPr>
        <w:t>particularly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in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pacing w:val="-1"/>
          <w:sz w:val="24"/>
        </w:rPr>
        <w:t>writing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and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math</w:t>
      </w:r>
      <w:r>
        <w:rPr>
          <w:rFonts w:ascii="Cambria"/>
          <w:spacing w:val="-1"/>
          <w:sz w:val="24"/>
        </w:rPr>
        <w:t xml:space="preserve"> (</w:t>
      </w:r>
      <w:r>
        <w:rPr>
          <w:rFonts w:ascii="Cambria"/>
          <w:i/>
          <w:spacing w:val="-1"/>
          <w:sz w:val="24"/>
        </w:rPr>
        <w:t>currently</w:t>
      </w:r>
      <w:r>
        <w:rPr>
          <w:rFonts w:ascii="Cambria"/>
          <w:i/>
          <w:spacing w:val="-2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funded</w:t>
      </w:r>
      <w:r>
        <w:rPr>
          <w:rFonts w:ascii="Cambria"/>
          <w:i/>
          <w:spacing w:val="33"/>
          <w:w w:val="99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through</w:t>
      </w:r>
      <w:r>
        <w:rPr>
          <w:rFonts w:ascii="Cambria"/>
          <w:i/>
          <w:spacing w:val="-5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SSCI;</w:t>
      </w:r>
      <w:r>
        <w:rPr>
          <w:rFonts w:ascii="Cambria"/>
          <w:i/>
          <w:spacing w:val="-5"/>
          <w:sz w:val="24"/>
        </w:rPr>
        <w:t xml:space="preserve"> </w:t>
      </w:r>
      <w:r>
        <w:rPr>
          <w:rFonts w:ascii="Cambria"/>
          <w:i/>
          <w:sz w:val="24"/>
        </w:rPr>
        <w:t>additional</w:t>
      </w:r>
      <w:r>
        <w:rPr>
          <w:rFonts w:ascii="Cambria"/>
          <w:i/>
          <w:spacing w:val="-6"/>
          <w:sz w:val="24"/>
        </w:rPr>
        <w:t xml:space="preserve"> </w:t>
      </w:r>
      <w:r>
        <w:rPr>
          <w:rFonts w:ascii="Cambria"/>
          <w:i/>
          <w:sz w:val="24"/>
        </w:rPr>
        <w:t>support</w:t>
      </w:r>
      <w:r>
        <w:rPr>
          <w:rFonts w:ascii="Cambria"/>
          <w:i/>
          <w:spacing w:val="-5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sought</w:t>
      </w:r>
      <w:r>
        <w:rPr>
          <w:rFonts w:ascii="Cambria"/>
          <w:spacing w:val="-1"/>
          <w:sz w:val="24"/>
        </w:rPr>
        <w:t>)</w:t>
      </w:r>
    </w:p>
    <w:p w:rsidR="00860113" w:rsidRDefault="00860113" w:rsidP="00860113">
      <w:pPr>
        <w:numPr>
          <w:ilvl w:val="0"/>
          <w:numId w:val="60"/>
        </w:numPr>
        <w:tabs>
          <w:tab w:val="left" w:pos="821"/>
        </w:tabs>
        <w:ind w:right="249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Expansion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of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supplemental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instruction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aligned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pacing w:val="-1"/>
          <w:sz w:val="24"/>
        </w:rPr>
        <w:t>with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high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failure-rate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courses</w:t>
      </w:r>
      <w:r>
        <w:rPr>
          <w:rFonts w:ascii="Cambria"/>
          <w:spacing w:val="75"/>
          <w:w w:val="99"/>
          <w:sz w:val="24"/>
        </w:rPr>
        <w:t xml:space="preserve"> </w:t>
      </w:r>
      <w:r>
        <w:rPr>
          <w:rFonts w:ascii="Cambria"/>
          <w:spacing w:val="-1"/>
          <w:sz w:val="24"/>
        </w:rPr>
        <w:t>(</w:t>
      </w:r>
      <w:r>
        <w:rPr>
          <w:rFonts w:ascii="Cambria"/>
          <w:i/>
          <w:spacing w:val="-1"/>
          <w:sz w:val="24"/>
        </w:rPr>
        <w:t>currently</w:t>
      </w:r>
      <w:r>
        <w:rPr>
          <w:rFonts w:ascii="Cambria"/>
          <w:i/>
          <w:spacing w:val="-2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funded</w:t>
      </w:r>
      <w:r>
        <w:rPr>
          <w:rFonts w:ascii="Cambria"/>
          <w:i/>
          <w:spacing w:val="-2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 xml:space="preserve">through grants but </w:t>
      </w:r>
      <w:r>
        <w:rPr>
          <w:rFonts w:ascii="Cambria"/>
          <w:i/>
          <w:sz w:val="24"/>
        </w:rPr>
        <w:t>in</w:t>
      </w:r>
      <w:r>
        <w:rPr>
          <w:rFonts w:ascii="Cambria"/>
          <w:i/>
          <w:spacing w:val="-4"/>
          <w:sz w:val="24"/>
        </w:rPr>
        <w:t xml:space="preserve"> </w:t>
      </w:r>
      <w:r>
        <w:rPr>
          <w:rFonts w:ascii="Cambria"/>
          <w:i/>
          <w:sz w:val="24"/>
        </w:rPr>
        <w:t>need</w:t>
      </w:r>
      <w:r>
        <w:rPr>
          <w:rFonts w:ascii="Cambria"/>
          <w:i/>
          <w:spacing w:val="-2"/>
          <w:sz w:val="24"/>
        </w:rPr>
        <w:t xml:space="preserve"> </w:t>
      </w:r>
      <w:r>
        <w:rPr>
          <w:rFonts w:ascii="Cambria"/>
          <w:i/>
          <w:sz w:val="24"/>
        </w:rPr>
        <w:t>of</w:t>
      </w:r>
      <w:r>
        <w:rPr>
          <w:rFonts w:ascii="Cambria"/>
          <w:i/>
          <w:spacing w:val="-4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permanent</w:t>
      </w:r>
      <w:r>
        <w:rPr>
          <w:rFonts w:ascii="Cambria"/>
          <w:i/>
          <w:spacing w:val="-2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funding)</w:t>
      </w:r>
    </w:p>
    <w:p w:rsidR="00860113" w:rsidRDefault="00860113" w:rsidP="00860113">
      <w:pPr>
        <w:ind w:left="820" w:right="129" w:hanging="36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i/>
          <w:sz w:val="24"/>
        </w:rPr>
        <w:t xml:space="preserve">4.  </w:t>
      </w:r>
      <w:r>
        <w:rPr>
          <w:rFonts w:ascii="Cambria"/>
          <w:i/>
          <w:spacing w:val="15"/>
          <w:sz w:val="24"/>
        </w:rPr>
        <w:t xml:space="preserve"> </w:t>
      </w:r>
      <w:r>
        <w:rPr>
          <w:rFonts w:ascii="Cambria"/>
          <w:spacing w:val="-1"/>
          <w:sz w:val="24"/>
        </w:rPr>
        <w:t>Expansion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of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the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newly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established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Office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of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Human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Relations</w:t>
      </w:r>
      <w:r>
        <w:rPr>
          <w:rFonts w:ascii="Cambria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(currently</w:t>
      </w:r>
      <w:r>
        <w:rPr>
          <w:rFonts w:ascii="Cambria"/>
          <w:i/>
          <w:spacing w:val="51"/>
          <w:w w:val="99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funded</w:t>
      </w:r>
      <w:r>
        <w:rPr>
          <w:rFonts w:ascii="Cambria"/>
          <w:i/>
          <w:spacing w:val="-4"/>
          <w:sz w:val="24"/>
        </w:rPr>
        <w:t xml:space="preserve"> </w:t>
      </w:r>
      <w:r>
        <w:rPr>
          <w:rFonts w:ascii="Cambria"/>
          <w:i/>
          <w:sz w:val="24"/>
        </w:rPr>
        <w:t>in</w:t>
      </w:r>
      <w:r>
        <w:rPr>
          <w:rFonts w:ascii="Cambria"/>
          <w:i/>
          <w:spacing w:val="-2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part</w:t>
      </w:r>
      <w:r>
        <w:rPr>
          <w:rFonts w:ascii="Cambria"/>
          <w:i/>
          <w:spacing w:val="-2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through</w:t>
      </w:r>
      <w:r>
        <w:rPr>
          <w:rFonts w:ascii="Cambria"/>
          <w:i/>
          <w:spacing w:val="-2"/>
          <w:sz w:val="24"/>
        </w:rPr>
        <w:t xml:space="preserve"> SSCI;</w:t>
      </w:r>
      <w:r>
        <w:rPr>
          <w:rFonts w:ascii="Cambria"/>
          <w:i/>
          <w:spacing w:val="-3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additional</w:t>
      </w:r>
      <w:r>
        <w:rPr>
          <w:rFonts w:ascii="Cambria"/>
          <w:i/>
          <w:spacing w:val="-2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funding</w:t>
      </w:r>
      <w:r>
        <w:rPr>
          <w:rFonts w:ascii="Cambria"/>
          <w:i/>
          <w:spacing w:val="-4"/>
          <w:sz w:val="24"/>
        </w:rPr>
        <w:t xml:space="preserve"> </w:t>
      </w:r>
      <w:r>
        <w:rPr>
          <w:rFonts w:ascii="Cambria"/>
          <w:i/>
          <w:spacing w:val="-2"/>
          <w:sz w:val="24"/>
        </w:rPr>
        <w:t xml:space="preserve">is </w:t>
      </w:r>
      <w:r>
        <w:rPr>
          <w:rFonts w:ascii="Cambria"/>
          <w:i/>
          <w:spacing w:val="-1"/>
          <w:sz w:val="24"/>
        </w:rPr>
        <w:t>needed</w:t>
      </w:r>
      <w:r>
        <w:rPr>
          <w:rFonts w:ascii="Cambria"/>
          <w:i/>
          <w:spacing w:val="-4"/>
          <w:sz w:val="24"/>
        </w:rPr>
        <w:t xml:space="preserve"> </w:t>
      </w:r>
      <w:r>
        <w:rPr>
          <w:rFonts w:ascii="Cambria"/>
          <w:i/>
          <w:sz w:val="24"/>
        </w:rPr>
        <w:t>to</w:t>
      </w:r>
      <w:r>
        <w:rPr>
          <w:rFonts w:ascii="Cambria"/>
          <w:i/>
          <w:spacing w:val="-2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sustain</w:t>
      </w:r>
      <w:r>
        <w:rPr>
          <w:rFonts w:ascii="Cambria"/>
          <w:i/>
          <w:spacing w:val="69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programming</w:t>
      </w:r>
      <w:r>
        <w:rPr>
          <w:rFonts w:ascii="Cambria"/>
          <w:i/>
          <w:spacing w:val="-8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expenses</w:t>
      </w:r>
      <w:r>
        <w:rPr>
          <w:rFonts w:ascii="Cambria"/>
          <w:i/>
          <w:spacing w:val="-10"/>
          <w:sz w:val="24"/>
        </w:rPr>
        <w:t xml:space="preserve"> </w:t>
      </w:r>
      <w:r>
        <w:rPr>
          <w:rFonts w:ascii="Cambria"/>
          <w:i/>
          <w:sz w:val="24"/>
        </w:rPr>
        <w:t>and</w:t>
      </w:r>
      <w:r>
        <w:rPr>
          <w:rFonts w:ascii="Cambria"/>
          <w:i/>
          <w:spacing w:val="-8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additional</w:t>
      </w:r>
      <w:r>
        <w:rPr>
          <w:rFonts w:ascii="Cambria"/>
          <w:i/>
          <w:spacing w:val="-6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educators/support</w:t>
      </w:r>
      <w:r>
        <w:rPr>
          <w:rFonts w:ascii="Cambria"/>
          <w:i/>
          <w:spacing w:val="-6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staff)</w:t>
      </w:r>
    </w:p>
    <w:p w:rsidR="00860113" w:rsidRDefault="00860113" w:rsidP="00860113">
      <w:pPr>
        <w:rPr>
          <w:rFonts w:ascii="Cambria" w:eastAsia="Cambria" w:hAnsi="Cambria" w:cs="Cambria"/>
          <w:sz w:val="24"/>
          <w:szCs w:val="24"/>
        </w:rPr>
        <w:sectPr w:rsidR="00860113">
          <w:pgSz w:w="12240" w:h="15840"/>
          <w:pgMar w:top="1400" w:right="1680" w:bottom="960" w:left="1700" w:header="0" w:footer="765" w:gutter="0"/>
          <w:cols w:space="720"/>
        </w:sectPr>
      </w:pPr>
    </w:p>
    <w:p w:rsidR="00860113" w:rsidRDefault="00860113" w:rsidP="00860113">
      <w:pPr>
        <w:pStyle w:val="BodyText"/>
        <w:spacing w:before="40"/>
        <w:ind w:right="141"/>
        <w:rPr>
          <w:rFonts w:ascii="Cambria" w:eastAsia="Cambria" w:hAnsi="Cambria" w:cs="Cambria"/>
        </w:rPr>
      </w:pPr>
      <w:r>
        <w:rPr>
          <w:rFonts w:ascii="Cambria"/>
          <w:spacing w:val="-1"/>
        </w:rPr>
        <w:lastRenderedPageBreak/>
        <w:t>This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long-term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plan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improve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outcomes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by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addressing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course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availability,</w:t>
      </w:r>
      <w:r>
        <w:rPr>
          <w:rFonts w:ascii="Cambria"/>
          <w:spacing w:val="60"/>
        </w:rPr>
        <w:t xml:space="preserve"> </w:t>
      </w:r>
      <w:r>
        <w:rPr>
          <w:rFonts w:ascii="Cambria"/>
          <w:spacing w:val="-1"/>
        </w:rPr>
        <w:t>advising,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success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data,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first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year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college,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targeted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support</w:t>
      </w:r>
      <w:r>
        <w:rPr>
          <w:rFonts w:ascii="Cambria"/>
        </w:rPr>
        <w:t xml:space="preserve"> </w:t>
      </w:r>
      <w:r>
        <w:rPr>
          <w:rFonts w:ascii="Cambria"/>
          <w:spacing w:val="65"/>
        </w:rPr>
        <w:t xml:space="preserve"> </w:t>
      </w:r>
      <w:r>
        <w:rPr>
          <w:rFonts w:ascii="Cambria"/>
          <w:spacing w:val="-1"/>
        </w:rPr>
        <w:t>services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mobilize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faculty,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staff,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administrators,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others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who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care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about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San</w:t>
      </w:r>
      <w:r>
        <w:rPr>
          <w:rFonts w:ascii="Cambria"/>
          <w:spacing w:val="82"/>
        </w:rPr>
        <w:t xml:space="preserve"> </w:t>
      </w:r>
      <w:r>
        <w:rPr>
          <w:rFonts w:ascii="Cambria"/>
          <w:spacing w:val="-1"/>
        </w:rPr>
        <w:t>Francisco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State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its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students.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have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already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made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considerable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investments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45"/>
          <w:w w:val="99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campus;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by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directing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future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funding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toward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these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identified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areas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need,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we</w:t>
      </w:r>
      <w:r>
        <w:rPr>
          <w:rFonts w:ascii="Cambria"/>
          <w:spacing w:val="63"/>
          <w:w w:val="99"/>
        </w:rPr>
        <w:t xml:space="preserve"> </w:t>
      </w:r>
      <w:r>
        <w:rPr>
          <w:rFonts w:ascii="Cambria"/>
        </w:rPr>
        <w:t>expect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achieve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dramatic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improvements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2"/>
        </w:rPr>
        <w:t>our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retention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graduation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rates.</w:t>
      </w:r>
    </w:p>
    <w:p w:rsidR="00860113" w:rsidRDefault="00860113" w:rsidP="00860113">
      <w:pPr>
        <w:rPr>
          <w:rFonts w:ascii="Cambria" w:eastAsia="Cambria" w:hAnsi="Cambria" w:cs="Cambria"/>
        </w:rPr>
        <w:sectPr w:rsidR="00860113">
          <w:pgSz w:w="12240" w:h="15840"/>
          <w:pgMar w:top="1400" w:right="1680" w:bottom="960" w:left="1700" w:header="0" w:footer="765" w:gutter="0"/>
          <w:cols w:space="720"/>
        </w:sectPr>
      </w:pPr>
    </w:p>
    <w:p w:rsidR="00860113" w:rsidRDefault="00860113" w:rsidP="00860113">
      <w:pPr>
        <w:rPr>
          <w:rFonts w:ascii="Cambria" w:eastAsia="Cambria" w:hAnsi="Cambria" w:cs="Cambria"/>
          <w:sz w:val="20"/>
          <w:szCs w:val="20"/>
        </w:rPr>
      </w:pPr>
    </w:p>
    <w:p w:rsidR="00860113" w:rsidRDefault="00860113" w:rsidP="00860113">
      <w:pPr>
        <w:rPr>
          <w:rFonts w:ascii="Cambria" w:eastAsia="Cambria" w:hAnsi="Cambria" w:cs="Cambria"/>
          <w:sz w:val="20"/>
          <w:szCs w:val="20"/>
        </w:rPr>
      </w:pPr>
    </w:p>
    <w:p w:rsidR="00860113" w:rsidRDefault="00860113" w:rsidP="00860113">
      <w:pPr>
        <w:spacing w:before="1"/>
        <w:rPr>
          <w:rFonts w:ascii="Cambria" w:eastAsia="Cambria" w:hAnsi="Cambria" w:cs="Cambria"/>
          <w:sz w:val="17"/>
          <w:szCs w:val="17"/>
        </w:rPr>
      </w:pPr>
    </w:p>
    <w:p w:rsidR="00860113" w:rsidRDefault="00860113" w:rsidP="00860113">
      <w:pPr>
        <w:spacing w:line="20" w:lineRule="atLeast"/>
        <w:ind w:left="113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5080" t="5715" r="4445" b="4445"/>
                <wp:docPr id="552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553" name="Group 6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554" name="Freeform 6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67C2BD" id="Group 552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">
                <v:group id="Group 61" o:spid="_x0000_s1027" style="position:absolute;left:7;top:7;width:2881;height:2" coordorigin="7,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62" o:spid="_x0000_s1028" style="position:absolute;left:7;top: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N1cIA&#10;AADcAAAADwAAAGRycy9kb3ducmV2LnhtbESPzYrCMBSF98K8Q7iCO00VHaRjlGFAdOPCTjfuLsmd&#10;pkxzU5qo1ac3guDycH4+zmrTu0ZcqAu1ZwXTSQaCWHtTc6Wg/N2OlyBCRDbYeCYFNwqwWX8MVpgb&#10;f+UjXYpYiTTCIUcFNsY2lzJoSw7DxLfEyfvzncOYZFdJ0+E1jbtGzrLsUzqsOREstvRjSf8XZ5cg&#10;ctcWh/P8Tnpf+dMsWqvLo1KjYf/9BSJSH9/hV3tvFCwWc3ieS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x83VwgAAANwAAAAPAAAAAAAAAAAAAAAAAJgCAABkcnMvZG93&#10;bnJldi54bWxQSwUGAAAAAAQABAD1AAAAhwMAAAAA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860113" w:rsidRDefault="00860113" w:rsidP="00860113">
      <w:pPr>
        <w:pStyle w:val="BodyText"/>
        <w:spacing w:before="86"/>
        <w:ind w:left="120" w:right="274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position w:val="6"/>
          <w:sz w:val="16"/>
          <w:szCs w:val="16"/>
        </w:rPr>
        <w:t>1</w:t>
      </w:r>
      <w:r>
        <w:rPr>
          <w:rFonts w:ascii="Cambria" w:eastAsia="Cambria" w:hAnsi="Cambria" w:cs="Cambria"/>
          <w:spacing w:val="14"/>
          <w:position w:val="6"/>
          <w:sz w:val="16"/>
          <w:szCs w:val="16"/>
        </w:rPr>
        <w:t xml:space="preserve"> </w:t>
      </w:r>
      <w:r>
        <w:rPr>
          <w:rFonts w:ascii="Cambria" w:eastAsia="Cambria" w:hAnsi="Cambria" w:cs="Cambria"/>
          <w:spacing w:val="-1"/>
        </w:rPr>
        <w:t>Our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campus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has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recently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adopted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Ad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Astra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Platinum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Analytics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analyze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student</w:t>
      </w:r>
      <w:r>
        <w:rPr>
          <w:rFonts w:ascii="Cambria" w:eastAsia="Cambria" w:hAnsi="Cambria" w:cs="Cambria"/>
          <w:spacing w:val="51"/>
        </w:rPr>
        <w:t xml:space="preserve"> </w:t>
      </w:r>
      <w:r>
        <w:rPr>
          <w:rFonts w:ascii="Cambria" w:eastAsia="Cambria" w:hAnsi="Cambria" w:cs="Cambria"/>
          <w:spacing w:val="-1"/>
        </w:rPr>
        <w:t>course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demand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better</w:t>
      </w:r>
      <w:r>
        <w:rPr>
          <w:rFonts w:ascii="Cambria" w:eastAsia="Cambria" w:hAnsi="Cambria" w:cs="Cambria"/>
          <w:spacing w:val="-1"/>
        </w:rPr>
        <w:t xml:space="preserve"> align</w:t>
      </w:r>
      <w:r>
        <w:rPr>
          <w:rFonts w:ascii="Cambria" w:eastAsia="Cambria" w:hAnsi="Cambria" w:cs="Cambria"/>
        </w:rPr>
        <w:t xml:space="preserve"> our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supply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 xml:space="preserve">meet it. </w:t>
      </w:r>
      <w:r>
        <w:rPr>
          <w:rFonts w:ascii="Cambria" w:eastAsia="Cambria" w:hAnsi="Cambria" w:cs="Cambria"/>
          <w:spacing w:val="-1"/>
        </w:rPr>
        <w:t>Ad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Astra’s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diagnostic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report</w:t>
      </w:r>
      <w:r>
        <w:rPr>
          <w:rFonts w:ascii="Cambria" w:eastAsia="Cambria" w:hAnsi="Cambria" w:cs="Cambria"/>
          <w:spacing w:val="73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course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availability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SF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State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reveals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that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we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will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need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add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150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sections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63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order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student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demand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critical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courses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additional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481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sections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order</w:t>
      </w:r>
      <w:r>
        <w:rPr>
          <w:rFonts w:ascii="Cambria" w:eastAsia="Cambria" w:hAnsi="Cambria" w:cs="Cambria"/>
          <w:spacing w:val="67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ease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further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bottlenecks,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so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anticipated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200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sections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is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modest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estimate:</w:t>
      </w:r>
    </w:p>
    <w:p w:rsidR="00860113" w:rsidRDefault="00860113" w:rsidP="00860113">
      <w:pPr>
        <w:rPr>
          <w:rFonts w:ascii="Cambria" w:eastAsia="Cambria" w:hAnsi="Cambria" w:cs="Cambria"/>
          <w:sz w:val="20"/>
          <w:szCs w:val="20"/>
        </w:rPr>
      </w:pPr>
    </w:p>
    <w:p w:rsidR="00860113" w:rsidRDefault="00860113" w:rsidP="00860113">
      <w:pPr>
        <w:spacing w:before="9"/>
        <w:rPr>
          <w:rFonts w:ascii="Cambria" w:eastAsia="Cambria" w:hAnsi="Cambria" w:cs="Cambria"/>
          <w:sz w:val="10"/>
          <w:szCs w:val="1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5"/>
        <w:gridCol w:w="5384"/>
      </w:tblGrid>
      <w:tr w:rsidR="00860113" w:rsidTr="006E5A9B">
        <w:trPr>
          <w:trHeight w:hRule="exact" w:val="462"/>
        </w:trPr>
        <w:tc>
          <w:tcPr>
            <w:tcW w:w="2705" w:type="dxa"/>
            <w:tcBorders>
              <w:top w:val="single" w:sz="17" w:space="0" w:color="000000"/>
              <w:left w:val="single" w:sz="2" w:space="0" w:color="E0E0E0"/>
              <w:bottom w:val="single" w:sz="17" w:space="0" w:color="000000"/>
              <w:right w:val="nil"/>
            </w:tcBorders>
            <w:shd w:val="clear" w:color="auto" w:fill="4A87CA"/>
          </w:tcPr>
          <w:p w:rsidR="00860113" w:rsidRDefault="00860113" w:rsidP="006E5A9B">
            <w:pPr>
              <w:pStyle w:val="TableParagraph"/>
              <w:spacing w:before="40"/>
              <w:ind w:left="105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Addition</w:t>
            </w:r>
            <w:r>
              <w:rPr>
                <w:rFonts w:ascii="Calibri"/>
                <w:b/>
                <w:color w:val="FFFFFF"/>
                <w:sz w:val="2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28"/>
              </w:rPr>
              <w:t>candidates</w:t>
            </w:r>
          </w:p>
        </w:tc>
        <w:tc>
          <w:tcPr>
            <w:tcW w:w="5384" w:type="dxa"/>
            <w:tcBorders>
              <w:top w:val="single" w:sz="17" w:space="0" w:color="000000"/>
              <w:left w:val="nil"/>
              <w:bottom w:val="single" w:sz="17" w:space="0" w:color="000000"/>
              <w:right w:val="single" w:sz="2" w:space="0" w:color="E0E0E0"/>
            </w:tcBorders>
            <w:shd w:val="clear" w:color="auto" w:fill="4A87CA"/>
          </w:tcPr>
          <w:p w:rsidR="00860113" w:rsidRDefault="00860113" w:rsidP="006E5A9B">
            <w:pPr>
              <w:pStyle w:val="TableParagraph"/>
              <w:spacing w:before="40"/>
              <w:ind w:left="26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150</w:t>
            </w:r>
            <w:r>
              <w:rPr>
                <w:rFonts w:ascii="Calibri"/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28"/>
              </w:rPr>
              <w:t>sections</w:t>
            </w:r>
          </w:p>
        </w:tc>
      </w:tr>
      <w:tr w:rsidR="00860113" w:rsidTr="006E5A9B">
        <w:trPr>
          <w:trHeight w:hRule="exact" w:val="725"/>
        </w:trPr>
        <w:tc>
          <w:tcPr>
            <w:tcW w:w="2705" w:type="dxa"/>
            <w:tcBorders>
              <w:top w:val="single" w:sz="17" w:space="0" w:color="000000"/>
              <w:left w:val="single" w:sz="2" w:space="0" w:color="E0E0E0"/>
              <w:bottom w:val="single" w:sz="16" w:space="0" w:color="000000"/>
              <w:right w:val="nil"/>
            </w:tcBorders>
            <w:shd w:val="clear" w:color="auto" w:fill="E0E0E0"/>
          </w:tcPr>
          <w:p w:rsidR="00860113" w:rsidRDefault="00860113" w:rsidP="006E5A9B">
            <w:pPr>
              <w:pStyle w:val="TableParagraph"/>
              <w:ind w:left="105" w:right="555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Potential addition</w:t>
            </w:r>
            <w:r>
              <w:rPr>
                <w:rFonts w:ascii="Calibri"/>
                <w:spacing w:val="28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candidates</w:t>
            </w:r>
          </w:p>
        </w:tc>
        <w:tc>
          <w:tcPr>
            <w:tcW w:w="5384" w:type="dxa"/>
            <w:tcBorders>
              <w:top w:val="single" w:sz="17" w:space="0" w:color="000000"/>
              <w:left w:val="nil"/>
              <w:bottom w:val="single" w:sz="16" w:space="0" w:color="000000"/>
              <w:right w:val="single" w:sz="2" w:space="0" w:color="E0E0E0"/>
            </w:tcBorders>
            <w:shd w:val="clear" w:color="auto" w:fill="E0E0E0"/>
          </w:tcPr>
          <w:p w:rsidR="00860113" w:rsidRDefault="00860113" w:rsidP="006E5A9B">
            <w:pPr>
              <w:pStyle w:val="TableParagraph"/>
              <w:spacing w:before="170"/>
              <w:ind w:left="26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481</w:t>
            </w:r>
            <w:r>
              <w:rPr>
                <w:rFonts w:ascii="Calibri"/>
                <w:spacing w:val="-2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Sections</w:t>
            </w:r>
          </w:p>
        </w:tc>
      </w:tr>
    </w:tbl>
    <w:p w:rsidR="00860113" w:rsidRDefault="00860113" w:rsidP="00860113">
      <w:pPr>
        <w:spacing w:before="6"/>
        <w:rPr>
          <w:rFonts w:ascii="Cambria" w:eastAsia="Cambria" w:hAnsi="Cambria" w:cs="Cambria"/>
          <w:sz w:val="16"/>
          <w:szCs w:val="16"/>
        </w:rPr>
      </w:pPr>
    </w:p>
    <w:p w:rsidR="00860113" w:rsidRDefault="00860113" w:rsidP="00860113">
      <w:pPr>
        <w:pStyle w:val="BodyText"/>
        <w:spacing w:before="66"/>
        <w:ind w:left="120" w:right="274"/>
        <w:rPr>
          <w:rFonts w:ascii="Cambria" w:eastAsia="Cambria" w:hAnsi="Cambria" w:cs="Cambria"/>
        </w:rPr>
      </w:pPr>
      <w:r>
        <w:rPr>
          <w:rFonts w:ascii="Cambria"/>
          <w:position w:val="6"/>
          <w:sz w:val="16"/>
        </w:rPr>
        <w:t>2</w:t>
      </w:r>
      <w:r>
        <w:rPr>
          <w:rFonts w:ascii="Cambria"/>
          <w:spacing w:val="13"/>
          <w:position w:val="6"/>
          <w:sz w:val="16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total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cost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$2,149,700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has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been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rounded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up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$2,150,000,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amount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45"/>
          <w:w w:val="99"/>
        </w:rPr>
        <w:t xml:space="preserve"> </w:t>
      </w:r>
      <w:r>
        <w:rPr>
          <w:rFonts w:ascii="Cambria"/>
          <w:spacing w:val="-1"/>
        </w:rPr>
        <w:t>funding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allocated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San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Francisco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State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one-time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success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funding.</w:t>
      </w:r>
    </w:p>
    <w:p w:rsidR="00860113" w:rsidRDefault="00860113" w:rsidP="00860113">
      <w:pPr>
        <w:pStyle w:val="BodyText"/>
        <w:spacing w:before="2"/>
        <w:ind w:left="120" w:right="274"/>
        <w:rPr>
          <w:rFonts w:ascii="Cambria" w:eastAsia="Cambria" w:hAnsi="Cambria" w:cs="Cambria"/>
        </w:rPr>
      </w:pPr>
      <w:r>
        <w:rPr>
          <w:rFonts w:ascii="Cambria"/>
          <w:position w:val="6"/>
          <w:sz w:val="16"/>
        </w:rPr>
        <w:t>3</w:t>
      </w:r>
      <w:r>
        <w:rPr>
          <w:rFonts w:ascii="Cambria"/>
          <w:spacing w:val="13"/>
          <w:position w:val="6"/>
          <w:sz w:val="16"/>
        </w:rPr>
        <w:t xml:space="preserve"> </w:t>
      </w:r>
      <w:r>
        <w:rPr>
          <w:rFonts w:ascii="Cambria"/>
          <w:spacing w:val="-1"/>
        </w:rPr>
        <w:t>Academic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Institutional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Research,</w:t>
      </w:r>
      <w:r>
        <w:rPr>
          <w:rFonts w:ascii="Cambria"/>
          <w:spacing w:val="-2"/>
        </w:rPr>
        <w:t xml:space="preserve"> </w:t>
      </w:r>
      <w:r>
        <w:rPr>
          <w:rFonts w:ascii="Cambria"/>
          <w:u w:val="single" w:color="000000"/>
        </w:rPr>
        <w:t>SF</w:t>
      </w:r>
      <w:r>
        <w:rPr>
          <w:rFonts w:ascii="Cambria"/>
          <w:spacing w:val="-3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State</w:t>
      </w:r>
      <w:r>
        <w:rPr>
          <w:rFonts w:ascii="Cambria"/>
          <w:spacing w:val="-4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Senior</w:t>
      </w:r>
      <w:r>
        <w:rPr>
          <w:rFonts w:ascii="Cambria"/>
          <w:spacing w:val="-3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Exit</w:t>
      </w:r>
      <w:r>
        <w:rPr>
          <w:rFonts w:ascii="Cambria"/>
          <w:spacing w:val="-4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Survey</w:t>
      </w:r>
      <w:r>
        <w:rPr>
          <w:rFonts w:ascii="Cambria"/>
          <w:spacing w:val="-3"/>
          <w:u w:val="single" w:color="000000"/>
        </w:rPr>
        <w:t xml:space="preserve"> </w:t>
      </w:r>
      <w:r>
        <w:rPr>
          <w:rFonts w:ascii="Cambria"/>
        </w:rPr>
        <w:t>(San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Francisco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State:</w:t>
      </w:r>
      <w:r>
        <w:rPr>
          <w:rFonts w:ascii="Cambria"/>
          <w:spacing w:val="67"/>
          <w:w w:val="99"/>
        </w:rPr>
        <w:t xml:space="preserve"> </w:t>
      </w:r>
      <w:r>
        <w:rPr>
          <w:rFonts w:ascii="Cambria"/>
          <w:spacing w:val="-1"/>
        </w:rPr>
        <w:t>February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5,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2016),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3</w:t>
      </w:r>
    </w:p>
    <w:p w:rsidR="00860113" w:rsidRDefault="00860113" w:rsidP="00860113">
      <w:pPr>
        <w:pStyle w:val="BodyText"/>
        <w:ind w:left="120" w:right="151"/>
        <w:rPr>
          <w:rFonts w:ascii="Cambria" w:eastAsia="Cambria" w:hAnsi="Cambria" w:cs="Cambria"/>
        </w:rPr>
      </w:pPr>
      <w:r>
        <w:rPr>
          <w:rFonts w:ascii="Cambria"/>
          <w:position w:val="6"/>
          <w:sz w:val="16"/>
        </w:rPr>
        <w:t>4</w:t>
      </w:r>
      <w:r>
        <w:rPr>
          <w:rFonts w:ascii="Cambria"/>
          <w:spacing w:val="12"/>
          <w:position w:val="6"/>
          <w:sz w:val="16"/>
        </w:rPr>
        <w:t xml:space="preserve"> </w:t>
      </w:r>
      <w:r>
        <w:rPr>
          <w:rFonts w:ascii="Cambria"/>
          <w:spacing w:val="-1"/>
        </w:rPr>
        <w:t>Academic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Institutional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Research,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  <w:u w:val="single" w:color="000000"/>
        </w:rPr>
        <w:t>Summary</w:t>
      </w:r>
      <w:r>
        <w:rPr>
          <w:rFonts w:ascii="Cambria"/>
          <w:spacing w:val="-6"/>
          <w:u w:val="single" w:color="000000"/>
        </w:rPr>
        <w:t xml:space="preserve"> </w:t>
      </w:r>
      <w:r>
        <w:rPr>
          <w:rFonts w:ascii="Cambria"/>
          <w:u w:val="single" w:color="000000"/>
        </w:rPr>
        <w:t>of</w:t>
      </w:r>
      <w:r>
        <w:rPr>
          <w:rFonts w:ascii="Cambria"/>
          <w:spacing w:val="-4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Highlights</w:t>
      </w:r>
      <w:r>
        <w:rPr>
          <w:rFonts w:ascii="Cambria"/>
          <w:spacing w:val="-6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from</w:t>
      </w:r>
      <w:r>
        <w:rPr>
          <w:rFonts w:ascii="Cambria"/>
          <w:spacing w:val="-6"/>
          <w:u w:val="single" w:color="000000"/>
        </w:rPr>
        <w:t xml:space="preserve"> </w:t>
      </w:r>
      <w:r>
        <w:rPr>
          <w:rFonts w:ascii="Cambria"/>
          <w:u w:val="single" w:color="000000"/>
        </w:rPr>
        <w:t>Surveys</w:t>
      </w:r>
      <w:r>
        <w:rPr>
          <w:rFonts w:ascii="Cambria"/>
          <w:spacing w:val="-5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and</w:t>
      </w:r>
      <w:r>
        <w:rPr>
          <w:rFonts w:ascii="Cambria"/>
          <w:spacing w:val="-7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Studies,</w:t>
      </w:r>
      <w:r>
        <w:rPr>
          <w:rFonts w:ascii="Cambria"/>
          <w:spacing w:val="65"/>
          <w:w w:val="99"/>
        </w:rPr>
        <w:t xml:space="preserve"> </w:t>
      </w:r>
      <w:r>
        <w:rPr>
          <w:rFonts w:ascii="Cambria"/>
          <w:spacing w:val="-1"/>
          <w:u w:val="single" w:color="000000"/>
        </w:rPr>
        <w:t>2009-14</w:t>
      </w:r>
      <w:r>
        <w:rPr>
          <w:rFonts w:ascii="Cambria"/>
          <w:spacing w:val="-4"/>
          <w:u w:val="single" w:color="000000"/>
        </w:rPr>
        <w:t xml:space="preserve"> </w:t>
      </w:r>
      <w:r>
        <w:rPr>
          <w:rFonts w:ascii="Cambria"/>
        </w:rPr>
        <w:t>(San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Francisco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State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University,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2015),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7.</w:t>
      </w:r>
      <w:hyperlink r:id="rId96">
        <w:r>
          <w:rPr>
            <w:rFonts w:ascii="Cambria"/>
            <w:spacing w:val="51"/>
          </w:rPr>
          <w:t xml:space="preserve"> </w:t>
        </w:r>
        <w:r>
          <w:rPr>
            <w:rFonts w:ascii="Cambria"/>
            <w:spacing w:val="-1"/>
          </w:rPr>
          <w:t>http://air.sfsu.edu/sites/default/files/Summary%20of%20AIR%20Survey%20and</w:t>
        </w:r>
      </w:hyperlink>
    </w:p>
    <w:p w:rsidR="00860113" w:rsidRDefault="00860113" w:rsidP="00860113">
      <w:pPr>
        <w:pStyle w:val="BodyText"/>
        <w:spacing w:line="281" w:lineRule="exact"/>
        <w:ind w:left="120"/>
        <w:rPr>
          <w:rFonts w:ascii="Cambria" w:eastAsia="Cambria" w:hAnsi="Cambria" w:cs="Cambria"/>
        </w:rPr>
      </w:pPr>
      <w:r>
        <w:rPr>
          <w:rFonts w:ascii="Cambria"/>
          <w:spacing w:val="-1"/>
        </w:rPr>
        <w:t>%20Study%20Highlights%202009-2014.pdf</w:t>
      </w:r>
    </w:p>
    <w:p w:rsidR="00860113" w:rsidRDefault="00860113" w:rsidP="00860113">
      <w:pPr>
        <w:pStyle w:val="BodyText"/>
        <w:spacing w:line="281" w:lineRule="exact"/>
        <w:ind w:left="120"/>
        <w:rPr>
          <w:rFonts w:ascii="Cambria" w:eastAsia="Cambria" w:hAnsi="Cambria" w:cs="Cambria"/>
        </w:rPr>
      </w:pPr>
      <w:r>
        <w:rPr>
          <w:rFonts w:ascii="Cambria"/>
          <w:position w:val="6"/>
          <w:sz w:val="16"/>
        </w:rPr>
        <w:t>5</w:t>
      </w:r>
      <w:r>
        <w:rPr>
          <w:rFonts w:ascii="Cambria"/>
          <w:spacing w:val="12"/>
          <w:position w:val="6"/>
          <w:sz w:val="16"/>
        </w:rPr>
        <w:t xml:space="preserve"> </w:t>
      </w:r>
      <w:r>
        <w:rPr>
          <w:rFonts w:ascii="Cambria"/>
          <w:spacing w:val="-1"/>
          <w:u w:val="single" w:color="000000"/>
        </w:rPr>
        <w:t>Summary</w:t>
      </w:r>
      <w:r>
        <w:rPr>
          <w:rFonts w:ascii="Cambria"/>
          <w:spacing w:val="-5"/>
          <w:u w:val="single" w:color="000000"/>
        </w:rPr>
        <w:t xml:space="preserve"> </w:t>
      </w:r>
      <w:r>
        <w:rPr>
          <w:rFonts w:ascii="Cambria"/>
          <w:u w:val="single" w:color="000000"/>
        </w:rPr>
        <w:t>of</w:t>
      </w:r>
      <w:r>
        <w:rPr>
          <w:rFonts w:ascii="Cambria"/>
          <w:spacing w:val="-6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Highlights</w:t>
      </w:r>
      <w:r>
        <w:rPr>
          <w:rFonts w:ascii="Cambria"/>
          <w:spacing w:val="-3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from</w:t>
      </w:r>
      <w:r>
        <w:rPr>
          <w:rFonts w:ascii="Cambria"/>
          <w:spacing w:val="-6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Surveys</w:t>
      </w:r>
      <w:r>
        <w:rPr>
          <w:rFonts w:ascii="Cambria"/>
          <w:spacing w:val="-5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and</w:t>
      </w:r>
      <w:r>
        <w:rPr>
          <w:rFonts w:ascii="Cambria"/>
          <w:spacing w:val="-5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Studies,</w:t>
      </w:r>
      <w:r>
        <w:rPr>
          <w:rFonts w:ascii="Cambria"/>
          <w:spacing w:val="-4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2009-14</w:t>
      </w:r>
      <w:r>
        <w:rPr>
          <w:rFonts w:ascii="Cambria"/>
          <w:spacing w:val="-1"/>
        </w:rPr>
        <w:t>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4.</w:t>
      </w:r>
    </w:p>
    <w:p w:rsidR="00860113" w:rsidRDefault="00860113" w:rsidP="00860113">
      <w:pPr>
        <w:pStyle w:val="BodyText"/>
        <w:ind w:left="120" w:right="151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position w:val="6"/>
          <w:sz w:val="16"/>
          <w:szCs w:val="16"/>
        </w:rPr>
        <w:t>6</w:t>
      </w:r>
      <w:r>
        <w:rPr>
          <w:rFonts w:ascii="Cambria" w:eastAsia="Cambria" w:hAnsi="Cambria" w:cs="Cambria"/>
          <w:spacing w:val="13"/>
          <w:position w:val="6"/>
          <w:sz w:val="16"/>
          <w:szCs w:val="16"/>
        </w:rPr>
        <w:t xml:space="preserve"> </w:t>
      </w:r>
      <w:r>
        <w:rPr>
          <w:rFonts w:ascii="Cambria" w:eastAsia="Cambria" w:hAnsi="Cambria" w:cs="Cambria"/>
          <w:spacing w:val="-1"/>
        </w:rPr>
        <w:t>According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most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campus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recent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NSSE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report,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SF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State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experience</w:t>
      </w:r>
      <w:r>
        <w:rPr>
          <w:rFonts w:ascii="Cambria" w:eastAsia="Cambria" w:hAnsi="Cambria" w:cs="Cambria"/>
          <w:spacing w:val="59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significantly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lower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levels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engagement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than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their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peers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other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campuses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within</w:t>
      </w:r>
      <w:r>
        <w:rPr>
          <w:rFonts w:ascii="Cambria" w:eastAsia="Cambria" w:hAnsi="Cambria" w:cs="Cambria"/>
          <w:spacing w:val="61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comparative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CSU,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Carnegie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Class,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NSSE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2013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14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campuses,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particularly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33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measures</w:t>
      </w:r>
      <w:r>
        <w:rPr>
          <w:rFonts w:ascii="Cambria" w:eastAsia="Cambria" w:hAnsi="Cambria" w:cs="Cambria"/>
        </w:rPr>
        <w:t xml:space="preserve"> of </w:t>
      </w:r>
      <w:r>
        <w:rPr>
          <w:rFonts w:ascii="Cambria" w:eastAsia="Cambria" w:hAnsi="Cambria" w:cs="Cambria"/>
          <w:spacing w:val="-1"/>
        </w:rPr>
        <w:t>“Campus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Environment,”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including </w:t>
      </w:r>
      <w:r>
        <w:rPr>
          <w:rFonts w:ascii="Cambria" w:eastAsia="Cambria" w:hAnsi="Cambria" w:cs="Cambria"/>
        </w:rPr>
        <w:t xml:space="preserve">both </w:t>
      </w:r>
      <w:r>
        <w:rPr>
          <w:rFonts w:ascii="Cambria" w:eastAsia="Cambria" w:hAnsi="Cambria" w:cs="Cambria"/>
          <w:spacing w:val="-1"/>
        </w:rPr>
        <w:t>“Quality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of </w:t>
      </w:r>
      <w:r>
        <w:rPr>
          <w:rFonts w:ascii="Cambria" w:eastAsia="Cambria" w:hAnsi="Cambria" w:cs="Cambria"/>
        </w:rPr>
        <w:t>Interactions”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77"/>
        </w:rPr>
        <w:t xml:space="preserve"> </w:t>
      </w:r>
      <w:r>
        <w:rPr>
          <w:rFonts w:ascii="Cambria" w:eastAsia="Cambria" w:hAnsi="Cambria" w:cs="Cambria"/>
          <w:spacing w:val="-1"/>
        </w:rPr>
        <w:t>“Supportive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Environment.”</w:t>
      </w:r>
      <w:r>
        <w:rPr>
          <w:rFonts w:ascii="Cambria" w:eastAsia="Cambria" w:hAnsi="Cambria" w:cs="Cambria"/>
          <w:spacing w:val="-1"/>
        </w:rPr>
        <w:t xml:space="preserve"> National Survey of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Student</w:t>
      </w:r>
      <w:r>
        <w:rPr>
          <w:rFonts w:ascii="Cambria" w:eastAsia="Cambria" w:hAnsi="Cambria" w:cs="Cambria"/>
        </w:rPr>
        <w:t xml:space="preserve"> Engagement,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  <w:u w:val="single" w:color="000000"/>
        </w:rPr>
        <w:t>Engagement</w:t>
      </w:r>
      <w:r>
        <w:rPr>
          <w:rFonts w:ascii="Cambria" w:eastAsia="Cambria" w:hAnsi="Cambria" w:cs="Cambria"/>
          <w:spacing w:val="55"/>
        </w:rPr>
        <w:t xml:space="preserve"> </w:t>
      </w:r>
      <w:r>
        <w:rPr>
          <w:rFonts w:ascii="Cambria" w:eastAsia="Cambria" w:hAnsi="Cambria" w:cs="Cambria"/>
          <w:spacing w:val="-1"/>
          <w:u w:val="single" w:color="000000"/>
        </w:rPr>
        <w:t>Indicators:</w:t>
      </w:r>
      <w:r>
        <w:rPr>
          <w:rFonts w:ascii="Cambria" w:eastAsia="Cambria" w:hAnsi="Cambria" w:cs="Cambria"/>
          <w:spacing w:val="-6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u w:val="single" w:color="000000"/>
        </w:rPr>
        <w:t>San</w:t>
      </w:r>
      <w:r>
        <w:rPr>
          <w:rFonts w:ascii="Cambria" w:eastAsia="Cambria" w:hAnsi="Cambria" w:cs="Cambria"/>
          <w:spacing w:val="-5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u w:val="single" w:color="000000"/>
        </w:rPr>
        <w:t>Francisco</w:t>
      </w:r>
      <w:r>
        <w:rPr>
          <w:rFonts w:ascii="Cambria" w:eastAsia="Cambria" w:hAnsi="Cambria" w:cs="Cambria"/>
          <w:spacing w:val="-6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u w:val="single" w:color="000000"/>
        </w:rPr>
        <w:t>State</w:t>
      </w:r>
      <w:r>
        <w:rPr>
          <w:rFonts w:ascii="Cambria" w:eastAsia="Cambria" w:hAnsi="Cambria" w:cs="Cambria"/>
          <w:spacing w:val="-5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u w:val="single" w:color="000000"/>
        </w:rPr>
        <w:t>University</w:t>
      </w:r>
      <w:r>
        <w:rPr>
          <w:rFonts w:ascii="Cambria" w:eastAsia="Cambria" w:hAnsi="Cambria" w:cs="Cambria"/>
          <w:spacing w:val="-4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</w:rPr>
        <w:t>(</w:t>
      </w:r>
      <w:r>
        <w:rPr>
          <w:rFonts w:ascii="Cambria" w:eastAsia="Cambria" w:hAnsi="Cambria" w:cs="Cambria"/>
          <w:spacing w:val="-1"/>
          <w:u w:val="single" w:color="000000"/>
        </w:rPr>
        <w:t>NSSE</w:t>
      </w:r>
      <w:r>
        <w:rPr>
          <w:rFonts w:ascii="Cambria" w:eastAsia="Cambria" w:hAnsi="Cambria" w:cs="Cambria"/>
          <w:spacing w:val="-5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u w:val="single" w:color="000000"/>
        </w:rPr>
        <w:t>2014),</w:t>
      </w:r>
      <w:r>
        <w:rPr>
          <w:rFonts w:ascii="Cambria" w:eastAsia="Cambria" w:hAnsi="Cambria" w:cs="Cambria"/>
          <w:spacing w:val="-6"/>
          <w:u w:val="single" w:color="000000"/>
        </w:rPr>
        <w:t xml:space="preserve"> </w:t>
      </w:r>
      <w:r>
        <w:rPr>
          <w:rFonts w:ascii="Cambria" w:eastAsia="Cambria" w:hAnsi="Cambria" w:cs="Cambria"/>
          <w:u w:val="single" w:color="000000"/>
        </w:rPr>
        <w:t>3.</w:t>
      </w:r>
      <w:r>
        <w:rPr>
          <w:rFonts w:ascii="Cambria" w:eastAsia="Cambria" w:hAnsi="Cambria" w:cs="Cambria"/>
          <w:spacing w:val="55"/>
          <w:w w:val="99"/>
        </w:rPr>
        <w:t xml:space="preserve"> </w:t>
      </w:r>
      <w:hyperlink r:id="rId97">
        <w:r>
          <w:rPr>
            <w:rFonts w:ascii="Cambria" w:eastAsia="Cambria" w:hAnsi="Cambria" w:cs="Cambria"/>
            <w:spacing w:val="-1"/>
          </w:rPr>
          <w:t>http://air.sfsu.edu/sites/default/files/NSSE14%20Engagement%20Indicators%20</w:t>
        </w:r>
      </w:hyperlink>
    </w:p>
    <w:p w:rsidR="00860113" w:rsidRDefault="00860113" w:rsidP="00860113">
      <w:pPr>
        <w:pStyle w:val="BodyText"/>
        <w:spacing w:line="281" w:lineRule="exact"/>
        <w:ind w:left="120"/>
        <w:rPr>
          <w:rFonts w:ascii="Cambria" w:eastAsia="Cambria" w:hAnsi="Cambria" w:cs="Cambria"/>
        </w:rPr>
      </w:pPr>
      <w:r>
        <w:rPr>
          <w:rFonts w:ascii="Cambria"/>
          <w:spacing w:val="-1"/>
        </w:rPr>
        <w:t>%28SF%20State%29.pdf</w:t>
      </w:r>
    </w:p>
    <w:p w:rsidR="00860113" w:rsidRDefault="00860113" w:rsidP="00860113">
      <w:pPr>
        <w:pStyle w:val="BodyText"/>
        <w:ind w:left="120" w:right="274"/>
        <w:rPr>
          <w:rFonts w:ascii="Cambria" w:eastAsia="Cambria" w:hAnsi="Cambria" w:cs="Cambria"/>
        </w:rPr>
      </w:pPr>
      <w:r>
        <w:rPr>
          <w:rFonts w:ascii="Cambria"/>
          <w:position w:val="6"/>
          <w:sz w:val="16"/>
        </w:rPr>
        <w:t>7</w:t>
      </w:r>
      <w:r>
        <w:rPr>
          <w:rFonts w:ascii="Cambria"/>
          <w:spacing w:val="13"/>
          <w:position w:val="6"/>
          <w:sz w:val="16"/>
        </w:rPr>
        <w:t xml:space="preserve"> </w:t>
      </w:r>
      <w:r>
        <w:rPr>
          <w:rFonts w:ascii="Cambria"/>
          <w:spacing w:val="-1"/>
        </w:rPr>
        <w:t>Academic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Institutional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Research,</w:t>
      </w:r>
      <w:r>
        <w:rPr>
          <w:rFonts w:ascii="Cambria"/>
          <w:spacing w:val="-2"/>
        </w:rPr>
        <w:t xml:space="preserve"> </w:t>
      </w:r>
      <w:r>
        <w:rPr>
          <w:rFonts w:ascii="Cambria"/>
          <w:u w:val="single" w:color="000000"/>
        </w:rPr>
        <w:t>SF</w:t>
      </w:r>
      <w:r>
        <w:rPr>
          <w:rFonts w:ascii="Cambria"/>
          <w:spacing w:val="-4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State</w:t>
      </w:r>
      <w:r>
        <w:rPr>
          <w:rFonts w:ascii="Cambria"/>
          <w:spacing w:val="-3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Senior</w:t>
      </w:r>
      <w:r>
        <w:rPr>
          <w:rFonts w:ascii="Cambria"/>
          <w:spacing w:val="-6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Exit</w:t>
      </w:r>
      <w:r>
        <w:rPr>
          <w:rFonts w:ascii="Cambria"/>
          <w:spacing w:val="-4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Survey</w:t>
      </w:r>
      <w:r>
        <w:rPr>
          <w:rFonts w:ascii="Cambria"/>
          <w:spacing w:val="-3"/>
          <w:u w:val="single" w:color="000000"/>
        </w:rPr>
        <w:t xml:space="preserve"> </w:t>
      </w:r>
      <w:r>
        <w:rPr>
          <w:rFonts w:ascii="Cambria"/>
        </w:rPr>
        <w:t>(San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Francisco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State:</w:t>
      </w:r>
      <w:r>
        <w:rPr>
          <w:rFonts w:ascii="Cambria"/>
          <w:spacing w:val="75"/>
          <w:w w:val="99"/>
        </w:rPr>
        <w:t xml:space="preserve"> </w:t>
      </w:r>
      <w:r>
        <w:rPr>
          <w:rFonts w:ascii="Cambria"/>
          <w:spacing w:val="-1"/>
        </w:rPr>
        <w:t>February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5,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2016),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3</w:t>
      </w:r>
      <w:r>
        <w:rPr>
          <w:rFonts w:ascii="Cambria"/>
          <w:spacing w:val="30"/>
          <w:w w:val="99"/>
        </w:rPr>
        <w:t xml:space="preserve"> </w:t>
      </w:r>
      <w:hyperlink r:id="rId98">
        <w:r>
          <w:rPr>
            <w:rFonts w:ascii="Cambria"/>
            <w:spacing w:val="-1"/>
          </w:rPr>
          <w:t>http://air.sfsu.edu/sites/default/files/Senior%20Exit%20Survey%2008.21.2015-</w:t>
        </w:r>
      </w:hyperlink>
      <w:r>
        <w:rPr>
          <w:rFonts w:ascii="Cambria"/>
          <w:spacing w:val="103"/>
        </w:rPr>
        <w:t xml:space="preserve"> </w:t>
      </w:r>
      <w:r>
        <w:rPr>
          <w:rFonts w:ascii="Cambria"/>
          <w:spacing w:val="-1"/>
        </w:rPr>
        <w:t>01.25.2016.pdf</w:t>
      </w:r>
    </w:p>
    <w:p w:rsidR="00860113" w:rsidRDefault="00860113" w:rsidP="00860113">
      <w:pPr>
        <w:pStyle w:val="BodyText"/>
        <w:spacing w:line="281" w:lineRule="exact"/>
        <w:ind w:left="120"/>
        <w:rPr>
          <w:rFonts w:ascii="Cambria" w:eastAsia="Cambria" w:hAnsi="Cambria" w:cs="Cambria"/>
        </w:rPr>
      </w:pPr>
      <w:r>
        <w:rPr>
          <w:rFonts w:ascii="Cambria"/>
          <w:position w:val="6"/>
          <w:sz w:val="16"/>
        </w:rPr>
        <w:t>8</w:t>
      </w:r>
      <w:r>
        <w:rPr>
          <w:rFonts w:ascii="Cambria"/>
          <w:spacing w:val="14"/>
          <w:position w:val="6"/>
          <w:sz w:val="16"/>
        </w:rPr>
        <w:t xml:space="preserve"> </w:t>
      </w:r>
      <w:r>
        <w:rPr>
          <w:rFonts w:ascii="Cambria"/>
          <w:u w:val="single" w:color="000000"/>
        </w:rPr>
        <w:t>SF</w:t>
      </w:r>
      <w:r>
        <w:rPr>
          <w:rFonts w:ascii="Cambria"/>
          <w:spacing w:val="-2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State</w:t>
      </w:r>
      <w:r>
        <w:rPr>
          <w:rFonts w:ascii="Cambria"/>
          <w:spacing w:val="-2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Senior</w:t>
      </w:r>
      <w:r>
        <w:rPr>
          <w:rFonts w:ascii="Cambria"/>
          <w:spacing w:val="-5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Exit</w:t>
      </w:r>
      <w:r>
        <w:rPr>
          <w:rFonts w:ascii="Cambria"/>
          <w:spacing w:val="-2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Survey</w:t>
      </w:r>
      <w:r>
        <w:rPr>
          <w:rFonts w:ascii="Cambria"/>
          <w:spacing w:val="-1"/>
        </w:rPr>
        <w:t>,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5.</w:t>
      </w:r>
    </w:p>
    <w:p w:rsidR="00860113" w:rsidRDefault="00860113" w:rsidP="00860113">
      <w:pPr>
        <w:spacing w:line="281" w:lineRule="exact"/>
        <w:rPr>
          <w:rFonts w:ascii="Cambria" w:eastAsia="Cambria" w:hAnsi="Cambria" w:cs="Cambria"/>
        </w:rPr>
        <w:sectPr w:rsidR="00860113">
          <w:footerReference w:type="default" r:id="rId99"/>
          <w:pgSz w:w="12240" w:h="15840"/>
          <w:pgMar w:top="1500" w:right="1680" w:bottom="960" w:left="1680" w:header="0" w:footer="765" w:gutter="0"/>
          <w:cols w:space="720"/>
        </w:sectPr>
      </w:pPr>
    </w:p>
    <w:p w:rsidR="00860113" w:rsidRDefault="00860113" w:rsidP="00860113">
      <w:pPr>
        <w:spacing w:before="2"/>
        <w:rPr>
          <w:rFonts w:ascii="Cambria" w:eastAsia="Cambria" w:hAnsi="Cambria" w:cs="Cambria"/>
          <w:sz w:val="9"/>
          <w:szCs w:val="9"/>
        </w:rPr>
      </w:pPr>
    </w:p>
    <w:p w:rsidR="00860113" w:rsidRDefault="00860113" w:rsidP="00860113">
      <w:pPr>
        <w:spacing w:line="20" w:lineRule="atLeast"/>
        <w:ind w:left="113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6560" cy="8890"/>
                <wp:effectExtent l="5080" t="1905" r="3810" b="8255"/>
                <wp:docPr id="549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6560" cy="8890"/>
                          <a:chOff x="0" y="0"/>
                          <a:chExt cx="8656" cy="14"/>
                        </a:xfrm>
                      </wpg:grpSpPr>
                      <wpg:grpSp>
                        <wpg:cNvPr id="550" name="Group 5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642" cy="2"/>
                            <a:chOff x="7" y="7"/>
                            <a:chExt cx="8642" cy="2"/>
                          </a:xfrm>
                        </wpg:grpSpPr>
                        <wps:wsp>
                          <wps:cNvPr id="551" name="Freeform 5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642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642"/>
                                <a:gd name="T2" fmla="+- 0 8648 7"/>
                                <a:gd name="T3" fmla="*/ T2 w 86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2">
                                  <a:moveTo>
                                    <a:pt x="0" y="0"/>
                                  </a:moveTo>
                                  <a:lnTo>
                                    <a:pt x="8641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FCA9D7" id="Group 549" o:spid="_x0000_s1026" style="width:432.8pt;height:.7pt;mso-position-horizontal-relative:char;mso-position-vertical-relative:line" coordsize="8656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">
                <v:group id="Group 58" o:spid="_x0000_s1027" style="position:absolute;left:7;top:7;width:8642;height:2" coordorigin="7,7" coordsize="86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59" o:spid="_x0000_s1028" style="position:absolute;left:7;top:7;width:8642;height:2;visibility:visible;mso-wrap-style:square;v-text-anchor:top" coordsize="86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7lcMA&#10;AADcAAAADwAAAGRycy9kb3ducmV2LnhtbESPzW7CMBCE70h9B2srcQMbxJ9SDKoKrbgWeIBtvCSB&#10;eB1sA2mfHldC4jiamW8082Vra3ElHyrHGgZ9BYI4d6biQsN+99mbgQgR2WDtmDT8UoDl4qUzx8y4&#10;G3/TdRsLkSAcMtRQxthkUoa8JIuh7xri5B2ctxiT9IU0Hm8Jbms5VGoiLVacFkps6KOk/LS9WA1f&#10;l9V5/aNGfv1XT2fN/nxU0Ry17r62728gIrXxGX60N0bDeDyA/zPp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y7lcMAAADcAAAADwAAAAAAAAAAAAAAAACYAgAAZHJzL2Rv&#10;d25yZXYueG1sUEsFBgAAAAAEAAQA9QAAAIgDAAAAAA==&#10;" path="m,l8641,e" filled="f" strokeweight=".7pt">
                    <v:path arrowok="t" o:connecttype="custom" o:connectlocs="0,0;8641,0" o:connectangles="0,0"/>
                  </v:shape>
                </v:group>
                <w10:anchorlock/>
              </v:group>
            </w:pict>
          </mc:Fallback>
        </mc:AlternateContent>
      </w:r>
    </w:p>
    <w:p w:rsidR="00860113" w:rsidRDefault="00860113" w:rsidP="00860113">
      <w:pPr>
        <w:pStyle w:val="BodyText"/>
        <w:spacing w:before="84"/>
        <w:ind w:left="120"/>
        <w:rPr>
          <w:rFonts w:ascii="Cambria" w:eastAsia="Cambria" w:hAnsi="Cambria" w:cs="Cambria"/>
        </w:rPr>
      </w:pPr>
      <w:r>
        <w:rPr>
          <w:rFonts w:ascii="Cambria"/>
          <w:position w:val="6"/>
          <w:sz w:val="16"/>
        </w:rPr>
        <w:t>9</w:t>
      </w:r>
      <w:r>
        <w:rPr>
          <w:rFonts w:ascii="Cambria"/>
          <w:spacing w:val="14"/>
          <w:position w:val="6"/>
          <w:sz w:val="16"/>
        </w:rPr>
        <w:t xml:space="preserve"> </w:t>
      </w:r>
      <w:r>
        <w:rPr>
          <w:rFonts w:ascii="Cambria"/>
          <w:u w:val="single" w:color="000000"/>
        </w:rPr>
        <w:t>SF</w:t>
      </w:r>
      <w:r>
        <w:rPr>
          <w:rFonts w:ascii="Cambria"/>
          <w:spacing w:val="-2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State</w:t>
      </w:r>
      <w:r>
        <w:rPr>
          <w:rFonts w:ascii="Cambria"/>
          <w:spacing w:val="-2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Senior</w:t>
      </w:r>
      <w:r>
        <w:rPr>
          <w:rFonts w:ascii="Cambria"/>
          <w:spacing w:val="-5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Exit</w:t>
      </w:r>
      <w:r>
        <w:rPr>
          <w:rFonts w:ascii="Cambria"/>
          <w:spacing w:val="-2"/>
          <w:u w:val="single" w:color="000000"/>
        </w:rPr>
        <w:t xml:space="preserve"> </w:t>
      </w:r>
      <w:r>
        <w:rPr>
          <w:rFonts w:ascii="Cambria"/>
          <w:spacing w:val="-1"/>
          <w:u w:val="single" w:color="000000"/>
        </w:rPr>
        <w:t>Survey</w:t>
      </w:r>
      <w:r>
        <w:rPr>
          <w:rFonts w:ascii="Cambria"/>
          <w:spacing w:val="-1"/>
        </w:rPr>
        <w:t>,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3.</w:t>
      </w:r>
    </w:p>
    <w:p w:rsidR="00860113" w:rsidRDefault="00860113" w:rsidP="00860113">
      <w:pPr>
        <w:spacing w:line="200" w:lineRule="atLeast"/>
        <w:ind w:left="12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02C0EC79" wp14:editId="3E3C9208">
            <wp:extent cx="5477337" cy="2993517"/>
            <wp:effectExtent l="0" t="0" r="0" b="0"/>
            <wp:docPr id="13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6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337" cy="299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pStyle w:val="BodyText"/>
        <w:spacing w:before="8"/>
        <w:ind w:left="120" w:right="421"/>
        <w:rPr>
          <w:rFonts w:ascii="Cambria" w:eastAsia="Cambria" w:hAnsi="Cambria" w:cs="Cambria"/>
        </w:rPr>
      </w:pPr>
      <w:r>
        <w:rPr>
          <w:rFonts w:ascii="Cambria"/>
          <w:spacing w:val="-1"/>
          <w:position w:val="6"/>
          <w:sz w:val="16"/>
        </w:rPr>
        <w:t>10</w:t>
      </w:r>
      <w:r>
        <w:rPr>
          <w:rFonts w:ascii="Cambria"/>
          <w:spacing w:val="11"/>
          <w:position w:val="6"/>
          <w:sz w:val="16"/>
        </w:rPr>
        <w:t xml:space="preserve"> </w:t>
      </w:r>
      <w:r>
        <w:rPr>
          <w:rFonts w:ascii="Cambria"/>
          <w:color w:val="3B3B3B"/>
          <w:spacing w:val="-1"/>
        </w:rPr>
        <w:t>American</w:t>
      </w:r>
      <w:r>
        <w:rPr>
          <w:rFonts w:ascii="Cambria"/>
          <w:color w:val="3B3B3B"/>
          <w:spacing w:val="-6"/>
        </w:rPr>
        <w:t xml:space="preserve"> </w:t>
      </w:r>
      <w:r>
        <w:rPr>
          <w:rFonts w:ascii="Cambria"/>
          <w:color w:val="3B3B3B"/>
          <w:spacing w:val="-1"/>
        </w:rPr>
        <w:t>College</w:t>
      </w:r>
      <w:r>
        <w:rPr>
          <w:rFonts w:ascii="Cambria"/>
          <w:color w:val="3B3B3B"/>
          <w:spacing w:val="-6"/>
        </w:rPr>
        <w:t xml:space="preserve"> </w:t>
      </w:r>
      <w:r>
        <w:rPr>
          <w:rFonts w:ascii="Cambria"/>
          <w:color w:val="3B3B3B"/>
          <w:spacing w:val="-1"/>
        </w:rPr>
        <w:t>Health</w:t>
      </w:r>
      <w:r>
        <w:rPr>
          <w:rFonts w:ascii="Cambria"/>
          <w:color w:val="3B3B3B"/>
          <w:spacing w:val="-6"/>
        </w:rPr>
        <w:t xml:space="preserve"> </w:t>
      </w:r>
      <w:r>
        <w:rPr>
          <w:rFonts w:ascii="Cambria"/>
          <w:color w:val="3B3B3B"/>
          <w:spacing w:val="-1"/>
        </w:rPr>
        <w:t>Association.</w:t>
      </w:r>
      <w:r>
        <w:rPr>
          <w:rFonts w:ascii="Cambria"/>
          <w:color w:val="3B3B3B"/>
          <w:spacing w:val="-4"/>
        </w:rPr>
        <w:t xml:space="preserve"> </w:t>
      </w:r>
      <w:r>
        <w:rPr>
          <w:rFonts w:ascii="Cambria"/>
          <w:color w:val="3B3B3B"/>
          <w:spacing w:val="-1"/>
          <w:u w:val="single" w:color="3B3B3B"/>
        </w:rPr>
        <w:t>American</w:t>
      </w:r>
      <w:r>
        <w:rPr>
          <w:rFonts w:ascii="Cambria"/>
          <w:color w:val="3B3B3B"/>
          <w:spacing w:val="-6"/>
          <w:u w:val="single" w:color="3B3B3B"/>
        </w:rPr>
        <w:t xml:space="preserve"> </w:t>
      </w:r>
      <w:r>
        <w:rPr>
          <w:rFonts w:ascii="Cambria"/>
          <w:color w:val="3B3B3B"/>
          <w:spacing w:val="-1"/>
          <w:u w:val="single" w:color="3B3B3B"/>
        </w:rPr>
        <w:t>College</w:t>
      </w:r>
      <w:r>
        <w:rPr>
          <w:rFonts w:ascii="Cambria"/>
          <w:color w:val="3B3B3B"/>
          <w:spacing w:val="-6"/>
          <w:u w:val="single" w:color="3B3B3B"/>
        </w:rPr>
        <w:t xml:space="preserve"> </w:t>
      </w:r>
      <w:r>
        <w:rPr>
          <w:rFonts w:ascii="Cambria"/>
          <w:color w:val="3B3B3B"/>
          <w:spacing w:val="-1"/>
          <w:u w:val="single" w:color="3B3B3B"/>
        </w:rPr>
        <w:t>Health</w:t>
      </w:r>
      <w:r>
        <w:rPr>
          <w:rFonts w:ascii="Cambria"/>
          <w:color w:val="3B3B3B"/>
          <w:spacing w:val="-6"/>
          <w:u w:val="single" w:color="3B3B3B"/>
        </w:rPr>
        <w:t xml:space="preserve"> </w:t>
      </w:r>
      <w:r>
        <w:rPr>
          <w:rFonts w:ascii="Cambria"/>
          <w:color w:val="3B3B3B"/>
          <w:u w:val="single" w:color="3B3B3B"/>
        </w:rPr>
        <w:t>Association-</w:t>
      </w:r>
      <w:r>
        <w:rPr>
          <w:rFonts w:ascii="Cambria"/>
          <w:color w:val="3B3B3B"/>
          <w:spacing w:val="87"/>
        </w:rPr>
        <w:t xml:space="preserve"> </w:t>
      </w:r>
      <w:r>
        <w:rPr>
          <w:rFonts w:ascii="Cambria"/>
          <w:color w:val="3B3B3B"/>
          <w:u w:val="single" w:color="3B3B3B"/>
        </w:rPr>
        <w:t>National</w:t>
      </w:r>
      <w:r>
        <w:rPr>
          <w:rFonts w:ascii="Cambria"/>
          <w:color w:val="3B3B3B"/>
          <w:spacing w:val="-6"/>
          <w:u w:val="single" w:color="3B3B3B"/>
        </w:rPr>
        <w:t xml:space="preserve"> </w:t>
      </w:r>
      <w:r>
        <w:rPr>
          <w:rFonts w:ascii="Cambria"/>
          <w:color w:val="3B3B3B"/>
          <w:spacing w:val="-1"/>
          <w:u w:val="single" w:color="3B3B3B"/>
        </w:rPr>
        <w:t>College</w:t>
      </w:r>
      <w:r>
        <w:rPr>
          <w:rFonts w:ascii="Cambria"/>
          <w:color w:val="3B3B3B"/>
          <w:spacing w:val="-6"/>
          <w:u w:val="single" w:color="3B3B3B"/>
        </w:rPr>
        <w:t xml:space="preserve"> </w:t>
      </w:r>
      <w:r>
        <w:rPr>
          <w:rFonts w:ascii="Cambria"/>
          <w:color w:val="3B3B3B"/>
          <w:spacing w:val="-1"/>
          <w:u w:val="single" w:color="3B3B3B"/>
        </w:rPr>
        <w:t>Health</w:t>
      </w:r>
      <w:r>
        <w:rPr>
          <w:rFonts w:ascii="Cambria"/>
          <w:color w:val="3B3B3B"/>
          <w:spacing w:val="-4"/>
          <w:u w:val="single" w:color="3B3B3B"/>
        </w:rPr>
        <w:t xml:space="preserve"> </w:t>
      </w:r>
      <w:r>
        <w:rPr>
          <w:rFonts w:ascii="Cambria"/>
          <w:color w:val="3B3B3B"/>
          <w:spacing w:val="-1"/>
          <w:u w:val="single" w:color="3B3B3B"/>
        </w:rPr>
        <w:t>Assessment</w:t>
      </w:r>
      <w:r>
        <w:rPr>
          <w:rFonts w:ascii="Cambria"/>
          <w:color w:val="3B3B3B"/>
          <w:spacing w:val="-6"/>
          <w:u w:val="single" w:color="3B3B3B"/>
        </w:rPr>
        <w:t xml:space="preserve"> </w:t>
      </w:r>
      <w:r>
        <w:rPr>
          <w:rFonts w:ascii="Cambria"/>
          <w:color w:val="3B3B3B"/>
          <w:spacing w:val="-1"/>
          <w:u w:val="single" w:color="3B3B3B"/>
        </w:rPr>
        <w:t>II:</w:t>
      </w:r>
      <w:r>
        <w:rPr>
          <w:rFonts w:ascii="Cambria"/>
          <w:color w:val="3B3B3B"/>
          <w:spacing w:val="-5"/>
          <w:u w:val="single" w:color="3B3B3B"/>
        </w:rPr>
        <w:t xml:space="preserve"> </w:t>
      </w:r>
      <w:r>
        <w:rPr>
          <w:rFonts w:ascii="Cambria"/>
          <w:color w:val="3B3B3B"/>
          <w:spacing w:val="-1"/>
          <w:u w:val="single" w:color="3B3B3B"/>
        </w:rPr>
        <w:t>San</w:t>
      </w:r>
      <w:r>
        <w:rPr>
          <w:rFonts w:ascii="Cambria"/>
          <w:color w:val="3B3B3B"/>
          <w:spacing w:val="-5"/>
          <w:u w:val="single" w:color="3B3B3B"/>
        </w:rPr>
        <w:t xml:space="preserve"> </w:t>
      </w:r>
      <w:r>
        <w:rPr>
          <w:rFonts w:ascii="Cambria"/>
          <w:color w:val="3B3B3B"/>
          <w:spacing w:val="-1"/>
          <w:u w:val="single" w:color="3B3B3B"/>
        </w:rPr>
        <w:t>Francisco</w:t>
      </w:r>
      <w:r>
        <w:rPr>
          <w:rFonts w:ascii="Cambria"/>
          <w:color w:val="3B3B3B"/>
          <w:spacing w:val="-6"/>
          <w:u w:val="single" w:color="3B3B3B"/>
        </w:rPr>
        <w:t xml:space="preserve"> </w:t>
      </w:r>
      <w:r>
        <w:rPr>
          <w:rFonts w:ascii="Cambria"/>
          <w:color w:val="3B3B3B"/>
          <w:spacing w:val="-1"/>
          <w:u w:val="single" w:color="3B3B3B"/>
        </w:rPr>
        <w:t>State</w:t>
      </w:r>
      <w:r>
        <w:rPr>
          <w:rFonts w:ascii="Cambria"/>
          <w:color w:val="3B3B3B"/>
          <w:spacing w:val="-4"/>
          <w:u w:val="single" w:color="3B3B3B"/>
        </w:rPr>
        <w:t xml:space="preserve"> </w:t>
      </w:r>
      <w:r>
        <w:rPr>
          <w:rFonts w:ascii="Cambria"/>
          <w:color w:val="3B3B3B"/>
          <w:spacing w:val="-1"/>
          <w:u w:val="single" w:color="3B3B3B"/>
        </w:rPr>
        <w:t>University</w:t>
      </w:r>
      <w:r>
        <w:rPr>
          <w:rFonts w:ascii="Cambria"/>
          <w:color w:val="3B3B3B"/>
          <w:spacing w:val="-6"/>
          <w:u w:val="single" w:color="3B3B3B"/>
        </w:rPr>
        <w:t xml:space="preserve"> </w:t>
      </w:r>
      <w:r>
        <w:rPr>
          <w:rFonts w:ascii="Cambria"/>
          <w:color w:val="3B3B3B"/>
          <w:spacing w:val="-1"/>
          <w:u w:val="single" w:color="3B3B3B"/>
        </w:rPr>
        <w:t>Executive</w:t>
      </w:r>
      <w:r>
        <w:rPr>
          <w:rFonts w:ascii="Cambria"/>
          <w:color w:val="3B3B3B"/>
          <w:w w:val="99"/>
        </w:rPr>
        <w:t xml:space="preserve"> </w:t>
      </w:r>
      <w:r>
        <w:rPr>
          <w:rFonts w:ascii="Cambria"/>
          <w:color w:val="3B3B3B"/>
        </w:rPr>
        <w:t xml:space="preserve"> </w:t>
      </w:r>
      <w:r>
        <w:rPr>
          <w:rFonts w:ascii="Cambria"/>
          <w:color w:val="3B3B3B"/>
          <w:spacing w:val="-1"/>
          <w:u w:val="single" w:color="3B3B3B"/>
        </w:rPr>
        <w:t>Summary</w:t>
      </w:r>
      <w:r>
        <w:rPr>
          <w:rFonts w:ascii="Cambria"/>
          <w:color w:val="3B3B3B"/>
          <w:spacing w:val="-7"/>
          <w:u w:val="single" w:color="3B3B3B"/>
        </w:rPr>
        <w:t xml:space="preserve"> </w:t>
      </w:r>
      <w:r>
        <w:rPr>
          <w:rFonts w:ascii="Cambria"/>
          <w:color w:val="3B3B3B"/>
          <w:spacing w:val="-1"/>
          <w:u w:val="single" w:color="3B3B3B"/>
        </w:rPr>
        <w:t>Spring</w:t>
      </w:r>
      <w:r>
        <w:rPr>
          <w:rFonts w:ascii="Cambria"/>
          <w:color w:val="3B3B3B"/>
          <w:spacing w:val="-8"/>
          <w:u w:val="single" w:color="3B3B3B"/>
        </w:rPr>
        <w:t xml:space="preserve"> </w:t>
      </w:r>
      <w:r>
        <w:rPr>
          <w:rFonts w:ascii="Cambria"/>
          <w:color w:val="3B3B3B"/>
          <w:spacing w:val="-1"/>
          <w:u w:val="single" w:color="3B3B3B"/>
        </w:rPr>
        <w:t>2016</w:t>
      </w:r>
      <w:r>
        <w:rPr>
          <w:rFonts w:ascii="Cambria"/>
          <w:color w:val="3B3B3B"/>
          <w:spacing w:val="-1"/>
        </w:rPr>
        <w:t>.</w:t>
      </w:r>
      <w:r>
        <w:rPr>
          <w:rFonts w:ascii="Cambria"/>
          <w:color w:val="3B3B3B"/>
          <w:spacing w:val="-3"/>
        </w:rPr>
        <w:t xml:space="preserve"> </w:t>
      </w:r>
      <w:r>
        <w:rPr>
          <w:rFonts w:ascii="Cambria"/>
          <w:color w:val="3B3B3B"/>
          <w:spacing w:val="-1"/>
        </w:rPr>
        <w:t>Hanover,</w:t>
      </w:r>
      <w:r>
        <w:rPr>
          <w:rFonts w:ascii="Cambria"/>
          <w:color w:val="3B3B3B"/>
          <w:spacing w:val="-6"/>
        </w:rPr>
        <w:t xml:space="preserve"> </w:t>
      </w:r>
      <w:r>
        <w:rPr>
          <w:rFonts w:ascii="Cambria"/>
          <w:color w:val="3B3B3B"/>
        </w:rPr>
        <w:t>MD:</w:t>
      </w:r>
      <w:r>
        <w:rPr>
          <w:rFonts w:ascii="Cambria"/>
          <w:color w:val="3B3B3B"/>
          <w:spacing w:val="-7"/>
        </w:rPr>
        <w:t xml:space="preserve"> </w:t>
      </w:r>
      <w:r>
        <w:rPr>
          <w:rFonts w:ascii="Cambria"/>
          <w:color w:val="3B3B3B"/>
          <w:spacing w:val="-1"/>
        </w:rPr>
        <w:t>American</w:t>
      </w:r>
      <w:r>
        <w:rPr>
          <w:rFonts w:ascii="Cambria"/>
          <w:color w:val="3B3B3B"/>
          <w:spacing w:val="-6"/>
        </w:rPr>
        <w:t xml:space="preserve"> </w:t>
      </w:r>
      <w:r>
        <w:rPr>
          <w:rFonts w:ascii="Cambria"/>
          <w:color w:val="3B3B3B"/>
          <w:spacing w:val="-1"/>
        </w:rPr>
        <w:t>College</w:t>
      </w:r>
      <w:r>
        <w:rPr>
          <w:rFonts w:ascii="Cambria"/>
          <w:color w:val="3B3B3B"/>
          <w:spacing w:val="-7"/>
        </w:rPr>
        <w:t xml:space="preserve"> </w:t>
      </w:r>
      <w:r>
        <w:rPr>
          <w:rFonts w:ascii="Cambria"/>
          <w:color w:val="3B3B3B"/>
          <w:spacing w:val="-1"/>
        </w:rPr>
        <w:t>Health</w:t>
      </w:r>
      <w:r>
        <w:rPr>
          <w:rFonts w:ascii="Cambria"/>
          <w:color w:val="3B3B3B"/>
          <w:spacing w:val="-6"/>
        </w:rPr>
        <w:t xml:space="preserve"> </w:t>
      </w:r>
      <w:r>
        <w:rPr>
          <w:rFonts w:ascii="Cambria"/>
          <w:color w:val="3B3B3B"/>
          <w:spacing w:val="-1"/>
        </w:rPr>
        <w:t>Association;</w:t>
      </w:r>
      <w:r>
        <w:rPr>
          <w:rFonts w:ascii="Cambria"/>
          <w:color w:val="3B3B3B"/>
          <w:spacing w:val="-7"/>
        </w:rPr>
        <w:t xml:space="preserve"> </w:t>
      </w:r>
      <w:r>
        <w:rPr>
          <w:rFonts w:ascii="Cambria"/>
          <w:color w:val="3B3B3B"/>
          <w:spacing w:val="-1"/>
        </w:rPr>
        <w:t>2016.</w:t>
      </w:r>
      <w:r>
        <w:rPr>
          <w:rFonts w:ascii="Cambria"/>
          <w:color w:val="3B3B3B"/>
          <w:spacing w:val="93"/>
        </w:rPr>
        <w:t xml:space="preserve"> </w:t>
      </w:r>
      <w:r>
        <w:rPr>
          <w:rFonts w:ascii="Cambria"/>
          <w:spacing w:val="-1"/>
          <w:position w:val="6"/>
          <w:sz w:val="16"/>
        </w:rPr>
        <w:t>11</w:t>
      </w:r>
      <w:r>
        <w:rPr>
          <w:rFonts w:ascii="Cambria"/>
          <w:spacing w:val="14"/>
          <w:position w:val="6"/>
          <w:sz w:val="16"/>
        </w:rPr>
        <w:t xml:space="preserve"> </w:t>
      </w:r>
      <w:r>
        <w:rPr>
          <w:rFonts w:ascii="Cambria"/>
          <w:color w:val="3B3B3B"/>
          <w:spacing w:val="-1"/>
        </w:rPr>
        <w:t>George</w:t>
      </w:r>
      <w:r>
        <w:rPr>
          <w:rFonts w:ascii="Cambria"/>
          <w:color w:val="3B3B3B"/>
          <w:spacing w:val="-2"/>
        </w:rPr>
        <w:t xml:space="preserve"> </w:t>
      </w:r>
      <w:r>
        <w:rPr>
          <w:rFonts w:ascii="Cambria"/>
          <w:color w:val="3B3B3B"/>
        </w:rPr>
        <w:t>D.</w:t>
      </w:r>
      <w:r>
        <w:rPr>
          <w:rFonts w:ascii="Cambria"/>
          <w:color w:val="3B3B3B"/>
          <w:spacing w:val="-3"/>
        </w:rPr>
        <w:t xml:space="preserve"> </w:t>
      </w:r>
      <w:r>
        <w:rPr>
          <w:rFonts w:ascii="Cambria"/>
          <w:color w:val="3B3B3B"/>
          <w:spacing w:val="-1"/>
        </w:rPr>
        <w:t>Kuh,</w:t>
      </w:r>
      <w:r>
        <w:rPr>
          <w:rFonts w:ascii="Cambria"/>
          <w:color w:val="3B3B3B"/>
          <w:spacing w:val="-2"/>
        </w:rPr>
        <w:t xml:space="preserve"> </w:t>
      </w:r>
      <w:r>
        <w:rPr>
          <w:rFonts w:ascii="Cambria"/>
          <w:color w:val="3B3B3B"/>
          <w:spacing w:val="-1"/>
        </w:rPr>
        <w:t>Jillian</w:t>
      </w:r>
      <w:r>
        <w:rPr>
          <w:rFonts w:ascii="Cambria"/>
          <w:color w:val="3B3B3B"/>
          <w:spacing w:val="-3"/>
        </w:rPr>
        <w:t xml:space="preserve"> </w:t>
      </w:r>
      <w:r>
        <w:rPr>
          <w:rFonts w:ascii="Cambria"/>
          <w:color w:val="3B3B3B"/>
          <w:spacing w:val="-1"/>
        </w:rPr>
        <w:t>Kinzie,</w:t>
      </w:r>
      <w:r>
        <w:rPr>
          <w:rFonts w:ascii="Cambria"/>
          <w:color w:val="3B3B3B"/>
          <w:spacing w:val="-2"/>
        </w:rPr>
        <w:t xml:space="preserve"> </w:t>
      </w:r>
      <w:r>
        <w:rPr>
          <w:rFonts w:ascii="Cambria"/>
          <w:color w:val="3B3B3B"/>
        </w:rPr>
        <w:t>John</w:t>
      </w:r>
      <w:r>
        <w:rPr>
          <w:rFonts w:ascii="Cambria"/>
          <w:color w:val="3B3B3B"/>
          <w:spacing w:val="-4"/>
        </w:rPr>
        <w:t xml:space="preserve"> </w:t>
      </w:r>
      <w:r>
        <w:rPr>
          <w:rFonts w:ascii="Cambria"/>
          <w:color w:val="3B3B3B"/>
          <w:spacing w:val="-1"/>
        </w:rPr>
        <w:t>H.</w:t>
      </w:r>
      <w:r>
        <w:rPr>
          <w:rFonts w:ascii="Cambria"/>
          <w:color w:val="3B3B3B"/>
          <w:spacing w:val="-2"/>
        </w:rPr>
        <w:t xml:space="preserve"> </w:t>
      </w:r>
      <w:r>
        <w:rPr>
          <w:rFonts w:ascii="Cambria"/>
          <w:color w:val="3B3B3B"/>
          <w:spacing w:val="-1"/>
        </w:rPr>
        <w:t>Schuh,</w:t>
      </w:r>
      <w:r>
        <w:rPr>
          <w:rFonts w:ascii="Cambria"/>
          <w:color w:val="3B3B3B"/>
          <w:spacing w:val="-5"/>
        </w:rPr>
        <w:t xml:space="preserve"> </w:t>
      </w:r>
      <w:r>
        <w:rPr>
          <w:rFonts w:ascii="Cambria"/>
          <w:color w:val="3B3B3B"/>
          <w:spacing w:val="-1"/>
        </w:rPr>
        <w:t>Elizabeth</w:t>
      </w:r>
      <w:r>
        <w:rPr>
          <w:rFonts w:ascii="Cambria"/>
          <w:color w:val="3B3B3B"/>
          <w:spacing w:val="-2"/>
        </w:rPr>
        <w:t xml:space="preserve"> </w:t>
      </w:r>
      <w:r>
        <w:rPr>
          <w:rFonts w:ascii="Cambria"/>
          <w:color w:val="3B3B3B"/>
        </w:rPr>
        <w:t>J.</w:t>
      </w:r>
      <w:r>
        <w:rPr>
          <w:rFonts w:ascii="Cambria"/>
          <w:color w:val="3B3B3B"/>
          <w:spacing w:val="-2"/>
        </w:rPr>
        <w:t xml:space="preserve"> </w:t>
      </w:r>
      <w:r>
        <w:rPr>
          <w:rFonts w:ascii="Cambria"/>
          <w:color w:val="3B3B3B"/>
          <w:spacing w:val="-1"/>
        </w:rPr>
        <w:t>Whitt,</w:t>
      </w:r>
      <w:r>
        <w:rPr>
          <w:rFonts w:ascii="Cambria"/>
          <w:color w:val="3B3B3B"/>
          <w:spacing w:val="-2"/>
        </w:rPr>
        <w:t xml:space="preserve"> </w:t>
      </w:r>
      <w:r>
        <w:rPr>
          <w:rFonts w:ascii="Cambria"/>
          <w:color w:val="3B3B3B"/>
        </w:rPr>
        <w:t>et</w:t>
      </w:r>
      <w:r>
        <w:rPr>
          <w:rFonts w:ascii="Cambria"/>
          <w:color w:val="3B3B3B"/>
          <w:spacing w:val="-2"/>
        </w:rPr>
        <w:t xml:space="preserve"> </w:t>
      </w:r>
      <w:r>
        <w:rPr>
          <w:rFonts w:ascii="Cambria"/>
          <w:color w:val="3B3B3B"/>
          <w:spacing w:val="-1"/>
        </w:rPr>
        <w:t>al.</w:t>
      </w:r>
      <w:r>
        <w:rPr>
          <w:rFonts w:ascii="Cambria"/>
          <w:color w:val="3B3B3B"/>
          <w:spacing w:val="-2"/>
        </w:rPr>
        <w:t xml:space="preserve"> </w:t>
      </w:r>
      <w:r>
        <w:rPr>
          <w:rFonts w:ascii="Cambria"/>
          <w:color w:val="3B3B3B"/>
          <w:spacing w:val="-1"/>
        </w:rPr>
        <w:t>(2010).</w:t>
      </w:r>
    </w:p>
    <w:p w:rsidR="00860113" w:rsidRDefault="00860113" w:rsidP="00860113">
      <w:pPr>
        <w:pStyle w:val="BodyText"/>
        <w:ind w:left="120" w:right="274"/>
        <w:rPr>
          <w:rFonts w:ascii="Cambria" w:eastAsia="Cambria" w:hAnsi="Cambria" w:cs="Cambria"/>
        </w:rPr>
      </w:pPr>
      <w:r>
        <w:rPr>
          <w:rFonts w:ascii="Cambria"/>
          <w:color w:val="3B3B3B"/>
          <w:spacing w:val="-1"/>
          <w:u w:val="single" w:color="3B3B3B"/>
        </w:rPr>
        <w:t>Student</w:t>
      </w:r>
      <w:r>
        <w:rPr>
          <w:rFonts w:ascii="Cambria"/>
          <w:color w:val="3B3B3B"/>
          <w:spacing w:val="-5"/>
          <w:u w:val="single" w:color="3B3B3B"/>
        </w:rPr>
        <w:t xml:space="preserve"> </w:t>
      </w:r>
      <w:r>
        <w:rPr>
          <w:rFonts w:ascii="Cambria"/>
          <w:color w:val="3B3B3B"/>
          <w:spacing w:val="-1"/>
          <w:u w:val="single" w:color="3B3B3B"/>
        </w:rPr>
        <w:t>Success</w:t>
      </w:r>
      <w:r>
        <w:rPr>
          <w:rFonts w:ascii="Cambria"/>
          <w:color w:val="3B3B3B"/>
          <w:spacing w:val="-4"/>
          <w:u w:val="single" w:color="3B3B3B"/>
        </w:rPr>
        <w:t xml:space="preserve"> </w:t>
      </w:r>
      <w:r>
        <w:rPr>
          <w:rFonts w:ascii="Cambria"/>
          <w:color w:val="3B3B3B"/>
          <w:u w:val="single" w:color="3B3B3B"/>
        </w:rPr>
        <w:t>in</w:t>
      </w:r>
      <w:r>
        <w:rPr>
          <w:rFonts w:ascii="Cambria"/>
          <w:color w:val="3B3B3B"/>
          <w:spacing w:val="-4"/>
          <w:u w:val="single" w:color="3B3B3B"/>
        </w:rPr>
        <w:t xml:space="preserve"> </w:t>
      </w:r>
      <w:r>
        <w:rPr>
          <w:rFonts w:ascii="Cambria"/>
          <w:color w:val="3B3B3B"/>
          <w:spacing w:val="-1"/>
          <w:u w:val="single" w:color="3B3B3B"/>
        </w:rPr>
        <w:t>College:</w:t>
      </w:r>
      <w:r>
        <w:rPr>
          <w:rFonts w:ascii="Cambria"/>
          <w:color w:val="3B3B3B"/>
          <w:spacing w:val="-5"/>
          <w:u w:val="single" w:color="3B3B3B"/>
        </w:rPr>
        <w:t xml:space="preserve"> </w:t>
      </w:r>
      <w:r>
        <w:rPr>
          <w:rFonts w:ascii="Cambria"/>
          <w:color w:val="3B3B3B"/>
          <w:spacing w:val="-1"/>
          <w:u w:val="single" w:color="3B3B3B"/>
        </w:rPr>
        <w:t>Creating</w:t>
      </w:r>
      <w:r>
        <w:rPr>
          <w:rFonts w:ascii="Cambria"/>
          <w:color w:val="3B3B3B"/>
          <w:spacing w:val="-4"/>
          <w:u w:val="single" w:color="3B3B3B"/>
        </w:rPr>
        <w:t xml:space="preserve"> </w:t>
      </w:r>
      <w:r>
        <w:rPr>
          <w:rFonts w:ascii="Cambria"/>
          <w:color w:val="3B3B3B"/>
          <w:spacing w:val="-1"/>
          <w:u w:val="single" w:color="3B3B3B"/>
        </w:rPr>
        <w:t>Conditions</w:t>
      </w:r>
      <w:r>
        <w:rPr>
          <w:rFonts w:ascii="Cambria"/>
          <w:color w:val="3B3B3B"/>
          <w:spacing w:val="-2"/>
          <w:u w:val="single" w:color="3B3B3B"/>
        </w:rPr>
        <w:t xml:space="preserve"> </w:t>
      </w:r>
      <w:r>
        <w:rPr>
          <w:rFonts w:ascii="Cambria"/>
          <w:color w:val="3B3B3B"/>
          <w:spacing w:val="-1"/>
          <w:u w:val="single" w:color="3B3B3B"/>
        </w:rPr>
        <w:t>That</w:t>
      </w:r>
      <w:r>
        <w:rPr>
          <w:rFonts w:ascii="Cambria"/>
          <w:color w:val="3B3B3B"/>
          <w:spacing w:val="-4"/>
          <w:u w:val="single" w:color="3B3B3B"/>
        </w:rPr>
        <w:t xml:space="preserve"> </w:t>
      </w:r>
      <w:r>
        <w:rPr>
          <w:rFonts w:ascii="Cambria"/>
          <w:color w:val="3B3B3B"/>
          <w:u w:val="single" w:color="3B3B3B"/>
        </w:rPr>
        <w:t>Matter</w:t>
      </w:r>
      <w:r>
        <w:rPr>
          <w:rFonts w:ascii="Cambria"/>
          <w:color w:val="3B3B3B"/>
        </w:rPr>
        <w:t>.</w:t>
      </w:r>
      <w:r>
        <w:rPr>
          <w:rFonts w:ascii="Cambria"/>
          <w:color w:val="3B3B3B"/>
          <w:spacing w:val="45"/>
        </w:rPr>
        <w:t xml:space="preserve"> </w:t>
      </w:r>
      <w:r>
        <w:rPr>
          <w:rFonts w:ascii="Cambria"/>
          <w:color w:val="3B3B3B"/>
          <w:spacing w:val="-1"/>
        </w:rPr>
        <w:t>San</w:t>
      </w:r>
      <w:r>
        <w:rPr>
          <w:rFonts w:ascii="Cambria"/>
          <w:color w:val="3B3B3B"/>
          <w:spacing w:val="-4"/>
        </w:rPr>
        <w:t xml:space="preserve"> </w:t>
      </w:r>
      <w:r>
        <w:rPr>
          <w:rFonts w:ascii="Cambria"/>
          <w:color w:val="3B3B3B"/>
          <w:spacing w:val="-1"/>
        </w:rPr>
        <w:t>Francisco:</w:t>
      </w:r>
      <w:r>
        <w:rPr>
          <w:rFonts w:ascii="Cambria"/>
          <w:color w:val="3B3B3B"/>
          <w:spacing w:val="-6"/>
        </w:rPr>
        <w:t xml:space="preserve"> </w:t>
      </w:r>
      <w:r>
        <w:rPr>
          <w:rFonts w:ascii="Cambria"/>
          <w:color w:val="3B3B3B"/>
        </w:rPr>
        <w:t>Jossey-</w:t>
      </w:r>
      <w:r>
        <w:rPr>
          <w:rFonts w:ascii="Cambria"/>
          <w:color w:val="3B3B3B"/>
          <w:spacing w:val="53"/>
        </w:rPr>
        <w:t xml:space="preserve"> </w:t>
      </w:r>
      <w:r>
        <w:rPr>
          <w:rFonts w:ascii="Cambria"/>
          <w:color w:val="3B3B3B"/>
          <w:spacing w:val="-1"/>
        </w:rPr>
        <w:t>Bass.</w:t>
      </w:r>
    </w:p>
    <w:p w:rsidR="00860113" w:rsidRDefault="00860113" w:rsidP="00860113">
      <w:pPr>
        <w:rPr>
          <w:rFonts w:ascii="Cambria" w:eastAsia="Cambria" w:hAnsi="Cambria" w:cs="Cambria"/>
        </w:rPr>
        <w:sectPr w:rsidR="00860113">
          <w:footerReference w:type="default" r:id="rId101"/>
          <w:pgSz w:w="12240" w:h="15840"/>
          <w:pgMar w:top="1500" w:right="1680" w:bottom="960" w:left="1680" w:header="0" w:footer="765" w:gutter="0"/>
          <w:cols w:space="720"/>
        </w:sectPr>
      </w:pPr>
    </w:p>
    <w:p w:rsidR="00860113" w:rsidRDefault="00860113" w:rsidP="00860113">
      <w:pPr>
        <w:rPr>
          <w:rFonts w:ascii="Cambria" w:eastAsia="Cambria" w:hAnsi="Cambria" w:cs="Cambria"/>
          <w:sz w:val="20"/>
          <w:szCs w:val="20"/>
        </w:rPr>
      </w:pPr>
    </w:p>
    <w:p w:rsidR="00860113" w:rsidRDefault="00860113" w:rsidP="00860113">
      <w:pPr>
        <w:rPr>
          <w:rFonts w:ascii="Cambria" w:eastAsia="Cambria" w:hAnsi="Cambria" w:cs="Cambria"/>
          <w:sz w:val="20"/>
          <w:szCs w:val="20"/>
        </w:rPr>
      </w:pPr>
    </w:p>
    <w:p w:rsidR="00860113" w:rsidRDefault="00860113" w:rsidP="00860113">
      <w:pPr>
        <w:rPr>
          <w:rFonts w:ascii="Cambria" w:eastAsia="Cambria" w:hAnsi="Cambria" w:cs="Cambria"/>
          <w:sz w:val="20"/>
          <w:szCs w:val="20"/>
        </w:rPr>
      </w:pPr>
    </w:p>
    <w:p w:rsidR="00860113" w:rsidRDefault="00860113" w:rsidP="00860113">
      <w:pPr>
        <w:rPr>
          <w:rFonts w:ascii="Cambria" w:eastAsia="Cambria" w:hAnsi="Cambria" w:cs="Cambria"/>
          <w:sz w:val="20"/>
          <w:szCs w:val="20"/>
        </w:rPr>
      </w:pPr>
    </w:p>
    <w:p w:rsidR="00860113" w:rsidRDefault="00860113" w:rsidP="00860113">
      <w:pPr>
        <w:rPr>
          <w:rFonts w:ascii="Cambria" w:eastAsia="Cambria" w:hAnsi="Cambria" w:cs="Cambria"/>
          <w:sz w:val="20"/>
          <w:szCs w:val="20"/>
        </w:rPr>
      </w:pPr>
    </w:p>
    <w:p w:rsidR="00860113" w:rsidRDefault="00860113" w:rsidP="00860113">
      <w:pPr>
        <w:rPr>
          <w:rFonts w:ascii="Cambria" w:eastAsia="Cambria" w:hAnsi="Cambria" w:cs="Cambria"/>
          <w:sz w:val="20"/>
          <w:szCs w:val="20"/>
        </w:rPr>
      </w:pPr>
    </w:p>
    <w:p w:rsidR="00860113" w:rsidRDefault="00860113" w:rsidP="00860113">
      <w:pPr>
        <w:spacing w:before="5"/>
        <w:rPr>
          <w:rFonts w:ascii="Cambria" w:eastAsia="Cambria" w:hAnsi="Cambria" w:cs="Cambria"/>
          <w:sz w:val="28"/>
          <w:szCs w:val="28"/>
        </w:rPr>
      </w:pPr>
    </w:p>
    <w:p w:rsidR="00860113" w:rsidRDefault="00860113" w:rsidP="00860113">
      <w:pPr>
        <w:spacing w:line="200" w:lineRule="atLeast"/>
        <w:ind w:left="10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34BB1FF7" wp14:editId="09C61628">
            <wp:extent cx="5988509" cy="1118997"/>
            <wp:effectExtent l="0" t="0" r="0" b="0"/>
            <wp:docPr id="135" name="image57.jpeg" descr="C:\Users\jspiegel\Desktop\Campus Logos 9-9-16\San J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7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509" cy="111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Cambria" w:eastAsia="Cambria" w:hAnsi="Cambria" w:cs="Cambria"/>
          <w:sz w:val="20"/>
          <w:szCs w:val="20"/>
        </w:rPr>
      </w:pPr>
    </w:p>
    <w:p w:rsidR="00860113" w:rsidRDefault="00860113" w:rsidP="00860113">
      <w:pPr>
        <w:rPr>
          <w:rFonts w:ascii="Cambria" w:eastAsia="Cambria" w:hAnsi="Cambria" w:cs="Cambria"/>
          <w:sz w:val="20"/>
          <w:szCs w:val="20"/>
        </w:rPr>
      </w:pPr>
    </w:p>
    <w:p w:rsidR="00860113" w:rsidRDefault="00860113" w:rsidP="00860113">
      <w:pPr>
        <w:rPr>
          <w:rFonts w:ascii="Cambria" w:eastAsia="Cambria" w:hAnsi="Cambria" w:cs="Cambria"/>
          <w:sz w:val="20"/>
          <w:szCs w:val="20"/>
        </w:rPr>
      </w:pPr>
    </w:p>
    <w:p w:rsidR="00860113" w:rsidRDefault="00860113" w:rsidP="00860113">
      <w:pPr>
        <w:rPr>
          <w:rFonts w:ascii="Cambria" w:eastAsia="Cambria" w:hAnsi="Cambria" w:cs="Cambria"/>
          <w:sz w:val="20"/>
          <w:szCs w:val="20"/>
        </w:rPr>
      </w:pPr>
    </w:p>
    <w:p w:rsidR="00860113" w:rsidRDefault="00860113" w:rsidP="00860113">
      <w:pPr>
        <w:rPr>
          <w:rFonts w:ascii="Cambria" w:eastAsia="Cambria" w:hAnsi="Cambria" w:cs="Cambria"/>
          <w:sz w:val="20"/>
          <w:szCs w:val="20"/>
        </w:rPr>
      </w:pPr>
    </w:p>
    <w:p w:rsidR="00860113" w:rsidRDefault="00860113" w:rsidP="00860113">
      <w:pPr>
        <w:rPr>
          <w:rFonts w:ascii="Cambria" w:eastAsia="Cambria" w:hAnsi="Cambria" w:cs="Cambria"/>
          <w:sz w:val="20"/>
          <w:szCs w:val="20"/>
        </w:rPr>
      </w:pPr>
    </w:p>
    <w:p w:rsidR="00860113" w:rsidRDefault="00860113" w:rsidP="00860113">
      <w:pPr>
        <w:rPr>
          <w:rFonts w:ascii="Cambria" w:eastAsia="Cambria" w:hAnsi="Cambria" w:cs="Cambria"/>
          <w:sz w:val="20"/>
          <w:szCs w:val="20"/>
        </w:rPr>
      </w:pPr>
    </w:p>
    <w:p w:rsidR="00860113" w:rsidRDefault="00860113" w:rsidP="00860113">
      <w:pPr>
        <w:rPr>
          <w:rFonts w:ascii="Cambria" w:eastAsia="Cambria" w:hAnsi="Cambria" w:cs="Cambria"/>
          <w:sz w:val="20"/>
          <w:szCs w:val="20"/>
        </w:rPr>
      </w:pPr>
    </w:p>
    <w:p w:rsidR="00860113" w:rsidRDefault="00860113" w:rsidP="00860113">
      <w:pPr>
        <w:rPr>
          <w:rFonts w:ascii="Cambria" w:eastAsia="Cambria" w:hAnsi="Cambria" w:cs="Cambria"/>
          <w:sz w:val="20"/>
          <w:szCs w:val="20"/>
        </w:rPr>
      </w:pPr>
    </w:p>
    <w:p w:rsidR="00860113" w:rsidRDefault="00860113" w:rsidP="00860113">
      <w:pPr>
        <w:spacing w:before="1"/>
        <w:rPr>
          <w:rFonts w:ascii="Cambria" w:eastAsia="Cambria" w:hAnsi="Cambria" w:cs="Cambria"/>
          <w:sz w:val="16"/>
          <w:szCs w:val="16"/>
        </w:rPr>
      </w:pPr>
    </w:p>
    <w:p w:rsidR="00860113" w:rsidRDefault="00860113" w:rsidP="00860113">
      <w:pPr>
        <w:pStyle w:val="Heading1"/>
        <w:spacing w:line="833" w:lineRule="exact"/>
        <w:ind w:left="805" w:right="806"/>
        <w:jc w:val="center"/>
        <w:rPr>
          <w:rFonts w:cs="Calibri"/>
          <w:b w:val="0"/>
          <w:bCs w:val="0"/>
        </w:rPr>
      </w:pPr>
      <w:r>
        <w:t>San</w:t>
      </w:r>
      <w:r>
        <w:rPr>
          <w:spacing w:val="-25"/>
        </w:rPr>
        <w:t xml:space="preserve"> </w:t>
      </w:r>
      <w:r>
        <w:rPr>
          <w:spacing w:val="-1"/>
        </w:rPr>
        <w:t>Jose</w:t>
      </w:r>
      <w:r>
        <w:rPr>
          <w:spacing w:val="-23"/>
        </w:rPr>
        <w:t xml:space="preserve"> </w:t>
      </w:r>
      <w:r>
        <w:t>State</w:t>
      </w:r>
      <w:r>
        <w:rPr>
          <w:spacing w:val="-25"/>
        </w:rPr>
        <w:t xml:space="preserve"> </w:t>
      </w:r>
      <w:r>
        <w:t>University</w:t>
      </w:r>
    </w:p>
    <w:p w:rsidR="00860113" w:rsidRDefault="00860113" w:rsidP="00860113">
      <w:pPr>
        <w:rPr>
          <w:rFonts w:ascii="Calibri" w:eastAsia="Calibri" w:hAnsi="Calibri" w:cs="Calibri"/>
          <w:b/>
          <w:bCs/>
          <w:sz w:val="72"/>
          <w:szCs w:val="72"/>
        </w:rPr>
      </w:pPr>
    </w:p>
    <w:p w:rsidR="00860113" w:rsidRDefault="00860113" w:rsidP="00860113">
      <w:pPr>
        <w:spacing w:before="457"/>
        <w:ind w:left="806" w:right="806"/>
        <w:jc w:val="center"/>
        <w:rPr>
          <w:rFonts w:ascii="Calibri" w:eastAsia="Calibri" w:hAnsi="Calibri" w:cs="Calibri"/>
          <w:sz w:val="72"/>
          <w:szCs w:val="72"/>
        </w:rPr>
      </w:pPr>
      <w:r>
        <w:rPr>
          <w:rFonts w:ascii="Calibri"/>
          <w:b/>
          <w:spacing w:val="-1"/>
          <w:sz w:val="72"/>
        </w:rPr>
        <w:t>Draft</w:t>
      </w:r>
      <w:r>
        <w:rPr>
          <w:rFonts w:ascii="Calibri"/>
          <w:b/>
          <w:spacing w:val="-13"/>
          <w:sz w:val="72"/>
        </w:rPr>
        <w:t xml:space="preserve"> </w:t>
      </w:r>
      <w:r>
        <w:rPr>
          <w:rFonts w:ascii="Calibri"/>
          <w:b/>
          <w:sz w:val="72"/>
        </w:rPr>
        <w:t>Student</w:t>
      </w:r>
      <w:r>
        <w:rPr>
          <w:rFonts w:ascii="Calibri"/>
          <w:b/>
          <w:spacing w:val="-15"/>
          <w:sz w:val="72"/>
        </w:rPr>
        <w:t xml:space="preserve"> </w:t>
      </w:r>
      <w:r>
        <w:rPr>
          <w:rFonts w:ascii="Calibri"/>
          <w:b/>
          <w:sz w:val="72"/>
        </w:rPr>
        <w:t>Success</w:t>
      </w:r>
      <w:r>
        <w:rPr>
          <w:rFonts w:ascii="Calibri"/>
          <w:b/>
          <w:spacing w:val="-17"/>
          <w:sz w:val="72"/>
        </w:rPr>
        <w:t xml:space="preserve"> </w:t>
      </w:r>
      <w:r>
        <w:rPr>
          <w:rFonts w:ascii="Calibri"/>
          <w:b/>
          <w:spacing w:val="-1"/>
          <w:sz w:val="72"/>
        </w:rPr>
        <w:t>Plan</w:t>
      </w:r>
    </w:p>
    <w:p w:rsidR="00860113" w:rsidRDefault="00860113" w:rsidP="00860113">
      <w:pPr>
        <w:jc w:val="center"/>
        <w:rPr>
          <w:rFonts w:ascii="Calibri" w:eastAsia="Calibri" w:hAnsi="Calibri" w:cs="Calibri"/>
          <w:sz w:val="72"/>
          <w:szCs w:val="72"/>
        </w:rPr>
        <w:sectPr w:rsidR="00860113">
          <w:footerReference w:type="default" r:id="rId103"/>
          <w:pgSz w:w="12240" w:h="15840"/>
          <w:pgMar w:top="1500" w:right="1340" w:bottom="280" w:left="1340" w:header="0" w:footer="0" w:gutter="0"/>
          <w:cols w:space="720"/>
        </w:sectPr>
      </w:pPr>
    </w:p>
    <w:p w:rsidR="00860113" w:rsidRDefault="00860113" w:rsidP="00860113">
      <w:pPr>
        <w:spacing w:before="8"/>
        <w:rPr>
          <w:rFonts w:ascii="Calibri" w:eastAsia="Calibri" w:hAnsi="Calibri" w:cs="Calibri"/>
          <w:b/>
          <w:bCs/>
          <w:sz w:val="6"/>
          <w:szCs w:val="6"/>
        </w:rPr>
      </w:pPr>
    </w:p>
    <w:p w:rsidR="00860113" w:rsidRDefault="00860113" w:rsidP="0086011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0F4CC4B1" wp14:editId="0F226AB5">
            <wp:extent cx="2534279" cy="536733"/>
            <wp:effectExtent l="0" t="0" r="0" b="0"/>
            <wp:docPr id="13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79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60113" w:rsidRDefault="00860113" w:rsidP="00860113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860113" w:rsidRDefault="00860113" w:rsidP="00860113">
      <w:pPr>
        <w:pStyle w:val="Heading3"/>
        <w:ind w:left="3513" w:right="1013" w:hanging="1623"/>
        <w:rPr>
          <w:rFonts w:cs="Calibri"/>
        </w:rPr>
      </w:pPr>
      <w:bookmarkStart w:id="9" w:name="Graduation_Initiative_2025_Goals_-_San_J"/>
      <w:bookmarkEnd w:id="9"/>
      <w:r>
        <w:rPr>
          <w:spacing w:val="-1"/>
        </w:rPr>
        <w:t>Graduation Initiative</w:t>
      </w:r>
      <w:r>
        <w:t xml:space="preserve"> </w:t>
      </w:r>
      <w:r>
        <w:rPr>
          <w:spacing w:val="-1"/>
        </w:rPr>
        <w:t>2025</w:t>
      </w:r>
      <w:r>
        <w:t xml:space="preserve"> </w:t>
      </w:r>
      <w:r>
        <w:rPr>
          <w:spacing w:val="-1"/>
        </w:rPr>
        <w:t>Goals</w:t>
      </w:r>
      <w:r>
        <w:rPr>
          <w:spacing w:val="29"/>
        </w:rPr>
        <w:t xml:space="preserve"> </w:t>
      </w:r>
      <w:r>
        <w:t>San</w:t>
      </w:r>
      <w:r>
        <w:rPr>
          <w:spacing w:val="1"/>
        </w:rPr>
        <w:t xml:space="preserve"> </w:t>
      </w:r>
      <w:r>
        <w:rPr>
          <w:spacing w:val="-1"/>
        </w:rPr>
        <w:t>Jose State</w:t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7"/>
        <w:rPr>
          <w:rFonts w:ascii="Calibri" w:eastAsia="Calibri" w:hAnsi="Calibri" w:cs="Calibri"/>
          <w:sz w:val="24"/>
          <w:szCs w:val="24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5"/>
        <w:gridCol w:w="1530"/>
        <w:gridCol w:w="2250"/>
      </w:tblGrid>
      <w:tr w:rsidR="00860113" w:rsidTr="006E5A9B">
        <w:trPr>
          <w:trHeight w:hRule="exact" w:val="517"/>
        </w:trPr>
        <w:tc>
          <w:tcPr>
            <w:tcW w:w="4405" w:type="dxa"/>
            <w:tcBorders>
              <w:top w:val="single" w:sz="5" w:space="0" w:color="5B9BD5"/>
              <w:left w:val="single" w:sz="5" w:space="0" w:color="5B9BD5"/>
              <w:bottom w:val="single" w:sz="5" w:space="0" w:color="5B9BD5"/>
              <w:right w:val="nil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Metric</w:t>
            </w:r>
          </w:p>
        </w:tc>
        <w:tc>
          <w:tcPr>
            <w:tcW w:w="1530" w:type="dxa"/>
            <w:tcBorders>
              <w:top w:val="single" w:sz="5" w:space="0" w:color="5B9BD5"/>
              <w:left w:val="nil"/>
              <w:bottom w:val="single" w:sz="5" w:space="0" w:color="5B9BD5"/>
              <w:right w:val="nil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2025</w:t>
            </w:r>
            <w:r>
              <w:rPr>
                <w:rFonts w:ascii="Calibri"/>
                <w:color w:val="FFFFFF"/>
                <w:spacing w:val="-11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Goal</w:t>
            </w:r>
          </w:p>
        </w:tc>
        <w:tc>
          <w:tcPr>
            <w:tcW w:w="2250" w:type="dxa"/>
            <w:tcBorders>
              <w:top w:val="single" w:sz="5" w:space="0" w:color="5B9BD5"/>
              <w:left w:val="nil"/>
              <w:bottom w:val="single" w:sz="5" w:space="0" w:color="5B9BD5"/>
              <w:right w:val="single" w:sz="5" w:space="0" w:color="5B9BD5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Most</w:t>
            </w:r>
            <w:r>
              <w:rPr>
                <w:rFonts w:ascii="Calibri"/>
                <w:color w:val="FFFFFF"/>
                <w:spacing w:val="-10"/>
                <w:sz w:val="28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28"/>
              </w:rPr>
              <w:t>Recent</w:t>
            </w:r>
            <w:r>
              <w:rPr>
                <w:rFonts w:ascii="Calibri"/>
                <w:color w:val="FFFFFF"/>
                <w:spacing w:val="-9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Rate</w:t>
            </w:r>
          </w:p>
        </w:tc>
      </w:tr>
      <w:tr w:rsidR="00860113" w:rsidTr="006E5A9B">
        <w:trPr>
          <w:trHeight w:hRule="exact" w:val="518"/>
        </w:trPr>
        <w:tc>
          <w:tcPr>
            <w:tcW w:w="4405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6-Year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56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71%</w:t>
            </w:r>
          </w:p>
        </w:tc>
        <w:tc>
          <w:tcPr>
            <w:tcW w:w="225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57%</w:t>
            </w:r>
          </w:p>
        </w:tc>
      </w:tr>
      <w:tr w:rsidR="00860113" w:rsidTr="006E5A9B">
        <w:trPr>
          <w:trHeight w:hRule="exact" w:val="659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51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0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2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27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35%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5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10%</w:t>
            </w:r>
          </w:p>
        </w:tc>
      </w:tr>
      <w:tr w:rsidR="00860113" w:rsidTr="006E5A9B">
        <w:trPr>
          <w:trHeight w:hRule="exact" w:val="614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28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2-Year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04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36%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2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24%</w:t>
            </w:r>
          </w:p>
        </w:tc>
      </w:tr>
      <w:tr w:rsidR="00860113" w:rsidTr="006E5A9B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08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80%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70%</w:t>
            </w:r>
          </w:p>
        </w:tc>
      </w:tr>
      <w:tr w:rsidR="00860113" w:rsidTr="006E5A9B">
        <w:trPr>
          <w:trHeight w:hRule="exact" w:val="517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Gap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-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Underrepresented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Minority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55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18</w:t>
            </w:r>
            <w:r>
              <w:rPr>
                <w:rFonts w:ascii="Calibri"/>
                <w:spacing w:val="-6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6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  <w:tr w:rsidR="00860113" w:rsidTr="006E5A9B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Gap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Pell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5</w:t>
            </w:r>
            <w:r>
              <w:rPr>
                <w:rFonts w:ascii="Calibri"/>
                <w:spacing w:val="-7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5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</w:tbl>
    <w:p w:rsidR="00860113" w:rsidRDefault="00860113" w:rsidP="00860113">
      <w:pPr>
        <w:rPr>
          <w:rFonts w:ascii="Calibri" w:eastAsia="Calibri" w:hAnsi="Calibri" w:cs="Calibri"/>
          <w:sz w:val="28"/>
          <w:szCs w:val="28"/>
        </w:rPr>
        <w:sectPr w:rsidR="00860113">
          <w:footerReference w:type="default" r:id="rId104"/>
          <w:pgSz w:w="12240" w:h="15840"/>
          <w:pgMar w:top="1360" w:right="1720" w:bottom="280" w:left="1340" w:header="0" w:footer="0" w:gutter="0"/>
          <w:cols w:space="720"/>
        </w:sectPr>
      </w:pPr>
    </w:p>
    <w:p w:rsidR="00860113" w:rsidRDefault="00860113" w:rsidP="00860113">
      <w:pPr>
        <w:spacing w:before="10"/>
        <w:rPr>
          <w:rFonts w:ascii="Calibri" w:eastAsia="Calibri" w:hAnsi="Calibri" w:cs="Calibri"/>
          <w:sz w:val="6"/>
          <w:szCs w:val="6"/>
        </w:rPr>
      </w:pPr>
    </w:p>
    <w:p w:rsidR="00860113" w:rsidRDefault="00860113" w:rsidP="0086011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36646245" wp14:editId="441AB39A">
            <wp:extent cx="2534298" cy="536733"/>
            <wp:effectExtent l="0" t="0" r="0" b="0"/>
            <wp:docPr id="13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98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144"/>
        <w:ind w:left="3713" w:right="418" w:hanging="2408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spacing w:val="-1"/>
          <w:sz w:val="44"/>
        </w:rPr>
        <w:t>Executive</w:t>
      </w:r>
      <w:r>
        <w:rPr>
          <w:rFonts w:ascii="Calibri"/>
          <w:spacing w:val="-16"/>
          <w:sz w:val="44"/>
        </w:rPr>
        <w:t xml:space="preserve"> </w:t>
      </w:r>
      <w:r>
        <w:rPr>
          <w:rFonts w:ascii="Calibri"/>
          <w:sz w:val="44"/>
        </w:rPr>
        <w:t>Summary</w:t>
      </w:r>
      <w:r>
        <w:rPr>
          <w:rFonts w:ascii="Calibri"/>
          <w:spacing w:val="-14"/>
          <w:sz w:val="44"/>
        </w:rPr>
        <w:t xml:space="preserve"> </w:t>
      </w:r>
      <w:r>
        <w:rPr>
          <w:rFonts w:ascii="Calibri"/>
          <w:sz w:val="44"/>
        </w:rPr>
        <w:t>of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Goals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&amp;</w:t>
      </w:r>
      <w:r>
        <w:rPr>
          <w:rFonts w:ascii="Calibri"/>
          <w:spacing w:val="-15"/>
          <w:sz w:val="44"/>
        </w:rPr>
        <w:t xml:space="preserve"> </w:t>
      </w:r>
      <w:r>
        <w:rPr>
          <w:rFonts w:ascii="Calibri"/>
          <w:spacing w:val="-1"/>
          <w:sz w:val="44"/>
        </w:rPr>
        <w:t>Strategies</w:t>
      </w:r>
      <w:r>
        <w:rPr>
          <w:rFonts w:ascii="Calibri"/>
          <w:spacing w:val="36"/>
          <w:w w:val="99"/>
          <w:sz w:val="44"/>
        </w:rPr>
        <w:t xml:space="preserve"> </w:t>
      </w:r>
      <w:r>
        <w:rPr>
          <w:rFonts w:ascii="Calibri"/>
          <w:spacing w:val="-1"/>
          <w:sz w:val="44"/>
        </w:rPr>
        <w:t>San</w:t>
      </w:r>
      <w:r>
        <w:rPr>
          <w:rFonts w:ascii="Calibri"/>
          <w:spacing w:val="-14"/>
          <w:sz w:val="44"/>
        </w:rPr>
        <w:t xml:space="preserve"> </w:t>
      </w:r>
      <w:r>
        <w:rPr>
          <w:rFonts w:ascii="Calibri"/>
          <w:sz w:val="44"/>
        </w:rPr>
        <w:t>Jose</w:t>
      </w:r>
      <w:r>
        <w:rPr>
          <w:rFonts w:ascii="Calibri"/>
          <w:spacing w:val="-11"/>
          <w:sz w:val="44"/>
        </w:rPr>
        <w:t xml:space="preserve"> </w:t>
      </w:r>
      <w:r>
        <w:rPr>
          <w:rFonts w:ascii="Calibri"/>
          <w:spacing w:val="-1"/>
          <w:sz w:val="44"/>
        </w:rPr>
        <w:t>State</w:t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12"/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4"/>
        <w:gridCol w:w="5465"/>
      </w:tblGrid>
      <w:tr w:rsidR="00860113" w:rsidTr="006E5A9B">
        <w:trPr>
          <w:trHeight w:hRule="exact" w:val="389"/>
        </w:trPr>
        <w:tc>
          <w:tcPr>
            <w:tcW w:w="3574" w:type="dxa"/>
            <w:tcBorders>
              <w:top w:val="single" w:sz="5" w:space="0" w:color="4F81BD"/>
              <w:left w:val="single" w:sz="5" w:space="0" w:color="4F81BD"/>
              <w:bottom w:val="single" w:sz="5" w:space="0" w:color="4F81BD"/>
              <w:right w:val="nil"/>
            </w:tcBorders>
            <w:shd w:val="clear" w:color="auto" w:fill="4F81BD"/>
          </w:tcPr>
          <w:p w:rsidR="00860113" w:rsidRDefault="00860113" w:rsidP="006E5A9B">
            <w:pPr>
              <w:pStyle w:val="TableParagraph"/>
              <w:spacing w:line="336" w:lineRule="exact"/>
              <w:ind w:right="4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Goals</w:t>
            </w:r>
          </w:p>
        </w:tc>
        <w:tc>
          <w:tcPr>
            <w:tcW w:w="5465" w:type="dxa"/>
            <w:tcBorders>
              <w:top w:val="single" w:sz="5" w:space="0" w:color="4F81BD"/>
              <w:left w:val="nil"/>
              <w:bottom w:val="single" w:sz="5" w:space="0" w:color="4F81BD"/>
              <w:right w:val="single" w:sz="5" w:space="0" w:color="4F81BD"/>
            </w:tcBorders>
            <w:shd w:val="clear" w:color="auto" w:fill="4F81BD"/>
          </w:tcPr>
          <w:p w:rsidR="00860113" w:rsidRDefault="00860113" w:rsidP="006E5A9B">
            <w:pPr>
              <w:pStyle w:val="TableParagraph"/>
              <w:spacing w:line="336" w:lineRule="exact"/>
              <w:ind w:left="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Strategies</w:t>
            </w:r>
          </w:p>
        </w:tc>
      </w:tr>
      <w:tr w:rsidR="00860113" w:rsidTr="006E5A9B">
        <w:trPr>
          <w:trHeight w:hRule="exact" w:val="4386"/>
        </w:trPr>
        <w:tc>
          <w:tcPr>
            <w:tcW w:w="3574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before="3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59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Data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capabilities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59"/>
              </w:numPr>
              <w:tabs>
                <w:tab w:val="left" w:pos="823"/>
              </w:tabs>
              <w:spacing w:line="241" w:lineRule="auto"/>
              <w:ind w:right="5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Working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with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K-12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2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community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colleges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59"/>
              </w:numPr>
              <w:tabs>
                <w:tab w:val="left" w:pos="823"/>
              </w:tabs>
              <w:spacing w:line="303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58"/>
              </w:numPr>
              <w:tabs>
                <w:tab w:val="left" w:pos="823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Targeted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</w:tc>
        <w:tc>
          <w:tcPr>
            <w:tcW w:w="5465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before="3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57"/>
              </w:numPr>
              <w:tabs>
                <w:tab w:val="left" w:pos="823"/>
              </w:tabs>
              <w:ind w:right="10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Launch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data warehouse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that will expand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38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ability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disaggregate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progress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that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4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timely/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widely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accessible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57"/>
              </w:numPr>
              <w:tabs>
                <w:tab w:val="left" w:pos="823"/>
              </w:tabs>
              <w:spacing w:line="241" w:lineRule="auto"/>
              <w:ind w:right="11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Implement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Smart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Planner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allow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to</w:t>
            </w:r>
            <w:r>
              <w:rPr>
                <w:rFonts w:ascii="Calibri"/>
                <w:spacing w:val="3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make/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monitor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4-year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degree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plans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57"/>
              </w:numPr>
              <w:tabs>
                <w:tab w:val="left" w:pos="823"/>
              </w:tabs>
              <w:spacing w:before="4" w:line="292" w:lineRule="exact"/>
              <w:ind w:right="7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Expand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events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at</w:t>
            </w:r>
            <w:r>
              <w:rPr>
                <w:rFonts w:ascii="Calibri"/>
                <w:spacing w:val="-1"/>
                <w:sz w:val="24"/>
              </w:rPr>
              <w:t xml:space="preserve"> K-12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 community</w:t>
            </w:r>
            <w:r>
              <w:rPr>
                <w:rFonts w:ascii="Calibri"/>
                <w:spacing w:val="30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colleges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increase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targeted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outreach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57"/>
              </w:numPr>
              <w:tabs>
                <w:tab w:val="left" w:pos="823"/>
              </w:tabs>
              <w:spacing w:before="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Increase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staff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advisors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57"/>
              </w:numPr>
              <w:tabs>
                <w:tab w:val="left" w:pos="823"/>
              </w:tabs>
              <w:spacing w:before="1"/>
              <w:ind w:right="43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Provide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centralized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coordination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advisor</w:t>
            </w:r>
            <w:r>
              <w:rPr>
                <w:rFonts w:ascii="Calibri"/>
                <w:spacing w:val="39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training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56"/>
              </w:numPr>
              <w:tabs>
                <w:tab w:val="left" w:pos="823"/>
              </w:tabs>
              <w:spacing w:line="346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Expand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programs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targeted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students</w:t>
            </w:r>
          </w:p>
        </w:tc>
      </w:tr>
      <w:tr w:rsidR="00860113" w:rsidTr="006E5A9B">
        <w:trPr>
          <w:trHeight w:hRule="exact" w:val="3058"/>
        </w:trPr>
        <w:tc>
          <w:tcPr>
            <w:tcW w:w="3574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55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55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General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55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Enrollment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management</w:t>
            </w:r>
          </w:p>
        </w:tc>
        <w:tc>
          <w:tcPr>
            <w:tcW w:w="54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54"/>
              </w:numPr>
              <w:tabs>
                <w:tab w:val="left" w:pos="463"/>
              </w:tabs>
              <w:ind w:right="54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Implement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comprehensive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proactive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advising</w:t>
            </w:r>
            <w:r>
              <w:rPr>
                <w:rFonts w:ascii="Calibri"/>
                <w:spacing w:val="47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campaign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54"/>
              </w:numPr>
              <w:tabs>
                <w:tab w:val="left" w:pos="463"/>
              </w:tabs>
              <w:ind w:right="12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Expand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capacity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help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students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complete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Senior</w:t>
            </w:r>
            <w:r>
              <w:rPr>
                <w:rFonts w:ascii="Calibri"/>
                <w:spacing w:val="27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Projects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54"/>
              </w:numPr>
              <w:tabs>
                <w:tab w:val="left" w:pos="463"/>
              </w:tabs>
              <w:spacing w:before="1"/>
              <w:ind w:right="1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Expand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capacity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help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students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who are missing</w:t>
            </w:r>
            <w:r>
              <w:rPr>
                <w:rFonts w:ascii="Calibri"/>
                <w:spacing w:val="28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GWR</w:t>
            </w:r>
            <w:r>
              <w:rPr>
                <w:rFonts w:ascii="Calibri"/>
                <w:spacing w:val="-1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requirement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54"/>
              </w:numPr>
              <w:tabs>
                <w:tab w:val="left" w:pos="46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Provide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additional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course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sections</w:t>
            </w:r>
          </w:p>
        </w:tc>
      </w:tr>
    </w:tbl>
    <w:p w:rsidR="00860113" w:rsidRDefault="00860113" w:rsidP="00860113">
      <w:pPr>
        <w:spacing w:line="305" w:lineRule="exact"/>
        <w:rPr>
          <w:rFonts w:ascii="Calibri" w:eastAsia="Calibri" w:hAnsi="Calibri" w:cs="Calibri"/>
          <w:sz w:val="24"/>
          <w:szCs w:val="24"/>
        </w:rPr>
        <w:sectPr w:rsidR="00860113">
          <w:footerReference w:type="default" r:id="rId105"/>
          <w:pgSz w:w="12240" w:h="15840"/>
          <w:pgMar w:top="1240" w:right="1640" w:bottom="280" w:left="1000" w:header="0" w:footer="0" w:gutter="0"/>
          <w:cols w:space="720"/>
        </w:sectPr>
      </w:pPr>
    </w:p>
    <w:p w:rsidR="00860113" w:rsidRDefault="00860113" w:rsidP="00860113">
      <w:pPr>
        <w:spacing w:before="6"/>
        <w:rPr>
          <w:rFonts w:ascii="Calibri" w:eastAsia="Calibri" w:hAnsi="Calibri" w:cs="Calibri"/>
          <w:sz w:val="6"/>
          <w:szCs w:val="6"/>
        </w:rPr>
      </w:pPr>
    </w:p>
    <w:p w:rsidR="00860113" w:rsidRDefault="00860113" w:rsidP="00860113">
      <w:pPr>
        <w:spacing w:line="200" w:lineRule="atLeast"/>
        <w:ind w:left="15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4F69002C" wp14:editId="0A38810A">
            <wp:extent cx="5985256" cy="262127"/>
            <wp:effectExtent l="0" t="0" r="0" b="0"/>
            <wp:docPr id="14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256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860113" w:rsidRDefault="00860113" w:rsidP="00860113">
      <w:pPr>
        <w:spacing w:before="69" w:line="275" w:lineRule="exact"/>
        <w:ind w:left="16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0033CC"/>
          <w:sz w:val="24"/>
        </w:rPr>
        <w:t>San</w:t>
      </w:r>
      <w:r>
        <w:rPr>
          <w:rFonts w:ascii="Arial" w:hAnsi="Arial"/>
          <w:b/>
          <w:color w:val="0033CC"/>
          <w:spacing w:val="-10"/>
          <w:sz w:val="24"/>
        </w:rPr>
        <w:t xml:space="preserve"> </w:t>
      </w:r>
      <w:r>
        <w:rPr>
          <w:rFonts w:ascii="Arial" w:hAnsi="Arial"/>
          <w:b/>
          <w:color w:val="0033CC"/>
          <w:spacing w:val="-1"/>
          <w:sz w:val="24"/>
        </w:rPr>
        <w:t>José</w:t>
      </w:r>
      <w:r>
        <w:rPr>
          <w:rFonts w:ascii="Arial" w:hAnsi="Arial"/>
          <w:b/>
          <w:color w:val="0033CC"/>
          <w:spacing w:val="-8"/>
          <w:sz w:val="24"/>
        </w:rPr>
        <w:t xml:space="preserve"> </w:t>
      </w:r>
      <w:r>
        <w:rPr>
          <w:rFonts w:ascii="Arial" w:hAnsi="Arial"/>
          <w:b/>
          <w:color w:val="0033CC"/>
          <w:sz w:val="24"/>
        </w:rPr>
        <w:t>State</w:t>
      </w:r>
      <w:r>
        <w:rPr>
          <w:rFonts w:ascii="Arial" w:hAnsi="Arial"/>
          <w:b/>
          <w:color w:val="0033CC"/>
          <w:spacing w:val="-9"/>
          <w:sz w:val="24"/>
        </w:rPr>
        <w:t xml:space="preserve"> </w:t>
      </w:r>
      <w:r>
        <w:rPr>
          <w:rFonts w:ascii="Arial" w:hAnsi="Arial"/>
          <w:b/>
          <w:color w:val="0033CC"/>
          <w:spacing w:val="-1"/>
          <w:sz w:val="24"/>
        </w:rPr>
        <w:t>University</w:t>
      </w:r>
    </w:p>
    <w:p w:rsidR="00860113" w:rsidRDefault="00860113" w:rsidP="00860113">
      <w:pPr>
        <w:pStyle w:val="BodyText"/>
        <w:ind w:left="1060" w:right="232" w:hanging="898"/>
      </w:pPr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913765</wp:posOffset>
            </wp:positionH>
            <wp:positionV relativeFrom="paragraph">
              <wp:posOffset>351155</wp:posOffset>
            </wp:positionV>
            <wp:extent cx="1037590" cy="570865"/>
            <wp:effectExtent l="0" t="0" r="0" b="635"/>
            <wp:wrapNone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33CC"/>
          <w:spacing w:val="-1"/>
        </w:rPr>
        <w:t>Contact:</w:t>
      </w:r>
      <w:r>
        <w:rPr>
          <w:b/>
          <w:color w:val="0033CC"/>
          <w:spacing w:val="-7"/>
        </w:rPr>
        <w:t xml:space="preserve"> </w:t>
      </w:r>
      <w:r>
        <w:t>Stacy</w:t>
      </w:r>
      <w:r>
        <w:rPr>
          <w:spacing w:val="-7"/>
        </w:rPr>
        <w:t xml:space="preserve"> </w:t>
      </w:r>
      <w:r>
        <w:rPr>
          <w:spacing w:val="-1"/>
        </w:rPr>
        <w:t>Gleixner,</w:t>
      </w:r>
      <w:r>
        <w:rPr>
          <w:spacing w:val="-7"/>
        </w:rPr>
        <w:t xml:space="preserve"> </w:t>
      </w:r>
      <w:r>
        <w:rPr>
          <w:spacing w:val="-1"/>
        </w:rPr>
        <w:t>Chief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Staff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Interim Associate</w:t>
      </w:r>
      <w:r>
        <w:rPr>
          <w:spacing w:val="-3"/>
        </w:rPr>
        <w:t xml:space="preserve"> </w:t>
      </w:r>
      <w:r>
        <w:t>Vice</w:t>
      </w:r>
      <w:r>
        <w:rPr>
          <w:spacing w:val="-7"/>
        </w:rPr>
        <w:t xml:space="preserve"> </w:t>
      </w:r>
      <w:r>
        <w:t>President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Student</w:t>
      </w:r>
      <w:r>
        <w:rPr>
          <w:spacing w:val="31"/>
          <w:w w:val="99"/>
        </w:rPr>
        <w:t xml:space="preserve"> </w:t>
      </w:r>
      <w:r>
        <w:rPr>
          <w:spacing w:val="-1"/>
        </w:rPr>
        <w:t>Academic</w:t>
      </w:r>
      <w:r>
        <w:rPr>
          <w:spacing w:val="-22"/>
        </w:rPr>
        <w:t xml:space="preserve"> </w:t>
      </w:r>
      <w:r>
        <w:t>Success;</w:t>
      </w:r>
      <w:r>
        <w:rPr>
          <w:spacing w:val="-22"/>
        </w:rPr>
        <w:t xml:space="preserve"> </w:t>
      </w:r>
      <w:hyperlink r:id="rId108">
        <w:r>
          <w:rPr>
            <w:color w:val="0000FF"/>
            <w:u w:val="single" w:color="0000FF"/>
          </w:rPr>
          <w:t>Stacy.Gleixner@sjsu.edu</w:t>
        </w:r>
        <w:r>
          <w:t>,</w:t>
        </w:r>
      </w:hyperlink>
      <w:r>
        <w:rPr>
          <w:spacing w:val="-21"/>
        </w:rPr>
        <w:t xml:space="preserve"> </w:t>
      </w:r>
      <w:r>
        <w:t>408-924-2706</w:t>
      </w:r>
    </w:p>
    <w:p w:rsidR="00860113" w:rsidRDefault="00860113" w:rsidP="00860113">
      <w:pPr>
        <w:rPr>
          <w:rFonts w:ascii="Arial" w:eastAsia="Arial" w:hAnsi="Arial" w:cs="Arial"/>
          <w:sz w:val="24"/>
          <w:szCs w:val="24"/>
        </w:rPr>
      </w:pPr>
    </w:p>
    <w:p w:rsidR="00860113" w:rsidRDefault="00860113" w:rsidP="00860113">
      <w:pPr>
        <w:rPr>
          <w:rFonts w:ascii="Arial" w:eastAsia="Arial" w:hAnsi="Arial" w:cs="Arial"/>
          <w:sz w:val="24"/>
          <w:szCs w:val="24"/>
        </w:rPr>
      </w:pPr>
    </w:p>
    <w:p w:rsidR="00860113" w:rsidRDefault="00860113" w:rsidP="00860113">
      <w:pPr>
        <w:spacing w:before="142" w:line="352" w:lineRule="auto"/>
        <w:ind w:left="162" w:right="5649" w:firstLine="1629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318135</wp:posOffset>
                </wp:positionV>
                <wp:extent cx="5986780" cy="1270"/>
                <wp:effectExtent l="10795" t="11430" r="12700" b="15875"/>
                <wp:wrapNone/>
                <wp:docPr id="546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6780" cy="1270"/>
                          <a:chOff x="1412" y="501"/>
                          <a:chExt cx="9428" cy="2"/>
                        </a:xfrm>
                      </wpg:grpSpPr>
                      <wps:wsp>
                        <wps:cNvPr id="547" name="Freeform 254"/>
                        <wps:cNvSpPr>
                          <a:spLocks/>
                        </wps:cNvSpPr>
                        <wps:spPr bwMode="auto">
                          <a:xfrm>
                            <a:off x="1412" y="501"/>
                            <a:ext cx="9428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28"/>
                              <a:gd name="T2" fmla="+- 0 10840 1412"/>
                              <a:gd name="T3" fmla="*/ T2 w 94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8">
                                <a:moveTo>
                                  <a:pt x="0" y="0"/>
                                </a:moveTo>
                                <a:lnTo>
                                  <a:pt x="9428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7889B" id="Group 546" o:spid="_x0000_s1026" style="position:absolute;margin-left:70.6pt;margin-top:25.05pt;width:471.4pt;height:.1pt;z-index:-251599872;mso-position-horizontal-relative:page" coordorigin="1412,501" coordsize="94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">
                <v:shape id="Freeform 254" o:spid="_x0000_s1027" style="position:absolute;left:1412;top:501;width:9428;height:2;visibility:visible;mso-wrap-style:square;v-text-anchor:top" coordsize="94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c/GsQA&#10;AADcAAAADwAAAGRycy9kb3ducmV2LnhtbESPUWvCMBSF3wf+h3AHvs10081SjSIDwRfZ1u0HXJtr&#10;G2xuShNr+u/NYLDHwznnO5z1NtpWDNR741jB8ywDQVw5bbhW8PO9f8pB+ICssXVMCkbysN1MHtZY&#10;aHfjLxrKUIsEYV+ggiaErpDSVw1Z9DPXESfv7HqLIcm+lrrHW4LbVr5k2Zu0aDgtNNjRe0PVpbxa&#10;BR+HYTzOSxM/TT6POdWnkcaTUtPHuFuBCBTDf/ivfdAKXhdL+D2Tj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3PxrEAAAA3AAAAA8AAAAAAAAAAAAAAAAAmAIAAGRycy9k&#10;b3ducmV2LnhtbFBLBQYAAAAABAAEAPUAAACJAwAAAAA=&#10;" path="m,l9428,e" filled="f" strokeweight="1.6pt">
                  <v:path arrowok="t" o:connecttype="custom" o:connectlocs="0,0;9428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</w:rPr>
        <w:t>,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September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2,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2016</w:t>
      </w:r>
      <w:r>
        <w:rPr>
          <w:rFonts w:ascii="Arial"/>
          <w:spacing w:val="27"/>
          <w:w w:val="99"/>
        </w:rPr>
        <w:t xml:space="preserve"> </w:t>
      </w:r>
      <w:r>
        <w:rPr>
          <w:rFonts w:ascii="Arial"/>
        </w:rPr>
        <w:t>Dr.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Mary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Papazian,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President</w:t>
      </w:r>
    </w:p>
    <w:p w:rsidR="00860113" w:rsidRDefault="00860113" w:rsidP="00860113">
      <w:pPr>
        <w:spacing w:before="8"/>
        <w:rPr>
          <w:rFonts w:ascii="Arial" w:eastAsia="Arial" w:hAnsi="Arial" w:cs="Arial"/>
          <w:sz w:val="13"/>
          <w:szCs w:val="13"/>
        </w:rPr>
      </w:pPr>
    </w:p>
    <w:p w:rsidR="00860113" w:rsidRDefault="00860113" w:rsidP="00860113">
      <w:pPr>
        <w:spacing w:before="59"/>
        <w:ind w:left="162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0033CC"/>
          <w:sz w:val="32"/>
        </w:rPr>
        <w:t>Long</w:t>
      </w:r>
      <w:r>
        <w:rPr>
          <w:rFonts w:ascii="Arial"/>
          <w:b/>
          <w:color w:val="0033CC"/>
          <w:spacing w:val="-14"/>
          <w:sz w:val="32"/>
        </w:rPr>
        <w:t xml:space="preserve"> </w:t>
      </w:r>
      <w:r>
        <w:rPr>
          <w:rFonts w:ascii="Arial"/>
          <w:b/>
          <w:color w:val="0033CC"/>
          <w:sz w:val="32"/>
        </w:rPr>
        <w:t>Term</w:t>
      </w:r>
      <w:r>
        <w:rPr>
          <w:rFonts w:ascii="Arial"/>
          <w:b/>
          <w:color w:val="0033CC"/>
          <w:spacing w:val="-12"/>
          <w:sz w:val="32"/>
        </w:rPr>
        <w:t xml:space="preserve"> </w:t>
      </w:r>
      <w:r>
        <w:rPr>
          <w:rFonts w:ascii="Arial"/>
          <w:b/>
          <w:color w:val="0033CC"/>
          <w:spacing w:val="-1"/>
          <w:sz w:val="32"/>
        </w:rPr>
        <w:t>Plan</w:t>
      </w:r>
    </w:p>
    <w:p w:rsidR="00860113" w:rsidRDefault="00860113" w:rsidP="00860113">
      <w:pPr>
        <w:pStyle w:val="BodyText"/>
        <w:spacing w:before="175" w:line="275" w:lineRule="auto"/>
        <w:ind w:left="162" w:right="232"/>
      </w:pPr>
      <w:r>
        <w:rPr>
          <w:spacing w:val="-1"/>
        </w:rPr>
        <w:t>As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oldest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institution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California,</w:t>
      </w:r>
      <w:r>
        <w:rPr>
          <w:spacing w:val="-6"/>
        </w:rPr>
        <w:t xml:space="preserve"> </w:t>
      </w:r>
      <w:r>
        <w:t>San</w:t>
      </w:r>
      <w:r>
        <w:rPr>
          <w:spacing w:val="-6"/>
        </w:rPr>
        <w:t xml:space="preserve"> </w:t>
      </w:r>
      <w:r>
        <w:rPr>
          <w:spacing w:val="1"/>
        </w:rPr>
        <w:t>José</w:t>
      </w:r>
      <w:r>
        <w:rPr>
          <w:spacing w:val="-5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University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long</w:t>
      </w:r>
      <w:r>
        <w:rPr>
          <w:spacing w:val="-5"/>
        </w:rPr>
        <w:t xml:space="preserve"> </w:t>
      </w:r>
      <w:r>
        <w:t>and</w:t>
      </w:r>
      <w:r>
        <w:rPr>
          <w:spacing w:val="50"/>
          <w:w w:val="99"/>
        </w:rPr>
        <w:t xml:space="preserve"> </w:t>
      </w:r>
      <w:r>
        <w:t>proud</w:t>
      </w:r>
      <w:r>
        <w:rPr>
          <w:spacing w:val="-7"/>
        </w:rPr>
        <w:t xml:space="preserve"> </w:t>
      </w:r>
      <w:r>
        <w:rPr>
          <w:spacing w:val="-1"/>
        </w:rPr>
        <w:t>history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supplier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excellent</w:t>
      </w:r>
      <w:r>
        <w:rPr>
          <w:spacing w:val="-7"/>
        </w:rPr>
        <w:t xml:space="preserve"> </w:t>
      </w:r>
      <w:r>
        <w:rPr>
          <w:spacing w:val="-1"/>
        </w:rPr>
        <w:t>higher</w:t>
      </w:r>
      <w:r>
        <w:rPr>
          <w:spacing w:val="-6"/>
        </w:rPr>
        <w:t xml:space="preserve"> </w:t>
      </w:r>
      <w:r>
        <w:t>education,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contributor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skilled</w:t>
      </w:r>
    </w:p>
    <w:p w:rsidR="00860113" w:rsidRDefault="00860113" w:rsidP="00860113">
      <w:pPr>
        <w:spacing w:line="275" w:lineRule="auto"/>
        <w:sectPr w:rsidR="00860113">
          <w:footerReference w:type="default" r:id="rId109"/>
          <w:pgSz w:w="12240" w:h="15840"/>
          <w:pgMar w:top="640" w:right="1280" w:bottom="1240" w:left="1280" w:header="0" w:footer="1043" w:gutter="0"/>
          <w:pgNumType w:start="1"/>
          <w:cols w:space="720"/>
        </w:sectPr>
      </w:pPr>
    </w:p>
    <w:p w:rsidR="00860113" w:rsidRDefault="00860113" w:rsidP="00860113">
      <w:pPr>
        <w:pStyle w:val="BodyText"/>
        <w:spacing w:before="2"/>
        <w:ind w:left="162"/>
      </w:pPr>
      <w:r>
        <w:rPr>
          <w:w w:val="95"/>
        </w:rPr>
        <w:lastRenderedPageBreak/>
        <w:t>workfor</w:t>
      </w:r>
    </w:p>
    <w:p w:rsidR="00860113" w:rsidRDefault="00860113" w:rsidP="00860113">
      <w:pPr>
        <w:pStyle w:val="BodyText"/>
        <w:spacing w:before="2"/>
        <w:ind w:left="78"/>
      </w:pPr>
      <w:r>
        <w:br w:type="column"/>
      </w:r>
      <w:r>
        <w:lastRenderedPageBreak/>
        <w:t>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>Bay</w:t>
      </w:r>
      <w:r>
        <w:rPr>
          <w:spacing w:val="-6"/>
        </w:rPr>
        <w:t xml:space="preserve"> </w:t>
      </w:r>
      <w:r>
        <w:rPr>
          <w:spacing w:val="-1"/>
        </w:rPr>
        <w:t>Area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incubator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innovations</w:t>
      </w:r>
      <w:r>
        <w:rPr>
          <w:spacing w:val="-6"/>
        </w:rPr>
        <w:t xml:space="preserve"> </w:t>
      </w:r>
      <w:r>
        <w:rPr>
          <w:spacing w:val="1"/>
        </w:rPr>
        <w:t>that</w:t>
      </w:r>
      <w:r>
        <w:rPr>
          <w:spacing w:val="-6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significant</w:t>
      </w:r>
      <w:r>
        <w:rPr>
          <w:spacing w:val="-7"/>
        </w:rPr>
        <w:t xml:space="preserve"> </w:t>
      </w:r>
      <w:r>
        <w:t>local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280" w:bottom="280" w:left="1280" w:header="720" w:footer="720" w:gutter="0"/>
          <w:cols w:num="2" w:space="720" w:equalWidth="0">
            <w:col w:w="950" w:space="40"/>
            <w:col w:w="8690"/>
          </w:cols>
        </w:sectPr>
      </w:pPr>
    </w:p>
    <w:p w:rsidR="00860113" w:rsidRDefault="00860113" w:rsidP="00860113">
      <w:pPr>
        <w:pStyle w:val="BodyText"/>
        <w:spacing w:before="41" w:line="276" w:lineRule="auto"/>
        <w:ind w:left="162" w:right="431"/>
      </w:pPr>
      <w:r>
        <w:lastRenderedPageBreak/>
        <w:t>and</w:t>
      </w:r>
      <w:r>
        <w:rPr>
          <w:spacing w:val="-7"/>
        </w:rPr>
        <w:t xml:space="preserve"> </w:t>
      </w:r>
      <w:r>
        <w:rPr>
          <w:spacing w:val="-1"/>
        </w:rPr>
        <w:t>global</w:t>
      </w:r>
      <w:r>
        <w:rPr>
          <w:spacing w:val="-6"/>
        </w:rPr>
        <w:t xml:space="preserve"> </w:t>
      </w:r>
      <w:r>
        <w:t>impact.</w:t>
      </w:r>
      <w:r>
        <w:rPr>
          <w:spacing w:val="-8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decades,</w:t>
      </w:r>
      <w:r>
        <w:rPr>
          <w:spacing w:val="-5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priority</w:t>
      </w:r>
      <w:r>
        <w:rPr>
          <w:spacing w:val="-6"/>
        </w:rPr>
        <w:t xml:space="preserve"> </w:t>
      </w:r>
      <w:r>
        <w:rPr>
          <w:spacing w:val="-1"/>
        </w:rPr>
        <w:t>has</w:t>
      </w:r>
      <w:r>
        <w:rPr>
          <w:spacing w:val="-6"/>
        </w:rPr>
        <w:t xml:space="preserve"> </w:t>
      </w:r>
      <w:r>
        <w:t>remained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same</w:t>
      </w:r>
      <w:r>
        <w:rPr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offer</w:t>
      </w:r>
      <w:r>
        <w:rPr>
          <w:color w:val="231F20"/>
          <w:spacing w:val="58"/>
          <w:w w:val="9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exceptional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affordable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success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  <w:w w:val="9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careers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become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engaged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citizens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California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world.</w:t>
      </w:r>
    </w:p>
    <w:p w:rsidR="00860113" w:rsidRDefault="00860113" w:rsidP="00860113">
      <w:pPr>
        <w:pStyle w:val="BodyText"/>
        <w:spacing w:before="122" w:line="275" w:lineRule="auto"/>
        <w:ind w:left="162" w:right="232"/>
      </w:pPr>
      <w:r>
        <w:t>Once</w:t>
      </w:r>
      <w:r>
        <w:rPr>
          <w:spacing w:val="-8"/>
        </w:rPr>
        <w:t xml:space="preserve"> </w:t>
      </w:r>
      <w:r>
        <w:rPr>
          <w:spacing w:val="-1"/>
        </w:rPr>
        <w:t>admitted,</w:t>
      </w:r>
      <w:r>
        <w:rPr>
          <w:spacing w:val="-7"/>
        </w:rPr>
        <w:t xml:space="preserve"> </w:t>
      </w:r>
      <w:r>
        <w:rPr>
          <w:spacing w:val="-1"/>
        </w:rPr>
        <w:t>our</w:t>
      </w:r>
      <w:r>
        <w:rPr>
          <w:spacing w:val="-7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rPr>
          <w:spacing w:val="-1"/>
        </w:rPr>
        <w:t>join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network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Spartans</w:t>
      </w:r>
      <w:r>
        <w:rPr>
          <w:spacing w:val="-7"/>
        </w:rPr>
        <w:t xml:space="preserve"> </w:t>
      </w:r>
      <w:r>
        <w:t>committed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supporting</w:t>
      </w:r>
      <w:r>
        <w:rPr>
          <w:spacing w:val="53"/>
          <w:w w:val="99"/>
        </w:rPr>
        <w:t xml:space="preserve"> </w:t>
      </w:r>
      <w:r>
        <w:rPr>
          <w:spacing w:val="-1"/>
        </w:rPr>
        <w:t>academic,</w:t>
      </w:r>
      <w:r>
        <w:rPr>
          <w:spacing w:val="-9"/>
        </w:rPr>
        <w:t xml:space="preserve"> </w:t>
      </w:r>
      <w:r>
        <w:rPr>
          <w:color w:val="231F20"/>
          <w:spacing w:val="-1"/>
        </w:rPr>
        <w:t>professional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personal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success.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Together,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our</w:t>
      </w:r>
    </w:p>
    <w:p w:rsidR="00860113" w:rsidRDefault="00860113" w:rsidP="00860113">
      <w:pPr>
        <w:spacing w:line="275" w:lineRule="auto"/>
        <w:sectPr w:rsidR="00860113">
          <w:type w:val="continuous"/>
          <w:pgSz w:w="12240" w:h="15840"/>
          <w:pgMar w:top="1500" w:right="1280" w:bottom="280" w:left="1280" w:header="720" w:footer="720" w:gutter="0"/>
          <w:cols w:space="720"/>
        </w:sectPr>
      </w:pPr>
    </w:p>
    <w:p w:rsidR="00860113" w:rsidRDefault="00860113" w:rsidP="00860113">
      <w:pPr>
        <w:pStyle w:val="BodyText"/>
        <w:spacing w:before="2"/>
        <w:ind w:left="162"/>
      </w:pPr>
      <w:r>
        <w:rPr>
          <w:color w:val="231F20"/>
          <w:w w:val="95"/>
        </w:rPr>
        <w:lastRenderedPageBreak/>
        <w:t>student</w:t>
      </w:r>
    </w:p>
    <w:p w:rsidR="00860113" w:rsidRDefault="00860113" w:rsidP="00860113">
      <w:pPr>
        <w:pStyle w:val="BodyText"/>
        <w:spacing w:before="2"/>
        <w:ind w:left="145"/>
      </w:pPr>
      <w:r>
        <w:br w:type="column"/>
      </w:r>
      <w:r>
        <w:rPr>
          <w:color w:val="231F20"/>
        </w:rPr>
        <w:lastRenderedPageBreak/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clear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timely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pathway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outstanding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degree.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often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280" w:bottom="280" w:left="1280" w:header="720" w:footer="720" w:gutter="0"/>
          <w:cols w:num="2" w:space="720" w:equalWidth="0">
            <w:col w:w="949" w:space="40"/>
            <w:col w:w="8691"/>
          </w:cols>
        </w:sectPr>
      </w:pPr>
    </w:p>
    <w:p w:rsidR="00860113" w:rsidRDefault="00860113" w:rsidP="00860113">
      <w:pPr>
        <w:pStyle w:val="BodyText"/>
        <w:spacing w:before="41"/>
        <w:ind w:left="162"/>
      </w:pPr>
      <w:r>
        <w:rPr>
          <w:color w:val="231F20"/>
        </w:rPr>
        <w:lastRenderedPageBreak/>
        <w:t>fail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live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promise: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student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starts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fall semester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280" w:bottom="280" w:left="1280" w:header="720" w:footer="720" w:gutter="0"/>
          <w:cols w:space="720"/>
        </w:sectPr>
      </w:pPr>
    </w:p>
    <w:p w:rsidR="00860113" w:rsidRDefault="00860113" w:rsidP="00860113">
      <w:pPr>
        <w:pStyle w:val="BodyText"/>
        <w:spacing w:before="42"/>
        <w:ind w:left="162"/>
      </w:pPr>
      <w:r>
        <w:rPr>
          <w:color w:val="231F20"/>
        </w:rPr>
        <w:lastRenderedPageBreak/>
        <w:t>college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readiness</w:t>
      </w:r>
    </w:p>
    <w:p w:rsidR="00860113" w:rsidRDefault="00860113" w:rsidP="00860113">
      <w:pPr>
        <w:pStyle w:val="BodyText"/>
        <w:spacing w:before="42"/>
        <w:ind w:left="144"/>
      </w:pPr>
      <w:r>
        <w:br w:type="column"/>
      </w:r>
      <w:r>
        <w:rPr>
          <w:color w:val="231F20"/>
        </w:rPr>
        <w:lastRenderedPageBreak/>
        <w:t>upport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English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math;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advice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when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280" w:bottom="280" w:left="1280" w:header="720" w:footer="720" w:gutter="0"/>
          <w:cols w:num="2" w:space="720" w:equalWidth="0">
            <w:col w:w="2027" w:space="40"/>
            <w:col w:w="7613"/>
          </w:cols>
        </w:sectPr>
      </w:pPr>
    </w:p>
    <w:p w:rsidR="00860113" w:rsidRDefault="00860113" w:rsidP="00860113">
      <w:pPr>
        <w:pStyle w:val="BodyText"/>
        <w:spacing w:before="41" w:line="276" w:lineRule="auto"/>
        <w:ind w:left="162" w:right="232"/>
      </w:pPr>
      <w:r>
        <w:rPr>
          <w:color w:val="231F20"/>
        </w:rPr>
        <w:lastRenderedPageBreak/>
        <w:t>advisors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booked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solid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weeks;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student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feels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disconnected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  <w:w w:val="99"/>
        </w:rPr>
        <w:t xml:space="preserve"> </w:t>
      </w:r>
      <w:r>
        <w:rPr>
          <w:color w:val="231F20"/>
        </w:rPr>
        <w:t>campus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drifts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away;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student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whose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blocked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spacing w:val="-1"/>
        </w:rPr>
        <w:t>bottleneck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unavailable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semester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after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semester.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acknowledge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some</w:t>
      </w:r>
    </w:p>
    <w:p w:rsidR="00860113" w:rsidRDefault="00860113" w:rsidP="00860113">
      <w:pPr>
        <w:spacing w:line="276" w:lineRule="auto"/>
        <w:sectPr w:rsidR="00860113">
          <w:type w:val="continuous"/>
          <w:pgSz w:w="12240" w:h="15840"/>
          <w:pgMar w:top="1500" w:right="1280" w:bottom="280" w:left="1280" w:header="720" w:footer="720" w:gutter="0"/>
          <w:cols w:space="720"/>
        </w:sectPr>
      </w:pPr>
    </w:p>
    <w:p w:rsidR="00860113" w:rsidRDefault="00860113" w:rsidP="00860113">
      <w:pPr>
        <w:pStyle w:val="BodyText"/>
        <w:ind w:left="162"/>
      </w:pPr>
      <w:r>
        <w:rPr>
          <w:color w:val="231F20"/>
          <w:w w:val="95"/>
        </w:rPr>
        <w:lastRenderedPageBreak/>
        <w:t>student</w:t>
      </w:r>
    </w:p>
    <w:p w:rsidR="00860113" w:rsidRDefault="00860113" w:rsidP="00860113">
      <w:pPr>
        <w:pStyle w:val="BodyText"/>
        <w:ind w:left="145"/>
      </w:pPr>
      <w:r>
        <w:br w:type="column"/>
      </w:r>
      <w:r>
        <w:rPr>
          <w:color w:val="231F20"/>
        </w:rPr>
        <w:lastRenderedPageBreak/>
        <w:t>opt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take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course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load,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undergraduate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280" w:bottom="280" w:left="1280" w:header="720" w:footer="720" w:gutter="0"/>
          <w:cols w:num="2" w:space="720" w:equalWidth="0">
            <w:col w:w="949" w:space="40"/>
            <w:col w:w="8691"/>
          </w:cols>
        </w:sectPr>
      </w:pPr>
    </w:p>
    <w:p w:rsidR="00860113" w:rsidRDefault="00860113" w:rsidP="00860113">
      <w:pPr>
        <w:pStyle w:val="BodyText"/>
        <w:spacing w:before="42" w:line="276" w:lineRule="auto"/>
        <w:ind w:left="162" w:right="241"/>
      </w:pPr>
      <w:r>
        <w:rPr>
          <w:color w:val="231F20"/>
        </w:rPr>
        <w:lastRenderedPageBreak/>
        <w:t>37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percent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graduate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students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enrolled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2015.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9"/>
          <w:w w:val="99"/>
        </w:rPr>
        <w:t xml:space="preserve"> </w:t>
      </w:r>
      <w:r>
        <w:rPr>
          <w:color w:val="231F20"/>
          <w:spacing w:val="-1"/>
        </w:rPr>
        <w:t>significant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percentage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students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work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finance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43"/>
          <w:w w:val="99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freshmen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64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percent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seniors,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46"/>
          <w:w w:val="99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Engagement.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must 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students,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especially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who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additional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support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road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 success.</w:t>
      </w:r>
    </w:p>
    <w:p w:rsidR="00860113" w:rsidRDefault="00860113" w:rsidP="00860113">
      <w:pPr>
        <w:pStyle w:val="BodyText"/>
        <w:spacing w:before="120" w:line="276" w:lineRule="auto"/>
        <w:ind w:left="162" w:right="232"/>
      </w:pPr>
      <w:r>
        <w:t>While</w:t>
      </w:r>
      <w:r>
        <w:rPr>
          <w:spacing w:val="-7"/>
        </w:rPr>
        <w:t xml:space="preserve"> </w:t>
      </w:r>
      <w:r>
        <w:rPr>
          <w:spacing w:val="-2"/>
        </w:rPr>
        <w:t>we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rPr>
          <w:spacing w:val="-1"/>
        </w:rPr>
        <w:t>made</w:t>
      </w:r>
      <w:r>
        <w:rPr>
          <w:spacing w:val="-7"/>
        </w:rPr>
        <w:t xml:space="preserve"> </w:t>
      </w:r>
      <w:r>
        <w:t>great</w:t>
      </w:r>
      <w:r>
        <w:rPr>
          <w:spacing w:val="-7"/>
        </w:rPr>
        <w:t xml:space="preserve"> </w:t>
      </w:r>
      <w:r>
        <w:rPr>
          <w:spacing w:val="-1"/>
        </w:rPr>
        <w:t>improvements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six-year</w:t>
      </w:r>
      <w:r>
        <w:rPr>
          <w:spacing w:val="-7"/>
        </w:rPr>
        <w:t xml:space="preserve"> </w:t>
      </w:r>
      <w:r>
        <w:t>graduation</w:t>
      </w:r>
      <w:r>
        <w:rPr>
          <w:spacing w:val="-7"/>
        </w:rPr>
        <w:t xml:space="preserve"> </w:t>
      </w:r>
      <w:r>
        <w:t>rates,</w:t>
      </w:r>
      <w:r>
        <w:rPr>
          <w:spacing w:val="-7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students</w:t>
      </w:r>
      <w:r>
        <w:rPr>
          <w:spacing w:val="48"/>
          <w:w w:val="99"/>
        </w:rPr>
        <w:t xml:space="preserve"> </w:t>
      </w:r>
      <w:r>
        <w:t>share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benefits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progress.</w:t>
      </w:r>
      <w:r>
        <w:rPr>
          <w:spacing w:val="-6"/>
        </w:rPr>
        <w:t xml:space="preserve"> </w:t>
      </w:r>
      <w:r>
        <w:rPr>
          <w:spacing w:val="-1"/>
        </w:rPr>
        <w:t>SJSU</w:t>
      </w:r>
      <w:r>
        <w:rPr>
          <w:spacing w:val="-7"/>
        </w:rPr>
        <w:t xml:space="preserve"> </w:t>
      </w:r>
      <w:r>
        <w:t>reported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six-year</w:t>
      </w:r>
      <w:r>
        <w:rPr>
          <w:spacing w:val="-2"/>
        </w:rPr>
        <w:t xml:space="preserve"> </w:t>
      </w:r>
      <w:r>
        <w:t>graduation</w:t>
      </w:r>
      <w:r>
        <w:rPr>
          <w:spacing w:val="-4"/>
        </w:rPr>
        <w:t xml:space="preserve"> </w:t>
      </w:r>
      <w:r>
        <w:t>rate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56.8</w:t>
      </w:r>
      <w:r>
        <w:rPr>
          <w:spacing w:val="21"/>
          <w:w w:val="99"/>
        </w:rPr>
        <w:t xml:space="preserve"> </w:t>
      </w:r>
      <w:r>
        <w:t>percent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2015,</w:t>
      </w:r>
      <w:r>
        <w:rPr>
          <w:spacing w:val="-5"/>
        </w:rPr>
        <w:t xml:space="preserve"> </w:t>
      </w:r>
      <w:r>
        <w:rPr>
          <w:spacing w:val="-1"/>
        </w:rPr>
        <w:t>up</w:t>
      </w:r>
      <w:r>
        <w:rPr>
          <w:spacing w:val="-7"/>
        </w:rPr>
        <w:t xml:space="preserve"> </w:t>
      </w:r>
      <w:r>
        <w:t>nearly</w:t>
      </w:r>
      <w:r>
        <w:rPr>
          <w:spacing w:val="-5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rPr>
          <w:spacing w:val="-1"/>
        </w:rPr>
        <w:t>percentage</w:t>
      </w:r>
      <w:r>
        <w:rPr>
          <w:spacing w:val="-5"/>
        </w:rPr>
        <w:t xml:space="preserve"> </w:t>
      </w:r>
      <w:r>
        <w:t>points</w:t>
      </w:r>
      <w:r>
        <w:rPr>
          <w:spacing w:val="-5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just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1"/>
        </w:rPr>
        <w:t>last</w:t>
      </w:r>
      <w:r>
        <w:rPr>
          <w:spacing w:val="-4"/>
        </w:rPr>
        <w:t xml:space="preserve"> </w:t>
      </w:r>
      <w:r>
        <w:t>few</w:t>
      </w:r>
      <w:r>
        <w:rPr>
          <w:spacing w:val="-5"/>
        </w:rPr>
        <w:t xml:space="preserve"> </w:t>
      </w:r>
      <w:r>
        <w:t>years.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t>rate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on</w:t>
      </w:r>
      <w:r>
        <w:rPr>
          <w:spacing w:val="26"/>
          <w:w w:val="99"/>
        </w:rPr>
        <w:t xml:space="preserve"> </w:t>
      </w:r>
      <w:r>
        <w:t>par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national</w:t>
      </w:r>
      <w:r>
        <w:rPr>
          <w:spacing w:val="-5"/>
        </w:rPr>
        <w:t xml:space="preserve"> </w:t>
      </w:r>
      <w:r>
        <w:rPr>
          <w:spacing w:val="-1"/>
        </w:rPr>
        <w:t>average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public</w:t>
      </w:r>
      <w:r>
        <w:rPr>
          <w:spacing w:val="-6"/>
        </w:rPr>
        <w:t xml:space="preserve"> </w:t>
      </w:r>
      <w:r>
        <w:rPr>
          <w:spacing w:val="-1"/>
        </w:rPr>
        <w:t>universities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58</w:t>
      </w:r>
      <w:r>
        <w:rPr>
          <w:spacing w:val="-6"/>
        </w:rPr>
        <w:t xml:space="preserve"> </w:t>
      </w:r>
      <w:r>
        <w:t>percent,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reported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43"/>
          <w:w w:val="99"/>
        </w:rPr>
        <w:t xml:space="preserve"> </w:t>
      </w:r>
      <w:r>
        <w:rPr>
          <w:spacing w:val="-1"/>
        </w:rPr>
        <w:t>National</w:t>
      </w:r>
      <w:r>
        <w:rPr>
          <w:spacing w:val="-7"/>
        </w:rPr>
        <w:t xml:space="preserve"> </w:t>
      </w:r>
      <w:r>
        <w:t>Center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Education</w:t>
      </w:r>
      <w:r>
        <w:rPr>
          <w:spacing w:val="-8"/>
        </w:rPr>
        <w:t xml:space="preserve"> </w:t>
      </w:r>
      <w:r>
        <w:t>Statistics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2015,</w:t>
      </w:r>
      <w:r>
        <w:rPr>
          <w:spacing w:val="-6"/>
        </w:rPr>
        <w:t xml:space="preserve"> </w:t>
      </w:r>
      <w:r>
        <w:rPr>
          <w:spacing w:val="2"/>
        </w:rPr>
        <w:t>but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continue</w:t>
      </w:r>
      <w:r>
        <w:rPr>
          <w:spacing w:val="-7"/>
        </w:rPr>
        <w:t xml:space="preserve"> </w:t>
      </w:r>
      <w:r>
        <w:t>to</w:t>
      </w:r>
      <w:r>
        <w:rPr>
          <w:spacing w:val="22"/>
          <w:w w:val="99"/>
        </w:rPr>
        <w:t xml:space="preserve"> </w:t>
      </w:r>
      <w:r>
        <w:rPr>
          <w:spacing w:val="-1"/>
        </w:rPr>
        <w:t>improve.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university’s</w:t>
      </w:r>
      <w:r>
        <w:rPr>
          <w:spacing w:val="-8"/>
        </w:rPr>
        <w:t xml:space="preserve"> </w:t>
      </w:r>
      <w:r>
        <w:rPr>
          <w:spacing w:val="-1"/>
        </w:rPr>
        <w:t>four-year</w:t>
      </w:r>
      <w:r>
        <w:rPr>
          <w:spacing w:val="-8"/>
        </w:rPr>
        <w:t xml:space="preserve"> </w:t>
      </w:r>
      <w:r>
        <w:rPr>
          <w:spacing w:val="-1"/>
        </w:rPr>
        <w:t>graduation</w:t>
      </w:r>
      <w:r>
        <w:rPr>
          <w:spacing w:val="-8"/>
        </w:rPr>
        <w:t xml:space="preserve"> </w:t>
      </w:r>
      <w:r>
        <w:rPr>
          <w:spacing w:val="1"/>
        </w:rPr>
        <w:t>rates</w:t>
      </w:r>
      <w:r>
        <w:rPr>
          <w:spacing w:val="-7"/>
        </w:rPr>
        <w:t xml:space="preserve"> </w:t>
      </w:r>
      <w:r>
        <w:t>remain</w:t>
      </w:r>
      <w:r>
        <w:rPr>
          <w:spacing w:val="-8"/>
        </w:rPr>
        <w:t xml:space="preserve"> </w:t>
      </w:r>
      <w:r>
        <w:t>stubbornly</w:t>
      </w:r>
      <w:r>
        <w:rPr>
          <w:spacing w:val="-9"/>
        </w:rPr>
        <w:t xml:space="preserve"> </w:t>
      </w:r>
      <w:r>
        <w:t>low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10</w:t>
      </w:r>
    </w:p>
    <w:p w:rsidR="00860113" w:rsidRDefault="00860113" w:rsidP="00860113">
      <w:pPr>
        <w:pStyle w:val="BodyText"/>
        <w:ind w:left="162"/>
      </w:pPr>
      <w:r>
        <w:t>percent.</w:t>
      </w:r>
    </w:p>
    <w:p w:rsidR="00860113" w:rsidRDefault="00860113" w:rsidP="00860113">
      <w:pPr>
        <w:pStyle w:val="BodyText"/>
        <w:spacing w:before="162" w:line="276" w:lineRule="auto"/>
        <w:ind w:left="162" w:right="232"/>
      </w:pPr>
      <w:r>
        <w:rPr>
          <w:spacing w:val="-1"/>
        </w:rPr>
        <w:lastRenderedPageBreak/>
        <w:t>Graduation</w:t>
      </w:r>
      <w:r>
        <w:rPr>
          <w:spacing w:val="-8"/>
        </w:rPr>
        <w:t xml:space="preserve"> </w:t>
      </w:r>
      <w:r>
        <w:t>rates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underrepresented</w:t>
      </w:r>
      <w:r>
        <w:rPr>
          <w:spacing w:val="-7"/>
        </w:rPr>
        <w:t xml:space="preserve"> </w:t>
      </w:r>
      <w:r>
        <w:t>minority</w:t>
      </w:r>
      <w:r>
        <w:rPr>
          <w:spacing w:val="-8"/>
        </w:rPr>
        <w:t xml:space="preserve"> </w:t>
      </w:r>
      <w:r>
        <w:rPr>
          <w:spacing w:val="1"/>
        </w:rPr>
        <w:t>(URM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Black</w:t>
      </w:r>
      <w:r>
        <w:rPr>
          <w:spacing w:val="-3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African</w:t>
      </w:r>
      <w:r>
        <w:rPr>
          <w:spacing w:val="-7"/>
        </w:rPr>
        <w:t xml:space="preserve"> </w:t>
      </w:r>
      <w:r>
        <w:t>American,</w:t>
      </w:r>
      <w:r>
        <w:rPr>
          <w:spacing w:val="43"/>
          <w:w w:val="99"/>
        </w:rPr>
        <w:t xml:space="preserve"> </w:t>
      </w:r>
      <w:r>
        <w:rPr>
          <w:spacing w:val="-1"/>
        </w:rPr>
        <w:t>Hispanic/Latino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American)</w:t>
      </w:r>
      <w:r>
        <w:rPr>
          <w:spacing w:val="-7"/>
        </w:rPr>
        <w:t xml:space="preserve"> </w:t>
      </w:r>
      <w:r>
        <w:rPr>
          <w:spacing w:val="-1"/>
        </w:rPr>
        <w:t>students</w:t>
      </w:r>
      <w:r>
        <w:rPr>
          <w:spacing w:val="-7"/>
        </w:rPr>
        <w:t xml:space="preserve"> </w:t>
      </w:r>
      <w:r>
        <w:t xml:space="preserve">are </w:t>
      </w:r>
      <w:r>
        <w:rPr>
          <w:spacing w:val="-1"/>
        </w:rPr>
        <w:t>increasing</w:t>
      </w:r>
      <w:r>
        <w:rPr>
          <w:spacing w:val="-4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slower</w:t>
      </w:r>
      <w:r>
        <w:rPr>
          <w:spacing w:val="-7"/>
        </w:rPr>
        <w:t xml:space="preserve"> </w:t>
      </w:r>
      <w:r>
        <w:t>rate</w:t>
      </w:r>
      <w:r>
        <w:rPr>
          <w:spacing w:val="-7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rPr>
          <w:spacing w:val="-1"/>
        </w:rPr>
        <w:t>non-</w:t>
      </w:r>
      <w:r>
        <w:rPr>
          <w:spacing w:val="48"/>
          <w:w w:val="99"/>
        </w:rPr>
        <w:t xml:space="preserve"> </w:t>
      </w:r>
      <w:r>
        <w:t>URM</w:t>
      </w:r>
      <w:r>
        <w:rPr>
          <w:spacing w:val="-7"/>
        </w:rPr>
        <w:t xml:space="preserve"> </w:t>
      </w:r>
      <w:r>
        <w:rPr>
          <w:spacing w:val="-1"/>
        </w:rPr>
        <w:t>students,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national</w:t>
      </w:r>
      <w:r>
        <w:rPr>
          <w:spacing w:val="-7"/>
        </w:rPr>
        <w:t xml:space="preserve"> </w:t>
      </w:r>
      <w:r>
        <w:rPr>
          <w:spacing w:val="-1"/>
        </w:rPr>
        <w:t>trend.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six-year</w:t>
      </w:r>
      <w:r>
        <w:rPr>
          <w:spacing w:val="-5"/>
        </w:rPr>
        <w:t xml:space="preserve"> </w:t>
      </w:r>
      <w:r>
        <w:t>graduation</w:t>
      </w:r>
      <w:r>
        <w:rPr>
          <w:spacing w:val="-6"/>
        </w:rPr>
        <w:t xml:space="preserve"> </w:t>
      </w:r>
      <w:r>
        <w:t>rate</w:t>
      </w:r>
      <w:r>
        <w:rPr>
          <w:spacing w:val="-7"/>
        </w:rPr>
        <w:t xml:space="preserve"> </w:t>
      </w:r>
      <w:r>
        <w:rPr>
          <w:spacing w:val="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URM</w:t>
      </w:r>
      <w:r>
        <w:rPr>
          <w:spacing w:val="-6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44</w:t>
      </w:r>
    </w:p>
    <w:p w:rsidR="00860113" w:rsidRDefault="00860113" w:rsidP="00860113">
      <w:pPr>
        <w:spacing w:line="276" w:lineRule="auto"/>
        <w:sectPr w:rsidR="00860113">
          <w:type w:val="continuous"/>
          <w:pgSz w:w="12240" w:h="15840"/>
          <w:pgMar w:top="1500" w:right="1280" w:bottom="280" w:left="1280" w:header="720" w:footer="720" w:gutter="0"/>
          <w:cols w:space="720"/>
        </w:sectPr>
      </w:pPr>
    </w:p>
    <w:p w:rsidR="00860113" w:rsidRDefault="00860113" w:rsidP="00860113">
      <w:pPr>
        <w:spacing w:before="10"/>
        <w:rPr>
          <w:rFonts w:ascii="Arial" w:eastAsia="Arial" w:hAnsi="Arial" w:cs="Arial"/>
          <w:sz w:val="6"/>
          <w:szCs w:val="6"/>
        </w:rPr>
      </w:pPr>
    </w:p>
    <w:p w:rsidR="00860113" w:rsidRDefault="00860113" w:rsidP="00860113">
      <w:pPr>
        <w:spacing w:line="200" w:lineRule="atLeast"/>
        <w:ind w:lef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34BB0312" wp14:editId="0571AA5A">
            <wp:extent cx="5985256" cy="262127"/>
            <wp:effectExtent l="0" t="0" r="0" b="0"/>
            <wp:docPr id="14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5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256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spacing w:before="8"/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pStyle w:val="BodyText"/>
        <w:spacing w:before="69" w:line="275" w:lineRule="auto"/>
        <w:ind w:left="122" w:right="116"/>
      </w:pPr>
      <w:r>
        <w:t>percent.</w:t>
      </w:r>
      <w:r>
        <w:rPr>
          <w:spacing w:val="-9"/>
        </w:rPr>
        <w:t xml:space="preserve"> </w:t>
      </w:r>
      <w:r>
        <w:t>Read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color w:val="1155CC"/>
          <w:spacing w:val="-1"/>
          <w:u w:val="thick" w:color="1155CC"/>
        </w:rPr>
        <w:t>Graduation</w:t>
      </w:r>
      <w:r>
        <w:rPr>
          <w:color w:val="1155CC"/>
          <w:spacing w:val="-8"/>
          <w:u w:val="thick" w:color="1155CC"/>
        </w:rPr>
        <w:t xml:space="preserve"> </w:t>
      </w:r>
      <w:r>
        <w:rPr>
          <w:color w:val="1155CC"/>
          <w:u w:val="thick" w:color="1155CC"/>
        </w:rPr>
        <w:t>Rate</w:t>
      </w:r>
      <w:r>
        <w:rPr>
          <w:color w:val="1155CC"/>
          <w:spacing w:val="-8"/>
          <w:u w:val="thick" w:color="1155CC"/>
        </w:rPr>
        <w:t xml:space="preserve"> </w:t>
      </w:r>
      <w:r>
        <w:rPr>
          <w:color w:val="1155CC"/>
          <w:u w:val="thick" w:color="1155CC"/>
        </w:rPr>
        <w:t>FAQ</w:t>
      </w:r>
      <w:r>
        <w:rPr>
          <w:color w:val="1155CC"/>
          <w:spacing w:val="-8"/>
          <w:u w:val="thick" w:color="1155CC"/>
        </w:rPr>
        <w:t xml:space="preserve"> </w:t>
      </w:r>
      <w:r>
        <w:t>online</w:t>
      </w:r>
      <w:r>
        <w:rPr>
          <w:spacing w:val="-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details.</w:t>
      </w:r>
      <w:r>
        <w:rPr>
          <w:spacing w:val="-8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2003-2013,</w:t>
      </w:r>
      <w:r>
        <w:rPr>
          <w:spacing w:val="-8"/>
        </w:rPr>
        <w:t xml:space="preserve"> </w:t>
      </w:r>
      <w:r>
        <w:t>77</w:t>
      </w:r>
      <w:r>
        <w:rPr>
          <w:spacing w:val="29"/>
        </w:rPr>
        <w:t xml:space="preserve"> </w:t>
      </w:r>
      <w:r>
        <w:rPr>
          <w:spacing w:val="-1"/>
        </w:rPr>
        <w:t>percent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universities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United</w:t>
      </w:r>
      <w:r>
        <w:rPr>
          <w:spacing w:val="-7"/>
        </w:rPr>
        <w:t xml:space="preserve"> </w:t>
      </w:r>
      <w:r>
        <w:rPr>
          <w:spacing w:val="-1"/>
        </w:rPr>
        <w:t>States</w:t>
      </w:r>
      <w:r>
        <w:rPr>
          <w:spacing w:val="-7"/>
        </w:rPr>
        <w:t xml:space="preserve"> </w:t>
      </w:r>
      <w:r>
        <w:t>increased</w:t>
      </w:r>
      <w:r>
        <w:rPr>
          <w:spacing w:val="-7"/>
        </w:rPr>
        <w:t xml:space="preserve"> </w:t>
      </w:r>
      <w:r>
        <w:t>URM</w:t>
      </w:r>
      <w:r>
        <w:rPr>
          <w:spacing w:val="-2"/>
        </w:rPr>
        <w:t xml:space="preserve"> </w:t>
      </w:r>
      <w:r>
        <w:rPr>
          <w:spacing w:val="-1"/>
        </w:rPr>
        <w:t>grad</w:t>
      </w:r>
      <w:r>
        <w:rPr>
          <w:color w:val="231F20"/>
          <w:spacing w:val="-1"/>
        </w:rPr>
        <w:t>uation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rates,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only</w:t>
      </w:r>
    </w:p>
    <w:p w:rsidR="00860113" w:rsidRDefault="00860113" w:rsidP="00860113">
      <w:pPr>
        <w:pStyle w:val="BodyText"/>
        <w:spacing w:before="2"/>
        <w:ind w:left="122"/>
      </w:pPr>
      <w:r>
        <w:rPr>
          <w:color w:val="231F20"/>
        </w:rPr>
        <w:t>45.7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percent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successful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decreasing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gap between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URM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non-URM</w:t>
      </w:r>
    </w:p>
    <w:p w:rsidR="00860113" w:rsidRDefault="00860113" w:rsidP="00860113">
      <w:pPr>
        <w:sectPr w:rsidR="00860113">
          <w:pgSz w:w="12240" w:h="15840"/>
          <w:pgMar w:top="640" w:right="1320" w:bottom="1240" w:left="1320" w:header="0" w:footer="1043" w:gutter="0"/>
          <w:cols w:space="720"/>
        </w:sectPr>
      </w:pPr>
    </w:p>
    <w:p w:rsidR="00860113" w:rsidRDefault="00860113" w:rsidP="00860113">
      <w:pPr>
        <w:pStyle w:val="BodyText"/>
        <w:spacing w:before="41"/>
        <w:ind w:left="122"/>
      </w:pPr>
      <w:r>
        <w:rPr>
          <w:w w:val="95"/>
        </w:rPr>
        <w:lastRenderedPageBreak/>
        <w:t>student</w:t>
      </w:r>
    </w:p>
    <w:p w:rsidR="00860113" w:rsidRDefault="00860113" w:rsidP="00860113">
      <w:pPr>
        <w:pStyle w:val="BodyText"/>
        <w:spacing w:before="41"/>
        <w:ind w:left="78"/>
      </w:pPr>
      <w:r>
        <w:br w:type="column"/>
      </w:r>
      <w:r>
        <w:lastRenderedPageBreak/>
        <w:t>,</w:t>
      </w:r>
      <w:r>
        <w:rPr>
          <w:spacing w:val="-6"/>
        </w:rPr>
        <w:t xml:space="preserve"> </w:t>
      </w:r>
      <w:r>
        <w:rPr>
          <w:spacing w:val="-1"/>
        </w:rPr>
        <w:t>according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color w:val="1155CC"/>
          <w:spacing w:val="-1"/>
          <w:u w:val="thick" w:color="1155CC"/>
        </w:rPr>
        <w:t>report</w:t>
      </w:r>
      <w:r>
        <w:rPr>
          <w:color w:val="1155CC"/>
          <w:spacing w:val="-6"/>
          <w:u w:val="thick" w:color="1155CC"/>
        </w:rPr>
        <w:t xml:space="preserve"> </w:t>
      </w:r>
      <w:r>
        <w:rPr>
          <w:color w:val="1155CC"/>
          <w:u w:val="thick" w:color="1155CC"/>
        </w:rPr>
        <w:t>by</w:t>
      </w:r>
      <w:r>
        <w:rPr>
          <w:color w:val="1155CC"/>
          <w:spacing w:val="-6"/>
          <w:u w:val="thick" w:color="1155CC"/>
        </w:rPr>
        <w:t xml:space="preserve"> </w:t>
      </w:r>
      <w:r>
        <w:rPr>
          <w:color w:val="1155CC"/>
          <w:u w:val="thick" w:color="1155CC"/>
        </w:rPr>
        <w:t>the</w:t>
      </w:r>
      <w:r>
        <w:rPr>
          <w:color w:val="1155CC"/>
          <w:spacing w:val="-6"/>
          <w:u w:val="thick" w:color="1155CC"/>
        </w:rPr>
        <w:t xml:space="preserve"> </w:t>
      </w:r>
      <w:r>
        <w:rPr>
          <w:color w:val="1155CC"/>
          <w:spacing w:val="-1"/>
          <w:u w:val="thick" w:color="1155CC"/>
        </w:rPr>
        <w:t>Education</w:t>
      </w:r>
      <w:r>
        <w:rPr>
          <w:color w:val="1155CC"/>
          <w:spacing w:val="-6"/>
          <w:u w:val="thick" w:color="1155CC"/>
        </w:rPr>
        <w:t xml:space="preserve"> </w:t>
      </w:r>
      <w:r>
        <w:rPr>
          <w:color w:val="1155CC"/>
          <w:spacing w:val="1"/>
          <w:u w:val="thick" w:color="1155CC"/>
        </w:rPr>
        <w:t>Trust</w:t>
      </w:r>
      <w:r>
        <w:rPr>
          <w:color w:val="1155CC"/>
          <w:spacing w:val="-6"/>
          <w:u w:val="thick" w:color="1155CC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reviewed</w:t>
      </w:r>
      <w:r>
        <w:rPr>
          <w:spacing w:val="-5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255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num="2" w:space="720" w:equalWidth="0">
            <w:col w:w="909" w:space="40"/>
            <w:col w:w="8651"/>
          </w:cols>
        </w:sectPr>
      </w:pPr>
    </w:p>
    <w:p w:rsidR="00860113" w:rsidRDefault="00860113" w:rsidP="00860113">
      <w:pPr>
        <w:pStyle w:val="BodyText"/>
        <w:spacing w:before="42" w:line="275" w:lineRule="auto"/>
        <w:ind w:left="122" w:right="325"/>
      </w:pPr>
      <w:r>
        <w:rPr>
          <w:spacing w:val="-1"/>
        </w:rPr>
        <w:lastRenderedPageBreak/>
        <w:t>institutions.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lift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r>
        <w:t>rates</w:t>
      </w:r>
      <w:r>
        <w:rPr>
          <w:spacing w:val="-5"/>
        </w:rPr>
        <w:t xml:space="preserve"> </w:t>
      </w:r>
      <w:r>
        <w:rPr>
          <w:spacing w:val="-1"/>
        </w:rPr>
        <w:t>even</w:t>
      </w:r>
      <w:r>
        <w:rPr>
          <w:spacing w:val="-6"/>
        </w:rPr>
        <w:t xml:space="preserve"> </w:t>
      </w:r>
      <w:r>
        <w:t>higher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students,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campus</w:t>
      </w:r>
      <w:r>
        <w:rPr>
          <w:spacing w:val="-6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created</w:t>
      </w:r>
      <w:r>
        <w:rPr>
          <w:spacing w:val="-5"/>
        </w:rPr>
        <w:t xml:space="preserve"> </w:t>
      </w:r>
      <w:r>
        <w:t>a</w:t>
      </w:r>
      <w:r>
        <w:rPr>
          <w:spacing w:val="45"/>
          <w:w w:val="99"/>
        </w:rPr>
        <w:t xml:space="preserve"> </w:t>
      </w:r>
      <w:r>
        <w:rPr>
          <w:spacing w:val="-1"/>
        </w:rPr>
        <w:t>unified</w:t>
      </w:r>
      <w:r>
        <w:rPr>
          <w:spacing w:val="-5"/>
        </w:rPr>
        <w:t xml:space="preserve"> </w:t>
      </w:r>
      <w:r>
        <w:rPr>
          <w:spacing w:val="-1"/>
        </w:rPr>
        <w:t>plan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guide</w:t>
      </w:r>
      <w:r>
        <w:rPr>
          <w:spacing w:val="-5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rPr>
          <w:spacing w:val="-1"/>
        </w:rPr>
        <w:t>efforts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we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1"/>
        </w:rPr>
        <w:t>moving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1"/>
        </w:rPr>
        <w:t>the</w:t>
      </w:r>
      <w:r>
        <w:rPr>
          <w:spacing w:val="-5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direction.</w:t>
      </w:r>
    </w:p>
    <w:p w:rsidR="00860113" w:rsidRDefault="00860113" w:rsidP="00860113">
      <w:pPr>
        <w:pStyle w:val="Heading8"/>
        <w:spacing w:before="123"/>
        <w:rPr>
          <w:b w:val="0"/>
          <w:bCs w:val="0"/>
        </w:rPr>
      </w:pPr>
      <w:r>
        <w:rPr>
          <w:color w:val="1155CC"/>
          <w:spacing w:val="-1"/>
        </w:rPr>
        <w:t>Campus</w:t>
      </w:r>
      <w:r>
        <w:rPr>
          <w:color w:val="1155CC"/>
          <w:spacing w:val="-23"/>
        </w:rPr>
        <w:t xml:space="preserve"> </w:t>
      </w:r>
      <w:r>
        <w:rPr>
          <w:color w:val="1155CC"/>
          <w:spacing w:val="-1"/>
        </w:rPr>
        <w:t>Planning</w:t>
      </w:r>
    </w:p>
    <w:p w:rsidR="00860113" w:rsidRDefault="00860113" w:rsidP="00860113">
      <w:pPr>
        <w:pStyle w:val="BodyText"/>
        <w:spacing w:before="106" w:line="276" w:lineRule="auto"/>
        <w:ind w:left="122" w:right="325"/>
      </w:pPr>
      <w:r>
        <w:t>SJSU’s</w:t>
      </w:r>
      <w:r>
        <w:rPr>
          <w:spacing w:val="-10"/>
        </w:rPr>
        <w:t xml:space="preserve"> </w:t>
      </w:r>
      <w:r>
        <w:t>Academic</w:t>
      </w:r>
      <w:r>
        <w:rPr>
          <w:spacing w:val="-10"/>
        </w:rPr>
        <w:t xml:space="preserve"> </w:t>
      </w:r>
      <w:r>
        <w:rPr>
          <w:spacing w:val="-1"/>
        </w:rPr>
        <w:t>Affairs</w:t>
      </w:r>
      <w:r>
        <w:rPr>
          <w:spacing w:val="-8"/>
        </w:rPr>
        <w:t xml:space="preserve"> </w:t>
      </w:r>
      <w:r>
        <w:t>Leadership</w:t>
      </w:r>
      <w:r>
        <w:rPr>
          <w:spacing w:val="-9"/>
        </w:rPr>
        <w:t xml:space="preserve"> </w:t>
      </w:r>
      <w:r>
        <w:rPr>
          <w:spacing w:val="-1"/>
        </w:rPr>
        <w:t>Team</w:t>
      </w:r>
      <w:r>
        <w:rPr>
          <w:spacing w:val="-8"/>
        </w:rPr>
        <w:t xml:space="preserve"> </w:t>
      </w:r>
      <w:r>
        <w:t>(AALT)</w:t>
      </w:r>
      <w:r>
        <w:rPr>
          <w:spacing w:val="-2"/>
        </w:rPr>
        <w:t xml:space="preserve"> </w:t>
      </w:r>
      <w:r>
        <w:t>identified</w:t>
      </w:r>
      <w:r>
        <w:rPr>
          <w:spacing w:val="-3"/>
        </w:rPr>
        <w:t xml:space="preserve"> </w:t>
      </w:r>
      <w:r>
        <w:t>student</w:t>
      </w:r>
      <w:r>
        <w:rPr>
          <w:spacing w:val="-8"/>
        </w:rPr>
        <w:t xml:space="preserve"> </w:t>
      </w:r>
      <w:r>
        <w:t>success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22"/>
          <w:w w:val="99"/>
        </w:rPr>
        <w:t xml:space="preserve"> </w:t>
      </w:r>
      <w:r>
        <w:t>priority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its</w:t>
      </w:r>
      <w:r>
        <w:rPr>
          <w:spacing w:val="-7"/>
        </w:rPr>
        <w:t xml:space="preserve"> </w:t>
      </w:r>
      <w:r>
        <w:rPr>
          <w:spacing w:val="-1"/>
        </w:rPr>
        <w:t>2014-16</w:t>
      </w:r>
      <w:r>
        <w:rPr>
          <w:spacing w:val="-9"/>
        </w:rPr>
        <w:t xml:space="preserve"> </w:t>
      </w:r>
      <w:r>
        <w:rPr>
          <w:spacing w:val="-1"/>
        </w:rPr>
        <w:t>working</w:t>
      </w:r>
      <w:r>
        <w:rPr>
          <w:spacing w:val="-7"/>
        </w:rPr>
        <w:t xml:space="preserve"> </w:t>
      </w:r>
      <w:r>
        <w:t>plan.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color w:val="1155CC"/>
          <w:u w:val="thick" w:color="1155CC"/>
        </w:rPr>
        <w:t>Educational</w:t>
      </w:r>
      <w:r>
        <w:rPr>
          <w:color w:val="1155CC"/>
          <w:spacing w:val="-8"/>
          <w:u w:val="thick" w:color="1155CC"/>
        </w:rPr>
        <w:t xml:space="preserve"> </w:t>
      </w:r>
      <w:r>
        <w:rPr>
          <w:color w:val="1155CC"/>
          <w:u w:val="thick" w:color="1155CC"/>
        </w:rPr>
        <w:t>Excellence</w:t>
      </w:r>
      <w:r>
        <w:rPr>
          <w:color w:val="1155CC"/>
          <w:spacing w:val="-9"/>
          <w:u w:val="thick" w:color="1155CC"/>
        </w:rPr>
        <w:t xml:space="preserve"> </w:t>
      </w:r>
      <w:r>
        <w:rPr>
          <w:color w:val="1155CC"/>
          <w:u w:val="thick" w:color="1155CC"/>
        </w:rPr>
        <w:t>and</w:t>
      </w:r>
      <w:r>
        <w:rPr>
          <w:color w:val="1155CC"/>
          <w:spacing w:val="-8"/>
          <w:u w:val="thick" w:color="1155CC"/>
        </w:rPr>
        <w:t xml:space="preserve"> </w:t>
      </w:r>
      <w:r>
        <w:rPr>
          <w:color w:val="1155CC"/>
          <w:u w:val="thick" w:color="1155CC"/>
        </w:rPr>
        <w:t>Student</w:t>
      </w:r>
      <w:r>
        <w:rPr>
          <w:color w:val="1155CC"/>
          <w:spacing w:val="51"/>
          <w:w w:val="99"/>
        </w:rPr>
        <w:t xml:space="preserve"> </w:t>
      </w:r>
      <w:r>
        <w:rPr>
          <w:color w:val="1155CC"/>
          <w:spacing w:val="-1"/>
          <w:u w:val="single" w:color="1155CC"/>
        </w:rPr>
        <w:t>Experience</w:t>
      </w:r>
      <w:r>
        <w:rPr>
          <w:color w:val="1155CC"/>
          <w:spacing w:val="-10"/>
          <w:u w:val="single" w:color="1155CC"/>
        </w:rPr>
        <w:t xml:space="preserve"> </w:t>
      </w:r>
      <w:r>
        <w:t>priority</w:t>
      </w:r>
      <w:r>
        <w:rPr>
          <w:spacing w:val="-10"/>
        </w:rPr>
        <w:t xml:space="preserve"> </w:t>
      </w:r>
      <w:r>
        <w:t>group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rPr>
          <w:spacing w:val="-1"/>
        </w:rPr>
        <w:t>included</w:t>
      </w:r>
      <w:r>
        <w:rPr>
          <w:spacing w:val="-10"/>
        </w:rPr>
        <w:t xml:space="preserve"> </w:t>
      </w:r>
      <w:r>
        <w:rPr>
          <w:spacing w:val="-1"/>
        </w:rPr>
        <w:t>student,</w:t>
      </w:r>
      <w:r>
        <w:rPr>
          <w:spacing w:val="-8"/>
        </w:rPr>
        <w:t xml:space="preserve"> </w:t>
      </w:r>
      <w:r>
        <w:t>faculty,</w:t>
      </w:r>
      <w:r>
        <w:rPr>
          <w:spacing w:val="-9"/>
        </w:rPr>
        <w:t xml:space="preserve"> </w:t>
      </w:r>
      <w:r>
        <w:t>staff</w:t>
      </w:r>
      <w:r>
        <w:rPr>
          <w:spacing w:val="-9"/>
        </w:rPr>
        <w:t xml:space="preserve"> </w:t>
      </w:r>
      <w:r>
        <w:rPr>
          <w:spacing w:val="1"/>
        </w:rPr>
        <w:t>and</w:t>
      </w:r>
      <w:r>
        <w:rPr>
          <w:spacing w:val="-8"/>
        </w:rPr>
        <w:t xml:space="preserve"> </w:t>
      </w:r>
      <w:r>
        <w:t>administrator</w:t>
      </w:r>
      <w:r>
        <w:rPr>
          <w:spacing w:val="39"/>
          <w:w w:val="99"/>
        </w:rPr>
        <w:t xml:space="preserve"> </w:t>
      </w:r>
      <w:r>
        <w:rPr>
          <w:spacing w:val="-1"/>
        </w:rPr>
        <w:t>representatives</w:t>
      </w:r>
      <w:r>
        <w:rPr>
          <w:spacing w:val="-9"/>
        </w:rPr>
        <w:t xml:space="preserve"> </w:t>
      </w:r>
      <w:r>
        <w:rPr>
          <w:spacing w:val="-1"/>
        </w:rPr>
        <w:t>worked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rPr>
          <w:spacing w:val="-1"/>
        </w:rPr>
        <w:t>initiatives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support</w:t>
      </w:r>
      <w:r>
        <w:rPr>
          <w:spacing w:val="-8"/>
        </w:rPr>
        <w:t xml:space="preserve"> </w:t>
      </w:r>
      <w:r>
        <w:rPr>
          <w:spacing w:val="1"/>
        </w:rPr>
        <w:t>student</w:t>
      </w:r>
      <w:r>
        <w:rPr>
          <w:spacing w:val="-9"/>
        </w:rPr>
        <w:t xml:space="preserve"> </w:t>
      </w:r>
      <w:r>
        <w:t>success.</w:t>
      </w:r>
      <w:r>
        <w:rPr>
          <w:spacing w:val="-8"/>
        </w:rPr>
        <w:t xml:space="preserve"> </w:t>
      </w:r>
      <w:r>
        <w:t>Through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priority</w:t>
      </w:r>
      <w:r>
        <w:rPr>
          <w:spacing w:val="69"/>
          <w:w w:val="99"/>
        </w:rPr>
        <w:t xml:space="preserve"> </w:t>
      </w:r>
      <w:r>
        <w:t>group,</w:t>
      </w:r>
      <w:r>
        <w:rPr>
          <w:spacing w:val="-7"/>
        </w:rPr>
        <w:t xml:space="preserve"> </w:t>
      </w:r>
      <w:r>
        <w:rPr>
          <w:spacing w:val="-1"/>
        </w:rPr>
        <w:t>student</w:t>
      </w:r>
      <w:r>
        <w:rPr>
          <w:spacing w:val="-7"/>
        </w:rPr>
        <w:t xml:space="preserve"> </w:t>
      </w:r>
      <w:r>
        <w:rPr>
          <w:spacing w:val="-1"/>
        </w:rPr>
        <w:t>success</w:t>
      </w:r>
      <w:r>
        <w:rPr>
          <w:spacing w:val="-6"/>
        </w:rPr>
        <w:t xml:space="preserve"> </w:t>
      </w:r>
      <w:r>
        <w:rPr>
          <w:spacing w:val="-1"/>
        </w:rPr>
        <w:t>centers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rPr>
          <w:spacing w:val="-1"/>
        </w:rPr>
        <w:t>been</w:t>
      </w:r>
      <w:r>
        <w:rPr>
          <w:spacing w:val="-7"/>
        </w:rPr>
        <w:t xml:space="preserve"> </w:t>
      </w:r>
      <w:r>
        <w:t>established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expanded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63"/>
          <w:w w:val="99"/>
        </w:rPr>
        <w:t xml:space="preserve"> </w:t>
      </w:r>
      <w:r>
        <w:rPr>
          <w:spacing w:val="-1"/>
        </w:rPr>
        <w:t>colleges;</w:t>
      </w:r>
      <w:r>
        <w:rPr>
          <w:spacing w:val="-7"/>
        </w:rPr>
        <w:t xml:space="preserve"> </w:t>
      </w:r>
      <w:r>
        <w:t>initial</w:t>
      </w:r>
      <w:r>
        <w:rPr>
          <w:spacing w:val="-6"/>
        </w:rPr>
        <w:t xml:space="preserve"> </w:t>
      </w:r>
      <w:r>
        <w:rPr>
          <w:spacing w:val="-1"/>
        </w:rPr>
        <w:t>steps</w:t>
      </w:r>
      <w:r>
        <w:rPr>
          <w:spacing w:val="-6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rPr>
          <w:spacing w:val="-1"/>
        </w:rPr>
        <w:t>taken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establish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data warehouse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support</w:t>
      </w:r>
      <w:r>
        <w:rPr>
          <w:spacing w:val="49"/>
          <w:w w:val="99"/>
        </w:rPr>
        <w:t xml:space="preserve"> </w:t>
      </w:r>
      <w:r>
        <w:rPr>
          <w:spacing w:val="-1"/>
        </w:rPr>
        <w:t>predictive</w:t>
      </w:r>
      <w:r>
        <w:rPr>
          <w:spacing w:val="-9"/>
        </w:rPr>
        <w:t xml:space="preserve"> </w:t>
      </w:r>
      <w:r>
        <w:rPr>
          <w:spacing w:val="-1"/>
        </w:rPr>
        <w:t>analytics;</w:t>
      </w:r>
      <w:r>
        <w:rPr>
          <w:spacing w:val="-8"/>
        </w:rPr>
        <w:t xml:space="preserve"> </w:t>
      </w:r>
      <w:r>
        <w:rPr>
          <w:spacing w:val="-1"/>
        </w:rPr>
        <w:t>MyScheduler</w:t>
      </w:r>
      <w:r>
        <w:rPr>
          <w:spacing w:val="-7"/>
        </w:rPr>
        <w:t xml:space="preserve"> </w:t>
      </w:r>
      <w:r>
        <w:rPr>
          <w:spacing w:val="-1"/>
        </w:rPr>
        <w:t>launched,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tool</w:t>
      </w:r>
      <w:r>
        <w:rPr>
          <w:spacing w:val="-2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supports</w:t>
      </w:r>
      <w:r>
        <w:rPr>
          <w:spacing w:val="-8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course</w:t>
      </w:r>
      <w:r>
        <w:rPr>
          <w:spacing w:val="69"/>
          <w:w w:val="99"/>
        </w:rPr>
        <w:t xml:space="preserve"> </w:t>
      </w:r>
      <w:r>
        <w:rPr>
          <w:spacing w:val="-1"/>
        </w:rPr>
        <w:t>selection;</w:t>
      </w:r>
      <w:r>
        <w:rPr>
          <w:spacing w:val="-9"/>
        </w:rPr>
        <w:t xml:space="preserve"> </w:t>
      </w:r>
      <w:r>
        <w:t>writing</w:t>
      </w:r>
      <w:r>
        <w:rPr>
          <w:spacing w:val="-8"/>
        </w:rPr>
        <w:t xml:space="preserve"> </w:t>
      </w:r>
      <w:r>
        <w:rPr>
          <w:spacing w:val="-1"/>
        </w:rPr>
        <w:t>support</w:t>
      </w:r>
      <w:r>
        <w:rPr>
          <w:spacing w:val="-9"/>
        </w:rPr>
        <w:t xml:space="preserve"> </w:t>
      </w:r>
      <w:r>
        <w:rPr>
          <w:spacing w:val="-1"/>
        </w:rPr>
        <w:t>services</w:t>
      </w:r>
      <w:r>
        <w:rPr>
          <w:spacing w:val="-9"/>
        </w:rPr>
        <w:t xml:space="preserve"> </w:t>
      </w:r>
      <w:r>
        <w:rPr>
          <w:spacing w:val="-1"/>
        </w:rPr>
        <w:t>were</w:t>
      </w:r>
      <w:r>
        <w:rPr>
          <w:spacing w:val="-9"/>
        </w:rPr>
        <w:t xml:space="preserve"> </w:t>
      </w:r>
      <w:r>
        <w:t>expanded;</w:t>
      </w:r>
      <w:r>
        <w:rPr>
          <w:spacing w:val="-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GE</w:t>
      </w:r>
      <w:r>
        <w:rPr>
          <w:spacing w:val="-8"/>
        </w:rPr>
        <w:t xml:space="preserve"> </w:t>
      </w:r>
      <w:r>
        <w:t>pathways</w:t>
      </w:r>
      <w:r>
        <w:rPr>
          <w:spacing w:val="-8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developed</w:t>
      </w:r>
    </w:p>
    <w:p w:rsidR="00860113" w:rsidRDefault="00860113" w:rsidP="00860113">
      <w:pPr>
        <w:spacing w:line="276" w:lineRule="auto"/>
        <w:sectPr w:rsidR="00860113">
          <w:type w:val="continuous"/>
          <w:pgSz w:w="12240" w:h="15840"/>
          <w:pgMar w:top="1500" w:right="1320" w:bottom="280" w:left="1320" w:header="720" w:footer="720" w:gutter="0"/>
          <w:cols w:space="720"/>
        </w:sectPr>
      </w:pPr>
    </w:p>
    <w:p w:rsidR="00860113" w:rsidRDefault="00860113" w:rsidP="00860113">
      <w:pPr>
        <w:pStyle w:val="BodyText"/>
        <w:ind w:left="122"/>
      </w:pPr>
      <w:r>
        <w:rPr>
          <w:w w:val="95"/>
        </w:rPr>
        <w:lastRenderedPageBreak/>
        <w:t>around</w:t>
      </w:r>
    </w:p>
    <w:p w:rsidR="00860113" w:rsidRDefault="00860113" w:rsidP="00860113">
      <w:pPr>
        <w:pStyle w:val="BodyText"/>
        <w:ind w:left="92"/>
      </w:pPr>
      <w:r>
        <w:br w:type="column"/>
      </w:r>
      <w:r>
        <w:lastRenderedPageBreak/>
        <w:t>he</w:t>
      </w:r>
      <w:r>
        <w:rPr>
          <w:spacing w:val="-9"/>
        </w:rPr>
        <w:t xml:space="preserve"> </w:t>
      </w:r>
      <w:r>
        <w:t>topics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creativity,</w:t>
      </w:r>
      <w:r>
        <w:rPr>
          <w:spacing w:val="-9"/>
        </w:rPr>
        <w:t xml:space="preserve"> </w:t>
      </w:r>
      <w:r>
        <w:rPr>
          <w:spacing w:val="-1"/>
        </w:rPr>
        <w:t>sustainability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globalization.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num="2" w:space="720" w:equalWidth="0">
            <w:col w:w="869" w:space="40"/>
            <w:col w:w="8691"/>
          </w:cols>
        </w:sectPr>
      </w:pPr>
    </w:p>
    <w:p w:rsidR="00860113" w:rsidRDefault="00860113" w:rsidP="00860113">
      <w:pPr>
        <w:pStyle w:val="BodyText"/>
        <w:spacing w:before="162" w:line="275" w:lineRule="auto"/>
        <w:ind w:left="122" w:right="325"/>
      </w:pPr>
      <w:r>
        <w:lastRenderedPageBreak/>
        <w:t>In</w:t>
      </w:r>
      <w:r>
        <w:rPr>
          <w:spacing w:val="-8"/>
        </w:rPr>
        <w:t xml:space="preserve"> </w:t>
      </w:r>
      <w:r>
        <w:rPr>
          <w:spacing w:val="-1"/>
        </w:rPr>
        <w:t>summer</w:t>
      </w:r>
      <w:r>
        <w:rPr>
          <w:spacing w:val="-8"/>
        </w:rPr>
        <w:t xml:space="preserve"> </w:t>
      </w:r>
      <w:r>
        <w:rPr>
          <w:spacing w:val="-1"/>
        </w:rPr>
        <w:t>2015,</w:t>
      </w:r>
      <w:r>
        <w:rPr>
          <w:spacing w:val="-8"/>
        </w:rPr>
        <w:t xml:space="preserve"> </w:t>
      </w:r>
      <w:r>
        <w:rPr>
          <w:spacing w:val="-1"/>
        </w:rPr>
        <w:t>Chancellor’s</w:t>
      </w:r>
      <w:r>
        <w:rPr>
          <w:spacing w:val="-8"/>
        </w:rPr>
        <w:t xml:space="preserve"> </w:t>
      </w:r>
      <w:r>
        <w:t>Office</w:t>
      </w:r>
      <w:r>
        <w:rPr>
          <w:spacing w:val="-7"/>
        </w:rPr>
        <w:t xml:space="preserve"> </w:t>
      </w:r>
      <w:r>
        <w:t>representatives</w:t>
      </w:r>
      <w:r>
        <w:rPr>
          <w:spacing w:val="-8"/>
        </w:rPr>
        <w:t xml:space="preserve"> </w:t>
      </w:r>
      <w:r>
        <w:t>met</w:t>
      </w:r>
      <w:r>
        <w:rPr>
          <w:spacing w:val="-7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AALT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40"/>
          <w:w w:val="99"/>
        </w:rPr>
        <w:t xml:space="preserve"> </w:t>
      </w:r>
      <w:r>
        <w:rPr>
          <w:spacing w:val="-1"/>
        </w:rPr>
        <w:t>representatives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Student</w:t>
      </w:r>
      <w:r>
        <w:rPr>
          <w:spacing w:val="-7"/>
        </w:rPr>
        <w:t xml:space="preserve"> </w:t>
      </w:r>
      <w:r>
        <w:t>Affairs</w:t>
      </w:r>
      <w:r>
        <w:rPr>
          <w:spacing w:val="-8"/>
        </w:rPr>
        <w:t xml:space="preserve"> </w:t>
      </w:r>
      <w:r>
        <w:t>Division</w:t>
      </w:r>
      <w:r>
        <w:rPr>
          <w:spacing w:val="-7"/>
        </w:rPr>
        <w:t xml:space="preserve"> </w:t>
      </w:r>
      <w:r>
        <w:rPr>
          <w:spacing w:val="2"/>
        </w:rPr>
        <w:t>for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one-day</w:t>
      </w:r>
      <w:r>
        <w:rPr>
          <w:spacing w:val="-3"/>
        </w:rPr>
        <w:t xml:space="preserve"> </w:t>
      </w:r>
      <w:r>
        <w:rPr>
          <w:spacing w:val="-1"/>
        </w:rPr>
        <w:t>retreat</w:t>
      </w:r>
      <w:r>
        <w:rPr>
          <w:spacing w:val="-7"/>
        </w:rPr>
        <w:t xml:space="preserve"> </w:t>
      </w:r>
      <w:r>
        <w:t>focused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ways</w:t>
      </w:r>
      <w:r>
        <w:rPr>
          <w:spacing w:val="51"/>
          <w:w w:val="9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improve</w:t>
      </w:r>
      <w:r>
        <w:rPr>
          <w:spacing w:val="-6"/>
        </w:rPr>
        <w:t xml:space="preserve"> </w:t>
      </w:r>
      <w:r>
        <w:t>student</w:t>
      </w:r>
      <w:r>
        <w:rPr>
          <w:spacing w:val="-8"/>
        </w:rPr>
        <w:t xml:space="preserve"> </w:t>
      </w:r>
      <w:r>
        <w:t>success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mid-career</w:t>
      </w:r>
      <w:r>
        <w:rPr>
          <w:spacing w:val="-6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(those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1"/>
        </w:rPr>
        <w:t>their</w:t>
      </w:r>
      <w:r>
        <w:rPr>
          <w:spacing w:val="-5"/>
        </w:rPr>
        <w:t xml:space="preserve"> </w:t>
      </w:r>
      <w:r>
        <w:t>third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fifth</w:t>
      </w:r>
      <w:r>
        <w:rPr>
          <w:spacing w:val="-7"/>
        </w:rPr>
        <w:t xml:space="preserve"> </w:t>
      </w:r>
      <w:r>
        <w:t>year</w:t>
      </w:r>
      <w:r>
        <w:rPr>
          <w:spacing w:val="-5"/>
        </w:rPr>
        <w:t xml:space="preserve"> </w:t>
      </w:r>
      <w:r>
        <w:t>at</w:t>
      </w:r>
      <w:r>
        <w:rPr>
          <w:spacing w:val="27"/>
          <w:w w:val="99"/>
        </w:rPr>
        <w:t xml:space="preserve"> </w:t>
      </w:r>
      <w:r>
        <w:t>SJSU)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URM</w:t>
      </w:r>
      <w:r>
        <w:rPr>
          <w:spacing w:val="-6"/>
        </w:rPr>
        <w:t xml:space="preserve"> </w:t>
      </w:r>
      <w:r>
        <w:rPr>
          <w:spacing w:val="-1"/>
        </w:rPr>
        <w:t>students.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follow-up</w:t>
      </w:r>
      <w:r>
        <w:rPr>
          <w:spacing w:val="-6"/>
        </w:rPr>
        <w:t xml:space="preserve"> </w:t>
      </w:r>
      <w:r>
        <w:rPr>
          <w:spacing w:val="-1"/>
        </w:rPr>
        <w:t>retreat,</w:t>
      </w:r>
      <w:r>
        <w:rPr>
          <w:spacing w:val="-6"/>
        </w:rPr>
        <w:t xml:space="preserve"> </w:t>
      </w:r>
      <w:r>
        <w:rPr>
          <w:spacing w:val="2"/>
        </w:rPr>
        <w:t>the</w:t>
      </w:r>
      <w:r>
        <w:rPr>
          <w:spacing w:val="-6"/>
        </w:rPr>
        <w:t xml:space="preserve"> </w:t>
      </w:r>
      <w:r>
        <w:t>AALT</w:t>
      </w:r>
      <w:r>
        <w:rPr>
          <w:spacing w:val="-6"/>
        </w:rPr>
        <w:t xml:space="preserve"> </w:t>
      </w:r>
      <w:r>
        <w:rPr>
          <w:spacing w:val="1"/>
        </w:rPr>
        <w:t>met</w:t>
      </w:r>
      <w:r>
        <w:rPr>
          <w:spacing w:val="-6"/>
        </w:rPr>
        <w:t xml:space="preserve"> </w:t>
      </w:r>
      <w:r>
        <w:t>again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discuss</w:t>
      </w:r>
    </w:p>
    <w:p w:rsidR="00860113" w:rsidRDefault="00860113" w:rsidP="00860113">
      <w:pPr>
        <w:spacing w:line="275" w:lineRule="auto"/>
        <w:sectPr w:rsidR="00860113">
          <w:type w:val="continuous"/>
          <w:pgSz w:w="12240" w:h="15840"/>
          <w:pgMar w:top="1500" w:right="1320" w:bottom="280" w:left="1320" w:header="720" w:footer="720" w:gutter="0"/>
          <w:cols w:space="720"/>
        </w:sectPr>
      </w:pPr>
    </w:p>
    <w:p w:rsidR="00860113" w:rsidRDefault="00860113" w:rsidP="00860113">
      <w:pPr>
        <w:pStyle w:val="BodyText"/>
        <w:spacing w:before="2"/>
        <w:ind w:left="122"/>
      </w:pPr>
      <w:r>
        <w:rPr>
          <w:spacing w:val="-1"/>
        </w:rPr>
        <w:lastRenderedPageBreak/>
        <w:t>roadblocks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student</w:t>
      </w:r>
      <w:r>
        <w:rPr>
          <w:spacing w:val="-8"/>
        </w:rPr>
        <w:t xml:space="preserve"> </w:t>
      </w:r>
      <w:r>
        <w:rPr>
          <w:spacing w:val="-1"/>
        </w:rPr>
        <w:t>success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pote</w:t>
      </w:r>
    </w:p>
    <w:p w:rsidR="00860113" w:rsidRDefault="00860113" w:rsidP="00860113">
      <w:pPr>
        <w:pStyle w:val="BodyText"/>
        <w:spacing w:before="2"/>
        <w:ind w:left="91"/>
      </w:pPr>
      <w:r>
        <w:br w:type="column"/>
      </w:r>
      <w:r>
        <w:lastRenderedPageBreak/>
        <w:t>tial</w:t>
      </w:r>
      <w:r>
        <w:rPr>
          <w:spacing w:val="-15"/>
        </w:rPr>
        <w:t xml:space="preserve"> </w:t>
      </w:r>
      <w:r>
        <w:t>solutions.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num="2" w:space="720" w:equalWidth="0">
            <w:col w:w="4333" w:space="40"/>
            <w:col w:w="5227"/>
          </w:cols>
        </w:sectPr>
      </w:pPr>
    </w:p>
    <w:p w:rsidR="00860113" w:rsidRDefault="00860113" w:rsidP="00860113">
      <w:pPr>
        <w:pStyle w:val="BodyText"/>
        <w:spacing w:before="161"/>
        <w:ind w:left="122"/>
      </w:pPr>
      <w:r>
        <w:lastRenderedPageBreak/>
        <w:t>Based</w:t>
      </w:r>
      <w:r>
        <w:rPr>
          <w:spacing w:val="-7"/>
        </w:rPr>
        <w:t xml:space="preserve"> </w:t>
      </w:r>
      <w:r>
        <w:rPr>
          <w:spacing w:val="-2"/>
        </w:rP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groundwork</w:t>
      </w:r>
      <w:r>
        <w:rPr>
          <w:spacing w:val="-7"/>
        </w:rPr>
        <w:t xml:space="preserve"> </w:t>
      </w:r>
      <w:r>
        <w:rPr>
          <w:spacing w:val="-1"/>
        </w:rPr>
        <w:t>completed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priority groups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summer</w:t>
      </w:r>
      <w:r>
        <w:rPr>
          <w:spacing w:val="-8"/>
        </w:rPr>
        <w:t xml:space="preserve"> </w:t>
      </w:r>
      <w:r>
        <w:t>retreats,</w:t>
      </w:r>
    </w:p>
    <w:p w:rsidR="00860113" w:rsidRDefault="00860113" w:rsidP="00860113">
      <w:pPr>
        <w:pStyle w:val="BodyText"/>
        <w:spacing w:before="42"/>
        <w:ind w:left="122"/>
      </w:pPr>
      <w:r>
        <w:t>Provost</w:t>
      </w:r>
      <w:r>
        <w:rPr>
          <w:spacing w:val="-9"/>
        </w:rPr>
        <w:t xml:space="preserve"> </w:t>
      </w:r>
      <w:r>
        <w:t>Feinstein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Vice</w:t>
      </w:r>
      <w:r>
        <w:rPr>
          <w:spacing w:val="-7"/>
        </w:rPr>
        <w:t xml:space="preserve"> </w:t>
      </w:r>
      <w:r>
        <w:rPr>
          <w:spacing w:val="-1"/>
        </w:rPr>
        <w:t>President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Student</w:t>
      </w:r>
      <w:r>
        <w:rPr>
          <w:spacing w:val="-7"/>
        </w:rPr>
        <w:t xml:space="preserve"> </w:t>
      </w:r>
      <w:r>
        <w:t>Affairs</w:t>
      </w:r>
      <w:r>
        <w:rPr>
          <w:spacing w:val="-7"/>
        </w:rPr>
        <w:t xml:space="preserve"> </w:t>
      </w:r>
      <w:r>
        <w:t>Blaylock</w:t>
      </w:r>
      <w:r>
        <w:rPr>
          <w:spacing w:val="-7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t>focus</w:t>
      </w:r>
      <w:r>
        <w:rPr>
          <w:spacing w:val="-8"/>
        </w:rPr>
        <w:t xml:space="preserve"> </w:t>
      </w:r>
      <w:r>
        <w:t>groups</w:t>
      </w:r>
      <w:r>
        <w:rPr>
          <w:spacing w:val="-6"/>
        </w:rPr>
        <w:t xml:space="preserve"> </w:t>
      </w:r>
      <w:r>
        <w:t>with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space="720"/>
        </w:sectPr>
      </w:pPr>
    </w:p>
    <w:p w:rsidR="00860113" w:rsidRDefault="00860113" w:rsidP="00860113">
      <w:pPr>
        <w:pStyle w:val="BodyText"/>
        <w:spacing w:before="41"/>
        <w:ind w:left="122"/>
      </w:pPr>
      <w:r>
        <w:rPr>
          <w:w w:val="95"/>
        </w:rPr>
        <w:lastRenderedPageBreak/>
        <w:t>student</w:t>
      </w:r>
    </w:p>
    <w:p w:rsidR="00860113" w:rsidRDefault="00860113" w:rsidP="00860113">
      <w:pPr>
        <w:pStyle w:val="BodyText"/>
        <w:spacing w:before="41"/>
        <w:ind w:left="78"/>
      </w:pPr>
      <w:r>
        <w:br w:type="column"/>
      </w:r>
      <w:r>
        <w:lastRenderedPageBreak/>
        <w:t>,</w:t>
      </w:r>
      <w:r>
        <w:rPr>
          <w:spacing w:val="-7"/>
        </w:rPr>
        <w:t xml:space="preserve"> </w:t>
      </w:r>
      <w:r>
        <w:t>faculty,</w:t>
      </w:r>
      <w:r>
        <w:rPr>
          <w:spacing w:val="-6"/>
        </w:rPr>
        <w:t xml:space="preserve"> </w:t>
      </w:r>
      <w:r>
        <w:rPr>
          <w:spacing w:val="-1"/>
        </w:rPr>
        <w:t>staff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advisors</w:t>
      </w:r>
      <w:r>
        <w:rPr>
          <w:spacing w:val="-6"/>
        </w:rPr>
        <w:t xml:space="preserve"> </w:t>
      </w:r>
      <w:r>
        <w:rPr>
          <w:spacing w:val="-1"/>
        </w:rPr>
        <w:t>throughout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fall</w:t>
      </w:r>
      <w:r>
        <w:rPr>
          <w:spacing w:val="-6"/>
        </w:rPr>
        <w:t xml:space="preserve"> </w:t>
      </w:r>
      <w:r>
        <w:t>2015</w:t>
      </w:r>
      <w:r>
        <w:rPr>
          <w:spacing w:val="-6"/>
        </w:rPr>
        <w:t xml:space="preserve"> </w:t>
      </w:r>
      <w:r>
        <w:t>semester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gather</w:t>
      </w:r>
      <w:r>
        <w:rPr>
          <w:spacing w:val="-6"/>
        </w:rPr>
        <w:t xml:space="preserve"> </w:t>
      </w:r>
      <w:r>
        <w:t>more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num="2" w:space="720" w:equalWidth="0">
            <w:col w:w="909" w:space="40"/>
            <w:col w:w="8651"/>
          </w:cols>
        </w:sectPr>
      </w:pPr>
    </w:p>
    <w:p w:rsidR="00860113" w:rsidRDefault="00860113" w:rsidP="00860113">
      <w:pPr>
        <w:pStyle w:val="BodyText"/>
        <w:spacing w:before="42" w:line="276" w:lineRule="auto"/>
        <w:ind w:left="122" w:right="211"/>
      </w:pPr>
      <w:r>
        <w:lastRenderedPageBreak/>
        <w:t>input</w:t>
      </w:r>
      <w:r>
        <w:rPr>
          <w:spacing w:val="-8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student</w:t>
      </w:r>
      <w:r>
        <w:rPr>
          <w:spacing w:val="-7"/>
        </w:rPr>
        <w:t xml:space="preserve"> </w:t>
      </w:r>
      <w:r>
        <w:rPr>
          <w:spacing w:val="-1"/>
        </w:rPr>
        <w:t>success</w:t>
      </w:r>
      <w:r>
        <w:rPr>
          <w:spacing w:val="-7"/>
        </w:rPr>
        <w:t xml:space="preserve"> </w:t>
      </w:r>
      <w:r>
        <w:rPr>
          <w:spacing w:val="-1"/>
        </w:rPr>
        <w:t>needs.</w:t>
      </w:r>
      <w:r>
        <w:rPr>
          <w:spacing w:val="-8"/>
        </w:rPr>
        <w:t xml:space="preserve"> </w:t>
      </w:r>
      <w:r>
        <w:t>Deputy</w:t>
      </w:r>
      <w:r>
        <w:rPr>
          <w:spacing w:val="-8"/>
        </w:rPr>
        <w:t xml:space="preserve"> </w:t>
      </w:r>
      <w:r>
        <w:t>Provost</w:t>
      </w:r>
      <w:r>
        <w:rPr>
          <w:spacing w:val="-7"/>
        </w:rPr>
        <w:t xml:space="preserve"> </w:t>
      </w:r>
      <w:r>
        <w:rPr>
          <w:spacing w:val="1"/>
        </w:rPr>
        <w:t>Carl</w:t>
      </w:r>
      <w:r>
        <w:rPr>
          <w:spacing w:val="-8"/>
        </w:rPr>
        <w:t xml:space="preserve"> </w:t>
      </w:r>
      <w:r>
        <w:t>Kemnitz</w:t>
      </w:r>
      <w:r>
        <w:rPr>
          <w:spacing w:val="-3"/>
        </w:rPr>
        <w:t xml:space="preserve"> </w:t>
      </w:r>
      <w:r>
        <w:rPr>
          <w:spacing w:val="-1"/>
        </w:rPr>
        <w:t>conducted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color w:val="1155CC"/>
          <w:u w:val="single" w:color="1155CC"/>
        </w:rPr>
        <w:t>student</w:t>
      </w:r>
      <w:r>
        <w:rPr>
          <w:color w:val="1155CC"/>
          <w:spacing w:val="37"/>
          <w:w w:val="99"/>
        </w:rPr>
        <w:t xml:space="preserve"> </w:t>
      </w:r>
      <w:r>
        <w:rPr>
          <w:color w:val="1155CC"/>
          <w:u w:val="single" w:color="1155CC"/>
        </w:rPr>
        <w:t>success</w:t>
      </w:r>
      <w:r>
        <w:rPr>
          <w:color w:val="1155CC"/>
          <w:spacing w:val="-11"/>
          <w:u w:val="single" w:color="1155CC"/>
        </w:rPr>
        <w:t xml:space="preserve"> </w:t>
      </w:r>
      <w:r>
        <w:rPr>
          <w:color w:val="1155CC"/>
          <w:u w:val="single" w:color="1155CC"/>
        </w:rPr>
        <w:t>program</w:t>
      </w:r>
      <w:r>
        <w:rPr>
          <w:color w:val="1155CC"/>
          <w:spacing w:val="-10"/>
          <w:u w:val="single" w:color="1155CC"/>
        </w:rPr>
        <w:t xml:space="preserve"> </w:t>
      </w:r>
      <w:r>
        <w:rPr>
          <w:color w:val="1155CC"/>
          <w:spacing w:val="-1"/>
          <w:u w:val="single" w:color="1155CC"/>
        </w:rPr>
        <w:t>inventory</w:t>
      </w:r>
      <w:r>
        <w:rPr>
          <w:spacing w:val="-1"/>
        </w:rPr>
        <w:t>,</w:t>
      </w:r>
      <w:r>
        <w:rPr>
          <w:spacing w:val="-7"/>
        </w:rPr>
        <w:t xml:space="preserve"> </w:t>
      </w:r>
      <w:r>
        <w:rPr>
          <w:spacing w:val="-1"/>
        </w:rPr>
        <w:t>categorizing</w:t>
      </w:r>
      <w:r>
        <w:rPr>
          <w:spacing w:val="-10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rPr>
          <w:spacing w:val="-1"/>
        </w:rPr>
        <w:t>than</w:t>
      </w:r>
      <w:r>
        <w:rPr>
          <w:spacing w:val="-3"/>
        </w:rPr>
        <w:t xml:space="preserve"> </w:t>
      </w:r>
      <w:r>
        <w:t>100</w:t>
      </w:r>
      <w:r>
        <w:rPr>
          <w:spacing w:val="-9"/>
        </w:rPr>
        <w:t xml:space="preserve"> </w:t>
      </w:r>
      <w:r>
        <w:t>programs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support</w:t>
      </w:r>
      <w:r>
        <w:rPr>
          <w:spacing w:val="-9"/>
        </w:rPr>
        <w:t xml:space="preserve"> </w:t>
      </w:r>
      <w:r>
        <w:t>systems.</w:t>
      </w:r>
      <w:r>
        <w:rPr>
          <w:spacing w:val="41"/>
          <w:w w:val="99"/>
        </w:rPr>
        <w:t xml:space="preserve"> </w:t>
      </w:r>
      <w:r>
        <w:rPr>
          <w:spacing w:val="-1"/>
        </w:rPr>
        <w:t>Kemnitz</w:t>
      </w:r>
      <w:r>
        <w:rPr>
          <w:spacing w:val="-8"/>
        </w:rPr>
        <w:t xml:space="preserve"> </w:t>
      </w:r>
      <w:r>
        <w:t>met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Council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Deans,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1"/>
        </w:rPr>
        <w:t>Council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AVPs,</w:t>
      </w:r>
      <w:r>
        <w:rPr>
          <w:spacing w:val="-2"/>
        </w:rPr>
        <w:t xml:space="preserve"> </w:t>
      </w:r>
      <w:r>
        <w:rPr>
          <w:spacing w:val="-1"/>
        </w:rPr>
        <w:t>AALT,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President’s</w:t>
      </w:r>
      <w:r>
        <w:rPr>
          <w:spacing w:val="45"/>
          <w:w w:val="99"/>
        </w:rPr>
        <w:t xml:space="preserve"> </w:t>
      </w:r>
      <w:r>
        <w:rPr>
          <w:spacing w:val="-1"/>
        </w:rPr>
        <w:t>Cabinet,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Academic</w:t>
      </w:r>
      <w:r>
        <w:rPr>
          <w:spacing w:val="-8"/>
        </w:rPr>
        <w:t xml:space="preserve"> </w:t>
      </w:r>
      <w:r>
        <w:rPr>
          <w:spacing w:val="-1"/>
        </w:rPr>
        <w:t>Senate</w:t>
      </w:r>
      <w:r>
        <w:rPr>
          <w:spacing w:val="-8"/>
        </w:rPr>
        <w:t xml:space="preserve"> </w:t>
      </w:r>
      <w:r>
        <w:rPr>
          <w:spacing w:val="-1"/>
        </w:rPr>
        <w:t>Executive</w:t>
      </w:r>
      <w:r>
        <w:rPr>
          <w:spacing w:val="-9"/>
        </w:rPr>
        <w:t xml:space="preserve"> </w:t>
      </w:r>
      <w:r>
        <w:t>Committee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University</w:t>
      </w:r>
      <w:r>
        <w:rPr>
          <w:spacing w:val="-7"/>
        </w:rPr>
        <w:t xml:space="preserve"> </w:t>
      </w:r>
      <w:r>
        <w:rPr>
          <w:spacing w:val="-1"/>
        </w:rPr>
        <w:t>Council</w:t>
      </w:r>
      <w:r>
        <w:rPr>
          <w:spacing w:val="-8"/>
        </w:rPr>
        <w:t xml:space="preserve"> </w:t>
      </w:r>
      <w:r>
        <w:t>of</w:t>
      </w:r>
      <w:r>
        <w:rPr>
          <w:spacing w:val="93"/>
          <w:w w:val="99"/>
        </w:rPr>
        <w:t xml:space="preserve"> </w:t>
      </w:r>
      <w:r>
        <w:t>Chairs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Directors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discuss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existing</w:t>
      </w:r>
      <w:r>
        <w:rPr>
          <w:spacing w:val="-8"/>
        </w:rPr>
        <w:t xml:space="preserve"> </w:t>
      </w:r>
      <w:r>
        <w:t>programs,</w:t>
      </w:r>
      <w:r>
        <w:rPr>
          <w:spacing w:val="-9"/>
        </w:rPr>
        <w:t xml:space="preserve"> </w:t>
      </w:r>
      <w:r>
        <w:t>strengths,</w:t>
      </w:r>
      <w:r>
        <w:rPr>
          <w:spacing w:val="-8"/>
        </w:rPr>
        <w:t xml:space="preserve"> </w:t>
      </w:r>
      <w:r>
        <w:t>aspirations</w:t>
      </w:r>
      <w:r>
        <w:rPr>
          <w:spacing w:val="-7"/>
        </w:rPr>
        <w:t xml:space="preserve"> </w:t>
      </w:r>
      <w:r>
        <w:t>and</w:t>
      </w:r>
      <w:r>
        <w:rPr>
          <w:spacing w:val="63"/>
          <w:w w:val="99"/>
        </w:rPr>
        <w:t xml:space="preserve"> </w:t>
      </w:r>
      <w:r>
        <w:rPr>
          <w:spacing w:val="-1"/>
        </w:rPr>
        <w:t>remaining</w:t>
      </w:r>
      <w:r>
        <w:rPr>
          <w:spacing w:val="-16"/>
        </w:rPr>
        <w:t xml:space="preserve"> </w:t>
      </w:r>
      <w:r>
        <w:t>gaps.</w:t>
      </w:r>
    </w:p>
    <w:p w:rsidR="00860113" w:rsidRDefault="00860113" w:rsidP="00860113">
      <w:pPr>
        <w:pStyle w:val="BodyText"/>
        <w:spacing w:before="120"/>
        <w:ind w:left="122"/>
      </w:pPr>
      <w:r>
        <w:rPr>
          <w:spacing w:val="-1"/>
        </w:rPr>
        <w:t>Associate</w:t>
      </w:r>
      <w:r>
        <w:rPr>
          <w:spacing w:val="-8"/>
        </w:rPr>
        <w:t xml:space="preserve"> </w:t>
      </w:r>
      <w:r>
        <w:t>Vice</w:t>
      </w:r>
      <w:r>
        <w:rPr>
          <w:spacing w:val="-10"/>
        </w:rPr>
        <w:t xml:space="preserve"> </w:t>
      </w:r>
      <w:r>
        <w:rPr>
          <w:spacing w:val="-1"/>
        </w:rPr>
        <w:t>President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rPr>
          <w:spacing w:val="-1"/>
        </w:rPr>
        <w:t>Academic</w:t>
      </w:r>
      <w:r>
        <w:rPr>
          <w:spacing w:val="-9"/>
        </w:rPr>
        <w:t xml:space="preserve"> </w:t>
      </w:r>
      <w:r>
        <w:rPr>
          <w:spacing w:val="-1"/>
        </w:rPr>
        <w:t>Planning</w:t>
      </w:r>
      <w:r>
        <w:rPr>
          <w:spacing w:val="-9"/>
        </w:rPr>
        <w:t xml:space="preserve"> </w:t>
      </w:r>
      <w:r>
        <w:rPr>
          <w:spacing w:val="2"/>
        </w:rPr>
        <w:t>and</w:t>
      </w:r>
      <w:r>
        <w:rPr>
          <w:spacing w:val="-9"/>
        </w:rPr>
        <w:t xml:space="preserve"> </w:t>
      </w:r>
      <w:r>
        <w:t>Budgets</w:t>
      </w:r>
      <w:r>
        <w:rPr>
          <w:spacing w:val="-4"/>
        </w:rPr>
        <w:t xml:space="preserve"> </w:t>
      </w:r>
      <w:r>
        <w:t>Marna</w:t>
      </w:r>
      <w:r>
        <w:rPr>
          <w:spacing w:val="-9"/>
        </w:rPr>
        <w:t xml:space="preserve"> </w:t>
      </w:r>
      <w:r>
        <w:t>Genes</w:t>
      </w:r>
      <w:r>
        <w:rPr>
          <w:spacing w:val="-8"/>
        </w:rPr>
        <w:t xml:space="preserve"> </w:t>
      </w:r>
      <w:r>
        <w:t>completed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space="720"/>
        </w:sectPr>
      </w:pPr>
    </w:p>
    <w:p w:rsidR="00860113" w:rsidRDefault="00860113" w:rsidP="00860113">
      <w:pPr>
        <w:pStyle w:val="BodyText"/>
        <w:spacing w:before="42"/>
        <w:ind w:left="122"/>
      </w:pPr>
      <w:r>
        <w:lastRenderedPageBreak/>
        <w:t>an</w:t>
      </w:r>
      <w:r>
        <w:rPr>
          <w:spacing w:val="-8"/>
        </w:rPr>
        <w:t xml:space="preserve"> </w:t>
      </w:r>
      <w:r>
        <w:t>anal</w:t>
      </w:r>
    </w:p>
    <w:p w:rsidR="00860113" w:rsidRDefault="00860113" w:rsidP="00860113">
      <w:pPr>
        <w:pStyle w:val="BodyText"/>
        <w:spacing w:before="42"/>
        <w:ind w:left="77"/>
      </w:pPr>
      <w:r>
        <w:br w:type="column"/>
      </w:r>
      <w:r>
        <w:lastRenderedPageBreak/>
        <w:t>sis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SJSU</w:t>
      </w:r>
      <w:r>
        <w:rPr>
          <w:spacing w:val="-6"/>
        </w:rPr>
        <w:t xml:space="preserve"> </w:t>
      </w:r>
      <w:r>
        <w:rPr>
          <w:spacing w:val="-1"/>
        </w:rPr>
        <w:t>students’</w:t>
      </w:r>
      <w:r>
        <w:rPr>
          <w:spacing w:val="-7"/>
        </w:rPr>
        <w:t xml:space="preserve"> </w:t>
      </w:r>
      <w:r>
        <w:t>average</w:t>
      </w:r>
      <w:r>
        <w:rPr>
          <w:spacing w:val="-5"/>
        </w:rPr>
        <w:t xml:space="preserve"> </w:t>
      </w:r>
      <w:r>
        <w:rPr>
          <w:spacing w:val="-1"/>
        </w:rPr>
        <w:t>unit</w:t>
      </w:r>
      <w:r>
        <w:rPr>
          <w:spacing w:val="-6"/>
        </w:rPr>
        <w:t xml:space="preserve"> </w:t>
      </w:r>
      <w:r>
        <w:t>load</w:t>
      </w:r>
      <w:r>
        <w:rPr>
          <w:spacing w:val="-6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compared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institutions</w:t>
      </w:r>
      <w:r>
        <w:rPr>
          <w:spacing w:val="-6"/>
        </w:rPr>
        <w:t xml:space="preserve"> </w:t>
      </w:r>
      <w:r>
        <w:t>and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num="2" w:space="720" w:equalWidth="0">
            <w:col w:w="909" w:space="40"/>
            <w:col w:w="8651"/>
          </w:cols>
        </w:sectPr>
      </w:pPr>
    </w:p>
    <w:p w:rsidR="00860113" w:rsidRDefault="00860113" w:rsidP="00860113">
      <w:pPr>
        <w:pStyle w:val="BodyText"/>
        <w:spacing w:before="41" w:line="276" w:lineRule="auto"/>
        <w:ind w:left="122" w:right="211"/>
        <w:jc w:val="both"/>
      </w:pPr>
      <w:r>
        <w:rPr>
          <w:spacing w:val="-1"/>
        </w:rPr>
        <w:lastRenderedPageBreak/>
        <w:t>discovered</w:t>
      </w:r>
      <w:r>
        <w:rPr>
          <w:spacing w:val="-3"/>
        </w:rPr>
        <w:t xml:space="preserve"> </w:t>
      </w:r>
      <w:r>
        <w:rPr>
          <w:spacing w:val="-1"/>
        </w:rPr>
        <w:t>SJSU</w:t>
      </w:r>
      <w:r>
        <w:rPr>
          <w:spacing w:val="-3"/>
        </w:rPr>
        <w:t xml:space="preserve"> </w:t>
      </w:r>
      <w:r>
        <w:rPr>
          <w:spacing w:val="-1"/>
        </w:rPr>
        <w:t>undergraduates</w:t>
      </w:r>
      <w:r>
        <w:rPr>
          <w:spacing w:val="-3"/>
        </w:rPr>
        <w:t xml:space="preserve"> </w:t>
      </w:r>
      <w:r>
        <w:t>took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t>average</w:t>
      </w:r>
      <w:r>
        <w:rPr>
          <w:spacing w:val="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12.4</w:t>
      </w:r>
      <w:r>
        <w:rPr>
          <w:spacing w:val="-3"/>
        </w:rPr>
        <w:t xml:space="preserve"> </w:t>
      </w:r>
      <w:r>
        <w:t>units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semester</w:t>
      </w:r>
      <w:r>
        <w:rPr>
          <w:spacing w:val="-3"/>
        </w:rPr>
        <w:t xml:space="preserve"> </w:t>
      </w:r>
      <w:r>
        <w:rPr>
          <w:spacing w:val="-1"/>
        </w:rPr>
        <w:t>compared</w:t>
      </w:r>
      <w:r>
        <w:rPr>
          <w:spacing w:val="66"/>
          <w:w w:val="9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full-time</w:t>
      </w:r>
      <w:r>
        <w:rPr>
          <w:spacing w:val="-4"/>
        </w:rPr>
        <w:t xml:space="preserve"> </w:t>
      </w:r>
      <w:r>
        <w:t>unit</w:t>
      </w:r>
      <w:r>
        <w:rPr>
          <w:spacing w:val="-5"/>
        </w:rPr>
        <w:t xml:space="preserve"> </w:t>
      </w:r>
      <w:r>
        <w:rPr>
          <w:spacing w:val="-1"/>
        </w:rPr>
        <w:t>load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15.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analysis</w:t>
      </w:r>
      <w:r>
        <w:rPr>
          <w:spacing w:val="-5"/>
        </w:rPr>
        <w:t xml:space="preserve"> </w:t>
      </w:r>
      <w:r>
        <w:t>revealed</w:t>
      </w:r>
      <w:r>
        <w:rPr>
          <w:spacing w:val="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impact of</w:t>
      </w:r>
      <w:r>
        <w:rPr>
          <w:spacing w:val="-4"/>
        </w:rPr>
        <w:t xml:space="preserve"> </w:t>
      </w:r>
      <w:r>
        <w:t>course</w:t>
      </w:r>
      <w:r>
        <w:rPr>
          <w:spacing w:val="-4"/>
        </w:rPr>
        <w:t xml:space="preserve"> </w:t>
      </w:r>
      <w:r>
        <w:t>bottlenecks</w:t>
      </w:r>
      <w:r>
        <w:rPr>
          <w:spacing w:val="-4"/>
        </w:rPr>
        <w:t xml:space="preserve"> </w:t>
      </w:r>
      <w:r>
        <w:t>on</w:t>
      </w:r>
      <w:r>
        <w:rPr>
          <w:spacing w:val="30"/>
          <w:w w:val="99"/>
        </w:rPr>
        <w:t xml:space="preserve"> </w:t>
      </w:r>
      <w:r>
        <w:t>student</w:t>
      </w:r>
      <w:r>
        <w:rPr>
          <w:spacing w:val="-9"/>
        </w:rPr>
        <w:t xml:space="preserve"> </w:t>
      </w:r>
      <w:r>
        <w:t>progress.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result,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Joint</w:t>
      </w:r>
      <w:r>
        <w:rPr>
          <w:spacing w:val="-6"/>
        </w:rPr>
        <w:t xml:space="preserve"> </w:t>
      </w:r>
      <w:r>
        <w:rPr>
          <w:spacing w:val="-1"/>
        </w:rPr>
        <w:t>Enrollment</w:t>
      </w:r>
      <w:r>
        <w:rPr>
          <w:spacing w:val="1"/>
        </w:rPr>
        <w:t xml:space="preserve"> </w:t>
      </w:r>
      <w:r>
        <w:rPr>
          <w:spacing w:val="-1"/>
        </w:rPr>
        <w:t>Planning</w:t>
      </w:r>
      <w:r>
        <w:rPr>
          <w:spacing w:val="-7"/>
        </w:rPr>
        <w:t xml:space="preserve"> </w:t>
      </w:r>
      <w:r>
        <w:rPr>
          <w:spacing w:val="1"/>
        </w:rPr>
        <w:t>Group</w:t>
      </w:r>
      <w:r>
        <w:rPr>
          <w:spacing w:val="-6"/>
        </w:rPr>
        <w:t xml:space="preserve"> </w:t>
      </w:r>
      <w:r>
        <w:t>recommended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“no</w:t>
      </w:r>
      <w:r>
        <w:rPr>
          <w:spacing w:val="36"/>
          <w:w w:val="99"/>
        </w:rPr>
        <w:t xml:space="preserve"> </w:t>
      </w:r>
      <w:r>
        <w:rPr>
          <w:spacing w:val="-1"/>
        </w:rPr>
        <w:lastRenderedPageBreak/>
        <w:t>limits”</w:t>
      </w:r>
      <w:r>
        <w:rPr>
          <w:spacing w:val="-7"/>
        </w:rPr>
        <w:t xml:space="preserve"> </w:t>
      </w:r>
      <w:r>
        <w:rPr>
          <w:spacing w:val="-1"/>
        </w:rPr>
        <w:t>enrollment</w:t>
      </w:r>
      <w:r>
        <w:rPr>
          <w:spacing w:val="-7"/>
        </w:rPr>
        <w:t xml:space="preserve"> </w:t>
      </w:r>
      <w:r>
        <w:rPr>
          <w:spacing w:val="-1"/>
        </w:rPr>
        <w:t>plan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2016-17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increase</w:t>
      </w:r>
      <w:r>
        <w:rPr>
          <w:spacing w:val="-7"/>
        </w:rPr>
        <w:t xml:space="preserve"> </w:t>
      </w:r>
      <w:r>
        <w:rPr>
          <w:spacing w:val="1"/>
        </w:rPr>
        <w:t>average</w:t>
      </w:r>
      <w:r>
        <w:rPr>
          <w:spacing w:val="-7"/>
        </w:rPr>
        <w:t xml:space="preserve"> </w:t>
      </w:r>
      <w:r>
        <w:t>unit</w:t>
      </w:r>
      <w:r>
        <w:rPr>
          <w:spacing w:val="-7"/>
        </w:rPr>
        <w:t xml:space="preserve"> </w:t>
      </w:r>
      <w:r>
        <w:rPr>
          <w:spacing w:val="1"/>
        </w:rPr>
        <w:t>load</w:t>
      </w:r>
      <w:r>
        <w:rPr>
          <w:spacing w:val="-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removing</w:t>
      </w:r>
      <w:r>
        <w:rPr>
          <w:spacing w:val="-7"/>
        </w:rPr>
        <w:t xml:space="preserve"> </w:t>
      </w:r>
      <w:r>
        <w:t>college</w:t>
      </w:r>
    </w:p>
    <w:p w:rsidR="00860113" w:rsidRDefault="00860113" w:rsidP="00860113">
      <w:pPr>
        <w:spacing w:line="276" w:lineRule="auto"/>
        <w:jc w:val="both"/>
        <w:sectPr w:rsidR="00860113">
          <w:type w:val="continuous"/>
          <w:pgSz w:w="12240" w:h="15840"/>
          <w:pgMar w:top="1500" w:right="1320" w:bottom="280" w:left="1320" w:header="720" w:footer="720" w:gutter="0"/>
          <w:cols w:space="720"/>
        </w:sectPr>
      </w:pPr>
    </w:p>
    <w:p w:rsidR="00860113" w:rsidRDefault="00860113" w:rsidP="00860113">
      <w:pPr>
        <w:pStyle w:val="BodyText"/>
        <w:ind w:left="122"/>
      </w:pPr>
      <w:r>
        <w:rPr>
          <w:spacing w:val="-1"/>
        </w:rPr>
        <w:lastRenderedPageBreak/>
        <w:t>enrollment</w:t>
      </w:r>
      <w:r>
        <w:rPr>
          <w:spacing w:val="-10"/>
        </w:rPr>
        <w:t xml:space="preserve"> </w:t>
      </w:r>
      <w:r>
        <w:t>ceilings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clearing</w:t>
      </w:r>
      <w:r>
        <w:rPr>
          <w:spacing w:val="-9"/>
        </w:rPr>
        <w:t xml:space="preserve"> </w:t>
      </w:r>
      <w:r>
        <w:t>course</w:t>
      </w:r>
    </w:p>
    <w:p w:rsidR="00860113" w:rsidRDefault="00860113" w:rsidP="00860113">
      <w:pPr>
        <w:pStyle w:val="BodyText"/>
        <w:ind w:left="122"/>
      </w:pPr>
      <w:r>
        <w:br w:type="column"/>
      </w:r>
      <w:r>
        <w:lastRenderedPageBreak/>
        <w:t>ottlenecks.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accepted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num="2" w:space="720" w:equalWidth="0">
            <w:col w:w="4265" w:space="76"/>
            <w:col w:w="5259"/>
          </w:cols>
        </w:sectPr>
      </w:pPr>
    </w:p>
    <w:p w:rsidR="00860113" w:rsidRDefault="00860113" w:rsidP="00860113">
      <w:pPr>
        <w:pStyle w:val="BodyText"/>
        <w:spacing w:before="42"/>
        <w:ind w:left="122"/>
      </w:pPr>
      <w:r>
        <w:rPr>
          <w:spacing w:val="-1"/>
        </w:rPr>
        <w:lastRenderedPageBreak/>
        <w:t>president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supported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university</w:t>
      </w:r>
      <w:r>
        <w:rPr>
          <w:spacing w:val="-7"/>
        </w:rPr>
        <w:t xml:space="preserve"> </w:t>
      </w:r>
      <w:r>
        <w:t>budget</w:t>
      </w:r>
      <w:r>
        <w:rPr>
          <w:spacing w:val="-8"/>
        </w:rPr>
        <w:t xml:space="preserve"> </w:t>
      </w:r>
      <w:r>
        <w:rPr>
          <w:spacing w:val="1"/>
        </w:rPr>
        <w:t>plan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provided</w:t>
      </w:r>
      <w:r>
        <w:rPr>
          <w:spacing w:val="-6"/>
        </w:rPr>
        <w:t xml:space="preserve"> </w:t>
      </w:r>
      <w:r>
        <w:t>$2.8</w:t>
      </w:r>
      <w:r>
        <w:rPr>
          <w:spacing w:val="-6"/>
        </w:rPr>
        <w:t xml:space="preserve"> </w:t>
      </w:r>
      <w:r>
        <w:t>million</w:t>
      </w:r>
      <w:r>
        <w:rPr>
          <w:spacing w:val="-7"/>
        </w:rPr>
        <w:t xml:space="preserve"> </w:t>
      </w:r>
      <w:r>
        <w:t>for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space="720"/>
        </w:sectPr>
      </w:pPr>
    </w:p>
    <w:p w:rsidR="00860113" w:rsidRDefault="00860113" w:rsidP="00860113">
      <w:pPr>
        <w:spacing w:before="10"/>
        <w:rPr>
          <w:rFonts w:ascii="Arial" w:eastAsia="Arial" w:hAnsi="Arial" w:cs="Arial"/>
          <w:sz w:val="6"/>
          <w:szCs w:val="6"/>
        </w:rPr>
      </w:pPr>
    </w:p>
    <w:p w:rsidR="00860113" w:rsidRDefault="00860113" w:rsidP="00860113">
      <w:pPr>
        <w:spacing w:line="200" w:lineRule="atLeast"/>
        <w:ind w:lef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74A0E5E1" wp14:editId="5B9FE8DD">
            <wp:extent cx="5985256" cy="262127"/>
            <wp:effectExtent l="0" t="0" r="0" b="0"/>
            <wp:docPr id="14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256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spacing w:before="8"/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pStyle w:val="BodyText"/>
        <w:spacing w:before="69"/>
        <w:ind w:left="122"/>
      </w:pPr>
      <w:r>
        <w:rPr>
          <w:spacing w:val="-1"/>
        </w:rPr>
        <w:t>clearing</w:t>
      </w:r>
      <w:r>
        <w:rPr>
          <w:spacing w:val="-10"/>
        </w:rPr>
        <w:t xml:space="preserve"> </w:t>
      </w:r>
      <w:r>
        <w:rPr>
          <w:spacing w:val="-1"/>
        </w:rPr>
        <w:t>bottlenecks,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500</w:t>
      </w:r>
      <w:r>
        <w:rPr>
          <w:spacing w:val="-10"/>
        </w:rPr>
        <w:t xml:space="preserve"> </w:t>
      </w:r>
      <w:r>
        <w:rPr>
          <w:spacing w:val="-1"/>
        </w:rPr>
        <w:t>additional</w:t>
      </w:r>
      <w:r>
        <w:rPr>
          <w:spacing w:val="-8"/>
        </w:rPr>
        <w:t xml:space="preserve"> </w:t>
      </w:r>
      <w:r>
        <w:t>course</w:t>
      </w:r>
      <w:r>
        <w:rPr>
          <w:spacing w:val="-8"/>
        </w:rPr>
        <w:t xml:space="preserve"> </w:t>
      </w:r>
      <w:r>
        <w:t>sections.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overall</w:t>
      </w:r>
      <w:r>
        <w:rPr>
          <w:spacing w:val="-8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was</w:t>
      </w:r>
    </w:p>
    <w:p w:rsidR="00860113" w:rsidRDefault="00860113" w:rsidP="00860113">
      <w:pPr>
        <w:sectPr w:rsidR="00860113">
          <w:pgSz w:w="12240" w:h="15840"/>
          <w:pgMar w:top="640" w:right="1320" w:bottom="1240" w:left="1320" w:header="0" w:footer="1043" w:gutter="0"/>
          <w:cols w:space="720"/>
        </w:sectPr>
      </w:pPr>
    </w:p>
    <w:p w:rsidR="00860113" w:rsidRDefault="00860113" w:rsidP="00860113">
      <w:pPr>
        <w:pStyle w:val="BodyText"/>
        <w:spacing w:before="41"/>
        <w:ind w:left="122"/>
      </w:pPr>
      <w:r>
        <w:rPr>
          <w:spacing w:val="-1"/>
        </w:rPr>
        <w:lastRenderedPageBreak/>
        <w:t>presented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Academic</w:t>
      </w:r>
      <w:r>
        <w:rPr>
          <w:spacing w:val="-6"/>
        </w:rPr>
        <w:t xml:space="preserve"> </w:t>
      </w:r>
      <w:r>
        <w:rPr>
          <w:spacing w:val="-1"/>
        </w:rPr>
        <w:t>Senate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fal</w:t>
      </w:r>
    </w:p>
    <w:p w:rsidR="00860113" w:rsidRDefault="00860113" w:rsidP="00860113">
      <w:pPr>
        <w:pStyle w:val="BodyText"/>
        <w:spacing w:before="41"/>
        <w:ind w:left="77"/>
      </w:pPr>
      <w:r>
        <w:br w:type="column"/>
      </w:r>
      <w:r>
        <w:lastRenderedPageBreak/>
        <w:t>2015.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num="2" w:space="720" w:equalWidth="0">
            <w:col w:w="4373" w:space="40"/>
            <w:col w:w="5187"/>
          </w:cols>
        </w:sectPr>
      </w:pPr>
    </w:p>
    <w:p w:rsidR="00860113" w:rsidRDefault="00860113" w:rsidP="00860113">
      <w:pPr>
        <w:pStyle w:val="BodyText"/>
        <w:spacing w:before="162" w:line="276" w:lineRule="auto"/>
        <w:ind w:left="122" w:right="256"/>
      </w:pPr>
      <w:r>
        <w:lastRenderedPageBreak/>
        <w:t>In</w:t>
      </w:r>
      <w:r>
        <w:rPr>
          <w:spacing w:val="-8"/>
        </w:rPr>
        <w:t xml:space="preserve"> </w:t>
      </w:r>
      <w:r>
        <w:rPr>
          <w:spacing w:val="-1"/>
        </w:rPr>
        <w:t>addition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outreach</w:t>
      </w:r>
      <w:r>
        <w:rPr>
          <w:spacing w:val="-8"/>
        </w:rPr>
        <w:t xml:space="preserve"> </w:t>
      </w:r>
      <w:r>
        <w:rPr>
          <w:spacing w:val="-1"/>
        </w:rPr>
        <w:t>efforts,</w:t>
      </w:r>
      <w:r>
        <w:rPr>
          <w:spacing w:val="-7"/>
        </w:rPr>
        <w:t xml:space="preserve"> </w:t>
      </w:r>
      <w:r>
        <w:rPr>
          <w:spacing w:val="-1"/>
        </w:rPr>
        <w:t>campus</w:t>
      </w:r>
      <w:r>
        <w:rPr>
          <w:spacing w:val="-9"/>
        </w:rPr>
        <w:t xml:space="preserve"> </w:t>
      </w:r>
      <w:r>
        <w:t>leaders</w:t>
      </w:r>
      <w:r>
        <w:rPr>
          <w:spacing w:val="-7"/>
        </w:rPr>
        <w:t xml:space="preserve"> </w:t>
      </w:r>
      <w:r>
        <w:t>reviewed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color w:val="1155CC"/>
          <w:u w:val="thick" w:color="1155CC"/>
        </w:rPr>
        <w:t>Campus</w:t>
      </w:r>
      <w:r>
        <w:rPr>
          <w:color w:val="1155CC"/>
          <w:spacing w:val="-8"/>
          <w:u w:val="thick" w:color="1155CC"/>
        </w:rPr>
        <w:t xml:space="preserve"> </w:t>
      </w:r>
      <w:r>
        <w:rPr>
          <w:color w:val="1155CC"/>
          <w:u w:val="thick" w:color="1155CC"/>
        </w:rPr>
        <w:t>Climate</w:t>
      </w:r>
      <w:r>
        <w:rPr>
          <w:color w:val="1155CC"/>
          <w:spacing w:val="39"/>
          <w:w w:val="99"/>
        </w:rPr>
        <w:t xml:space="preserve"> </w:t>
      </w:r>
      <w:r>
        <w:rPr>
          <w:color w:val="1155CC"/>
          <w:u w:val="thick" w:color="1155CC"/>
        </w:rPr>
        <w:t>Survey</w:t>
      </w:r>
      <w:r>
        <w:t>,</w:t>
      </w:r>
      <w:r>
        <w:rPr>
          <w:spacing w:val="-9"/>
        </w:rPr>
        <w:t xml:space="preserve"> </w:t>
      </w:r>
      <w:r>
        <w:t>conducted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spring</w:t>
      </w:r>
      <w:r>
        <w:rPr>
          <w:spacing w:val="-7"/>
        </w:rPr>
        <w:t xml:space="preserve"> </w:t>
      </w:r>
      <w:r>
        <w:rPr>
          <w:spacing w:val="-1"/>
        </w:rPr>
        <w:t>2015,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color w:val="1155CC"/>
          <w:spacing w:val="-1"/>
          <w:u w:val="thick" w:color="1155CC"/>
        </w:rPr>
        <w:t>“Why</w:t>
      </w:r>
      <w:r>
        <w:rPr>
          <w:color w:val="1155CC"/>
          <w:spacing w:val="-8"/>
          <w:u w:val="thick" w:color="1155CC"/>
        </w:rPr>
        <w:t xml:space="preserve"> </w:t>
      </w:r>
      <w:r>
        <w:rPr>
          <w:color w:val="1155CC"/>
          <w:u w:val="thick" w:color="1155CC"/>
        </w:rPr>
        <w:t>Students</w:t>
      </w:r>
      <w:r>
        <w:rPr>
          <w:color w:val="1155CC"/>
          <w:spacing w:val="-8"/>
          <w:u w:val="thick" w:color="1155CC"/>
        </w:rPr>
        <w:t xml:space="preserve"> </w:t>
      </w:r>
      <w:r>
        <w:rPr>
          <w:color w:val="1155CC"/>
          <w:u w:val="thick" w:color="1155CC"/>
        </w:rPr>
        <w:t>Leave”</w:t>
      </w:r>
      <w:r>
        <w:rPr>
          <w:color w:val="1155CC"/>
          <w:spacing w:val="-3"/>
          <w:u w:val="thick" w:color="1155CC"/>
        </w:rPr>
        <w:t xml:space="preserve"> </w:t>
      </w:r>
      <w:r>
        <w:rPr>
          <w:color w:val="1155CC"/>
          <w:u w:val="thick" w:color="1155CC"/>
        </w:rPr>
        <w:t>report</w:t>
      </w:r>
      <w:r>
        <w:t>,</w:t>
      </w:r>
      <w:r>
        <w:rPr>
          <w:spacing w:val="-7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research</w:t>
      </w:r>
      <w:r>
        <w:rPr>
          <w:spacing w:val="28"/>
          <w:w w:val="99"/>
        </w:rPr>
        <w:t xml:space="preserve"> </w:t>
      </w:r>
      <w:r>
        <w:rPr>
          <w:spacing w:val="-1"/>
        </w:rPr>
        <w:t>conducted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four</w:t>
      </w:r>
      <w:r>
        <w:rPr>
          <w:spacing w:val="-8"/>
        </w:rPr>
        <w:t xml:space="preserve"> </w:t>
      </w:r>
      <w:r>
        <w:t>faculty</w:t>
      </w:r>
      <w:r>
        <w:rPr>
          <w:spacing w:val="-5"/>
        </w:rPr>
        <w:t xml:space="preserve"> </w:t>
      </w:r>
      <w:r>
        <w:rPr>
          <w:spacing w:val="-1"/>
        </w:rPr>
        <w:t>members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fa</w:t>
      </w:r>
      <w:r>
        <w:rPr>
          <w:spacing w:val="-20"/>
        </w:rPr>
        <w:t xml:space="preserve"> </w:t>
      </w:r>
      <w:r>
        <w:t>l</w:t>
      </w:r>
      <w:r>
        <w:rPr>
          <w:spacing w:val="-6"/>
        </w:rPr>
        <w:t xml:space="preserve"> </w:t>
      </w:r>
      <w:r>
        <w:t>2015,</w:t>
      </w:r>
      <w:r>
        <w:rPr>
          <w:spacing w:val="-6"/>
        </w:rPr>
        <w:t xml:space="preserve"> </w:t>
      </w:r>
      <w:r>
        <w:rPr>
          <w:spacing w:val="2"/>
        </w:rP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color w:val="1155CC"/>
          <w:u w:val="thick" w:color="1155CC"/>
        </w:rPr>
        <w:t>National</w:t>
      </w:r>
      <w:r>
        <w:rPr>
          <w:color w:val="1155CC"/>
          <w:spacing w:val="-7"/>
          <w:u w:val="thick" w:color="1155CC"/>
        </w:rPr>
        <w:t xml:space="preserve"> </w:t>
      </w:r>
      <w:r>
        <w:rPr>
          <w:color w:val="1155CC"/>
          <w:u w:val="thick" w:color="1155CC"/>
        </w:rPr>
        <w:t>Survey</w:t>
      </w:r>
      <w:r>
        <w:rPr>
          <w:color w:val="1155CC"/>
          <w:spacing w:val="-4"/>
          <w:u w:val="thick" w:color="1155CC"/>
        </w:rPr>
        <w:t xml:space="preserve"> </w:t>
      </w:r>
      <w:r>
        <w:rPr>
          <w:color w:val="1155CC"/>
          <w:u w:val="thick" w:color="1155CC"/>
        </w:rPr>
        <w:t>of</w:t>
      </w:r>
      <w:r>
        <w:rPr>
          <w:color w:val="1155CC"/>
          <w:spacing w:val="-6"/>
          <w:u w:val="thick" w:color="1155CC"/>
        </w:rPr>
        <w:t xml:space="preserve"> </w:t>
      </w:r>
      <w:r>
        <w:rPr>
          <w:color w:val="1155CC"/>
          <w:u w:val="thick" w:color="1155CC"/>
        </w:rPr>
        <w:t>Student</w:t>
      </w:r>
      <w:r>
        <w:rPr>
          <w:color w:val="1155CC"/>
          <w:spacing w:val="31"/>
          <w:w w:val="99"/>
        </w:rPr>
        <w:t xml:space="preserve"> </w:t>
      </w:r>
      <w:r>
        <w:rPr>
          <w:color w:val="1155CC"/>
          <w:spacing w:val="-1"/>
          <w:u w:val="single" w:color="1155CC"/>
        </w:rPr>
        <w:t>Engagement</w:t>
      </w:r>
      <w:r>
        <w:rPr>
          <w:spacing w:val="-1"/>
        </w:rPr>
        <w:t>,</w:t>
      </w:r>
      <w:r>
        <w:rPr>
          <w:spacing w:val="-8"/>
        </w:rPr>
        <w:t xml:space="preserve"> </w:t>
      </w:r>
      <w:r>
        <w:rPr>
          <w:spacing w:val="-1"/>
        </w:rPr>
        <w:t>conducted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2014,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gain</w:t>
      </w:r>
      <w:r>
        <w:rPr>
          <w:spacing w:val="-9"/>
        </w:rPr>
        <w:t xml:space="preserve"> </w:t>
      </w:r>
      <w:r>
        <w:rPr>
          <w:spacing w:val="-1"/>
        </w:rPr>
        <w:t>more</w:t>
      </w:r>
      <w:r>
        <w:rPr>
          <w:spacing w:val="-8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student</w:t>
      </w:r>
      <w:r>
        <w:rPr>
          <w:spacing w:val="-6"/>
        </w:rPr>
        <w:t xml:space="preserve"> </w:t>
      </w:r>
      <w:r>
        <w:t>success</w:t>
      </w:r>
      <w:r>
        <w:rPr>
          <w:spacing w:val="49"/>
          <w:w w:val="99"/>
        </w:rPr>
        <w:t xml:space="preserve"> </w:t>
      </w:r>
      <w:r>
        <w:t>needs.</w:t>
      </w:r>
    </w:p>
    <w:p w:rsidR="00860113" w:rsidRDefault="00860113" w:rsidP="00860113">
      <w:pPr>
        <w:pStyle w:val="BodyText"/>
        <w:spacing w:before="120" w:line="276" w:lineRule="auto"/>
        <w:ind w:left="122" w:right="325"/>
      </w:pPr>
      <w:r>
        <w:t>Based</w:t>
      </w:r>
      <w:r>
        <w:rPr>
          <w:spacing w:val="-7"/>
        </w:rPr>
        <w:t xml:space="preserve"> </w:t>
      </w:r>
      <w:r>
        <w:rPr>
          <w:spacing w:val="-2"/>
        </w:rPr>
        <w:t>on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rPr>
          <w:spacing w:val="-1"/>
        </w:rPr>
        <w:t>gathered</w:t>
      </w:r>
      <w:r>
        <w:rPr>
          <w:spacing w:val="-6"/>
        </w:rPr>
        <w:t xml:space="preserve"> </w:t>
      </w:r>
      <w:r>
        <w:rPr>
          <w:spacing w:val="-1"/>
        </w:rPr>
        <w:t>through</w:t>
      </w:r>
      <w:r>
        <w:rPr>
          <w:spacing w:val="-7"/>
        </w:rPr>
        <w:t xml:space="preserve"> </w:t>
      </w:r>
      <w:r>
        <w:t>2015</w:t>
      </w:r>
      <w:r>
        <w:rPr>
          <w:spacing w:val="-7"/>
        </w:rPr>
        <w:t xml:space="preserve"> </w:t>
      </w:r>
      <w:r>
        <w:rPr>
          <w:spacing w:val="2"/>
        </w:rPr>
        <w:t>and</w:t>
      </w:r>
      <w:r>
        <w:rPr>
          <w:spacing w:val="-6"/>
        </w:rPr>
        <w:t xml:space="preserve"> </w:t>
      </w:r>
      <w:r>
        <w:t>spring</w:t>
      </w:r>
      <w:r>
        <w:rPr>
          <w:spacing w:val="-7"/>
        </w:rPr>
        <w:t xml:space="preserve"> </w:t>
      </w:r>
      <w:r>
        <w:rPr>
          <w:spacing w:val="1"/>
        </w:rPr>
        <w:t>2016,</w:t>
      </w:r>
      <w:r>
        <w:rPr>
          <w:spacing w:val="-6"/>
        </w:rPr>
        <w:t xml:space="preserve"> </w:t>
      </w:r>
      <w:r>
        <w:t>San</w:t>
      </w:r>
      <w:r>
        <w:rPr>
          <w:spacing w:val="-7"/>
        </w:rPr>
        <w:t xml:space="preserve"> </w:t>
      </w:r>
      <w:r>
        <w:t>Jose</w:t>
      </w:r>
      <w:r>
        <w:rPr>
          <w:spacing w:val="-7"/>
        </w:rPr>
        <w:t xml:space="preserve"> </w:t>
      </w:r>
      <w:r>
        <w:t>State</w:t>
      </w:r>
      <w:r>
        <w:rPr>
          <w:spacing w:val="35"/>
          <w:w w:val="99"/>
        </w:rPr>
        <w:t xml:space="preserve"> </w:t>
      </w:r>
      <w:r>
        <w:rPr>
          <w:spacing w:val="-1"/>
        </w:rPr>
        <w:t>University</w:t>
      </w:r>
      <w:r>
        <w:rPr>
          <w:spacing w:val="-10"/>
        </w:rPr>
        <w:t xml:space="preserve"> </w:t>
      </w:r>
      <w:r>
        <w:t>released</w:t>
      </w:r>
      <w:r>
        <w:rPr>
          <w:spacing w:val="-1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data-driven,</w:t>
      </w:r>
      <w:r>
        <w:rPr>
          <w:spacing w:val="-9"/>
        </w:rPr>
        <w:t xml:space="preserve"> </w:t>
      </w:r>
      <w:r>
        <w:rPr>
          <w:spacing w:val="-1"/>
        </w:rPr>
        <w:t>campus-wide</w:t>
      </w:r>
      <w:r>
        <w:rPr>
          <w:spacing w:val="-10"/>
        </w:rPr>
        <w:t xml:space="preserve"> </w:t>
      </w:r>
      <w:r>
        <w:rPr>
          <w:spacing w:val="1"/>
        </w:rPr>
        <w:t>student</w:t>
      </w:r>
      <w:r>
        <w:rPr>
          <w:spacing w:val="-9"/>
        </w:rPr>
        <w:t xml:space="preserve"> </w:t>
      </w:r>
      <w:r>
        <w:t>success</w:t>
      </w:r>
      <w:r>
        <w:rPr>
          <w:spacing w:val="-9"/>
        </w:rPr>
        <w:t xml:space="preserve"> </w:t>
      </w:r>
      <w:r>
        <w:t>plan,</w:t>
      </w:r>
      <w:r>
        <w:rPr>
          <w:spacing w:val="-9"/>
        </w:rPr>
        <w:t xml:space="preserve"> </w:t>
      </w:r>
      <w:r>
        <w:t>“</w:t>
      </w:r>
      <w:r>
        <w:rPr>
          <w:color w:val="1155CC"/>
          <w:u w:val="thick" w:color="1155CC"/>
        </w:rPr>
        <w:t>SJSU’s</w:t>
      </w:r>
      <w:r>
        <w:rPr>
          <w:color w:val="1155CC"/>
          <w:spacing w:val="-10"/>
          <w:u w:val="thick" w:color="1155CC"/>
        </w:rPr>
        <w:t xml:space="preserve"> </w:t>
      </w:r>
      <w:r>
        <w:rPr>
          <w:color w:val="1155CC"/>
          <w:u w:val="thick" w:color="1155CC"/>
        </w:rPr>
        <w:t>Four</w:t>
      </w:r>
      <w:r>
        <w:rPr>
          <w:color w:val="1155CC"/>
          <w:spacing w:val="60"/>
          <w:w w:val="99"/>
        </w:rPr>
        <w:t xml:space="preserve"> </w:t>
      </w:r>
      <w:r>
        <w:rPr>
          <w:color w:val="1155CC"/>
          <w:u w:val="thick" w:color="1155CC"/>
        </w:rPr>
        <w:t>Pillars</w:t>
      </w:r>
      <w:r>
        <w:rPr>
          <w:color w:val="1155CC"/>
          <w:spacing w:val="-10"/>
          <w:u w:val="thick" w:color="1155CC"/>
        </w:rPr>
        <w:t xml:space="preserve"> </w:t>
      </w:r>
      <w:r>
        <w:rPr>
          <w:color w:val="1155CC"/>
          <w:spacing w:val="-2"/>
          <w:u w:val="thick" w:color="1155CC"/>
        </w:rPr>
        <w:t>of</w:t>
      </w:r>
      <w:r>
        <w:rPr>
          <w:color w:val="1155CC"/>
          <w:spacing w:val="-10"/>
          <w:u w:val="thick" w:color="1155CC"/>
        </w:rPr>
        <w:t xml:space="preserve"> </w:t>
      </w:r>
      <w:r>
        <w:rPr>
          <w:color w:val="1155CC"/>
          <w:u w:val="thick" w:color="1155CC"/>
        </w:rPr>
        <w:t>Student</w:t>
      </w:r>
      <w:r>
        <w:rPr>
          <w:color w:val="1155CC"/>
          <w:spacing w:val="-10"/>
          <w:u w:val="thick" w:color="1155CC"/>
        </w:rPr>
        <w:t xml:space="preserve"> </w:t>
      </w:r>
      <w:r>
        <w:rPr>
          <w:color w:val="1155CC"/>
          <w:spacing w:val="-1"/>
          <w:u w:val="thick" w:color="1155CC"/>
        </w:rPr>
        <w:t>Success:</w:t>
      </w:r>
      <w:r>
        <w:rPr>
          <w:color w:val="1155CC"/>
          <w:spacing w:val="-10"/>
          <w:u w:val="thick" w:color="1155CC"/>
        </w:rPr>
        <w:t xml:space="preserve"> </w:t>
      </w:r>
      <w:r>
        <w:rPr>
          <w:color w:val="1155CC"/>
          <w:spacing w:val="-1"/>
          <w:u w:val="thick" w:color="1155CC"/>
        </w:rPr>
        <w:t>College</w:t>
      </w:r>
      <w:r>
        <w:rPr>
          <w:color w:val="1155CC"/>
          <w:spacing w:val="-9"/>
          <w:u w:val="thick" w:color="1155CC"/>
        </w:rPr>
        <w:t xml:space="preserve"> </w:t>
      </w:r>
      <w:r>
        <w:rPr>
          <w:color w:val="1155CC"/>
          <w:u w:val="thick" w:color="1155CC"/>
        </w:rPr>
        <w:t>Readiness,</w:t>
      </w:r>
      <w:r>
        <w:rPr>
          <w:color w:val="1155CC"/>
          <w:spacing w:val="-10"/>
          <w:u w:val="thick" w:color="1155CC"/>
        </w:rPr>
        <w:t xml:space="preserve"> </w:t>
      </w:r>
      <w:r>
        <w:rPr>
          <w:color w:val="1155CC"/>
          <w:u w:val="thick" w:color="1155CC"/>
        </w:rPr>
        <w:t>Advising,</w:t>
      </w:r>
      <w:r>
        <w:rPr>
          <w:color w:val="1155CC"/>
          <w:spacing w:val="-10"/>
          <w:u w:val="thick" w:color="1155CC"/>
        </w:rPr>
        <w:t xml:space="preserve"> </w:t>
      </w:r>
      <w:r>
        <w:rPr>
          <w:color w:val="1155CC"/>
          <w:u w:val="thick" w:color="1155CC"/>
        </w:rPr>
        <w:t>Student</w:t>
      </w:r>
      <w:r>
        <w:rPr>
          <w:color w:val="1155CC"/>
          <w:spacing w:val="-10"/>
          <w:u w:val="thick" w:color="1155CC"/>
        </w:rPr>
        <w:t xml:space="preserve"> </w:t>
      </w:r>
      <w:r>
        <w:rPr>
          <w:color w:val="1155CC"/>
          <w:u w:val="thick" w:color="1155CC"/>
        </w:rPr>
        <w:t>Engagement</w:t>
      </w:r>
      <w:r>
        <w:rPr>
          <w:color w:val="1155CC"/>
          <w:spacing w:val="-9"/>
          <w:u w:val="thick" w:color="1155CC"/>
        </w:rPr>
        <w:t xml:space="preserve"> </w:t>
      </w:r>
      <w:r>
        <w:rPr>
          <w:color w:val="1155CC"/>
          <w:u w:val="thick" w:color="1155CC"/>
        </w:rPr>
        <w:t>and</w:t>
      </w:r>
      <w:r>
        <w:rPr>
          <w:color w:val="1155CC"/>
          <w:spacing w:val="44"/>
          <w:w w:val="99"/>
        </w:rPr>
        <w:t xml:space="preserve"> </w:t>
      </w:r>
      <w:r>
        <w:rPr>
          <w:color w:val="1155CC"/>
          <w:spacing w:val="-1"/>
          <w:u w:val="thick" w:color="1155CC"/>
        </w:rPr>
        <w:t>Clearing</w:t>
      </w:r>
      <w:r>
        <w:rPr>
          <w:color w:val="1155CC"/>
          <w:spacing w:val="-11"/>
          <w:u w:val="thick" w:color="1155CC"/>
        </w:rPr>
        <w:t xml:space="preserve"> </w:t>
      </w:r>
      <w:r>
        <w:rPr>
          <w:color w:val="1155CC"/>
          <w:spacing w:val="-1"/>
          <w:u w:val="thick" w:color="1155CC"/>
        </w:rPr>
        <w:t>Bottlenecks.”</w:t>
      </w:r>
      <w:r>
        <w:rPr>
          <w:color w:val="1155CC"/>
          <w:spacing w:val="-8"/>
          <w:u w:val="thick" w:color="1155CC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12-page</w:t>
      </w:r>
      <w:r>
        <w:rPr>
          <w:spacing w:val="-7"/>
        </w:rPr>
        <w:t xml:space="preserve"> </w:t>
      </w:r>
      <w:r>
        <w:rPr>
          <w:spacing w:val="-1"/>
        </w:rPr>
        <w:t>document</w:t>
      </w:r>
      <w:r>
        <w:rPr>
          <w:spacing w:val="-8"/>
        </w:rPr>
        <w:t xml:space="preserve"> </w:t>
      </w:r>
      <w:r>
        <w:t>describes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which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four</w:t>
      </w:r>
      <w:r>
        <w:rPr>
          <w:spacing w:val="87"/>
          <w:w w:val="99"/>
        </w:rPr>
        <w:t xml:space="preserve"> </w:t>
      </w:r>
      <w:r>
        <w:t>pillars</w:t>
      </w:r>
      <w:r>
        <w:rPr>
          <w:spacing w:val="-8"/>
        </w:rPr>
        <w:t xml:space="preserve"> </w:t>
      </w:r>
      <w:r>
        <w:rPr>
          <w:spacing w:val="-1"/>
        </w:rPr>
        <w:t>were</w:t>
      </w:r>
      <w:r>
        <w:rPr>
          <w:spacing w:val="-8"/>
        </w:rPr>
        <w:t xml:space="preserve"> </w:t>
      </w:r>
      <w:r>
        <w:rPr>
          <w:spacing w:val="-1"/>
        </w:rPr>
        <w:t>selected,</w:t>
      </w:r>
      <w:r>
        <w:rPr>
          <w:spacing w:val="-7"/>
        </w:rPr>
        <w:t xml:space="preserve"> </w:t>
      </w:r>
      <w:r>
        <w:rPr>
          <w:spacing w:val="-1"/>
        </w:rPr>
        <w:t>background</w:t>
      </w:r>
      <w:r>
        <w:rPr>
          <w:spacing w:val="-7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rPr>
          <w:spacing w:val="1"/>
        </w:rPr>
        <w:t>each</w:t>
      </w:r>
      <w:r>
        <w:rPr>
          <w:spacing w:val="-7"/>
        </w:rPr>
        <w:t xml:space="preserve"> </w:t>
      </w:r>
      <w:r>
        <w:t>pillar,</w:t>
      </w:r>
      <w:r>
        <w:rPr>
          <w:spacing w:val="-8"/>
        </w:rPr>
        <w:t xml:space="preserve"> </w:t>
      </w:r>
      <w:r>
        <w:t>solutions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metrics.</w:t>
      </w:r>
      <w:r>
        <w:rPr>
          <w:spacing w:val="-6"/>
        </w:rPr>
        <w:t xml:space="preserve"> </w:t>
      </w:r>
      <w:r>
        <w:t>We</w:t>
      </w:r>
      <w:r>
        <w:rPr>
          <w:spacing w:val="77"/>
          <w:w w:val="99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rPr>
          <w:spacing w:val="-1"/>
        </w:rPr>
        <w:t>summarized</w:t>
      </w:r>
      <w:r>
        <w:rPr>
          <w:spacing w:val="-11"/>
        </w:rPr>
        <w:t xml:space="preserve"> </w:t>
      </w:r>
      <w:r>
        <w:t>highlights</w:t>
      </w:r>
      <w:r>
        <w:rPr>
          <w:spacing w:val="-10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comprehensive</w:t>
      </w:r>
      <w:r>
        <w:rPr>
          <w:spacing w:val="-10"/>
        </w:rPr>
        <w:t xml:space="preserve"> </w:t>
      </w:r>
      <w:r>
        <w:t>document</w:t>
      </w:r>
      <w:r>
        <w:rPr>
          <w:spacing w:val="-9"/>
        </w:rPr>
        <w:t xml:space="preserve"> </w:t>
      </w:r>
      <w:r>
        <w:t>below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rPr>
          <w:spacing w:val="-1"/>
        </w:rPr>
        <w:t>emphasize</w:t>
      </w:r>
      <w:r>
        <w:rPr>
          <w:spacing w:val="50"/>
          <w:w w:val="99"/>
        </w:rPr>
        <w:t xml:space="preserve"> </w:t>
      </w:r>
      <w:r>
        <w:t>our</w:t>
      </w:r>
      <w:r>
        <w:rPr>
          <w:spacing w:val="-10"/>
        </w:rPr>
        <w:t xml:space="preserve"> </w:t>
      </w:r>
      <w:r>
        <w:rPr>
          <w:spacing w:val="-1"/>
        </w:rPr>
        <w:t>long-term</w:t>
      </w:r>
      <w:r>
        <w:rPr>
          <w:spacing w:val="-10"/>
        </w:rPr>
        <w:t xml:space="preserve"> </w:t>
      </w:r>
      <w:r>
        <w:rPr>
          <w:spacing w:val="-1"/>
        </w:rPr>
        <w:t>plans.</w:t>
      </w:r>
    </w:p>
    <w:p w:rsidR="00860113" w:rsidRDefault="00860113" w:rsidP="00860113">
      <w:pPr>
        <w:pStyle w:val="Heading8"/>
        <w:spacing w:before="122"/>
        <w:rPr>
          <w:b w:val="0"/>
          <w:bCs w:val="0"/>
        </w:rPr>
      </w:pPr>
      <w:r>
        <w:rPr>
          <w:color w:val="1155CC"/>
        </w:rPr>
        <w:t>Data</w:t>
      </w:r>
      <w:r>
        <w:rPr>
          <w:color w:val="1155CC"/>
          <w:spacing w:val="-22"/>
        </w:rPr>
        <w:t xml:space="preserve"> </w:t>
      </w:r>
      <w:r>
        <w:rPr>
          <w:color w:val="1155CC"/>
          <w:spacing w:val="-1"/>
        </w:rPr>
        <w:t>Capabilities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space="720"/>
        </w:sectPr>
      </w:pPr>
    </w:p>
    <w:p w:rsidR="00860113" w:rsidRDefault="00860113" w:rsidP="00860113">
      <w:pPr>
        <w:pStyle w:val="BodyText"/>
        <w:spacing w:before="106"/>
        <w:ind w:left="122"/>
      </w:pPr>
      <w:r>
        <w:rPr>
          <w:spacing w:val="-1"/>
        </w:rPr>
        <w:lastRenderedPageBreak/>
        <w:t>Supporting</w:t>
      </w:r>
      <w:r>
        <w:rPr>
          <w:spacing w:val="-18"/>
        </w:rPr>
        <w:t xml:space="preserve"> </w:t>
      </w:r>
      <w:r>
        <w:rPr>
          <w:spacing w:val="-1"/>
        </w:rPr>
        <w:t>eviden</w:t>
      </w:r>
    </w:p>
    <w:p w:rsidR="00860113" w:rsidRDefault="00860113" w:rsidP="00860113">
      <w:pPr>
        <w:pStyle w:val="BodyText"/>
        <w:numPr>
          <w:ilvl w:val="1"/>
          <w:numId w:val="53"/>
        </w:numPr>
        <w:tabs>
          <w:tab w:val="left" w:pos="426"/>
        </w:tabs>
        <w:spacing w:before="106"/>
      </w:pPr>
      <w:r>
        <w:br w:type="column"/>
      </w:r>
      <w:r>
        <w:lastRenderedPageBreak/>
        <w:t>ased</w:t>
      </w:r>
      <w:r>
        <w:rPr>
          <w:spacing w:val="-6"/>
        </w:rPr>
        <w:t xml:space="preserve"> </w:t>
      </w:r>
      <w:r>
        <w:t>decision</w:t>
      </w:r>
      <w:r>
        <w:rPr>
          <w:spacing w:val="-5"/>
        </w:rPr>
        <w:t xml:space="preserve"> </w:t>
      </w:r>
      <w:r>
        <w:rPr>
          <w:spacing w:val="-1"/>
        </w:rPr>
        <w:t>making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1"/>
        </w:rPr>
        <w:t>central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spacing w:val="1"/>
        </w:rPr>
        <w:t>four</w:t>
      </w:r>
      <w:r>
        <w:rPr>
          <w:spacing w:val="-5"/>
        </w:rPr>
        <w:t xml:space="preserve"> </w:t>
      </w:r>
      <w:r>
        <w:t>pillars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plan.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num="2" w:space="720" w:equalWidth="0">
            <w:col w:w="2054" w:space="40"/>
            <w:col w:w="7506"/>
          </w:cols>
        </w:sectPr>
      </w:pPr>
    </w:p>
    <w:p w:rsidR="00860113" w:rsidRDefault="00860113" w:rsidP="00860113">
      <w:pPr>
        <w:pStyle w:val="BodyText"/>
        <w:spacing w:before="42" w:line="275" w:lineRule="auto"/>
        <w:ind w:left="122" w:right="325"/>
      </w:pPr>
      <w:r>
        <w:lastRenderedPageBreak/>
        <w:t>Timely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relevant</w:t>
      </w:r>
      <w:r>
        <w:rPr>
          <w:spacing w:val="-6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rPr>
          <w:spacing w:val="-1"/>
        </w:rPr>
        <w:t>needs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fingertips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decision</w:t>
      </w:r>
      <w:r>
        <w:rPr>
          <w:spacing w:val="-6"/>
        </w:rPr>
        <w:t xml:space="preserve"> </w:t>
      </w:r>
      <w:r>
        <w:t>makers</w:t>
      </w:r>
      <w:r>
        <w:rPr>
          <w:spacing w:val="-4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levels,</w:t>
      </w:r>
      <w:r>
        <w:rPr>
          <w:spacing w:val="41"/>
          <w:w w:val="99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president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provost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down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t>chairs,</w:t>
      </w:r>
      <w:r>
        <w:rPr>
          <w:spacing w:val="-3"/>
        </w:rPr>
        <w:t xml:space="preserve"> </w:t>
      </w:r>
      <w:r>
        <w:rPr>
          <w:spacing w:val="-1"/>
        </w:rPr>
        <w:t>individual</w:t>
      </w:r>
      <w:r>
        <w:rPr>
          <w:spacing w:val="-5"/>
        </w:rPr>
        <w:t xml:space="preserve"> </w:t>
      </w:r>
      <w:r>
        <w:t>advisors,</w:t>
      </w:r>
      <w:r>
        <w:rPr>
          <w:spacing w:val="-7"/>
        </w:rPr>
        <w:t xml:space="preserve"> </w:t>
      </w:r>
      <w:r>
        <w:rPr>
          <w:spacing w:val="-1"/>
        </w:rPr>
        <w:t>and</w:t>
      </w:r>
    </w:p>
    <w:p w:rsidR="00860113" w:rsidRDefault="00860113" w:rsidP="00860113">
      <w:pPr>
        <w:pStyle w:val="BodyText"/>
        <w:spacing w:before="2"/>
        <w:ind w:left="122"/>
      </w:pPr>
      <w:r>
        <w:t>student</w:t>
      </w:r>
      <w:r>
        <w:rPr>
          <w:spacing w:val="43"/>
        </w:rPr>
        <w:t xml:space="preserve"> </w:t>
      </w:r>
      <w:r>
        <w:t>.</w:t>
      </w:r>
    </w:p>
    <w:p w:rsidR="00860113" w:rsidRDefault="00860113" w:rsidP="00860113">
      <w:pPr>
        <w:pStyle w:val="BodyText"/>
        <w:numPr>
          <w:ilvl w:val="0"/>
          <w:numId w:val="52"/>
        </w:numPr>
        <w:tabs>
          <w:tab w:val="left" w:pos="483"/>
        </w:tabs>
        <w:spacing w:before="161"/>
      </w:pPr>
      <w:r>
        <w:rPr>
          <w:spacing w:val="-1"/>
        </w:rPr>
        <w:t>Student</w:t>
      </w:r>
      <w:r>
        <w:rPr>
          <w:spacing w:val="-7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rPr>
          <w:spacing w:val="-1"/>
        </w:rPr>
        <w:t>Warehouse:</w:t>
      </w:r>
      <w:r>
        <w:rPr>
          <w:spacing w:val="-7"/>
        </w:rPr>
        <w:t xml:space="preserve"> </w:t>
      </w:r>
      <w:r>
        <w:t>SJSU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1"/>
        </w:rPr>
        <w:t>process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launching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warehouse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space="720"/>
        </w:sectPr>
      </w:pPr>
    </w:p>
    <w:p w:rsidR="00860113" w:rsidRDefault="00860113" w:rsidP="00860113">
      <w:pPr>
        <w:pStyle w:val="BodyText"/>
        <w:spacing w:before="42"/>
        <w:ind w:left="482"/>
      </w:pPr>
      <w:r>
        <w:lastRenderedPageBreak/>
        <w:t>that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rPr>
          <w:spacing w:val="-1"/>
        </w:rPr>
        <w:t>expand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ability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disaggr</w:t>
      </w:r>
    </w:p>
    <w:p w:rsidR="00860113" w:rsidRDefault="00860113" w:rsidP="00860113">
      <w:pPr>
        <w:pStyle w:val="BodyText"/>
        <w:spacing w:before="42"/>
        <w:ind w:left="92"/>
      </w:pPr>
      <w:r>
        <w:br w:type="column"/>
      </w:r>
      <w:r>
        <w:lastRenderedPageBreak/>
        <w:t>gate</w:t>
      </w:r>
      <w:r>
        <w:rPr>
          <w:spacing w:val="-7"/>
        </w:rPr>
        <w:t xml:space="preserve"> </w:t>
      </w:r>
      <w:r>
        <w:rPr>
          <w:spacing w:val="1"/>
        </w:rPr>
        <w:t>student</w:t>
      </w:r>
      <w:r>
        <w:rPr>
          <w:spacing w:val="-6"/>
        </w:rPr>
        <w:t xml:space="preserve"> </w:t>
      </w:r>
      <w:r>
        <w:t>progress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timely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widely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num="2" w:space="720" w:equalWidth="0">
            <w:col w:w="4332" w:space="40"/>
            <w:col w:w="5228"/>
          </w:cols>
        </w:sectPr>
      </w:pPr>
    </w:p>
    <w:p w:rsidR="00860113" w:rsidRDefault="00860113" w:rsidP="00860113">
      <w:pPr>
        <w:pStyle w:val="BodyText"/>
        <w:spacing w:before="41" w:line="276" w:lineRule="auto"/>
        <w:ind w:left="482" w:right="236"/>
        <w:jc w:val="both"/>
      </w:pPr>
      <w:r>
        <w:rPr>
          <w:spacing w:val="-1"/>
        </w:rPr>
        <w:lastRenderedPageBreak/>
        <w:t>accessible.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rPr>
          <w:spacing w:val="-1"/>
        </w:rPr>
        <w:t>warehouse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rPr>
          <w:spacing w:val="1"/>
        </w:rPr>
        <w:t>expand</w:t>
      </w:r>
      <w:r>
        <w:rPr>
          <w:spacing w:val="-6"/>
        </w:rPr>
        <w:t xml:space="preserve"> </w:t>
      </w:r>
      <w:r>
        <w:t>access</w:t>
      </w:r>
      <w:r>
        <w:rPr>
          <w:spacing w:val="-6"/>
        </w:rPr>
        <w:t xml:space="preserve"> </w:t>
      </w:r>
      <w:r>
        <w:rPr>
          <w:spacing w:val="2"/>
        </w:rPr>
        <w:t>to</w:t>
      </w:r>
      <w:r>
        <w:rPr>
          <w:spacing w:val="-7"/>
        </w:rPr>
        <w:t xml:space="preserve"> </w:t>
      </w:r>
      <w:r>
        <w:t>predictive</w:t>
      </w:r>
      <w:r>
        <w:rPr>
          <w:spacing w:val="-6"/>
        </w:rPr>
        <w:t xml:space="preserve"> </w:t>
      </w:r>
      <w:r>
        <w:t>analytics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41"/>
          <w:w w:val="99"/>
        </w:rPr>
        <w:t xml:space="preserve"> </w:t>
      </w:r>
      <w:r>
        <w:rPr>
          <w:spacing w:val="-1"/>
        </w:rPr>
        <w:t>enhance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ability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early</w:t>
      </w:r>
      <w:r>
        <w:rPr>
          <w:spacing w:val="-6"/>
        </w:rPr>
        <w:t xml:space="preserve"> </w:t>
      </w:r>
      <w:r>
        <w:t>alert</w:t>
      </w:r>
      <w:r>
        <w:rPr>
          <w:spacing w:val="-6"/>
        </w:rPr>
        <w:t xml:space="preserve"> </w:t>
      </w:r>
      <w:r>
        <w:rPr>
          <w:spacing w:val="-1"/>
        </w:rPr>
        <w:t>systems</w:t>
      </w:r>
      <w:r>
        <w:rPr>
          <w:spacing w:val="-6"/>
        </w:rPr>
        <w:t xml:space="preserve"> </w:t>
      </w:r>
      <w:r>
        <w:t xml:space="preserve">to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t>prevention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intervention</w:t>
      </w:r>
      <w:r>
        <w:rPr>
          <w:spacing w:val="35"/>
          <w:w w:val="99"/>
        </w:rPr>
        <w:t xml:space="preserve"> </w:t>
      </w:r>
      <w:r>
        <w:rPr>
          <w:spacing w:val="-1"/>
        </w:rPr>
        <w:t>support.</w:t>
      </w:r>
    </w:p>
    <w:p w:rsidR="00860113" w:rsidRDefault="00860113" w:rsidP="00860113">
      <w:pPr>
        <w:pStyle w:val="BodyText"/>
        <w:numPr>
          <w:ilvl w:val="0"/>
          <w:numId w:val="52"/>
        </w:numPr>
        <w:tabs>
          <w:tab w:val="left" w:pos="483"/>
        </w:tabs>
        <w:spacing w:before="2" w:line="276" w:lineRule="auto"/>
        <w:ind w:right="211"/>
      </w:pPr>
      <w:r>
        <w:rPr>
          <w:spacing w:val="-1"/>
        </w:rPr>
        <w:t>Smart</w:t>
      </w:r>
      <w:r>
        <w:rPr>
          <w:spacing w:val="-6"/>
        </w:rPr>
        <w:t xml:space="preserve"> </w:t>
      </w:r>
      <w:r>
        <w:t>Planner: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team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Chancellor’s</w:t>
      </w:r>
      <w:r>
        <w:rPr>
          <w:spacing w:val="-5"/>
        </w:rPr>
        <w:t xml:space="preserve"> </w:t>
      </w:r>
      <w:r>
        <w:t>office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t xml:space="preserve"> coming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fall</w:t>
      </w:r>
      <w:r>
        <w:rPr>
          <w:spacing w:val="-5"/>
        </w:rPr>
        <w:t xml:space="preserve"> </w:t>
      </w:r>
      <w:r>
        <w:t>2016</w:t>
      </w:r>
      <w:r>
        <w:rPr>
          <w:spacing w:val="-6"/>
        </w:rPr>
        <w:t xml:space="preserve"> </w:t>
      </w:r>
      <w:r>
        <w:t>to</w:t>
      </w:r>
      <w:r>
        <w:rPr>
          <w:spacing w:val="49"/>
          <w:w w:val="99"/>
        </w:rPr>
        <w:t xml:space="preserve"> </w:t>
      </w:r>
      <w:r>
        <w:rPr>
          <w:spacing w:val="-1"/>
        </w:rPr>
        <w:t>implement</w:t>
      </w:r>
      <w:r>
        <w:rPr>
          <w:spacing w:val="-8"/>
        </w:rPr>
        <w:t xml:space="preserve"> </w:t>
      </w:r>
      <w:r>
        <w:rPr>
          <w:spacing w:val="-1"/>
        </w:rPr>
        <w:t>Smart</w:t>
      </w:r>
      <w:r>
        <w:rPr>
          <w:spacing w:val="-7"/>
        </w:rPr>
        <w:t xml:space="preserve"> </w:t>
      </w:r>
      <w:r>
        <w:t>Planner.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8"/>
        </w:rPr>
        <w:t xml:space="preserve"> </w:t>
      </w:r>
      <w:r>
        <w:t>complement the</w:t>
      </w:r>
      <w:r>
        <w:rPr>
          <w:spacing w:val="-7"/>
        </w:rPr>
        <w:t xml:space="preserve"> </w:t>
      </w:r>
      <w:r>
        <w:t>e-advising</w:t>
      </w:r>
      <w:r>
        <w:rPr>
          <w:spacing w:val="-7"/>
        </w:rPr>
        <w:t xml:space="preserve"> </w:t>
      </w:r>
      <w:r>
        <w:t>suite</w:t>
      </w:r>
      <w:r>
        <w:rPr>
          <w:spacing w:val="-6"/>
        </w:rPr>
        <w:t xml:space="preserve"> </w:t>
      </w:r>
      <w:r>
        <w:rPr>
          <w:spacing w:val="-1"/>
        </w:rPr>
        <w:t>we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built</w:t>
      </w:r>
      <w:r>
        <w:rPr>
          <w:spacing w:val="31"/>
          <w:w w:val="99"/>
        </w:rPr>
        <w:t xml:space="preserve"> </w:t>
      </w:r>
      <w:r>
        <w:t>out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branded</w:t>
      </w:r>
      <w:r>
        <w:rPr>
          <w:spacing w:val="-8"/>
        </w:rPr>
        <w:t xml:space="preserve"> </w:t>
      </w:r>
      <w:r>
        <w:t>MyGPS:</w:t>
      </w:r>
      <w:r>
        <w:rPr>
          <w:spacing w:val="-10"/>
        </w:rPr>
        <w:t xml:space="preserve"> </w:t>
      </w:r>
      <w:r>
        <w:t>Graduation</w:t>
      </w:r>
      <w:r>
        <w:rPr>
          <w:spacing w:val="-10"/>
        </w:rPr>
        <w:t xml:space="preserve"> </w:t>
      </w:r>
      <w:r>
        <w:t>Pathway</w:t>
      </w:r>
      <w:r>
        <w:rPr>
          <w:spacing w:val="-8"/>
        </w:rPr>
        <w:t xml:space="preserve"> </w:t>
      </w:r>
      <w:r>
        <w:rPr>
          <w:spacing w:val="3"/>
        </w:rPr>
        <w:t>to</w:t>
      </w:r>
      <w:r>
        <w:rPr>
          <w:spacing w:val="-8"/>
        </w:rPr>
        <w:t xml:space="preserve"> </w:t>
      </w:r>
      <w:r>
        <w:t>Success.</w:t>
      </w:r>
      <w:r>
        <w:rPr>
          <w:spacing w:val="-8"/>
        </w:rPr>
        <w:t xml:space="preserve"> </w:t>
      </w:r>
      <w:r>
        <w:t>SmartPlanner</w:t>
      </w:r>
      <w:r>
        <w:rPr>
          <w:spacing w:val="-9"/>
        </w:rPr>
        <w:t xml:space="preserve"> </w:t>
      </w:r>
      <w:r>
        <w:t>(which</w:t>
      </w:r>
      <w:r>
        <w:rPr>
          <w:spacing w:val="-8"/>
        </w:rPr>
        <w:t xml:space="preserve"> </w:t>
      </w:r>
      <w:r>
        <w:t>we</w:t>
      </w:r>
      <w:r>
        <w:rPr>
          <w:spacing w:val="24"/>
          <w:w w:val="99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rPr>
          <w:spacing w:val="-1"/>
        </w:rPr>
        <w:t>brand</w:t>
      </w:r>
      <w:r>
        <w:rPr>
          <w:spacing w:val="-6"/>
        </w:rPr>
        <w:t xml:space="preserve"> </w:t>
      </w:r>
      <w:r>
        <w:rPr>
          <w:spacing w:val="-1"/>
        </w:rPr>
        <w:t>MyPlanner)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t>allow</w:t>
      </w:r>
      <w:r>
        <w:rPr>
          <w:spacing w:val="-7"/>
        </w:rPr>
        <w:t xml:space="preserve"> </w:t>
      </w:r>
      <w:r>
        <w:rPr>
          <w:spacing w:val="-1"/>
        </w:rPr>
        <w:t>students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1"/>
        </w:rPr>
        <w:t>make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monitor</w:t>
      </w:r>
      <w:r>
        <w:rPr>
          <w:spacing w:val="-7"/>
        </w:rPr>
        <w:t xml:space="preserve"> </w:t>
      </w:r>
      <w:r>
        <w:rPr>
          <w:spacing w:val="-1"/>
        </w:rPr>
        <w:t>four</w:t>
      </w:r>
      <w:r>
        <w:rPr>
          <w:spacing w:val="-6"/>
        </w:rPr>
        <w:t xml:space="preserve"> </w:t>
      </w:r>
      <w:r>
        <w:t>year</w:t>
      </w:r>
      <w:r>
        <w:rPr>
          <w:spacing w:val="-7"/>
        </w:rPr>
        <w:t xml:space="preserve"> </w:t>
      </w:r>
      <w:r>
        <w:t>degree</w:t>
      </w:r>
      <w:r>
        <w:rPr>
          <w:spacing w:val="51"/>
          <w:w w:val="99"/>
        </w:rPr>
        <w:t xml:space="preserve"> </w:t>
      </w:r>
      <w:r>
        <w:rPr>
          <w:spacing w:val="-1"/>
        </w:rPr>
        <w:t>plans.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5"/>
        </w:rPr>
        <w:t xml:space="preserve"> </w:t>
      </w:r>
      <w:r>
        <w:t>able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utilize</w:t>
      </w:r>
      <w:r>
        <w:rPr>
          <w:spacing w:val="-5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plans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better</w:t>
      </w:r>
      <w:r>
        <w:rPr>
          <w:spacing w:val="-5"/>
        </w:rPr>
        <w:t xml:space="preserve"> </w:t>
      </w:r>
      <w:r>
        <w:t>predict</w:t>
      </w:r>
      <w:r>
        <w:rPr>
          <w:spacing w:val="-5"/>
        </w:rPr>
        <w:t xml:space="preserve"> </w:t>
      </w:r>
      <w:r>
        <w:t>course</w:t>
      </w:r>
      <w:r>
        <w:rPr>
          <w:spacing w:val="-6"/>
        </w:rPr>
        <w:t xml:space="preserve"> </w:t>
      </w:r>
      <w:r>
        <w:t>needs</w:t>
      </w:r>
      <w:r>
        <w:rPr>
          <w:spacing w:val="-5"/>
        </w:rPr>
        <w:t xml:space="preserve"> </w:t>
      </w:r>
      <w:r>
        <w:t>and</w:t>
      </w:r>
      <w:r>
        <w:rPr>
          <w:spacing w:val="28"/>
          <w:w w:val="99"/>
        </w:rPr>
        <w:t xml:space="preserve"> </w:t>
      </w:r>
      <w:r>
        <w:rPr>
          <w:spacing w:val="-1"/>
        </w:rPr>
        <w:t>ensure</w:t>
      </w:r>
      <w:r>
        <w:rPr>
          <w:spacing w:val="-13"/>
        </w:rPr>
        <w:t xml:space="preserve"> </w:t>
      </w:r>
      <w:r>
        <w:t>class</w:t>
      </w:r>
      <w:r>
        <w:rPr>
          <w:spacing w:val="-12"/>
        </w:rPr>
        <w:t xml:space="preserve"> </w:t>
      </w:r>
      <w:r>
        <w:rPr>
          <w:spacing w:val="-1"/>
        </w:rPr>
        <w:t>availability.</w:t>
      </w:r>
    </w:p>
    <w:p w:rsidR="00860113" w:rsidRDefault="00860113" w:rsidP="00860113">
      <w:pPr>
        <w:pStyle w:val="BodyText"/>
        <w:numPr>
          <w:ilvl w:val="0"/>
          <w:numId w:val="52"/>
        </w:numPr>
        <w:tabs>
          <w:tab w:val="left" w:pos="483"/>
        </w:tabs>
        <w:spacing w:line="276" w:lineRule="auto"/>
        <w:ind w:right="211"/>
      </w:pPr>
      <w:r>
        <w:rPr>
          <w:spacing w:val="-1"/>
        </w:rPr>
        <w:t>CSU</w:t>
      </w:r>
      <w:r>
        <w:rPr>
          <w:spacing w:val="-10"/>
        </w:rPr>
        <w:t xml:space="preserve"> </w:t>
      </w:r>
      <w:r>
        <w:t>Faculty</w:t>
      </w:r>
      <w:r>
        <w:rPr>
          <w:spacing w:val="-7"/>
        </w:rPr>
        <w:t xml:space="preserve"> </w:t>
      </w:r>
      <w:r>
        <w:rPr>
          <w:spacing w:val="-1"/>
        </w:rPr>
        <w:t>Dashboard:</w:t>
      </w:r>
      <w:r>
        <w:rPr>
          <w:spacing w:val="-8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rPr>
          <w:spacing w:val="-1"/>
        </w:rPr>
        <w:t>just</w:t>
      </w:r>
      <w:r>
        <w:rPr>
          <w:spacing w:val="-7"/>
        </w:rPr>
        <w:t xml:space="preserve"> </w:t>
      </w:r>
      <w:r>
        <w:t>received access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CSU</w:t>
      </w:r>
      <w:r>
        <w:rPr>
          <w:spacing w:val="-7"/>
        </w:rPr>
        <w:t xml:space="preserve"> </w:t>
      </w:r>
      <w:r>
        <w:t>developed</w:t>
      </w:r>
      <w:r>
        <w:rPr>
          <w:spacing w:val="27"/>
          <w:w w:val="99"/>
        </w:rPr>
        <w:t xml:space="preserve"> </w:t>
      </w:r>
      <w:r>
        <w:rPr>
          <w:spacing w:val="-1"/>
        </w:rPr>
        <w:t>Faculty</w:t>
      </w:r>
      <w:r>
        <w:rPr>
          <w:spacing w:val="-7"/>
        </w:rPr>
        <w:t xml:space="preserve"> </w:t>
      </w:r>
      <w:r>
        <w:rPr>
          <w:spacing w:val="-1"/>
        </w:rPr>
        <w:t>Dashboard.</w:t>
      </w:r>
      <w:r>
        <w:rPr>
          <w:spacing w:val="-7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program</w:t>
      </w:r>
      <w:r>
        <w:rPr>
          <w:spacing w:val="-6"/>
        </w:rPr>
        <w:t xml:space="preserve"> </w:t>
      </w:r>
      <w:r>
        <w:rPr>
          <w:spacing w:val="1"/>
        </w:rPr>
        <w:t>underway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engage</w:t>
      </w:r>
      <w:r>
        <w:rPr>
          <w:spacing w:val="-7"/>
        </w:rPr>
        <w:t xml:space="preserve"> </w:t>
      </w:r>
      <w:r>
        <w:t>faculty</w:t>
      </w:r>
      <w:r>
        <w:rPr>
          <w:spacing w:val="-5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student</w:t>
      </w:r>
      <w:r>
        <w:rPr>
          <w:spacing w:val="49"/>
          <w:w w:val="99"/>
        </w:rPr>
        <w:t xml:space="preserve"> </w:t>
      </w:r>
      <w:r>
        <w:rPr>
          <w:spacing w:val="-1"/>
        </w:rPr>
        <w:t>engagement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t>student</w:t>
      </w:r>
      <w:r>
        <w:rPr>
          <w:spacing w:val="-9"/>
        </w:rPr>
        <w:t xml:space="preserve"> </w:t>
      </w:r>
      <w:r>
        <w:t>success</w:t>
      </w:r>
      <w:r>
        <w:rPr>
          <w:spacing w:val="-8"/>
        </w:rPr>
        <w:t xml:space="preserve"> </w:t>
      </w:r>
      <w:r>
        <w:rPr>
          <w:spacing w:val="-1"/>
        </w:rPr>
        <w:t>initiatives.</w:t>
      </w:r>
      <w:r>
        <w:rPr>
          <w:spacing w:val="-8"/>
        </w:rPr>
        <w:t xml:space="preserve"> </w:t>
      </w:r>
      <w:r>
        <w:rPr>
          <w:spacing w:val="2"/>
        </w:rPr>
        <w:t>The</w:t>
      </w:r>
      <w:r>
        <w:rPr>
          <w:spacing w:val="-8"/>
        </w:rPr>
        <w:t xml:space="preserve"> </w:t>
      </w:r>
      <w:r>
        <w:t>Faculty</w:t>
      </w:r>
      <w:r>
        <w:rPr>
          <w:spacing w:val="-8"/>
        </w:rPr>
        <w:t xml:space="preserve"> </w:t>
      </w:r>
      <w:r>
        <w:t>Dashboard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9"/>
        </w:rPr>
        <w:t xml:space="preserve"> </w:t>
      </w:r>
      <w:r>
        <w:rPr>
          <w:spacing w:val="-1"/>
        </w:rPr>
        <w:t>be</w:t>
      </w:r>
      <w:r>
        <w:rPr>
          <w:spacing w:val="-9"/>
        </w:rPr>
        <w:t xml:space="preserve"> </w:t>
      </w:r>
      <w:r>
        <w:rPr>
          <w:spacing w:val="-1"/>
        </w:rPr>
        <w:t>utilized</w:t>
      </w:r>
      <w:r>
        <w:rPr>
          <w:spacing w:val="56"/>
          <w:w w:val="99"/>
        </w:rPr>
        <w:t xml:space="preserve"> </w:t>
      </w:r>
      <w:r>
        <w:rPr>
          <w:spacing w:val="-1"/>
        </w:rPr>
        <w:t>heavily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efforts.</w:t>
      </w:r>
    </w:p>
    <w:p w:rsidR="00860113" w:rsidRDefault="00860113" w:rsidP="00860113">
      <w:pPr>
        <w:spacing w:line="276" w:lineRule="auto"/>
        <w:sectPr w:rsidR="00860113">
          <w:type w:val="continuous"/>
          <w:pgSz w:w="12240" w:h="15840"/>
          <w:pgMar w:top="1500" w:right="1320" w:bottom="280" w:left="1320" w:header="720" w:footer="720" w:gutter="0"/>
          <w:cols w:space="720"/>
        </w:sectPr>
      </w:pPr>
    </w:p>
    <w:p w:rsidR="00860113" w:rsidRDefault="00860113" w:rsidP="00860113">
      <w:pPr>
        <w:pStyle w:val="BodyText"/>
        <w:numPr>
          <w:ilvl w:val="0"/>
          <w:numId w:val="52"/>
        </w:numPr>
        <w:tabs>
          <w:tab w:val="left" w:pos="482"/>
        </w:tabs>
      </w:pPr>
      <w:r>
        <w:lastRenderedPageBreak/>
        <w:t>EAB</w:t>
      </w:r>
      <w:r>
        <w:rPr>
          <w:spacing w:val="-15"/>
        </w:rPr>
        <w:t xml:space="preserve"> </w:t>
      </w:r>
      <w:r>
        <w:t>Student</w:t>
      </w:r>
      <w:r>
        <w:rPr>
          <w:spacing w:val="-12"/>
        </w:rPr>
        <w:t xml:space="preserve"> </w:t>
      </w:r>
      <w:r>
        <w:rPr>
          <w:spacing w:val="-1"/>
        </w:rPr>
        <w:t>Success</w:t>
      </w:r>
      <w:r>
        <w:rPr>
          <w:spacing w:val="-13"/>
        </w:rPr>
        <w:t xml:space="preserve"> </w:t>
      </w:r>
      <w:r>
        <w:rPr>
          <w:spacing w:val="-1"/>
        </w:rPr>
        <w:t>Collaborative</w:t>
      </w:r>
    </w:p>
    <w:p w:rsidR="00860113" w:rsidRDefault="00860113" w:rsidP="00860113">
      <w:pPr>
        <w:pStyle w:val="BodyText"/>
        <w:ind w:left="106"/>
      </w:pPr>
      <w:r>
        <w:br w:type="column"/>
      </w:r>
      <w:r>
        <w:lastRenderedPageBreak/>
        <w:t>SSC):</w:t>
      </w:r>
      <w:r>
        <w:rPr>
          <w:spacing w:val="-7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requesting</w:t>
      </w:r>
      <w:r>
        <w:rPr>
          <w:spacing w:val="-7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num="2" w:space="720" w:equalWidth="0">
            <w:col w:w="4291" w:space="40"/>
            <w:col w:w="5269"/>
          </w:cols>
        </w:sectPr>
      </w:pPr>
    </w:p>
    <w:p w:rsidR="00860113" w:rsidRDefault="00860113" w:rsidP="00860113">
      <w:pPr>
        <w:pStyle w:val="BodyText"/>
        <w:spacing w:before="42" w:line="275" w:lineRule="auto"/>
        <w:ind w:left="482" w:right="116"/>
      </w:pPr>
      <w:r>
        <w:rPr>
          <w:spacing w:val="-1"/>
        </w:rPr>
        <w:lastRenderedPageBreak/>
        <w:t>Chancellor’s</w:t>
      </w:r>
      <w:r>
        <w:rPr>
          <w:spacing w:val="-7"/>
        </w:rPr>
        <w:t xml:space="preserve"> </w:t>
      </w:r>
      <w:r>
        <w:rPr>
          <w:spacing w:val="-1"/>
        </w:rPr>
        <w:t>office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amongst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next</w:t>
      </w:r>
      <w:r>
        <w:rPr>
          <w:spacing w:val="-6"/>
        </w:rPr>
        <w:t xml:space="preserve"> </w:t>
      </w:r>
      <w:r>
        <w:rPr>
          <w:spacing w:val="-1"/>
        </w:rPr>
        <w:t>wave</w:t>
      </w:r>
      <w:r>
        <w:t xml:space="preserve"> of</w:t>
      </w:r>
      <w:r>
        <w:rPr>
          <w:spacing w:val="-7"/>
        </w:rPr>
        <w:t xml:space="preserve"> </w:t>
      </w:r>
      <w:r>
        <w:t>campuses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implement</w:t>
      </w:r>
      <w:r>
        <w:rPr>
          <w:spacing w:val="-7"/>
        </w:rPr>
        <w:t xml:space="preserve"> </w:t>
      </w:r>
      <w:r>
        <w:t>EAB</w:t>
      </w:r>
      <w:r>
        <w:rPr>
          <w:spacing w:val="57"/>
          <w:w w:val="99"/>
        </w:rPr>
        <w:t xml:space="preserve"> </w:t>
      </w:r>
      <w:r>
        <w:rPr>
          <w:spacing w:val="-2"/>
        </w:rPr>
        <w:lastRenderedPageBreak/>
        <w:t>SSC.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outlined</w:t>
      </w:r>
      <w:r>
        <w:rPr>
          <w:spacing w:val="-7"/>
        </w:rPr>
        <w:t xml:space="preserve"> </w:t>
      </w:r>
      <w:r>
        <w:t>below,</w:t>
      </w:r>
      <w:r>
        <w:rPr>
          <w:spacing w:val="-6"/>
        </w:rPr>
        <w:t xml:space="preserve"> </w:t>
      </w:r>
      <w:r>
        <w:rPr>
          <w:spacing w:val="-1"/>
        </w:rPr>
        <w:t>we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strong</w:t>
      </w:r>
      <w:r>
        <w:rPr>
          <w:spacing w:val="-7"/>
        </w:rPr>
        <w:t xml:space="preserve"> </w:t>
      </w:r>
      <w:r>
        <w:t>infrastructure</w:t>
      </w:r>
      <w:r>
        <w:rPr>
          <w:spacing w:val="-8"/>
        </w:rPr>
        <w:t xml:space="preserve"> </w:t>
      </w:r>
      <w:r>
        <w:rPr>
          <w:spacing w:val="1"/>
        </w:rPr>
        <w:t>for</w:t>
      </w:r>
      <w:r>
        <w:rPr>
          <w:spacing w:val="-6"/>
        </w:rPr>
        <w:t xml:space="preserve"> </w:t>
      </w:r>
      <w:r>
        <w:t>moving</w:t>
      </w:r>
      <w:r>
        <w:rPr>
          <w:spacing w:val="-7"/>
        </w:rPr>
        <w:t xml:space="preserve"> </w:t>
      </w:r>
      <w:r>
        <w:t>forward</w:t>
      </w:r>
      <w:r>
        <w:rPr>
          <w:spacing w:val="-7"/>
        </w:rPr>
        <w:t xml:space="preserve"> </w:t>
      </w:r>
      <w:r>
        <w:t>student</w:t>
      </w:r>
      <w:r>
        <w:rPr>
          <w:spacing w:val="45"/>
          <w:w w:val="99"/>
        </w:rPr>
        <w:t xml:space="preserve"> </w:t>
      </w:r>
      <w:r>
        <w:rPr>
          <w:spacing w:val="-1"/>
        </w:rPr>
        <w:t>success</w:t>
      </w:r>
      <w:r>
        <w:rPr>
          <w:spacing w:val="-6"/>
        </w:rPr>
        <w:t xml:space="preserve"> </w:t>
      </w:r>
      <w:r>
        <w:rPr>
          <w:spacing w:val="-1"/>
        </w:rPr>
        <w:t>initiatives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campus.</w:t>
      </w:r>
      <w:r>
        <w:rPr>
          <w:spacing w:val="-6"/>
        </w:rPr>
        <w:t xml:space="preserve"> </w:t>
      </w:r>
      <w:r>
        <w:rPr>
          <w:spacing w:val="-1"/>
        </w:rPr>
        <w:t>We</w:t>
      </w:r>
      <w:r>
        <w:rPr>
          <w:spacing w:val="-5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EAB</w:t>
      </w:r>
      <w:r>
        <w:rPr>
          <w:spacing w:val="-7"/>
        </w:rPr>
        <w:t xml:space="preserve"> </w:t>
      </w:r>
      <w:r>
        <w:t>SSC</w:t>
      </w:r>
      <w:r>
        <w:rPr>
          <w:spacing w:val="-1"/>
        </w:rPr>
        <w:t xml:space="preserve"> </w:t>
      </w:r>
      <w:r>
        <w:t>tool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order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effectively</w:t>
      </w:r>
      <w:r>
        <w:rPr>
          <w:spacing w:val="27"/>
          <w:w w:val="99"/>
        </w:rPr>
        <w:t xml:space="preserve"> </w:t>
      </w:r>
      <w:r>
        <w:rPr>
          <w:spacing w:val="-1"/>
        </w:rPr>
        <w:t>monitor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nuanced</w:t>
      </w:r>
      <w:r>
        <w:rPr>
          <w:spacing w:val="-7"/>
        </w:rPr>
        <w:t xml:space="preserve"> </w:t>
      </w:r>
      <w:r>
        <w:rPr>
          <w:spacing w:val="-1"/>
        </w:rPr>
        <w:t>impact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many</w:t>
      </w:r>
      <w:r>
        <w:rPr>
          <w:spacing w:val="-7"/>
        </w:rPr>
        <w:t xml:space="preserve"> </w:t>
      </w:r>
      <w:r>
        <w:t>different</w:t>
      </w:r>
      <w:r>
        <w:rPr>
          <w:spacing w:val="-8"/>
        </w:rPr>
        <w:t xml:space="preserve"> </w:t>
      </w:r>
      <w:r>
        <w:t>initiatives.</w:t>
      </w:r>
    </w:p>
    <w:p w:rsidR="00860113" w:rsidRDefault="00860113" w:rsidP="00860113">
      <w:pPr>
        <w:spacing w:line="275" w:lineRule="auto"/>
        <w:sectPr w:rsidR="00860113">
          <w:type w:val="continuous"/>
          <w:pgSz w:w="12240" w:h="15840"/>
          <w:pgMar w:top="1500" w:right="1320" w:bottom="280" w:left="1320" w:header="720" w:footer="720" w:gutter="0"/>
          <w:cols w:space="720"/>
        </w:sectPr>
      </w:pPr>
    </w:p>
    <w:p w:rsidR="00860113" w:rsidRDefault="00860113" w:rsidP="00860113">
      <w:pPr>
        <w:spacing w:before="10"/>
        <w:rPr>
          <w:rFonts w:ascii="Arial" w:eastAsia="Arial" w:hAnsi="Arial" w:cs="Arial"/>
          <w:sz w:val="6"/>
          <w:szCs w:val="6"/>
        </w:rPr>
      </w:pPr>
    </w:p>
    <w:p w:rsidR="00860113" w:rsidRDefault="00860113" w:rsidP="00860113">
      <w:pPr>
        <w:spacing w:line="200" w:lineRule="atLeast"/>
        <w:ind w:lef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20B55781" wp14:editId="67EAB4F2">
            <wp:extent cx="5985256" cy="262127"/>
            <wp:effectExtent l="0" t="0" r="0" b="0"/>
            <wp:docPr id="14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5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256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spacing w:before="3"/>
        <w:rPr>
          <w:rFonts w:ascii="Arial" w:eastAsia="Arial" w:hAnsi="Arial" w:cs="Arial"/>
          <w:sz w:val="21"/>
          <w:szCs w:val="21"/>
        </w:rPr>
      </w:pPr>
    </w:p>
    <w:p w:rsidR="00860113" w:rsidRDefault="00860113" w:rsidP="00860113">
      <w:pPr>
        <w:pStyle w:val="Heading8"/>
        <w:spacing w:before="64"/>
        <w:rPr>
          <w:b w:val="0"/>
          <w:bCs w:val="0"/>
        </w:rPr>
      </w:pPr>
      <w:r>
        <w:rPr>
          <w:color w:val="1155CC"/>
          <w:spacing w:val="-1"/>
        </w:rPr>
        <w:t>College</w:t>
      </w:r>
      <w:r>
        <w:rPr>
          <w:color w:val="1155CC"/>
          <w:spacing w:val="-24"/>
        </w:rPr>
        <w:t xml:space="preserve"> </w:t>
      </w:r>
      <w:r>
        <w:rPr>
          <w:color w:val="1155CC"/>
        </w:rPr>
        <w:t>Readiness</w:t>
      </w:r>
    </w:p>
    <w:p w:rsidR="00860113" w:rsidRDefault="00860113" w:rsidP="00860113">
      <w:pPr>
        <w:pStyle w:val="BodyText"/>
        <w:spacing w:before="108" w:line="276" w:lineRule="auto"/>
        <w:ind w:left="122" w:right="325"/>
      </w:pPr>
      <w:r>
        <w:rPr>
          <w:spacing w:val="-1"/>
        </w:rPr>
        <w:t>This</w:t>
      </w:r>
      <w:r>
        <w:rPr>
          <w:spacing w:val="-9"/>
        </w:rPr>
        <w:t xml:space="preserve"> </w:t>
      </w:r>
      <w:r>
        <w:rPr>
          <w:spacing w:val="-1"/>
        </w:rPr>
        <w:t>pillar</w:t>
      </w:r>
      <w:r>
        <w:rPr>
          <w:spacing w:val="-7"/>
        </w:rPr>
        <w:t xml:space="preserve"> </w:t>
      </w:r>
      <w:r>
        <w:t>looks</w:t>
      </w:r>
      <w:r>
        <w:rPr>
          <w:spacing w:val="-8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college</w:t>
      </w:r>
      <w:r>
        <w:rPr>
          <w:spacing w:val="-8"/>
        </w:rPr>
        <w:t xml:space="preserve"> </w:t>
      </w:r>
      <w:r>
        <w:rPr>
          <w:spacing w:val="-1"/>
        </w:rPr>
        <w:t>readiness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perspective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pre-admission,</w:t>
      </w:r>
      <w:r>
        <w:rPr>
          <w:spacing w:val="-8"/>
        </w:rPr>
        <w:t xml:space="preserve"> </w:t>
      </w:r>
      <w:r>
        <w:t>admission</w:t>
      </w:r>
      <w:r>
        <w:rPr>
          <w:spacing w:val="59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post-admission</w:t>
      </w:r>
      <w:r>
        <w:rPr>
          <w:spacing w:val="-8"/>
        </w:rPr>
        <w:t xml:space="preserve"> </w:t>
      </w:r>
      <w:r>
        <w:t>efforts.</w:t>
      </w:r>
      <w:r>
        <w:rPr>
          <w:spacing w:val="-7"/>
        </w:rPr>
        <w:t xml:space="preserve"> </w:t>
      </w:r>
      <w:r>
        <w:rPr>
          <w:spacing w:val="-1"/>
        </w:rPr>
        <w:t>These</w:t>
      </w:r>
      <w:r>
        <w:rPr>
          <w:spacing w:val="-8"/>
        </w:rPr>
        <w:t xml:space="preserve"> </w:t>
      </w:r>
      <w:r>
        <w:rPr>
          <w:spacing w:val="-1"/>
        </w:rPr>
        <w:t>efforts</w:t>
      </w:r>
      <w:r>
        <w:rPr>
          <w:spacing w:val="-8"/>
        </w:rPr>
        <w:t xml:space="preserve"> </w:t>
      </w:r>
      <w:r>
        <w:rPr>
          <w:spacing w:val="-1"/>
        </w:rPr>
        <w:t>could</w:t>
      </w:r>
      <w:r>
        <w:rPr>
          <w:spacing w:val="-8"/>
        </w:rPr>
        <w:t xml:space="preserve"> </w:t>
      </w:r>
      <w:r>
        <w:rPr>
          <w:spacing w:val="1"/>
        </w:rPr>
        <w:t>further</w:t>
      </w:r>
      <w:r>
        <w:rPr>
          <w:spacing w:val="-7"/>
        </w:rPr>
        <w:t xml:space="preserve"> </w:t>
      </w:r>
      <w:r>
        <w:t>reduce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students</w:t>
      </w:r>
      <w:r>
        <w:rPr>
          <w:spacing w:val="45"/>
          <w:w w:val="99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rPr>
          <w:spacing w:val="-1"/>
        </w:rPr>
        <w:t>need</w:t>
      </w:r>
      <w:r>
        <w:rPr>
          <w:spacing w:val="-7"/>
        </w:rPr>
        <w:t xml:space="preserve"> </w:t>
      </w:r>
      <w:r>
        <w:rPr>
          <w:spacing w:val="-1"/>
        </w:rPr>
        <w:t>remediation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opportunities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SJSU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remove</w:t>
      </w:r>
      <w:r>
        <w:rPr>
          <w:spacing w:val="-5"/>
        </w:rPr>
        <w:t xml:space="preserve"> </w:t>
      </w:r>
      <w:r>
        <w:t>the</w:t>
      </w:r>
    </w:p>
    <w:p w:rsidR="00860113" w:rsidRDefault="00860113" w:rsidP="00860113">
      <w:pPr>
        <w:pStyle w:val="BodyText"/>
        <w:spacing w:line="276" w:lineRule="auto"/>
        <w:ind w:left="122" w:right="211"/>
      </w:pPr>
      <w:r>
        <w:rPr>
          <w:spacing w:val="-1"/>
        </w:rPr>
        <w:t>achievement</w:t>
      </w:r>
      <w:r>
        <w:rPr>
          <w:spacing w:val="-9"/>
        </w:rPr>
        <w:t xml:space="preserve"> </w:t>
      </w:r>
      <w:r>
        <w:t>gap.</w:t>
      </w:r>
      <w:r>
        <w:rPr>
          <w:spacing w:val="-11"/>
        </w:rPr>
        <w:t xml:space="preserve"> </w:t>
      </w:r>
      <w:r>
        <w:rPr>
          <w:spacing w:val="-1"/>
        </w:rPr>
        <w:t>Initiatives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pillar</w:t>
      </w:r>
      <w:r>
        <w:rPr>
          <w:spacing w:val="-9"/>
        </w:rPr>
        <w:t xml:space="preserve"> </w:t>
      </w:r>
      <w:r>
        <w:t>include</w:t>
      </w:r>
      <w:r>
        <w:rPr>
          <w:spacing w:val="-10"/>
        </w:rPr>
        <w:t xml:space="preserve"> </w:t>
      </w:r>
      <w:r>
        <w:t>expanding</w:t>
      </w:r>
      <w:r>
        <w:rPr>
          <w:spacing w:val="-9"/>
        </w:rPr>
        <w:t xml:space="preserve"> </w:t>
      </w:r>
      <w:r>
        <w:t>summer</w:t>
      </w:r>
      <w:r>
        <w:rPr>
          <w:spacing w:val="-9"/>
        </w:rPr>
        <w:t xml:space="preserve"> </w:t>
      </w:r>
      <w:r>
        <w:t>transition</w:t>
      </w:r>
      <w:r>
        <w:rPr>
          <w:spacing w:val="-8"/>
        </w:rPr>
        <w:t xml:space="preserve"> </w:t>
      </w:r>
      <w:r>
        <w:t>programs,</w:t>
      </w:r>
      <w:r>
        <w:rPr>
          <w:spacing w:val="67"/>
          <w:w w:val="99"/>
        </w:rPr>
        <w:t xml:space="preserve"> </w:t>
      </w:r>
      <w:r>
        <w:rPr>
          <w:spacing w:val="-1"/>
        </w:rPr>
        <w:t>establishing</w:t>
      </w:r>
      <w:r>
        <w:rPr>
          <w:spacing w:val="-8"/>
        </w:rPr>
        <w:t xml:space="preserve"> </w:t>
      </w:r>
      <w:r>
        <w:t>fall</w:t>
      </w:r>
      <w:r>
        <w:rPr>
          <w:spacing w:val="-8"/>
        </w:rPr>
        <w:t xml:space="preserve"> </w:t>
      </w:r>
      <w:r>
        <w:rPr>
          <w:spacing w:val="-1"/>
        </w:rPr>
        <w:t>college</w:t>
      </w:r>
      <w:r>
        <w:rPr>
          <w:spacing w:val="-8"/>
        </w:rPr>
        <w:t xml:space="preserve"> </w:t>
      </w:r>
      <w:r>
        <w:rPr>
          <w:spacing w:val="-1"/>
        </w:rPr>
        <w:t>readiness</w:t>
      </w:r>
      <w:r>
        <w:rPr>
          <w:spacing w:val="-8"/>
        </w:rPr>
        <w:t xml:space="preserve"> </w:t>
      </w:r>
      <w:r>
        <w:rPr>
          <w:spacing w:val="-1"/>
        </w:rPr>
        <w:t>forums,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collaborating</w:t>
      </w:r>
      <w:r>
        <w:rPr>
          <w:spacing w:val="-8"/>
        </w:rPr>
        <w:t xml:space="preserve"> </w:t>
      </w:r>
      <w:r>
        <w:rPr>
          <w:spacing w:val="1"/>
        </w:rPr>
        <w:t>with</w:t>
      </w:r>
      <w:r>
        <w:rPr>
          <w:spacing w:val="-8"/>
        </w:rPr>
        <w:t xml:space="preserve"> </w:t>
      </w:r>
      <w:r>
        <w:t>K-12</w:t>
      </w:r>
      <w:r>
        <w:rPr>
          <w:spacing w:val="-8"/>
        </w:rPr>
        <w:t xml:space="preserve"> </w:t>
      </w:r>
      <w:r>
        <w:t>schools</w:t>
      </w:r>
      <w:r>
        <w:rPr>
          <w:spacing w:val="-8"/>
        </w:rPr>
        <w:t xml:space="preserve"> </w:t>
      </w:r>
      <w:r>
        <w:t>on</w:t>
      </w:r>
      <w:r>
        <w:rPr>
          <w:spacing w:val="59"/>
          <w:w w:val="99"/>
        </w:rPr>
        <w:t xml:space="preserve"> </w:t>
      </w:r>
      <w:r>
        <w:rPr>
          <w:spacing w:val="-1"/>
        </w:rPr>
        <w:t>partnerships</w:t>
      </w:r>
      <w:r>
        <w:rPr>
          <w:spacing w:val="-7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Spartan</w:t>
      </w:r>
      <w:r>
        <w:rPr>
          <w:spacing w:val="-6"/>
        </w:rPr>
        <w:t xml:space="preserve"> </w:t>
      </w:r>
      <w:r>
        <w:t>East</w:t>
      </w:r>
      <w:r>
        <w:rPr>
          <w:spacing w:val="-7"/>
        </w:rPr>
        <w:t xml:space="preserve"> </w:t>
      </w:r>
      <w:r>
        <w:rPr>
          <w:spacing w:val="-1"/>
        </w:rPr>
        <w:t>Side</w:t>
      </w:r>
      <w:r>
        <w:rPr>
          <w:spacing w:val="-6"/>
        </w:rPr>
        <w:t xml:space="preserve"> </w:t>
      </w:r>
      <w:r>
        <w:rPr>
          <w:spacing w:val="1"/>
        </w:rPr>
        <w:t>Promise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1"/>
        </w:rPr>
        <w:t>other</w:t>
      </w:r>
      <w:r>
        <w:rPr>
          <w:spacing w:val="-7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schools.</w:t>
      </w:r>
      <w:r>
        <w:rPr>
          <w:spacing w:val="35"/>
          <w:w w:val="9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rPr>
          <w:spacing w:val="-1"/>
        </w:rPr>
        <w:t>work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ensure</w:t>
      </w:r>
      <w:r>
        <w:rPr>
          <w:spacing w:val="-7"/>
        </w:rPr>
        <w:t xml:space="preserve"> </w:t>
      </w:r>
      <w:r>
        <w:rPr>
          <w:spacing w:val="-1"/>
        </w:rPr>
        <w:t>first-year</w:t>
      </w:r>
      <w:r>
        <w:rPr>
          <w:spacing w:val="-7"/>
        </w:rPr>
        <w:t xml:space="preserve"> </w:t>
      </w:r>
      <w:r>
        <w:t>freshmen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prepared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college-level</w:t>
      </w:r>
      <w:r>
        <w:rPr>
          <w:spacing w:val="-6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without</w:t>
      </w:r>
      <w:r>
        <w:rPr>
          <w:spacing w:val="-7"/>
        </w:rPr>
        <w:t xml:space="preserve"> </w:t>
      </w:r>
      <w:r>
        <w:t>the</w:t>
      </w:r>
      <w:r>
        <w:rPr>
          <w:spacing w:val="67"/>
          <w:w w:val="99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remediation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repeating</w:t>
      </w:r>
      <w:r>
        <w:rPr>
          <w:spacing w:val="-6"/>
        </w:rPr>
        <w:t xml:space="preserve"> </w:t>
      </w:r>
      <w:r>
        <w:t>key</w:t>
      </w:r>
      <w:r>
        <w:rPr>
          <w:spacing w:val="-6"/>
        </w:rPr>
        <w:t xml:space="preserve"> </w:t>
      </w:r>
      <w:r>
        <w:rPr>
          <w:spacing w:val="-1"/>
        </w:rPr>
        <w:t>courses</w:t>
      </w:r>
      <w:r>
        <w:rPr>
          <w:spacing w:val="-6"/>
        </w:rPr>
        <w:t xml:space="preserve"> </w:t>
      </w:r>
      <w:r>
        <w:rPr>
          <w:spacing w:val="1"/>
        </w:rPr>
        <w:t>when</w:t>
      </w:r>
      <w:r>
        <w:rPr>
          <w:spacing w:val="-6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arrive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SJSU</w:t>
      </w:r>
      <w:r>
        <w:rPr>
          <w:spacing w:val="-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high</w:t>
      </w:r>
      <w:r>
        <w:rPr>
          <w:spacing w:val="59"/>
          <w:w w:val="99"/>
        </w:rPr>
        <w:t xml:space="preserve"> </w:t>
      </w:r>
      <w:r>
        <w:t>school</w:t>
      </w:r>
      <w:r>
        <w:rPr>
          <w:spacing w:val="-11"/>
        </w:rPr>
        <w:t xml:space="preserve"> </w:t>
      </w:r>
      <w:r>
        <w:rPr>
          <w:spacing w:val="-2"/>
        </w:rPr>
        <w:t>or</w:t>
      </w:r>
      <w:r>
        <w:rPr>
          <w:spacing w:val="-10"/>
        </w:rPr>
        <w:t xml:space="preserve"> </w:t>
      </w:r>
      <w:r>
        <w:rPr>
          <w:spacing w:val="-1"/>
        </w:rPr>
        <w:t>community</w:t>
      </w:r>
      <w:r>
        <w:rPr>
          <w:spacing w:val="-10"/>
        </w:rPr>
        <w:t xml:space="preserve"> </w:t>
      </w:r>
      <w:r>
        <w:rPr>
          <w:spacing w:val="-1"/>
        </w:rPr>
        <w:t>colleges.</w:t>
      </w:r>
    </w:p>
    <w:p w:rsidR="00860113" w:rsidRDefault="00860113" w:rsidP="00860113">
      <w:pPr>
        <w:spacing w:before="123"/>
        <w:ind w:left="122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z w:val="24"/>
        </w:rPr>
        <w:t>Work</w:t>
      </w:r>
      <w:r>
        <w:rPr>
          <w:rFonts w:ascii="Arial"/>
          <w:i/>
          <w:spacing w:val="-8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with</w:t>
      </w:r>
      <w:r>
        <w:rPr>
          <w:rFonts w:ascii="Arial"/>
          <w:i/>
          <w:spacing w:val="-9"/>
          <w:sz w:val="24"/>
        </w:rPr>
        <w:t xml:space="preserve"> </w:t>
      </w:r>
      <w:r>
        <w:rPr>
          <w:rFonts w:ascii="Arial"/>
          <w:i/>
          <w:sz w:val="24"/>
        </w:rPr>
        <w:t>K-12</w:t>
      </w:r>
      <w:r>
        <w:rPr>
          <w:rFonts w:ascii="Arial"/>
          <w:i/>
          <w:spacing w:val="-8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and</w:t>
      </w:r>
      <w:r>
        <w:rPr>
          <w:rFonts w:ascii="Arial"/>
          <w:i/>
          <w:spacing w:val="-8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community</w:t>
      </w:r>
      <w:r>
        <w:rPr>
          <w:rFonts w:ascii="Arial"/>
          <w:i/>
          <w:spacing w:val="-7"/>
          <w:sz w:val="24"/>
        </w:rPr>
        <w:t xml:space="preserve"> </w:t>
      </w:r>
      <w:r>
        <w:rPr>
          <w:rFonts w:ascii="Arial"/>
          <w:i/>
          <w:sz w:val="24"/>
        </w:rPr>
        <w:t>colleges</w:t>
      </w:r>
      <w:r>
        <w:rPr>
          <w:rFonts w:ascii="Arial"/>
          <w:i/>
          <w:spacing w:val="-9"/>
          <w:sz w:val="24"/>
        </w:rPr>
        <w:t xml:space="preserve"> </w:t>
      </w:r>
      <w:r>
        <w:rPr>
          <w:rFonts w:ascii="Arial"/>
          <w:i/>
          <w:sz w:val="24"/>
        </w:rPr>
        <w:t>to</w:t>
      </w:r>
      <w:r>
        <w:rPr>
          <w:rFonts w:ascii="Arial"/>
          <w:i/>
          <w:spacing w:val="-7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improve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college-going</w:t>
      </w:r>
      <w:r>
        <w:rPr>
          <w:rFonts w:ascii="Arial"/>
          <w:i/>
          <w:spacing w:val="-7"/>
          <w:sz w:val="24"/>
        </w:rPr>
        <w:t xml:space="preserve"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-8"/>
          <w:sz w:val="24"/>
        </w:rPr>
        <w:t xml:space="preserve"> </w:t>
      </w:r>
      <w:r>
        <w:rPr>
          <w:rFonts w:ascii="Arial"/>
          <w:i/>
          <w:sz w:val="24"/>
        </w:rPr>
        <w:t>transfer</w:t>
      </w:r>
    </w:p>
    <w:p w:rsidR="00860113" w:rsidRDefault="00860113" w:rsidP="00860113">
      <w:pPr>
        <w:pStyle w:val="BodyText"/>
        <w:numPr>
          <w:ilvl w:val="0"/>
          <w:numId w:val="52"/>
        </w:numPr>
        <w:tabs>
          <w:tab w:val="left" w:pos="483"/>
        </w:tabs>
        <w:spacing w:before="39" w:line="276" w:lineRule="auto"/>
        <w:ind w:right="451"/>
      </w:pPr>
      <w:r>
        <w:rPr>
          <w:spacing w:val="-1"/>
        </w:rPr>
        <w:t>SJSU</w:t>
      </w:r>
      <w:r>
        <w:rPr>
          <w:spacing w:val="-8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rPr>
          <w:spacing w:val="-1"/>
        </w:rPr>
        <w:t>existing</w:t>
      </w:r>
      <w:r>
        <w:rPr>
          <w:spacing w:val="-6"/>
        </w:rPr>
        <w:t xml:space="preserve"> </w:t>
      </w:r>
      <w:r>
        <w:t>events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K-12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t>colleges</w:t>
      </w:r>
      <w:r>
        <w:rPr>
          <w:spacing w:val="-6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create</w:t>
      </w:r>
      <w:r>
        <w:rPr>
          <w:spacing w:val="-6"/>
        </w:rPr>
        <w:t xml:space="preserve"> </w:t>
      </w:r>
      <w:r>
        <w:t>a</w:t>
      </w:r>
      <w:r>
        <w:rPr>
          <w:spacing w:val="33"/>
          <w:w w:val="99"/>
        </w:rPr>
        <w:t xml:space="preserve"> </w:t>
      </w:r>
      <w:r>
        <w:rPr>
          <w:spacing w:val="-1"/>
        </w:rPr>
        <w:t>college-going</w:t>
      </w:r>
      <w:r>
        <w:rPr>
          <w:spacing w:val="-9"/>
        </w:rPr>
        <w:t xml:space="preserve"> </w:t>
      </w:r>
      <w:r>
        <w:rPr>
          <w:spacing w:val="-1"/>
        </w:rPr>
        <w:t>culture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Santa</w:t>
      </w:r>
      <w:r>
        <w:rPr>
          <w:spacing w:val="-8"/>
        </w:rPr>
        <w:t xml:space="preserve"> </w:t>
      </w:r>
      <w:r>
        <w:t>Clara</w:t>
      </w:r>
      <w:r>
        <w:rPr>
          <w:spacing w:val="-9"/>
        </w:rPr>
        <w:t xml:space="preserve"> </w:t>
      </w:r>
      <w:r>
        <w:rPr>
          <w:spacing w:val="-1"/>
        </w:rPr>
        <w:t>County,</w:t>
      </w:r>
      <w:r>
        <w:rPr>
          <w:spacing w:val="-9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t>College</w:t>
      </w:r>
      <w:r>
        <w:rPr>
          <w:spacing w:val="-8"/>
        </w:rPr>
        <w:t xml:space="preserve"> </w:t>
      </w:r>
      <w:r>
        <w:t>Day,</w:t>
      </w:r>
      <w:r>
        <w:rPr>
          <w:spacing w:val="-8"/>
        </w:rPr>
        <w:t xml:space="preserve"> </w:t>
      </w:r>
      <w:r>
        <w:t>African</w:t>
      </w:r>
      <w:r>
        <w:rPr>
          <w:spacing w:val="67"/>
          <w:w w:val="99"/>
        </w:rPr>
        <w:t xml:space="preserve"> </w:t>
      </w:r>
      <w:r>
        <w:rPr>
          <w:spacing w:val="-1"/>
        </w:rPr>
        <w:t>American</w:t>
      </w:r>
      <w:r>
        <w:rPr>
          <w:spacing w:val="-10"/>
        </w:rPr>
        <w:t xml:space="preserve"> </w:t>
      </w:r>
      <w:r>
        <w:rPr>
          <w:spacing w:val="-1"/>
        </w:rPr>
        <w:t>College</w:t>
      </w:r>
      <w:r>
        <w:rPr>
          <w:spacing w:val="-10"/>
        </w:rPr>
        <w:t xml:space="preserve"> </w:t>
      </w:r>
      <w:r>
        <w:rPr>
          <w:spacing w:val="-1"/>
        </w:rPr>
        <w:t>Readiness</w:t>
      </w:r>
      <w:r>
        <w:rPr>
          <w:spacing w:val="-9"/>
        </w:rPr>
        <w:t xml:space="preserve"> </w:t>
      </w:r>
      <w:r>
        <w:rPr>
          <w:spacing w:val="-1"/>
        </w:rPr>
        <w:t>Summits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Advancing</w:t>
      </w:r>
      <w:r>
        <w:rPr>
          <w:spacing w:val="-6"/>
        </w:rPr>
        <w:t xml:space="preserve"> </w:t>
      </w:r>
      <w:r>
        <w:t>Latino/as</w:t>
      </w:r>
      <w:r>
        <w:rPr>
          <w:spacing w:val="-10"/>
        </w:rPr>
        <w:t xml:space="preserve"> </w:t>
      </w:r>
      <w:r>
        <w:t>Achievement</w:t>
      </w:r>
      <w:r>
        <w:rPr>
          <w:spacing w:val="53"/>
          <w:w w:val="9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Success</w:t>
      </w:r>
      <w:r>
        <w:rPr>
          <w:spacing w:val="-7"/>
        </w:rPr>
        <w:t xml:space="preserve"> </w:t>
      </w:r>
      <w:r>
        <w:rPr>
          <w:spacing w:val="-1"/>
        </w:rPr>
        <w:t>Conference.</w:t>
      </w:r>
      <w:r>
        <w:rPr>
          <w:spacing w:val="-8"/>
        </w:rPr>
        <w:t xml:space="preserve"> </w:t>
      </w:r>
      <w:r>
        <w:rPr>
          <w:spacing w:val="-1"/>
        </w:rPr>
        <w:t>Plans</w:t>
      </w:r>
      <w:r>
        <w:rPr>
          <w:spacing w:val="-7"/>
        </w:rPr>
        <w:t xml:space="preserve"> </w:t>
      </w:r>
      <w:r>
        <w:rPr>
          <w:spacing w:val="-1"/>
        </w:rPr>
        <w:t>call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expanding</w:t>
      </w:r>
      <w:r>
        <w:rPr>
          <w:spacing w:val="-7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programs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well</w:t>
      </w:r>
      <w:r>
        <w:rPr>
          <w:spacing w:val="-7"/>
        </w:rPr>
        <w:t xml:space="preserve"> </w:t>
      </w:r>
      <w:r>
        <w:t>as</w:t>
      </w:r>
      <w:r>
        <w:rPr>
          <w:spacing w:val="59"/>
          <w:w w:val="99"/>
        </w:rPr>
        <w:t xml:space="preserve"> </w:t>
      </w:r>
      <w:r>
        <w:rPr>
          <w:spacing w:val="-1"/>
        </w:rPr>
        <w:t>increasing</w:t>
      </w:r>
      <w:r>
        <w:rPr>
          <w:spacing w:val="-10"/>
        </w:rPr>
        <w:t xml:space="preserve"> </w:t>
      </w:r>
      <w:r>
        <w:rPr>
          <w:spacing w:val="-1"/>
        </w:rPr>
        <w:t>targeted</w:t>
      </w:r>
      <w:r>
        <w:rPr>
          <w:spacing w:val="-9"/>
        </w:rPr>
        <w:t xml:space="preserve"> </w:t>
      </w:r>
      <w:r>
        <w:rPr>
          <w:spacing w:val="-1"/>
        </w:rPr>
        <w:t>outreach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high</w:t>
      </w:r>
      <w:r>
        <w:rPr>
          <w:spacing w:val="-10"/>
        </w:rPr>
        <w:t xml:space="preserve"> </w:t>
      </w:r>
      <w:r>
        <w:t>school</w:t>
      </w:r>
      <w:r>
        <w:rPr>
          <w:spacing w:val="-10"/>
        </w:rPr>
        <w:t xml:space="preserve"> </w:t>
      </w:r>
      <w:r>
        <w:t>sophomores.</w:t>
      </w:r>
    </w:p>
    <w:p w:rsidR="00860113" w:rsidRDefault="00860113" w:rsidP="00860113">
      <w:pPr>
        <w:pStyle w:val="BodyText"/>
        <w:numPr>
          <w:ilvl w:val="0"/>
          <w:numId w:val="52"/>
        </w:numPr>
        <w:tabs>
          <w:tab w:val="left" w:pos="483"/>
        </w:tabs>
        <w:spacing w:before="2" w:line="275" w:lineRule="auto"/>
        <w:ind w:right="268"/>
      </w:pPr>
      <w:r>
        <w:t>We</w:t>
      </w:r>
      <w:r>
        <w:rPr>
          <w:spacing w:val="-8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expand</w:t>
      </w:r>
      <w:r>
        <w:rPr>
          <w:spacing w:val="-6"/>
        </w:rPr>
        <w:t xml:space="preserve"> </w:t>
      </w:r>
      <w:r>
        <w:t>outreach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targeted</w:t>
      </w:r>
      <w:r>
        <w:rPr>
          <w:spacing w:val="-6"/>
        </w:rPr>
        <w:t xml:space="preserve"> </w:t>
      </w:r>
      <w:r>
        <w:t>majors</w:t>
      </w:r>
      <w:r>
        <w:rPr>
          <w:spacing w:val="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order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ensure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demographics</w:t>
      </w:r>
      <w:r>
        <w:rPr>
          <w:spacing w:val="29"/>
          <w:w w:val="9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all</w:t>
      </w:r>
      <w:r>
        <w:rPr>
          <w:spacing w:val="-8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rPr>
          <w:spacing w:val="-1"/>
        </w:rPr>
        <w:t>colleges</w:t>
      </w:r>
      <w:r>
        <w:rPr>
          <w:spacing w:val="-5"/>
        </w:rPr>
        <w:t xml:space="preserve"> </w:t>
      </w:r>
      <w:r>
        <w:t>match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Santa</w:t>
      </w:r>
      <w:r>
        <w:rPr>
          <w:spacing w:val="-5"/>
        </w:rPr>
        <w:t xml:space="preserve"> </w:t>
      </w:r>
      <w:r>
        <w:t>Clara</w:t>
      </w:r>
      <w:r>
        <w:rPr>
          <w:spacing w:val="-6"/>
        </w:rPr>
        <w:t xml:space="preserve"> </w:t>
      </w:r>
      <w:r>
        <w:rPr>
          <w:spacing w:val="1"/>
        </w:rPr>
        <w:t>County.</w:t>
      </w:r>
    </w:p>
    <w:p w:rsidR="00860113" w:rsidRDefault="00860113" w:rsidP="00860113">
      <w:pPr>
        <w:pStyle w:val="BodyText"/>
        <w:numPr>
          <w:ilvl w:val="0"/>
          <w:numId w:val="52"/>
        </w:numPr>
        <w:tabs>
          <w:tab w:val="left" w:pos="483"/>
        </w:tabs>
        <w:spacing w:before="2" w:line="275" w:lineRule="auto"/>
        <w:ind w:right="305"/>
      </w:pPr>
      <w:r>
        <w:rPr>
          <w:spacing w:val="-1"/>
        </w:rPr>
        <w:t>SJSU</w:t>
      </w:r>
      <w:r>
        <w:rPr>
          <w:spacing w:val="-7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rPr>
          <w:spacing w:val="-1"/>
        </w:rPr>
        <w:t>created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Spartan</w:t>
      </w:r>
      <w:r>
        <w:rPr>
          <w:spacing w:val="-6"/>
        </w:rPr>
        <w:t xml:space="preserve"> </w:t>
      </w:r>
      <w:r>
        <w:t>East</w:t>
      </w:r>
      <w:r>
        <w:rPr>
          <w:spacing w:val="-7"/>
        </w:rPr>
        <w:t xml:space="preserve"> </w:t>
      </w:r>
      <w:r>
        <w:rPr>
          <w:spacing w:val="-1"/>
        </w:rPr>
        <w:t>Side</w:t>
      </w:r>
      <w:r>
        <w:rPr>
          <w:spacing w:val="-6"/>
        </w:rPr>
        <w:t xml:space="preserve"> </w:t>
      </w:r>
      <w:r>
        <w:t>Promise,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partnership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East</w:t>
      </w:r>
      <w:r>
        <w:rPr>
          <w:spacing w:val="-6"/>
        </w:rPr>
        <w:t xml:space="preserve"> </w:t>
      </w:r>
      <w:r>
        <w:rPr>
          <w:spacing w:val="-1"/>
        </w:rPr>
        <w:t>Side</w:t>
      </w:r>
      <w:r>
        <w:rPr>
          <w:spacing w:val="48"/>
          <w:w w:val="99"/>
        </w:rPr>
        <w:t xml:space="preserve"> </w:t>
      </w:r>
      <w:r>
        <w:rPr>
          <w:spacing w:val="-1"/>
        </w:rPr>
        <w:t>Union</w:t>
      </w:r>
      <w:r>
        <w:rPr>
          <w:spacing w:val="-7"/>
        </w:rPr>
        <w:t xml:space="preserve"> </w:t>
      </w:r>
      <w:r>
        <w:t>High</w:t>
      </w:r>
      <w:r>
        <w:rPr>
          <w:spacing w:val="-7"/>
        </w:rPr>
        <w:t xml:space="preserve"> </w:t>
      </w:r>
      <w:r>
        <w:rPr>
          <w:spacing w:val="-1"/>
        </w:rPr>
        <w:t>School</w:t>
      </w:r>
      <w:r>
        <w:rPr>
          <w:spacing w:val="-7"/>
        </w:rPr>
        <w:t xml:space="preserve"> </w:t>
      </w:r>
      <w:r>
        <w:t>District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-1"/>
        </w:rPr>
        <w:t>require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university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pre-college</w:t>
      </w:r>
      <w:r>
        <w:rPr>
          <w:spacing w:val="37"/>
          <w:w w:val="99"/>
        </w:rPr>
        <w:t xml:space="preserve"> </w:t>
      </w:r>
      <w:r>
        <w:rPr>
          <w:spacing w:val="-1"/>
        </w:rPr>
        <w:t>advising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high</w:t>
      </w:r>
      <w:r>
        <w:rPr>
          <w:spacing w:val="-10"/>
        </w:rPr>
        <w:t xml:space="preserve"> </w:t>
      </w:r>
      <w:r>
        <w:t>school</w:t>
      </w:r>
      <w:r>
        <w:rPr>
          <w:spacing w:val="-8"/>
        </w:rPr>
        <w:t xml:space="preserve"> </w:t>
      </w:r>
      <w:r>
        <w:rPr>
          <w:spacing w:val="-1"/>
        </w:rPr>
        <w:t>students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t>district,</w:t>
      </w:r>
      <w:r>
        <w:rPr>
          <w:spacing w:val="-1"/>
        </w:rPr>
        <w:t xml:space="preserve"> which</w:t>
      </w:r>
      <w:r>
        <w:rPr>
          <w:spacing w:val="-8"/>
        </w:rPr>
        <w:t xml:space="preserve"> </w:t>
      </w:r>
      <w:r>
        <w:t>serves</w:t>
      </w:r>
      <w:r>
        <w:rPr>
          <w:spacing w:val="-7"/>
        </w:rPr>
        <w:t xml:space="preserve"> </w:t>
      </w:r>
      <w:r>
        <w:t>underrepresented</w:t>
      </w:r>
      <w:r>
        <w:rPr>
          <w:spacing w:val="47"/>
          <w:w w:val="99"/>
        </w:rPr>
        <w:t xml:space="preserve"> </w:t>
      </w:r>
      <w:r>
        <w:rPr>
          <w:spacing w:val="-1"/>
        </w:rPr>
        <w:t>minority</w:t>
      </w:r>
      <w:r>
        <w:rPr>
          <w:spacing w:val="-19"/>
        </w:rPr>
        <w:t xml:space="preserve"> </w:t>
      </w:r>
      <w:r>
        <w:rPr>
          <w:spacing w:val="-1"/>
        </w:rPr>
        <w:t>students.</w:t>
      </w:r>
    </w:p>
    <w:p w:rsidR="00860113" w:rsidRDefault="00860113" w:rsidP="00860113">
      <w:pPr>
        <w:pStyle w:val="BodyText"/>
        <w:numPr>
          <w:ilvl w:val="0"/>
          <w:numId w:val="52"/>
        </w:numPr>
        <w:tabs>
          <w:tab w:val="left" w:pos="483"/>
        </w:tabs>
        <w:spacing w:before="2" w:line="275" w:lineRule="auto"/>
        <w:ind w:right="325"/>
      </w:pPr>
      <w:r>
        <w:t>We</w:t>
      </w:r>
      <w:r>
        <w:rPr>
          <w:spacing w:val="-8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create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centralized</w:t>
      </w:r>
      <w:r>
        <w:rPr>
          <w:spacing w:val="-7"/>
        </w:rPr>
        <w:t xml:space="preserve"> </w:t>
      </w:r>
      <w:r>
        <w:rPr>
          <w:spacing w:val="-1"/>
        </w:rPr>
        <w:t>welcome</w:t>
      </w:r>
      <w:r>
        <w:rPr>
          <w:spacing w:val="-5"/>
        </w:rPr>
        <w:t xml:space="preserve"> </w:t>
      </w:r>
      <w:r>
        <w:t>center</w:t>
      </w:r>
      <w:r>
        <w:rPr>
          <w:spacing w:val="1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parents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families,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well</w:t>
      </w:r>
      <w:r>
        <w:rPr>
          <w:spacing w:val="-5"/>
        </w:rPr>
        <w:t xml:space="preserve"> </w:t>
      </w:r>
      <w:r>
        <w:t>as</w:t>
      </w:r>
      <w:r>
        <w:rPr>
          <w:spacing w:val="39"/>
          <w:w w:val="99"/>
        </w:rPr>
        <w:t xml:space="preserve"> </w:t>
      </w:r>
      <w:r>
        <w:rPr>
          <w:spacing w:val="-1"/>
        </w:rPr>
        <w:t>weekend</w:t>
      </w:r>
      <w:r>
        <w:rPr>
          <w:spacing w:val="-8"/>
        </w:rPr>
        <w:t xml:space="preserve"> </w:t>
      </w:r>
      <w:r>
        <w:rPr>
          <w:spacing w:val="-1"/>
        </w:rPr>
        <w:t>campus</w:t>
      </w:r>
      <w:r>
        <w:rPr>
          <w:spacing w:val="-8"/>
        </w:rPr>
        <w:t xml:space="preserve"> </w:t>
      </w:r>
      <w:r>
        <w:t>tour</w:t>
      </w:r>
      <w:r>
        <w:rPr>
          <w:spacing w:val="-8"/>
        </w:rPr>
        <w:t xml:space="preserve"> </w:t>
      </w:r>
      <w:r>
        <w:rPr>
          <w:spacing w:val="-1"/>
        </w:rPr>
        <w:t>options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prospective</w:t>
      </w:r>
      <w:r>
        <w:rPr>
          <w:spacing w:val="-8"/>
        </w:rPr>
        <w:t xml:space="preserve"> </w:t>
      </w:r>
      <w:r>
        <w:t>students</w:t>
      </w:r>
      <w:r>
        <w:rPr>
          <w:spacing w:val="-9"/>
        </w:rPr>
        <w:t xml:space="preserve"> </w:t>
      </w:r>
      <w:r>
        <w:rPr>
          <w:spacing w:val="1"/>
        </w:rPr>
        <w:t>and</w:t>
      </w:r>
      <w:r>
        <w:rPr>
          <w:spacing w:val="-8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rPr>
          <w:spacing w:val="-1"/>
        </w:rPr>
        <w:t>families.</w:t>
      </w:r>
    </w:p>
    <w:p w:rsidR="00860113" w:rsidRDefault="00860113" w:rsidP="00860113">
      <w:pPr>
        <w:spacing w:before="3"/>
        <w:ind w:left="122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pacing w:val="-1"/>
          <w:sz w:val="24"/>
        </w:rPr>
        <w:t>Remediation</w:t>
      </w:r>
      <w:r>
        <w:rPr>
          <w:rFonts w:ascii="Arial"/>
          <w:i/>
          <w:spacing w:val="-7"/>
          <w:sz w:val="24"/>
        </w:rPr>
        <w:t xml:space="preserve"> </w:t>
      </w:r>
      <w:r>
        <w:rPr>
          <w:rFonts w:ascii="Arial"/>
          <w:i/>
          <w:sz w:val="24"/>
        </w:rPr>
        <w:t>in</w:t>
      </w:r>
      <w:r>
        <w:rPr>
          <w:rFonts w:ascii="Arial"/>
          <w:i/>
          <w:spacing w:val="-6"/>
          <w:sz w:val="24"/>
        </w:rPr>
        <w:t xml:space="preserve"> </w:t>
      </w:r>
      <w:r>
        <w:rPr>
          <w:rFonts w:ascii="Arial"/>
          <w:i/>
          <w:spacing w:val="-2"/>
          <w:sz w:val="24"/>
        </w:rPr>
        <w:t>math</w:t>
      </w:r>
      <w:r>
        <w:rPr>
          <w:rFonts w:ascii="Arial"/>
          <w:i/>
          <w:spacing w:val="-8"/>
          <w:sz w:val="24"/>
        </w:rPr>
        <w:t xml:space="preserve"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-7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English</w:t>
      </w:r>
      <w:r>
        <w:rPr>
          <w:rFonts w:ascii="Arial"/>
          <w:i/>
          <w:spacing w:val="-7"/>
          <w:sz w:val="24"/>
        </w:rPr>
        <w:t xml:space="preserve"> </w:t>
      </w:r>
      <w:r>
        <w:rPr>
          <w:rFonts w:ascii="Arial"/>
          <w:i/>
          <w:sz w:val="24"/>
        </w:rPr>
        <w:t>to</w:t>
      </w:r>
      <w:r>
        <w:rPr>
          <w:rFonts w:ascii="Arial"/>
          <w:i/>
          <w:spacing w:val="-6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support</w:t>
      </w:r>
      <w:r>
        <w:rPr>
          <w:rFonts w:ascii="Arial"/>
          <w:i/>
          <w:spacing w:val="-8"/>
          <w:sz w:val="24"/>
        </w:rPr>
        <w:t xml:space="preserve"> </w:t>
      </w:r>
      <w:r>
        <w:rPr>
          <w:rFonts w:ascii="Arial"/>
          <w:i/>
          <w:spacing w:val="1"/>
          <w:sz w:val="24"/>
        </w:rPr>
        <w:t>student</w:t>
      </w:r>
      <w:r>
        <w:rPr>
          <w:rFonts w:ascii="Arial"/>
          <w:i/>
          <w:spacing w:val="-8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success</w:t>
      </w:r>
    </w:p>
    <w:p w:rsidR="00860113" w:rsidRDefault="00860113" w:rsidP="00860113">
      <w:pPr>
        <w:pStyle w:val="BodyText"/>
        <w:numPr>
          <w:ilvl w:val="0"/>
          <w:numId w:val="52"/>
        </w:numPr>
        <w:tabs>
          <w:tab w:val="left" w:pos="483"/>
        </w:tabs>
        <w:spacing w:before="39" w:line="275" w:lineRule="auto"/>
        <w:ind w:right="358"/>
      </w:pPr>
      <w:r>
        <w:t>For</w:t>
      </w:r>
      <w:r>
        <w:rPr>
          <w:spacing w:val="-8"/>
        </w:rPr>
        <w:t xml:space="preserve"> </w:t>
      </w:r>
      <w:r>
        <w:rPr>
          <w:spacing w:val="-1"/>
        </w:rPr>
        <w:t>fall</w:t>
      </w:r>
      <w:r>
        <w:rPr>
          <w:spacing w:val="-7"/>
        </w:rPr>
        <w:t xml:space="preserve"> </w:t>
      </w:r>
      <w:r>
        <w:t>2016,</w:t>
      </w:r>
      <w:r>
        <w:rPr>
          <w:spacing w:val="-7"/>
        </w:rPr>
        <w:t xml:space="preserve"> </w:t>
      </w:r>
      <w:r>
        <w:rPr>
          <w:spacing w:val="-1"/>
        </w:rPr>
        <w:t>SJSU</w:t>
      </w:r>
      <w:r>
        <w:rPr>
          <w:spacing w:val="-7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rPr>
          <w:spacing w:val="-1"/>
        </w:rPr>
        <w:t>implemented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directed</w:t>
      </w:r>
      <w:r>
        <w:rPr>
          <w:spacing w:val="-1"/>
        </w:rPr>
        <w:t xml:space="preserve"> </w:t>
      </w:r>
      <w:r>
        <w:t>self-placement</w:t>
      </w:r>
      <w:r>
        <w:rPr>
          <w:spacing w:val="-7"/>
        </w:rPr>
        <w:t xml:space="preserve"> </w:t>
      </w:r>
      <w:r>
        <w:t>exam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incoming</w:t>
      </w:r>
      <w:r>
        <w:rPr>
          <w:spacing w:val="46"/>
          <w:w w:val="99"/>
        </w:rPr>
        <w:t xml:space="preserve"> </w:t>
      </w:r>
      <w:r>
        <w:rPr>
          <w:spacing w:val="-1"/>
        </w:rPr>
        <w:t>first-year</w:t>
      </w:r>
      <w:r>
        <w:rPr>
          <w:spacing w:val="-8"/>
        </w:rPr>
        <w:t xml:space="preserve"> </w:t>
      </w:r>
      <w:r>
        <w:rPr>
          <w:spacing w:val="-1"/>
        </w:rPr>
        <w:t>students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help</w:t>
      </w:r>
      <w:r>
        <w:rPr>
          <w:spacing w:val="-8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selecting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-7"/>
        </w:rPr>
        <w:t xml:space="preserve"> </w:t>
      </w:r>
      <w:r>
        <w:t>appropriate</w:t>
      </w:r>
      <w:r>
        <w:rPr>
          <w:spacing w:val="-7"/>
        </w:rPr>
        <w:t xml:space="preserve"> </w:t>
      </w:r>
      <w:r>
        <w:t>English</w:t>
      </w:r>
      <w:r>
        <w:rPr>
          <w:spacing w:val="-8"/>
        </w:rPr>
        <w:t xml:space="preserve"> </w:t>
      </w:r>
      <w:r>
        <w:t>course.</w:t>
      </w:r>
      <w:r>
        <w:rPr>
          <w:spacing w:val="35"/>
          <w:w w:val="99"/>
        </w:rPr>
        <w:t xml:space="preserve"> </w:t>
      </w:r>
      <w:r>
        <w:rPr>
          <w:spacing w:val="-1"/>
        </w:rPr>
        <w:t>Options</w:t>
      </w:r>
      <w:r>
        <w:rPr>
          <w:spacing w:val="-9"/>
        </w:rPr>
        <w:t xml:space="preserve"> </w:t>
      </w:r>
      <w:r>
        <w:t>include</w:t>
      </w:r>
      <w:r>
        <w:rPr>
          <w:spacing w:val="-9"/>
        </w:rPr>
        <w:t xml:space="preserve"> </w:t>
      </w:r>
      <w:r>
        <w:rPr>
          <w:spacing w:val="-1"/>
        </w:rPr>
        <w:t>“stretch</w:t>
      </w:r>
      <w:r>
        <w:rPr>
          <w:spacing w:val="-8"/>
        </w:rPr>
        <w:t xml:space="preserve"> </w:t>
      </w:r>
      <w:r>
        <w:rPr>
          <w:spacing w:val="-1"/>
        </w:rPr>
        <w:t>English,”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year-long</w:t>
      </w:r>
      <w:r>
        <w:rPr>
          <w:spacing w:val="-7"/>
        </w:rPr>
        <w:t xml:space="preserve"> </w:t>
      </w:r>
      <w:r>
        <w:rPr>
          <w:spacing w:val="1"/>
        </w:rPr>
        <w:t>cohort</w:t>
      </w:r>
      <w:r>
        <w:rPr>
          <w:spacing w:val="-7"/>
        </w:rPr>
        <w:t xml:space="preserve"> </w:t>
      </w:r>
      <w:r>
        <w:t>model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geared</w:t>
      </w:r>
      <w:r>
        <w:rPr>
          <w:spacing w:val="-8"/>
        </w:rPr>
        <w:t xml:space="preserve"> </w:t>
      </w:r>
      <w:r>
        <w:t>toward</w:t>
      </w:r>
      <w:r>
        <w:rPr>
          <w:spacing w:val="68"/>
          <w:w w:val="99"/>
        </w:rPr>
        <w:t xml:space="preserve"> </w:t>
      </w:r>
      <w:r>
        <w:rPr>
          <w:spacing w:val="-1"/>
        </w:rPr>
        <w:t>students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need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remediation.</w:t>
      </w:r>
    </w:p>
    <w:p w:rsidR="00860113" w:rsidRDefault="00860113" w:rsidP="00860113">
      <w:pPr>
        <w:pStyle w:val="BodyText"/>
        <w:numPr>
          <w:ilvl w:val="0"/>
          <w:numId w:val="52"/>
        </w:numPr>
        <w:tabs>
          <w:tab w:val="left" w:pos="483"/>
        </w:tabs>
        <w:spacing w:before="2" w:line="275" w:lineRule="auto"/>
        <w:ind w:right="116"/>
      </w:pPr>
      <w:r>
        <w:t>In</w:t>
      </w:r>
      <w:r>
        <w:rPr>
          <w:spacing w:val="-8"/>
        </w:rPr>
        <w:t xml:space="preserve"> </w:t>
      </w:r>
      <w:r>
        <w:rPr>
          <w:spacing w:val="-1"/>
        </w:rPr>
        <w:t>summer</w:t>
      </w:r>
      <w:r>
        <w:rPr>
          <w:spacing w:val="-9"/>
        </w:rPr>
        <w:t xml:space="preserve"> </w:t>
      </w:r>
      <w:r>
        <w:rPr>
          <w:spacing w:val="-1"/>
        </w:rPr>
        <w:t>2016,</w:t>
      </w:r>
      <w:r>
        <w:rPr>
          <w:spacing w:val="-7"/>
        </w:rPr>
        <w:t xml:space="preserve"> </w:t>
      </w:r>
      <w:r>
        <w:t>SJSU</w:t>
      </w:r>
      <w:r>
        <w:rPr>
          <w:spacing w:val="-7"/>
        </w:rPr>
        <w:t xml:space="preserve"> </w:t>
      </w:r>
      <w:r>
        <w:rPr>
          <w:spacing w:val="-1"/>
        </w:rPr>
        <w:t>launched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Spartan</w:t>
      </w:r>
      <w:r>
        <w:rPr>
          <w:spacing w:val="-8"/>
        </w:rPr>
        <w:t xml:space="preserve"> </w:t>
      </w:r>
      <w:r>
        <w:t>Scholars</w:t>
      </w:r>
      <w:r>
        <w:rPr>
          <w:spacing w:val="-7"/>
        </w:rPr>
        <w:t xml:space="preserve"> </w:t>
      </w:r>
      <w:r>
        <w:t>Program,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five-week,</w:t>
      </w:r>
      <w:r>
        <w:rPr>
          <w:spacing w:val="-8"/>
        </w:rPr>
        <w:t xml:space="preserve"> </w:t>
      </w:r>
      <w:r>
        <w:t>on-</w:t>
      </w:r>
      <w:r>
        <w:rPr>
          <w:spacing w:val="53"/>
          <w:w w:val="99"/>
        </w:rPr>
        <w:t xml:space="preserve"> </w:t>
      </w:r>
      <w:r>
        <w:rPr>
          <w:spacing w:val="-1"/>
        </w:rPr>
        <w:t>campus</w:t>
      </w:r>
      <w:r>
        <w:rPr>
          <w:spacing w:val="-7"/>
        </w:rPr>
        <w:t xml:space="preserve"> </w:t>
      </w:r>
      <w:r>
        <w:rPr>
          <w:spacing w:val="-1"/>
        </w:rPr>
        <w:t>summer</w:t>
      </w:r>
      <w:r>
        <w:rPr>
          <w:spacing w:val="-7"/>
        </w:rPr>
        <w:t xml:space="preserve"> </w:t>
      </w:r>
      <w:r>
        <w:t>bridge</w:t>
      </w:r>
      <w:r>
        <w:rPr>
          <w:spacing w:val="-6"/>
        </w:rPr>
        <w:t xml:space="preserve"> </w:t>
      </w:r>
      <w:r>
        <w:rPr>
          <w:spacing w:val="-1"/>
        </w:rPr>
        <w:t>program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open</w:t>
      </w:r>
      <w:r>
        <w:rPr>
          <w:spacing w:val="-7"/>
        </w:rPr>
        <w:t xml:space="preserve"> </w:t>
      </w:r>
      <w:r>
        <w:t>to Pell-grant</w:t>
      </w:r>
      <w:r>
        <w:rPr>
          <w:spacing w:val="-2"/>
        </w:rPr>
        <w:t xml:space="preserve"> </w:t>
      </w:r>
      <w:r>
        <w:t>eligible</w:t>
      </w:r>
      <w:r>
        <w:rPr>
          <w:spacing w:val="-8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are</w:t>
      </w:r>
      <w:r>
        <w:rPr>
          <w:spacing w:val="31"/>
          <w:w w:val="9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need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remediation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math,</w:t>
      </w:r>
      <w:r>
        <w:rPr>
          <w:spacing w:val="-6"/>
        </w:rPr>
        <w:t xml:space="preserve"> </w:t>
      </w:r>
      <w:r>
        <w:rPr>
          <w:spacing w:val="-1"/>
        </w:rPr>
        <w:t>English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both.</w:t>
      </w:r>
      <w:r>
        <w:rPr>
          <w:spacing w:val="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serving</w:t>
      </w:r>
      <w:r>
        <w:rPr>
          <w:spacing w:val="-5"/>
        </w:rPr>
        <w:t xml:space="preserve"> </w:t>
      </w:r>
      <w:r>
        <w:t>112</w:t>
      </w:r>
      <w:r>
        <w:rPr>
          <w:spacing w:val="-5"/>
        </w:rPr>
        <w:t xml:space="preserve"> </w:t>
      </w:r>
      <w:r>
        <w:t>students</w:t>
      </w:r>
      <w:r>
        <w:rPr>
          <w:spacing w:val="53"/>
          <w:w w:val="99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rPr>
          <w:spacing w:val="-1"/>
        </w:rPr>
        <w:t>summer,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include</w:t>
      </w:r>
      <w:r>
        <w:rPr>
          <w:spacing w:val="-7"/>
        </w:rPr>
        <w:t xml:space="preserve"> </w:t>
      </w:r>
      <w:r>
        <w:rPr>
          <w:spacing w:val="-1"/>
        </w:rPr>
        <w:t>additional</w:t>
      </w:r>
      <w:r>
        <w:rPr>
          <w:spacing w:val="-7"/>
        </w:rPr>
        <w:t xml:space="preserve"> </w:t>
      </w:r>
      <w:r>
        <w:t>students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subsequent</w:t>
      </w:r>
      <w:r>
        <w:rPr>
          <w:spacing w:val="-5"/>
        </w:rPr>
        <w:t xml:space="preserve"> </w:t>
      </w:r>
      <w:r>
        <w:t>years.</w:t>
      </w:r>
    </w:p>
    <w:p w:rsidR="00860113" w:rsidRDefault="00860113" w:rsidP="00860113">
      <w:pPr>
        <w:spacing w:line="275" w:lineRule="auto"/>
        <w:sectPr w:rsidR="00860113">
          <w:pgSz w:w="12240" w:h="15840"/>
          <w:pgMar w:top="640" w:right="1320" w:bottom="1240" w:left="1320" w:header="0" w:footer="1043" w:gutter="0"/>
          <w:cols w:space="720"/>
        </w:sectPr>
      </w:pPr>
    </w:p>
    <w:p w:rsidR="00860113" w:rsidRDefault="00860113" w:rsidP="00860113">
      <w:pPr>
        <w:pStyle w:val="BodyText"/>
        <w:numPr>
          <w:ilvl w:val="0"/>
          <w:numId w:val="52"/>
        </w:numPr>
        <w:tabs>
          <w:tab w:val="left" w:pos="483"/>
        </w:tabs>
        <w:spacing w:before="2"/>
      </w:pPr>
      <w:r>
        <w:lastRenderedPageBreak/>
        <w:t>We</w:t>
      </w:r>
      <w:r>
        <w:rPr>
          <w:spacing w:val="-7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utili</w:t>
      </w:r>
    </w:p>
    <w:p w:rsidR="00860113" w:rsidRDefault="00860113" w:rsidP="00860113">
      <w:pPr>
        <w:pStyle w:val="BodyText"/>
        <w:spacing w:before="2"/>
        <w:ind w:left="77"/>
      </w:pPr>
      <w:r>
        <w:br w:type="column"/>
      </w:r>
      <w:r>
        <w:lastRenderedPageBreak/>
        <w:t>e</w:t>
      </w:r>
      <w:r>
        <w:rPr>
          <w:spacing w:val="-9"/>
        </w:rPr>
        <w:t xml:space="preserve"> </w:t>
      </w:r>
      <w:r>
        <w:rPr>
          <w:spacing w:val="-1"/>
        </w:rPr>
        <w:t>non-cognitive</w:t>
      </w:r>
      <w:r>
        <w:rPr>
          <w:spacing w:val="-9"/>
        </w:rPr>
        <w:t xml:space="preserve"> </w:t>
      </w:r>
      <w:r>
        <w:rPr>
          <w:spacing w:val="-1"/>
        </w:rPr>
        <w:t>skills</w:t>
      </w:r>
      <w:r>
        <w:rPr>
          <w:spacing w:val="-8"/>
        </w:rPr>
        <w:t xml:space="preserve"> </w:t>
      </w:r>
      <w:r>
        <w:t>assessment</w:t>
      </w:r>
      <w:r>
        <w:rPr>
          <w:spacing w:val="-9"/>
        </w:rPr>
        <w:t xml:space="preserve"> </w:t>
      </w:r>
      <w:r>
        <w:t>tests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admitted</w:t>
      </w:r>
      <w:r>
        <w:rPr>
          <w:spacing w:val="-9"/>
        </w:rPr>
        <w:t xml:space="preserve"> </w:t>
      </w:r>
      <w:r>
        <w:t>students,</w:t>
      </w:r>
      <w:r>
        <w:rPr>
          <w:spacing w:val="-8"/>
        </w:rPr>
        <w:t xml:space="preserve"> </w:t>
      </w:r>
      <w:r>
        <w:t>such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num="2" w:space="720" w:equalWidth="0">
            <w:col w:w="2054" w:space="40"/>
            <w:col w:w="7506"/>
          </w:cols>
        </w:sectPr>
      </w:pPr>
    </w:p>
    <w:p w:rsidR="00860113" w:rsidRDefault="00860113" w:rsidP="00860113">
      <w:pPr>
        <w:pStyle w:val="BodyText"/>
        <w:spacing w:before="41" w:line="276" w:lineRule="auto"/>
        <w:ind w:left="482" w:right="325"/>
      </w:pPr>
      <w:r>
        <w:lastRenderedPageBreak/>
        <w:t>as</w:t>
      </w:r>
      <w:r>
        <w:rPr>
          <w:spacing w:val="-7"/>
        </w:rPr>
        <w:t xml:space="preserve"> </w:t>
      </w:r>
      <w:r>
        <w:rPr>
          <w:spacing w:val="-1"/>
        </w:rPr>
        <w:t>SuccessNavigator,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ensure</w:t>
      </w:r>
      <w:r>
        <w:rPr>
          <w:spacing w:val="-7"/>
        </w:rPr>
        <w:t xml:space="preserve"> </w:t>
      </w:r>
      <w:r>
        <w:rPr>
          <w:spacing w:val="-1"/>
        </w:rPr>
        <w:t>proper</w:t>
      </w:r>
      <w:r>
        <w:rPr>
          <w:spacing w:val="-6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increase</w:t>
      </w:r>
      <w:r>
        <w:rPr>
          <w:spacing w:val="57"/>
          <w:w w:val="99"/>
        </w:rPr>
        <w:t xml:space="preserve"> </w:t>
      </w:r>
      <w:r>
        <w:rPr>
          <w:spacing w:val="-1"/>
        </w:rPr>
        <w:t>resilience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1"/>
        </w:rPr>
        <w:t>persistence.</w:t>
      </w:r>
    </w:p>
    <w:p w:rsidR="00860113" w:rsidRDefault="00860113" w:rsidP="00860113">
      <w:pPr>
        <w:pStyle w:val="Heading8"/>
        <w:rPr>
          <w:b w:val="0"/>
          <w:bCs w:val="0"/>
        </w:rPr>
      </w:pPr>
      <w:r>
        <w:rPr>
          <w:color w:val="1155CC"/>
          <w:spacing w:val="-1"/>
        </w:rPr>
        <w:t>Advising</w:t>
      </w:r>
    </w:p>
    <w:p w:rsidR="00860113" w:rsidRDefault="00860113" w:rsidP="00860113">
      <w:pPr>
        <w:pStyle w:val="BodyText"/>
        <w:spacing w:before="108" w:line="275" w:lineRule="auto"/>
        <w:ind w:left="122" w:right="325"/>
      </w:pPr>
      <w:r>
        <w:t>Through</w:t>
      </w:r>
      <w:r>
        <w:rPr>
          <w:spacing w:val="-11"/>
        </w:rPr>
        <w:t xml:space="preserve"> </w:t>
      </w:r>
      <w:r>
        <w:t>focus</w:t>
      </w:r>
      <w:r>
        <w:rPr>
          <w:spacing w:val="-7"/>
        </w:rPr>
        <w:t xml:space="preserve"> </w:t>
      </w:r>
      <w:r>
        <w:rPr>
          <w:spacing w:val="-1"/>
        </w:rPr>
        <w:t>groups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students,</w:t>
      </w:r>
      <w:r>
        <w:rPr>
          <w:spacing w:val="-7"/>
        </w:rPr>
        <w:t xml:space="preserve"> </w:t>
      </w:r>
      <w:r>
        <w:rPr>
          <w:spacing w:val="-1"/>
        </w:rPr>
        <w:t>staff,</w:t>
      </w:r>
      <w:r>
        <w:rPr>
          <w:spacing w:val="-8"/>
        </w:rPr>
        <w:t xml:space="preserve"> </w:t>
      </w:r>
      <w:r>
        <w:t>faculty</w:t>
      </w:r>
      <w:r>
        <w:rPr>
          <w:spacing w:val="-7"/>
        </w:rPr>
        <w:t xml:space="preserve"> </w:t>
      </w:r>
      <w:r>
        <w:rPr>
          <w:spacing w:val="2"/>
        </w:rPr>
        <w:t>and</w:t>
      </w:r>
      <w:r>
        <w:rPr>
          <w:spacing w:val="-8"/>
        </w:rPr>
        <w:t xml:space="preserve"> </w:t>
      </w:r>
      <w:r>
        <w:t>administrators,</w:t>
      </w:r>
      <w:r>
        <w:rPr>
          <w:spacing w:val="-7"/>
        </w:rPr>
        <w:t xml:space="preserve"> </w:t>
      </w:r>
      <w:r>
        <w:t>along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45"/>
          <w:w w:val="99"/>
        </w:rPr>
        <w:t xml:space="preserve"> </w:t>
      </w:r>
      <w:r>
        <w:t>Campus</w:t>
      </w:r>
      <w:r>
        <w:rPr>
          <w:spacing w:val="-9"/>
        </w:rPr>
        <w:t xml:space="preserve"> </w:t>
      </w:r>
      <w:r>
        <w:t>Climate</w:t>
      </w:r>
      <w:r>
        <w:rPr>
          <w:spacing w:val="-8"/>
        </w:rPr>
        <w:t xml:space="preserve"> </w:t>
      </w:r>
      <w:r>
        <w:rPr>
          <w:spacing w:val="-1"/>
        </w:rPr>
        <w:t>Survey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research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why</w:t>
      </w:r>
      <w:r>
        <w:rPr>
          <w:spacing w:val="-8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leave</w:t>
      </w:r>
      <w:r>
        <w:rPr>
          <w:spacing w:val="-3"/>
        </w:rPr>
        <w:t xml:space="preserve"> </w:t>
      </w:r>
      <w:r>
        <w:t>before</w:t>
      </w:r>
      <w:r>
        <w:rPr>
          <w:spacing w:val="-7"/>
        </w:rPr>
        <w:t xml:space="preserve"> </w:t>
      </w:r>
      <w:r>
        <w:t>completing</w:t>
      </w:r>
      <w:r>
        <w:rPr>
          <w:spacing w:val="-8"/>
        </w:rPr>
        <w:t xml:space="preserve"> </w:t>
      </w:r>
      <w:r>
        <w:t>a</w:t>
      </w:r>
    </w:p>
    <w:p w:rsidR="00860113" w:rsidRDefault="00860113" w:rsidP="00860113">
      <w:pPr>
        <w:spacing w:line="275" w:lineRule="auto"/>
        <w:sectPr w:rsidR="00860113">
          <w:type w:val="continuous"/>
          <w:pgSz w:w="12240" w:h="15840"/>
          <w:pgMar w:top="1500" w:right="1320" w:bottom="280" w:left="1320" w:header="720" w:footer="720" w:gutter="0"/>
          <w:cols w:space="720"/>
        </w:sectPr>
      </w:pPr>
    </w:p>
    <w:p w:rsidR="00860113" w:rsidRDefault="00860113" w:rsidP="00860113">
      <w:pPr>
        <w:spacing w:before="10"/>
        <w:rPr>
          <w:rFonts w:ascii="Arial" w:eastAsia="Arial" w:hAnsi="Arial" w:cs="Arial"/>
          <w:sz w:val="6"/>
          <w:szCs w:val="6"/>
        </w:rPr>
      </w:pPr>
    </w:p>
    <w:p w:rsidR="00860113" w:rsidRDefault="00860113" w:rsidP="00860113">
      <w:pPr>
        <w:spacing w:line="200" w:lineRule="atLeast"/>
        <w:ind w:lef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322C93E3" wp14:editId="73323B7C">
            <wp:extent cx="5985256" cy="262127"/>
            <wp:effectExtent l="0" t="0" r="0" b="0"/>
            <wp:docPr id="14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5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256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spacing w:before="8"/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pStyle w:val="BodyText"/>
        <w:spacing w:before="69"/>
        <w:ind w:left="122"/>
      </w:pPr>
      <w:r>
        <w:t>degree,</w:t>
      </w:r>
      <w:r>
        <w:rPr>
          <w:spacing w:val="-9"/>
        </w:rPr>
        <w:t xml:space="preserve"> </w:t>
      </w:r>
      <w:r>
        <w:t>key</w:t>
      </w:r>
      <w:r>
        <w:rPr>
          <w:spacing w:val="-7"/>
        </w:rPr>
        <w:t xml:space="preserve"> </w:t>
      </w:r>
      <w:r>
        <w:rPr>
          <w:spacing w:val="-1"/>
        </w:rPr>
        <w:t>concerns</w:t>
      </w:r>
      <w:r>
        <w:rPr>
          <w:spacing w:val="-7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identified</w:t>
      </w:r>
      <w:r>
        <w:rPr>
          <w:spacing w:val="-8"/>
        </w:rPr>
        <w:t xml:space="preserve"> </w:t>
      </w:r>
      <w:r>
        <w:rPr>
          <w:spacing w:val="-1"/>
        </w:rPr>
        <w:t>around</w:t>
      </w:r>
      <w:r>
        <w:rPr>
          <w:spacing w:val="-6"/>
        </w:rPr>
        <w:t xml:space="preserve"> </w:t>
      </w:r>
      <w:r>
        <w:t>advising.</w:t>
      </w:r>
      <w:r>
        <w:rPr>
          <w:spacing w:val="-7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rPr>
          <w:spacing w:val="-1"/>
        </w:rPr>
        <w:t>issues</w:t>
      </w:r>
      <w:r>
        <w:rPr>
          <w:spacing w:val="-7"/>
        </w:rPr>
        <w:t xml:space="preserve"> </w:t>
      </w:r>
      <w:r>
        <w:t>include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long</w:t>
      </w:r>
      <w:r>
        <w:rPr>
          <w:spacing w:val="-6"/>
        </w:rPr>
        <w:t xml:space="preserve"> </w:t>
      </w:r>
      <w:r>
        <w:rPr>
          <w:spacing w:val="-1"/>
        </w:rPr>
        <w:t>wait</w:t>
      </w:r>
    </w:p>
    <w:p w:rsidR="00860113" w:rsidRDefault="00860113" w:rsidP="00860113">
      <w:pPr>
        <w:sectPr w:rsidR="00860113">
          <w:pgSz w:w="12240" w:h="15840"/>
          <w:pgMar w:top="640" w:right="1320" w:bottom="1240" w:left="1320" w:header="0" w:footer="1043" w:gutter="0"/>
          <w:cols w:space="720"/>
        </w:sectPr>
      </w:pPr>
    </w:p>
    <w:p w:rsidR="00860113" w:rsidRDefault="00860113" w:rsidP="00860113">
      <w:pPr>
        <w:pStyle w:val="BodyText"/>
        <w:spacing w:before="41"/>
        <w:ind w:left="122"/>
      </w:pPr>
      <w:r>
        <w:lastRenderedPageBreak/>
        <w:t>time</w:t>
      </w:r>
      <w:r>
        <w:rPr>
          <w:spacing w:val="-8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rPr>
          <w:spacing w:val="-1"/>
        </w:rPr>
        <w:t>appointments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advisors,</w:t>
      </w:r>
      <w:r>
        <w:rPr>
          <w:spacing w:val="-8"/>
        </w:rPr>
        <w:t xml:space="preserve"> </w:t>
      </w:r>
      <w:r>
        <w:t>lea</w:t>
      </w:r>
    </w:p>
    <w:p w:rsidR="00860113" w:rsidRDefault="00860113" w:rsidP="00860113">
      <w:pPr>
        <w:pStyle w:val="BodyText"/>
        <w:spacing w:before="41"/>
        <w:ind w:left="92"/>
      </w:pPr>
      <w:r>
        <w:br w:type="column"/>
      </w:r>
      <w:r>
        <w:lastRenderedPageBreak/>
        <w:t>ing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selecting</w:t>
      </w:r>
      <w:r>
        <w:rPr>
          <w:spacing w:val="-6"/>
        </w:rPr>
        <w:t xml:space="preserve"> </w:t>
      </w:r>
      <w:r>
        <w:t>courses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own;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num="2" w:space="720" w:equalWidth="0">
            <w:col w:w="4332" w:space="40"/>
            <w:col w:w="5228"/>
          </w:cols>
        </w:sectPr>
      </w:pPr>
    </w:p>
    <w:p w:rsidR="00860113" w:rsidRDefault="00860113" w:rsidP="00860113">
      <w:pPr>
        <w:pStyle w:val="BodyText"/>
        <w:spacing w:before="42" w:line="276" w:lineRule="auto"/>
        <w:ind w:left="122" w:right="116"/>
      </w:pPr>
      <w:r>
        <w:rPr>
          <w:spacing w:val="-1"/>
        </w:rPr>
        <w:lastRenderedPageBreak/>
        <w:t>inconsistent</w:t>
      </w:r>
      <w:r>
        <w:rPr>
          <w:spacing w:val="-9"/>
        </w:rPr>
        <w:t xml:space="preserve"> </w:t>
      </w:r>
      <w:r>
        <w:rPr>
          <w:spacing w:val="-1"/>
        </w:rPr>
        <w:t>training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advisors;</w:t>
      </w:r>
      <w:r>
        <w:rPr>
          <w:spacing w:val="-8"/>
        </w:rPr>
        <w:t xml:space="preserve"> </w:t>
      </w:r>
      <w:r>
        <w:rPr>
          <w:spacing w:val="-1"/>
        </w:rPr>
        <w:t>difficulty</w:t>
      </w:r>
      <w:r>
        <w:rPr>
          <w:spacing w:val="-8"/>
        </w:rPr>
        <w:t xml:space="preserve"> </w:t>
      </w:r>
      <w:r>
        <w:t>navigating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complex</w:t>
      </w:r>
      <w:r>
        <w:rPr>
          <w:spacing w:val="-9"/>
        </w:rPr>
        <w:t xml:space="preserve"> </w:t>
      </w:r>
      <w:r>
        <w:t>array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support</w:t>
      </w:r>
      <w:r>
        <w:rPr>
          <w:spacing w:val="77"/>
          <w:w w:val="99"/>
        </w:rPr>
        <w:t xml:space="preserve"> </w:t>
      </w:r>
      <w:r>
        <w:rPr>
          <w:spacing w:val="-1"/>
        </w:rPr>
        <w:t>resources;</w:t>
      </w:r>
      <w:r>
        <w:rPr>
          <w:spacing w:val="-9"/>
        </w:rPr>
        <w:t xml:space="preserve"> </w:t>
      </w:r>
      <w:r>
        <w:t>delayed</w:t>
      </w:r>
      <w:r>
        <w:rPr>
          <w:spacing w:val="-10"/>
        </w:rPr>
        <w:t xml:space="preserve"> </w:t>
      </w:r>
      <w:r>
        <w:t>transcript</w:t>
      </w:r>
      <w:r>
        <w:rPr>
          <w:spacing w:val="-9"/>
        </w:rPr>
        <w:t xml:space="preserve"> </w:t>
      </w:r>
      <w:r>
        <w:rPr>
          <w:spacing w:val="-1"/>
        </w:rPr>
        <w:t>evaluations;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 need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software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facilitate</w:t>
      </w:r>
      <w:r>
        <w:rPr>
          <w:spacing w:val="-8"/>
        </w:rPr>
        <w:t xml:space="preserve"> </w:t>
      </w:r>
      <w:r>
        <w:t>student</w:t>
      </w:r>
      <w:r>
        <w:rPr>
          <w:spacing w:val="31"/>
          <w:w w:val="99"/>
        </w:rPr>
        <w:t xml:space="preserve"> </w:t>
      </w:r>
      <w:r>
        <w:rPr>
          <w:spacing w:val="-1"/>
        </w:rPr>
        <w:t>progress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empower</w:t>
      </w:r>
      <w:r>
        <w:rPr>
          <w:spacing w:val="-7"/>
        </w:rPr>
        <w:t xml:space="preserve"> </w:t>
      </w:r>
      <w:r>
        <w:rPr>
          <w:spacing w:val="-1"/>
        </w:rPr>
        <w:t>advisors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better</w:t>
      </w:r>
      <w:r>
        <w:rPr>
          <w:spacing w:val="-7"/>
        </w:rPr>
        <w:t xml:space="preserve"> </w:t>
      </w:r>
      <w:r>
        <w:t>data.</w:t>
      </w:r>
      <w:r>
        <w:rPr>
          <w:spacing w:val="-7"/>
        </w:rPr>
        <w:t xml:space="preserve"> </w:t>
      </w:r>
      <w:r>
        <w:t>Ultimately</w:t>
      </w:r>
      <w:r>
        <w:rPr>
          <w:spacing w:val="-7"/>
        </w:rPr>
        <w:t xml:space="preserve"> </w:t>
      </w:r>
      <w:r>
        <w:t>progress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only</w:t>
      </w:r>
      <w:r>
        <w:rPr>
          <w:spacing w:val="68"/>
          <w:w w:val="99"/>
        </w:rPr>
        <w:t xml:space="preserve"> </w:t>
      </w:r>
      <w:r>
        <w:rPr>
          <w:spacing w:val="-1"/>
        </w:rPr>
        <w:t>possible</w:t>
      </w:r>
      <w:r>
        <w:rPr>
          <w:spacing w:val="-10"/>
        </w:rPr>
        <w:t xml:space="preserve"> </w:t>
      </w:r>
      <w:r>
        <w:t>via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coordinated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transparent</w:t>
      </w:r>
      <w:r>
        <w:rPr>
          <w:spacing w:val="-7"/>
        </w:rPr>
        <w:t xml:space="preserve"> </w:t>
      </w:r>
      <w:r>
        <w:t>network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well-trained</w:t>
      </w:r>
      <w:r>
        <w:rPr>
          <w:spacing w:val="-7"/>
        </w:rPr>
        <w:t xml:space="preserve"> </w:t>
      </w:r>
      <w:r>
        <w:t>advisors</w:t>
      </w:r>
      <w:r>
        <w:rPr>
          <w:spacing w:val="-7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rely</w:t>
      </w:r>
      <w:r>
        <w:rPr>
          <w:spacing w:val="-7"/>
        </w:rPr>
        <w:t xml:space="preserve"> </w:t>
      </w:r>
      <w:r>
        <w:t>on</w:t>
      </w:r>
      <w:r>
        <w:rPr>
          <w:spacing w:val="62"/>
          <w:w w:val="99"/>
        </w:rPr>
        <w:t xml:space="preserve"> </w:t>
      </w:r>
      <w:r>
        <w:t>efficient</w:t>
      </w:r>
      <w:r>
        <w:rPr>
          <w:spacing w:val="-10"/>
        </w:rPr>
        <w:t xml:space="preserve"> </w:t>
      </w:r>
      <w:r>
        <w:t>support</w:t>
      </w:r>
      <w:r>
        <w:rPr>
          <w:spacing w:val="-8"/>
        </w:rPr>
        <w:t xml:space="preserve"> </w:t>
      </w:r>
      <w:r>
        <w:rPr>
          <w:spacing w:val="-1"/>
        </w:rPr>
        <w:t>systems.</w:t>
      </w:r>
      <w:r>
        <w:rPr>
          <w:spacing w:val="-7"/>
        </w:rPr>
        <w:t xml:space="preserve"> </w:t>
      </w:r>
      <w:r>
        <w:rPr>
          <w:spacing w:val="-1"/>
        </w:rPr>
        <w:t>Initiatives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t>pillar</w:t>
      </w:r>
      <w:r>
        <w:rPr>
          <w:spacing w:val="-9"/>
        </w:rPr>
        <w:t xml:space="preserve"> </w:t>
      </w:r>
      <w:r>
        <w:rPr>
          <w:spacing w:val="1"/>
        </w:rPr>
        <w:t>include</w:t>
      </w:r>
      <w:r>
        <w:rPr>
          <w:spacing w:val="-7"/>
        </w:rPr>
        <w:t xml:space="preserve"> </w:t>
      </w:r>
      <w:r>
        <w:t>upgrading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advising</w:t>
      </w:r>
      <w:r>
        <w:rPr>
          <w:spacing w:val="41"/>
          <w:w w:val="99"/>
        </w:rPr>
        <w:t xml:space="preserve"> </w:t>
      </w:r>
      <w:r>
        <w:rPr>
          <w:spacing w:val="-1"/>
        </w:rPr>
        <w:t>infrastructure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rPr>
          <w:spacing w:val="-1"/>
        </w:rPr>
        <w:t>campus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adding</w:t>
      </w:r>
      <w:r>
        <w:rPr>
          <w:spacing w:val="-8"/>
        </w:rPr>
        <w:t xml:space="preserve"> </w:t>
      </w:r>
      <w:r>
        <w:rPr>
          <w:spacing w:val="-1"/>
        </w:rPr>
        <w:t>additional</w:t>
      </w:r>
      <w:r>
        <w:rPr>
          <w:spacing w:val="-8"/>
        </w:rPr>
        <w:t xml:space="preserve"> </w:t>
      </w:r>
      <w:r>
        <w:t>advisors,</w:t>
      </w:r>
      <w:r>
        <w:rPr>
          <w:spacing w:val="-8"/>
        </w:rPr>
        <w:t xml:space="preserve"> </w:t>
      </w:r>
      <w:r>
        <w:t>providing</w:t>
      </w:r>
      <w:r>
        <w:rPr>
          <w:spacing w:val="-8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advisors</w:t>
      </w:r>
      <w:r>
        <w:rPr>
          <w:spacing w:val="67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rPr>
          <w:spacing w:val="-1"/>
        </w:rPr>
        <w:t>campus,</w:t>
      </w:r>
      <w:r>
        <w:rPr>
          <w:spacing w:val="-8"/>
        </w:rPr>
        <w:t xml:space="preserve"> </w:t>
      </w:r>
      <w:r>
        <w:rPr>
          <w:spacing w:val="-1"/>
        </w:rPr>
        <w:t>timely</w:t>
      </w:r>
      <w:r>
        <w:rPr>
          <w:spacing w:val="-8"/>
        </w:rPr>
        <w:t xml:space="preserve"> </w:t>
      </w:r>
      <w:r>
        <w:rPr>
          <w:spacing w:val="-1"/>
        </w:rPr>
        <w:t>evaluation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transcripts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graduation</w:t>
      </w:r>
      <w:r>
        <w:rPr>
          <w:spacing w:val="-8"/>
        </w:rPr>
        <w:t xml:space="preserve"> </w:t>
      </w:r>
      <w:r>
        <w:t>applications,</w:t>
      </w:r>
      <w:r>
        <w:rPr>
          <w:spacing w:val="-8"/>
        </w:rPr>
        <w:t xml:space="preserve"> </w:t>
      </w:r>
      <w:r>
        <w:t>and</w:t>
      </w:r>
      <w:r>
        <w:rPr>
          <w:spacing w:val="51"/>
          <w:w w:val="99"/>
        </w:rPr>
        <w:t xml:space="preserve"> </w:t>
      </w:r>
      <w:r>
        <w:rPr>
          <w:spacing w:val="-1"/>
        </w:rPr>
        <w:t>implementing</w:t>
      </w:r>
      <w:r>
        <w:rPr>
          <w:spacing w:val="-9"/>
        </w:rPr>
        <w:t xml:space="preserve"> </w:t>
      </w:r>
      <w:r>
        <w:rPr>
          <w:spacing w:val="-1"/>
        </w:rPr>
        <w:t>software</w:t>
      </w:r>
      <w:r>
        <w:rPr>
          <w:spacing w:val="-9"/>
        </w:rPr>
        <w:t xml:space="preserve"> </w:t>
      </w:r>
      <w:r>
        <w:rPr>
          <w:spacing w:val="-1"/>
        </w:rPr>
        <w:t>solutions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support</w:t>
      </w:r>
      <w:r>
        <w:rPr>
          <w:spacing w:val="-8"/>
        </w:rPr>
        <w:t xml:space="preserve"> </w:t>
      </w:r>
      <w:r>
        <w:t>students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creating</w:t>
      </w:r>
      <w:r>
        <w:rPr>
          <w:spacing w:val="-9"/>
        </w:rPr>
        <w:t xml:space="preserve"> </w:t>
      </w:r>
      <w:r>
        <w:t>attainable</w:t>
      </w:r>
      <w:r>
        <w:rPr>
          <w:spacing w:val="66"/>
          <w:w w:val="99"/>
        </w:rPr>
        <w:t xml:space="preserve"> </w:t>
      </w:r>
      <w:r>
        <w:rPr>
          <w:spacing w:val="-1"/>
        </w:rPr>
        <w:t>graduation</w:t>
      </w:r>
      <w:r>
        <w:rPr>
          <w:spacing w:val="-22"/>
        </w:rPr>
        <w:t xml:space="preserve"> </w:t>
      </w:r>
      <w:r>
        <w:rPr>
          <w:spacing w:val="-1"/>
        </w:rPr>
        <w:t>pathways.</w:t>
      </w:r>
    </w:p>
    <w:p w:rsidR="00860113" w:rsidRDefault="00860113" w:rsidP="00860113">
      <w:pPr>
        <w:pStyle w:val="BodyText"/>
        <w:numPr>
          <w:ilvl w:val="1"/>
          <w:numId w:val="52"/>
        </w:numPr>
        <w:tabs>
          <w:tab w:val="left" w:pos="573"/>
        </w:tabs>
        <w:spacing w:before="120" w:line="276" w:lineRule="auto"/>
        <w:ind w:right="325"/>
      </w:pPr>
      <w:r>
        <w:t>We</w:t>
      </w:r>
      <w:r>
        <w:rPr>
          <w:spacing w:val="-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increasing</w:t>
      </w:r>
      <w:r>
        <w:rPr>
          <w:spacing w:val="-7"/>
        </w:rPr>
        <w:t xml:space="preserve"> </w:t>
      </w:r>
      <w:r>
        <w:t>staff</w:t>
      </w:r>
      <w:r>
        <w:rPr>
          <w:spacing w:val="-7"/>
        </w:rPr>
        <w:t xml:space="preserve"> </w:t>
      </w:r>
      <w:r>
        <w:rPr>
          <w:spacing w:val="-1"/>
        </w:rPr>
        <w:t>advisors</w:t>
      </w:r>
      <w:r>
        <w:rPr>
          <w:spacing w:val="-6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campus</w:t>
      </w:r>
      <w:r>
        <w:rPr>
          <w:spacing w:val="-6"/>
        </w:rPr>
        <w:t xml:space="preserve"> </w:t>
      </w:r>
      <w:r>
        <w:t>to reduce</w:t>
      </w:r>
      <w:r>
        <w:rPr>
          <w:spacing w:val="-6"/>
        </w:rPr>
        <w:t xml:space="preserve"> </w:t>
      </w:r>
      <w:r>
        <w:t>staff</w:t>
      </w:r>
      <w:r>
        <w:rPr>
          <w:spacing w:val="-7"/>
        </w:rPr>
        <w:t xml:space="preserve"> </w:t>
      </w:r>
      <w:r>
        <w:t>advisor/student</w:t>
      </w:r>
      <w:r>
        <w:rPr>
          <w:spacing w:val="-6"/>
        </w:rPr>
        <w:t xml:space="preserve"> </w:t>
      </w:r>
      <w:r>
        <w:rPr>
          <w:spacing w:val="-1"/>
        </w:rPr>
        <w:t>ratio</w:t>
      </w:r>
      <w:r>
        <w:rPr>
          <w:spacing w:val="-7"/>
        </w:rPr>
        <w:t xml:space="preserve"> </w:t>
      </w:r>
      <w:r>
        <w:t>to</w:t>
      </w:r>
      <w:r>
        <w:rPr>
          <w:spacing w:val="42"/>
          <w:w w:val="99"/>
        </w:rPr>
        <w:t xml:space="preserve"> </w:t>
      </w:r>
      <w:r>
        <w:rPr>
          <w:spacing w:val="-1"/>
        </w:rPr>
        <w:t>1:600</w:t>
      </w:r>
      <w:r>
        <w:rPr>
          <w:spacing w:val="-10"/>
        </w:rPr>
        <w:t xml:space="preserve"> </w:t>
      </w:r>
      <w:r>
        <w:rPr>
          <w:spacing w:val="-1"/>
        </w:rPr>
        <w:t>(currently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rPr>
          <w:spacing w:val="-1"/>
        </w:rPr>
        <w:t>1:1,848).</w:t>
      </w:r>
    </w:p>
    <w:p w:rsidR="00860113" w:rsidRDefault="00860113" w:rsidP="00860113">
      <w:pPr>
        <w:pStyle w:val="BodyText"/>
        <w:numPr>
          <w:ilvl w:val="1"/>
          <w:numId w:val="52"/>
        </w:numPr>
        <w:tabs>
          <w:tab w:val="left" w:pos="573"/>
        </w:tabs>
        <w:spacing w:line="276" w:lineRule="auto"/>
        <w:ind w:right="268"/>
      </w:pPr>
      <w:r>
        <w:t>We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working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rPr>
          <w:spacing w:val="-1"/>
        </w:rPr>
        <w:t>centralized</w:t>
      </w:r>
      <w:r>
        <w:rPr>
          <w:spacing w:val="-7"/>
        </w:rPr>
        <w:t xml:space="preserve"> </w:t>
      </w:r>
      <w:r>
        <w:t>coordination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advisor</w:t>
      </w:r>
      <w:r>
        <w:rPr>
          <w:spacing w:val="-7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t>so</w:t>
      </w:r>
      <w:r>
        <w:rPr>
          <w:spacing w:val="-7"/>
        </w:rPr>
        <w:t xml:space="preserve"> </w:t>
      </w:r>
      <w:r>
        <w:t>that</w:t>
      </w:r>
      <w:r>
        <w:rPr>
          <w:spacing w:val="57"/>
          <w:w w:val="99"/>
        </w:rPr>
        <w:t xml:space="preserve"> </w:t>
      </w:r>
      <w:r>
        <w:rPr>
          <w:spacing w:val="-1"/>
        </w:rPr>
        <w:t>students</w:t>
      </w:r>
      <w:r>
        <w:rPr>
          <w:spacing w:val="-9"/>
        </w:rPr>
        <w:t xml:space="preserve"> </w:t>
      </w:r>
      <w:r>
        <w:rPr>
          <w:spacing w:val="-1"/>
        </w:rPr>
        <w:t>receive</w:t>
      </w:r>
      <w:r>
        <w:rPr>
          <w:spacing w:val="-8"/>
        </w:rPr>
        <w:t xml:space="preserve"> </w:t>
      </w:r>
      <w:r>
        <w:rPr>
          <w:spacing w:val="-1"/>
        </w:rPr>
        <w:t>consistent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effective</w:t>
      </w:r>
      <w:r>
        <w:rPr>
          <w:spacing w:val="-8"/>
        </w:rPr>
        <w:t xml:space="preserve"> </w:t>
      </w:r>
      <w:r>
        <w:t>information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advising</w:t>
      </w:r>
      <w:r>
        <w:rPr>
          <w:spacing w:val="-8"/>
        </w:rPr>
        <w:t xml:space="preserve"> </w:t>
      </w:r>
      <w:r>
        <w:t>resources</w:t>
      </w:r>
      <w:r>
        <w:rPr>
          <w:spacing w:val="-8"/>
        </w:rPr>
        <w:t xml:space="preserve"> </w:t>
      </w:r>
      <w:r>
        <w:t>on</w:t>
      </w:r>
      <w:r>
        <w:rPr>
          <w:spacing w:val="59"/>
          <w:w w:val="99"/>
        </w:rPr>
        <w:t xml:space="preserve"> </w:t>
      </w:r>
      <w:r>
        <w:rPr>
          <w:spacing w:val="-1"/>
        </w:rPr>
        <w:t>campus.</w:t>
      </w:r>
    </w:p>
    <w:p w:rsidR="00860113" w:rsidRDefault="00860113" w:rsidP="00860113">
      <w:pPr>
        <w:pStyle w:val="BodyText"/>
        <w:numPr>
          <w:ilvl w:val="1"/>
          <w:numId w:val="52"/>
        </w:numPr>
        <w:tabs>
          <w:tab w:val="left" w:pos="573"/>
        </w:tabs>
        <w:spacing w:before="2" w:line="275" w:lineRule="auto"/>
        <w:ind w:right="268"/>
      </w:pPr>
      <w:r>
        <w:t>We</w:t>
      </w:r>
      <w:r>
        <w:rPr>
          <w:spacing w:val="-8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marketing</w:t>
      </w:r>
      <w:r>
        <w:rPr>
          <w:spacing w:val="-5"/>
        </w:rPr>
        <w:t xml:space="preserve"> </w:t>
      </w:r>
      <w:r>
        <w:rPr>
          <w:spacing w:val="-1"/>
        </w:rPr>
        <w:t>campaign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t>to encourage</w:t>
      </w:r>
      <w:r>
        <w:rPr>
          <w:spacing w:val="-1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45"/>
          <w:w w:val="99"/>
        </w:rPr>
        <w:t xml:space="preserve"> </w:t>
      </w:r>
      <w:r>
        <w:rPr>
          <w:spacing w:val="-1"/>
        </w:rPr>
        <w:t>coursework</w:t>
      </w:r>
      <w:r>
        <w:rPr>
          <w:spacing w:val="-7"/>
        </w:rPr>
        <w:t xml:space="preserve"> </w:t>
      </w:r>
      <w:r>
        <w:rPr>
          <w:spacing w:val="-1"/>
        </w:rPr>
        <w:t>through</w:t>
      </w:r>
      <w:r>
        <w:rPr>
          <w:spacing w:val="-7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anticipated</w:t>
      </w:r>
      <w:r>
        <w:rPr>
          <w:spacing w:val="-8"/>
        </w:rPr>
        <w:t xml:space="preserve"> </w:t>
      </w:r>
      <w:r>
        <w:t>graduation</w:t>
      </w:r>
      <w:r>
        <w:rPr>
          <w:spacing w:val="-7"/>
        </w:rPr>
        <w:t xml:space="preserve"> </w:t>
      </w:r>
      <w:r>
        <w:t>date</w:t>
      </w:r>
      <w:r>
        <w:rPr>
          <w:spacing w:val="-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review</w:t>
      </w:r>
      <w:r>
        <w:rPr>
          <w:spacing w:val="-8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38"/>
          <w:w w:val="99"/>
        </w:rPr>
        <w:t xml:space="preserve"> </w:t>
      </w:r>
      <w:r>
        <w:rPr>
          <w:spacing w:val="-1"/>
        </w:rPr>
        <w:t>advisor.</w:t>
      </w:r>
      <w:r>
        <w:rPr>
          <w:spacing w:val="-7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enhancing</w:t>
      </w:r>
      <w:r>
        <w:rPr>
          <w:spacing w:val="-6"/>
        </w:rPr>
        <w:t xml:space="preserve"> </w:t>
      </w:r>
      <w:r>
        <w:t>communication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clear</w:t>
      </w:r>
      <w:r>
        <w:rPr>
          <w:spacing w:val="43"/>
          <w:w w:val="99"/>
        </w:rPr>
        <w:t xml:space="preserve"> </w:t>
      </w:r>
      <w:r>
        <w:rPr>
          <w:spacing w:val="-1"/>
        </w:rPr>
        <w:t>picture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rPr>
          <w:spacing w:val="-1"/>
        </w:rPr>
        <w:t>advisor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stages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academic</w:t>
      </w:r>
      <w:r>
        <w:rPr>
          <w:spacing w:val="-6"/>
        </w:rPr>
        <w:t xml:space="preserve"> </w:t>
      </w:r>
      <w:r>
        <w:t>career.</w:t>
      </w:r>
    </w:p>
    <w:p w:rsidR="00860113" w:rsidRDefault="00860113" w:rsidP="00860113">
      <w:pPr>
        <w:pStyle w:val="BodyText"/>
        <w:numPr>
          <w:ilvl w:val="1"/>
          <w:numId w:val="52"/>
        </w:numPr>
        <w:tabs>
          <w:tab w:val="left" w:pos="573"/>
        </w:tabs>
        <w:spacing w:before="2" w:line="275" w:lineRule="auto"/>
        <w:ind w:right="679"/>
      </w:pPr>
      <w:r>
        <w:t>We</w:t>
      </w:r>
      <w:r>
        <w:rPr>
          <w:spacing w:val="-9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augment</w:t>
      </w:r>
      <w:r>
        <w:rPr>
          <w:spacing w:val="-6"/>
        </w:rPr>
        <w:t xml:space="preserve"> </w:t>
      </w:r>
      <w:r>
        <w:t>staff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revise</w:t>
      </w:r>
      <w:r>
        <w:rPr>
          <w:spacing w:val="-8"/>
        </w:rPr>
        <w:t xml:space="preserve"> </w:t>
      </w:r>
      <w:r>
        <w:t>business process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enrollment</w:t>
      </w:r>
      <w:r>
        <w:rPr>
          <w:spacing w:val="-5"/>
        </w:rPr>
        <w:t xml:space="preserve"> </w:t>
      </w:r>
      <w:r>
        <w:t>services</w:t>
      </w:r>
      <w:r>
        <w:rPr>
          <w:spacing w:val="-8"/>
        </w:rPr>
        <w:t xml:space="preserve"> </w:t>
      </w:r>
      <w:r>
        <w:t>in</w:t>
      </w:r>
      <w:r>
        <w:rPr>
          <w:spacing w:val="29"/>
          <w:w w:val="99"/>
        </w:rPr>
        <w:t xml:space="preserve"> </w:t>
      </w:r>
      <w:r>
        <w:rPr>
          <w:spacing w:val="-1"/>
        </w:rPr>
        <w:t>order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evaluate</w:t>
      </w:r>
      <w:r>
        <w:rPr>
          <w:spacing w:val="-9"/>
        </w:rPr>
        <w:t xml:space="preserve"> </w:t>
      </w:r>
      <w:r>
        <w:rPr>
          <w:spacing w:val="-1"/>
        </w:rPr>
        <w:t>transcripts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graduation</w:t>
      </w:r>
      <w:r>
        <w:rPr>
          <w:spacing w:val="-8"/>
        </w:rPr>
        <w:t xml:space="preserve"> </w:t>
      </w:r>
      <w:r>
        <w:t>applications</w:t>
      </w:r>
      <w:r>
        <w:rPr>
          <w:spacing w:val="-4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efficiently.</w:t>
      </w:r>
    </w:p>
    <w:p w:rsidR="00860113" w:rsidRDefault="00860113" w:rsidP="00860113">
      <w:pPr>
        <w:pStyle w:val="BodyText"/>
        <w:numPr>
          <w:ilvl w:val="1"/>
          <w:numId w:val="52"/>
        </w:numPr>
        <w:tabs>
          <w:tab w:val="left" w:pos="573"/>
        </w:tabs>
        <w:spacing w:before="2" w:line="275" w:lineRule="auto"/>
        <w:ind w:right="256"/>
      </w:pPr>
      <w:r>
        <w:t>We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rPr>
          <w:spacing w:val="-1"/>
        </w:rPr>
        <w:t>implement</w:t>
      </w:r>
      <w:r>
        <w:rPr>
          <w:spacing w:val="-6"/>
        </w:rPr>
        <w:t xml:space="preserve"> </w:t>
      </w:r>
      <w:r>
        <w:t>Smart</w:t>
      </w:r>
      <w:r>
        <w:rPr>
          <w:spacing w:val="-7"/>
        </w:rPr>
        <w:t xml:space="preserve"> </w:t>
      </w:r>
      <w:r>
        <w:t>Planner</w:t>
      </w:r>
      <w:r>
        <w:rPr>
          <w:spacing w:val="-7"/>
        </w:rPr>
        <w:t xml:space="preserve"> </w:t>
      </w:r>
      <w:r>
        <w:rPr>
          <w:spacing w:val="-1"/>
        </w:rPr>
        <w:t>(MyPlanner)</w:t>
      </w:r>
      <w:r>
        <w:t xml:space="preserve"> that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1"/>
        </w:rPr>
        <w:t>allow</w:t>
      </w:r>
      <w:r>
        <w:rPr>
          <w:spacing w:val="-6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map</w:t>
      </w:r>
      <w:r>
        <w:rPr>
          <w:spacing w:val="-6"/>
        </w:rPr>
        <w:t xml:space="preserve"> </w:t>
      </w:r>
      <w:r>
        <w:rPr>
          <w:spacing w:val="-1"/>
        </w:rPr>
        <w:t>out</w:t>
      </w:r>
      <w:r>
        <w:rPr>
          <w:spacing w:val="-6"/>
        </w:rPr>
        <w:t xml:space="preserve"> </w:t>
      </w:r>
      <w:r>
        <w:t>a</w:t>
      </w:r>
      <w:r>
        <w:rPr>
          <w:spacing w:val="40"/>
          <w:w w:val="99"/>
        </w:rPr>
        <w:t xml:space="preserve"> </w:t>
      </w:r>
      <w:r>
        <w:rPr>
          <w:spacing w:val="-1"/>
        </w:rPr>
        <w:t>four-year</w:t>
      </w:r>
      <w:r>
        <w:rPr>
          <w:spacing w:val="-10"/>
        </w:rPr>
        <w:t xml:space="preserve"> </w:t>
      </w:r>
      <w:r>
        <w:rPr>
          <w:spacing w:val="-1"/>
        </w:rPr>
        <w:t>(first-time</w:t>
      </w:r>
      <w:r>
        <w:rPr>
          <w:spacing w:val="-9"/>
        </w:rPr>
        <w:t xml:space="preserve"> </w:t>
      </w:r>
      <w:r>
        <w:rPr>
          <w:spacing w:val="-1"/>
        </w:rPr>
        <w:t>freshmen)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rPr>
          <w:spacing w:val="-1"/>
        </w:rPr>
        <w:t>two-year</w:t>
      </w:r>
      <w:r>
        <w:rPr>
          <w:spacing w:val="-9"/>
        </w:rPr>
        <w:t xml:space="preserve"> </w:t>
      </w:r>
      <w:r>
        <w:t>(transfer</w:t>
      </w:r>
      <w:r>
        <w:rPr>
          <w:spacing w:val="-9"/>
        </w:rPr>
        <w:t xml:space="preserve"> </w:t>
      </w:r>
      <w:r>
        <w:t>students)</w:t>
      </w:r>
      <w:r>
        <w:rPr>
          <w:spacing w:val="-9"/>
        </w:rPr>
        <w:t xml:space="preserve"> </w:t>
      </w:r>
      <w:r>
        <w:t>degree</w:t>
      </w:r>
      <w:r>
        <w:rPr>
          <w:spacing w:val="-9"/>
        </w:rPr>
        <w:t xml:space="preserve"> </w:t>
      </w:r>
      <w:r>
        <w:t>plan.</w:t>
      </w:r>
    </w:p>
    <w:p w:rsidR="00860113" w:rsidRDefault="00860113" w:rsidP="00860113">
      <w:pPr>
        <w:pStyle w:val="BodyText"/>
        <w:numPr>
          <w:ilvl w:val="1"/>
          <w:numId w:val="52"/>
        </w:numPr>
        <w:tabs>
          <w:tab w:val="left" w:pos="573"/>
        </w:tabs>
        <w:spacing w:before="1" w:line="276" w:lineRule="auto"/>
        <w:ind w:right="160"/>
      </w:pPr>
      <w:r>
        <w:t>We</w:t>
      </w:r>
      <w:r>
        <w:rPr>
          <w:spacing w:val="-9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create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1"/>
        </w:rPr>
        <w:t>automatic</w:t>
      </w:r>
      <w:r>
        <w:rPr>
          <w:spacing w:val="-7"/>
        </w:rPr>
        <w:t xml:space="preserve"> </w:t>
      </w:r>
      <w:r>
        <w:rPr>
          <w:spacing w:val="-1"/>
        </w:rPr>
        <w:t>degree</w:t>
      </w:r>
      <w:r>
        <w:rPr>
          <w:spacing w:val="-7"/>
        </w:rPr>
        <w:t xml:space="preserve"> </w:t>
      </w:r>
      <w:r>
        <w:t>audit</w:t>
      </w:r>
      <w:r>
        <w:rPr>
          <w:spacing w:val="-5"/>
        </w:rPr>
        <w:t xml:space="preserve"> </w:t>
      </w:r>
      <w:r>
        <w:rPr>
          <w:spacing w:val="1"/>
        </w:rPr>
        <w:t>process</w:t>
      </w:r>
      <w:r>
        <w:rPr>
          <w:spacing w:val="-7"/>
        </w:rPr>
        <w:t xml:space="preserve"> </w:t>
      </w:r>
      <w:r>
        <w:t>(MyProgress)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provide</w:t>
      </w:r>
      <w:r>
        <w:rPr>
          <w:spacing w:val="56"/>
          <w:w w:val="99"/>
        </w:rPr>
        <w:t xml:space="preserve"> </w:t>
      </w:r>
      <w:r>
        <w:rPr>
          <w:spacing w:val="-1"/>
        </w:rPr>
        <w:t>real-time</w:t>
      </w:r>
      <w:r>
        <w:rPr>
          <w:spacing w:val="-10"/>
        </w:rPr>
        <w:t xml:space="preserve"> </w:t>
      </w:r>
      <w:r>
        <w:rPr>
          <w:spacing w:val="-1"/>
        </w:rPr>
        <w:t>information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students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advisors.</w:t>
      </w:r>
    </w:p>
    <w:p w:rsidR="00860113" w:rsidRDefault="00860113" w:rsidP="00860113">
      <w:pPr>
        <w:pStyle w:val="Heading8"/>
        <w:rPr>
          <w:b w:val="0"/>
          <w:bCs w:val="0"/>
        </w:rPr>
      </w:pPr>
      <w:r>
        <w:rPr>
          <w:color w:val="1155CC"/>
          <w:spacing w:val="-1"/>
        </w:rPr>
        <w:t>Student</w:t>
      </w:r>
      <w:r>
        <w:rPr>
          <w:color w:val="1155CC"/>
          <w:spacing w:val="-28"/>
        </w:rPr>
        <w:t xml:space="preserve"> </w:t>
      </w:r>
      <w:r>
        <w:rPr>
          <w:color w:val="1155CC"/>
          <w:spacing w:val="-1"/>
        </w:rPr>
        <w:t>Engagement</w:t>
      </w:r>
    </w:p>
    <w:p w:rsidR="00860113" w:rsidRDefault="00860113" w:rsidP="00860113">
      <w:pPr>
        <w:pStyle w:val="BodyText"/>
        <w:spacing w:before="108" w:line="275" w:lineRule="auto"/>
        <w:ind w:left="122" w:right="325"/>
      </w:pPr>
      <w:r>
        <w:rPr>
          <w:spacing w:val="-1"/>
        </w:rPr>
        <w:t>Students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San</w:t>
      </w:r>
      <w:r>
        <w:rPr>
          <w:spacing w:val="-6"/>
        </w:rPr>
        <w:t xml:space="preserve"> </w:t>
      </w:r>
      <w:r>
        <w:rPr>
          <w:spacing w:val="-1"/>
        </w:rPr>
        <w:t>Jose</w:t>
      </w:r>
      <w:r>
        <w:rPr>
          <w:spacing w:val="-6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rPr>
          <w:spacing w:val="-1"/>
        </w:rPr>
        <w:t>engage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campus</w:t>
      </w:r>
      <w:r>
        <w:rPr>
          <w:spacing w:val="-6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variety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ways.</w:t>
      </w:r>
      <w:r>
        <w:rPr>
          <w:spacing w:val="-6"/>
        </w:rPr>
        <w:t xml:space="preserve"> </w:t>
      </w:r>
      <w:r>
        <w:t>Some</w:t>
      </w:r>
      <w:r>
        <w:rPr>
          <w:spacing w:val="41"/>
          <w:w w:val="99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rPr>
          <w:spacing w:val="-1"/>
        </w:rPr>
        <w:t>closely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faculty</w:t>
      </w:r>
      <w:r>
        <w:rPr>
          <w:spacing w:val="-7"/>
        </w:rPr>
        <w:t xml:space="preserve"> </w:t>
      </w:r>
      <w:r>
        <w:rPr>
          <w:spacing w:val="-1"/>
        </w:rPr>
        <w:t>members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research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laboratories</w:t>
      </w:r>
      <w:r>
        <w:rPr>
          <w:spacing w:val="-2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community;</w:t>
      </w:r>
      <w:r>
        <w:rPr>
          <w:spacing w:val="55"/>
          <w:w w:val="99"/>
        </w:rPr>
        <w:t xml:space="preserve"> </w:t>
      </w:r>
      <w:r>
        <w:t>others</w:t>
      </w:r>
      <w:r>
        <w:rPr>
          <w:spacing w:val="-6"/>
        </w:rPr>
        <w:t xml:space="preserve"> </w:t>
      </w:r>
      <w:r>
        <w:rPr>
          <w:spacing w:val="-1"/>
        </w:rPr>
        <w:t>connect</w:t>
      </w:r>
      <w:r>
        <w:rPr>
          <w:spacing w:val="-6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common</w:t>
      </w:r>
      <w:r>
        <w:rPr>
          <w:spacing w:val="-6"/>
        </w:rPr>
        <w:t xml:space="preserve"> </w:t>
      </w:r>
      <w:r>
        <w:rPr>
          <w:spacing w:val="-1"/>
        </w:rPr>
        <w:t>interest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rPr>
          <w:spacing w:val="3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500</w:t>
      </w:r>
      <w:r>
        <w:rPr>
          <w:spacing w:val="-5"/>
        </w:rPr>
        <w:t xml:space="preserve"> </w:t>
      </w:r>
      <w:r>
        <w:t>student</w:t>
      </w:r>
      <w:r>
        <w:rPr>
          <w:spacing w:val="37"/>
          <w:w w:val="99"/>
        </w:rPr>
        <w:t xml:space="preserve"> </w:t>
      </w:r>
      <w:r>
        <w:rPr>
          <w:spacing w:val="-1"/>
        </w:rPr>
        <w:t>organizations;</w:t>
      </w:r>
      <w:r>
        <w:rPr>
          <w:spacing w:val="-8"/>
        </w:rPr>
        <w:t xml:space="preserve"> </w:t>
      </w:r>
      <w:r>
        <w:t>still,</w:t>
      </w:r>
      <w:r>
        <w:rPr>
          <w:spacing w:val="-10"/>
        </w:rPr>
        <w:t xml:space="preserve"> </w:t>
      </w:r>
      <w:r>
        <w:rPr>
          <w:spacing w:val="-1"/>
        </w:rPr>
        <w:t>others</w:t>
      </w:r>
      <w:r>
        <w:rPr>
          <w:spacing w:val="-7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rPr>
          <w:spacing w:val="-1"/>
        </w:rPr>
        <w:t>active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athletics,</w:t>
      </w:r>
      <w:r>
        <w:rPr>
          <w:spacing w:val="-8"/>
        </w:rPr>
        <w:t xml:space="preserve"> </w:t>
      </w:r>
      <w:r>
        <w:rPr>
          <w:spacing w:val="1"/>
        </w:rPr>
        <w:t>both</w:t>
      </w:r>
      <w:r>
        <w:rPr>
          <w:spacing w:val="-9"/>
        </w:rPr>
        <w:t xml:space="preserve"> </w:t>
      </w:r>
      <w:r>
        <w:t>Division-I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intramural.</w:t>
      </w:r>
    </w:p>
    <w:p w:rsidR="00860113" w:rsidRDefault="00860113" w:rsidP="00860113">
      <w:pPr>
        <w:pStyle w:val="BodyText"/>
        <w:spacing w:before="2"/>
        <w:ind w:left="122"/>
      </w:pPr>
      <w:r>
        <w:rPr>
          <w:spacing w:val="-1"/>
        </w:rPr>
        <w:t>However,</w:t>
      </w:r>
      <w:r>
        <w:rPr>
          <w:spacing w:val="-7"/>
        </w:rPr>
        <w:t xml:space="preserve"> </w:t>
      </w:r>
      <w:r>
        <w:rPr>
          <w:spacing w:val="-1"/>
        </w:rPr>
        <w:t>results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NSSE</w:t>
      </w:r>
      <w:r>
        <w:rPr>
          <w:spacing w:val="-9"/>
        </w:rPr>
        <w:t xml:space="preserve"> </w:t>
      </w:r>
      <w:r>
        <w:t>survey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internal</w:t>
      </w:r>
      <w:r>
        <w:rPr>
          <w:spacing w:val="-7"/>
        </w:rPr>
        <w:t xml:space="preserve"> </w:t>
      </w:r>
      <w:r>
        <w:rPr>
          <w:spacing w:val="1"/>
        </w:rPr>
        <w:t>campus</w:t>
      </w:r>
      <w:r>
        <w:rPr>
          <w:spacing w:val="-6"/>
        </w:rPr>
        <w:t xml:space="preserve"> </w:t>
      </w:r>
      <w:r>
        <w:t>climate</w:t>
      </w:r>
      <w:r>
        <w:rPr>
          <w:spacing w:val="-7"/>
        </w:rPr>
        <w:t xml:space="preserve"> </w:t>
      </w:r>
      <w:r>
        <w:t>survey</w:t>
      </w:r>
      <w:r>
        <w:rPr>
          <w:spacing w:val="-7"/>
        </w:rPr>
        <w:t xml:space="preserve"> </w:t>
      </w:r>
      <w:r>
        <w:t>show</w:t>
      </w:r>
      <w:r>
        <w:rPr>
          <w:spacing w:val="-7"/>
        </w:rPr>
        <w:t xml:space="preserve"> </w:t>
      </w:r>
      <w:r>
        <w:t>some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space="720"/>
        </w:sectPr>
      </w:pPr>
    </w:p>
    <w:p w:rsidR="00860113" w:rsidRDefault="00860113" w:rsidP="00860113">
      <w:pPr>
        <w:pStyle w:val="BodyText"/>
        <w:spacing w:before="41" w:line="276" w:lineRule="auto"/>
        <w:ind w:left="122"/>
      </w:pPr>
      <w:r>
        <w:rPr>
          <w:w w:val="95"/>
        </w:rPr>
        <w:lastRenderedPageBreak/>
        <w:t>student</w:t>
      </w:r>
      <w:r>
        <w:rPr>
          <w:w w:val="99"/>
        </w:rPr>
        <w:t xml:space="preserve"> </w:t>
      </w:r>
      <w:r>
        <w:rPr>
          <w:w w:val="95"/>
        </w:rPr>
        <w:t>student</w:t>
      </w:r>
    </w:p>
    <w:p w:rsidR="00860113" w:rsidRDefault="00860113" w:rsidP="00860113">
      <w:pPr>
        <w:pStyle w:val="BodyText"/>
        <w:spacing w:before="41" w:line="276" w:lineRule="auto"/>
        <w:ind w:left="122" w:right="677"/>
      </w:pPr>
      <w:r>
        <w:br w:type="column"/>
      </w:r>
      <w:r>
        <w:lastRenderedPageBreak/>
        <w:t>do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rPr>
          <w:spacing w:val="-1"/>
        </w:rPr>
        <w:t>feel</w:t>
      </w:r>
      <w:r>
        <w:rPr>
          <w:spacing w:val="-7"/>
        </w:rPr>
        <w:t xml:space="preserve"> </w:t>
      </w:r>
      <w:r>
        <w:rPr>
          <w:spacing w:val="-1"/>
        </w:rPr>
        <w:t>connected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campus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1"/>
        </w:rPr>
        <w:t>faculty.</w:t>
      </w:r>
      <w:r>
        <w:rPr>
          <w:spacing w:val="-7"/>
        </w:rPr>
        <w:t xml:space="preserve"> </w:t>
      </w:r>
      <w:r>
        <w:t>Increasing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engagement</w:t>
      </w:r>
      <w:r>
        <w:rPr>
          <w:spacing w:val="-6"/>
        </w:rPr>
        <w:t xml:space="preserve"> </w:t>
      </w:r>
      <w:r>
        <w:t>of</w:t>
      </w:r>
      <w:r>
        <w:rPr>
          <w:spacing w:val="30"/>
          <w:w w:val="9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university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learn</w:t>
      </w:r>
      <w:r>
        <w:rPr>
          <w:spacing w:val="-20"/>
        </w:rPr>
        <w:t xml:space="preserve"> </w:t>
      </w:r>
      <w:r>
        <w:t>ng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critical</w:t>
      </w:r>
      <w:r>
        <w:rPr>
          <w:spacing w:val="-6"/>
        </w:rPr>
        <w:t xml:space="preserve"> </w:t>
      </w:r>
      <w:r>
        <w:t>components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enhancing</w:t>
      </w:r>
    </w:p>
    <w:p w:rsidR="00860113" w:rsidRDefault="00860113" w:rsidP="00860113">
      <w:pPr>
        <w:spacing w:line="276" w:lineRule="auto"/>
        <w:sectPr w:rsidR="00860113">
          <w:type w:val="continuous"/>
          <w:pgSz w:w="12240" w:h="15840"/>
          <w:pgMar w:top="1500" w:right="1320" w:bottom="280" w:left="1320" w:header="720" w:footer="720" w:gutter="0"/>
          <w:cols w:num="2" w:space="720" w:equalWidth="0">
            <w:col w:w="909" w:space="62"/>
            <w:col w:w="8629"/>
          </w:cols>
        </w:sectPr>
      </w:pPr>
    </w:p>
    <w:p w:rsidR="00860113" w:rsidRDefault="00860113" w:rsidP="00860113">
      <w:pPr>
        <w:pStyle w:val="BodyText"/>
        <w:spacing w:line="276" w:lineRule="auto"/>
        <w:ind w:left="122" w:right="325"/>
      </w:pPr>
      <w:r>
        <w:lastRenderedPageBreak/>
        <w:t>student</w:t>
      </w:r>
      <w:r>
        <w:rPr>
          <w:spacing w:val="-11"/>
        </w:rPr>
        <w:t xml:space="preserve"> </w:t>
      </w:r>
      <w:r>
        <w:t>success,</w:t>
      </w:r>
      <w:r>
        <w:rPr>
          <w:spacing w:val="-9"/>
        </w:rPr>
        <w:t xml:space="preserve"> </w:t>
      </w:r>
      <w:r>
        <w:rPr>
          <w:spacing w:val="-1"/>
        </w:rPr>
        <w:t>improving</w:t>
      </w:r>
      <w:r>
        <w:rPr>
          <w:spacing w:val="-10"/>
        </w:rPr>
        <w:t xml:space="preserve"> </w:t>
      </w:r>
      <w:r>
        <w:rPr>
          <w:spacing w:val="-1"/>
        </w:rPr>
        <w:t>graduation</w:t>
      </w:r>
      <w:r>
        <w:rPr>
          <w:spacing w:val="-9"/>
        </w:rPr>
        <w:t xml:space="preserve"> </w:t>
      </w:r>
      <w:r>
        <w:rPr>
          <w:spacing w:val="-1"/>
        </w:rPr>
        <w:t>rates,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removing</w:t>
      </w:r>
      <w:r>
        <w:rPr>
          <w:spacing w:val="-9"/>
        </w:rPr>
        <w:t xml:space="preserve"> </w:t>
      </w:r>
      <w:r>
        <w:rPr>
          <w:spacing w:val="1"/>
        </w:rPr>
        <w:t>the</w:t>
      </w:r>
      <w:r>
        <w:rPr>
          <w:spacing w:val="-9"/>
        </w:rPr>
        <w:t xml:space="preserve"> </w:t>
      </w:r>
      <w:r>
        <w:t>achievement</w:t>
      </w:r>
      <w:r>
        <w:rPr>
          <w:spacing w:val="-9"/>
        </w:rPr>
        <w:t xml:space="preserve"> </w:t>
      </w:r>
      <w:r>
        <w:t>gap.</w:t>
      </w:r>
      <w:r>
        <w:rPr>
          <w:spacing w:val="45"/>
          <w:w w:val="99"/>
        </w:rPr>
        <w:t xml:space="preserve"> </w:t>
      </w:r>
      <w:r>
        <w:rPr>
          <w:spacing w:val="-1"/>
        </w:rPr>
        <w:t>Initiatives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rPr>
          <w:spacing w:val="-1"/>
        </w:rPr>
        <w:t>pillar</w:t>
      </w:r>
      <w:r>
        <w:rPr>
          <w:spacing w:val="-8"/>
        </w:rPr>
        <w:t xml:space="preserve"> </w:t>
      </w:r>
      <w:r>
        <w:t>include</w:t>
      </w:r>
      <w:r>
        <w:rPr>
          <w:spacing w:val="-8"/>
        </w:rPr>
        <w:t xml:space="preserve"> </w:t>
      </w:r>
      <w:r>
        <w:rPr>
          <w:spacing w:val="-1"/>
        </w:rPr>
        <w:t>increasing</w:t>
      </w:r>
      <w:r>
        <w:rPr>
          <w:spacing w:val="-8"/>
        </w:rPr>
        <w:t xml:space="preserve"> </w:t>
      </w:r>
      <w:r>
        <w:t>student</w:t>
      </w:r>
      <w:r>
        <w:rPr>
          <w:spacing w:val="-7"/>
        </w:rPr>
        <w:t xml:space="preserve"> </w:t>
      </w:r>
      <w:r>
        <w:t>opportunities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engage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first-year</w:t>
      </w:r>
      <w:r>
        <w:rPr>
          <w:spacing w:val="60"/>
          <w:w w:val="99"/>
        </w:rPr>
        <w:t xml:space="preserve"> </w:t>
      </w:r>
      <w:r>
        <w:rPr>
          <w:spacing w:val="-1"/>
        </w:rPr>
        <w:t>experience</w:t>
      </w:r>
      <w:r>
        <w:rPr>
          <w:spacing w:val="-10"/>
        </w:rPr>
        <w:t xml:space="preserve"> </w:t>
      </w:r>
      <w:r>
        <w:rPr>
          <w:spacing w:val="-1"/>
        </w:rPr>
        <w:t>program,</w:t>
      </w:r>
      <w:r>
        <w:rPr>
          <w:spacing w:val="-9"/>
        </w:rPr>
        <w:t xml:space="preserve"> </w:t>
      </w:r>
      <w:r>
        <w:rPr>
          <w:spacing w:val="-1"/>
        </w:rPr>
        <w:t>co-curricular</w:t>
      </w:r>
      <w:r>
        <w:rPr>
          <w:spacing w:val="-9"/>
        </w:rPr>
        <w:t xml:space="preserve"> </w:t>
      </w:r>
      <w:r>
        <w:t>activities,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enhancing</w:t>
      </w:r>
      <w:r>
        <w:rPr>
          <w:spacing w:val="-9"/>
        </w:rPr>
        <w:t xml:space="preserve"> </w:t>
      </w:r>
      <w:r>
        <w:rPr>
          <w:spacing w:val="1"/>
        </w:rPr>
        <w:t>the</w:t>
      </w:r>
      <w:r>
        <w:rPr>
          <w:spacing w:val="-10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high-impact</w:t>
      </w:r>
      <w:r>
        <w:rPr>
          <w:spacing w:val="59"/>
          <w:w w:val="99"/>
        </w:rPr>
        <w:t xml:space="preserve"> </w:t>
      </w:r>
      <w:r>
        <w:rPr>
          <w:spacing w:val="-1"/>
        </w:rPr>
        <w:t>practices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classroom.</w:t>
      </w:r>
    </w:p>
    <w:p w:rsidR="00860113" w:rsidRDefault="00860113" w:rsidP="00860113">
      <w:pPr>
        <w:spacing w:line="276" w:lineRule="auto"/>
        <w:sectPr w:rsidR="00860113">
          <w:type w:val="continuous"/>
          <w:pgSz w:w="12240" w:h="15840"/>
          <w:pgMar w:top="1500" w:right="1320" w:bottom="280" w:left="1320" w:header="720" w:footer="720" w:gutter="0"/>
          <w:cols w:space="720"/>
        </w:sectPr>
      </w:pPr>
    </w:p>
    <w:p w:rsidR="00860113" w:rsidRDefault="00860113" w:rsidP="00860113">
      <w:pPr>
        <w:spacing w:before="10"/>
        <w:rPr>
          <w:rFonts w:ascii="Arial" w:eastAsia="Arial" w:hAnsi="Arial" w:cs="Arial"/>
          <w:sz w:val="6"/>
          <w:szCs w:val="6"/>
        </w:rPr>
      </w:pPr>
    </w:p>
    <w:p w:rsidR="00860113" w:rsidRDefault="00860113" w:rsidP="00860113">
      <w:pPr>
        <w:spacing w:line="200" w:lineRule="atLeast"/>
        <w:ind w:lef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92103F3" wp14:editId="32A15D84">
            <wp:extent cx="5985256" cy="262127"/>
            <wp:effectExtent l="0" t="0" r="0" b="0"/>
            <wp:docPr id="15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5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256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spacing w:before="10"/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spacing w:before="69" w:line="275" w:lineRule="auto"/>
        <w:ind w:left="482" w:right="325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-1"/>
          <w:sz w:val="24"/>
          <w:szCs w:val="24"/>
        </w:rPr>
        <w:t>Targeted</w:t>
      </w:r>
      <w:r>
        <w:rPr>
          <w:rFonts w:ascii="Arial" w:eastAsia="Arial" w:hAnsi="Arial" w:cs="Arial"/>
          <w:i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support</w:t>
      </w:r>
      <w:r>
        <w:rPr>
          <w:rFonts w:ascii="Arial" w:eastAsia="Arial" w:hAnsi="Arial" w:cs="Arial"/>
          <w:i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services</w:t>
      </w:r>
      <w:r>
        <w:rPr>
          <w:rFonts w:ascii="Arial" w:eastAsia="Arial" w:hAnsi="Arial" w:cs="Arial"/>
          <w:i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for</w:t>
      </w:r>
      <w:r>
        <w:rPr>
          <w:rFonts w:ascii="Arial" w:eastAsia="Arial" w:hAnsi="Arial" w:cs="Arial"/>
          <w:i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first</w:t>
      </w:r>
      <w:r>
        <w:rPr>
          <w:rFonts w:ascii="Arial" w:eastAsia="Arial" w:hAnsi="Arial" w:cs="Arial"/>
          <w:i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generation,</w:t>
      </w:r>
      <w:r>
        <w:rPr>
          <w:rFonts w:ascii="Arial" w:eastAsia="Arial" w:hAnsi="Arial" w:cs="Arial"/>
          <w:i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low-income</w:t>
      </w:r>
      <w:r>
        <w:rPr>
          <w:rFonts w:ascii="Arial" w:eastAsia="Arial" w:hAnsi="Arial" w:cs="Arial"/>
          <w:i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and</w:t>
      </w:r>
      <w:r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underrepresented</w:t>
      </w:r>
      <w:r>
        <w:rPr>
          <w:rFonts w:ascii="Arial" w:eastAsia="Arial" w:hAnsi="Arial" w:cs="Arial"/>
          <w:i/>
          <w:spacing w:val="55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students</w:t>
      </w:r>
      <w:r>
        <w:rPr>
          <w:rFonts w:ascii="Arial" w:eastAsia="Arial" w:hAnsi="Arial" w:cs="Arial"/>
          <w:i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(e.g.,</w:t>
      </w:r>
      <w:r>
        <w:rPr>
          <w:rFonts w:ascii="Arial" w:eastAsia="Arial" w:hAnsi="Arial" w:cs="Arial"/>
          <w:i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men’s</w:t>
      </w:r>
      <w:r>
        <w:rPr>
          <w:rFonts w:ascii="Arial" w:eastAsia="Arial" w:hAnsi="Arial" w:cs="Arial"/>
          <w:i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success,</w:t>
      </w:r>
      <w:r>
        <w:rPr>
          <w:rFonts w:ascii="Arial" w:eastAsia="Arial" w:hAnsi="Arial" w:cs="Arial"/>
          <w:i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Dream</w:t>
      </w:r>
      <w:r>
        <w:rPr>
          <w:rFonts w:ascii="Arial" w:eastAsia="Arial" w:hAnsi="Arial" w:cs="Arial"/>
          <w:i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Center,</w:t>
      </w:r>
      <w:r>
        <w:rPr>
          <w:rFonts w:ascii="Arial" w:eastAsia="Arial" w:hAnsi="Arial" w:cs="Arial"/>
          <w:i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etc.)</w:t>
      </w:r>
    </w:p>
    <w:p w:rsidR="00860113" w:rsidRDefault="00860113" w:rsidP="00860113">
      <w:pPr>
        <w:pStyle w:val="BodyText"/>
        <w:numPr>
          <w:ilvl w:val="0"/>
          <w:numId w:val="52"/>
        </w:numPr>
        <w:tabs>
          <w:tab w:val="left" w:pos="483"/>
        </w:tabs>
        <w:spacing w:before="1" w:line="275" w:lineRule="auto"/>
        <w:ind w:right="325"/>
      </w:pPr>
      <w:r>
        <w:t>The</w:t>
      </w:r>
      <w:r>
        <w:rPr>
          <w:spacing w:val="-11"/>
        </w:rPr>
        <w:t xml:space="preserve"> </w:t>
      </w:r>
      <w:r>
        <w:rPr>
          <w:spacing w:val="-1"/>
        </w:rPr>
        <w:t>African</w:t>
      </w:r>
      <w:r>
        <w:rPr>
          <w:spacing w:val="-8"/>
        </w:rPr>
        <w:t xml:space="preserve"> </w:t>
      </w:r>
      <w:r>
        <w:rPr>
          <w:spacing w:val="-1"/>
        </w:rPr>
        <w:t>American</w:t>
      </w:r>
      <w:r>
        <w:rPr>
          <w:spacing w:val="-9"/>
        </w:rPr>
        <w:t xml:space="preserve"> </w:t>
      </w:r>
      <w:r>
        <w:rPr>
          <w:spacing w:val="-1"/>
        </w:rPr>
        <w:t>Student</w:t>
      </w:r>
      <w:r>
        <w:rPr>
          <w:spacing w:val="-8"/>
        </w:rPr>
        <w:t xml:space="preserve"> </w:t>
      </w:r>
      <w:r>
        <w:rPr>
          <w:spacing w:val="-1"/>
        </w:rPr>
        <w:t>Success</w:t>
      </w:r>
      <w:r>
        <w:rPr>
          <w:spacing w:val="-9"/>
        </w:rPr>
        <w:t xml:space="preserve"> </w:t>
      </w:r>
      <w:r>
        <w:t>Task</w:t>
      </w:r>
      <w:r>
        <w:rPr>
          <w:spacing w:val="-8"/>
        </w:rPr>
        <w:t xml:space="preserve"> </w:t>
      </w:r>
      <w:r>
        <w:rPr>
          <w:spacing w:val="1"/>
        </w:rPr>
        <w:t>Force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1"/>
        </w:rPr>
        <w:t>the</w:t>
      </w:r>
      <w:r>
        <w:rPr>
          <w:spacing w:val="-9"/>
        </w:rPr>
        <w:t xml:space="preserve"> </w:t>
      </w:r>
      <w:r>
        <w:t>Chican@/Latin@</w:t>
      </w:r>
      <w:r>
        <w:rPr>
          <w:spacing w:val="50"/>
          <w:w w:val="99"/>
        </w:rPr>
        <w:t xml:space="preserve"> </w:t>
      </w:r>
      <w:r>
        <w:rPr>
          <w:spacing w:val="-1"/>
        </w:rPr>
        <w:t>Student</w:t>
      </w:r>
      <w:r>
        <w:rPr>
          <w:spacing w:val="-7"/>
        </w:rPr>
        <w:t xml:space="preserve"> </w:t>
      </w:r>
      <w:r>
        <w:rPr>
          <w:spacing w:val="-1"/>
        </w:rPr>
        <w:t>Success</w:t>
      </w:r>
      <w:r>
        <w:rPr>
          <w:spacing w:val="-7"/>
        </w:rPr>
        <w:t xml:space="preserve"> </w:t>
      </w:r>
      <w:r>
        <w:t>Task</w:t>
      </w:r>
      <w:r>
        <w:rPr>
          <w:spacing w:val="-7"/>
        </w:rPr>
        <w:t xml:space="preserve"> </w:t>
      </w:r>
      <w:r>
        <w:rPr>
          <w:spacing w:val="-1"/>
        </w:rPr>
        <w:t>Forces</w:t>
      </w:r>
      <w:r>
        <w:rPr>
          <w:spacing w:val="-6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moved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Student</w:t>
      </w:r>
      <w:r>
        <w:rPr>
          <w:spacing w:val="-7"/>
        </w:rPr>
        <w:t xml:space="preserve"> </w:t>
      </w:r>
      <w:r>
        <w:t>Affairs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Spring</w:t>
      </w:r>
      <w:r>
        <w:rPr>
          <w:spacing w:val="-8"/>
        </w:rPr>
        <w:t xml:space="preserve"> </w:t>
      </w:r>
      <w:r>
        <w:t>2016</w:t>
      </w:r>
      <w:r>
        <w:rPr>
          <w:spacing w:val="-6"/>
        </w:rPr>
        <w:t xml:space="preserve"> </w:t>
      </w:r>
      <w:r>
        <w:t>where</w:t>
      </w:r>
    </w:p>
    <w:p w:rsidR="00860113" w:rsidRDefault="00860113" w:rsidP="00860113">
      <w:pPr>
        <w:spacing w:line="275" w:lineRule="auto"/>
        <w:sectPr w:rsidR="00860113">
          <w:pgSz w:w="12240" w:h="15840"/>
          <w:pgMar w:top="640" w:right="1320" w:bottom="1240" w:left="1320" w:header="0" w:footer="1043" w:gutter="0"/>
          <w:cols w:space="720"/>
        </w:sectPr>
      </w:pPr>
    </w:p>
    <w:p w:rsidR="00860113" w:rsidRDefault="00860113" w:rsidP="00860113">
      <w:pPr>
        <w:pStyle w:val="BodyText"/>
        <w:spacing w:before="2"/>
        <w:ind w:left="482"/>
      </w:pPr>
      <w:r>
        <w:lastRenderedPageBreak/>
        <w:t>they</w:t>
      </w:r>
      <w:r>
        <w:rPr>
          <w:spacing w:val="-11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rPr>
          <w:spacing w:val="-1"/>
        </w:rPr>
        <w:t>become</w:t>
      </w:r>
      <w:r>
        <w:rPr>
          <w:spacing w:val="-9"/>
        </w:rPr>
        <w:t xml:space="preserve"> </w:t>
      </w:r>
      <w:r>
        <w:rPr>
          <w:spacing w:val="-1"/>
        </w:rPr>
        <w:t>institutional</w:t>
      </w:r>
      <w:r>
        <w:rPr>
          <w:spacing w:val="-9"/>
        </w:rPr>
        <w:t xml:space="preserve"> </w:t>
      </w:r>
      <w:r>
        <w:t>progr</w:t>
      </w:r>
    </w:p>
    <w:p w:rsidR="00860113" w:rsidRDefault="00860113" w:rsidP="00860113">
      <w:pPr>
        <w:pStyle w:val="BodyText"/>
        <w:spacing w:before="2"/>
        <w:ind w:left="92"/>
      </w:pPr>
      <w:r>
        <w:br w:type="column"/>
      </w:r>
      <w:r>
        <w:lastRenderedPageBreak/>
        <w:t>ms</w:t>
      </w:r>
      <w:r>
        <w:rPr>
          <w:spacing w:val="-7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AVP</w:t>
      </w:r>
      <w:r>
        <w:rPr>
          <w:spacing w:val="-7"/>
        </w:rPr>
        <w:t xml:space="preserve"> </w:t>
      </w:r>
      <w:r>
        <w:rPr>
          <w:spacing w:val="1"/>
        </w:rPr>
        <w:t>for</w:t>
      </w:r>
      <w:r>
        <w:rPr>
          <w:spacing w:val="-7"/>
        </w:rPr>
        <w:t xml:space="preserve"> </w:t>
      </w:r>
      <w:r>
        <w:t>Transition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Retention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num="2" w:space="720" w:equalWidth="0">
            <w:col w:w="4332" w:space="40"/>
            <w:col w:w="5228"/>
          </w:cols>
        </w:sectPr>
      </w:pPr>
    </w:p>
    <w:p w:rsidR="00860113" w:rsidRDefault="00860113" w:rsidP="00860113">
      <w:pPr>
        <w:pStyle w:val="BodyText"/>
        <w:spacing w:before="41" w:line="276" w:lineRule="auto"/>
        <w:ind w:left="482" w:right="325"/>
      </w:pPr>
      <w:r>
        <w:rPr>
          <w:spacing w:val="-1"/>
        </w:rPr>
        <w:lastRenderedPageBreak/>
        <w:t>Services.</w:t>
      </w:r>
      <w:r>
        <w:rPr>
          <w:spacing w:val="-7"/>
        </w:rPr>
        <w:t xml:space="preserve"> </w:t>
      </w:r>
      <w:r>
        <w:rPr>
          <w:spacing w:val="-1"/>
        </w:rPr>
        <w:t>Expanded</w:t>
      </w:r>
      <w:r>
        <w:rPr>
          <w:spacing w:val="-7"/>
        </w:rPr>
        <w:t xml:space="preserve"> </w:t>
      </w:r>
      <w:r>
        <w:rPr>
          <w:spacing w:val="-1"/>
        </w:rPr>
        <w:t>resources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being</w:t>
      </w:r>
      <w:r>
        <w:rPr>
          <w:spacing w:val="-7"/>
        </w:rPr>
        <w:t xml:space="preserve"> </w:t>
      </w:r>
      <w:r>
        <w:rPr>
          <w:spacing w:val="1"/>
        </w:rPr>
        <w:t>sought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allow</w:t>
      </w:r>
      <w:r>
        <w:rPr>
          <w:spacing w:val="-6"/>
        </w:rPr>
        <w:t xml:space="preserve"> </w:t>
      </w:r>
      <w:r>
        <w:rPr>
          <w:spacing w:val="1"/>
        </w:rPr>
        <w:t>for</w:t>
      </w:r>
      <w:r>
        <w:rPr>
          <w:spacing w:val="-7"/>
        </w:rPr>
        <w:t xml:space="preserve"> </w:t>
      </w:r>
      <w:r>
        <w:t>expansion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their</w:t>
      </w:r>
      <w:r>
        <w:rPr>
          <w:spacing w:val="41"/>
          <w:w w:val="99"/>
        </w:rPr>
        <w:t xml:space="preserve"> </w:t>
      </w:r>
      <w:r>
        <w:rPr>
          <w:spacing w:val="-1"/>
        </w:rPr>
        <w:t>programs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more</w:t>
      </w:r>
      <w:r>
        <w:rPr>
          <w:spacing w:val="-9"/>
        </w:rPr>
        <w:t xml:space="preserve"> </w:t>
      </w:r>
      <w:r>
        <w:rPr>
          <w:spacing w:val="-1"/>
        </w:rPr>
        <w:t>students.</w:t>
      </w:r>
    </w:p>
    <w:p w:rsidR="00860113" w:rsidRDefault="00860113" w:rsidP="00860113">
      <w:pPr>
        <w:pStyle w:val="BodyText"/>
        <w:numPr>
          <w:ilvl w:val="0"/>
          <w:numId w:val="52"/>
        </w:numPr>
        <w:tabs>
          <w:tab w:val="left" w:pos="483"/>
        </w:tabs>
        <w:spacing w:line="276" w:lineRule="auto"/>
        <w:ind w:right="679"/>
      </w:pPr>
      <w:r>
        <w:t>We</w:t>
      </w:r>
      <w:r>
        <w:rPr>
          <w:spacing w:val="-8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hired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rPr>
          <w:spacing w:val="-1"/>
        </w:rPr>
        <w:t>Chief</w:t>
      </w:r>
      <w:r>
        <w:rPr>
          <w:spacing w:val="-6"/>
        </w:rPr>
        <w:t xml:space="preserve"> </w:t>
      </w:r>
      <w:r>
        <w:t>Diversity</w:t>
      </w:r>
      <w:r>
        <w:rPr>
          <w:spacing w:val="-6"/>
        </w:rPr>
        <w:t xml:space="preserve"> </w:t>
      </w:r>
      <w:r>
        <w:rPr>
          <w:spacing w:val="-1"/>
        </w:rPr>
        <w:t>Officer</w:t>
      </w:r>
      <w:r>
        <w:rPr>
          <w:spacing w:val="-6"/>
        </w:rPr>
        <w:t xml:space="preserve"> </w:t>
      </w:r>
      <w:r>
        <w:rPr>
          <w:spacing w:val="2"/>
        </w:rPr>
        <w:t>who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working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faculty</w:t>
      </w:r>
      <w:r>
        <w:rPr>
          <w:spacing w:val="-6"/>
        </w:rPr>
        <w:t xml:space="preserve"> </w:t>
      </w:r>
      <w:r>
        <w:t>and</w:t>
      </w:r>
      <w:r>
        <w:rPr>
          <w:spacing w:val="22"/>
          <w:w w:val="99"/>
        </w:rPr>
        <w:t xml:space="preserve"> </w:t>
      </w:r>
      <w:r>
        <w:t>staff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enhance</w:t>
      </w:r>
      <w:r>
        <w:rPr>
          <w:spacing w:val="-8"/>
        </w:rPr>
        <w:t xml:space="preserve"> </w:t>
      </w:r>
      <w:r>
        <w:t>inclusivity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rPr>
          <w:spacing w:val="-1"/>
        </w:rPr>
        <w:t>teaching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co-curricular</w:t>
      </w:r>
      <w:r>
        <w:rPr>
          <w:spacing w:val="-8"/>
        </w:rPr>
        <w:t xml:space="preserve"> </w:t>
      </w:r>
      <w:r>
        <w:t>offerings.</w:t>
      </w:r>
    </w:p>
    <w:p w:rsidR="00860113" w:rsidRDefault="00860113" w:rsidP="00860113">
      <w:pPr>
        <w:spacing w:before="1"/>
        <w:ind w:left="122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pacing w:val="-1"/>
          <w:sz w:val="24"/>
        </w:rPr>
        <w:t>The</w:t>
      </w:r>
      <w:r>
        <w:rPr>
          <w:rFonts w:ascii="Arial"/>
          <w:i/>
          <w:spacing w:val="-7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link</w:t>
      </w:r>
      <w:r>
        <w:rPr>
          <w:rFonts w:ascii="Arial"/>
          <w:i/>
          <w:spacing w:val="-9"/>
          <w:sz w:val="24"/>
        </w:rPr>
        <w:t xml:space="preserve"> </w:t>
      </w:r>
      <w:r>
        <w:rPr>
          <w:rFonts w:ascii="Arial"/>
          <w:i/>
          <w:sz w:val="24"/>
        </w:rPr>
        <w:t>between</w:t>
      </w:r>
      <w:r>
        <w:rPr>
          <w:rFonts w:ascii="Arial"/>
          <w:i/>
          <w:spacing w:val="-7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tenure</w:t>
      </w:r>
      <w:r>
        <w:rPr>
          <w:rFonts w:ascii="Arial"/>
          <w:i/>
          <w:spacing w:val="-7"/>
          <w:sz w:val="24"/>
        </w:rPr>
        <w:t xml:space="preserve"> </w:t>
      </w:r>
      <w:r>
        <w:rPr>
          <w:rFonts w:ascii="Arial"/>
          <w:i/>
          <w:sz w:val="24"/>
        </w:rPr>
        <w:t>track</w:t>
      </w:r>
      <w:r>
        <w:rPr>
          <w:rFonts w:ascii="Arial"/>
          <w:i/>
          <w:spacing w:val="-9"/>
          <w:sz w:val="24"/>
        </w:rPr>
        <w:t xml:space="preserve"> </w:t>
      </w:r>
      <w:r>
        <w:rPr>
          <w:rFonts w:ascii="Arial"/>
          <w:i/>
          <w:sz w:val="24"/>
        </w:rPr>
        <w:t>hiring</w:t>
      </w:r>
      <w:r>
        <w:rPr>
          <w:rFonts w:ascii="Arial"/>
          <w:i/>
          <w:spacing w:val="-7"/>
          <w:sz w:val="24"/>
        </w:rPr>
        <w:t xml:space="preserve"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-9"/>
          <w:sz w:val="24"/>
        </w:rPr>
        <w:t xml:space="preserve"> </w:t>
      </w:r>
      <w:r>
        <w:rPr>
          <w:rFonts w:ascii="Arial"/>
          <w:i/>
          <w:sz w:val="24"/>
        </w:rPr>
        <w:t>student</w:t>
      </w:r>
      <w:r>
        <w:rPr>
          <w:rFonts w:ascii="Arial"/>
          <w:i/>
          <w:spacing w:val="-7"/>
          <w:sz w:val="24"/>
        </w:rPr>
        <w:t xml:space="preserve"> </w:t>
      </w:r>
      <w:r>
        <w:rPr>
          <w:rFonts w:ascii="Arial"/>
          <w:i/>
          <w:sz w:val="24"/>
        </w:rPr>
        <w:t>success</w:t>
      </w:r>
    </w:p>
    <w:p w:rsidR="00860113" w:rsidRDefault="00860113" w:rsidP="00860113">
      <w:pPr>
        <w:pStyle w:val="BodyText"/>
        <w:numPr>
          <w:ilvl w:val="0"/>
          <w:numId w:val="52"/>
        </w:numPr>
        <w:tabs>
          <w:tab w:val="left" w:pos="483"/>
        </w:tabs>
        <w:spacing w:before="41" w:line="276" w:lineRule="auto"/>
        <w:ind w:right="211"/>
      </w:pPr>
      <w:r>
        <w:rPr>
          <w:spacing w:val="-1"/>
        </w:rPr>
        <w:t>SJSU</w:t>
      </w:r>
      <w:r>
        <w:rPr>
          <w:spacing w:val="-8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rPr>
          <w:spacing w:val="-1"/>
        </w:rPr>
        <w:t>hired</w:t>
      </w:r>
      <w:r>
        <w:rPr>
          <w:spacing w:val="-9"/>
        </w:rPr>
        <w:t xml:space="preserve"> </w:t>
      </w:r>
      <w:r>
        <w:t>135</w:t>
      </w:r>
      <w:r>
        <w:rPr>
          <w:spacing w:val="-6"/>
        </w:rPr>
        <w:t xml:space="preserve"> </w:t>
      </w:r>
      <w:r>
        <w:rPr>
          <w:spacing w:val="-1"/>
        </w:rPr>
        <w:t>tenure/tenure-track</w:t>
      </w:r>
      <w:r>
        <w:rPr>
          <w:spacing w:val="-6"/>
        </w:rPr>
        <w:t xml:space="preserve"> </w:t>
      </w:r>
      <w:r>
        <w:t>faculty 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past</w:t>
      </w:r>
      <w:r>
        <w:rPr>
          <w:spacing w:val="-2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t>years,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60</w:t>
      </w:r>
      <w:r>
        <w:rPr>
          <w:spacing w:val="49"/>
          <w:w w:val="99"/>
        </w:rPr>
        <w:t xml:space="preserve"> </w:t>
      </w:r>
      <w:r>
        <w:rPr>
          <w:spacing w:val="-1"/>
        </w:rPr>
        <w:t>faculty</w:t>
      </w:r>
      <w:r>
        <w:rPr>
          <w:spacing w:val="-8"/>
        </w:rPr>
        <w:t xml:space="preserve"> </w:t>
      </w:r>
      <w:r>
        <w:rPr>
          <w:spacing w:val="-1"/>
        </w:rPr>
        <w:t>searches</w:t>
      </w:r>
      <w:r>
        <w:rPr>
          <w:spacing w:val="-7"/>
        </w:rPr>
        <w:t xml:space="preserve"> </w:t>
      </w:r>
      <w:r>
        <w:t>approved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2016-17.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university</w:t>
      </w:r>
      <w:r>
        <w:rPr>
          <w:spacing w:val="-7"/>
        </w:rPr>
        <w:t xml:space="preserve"> </w:t>
      </w:r>
      <w:r>
        <w:t>continues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focus</w:t>
      </w:r>
      <w:r>
        <w:rPr>
          <w:spacing w:val="-7"/>
        </w:rPr>
        <w:t xml:space="preserve"> </w:t>
      </w:r>
      <w:r>
        <w:t>on</w:t>
      </w:r>
      <w:r>
        <w:rPr>
          <w:spacing w:val="63"/>
          <w:w w:val="99"/>
        </w:rPr>
        <w:t xml:space="preserve"> </w:t>
      </w:r>
      <w:r>
        <w:rPr>
          <w:spacing w:val="-1"/>
        </w:rPr>
        <w:t>increasing</w:t>
      </w:r>
      <w:r>
        <w:rPr>
          <w:spacing w:val="-7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rPr>
          <w:spacing w:val="-1"/>
        </w:rPr>
        <w:t>tenure</w:t>
      </w:r>
      <w:r>
        <w:rPr>
          <w:spacing w:val="-8"/>
        </w:rPr>
        <w:t xml:space="preserve"> </w:t>
      </w:r>
      <w:r>
        <w:rPr>
          <w:spacing w:val="-1"/>
        </w:rPr>
        <w:t>density,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necessary</w:t>
      </w:r>
      <w:r>
        <w:rPr>
          <w:spacing w:val="-7"/>
        </w:rPr>
        <w:t xml:space="preserve"> </w:t>
      </w:r>
      <w:r>
        <w:rPr>
          <w:spacing w:val="-1"/>
        </w:rPr>
        <w:t>step</w:t>
      </w:r>
      <w:r>
        <w:rPr>
          <w:spacing w:val="-7"/>
        </w:rPr>
        <w:t xml:space="preserve"> </w:t>
      </w:r>
      <w:r>
        <w:rPr>
          <w:spacing w:val="3"/>
        </w:rPr>
        <w:t>to</w:t>
      </w:r>
      <w:r>
        <w:rPr>
          <w:spacing w:val="-7"/>
        </w:rPr>
        <w:t xml:space="preserve"> </w:t>
      </w:r>
      <w:r>
        <w:t>clearing</w:t>
      </w:r>
      <w:r>
        <w:rPr>
          <w:spacing w:val="-3"/>
        </w:rPr>
        <w:t xml:space="preserve"> </w:t>
      </w:r>
      <w:r>
        <w:t>bottleneck</w:t>
      </w:r>
      <w:r>
        <w:rPr>
          <w:spacing w:val="-5"/>
        </w:rPr>
        <w:t xml:space="preserve"> </w:t>
      </w:r>
      <w:r>
        <w:t>courses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well</w:t>
      </w:r>
      <w:r>
        <w:rPr>
          <w:spacing w:val="54"/>
          <w:w w:val="9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rPr>
          <w:spacing w:val="-1"/>
        </w:rPr>
        <w:t>enhancing</w:t>
      </w:r>
      <w:r>
        <w:rPr>
          <w:spacing w:val="-9"/>
        </w:rPr>
        <w:t xml:space="preserve"> </w:t>
      </w:r>
      <w:r>
        <w:rPr>
          <w:spacing w:val="-1"/>
        </w:rPr>
        <w:t>student</w:t>
      </w:r>
      <w:r>
        <w:rPr>
          <w:spacing w:val="-9"/>
        </w:rPr>
        <w:t xml:space="preserve"> </w:t>
      </w:r>
      <w:r>
        <w:rPr>
          <w:spacing w:val="-1"/>
        </w:rPr>
        <w:t>engagement.</w:t>
      </w:r>
      <w:r>
        <w:rPr>
          <w:spacing w:val="-10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rPr>
          <w:spacing w:val="1"/>
        </w:rPr>
        <w:t>created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professional</w:t>
      </w:r>
      <w:r>
        <w:rPr>
          <w:spacing w:val="-9"/>
        </w:rPr>
        <w:t xml:space="preserve"> </w:t>
      </w:r>
      <w:r>
        <w:t>development</w:t>
      </w:r>
      <w:r>
        <w:rPr>
          <w:spacing w:val="54"/>
          <w:w w:val="99"/>
        </w:rPr>
        <w:t xml:space="preserve"> </w:t>
      </w:r>
      <w:r>
        <w:rPr>
          <w:spacing w:val="-1"/>
        </w:rPr>
        <w:t>program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new</w:t>
      </w:r>
      <w:r>
        <w:rPr>
          <w:spacing w:val="-6"/>
        </w:rPr>
        <w:t xml:space="preserve"> </w:t>
      </w:r>
      <w:r>
        <w:t>faculty,</w:t>
      </w:r>
      <w:r>
        <w:rPr>
          <w:spacing w:val="-7"/>
        </w:rPr>
        <w:t xml:space="preserve"> </w:t>
      </w:r>
      <w:r>
        <w:rPr>
          <w:spacing w:val="-1"/>
        </w:rPr>
        <w:t>University</w:t>
      </w:r>
      <w:r>
        <w:rPr>
          <w:spacing w:val="-7"/>
        </w:rPr>
        <w:t xml:space="preserve"> </w:t>
      </w:r>
      <w:r>
        <w:rPr>
          <w:spacing w:val="-1"/>
        </w:rPr>
        <w:t>101,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ensure</w:t>
      </w:r>
      <w:r>
        <w:rPr>
          <w:spacing w:val="-7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rPr>
          <w:spacing w:val="1"/>
        </w:rPr>
        <w:t>have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deep</w:t>
      </w:r>
      <w:r>
        <w:rPr>
          <w:spacing w:val="-5"/>
        </w:rPr>
        <w:t xml:space="preserve"> </w:t>
      </w:r>
      <w:r>
        <w:rPr>
          <w:spacing w:val="-1"/>
        </w:rPr>
        <w:t>understanding</w:t>
      </w:r>
    </w:p>
    <w:p w:rsidR="00860113" w:rsidRDefault="00860113" w:rsidP="00860113">
      <w:pPr>
        <w:spacing w:line="276" w:lineRule="auto"/>
        <w:sectPr w:rsidR="00860113">
          <w:type w:val="continuous"/>
          <w:pgSz w:w="12240" w:h="15840"/>
          <w:pgMar w:top="1500" w:right="1320" w:bottom="280" w:left="1320" w:header="720" w:footer="720" w:gutter="0"/>
          <w:cols w:space="720"/>
        </w:sectPr>
      </w:pPr>
    </w:p>
    <w:p w:rsidR="00860113" w:rsidRDefault="00860113" w:rsidP="00860113">
      <w:pPr>
        <w:pStyle w:val="BodyText"/>
        <w:ind w:left="482"/>
      </w:pPr>
      <w:r>
        <w:lastRenderedPageBreak/>
        <w:t>of</w:t>
      </w:r>
      <w:r>
        <w:rPr>
          <w:spacing w:val="-4"/>
        </w:rPr>
        <w:t xml:space="preserve"> </w:t>
      </w:r>
      <w:r>
        <w:t>S</w:t>
      </w:r>
    </w:p>
    <w:p w:rsidR="00860113" w:rsidRDefault="00860113" w:rsidP="00860113">
      <w:pPr>
        <w:pStyle w:val="BodyText"/>
        <w:ind w:left="77"/>
      </w:pPr>
      <w:r>
        <w:br w:type="column"/>
      </w:r>
      <w:r>
        <w:lastRenderedPageBreak/>
        <w:t>SU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2"/>
        </w:rPr>
        <w:t>our</w:t>
      </w:r>
      <w:r>
        <w:rPr>
          <w:spacing w:val="-5"/>
        </w:rPr>
        <w:t xml:space="preserve"> </w:t>
      </w:r>
      <w:r>
        <w:t>students.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rPr>
          <w:spacing w:val="-1"/>
        </w:rPr>
        <w:t>must</w:t>
      </w:r>
      <w:r>
        <w:rPr>
          <w:spacing w:val="-7"/>
        </w:rPr>
        <w:t xml:space="preserve"> </w:t>
      </w:r>
      <w:r>
        <w:t>maintain</w:t>
      </w:r>
      <w:r>
        <w:rPr>
          <w:spacing w:val="-6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level of</w:t>
      </w:r>
      <w:r>
        <w:rPr>
          <w:spacing w:val="-6"/>
        </w:rPr>
        <w:t xml:space="preserve"> </w:t>
      </w:r>
      <w:r>
        <w:t>hiring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counter</w:t>
      </w:r>
      <w:r>
        <w:rPr>
          <w:spacing w:val="-5"/>
        </w:rPr>
        <w:t xml:space="preserve"> </w:t>
      </w:r>
      <w:r>
        <w:rPr>
          <w:spacing w:val="-1"/>
        </w:rPr>
        <w:t>recent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num="2" w:space="720" w:equalWidth="0">
            <w:col w:w="910" w:space="40"/>
            <w:col w:w="8650"/>
          </w:cols>
        </w:sectPr>
      </w:pPr>
    </w:p>
    <w:p w:rsidR="00860113" w:rsidRDefault="00860113" w:rsidP="00860113">
      <w:pPr>
        <w:pStyle w:val="BodyText"/>
        <w:spacing w:before="42"/>
        <w:ind w:left="482"/>
      </w:pPr>
      <w:r>
        <w:rPr>
          <w:spacing w:val="-1"/>
        </w:rPr>
        <w:lastRenderedPageBreak/>
        <w:t>retirements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long</w:t>
      </w:r>
      <w:r>
        <w:rPr>
          <w:spacing w:val="-7"/>
        </w:rPr>
        <w:t xml:space="preserve"> </w:t>
      </w:r>
      <w:r>
        <w:rPr>
          <w:spacing w:val="-1"/>
        </w:rPr>
        <w:t>periods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relatively</w:t>
      </w:r>
      <w:r>
        <w:rPr>
          <w:spacing w:val="-6"/>
        </w:rPr>
        <w:t xml:space="preserve"> </w:t>
      </w:r>
      <w:r>
        <w:t>little</w:t>
      </w:r>
      <w:r>
        <w:rPr>
          <w:spacing w:val="-6"/>
        </w:rPr>
        <w:t xml:space="preserve"> </w:t>
      </w:r>
      <w:r>
        <w:t>hiring.</w:t>
      </w:r>
    </w:p>
    <w:p w:rsidR="00860113" w:rsidRDefault="00860113" w:rsidP="00860113">
      <w:pPr>
        <w:pStyle w:val="BodyText"/>
        <w:numPr>
          <w:ilvl w:val="0"/>
          <w:numId w:val="52"/>
        </w:numPr>
        <w:tabs>
          <w:tab w:val="left" w:pos="483"/>
        </w:tabs>
        <w:spacing w:before="41" w:line="276" w:lineRule="auto"/>
        <w:ind w:right="3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1452245</wp:posOffset>
                </wp:positionH>
                <wp:positionV relativeFrom="paragraph">
                  <wp:posOffset>833755</wp:posOffset>
                </wp:positionV>
                <wp:extent cx="3630930" cy="578485"/>
                <wp:effectExtent l="4445" t="3810" r="3175" b="0"/>
                <wp:wrapNone/>
                <wp:docPr id="533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0930" cy="578485"/>
                          <a:chOff x="2287" y="1313"/>
                          <a:chExt cx="5718" cy="911"/>
                        </a:xfrm>
                      </wpg:grpSpPr>
                      <wpg:grpSp>
                        <wpg:cNvPr id="534" name="Group 257"/>
                        <wpg:cNvGrpSpPr>
                          <a:grpSpLocks/>
                        </wpg:cNvGrpSpPr>
                        <wpg:grpSpPr bwMode="auto">
                          <a:xfrm>
                            <a:off x="2287" y="1631"/>
                            <a:ext cx="1144" cy="276"/>
                            <a:chOff x="2287" y="1631"/>
                            <a:chExt cx="1144" cy="276"/>
                          </a:xfrm>
                        </wpg:grpSpPr>
                        <wps:wsp>
                          <wps:cNvPr id="535" name="Freeform 258"/>
                          <wps:cNvSpPr>
                            <a:spLocks/>
                          </wps:cNvSpPr>
                          <wps:spPr bwMode="auto">
                            <a:xfrm>
                              <a:off x="2287" y="1631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1144"/>
                                <a:gd name="T2" fmla="+- 0 1907 1631"/>
                                <a:gd name="T3" fmla="*/ 1907 h 276"/>
                                <a:gd name="T4" fmla="+- 0 3431 2287"/>
                                <a:gd name="T5" fmla="*/ T4 w 1144"/>
                                <a:gd name="T6" fmla="+- 0 1907 1631"/>
                                <a:gd name="T7" fmla="*/ 1907 h 276"/>
                                <a:gd name="T8" fmla="+- 0 3431 2287"/>
                                <a:gd name="T9" fmla="*/ T8 w 1144"/>
                                <a:gd name="T10" fmla="+- 0 1631 1631"/>
                                <a:gd name="T11" fmla="*/ 1631 h 276"/>
                                <a:gd name="T12" fmla="+- 0 2287 2287"/>
                                <a:gd name="T13" fmla="*/ T12 w 1144"/>
                                <a:gd name="T14" fmla="+- 0 1631 1631"/>
                                <a:gd name="T15" fmla="*/ 1631 h 276"/>
                                <a:gd name="T16" fmla="+- 0 2287 2287"/>
                                <a:gd name="T17" fmla="*/ T16 w 1144"/>
                                <a:gd name="T18" fmla="+- 0 1907 1631"/>
                                <a:gd name="T19" fmla="*/ 190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259"/>
                        <wpg:cNvGrpSpPr>
                          <a:grpSpLocks/>
                        </wpg:cNvGrpSpPr>
                        <wpg:grpSpPr bwMode="auto">
                          <a:xfrm>
                            <a:off x="3431" y="1313"/>
                            <a:ext cx="1144" cy="278"/>
                            <a:chOff x="3431" y="1313"/>
                            <a:chExt cx="1144" cy="278"/>
                          </a:xfrm>
                        </wpg:grpSpPr>
                        <wps:wsp>
                          <wps:cNvPr id="537" name="Freeform 260"/>
                          <wps:cNvSpPr>
                            <a:spLocks/>
                          </wps:cNvSpPr>
                          <wps:spPr bwMode="auto">
                            <a:xfrm>
                              <a:off x="3431" y="1313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3431 3431"/>
                                <a:gd name="T1" fmla="*/ T0 w 1144"/>
                                <a:gd name="T2" fmla="+- 0 1590 1313"/>
                                <a:gd name="T3" fmla="*/ 1590 h 278"/>
                                <a:gd name="T4" fmla="+- 0 4574 3431"/>
                                <a:gd name="T5" fmla="*/ T4 w 1144"/>
                                <a:gd name="T6" fmla="+- 0 1590 1313"/>
                                <a:gd name="T7" fmla="*/ 1590 h 278"/>
                                <a:gd name="T8" fmla="+- 0 4574 3431"/>
                                <a:gd name="T9" fmla="*/ T8 w 1144"/>
                                <a:gd name="T10" fmla="+- 0 1313 1313"/>
                                <a:gd name="T11" fmla="*/ 1313 h 278"/>
                                <a:gd name="T12" fmla="+- 0 3431 3431"/>
                                <a:gd name="T13" fmla="*/ T12 w 1144"/>
                                <a:gd name="T14" fmla="+- 0 1313 1313"/>
                                <a:gd name="T15" fmla="*/ 1313 h 278"/>
                                <a:gd name="T16" fmla="+- 0 3431 3431"/>
                                <a:gd name="T17" fmla="*/ T16 w 1144"/>
                                <a:gd name="T18" fmla="+- 0 1590 1313"/>
                                <a:gd name="T19" fmla="*/ 1590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3" y="277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261"/>
                        <wpg:cNvGrpSpPr>
                          <a:grpSpLocks/>
                        </wpg:cNvGrpSpPr>
                        <wpg:grpSpPr bwMode="auto">
                          <a:xfrm>
                            <a:off x="4574" y="1313"/>
                            <a:ext cx="1144" cy="278"/>
                            <a:chOff x="4574" y="1313"/>
                            <a:chExt cx="1144" cy="278"/>
                          </a:xfrm>
                        </wpg:grpSpPr>
                        <wps:wsp>
                          <wps:cNvPr id="539" name="Freeform 262"/>
                          <wps:cNvSpPr>
                            <a:spLocks/>
                          </wps:cNvSpPr>
                          <wps:spPr bwMode="auto">
                            <a:xfrm>
                              <a:off x="4574" y="1313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4574 4574"/>
                                <a:gd name="T1" fmla="*/ T0 w 1144"/>
                                <a:gd name="T2" fmla="+- 0 1590 1313"/>
                                <a:gd name="T3" fmla="*/ 1590 h 278"/>
                                <a:gd name="T4" fmla="+- 0 5718 4574"/>
                                <a:gd name="T5" fmla="*/ T4 w 1144"/>
                                <a:gd name="T6" fmla="+- 0 1590 1313"/>
                                <a:gd name="T7" fmla="*/ 1590 h 278"/>
                                <a:gd name="T8" fmla="+- 0 5718 4574"/>
                                <a:gd name="T9" fmla="*/ T8 w 1144"/>
                                <a:gd name="T10" fmla="+- 0 1313 1313"/>
                                <a:gd name="T11" fmla="*/ 1313 h 278"/>
                                <a:gd name="T12" fmla="+- 0 4574 4574"/>
                                <a:gd name="T13" fmla="*/ T12 w 1144"/>
                                <a:gd name="T14" fmla="+- 0 1313 1313"/>
                                <a:gd name="T15" fmla="*/ 1313 h 278"/>
                                <a:gd name="T16" fmla="+- 0 4574 4574"/>
                                <a:gd name="T17" fmla="*/ T16 w 1144"/>
                                <a:gd name="T18" fmla="+- 0 1590 1313"/>
                                <a:gd name="T19" fmla="*/ 1590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263"/>
                        <wpg:cNvGrpSpPr>
                          <a:grpSpLocks/>
                        </wpg:cNvGrpSpPr>
                        <wpg:grpSpPr bwMode="auto">
                          <a:xfrm>
                            <a:off x="4574" y="1947"/>
                            <a:ext cx="1144" cy="276"/>
                            <a:chOff x="4574" y="1947"/>
                            <a:chExt cx="1144" cy="276"/>
                          </a:xfrm>
                        </wpg:grpSpPr>
                        <wps:wsp>
                          <wps:cNvPr id="541" name="Freeform 264"/>
                          <wps:cNvSpPr>
                            <a:spLocks/>
                          </wps:cNvSpPr>
                          <wps:spPr bwMode="auto">
                            <a:xfrm>
                              <a:off x="4574" y="1947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4574 4574"/>
                                <a:gd name="T1" fmla="*/ T0 w 1144"/>
                                <a:gd name="T2" fmla="+- 0 2223 1947"/>
                                <a:gd name="T3" fmla="*/ 2223 h 276"/>
                                <a:gd name="T4" fmla="+- 0 5718 4574"/>
                                <a:gd name="T5" fmla="*/ T4 w 1144"/>
                                <a:gd name="T6" fmla="+- 0 2223 1947"/>
                                <a:gd name="T7" fmla="*/ 2223 h 276"/>
                                <a:gd name="T8" fmla="+- 0 5718 4574"/>
                                <a:gd name="T9" fmla="*/ T8 w 1144"/>
                                <a:gd name="T10" fmla="+- 0 1947 1947"/>
                                <a:gd name="T11" fmla="*/ 1947 h 276"/>
                                <a:gd name="T12" fmla="+- 0 4574 4574"/>
                                <a:gd name="T13" fmla="*/ T12 w 1144"/>
                                <a:gd name="T14" fmla="+- 0 1947 1947"/>
                                <a:gd name="T15" fmla="*/ 1947 h 276"/>
                                <a:gd name="T16" fmla="+- 0 4574 4574"/>
                                <a:gd name="T17" fmla="*/ T16 w 1144"/>
                                <a:gd name="T18" fmla="+- 0 2223 1947"/>
                                <a:gd name="T19" fmla="*/ 222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265"/>
                        <wpg:cNvGrpSpPr>
                          <a:grpSpLocks/>
                        </wpg:cNvGrpSpPr>
                        <wpg:grpSpPr bwMode="auto">
                          <a:xfrm>
                            <a:off x="5718" y="1947"/>
                            <a:ext cx="1144" cy="276"/>
                            <a:chOff x="5718" y="1947"/>
                            <a:chExt cx="1144" cy="276"/>
                          </a:xfrm>
                        </wpg:grpSpPr>
                        <wps:wsp>
                          <wps:cNvPr id="543" name="Freeform 266"/>
                          <wps:cNvSpPr>
                            <a:spLocks/>
                          </wps:cNvSpPr>
                          <wps:spPr bwMode="auto">
                            <a:xfrm>
                              <a:off x="5718" y="1947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5718 5718"/>
                                <a:gd name="T1" fmla="*/ T0 w 1144"/>
                                <a:gd name="T2" fmla="+- 0 2223 1947"/>
                                <a:gd name="T3" fmla="*/ 2223 h 276"/>
                                <a:gd name="T4" fmla="+- 0 6862 5718"/>
                                <a:gd name="T5" fmla="*/ T4 w 1144"/>
                                <a:gd name="T6" fmla="+- 0 2223 1947"/>
                                <a:gd name="T7" fmla="*/ 2223 h 276"/>
                                <a:gd name="T8" fmla="+- 0 6862 5718"/>
                                <a:gd name="T9" fmla="*/ T8 w 1144"/>
                                <a:gd name="T10" fmla="+- 0 1947 1947"/>
                                <a:gd name="T11" fmla="*/ 1947 h 276"/>
                                <a:gd name="T12" fmla="+- 0 5718 5718"/>
                                <a:gd name="T13" fmla="*/ T12 w 1144"/>
                                <a:gd name="T14" fmla="+- 0 1947 1947"/>
                                <a:gd name="T15" fmla="*/ 1947 h 276"/>
                                <a:gd name="T16" fmla="+- 0 5718 5718"/>
                                <a:gd name="T17" fmla="*/ T16 w 1144"/>
                                <a:gd name="T18" fmla="+- 0 2223 1947"/>
                                <a:gd name="T19" fmla="*/ 222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267"/>
                        <wpg:cNvGrpSpPr>
                          <a:grpSpLocks/>
                        </wpg:cNvGrpSpPr>
                        <wpg:grpSpPr bwMode="auto">
                          <a:xfrm>
                            <a:off x="6862" y="1631"/>
                            <a:ext cx="1144" cy="276"/>
                            <a:chOff x="6862" y="1631"/>
                            <a:chExt cx="1144" cy="276"/>
                          </a:xfrm>
                        </wpg:grpSpPr>
                        <wps:wsp>
                          <wps:cNvPr id="545" name="Freeform 268"/>
                          <wps:cNvSpPr>
                            <a:spLocks/>
                          </wps:cNvSpPr>
                          <wps:spPr bwMode="auto">
                            <a:xfrm>
                              <a:off x="6862" y="1631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6862 6862"/>
                                <a:gd name="T1" fmla="*/ T0 w 1144"/>
                                <a:gd name="T2" fmla="+- 0 1631 1631"/>
                                <a:gd name="T3" fmla="*/ 1631 h 276"/>
                                <a:gd name="T4" fmla="+- 0 8005 6862"/>
                                <a:gd name="T5" fmla="*/ T4 w 1144"/>
                                <a:gd name="T6" fmla="+- 0 1631 1631"/>
                                <a:gd name="T7" fmla="*/ 1631 h 276"/>
                                <a:gd name="T8" fmla="+- 0 8005 6862"/>
                                <a:gd name="T9" fmla="*/ T8 w 1144"/>
                                <a:gd name="T10" fmla="+- 0 1907 1631"/>
                                <a:gd name="T11" fmla="*/ 1907 h 276"/>
                                <a:gd name="T12" fmla="+- 0 6862 6862"/>
                                <a:gd name="T13" fmla="*/ T12 w 1144"/>
                                <a:gd name="T14" fmla="+- 0 1907 1631"/>
                                <a:gd name="T15" fmla="*/ 1907 h 276"/>
                                <a:gd name="T16" fmla="+- 0 6862 6862"/>
                                <a:gd name="T17" fmla="*/ T16 w 1144"/>
                                <a:gd name="T18" fmla="+- 0 1631 1631"/>
                                <a:gd name="T19" fmla="*/ 163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0"/>
                                  </a:moveTo>
                                  <a:lnTo>
                                    <a:pt x="1143" y="0"/>
                                  </a:lnTo>
                                  <a:lnTo>
                                    <a:pt x="1143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DF1A2" id="Group 533" o:spid="_x0000_s1026" style="position:absolute;margin-left:114.35pt;margin-top:65.65pt;width:285.9pt;height:45.55pt;z-index:-251597824;mso-position-horizontal-relative:page" coordorigin="2287,1313" coordsize="5718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">
                <v:group id="Group 257" o:spid="_x0000_s1027" style="position:absolute;left:2287;top:1631;width:1144;height:276" coordorigin="2287,1631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258" o:spid="_x0000_s1028" style="position:absolute;left:2287;top:1631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+oVMQA&#10;AADcAAAADwAAAGRycy9kb3ducmV2LnhtbESPQWvCQBSE70L/w/IKvemmloikrlIKiiAq2tLzI/tM&#10;QrNv1+yaxH/vCoLHYWa+YWaL3tSipcZXlhW8jxIQxLnVFRcKfn+WwykIH5A11pZJwZU8LOYvgxlm&#10;2nZ8oPYYChEh7DNUUIbgMil9XpJBP7KOOHon2xgMUTaF1A12EW5qOU6SiTRYcVwo0dF3Sfn/8WIU&#10;nE+b2m10teuW3erA+7Xb/rWpUm+v/dcniEB9eIYf7bVWkH6kcD8Tj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/qFTEAAAA3AAAAA8AAAAAAAAAAAAAAAAAmAIAAGRycy9k&#10;b3ducmV2LnhtbFBLBQYAAAAABAAEAPUAAACJAwAAAAA=&#10;" path="m,276r1144,l1144,,,,,276xe" stroked="f">
                    <v:path arrowok="t" o:connecttype="custom" o:connectlocs="0,1907;1144,1907;1144,1631;0,1631;0,1907" o:connectangles="0,0,0,0,0"/>
                  </v:shape>
                </v:group>
                <v:group id="Group 259" o:spid="_x0000_s1029" style="position:absolute;left:3431;top:1313;width:1144;height:278" coordorigin="3431,1313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260" o:spid="_x0000_s1030" style="position:absolute;left:3431;top:1313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Ha9cQA&#10;AADcAAAADwAAAGRycy9kb3ducmV2LnhtbESPQWsCMRSE7wX/Q3iCt5pV2yqrUaxQKPa0qxdvj81z&#10;s7h5WZNUt//eFAo9DjPzDbPa9LYVN/KhcaxgMs5AEFdON1wrOB4+nhcgQkTW2DomBT8UYLMePK0w&#10;1+7OBd3KWIsE4ZCjAhNjl0sZKkMWw9h1xMk7O28xJulrqT3eE9y2cpplb9Jiw2nBYEc7Q9Wl/LYK&#10;ijZkRSkX3l6/9rvp6WIOL8W7UqNhv12CiNTH//Bf+1MreJ3N4fdMO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x2vXEAAAA3AAAAA8AAAAAAAAAAAAAAAAAmAIAAGRycy9k&#10;b3ducmV2LnhtbFBLBQYAAAAABAAEAPUAAACJAwAAAAA=&#10;" path="m,277r1143,l1143,,,,,277xe" stroked="f">
                    <v:path arrowok="t" o:connecttype="custom" o:connectlocs="0,1590;1143,1590;1143,1313;0,1313;0,1590" o:connectangles="0,0,0,0,0"/>
                  </v:shape>
                </v:group>
                <v:group id="Group 261" o:spid="_x0000_s1031" style="position:absolute;left:4574;top:1313;width:1144;height:278" coordorigin="4574,1313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262" o:spid="_x0000_s1032" style="position:absolute;left:4574;top:1313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rHMQA&#10;AADcAAAADwAAAGRycy9kb3ducmV2LnhtbESPQWsCMRSE7wX/Q3iCt5pV26KrUaxQKPa0qxdvj81z&#10;s7h5WZNUt//eFAo9DjPzDbPa9LYVN/KhcaxgMs5AEFdON1wrOB4+nucgQkTW2DomBT8UYLMePK0w&#10;1+7OBd3KWIsE4ZCjAhNjl0sZKkMWw9h1xMk7O28xJulrqT3eE9y2cpplb9Jiw2nBYEc7Q9Wl/LYK&#10;ijZkRSnn3l6/9rvp6WIOL8W7UqNhv12CiNTH//Bf+1MreJ0t4PdMO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i6xzEAAAA3AAAAA8AAAAAAAAAAAAAAAAAmAIAAGRycy9k&#10;b3ducmV2LnhtbFBLBQYAAAAABAAEAPUAAACJAwAAAAA=&#10;" path="m,277r1144,l1144,,,,,277xe" stroked="f">
                    <v:path arrowok="t" o:connecttype="custom" o:connectlocs="0,1590;1144,1590;1144,1313;0,1313;0,1590" o:connectangles="0,0,0,0,0"/>
                  </v:shape>
                </v:group>
                <v:group id="Group 263" o:spid="_x0000_s1033" style="position:absolute;left:4574;top:1947;width:1144;height:276" coordorigin="4574,1947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264" o:spid="_x0000_s1034" style="position:absolute;left:4574;top:1947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dKsQA&#10;AADcAAAADwAAAGRycy9kb3ducmV2LnhtbESPQWvCQBSE70L/w/IK3nSjqJTUVUrBIoiKaen5kX0m&#10;odm3a3abxH/vCoLHYWa+YZbr3tSipcZXlhVMxgkI4tzqigsFP9+b0RsIH5A11pZJwZU8rFcvgyWm&#10;2nZ8ojYLhYgQ9ikqKENwqZQ+L8mgH1tHHL2zbQyGKJtC6ga7CDe1nCbJQhqsOC6U6OizpPwv+zcK&#10;Ludd7Xa6OnSb7uvEx63b/7ZzpYav/cc7iEB9eIYf7a1WMJ9N4H4mH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C3SrEAAAA3AAAAA8AAAAAAAAAAAAAAAAAmAIAAGRycy9k&#10;b3ducmV2LnhtbFBLBQYAAAAABAAEAPUAAACJAwAAAAA=&#10;" path="m,276r1144,l1144,,,,,276xe" stroked="f">
                    <v:path arrowok="t" o:connecttype="custom" o:connectlocs="0,2223;1144,2223;1144,1947;0,1947;0,2223" o:connectangles="0,0,0,0,0"/>
                  </v:shape>
                </v:group>
                <v:group id="Group 265" o:spid="_x0000_s1035" style="position:absolute;left:5718;top:1947;width:1144;height:276" coordorigin="5718,1947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266" o:spid="_x0000_s1036" style="position:absolute;left:5718;top:1947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zmxsUA&#10;AADcAAAADwAAAGRycy9kb3ducmV2LnhtbESP3WoCMRSE7wu+QziCd5q11VK2ZkUEiyCtaEuvD5uz&#10;P7g5STdxd337piD0cpiZb5jVejCN6Kj1tWUF81kCgji3uuZSwdfnbvoCwgdkjY1lUnAjD+ts9LDC&#10;VNueT9SdQykihH2KCqoQXCqlzysy6GfWEUevsK3BEGVbSt1iH+GmkY9J8iwN1hwXKnS0rSi/nK9G&#10;wU9xaNxB1x/9rn878XHv3r+7pVKT8bB5BRFoCP/he3uvFSwXT/B3Jh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ObGxQAAANwAAAAPAAAAAAAAAAAAAAAAAJgCAABkcnMv&#10;ZG93bnJldi54bWxQSwUGAAAAAAQABAD1AAAAigMAAAAA&#10;" path="m,276r1144,l1144,,,,,276xe" stroked="f">
                    <v:path arrowok="t" o:connecttype="custom" o:connectlocs="0,2223;1144,2223;1144,1947;0,1947;0,2223" o:connectangles="0,0,0,0,0"/>
                  </v:shape>
                </v:group>
                <v:group id="Group 267" o:spid="_x0000_s1037" style="position:absolute;left:6862;top:1631;width:1144;height:276" coordorigin="6862,1631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268" o:spid="_x0000_s1038" style="position:absolute;left:6862;top:1631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bKcQA&#10;AADcAAAADwAAAGRycy9kb3ducmV2LnhtbESPQWvCQBSE70L/w/IKvemm0oikrlIKiiAq2tLzI/tM&#10;QrNv1+yaxH/vCoLHYWa+YWaL3tSipcZXlhW8jxIQxLnVFRcKfn+WwykIH5A11pZJwZU8LOYvgxlm&#10;2nZ8oPYYChEh7DNUUIbgMil9XpJBP7KOOHon2xgMUTaF1A12EW5qOU6SiTRYcVwo0dF3Sfn/8WIU&#10;nE+b2m10teuW3erA+7Xb/rWpUm+v/dcniEB9eIYf7bVWkH6kcD8Tj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52ynEAAAA3AAAAA8AAAAAAAAAAAAAAAAAmAIAAGRycy9k&#10;b3ducmV2LnhtbFBLBQYAAAAABAAEAPUAAACJAwAAAAA=&#10;" path="m,l1143,r,276l,276,,xe" stroked="f">
                    <v:path arrowok="t" o:connecttype="custom" o:connectlocs="0,1631;1143,1631;1143,1907;0,1907;0,163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1452245</wp:posOffset>
                </wp:positionH>
                <wp:positionV relativeFrom="paragraph">
                  <wp:posOffset>1639570</wp:posOffset>
                </wp:positionV>
                <wp:extent cx="2178685" cy="175260"/>
                <wp:effectExtent l="4445" t="0" r="0" b="0"/>
                <wp:wrapNone/>
                <wp:docPr id="526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685" cy="175260"/>
                          <a:chOff x="2287" y="2582"/>
                          <a:chExt cx="3431" cy="276"/>
                        </a:xfrm>
                      </wpg:grpSpPr>
                      <wpg:grpSp>
                        <wpg:cNvPr id="527" name="Group 270"/>
                        <wpg:cNvGrpSpPr>
                          <a:grpSpLocks/>
                        </wpg:cNvGrpSpPr>
                        <wpg:grpSpPr bwMode="auto">
                          <a:xfrm>
                            <a:off x="2287" y="2582"/>
                            <a:ext cx="1144" cy="276"/>
                            <a:chOff x="2287" y="2582"/>
                            <a:chExt cx="1144" cy="276"/>
                          </a:xfrm>
                        </wpg:grpSpPr>
                        <wps:wsp>
                          <wps:cNvPr id="528" name="Freeform 271"/>
                          <wps:cNvSpPr>
                            <a:spLocks/>
                          </wps:cNvSpPr>
                          <wps:spPr bwMode="auto">
                            <a:xfrm>
                              <a:off x="2287" y="2582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1144"/>
                                <a:gd name="T2" fmla="+- 0 2858 2582"/>
                                <a:gd name="T3" fmla="*/ 2858 h 276"/>
                                <a:gd name="T4" fmla="+- 0 3431 2287"/>
                                <a:gd name="T5" fmla="*/ T4 w 1144"/>
                                <a:gd name="T6" fmla="+- 0 2858 2582"/>
                                <a:gd name="T7" fmla="*/ 2858 h 276"/>
                                <a:gd name="T8" fmla="+- 0 3431 2287"/>
                                <a:gd name="T9" fmla="*/ T8 w 1144"/>
                                <a:gd name="T10" fmla="+- 0 2582 2582"/>
                                <a:gd name="T11" fmla="*/ 2582 h 276"/>
                                <a:gd name="T12" fmla="+- 0 2287 2287"/>
                                <a:gd name="T13" fmla="*/ T12 w 1144"/>
                                <a:gd name="T14" fmla="+- 0 2582 2582"/>
                                <a:gd name="T15" fmla="*/ 2582 h 276"/>
                                <a:gd name="T16" fmla="+- 0 2287 2287"/>
                                <a:gd name="T17" fmla="*/ T16 w 1144"/>
                                <a:gd name="T18" fmla="+- 0 2858 2582"/>
                                <a:gd name="T19" fmla="*/ 285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272"/>
                        <wpg:cNvGrpSpPr>
                          <a:grpSpLocks/>
                        </wpg:cNvGrpSpPr>
                        <wpg:grpSpPr bwMode="auto">
                          <a:xfrm>
                            <a:off x="3431" y="2582"/>
                            <a:ext cx="1144" cy="276"/>
                            <a:chOff x="3431" y="2582"/>
                            <a:chExt cx="1144" cy="276"/>
                          </a:xfrm>
                        </wpg:grpSpPr>
                        <wps:wsp>
                          <wps:cNvPr id="530" name="Freeform 273"/>
                          <wps:cNvSpPr>
                            <a:spLocks/>
                          </wps:cNvSpPr>
                          <wps:spPr bwMode="auto">
                            <a:xfrm>
                              <a:off x="3431" y="2582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3431 3431"/>
                                <a:gd name="T1" fmla="*/ T0 w 1144"/>
                                <a:gd name="T2" fmla="+- 0 2858 2582"/>
                                <a:gd name="T3" fmla="*/ 2858 h 276"/>
                                <a:gd name="T4" fmla="+- 0 4574 3431"/>
                                <a:gd name="T5" fmla="*/ T4 w 1144"/>
                                <a:gd name="T6" fmla="+- 0 2858 2582"/>
                                <a:gd name="T7" fmla="*/ 2858 h 276"/>
                                <a:gd name="T8" fmla="+- 0 4574 3431"/>
                                <a:gd name="T9" fmla="*/ T8 w 1144"/>
                                <a:gd name="T10" fmla="+- 0 2582 2582"/>
                                <a:gd name="T11" fmla="*/ 2582 h 276"/>
                                <a:gd name="T12" fmla="+- 0 3431 3431"/>
                                <a:gd name="T13" fmla="*/ T12 w 1144"/>
                                <a:gd name="T14" fmla="+- 0 2582 2582"/>
                                <a:gd name="T15" fmla="*/ 2582 h 276"/>
                                <a:gd name="T16" fmla="+- 0 3431 3431"/>
                                <a:gd name="T17" fmla="*/ T16 w 1144"/>
                                <a:gd name="T18" fmla="+- 0 2858 2582"/>
                                <a:gd name="T19" fmla="*/ 285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3" y="276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274"/>
                        <wpg:cNvGrpSpPr>
                          <a:grpSpLocks/>
                        </wpg:cNvGrpSpPr>
                        <wpg:grpSpPr bwMode="auto">
                          <a:xfrm>
                            <a:off x="4574" y="2582"/>
                            <a:ext cx="1144" cy="276"/>
                            <a:chOff x="4574" y="2582"/>
                            <a:chExt cx="1144" cy="276"/>
                          </a:xfrm>
                        </wpg:grpSpPr>
                        <wps:wsp>
                          <wps:cNvPr id="532" name="Freeform 275"/>
                          <wps:cNvSpPr>
                            <a:spLocks/>
                          </wps:cNvSpPr>
                          <wps:spPr bwMode="auto">
                            <a:xfrm>
                              <a:off x="4574" y="2582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4574 4574"/>
                                <a:gd name="T1" fmla="*/ T0 w 1144"/>
                                <a:gd name="T2" fmla="+- 0 2858 2582"/>
                                <a:gd name="T3" fmla="*/ 2858 h 276"/>
                                <a:gd name="T4" fmla="+- 0 5718 4574"/>
                                <a:gd name="T5" fmla="*/ T4 w 1144"/>
                                <a:gd name="T6" fmla="+- 0 2858 2582"/>
                                <a:gd name="T7" fmla="*/ 2858 h 276"/>
                                <a:gd name="T8" fmla="+- 0 5718 4574"/>
                                <a:gd name="T9" fmla="*/ T8 w 1144"/>
                                <a:gd name="T10" fmla="+- 0 2582 2582"/>
                                <a:gd name="T11" fmla="*/ 2582 h 276"/>
                                <a:gd name="T12" fmla="+- 0 4574 4574"/>
                                <a:gd name="T13" fmla="*/ T12 w 1144"/>
                                <a:gd name="T14" fmla="+- 0 2582 2582"/>
                                <a:gd name="T15" fmla="*/ 2582 h 276"/>
                                <a:gd name="T16" fmla="+- 0 4574 4574"/>
                                <a:gd name="T17" fmla="*/ T16 w 1144"/>
                                <a:gd name="T18" fmla="+- 0 2858 2582"/>
                                <a:gd name="T19" fmla="*/ 285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B9611" id="Group 526" o:spid="_x0000_s1026" style="position:absolute;margin-left:114.35pt;margin-top:129.1pt;width:171.55pt;height:13.8pt;z-index:-251596800;mso-position-horizontal-relative:page" coordorigin="2287,2582" coordsize="343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">
                <v:group id="Group 270" o:spid="_x0000_s1027" style="position:absolute;left:2287;top:2582;width:1144;height:276" coordorigin="2287,2582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271" o:spid="_x0000_s1028" style="position:absolute;left:2287;top:2582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RF8IA&#10;AADcAAAADwAAAGRycy9kb3ducmV2LnhtbERPW2vCMBR+H/gfwhH2tqYKHaM2iggOoWzDCz4fmmNb&#10;bE5ik7Xdv18eBnv8+O7FZjKdGKj3rWUFiyQFQVxZ3XKt4HLev7yB8AFZY2eZFPyQh8169lRgru3I&#10;RxpOoRYxhH2OCpoQXC6lrxoy6BPriCN3s73BEGFfS93jGMNNJ5dp+ioNthwbGnS0a6i6n76Ngset&#10;7Fyp289xP74f+evgPq5DptTzfNquQASawr/4z33QCrJlXBvPx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55EXwgAAANwAAAAPAAAAAAAAAAAAAAAAAJgCAABkcnMvZG93&#10;bnJldi54bWxQSwUGAAAAAAQABAD1AAAAhwMAAAAA&#10;" path="m,276r1144,l1144,,,,,276xe" stroked="f">
                    <v:path arrowok="t" o:connecttype="custom" o:connectlocs="0,2858;1144,2858;1144,2582;0,2582;0,2858" o:connectangles="0,0,0,0,0"/>
                  </v:shape>
                </v:group>
                <v:group id="Group 272" o:spid="_x0000_s1029" style="position:absolute;left:3431;top:2582;width:1144;height:276" coordorigin="3431,2582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273" o:spid="_x0000_s1030" style="position:absolute;left:3431;top:2582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gLzMIA&#10;AADcAAAADwAAAGRycy9kb3ducmV2LnhtbERPXWvCMBR9H/gfwhX2NlM3HNIZiwgVQbbRKnu+NNe2&#10;2NxkTWy7f788DPZ4ON+bbDKdGKj3rWUFy0UCgriyuuVaweWcP61B+ICssbNMCn7IQ7adPWww1Xbk&#10;goYy1CKGsE9RQROCS6X0VUMG/cI64shdbW8wRNjXUvc4xnDTyeckeZUGW44NDTraN1TdyrtR8H09&#10;de6k248xHw8Ffx7d+9ewUupxPu3eQASawr/4z33UClYvcX4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AvMwgAAANwAAAAPAAAAAAAAAAAAAAAAAJgCAABkcnMvZG93&#10;bnJldi54bWxQSwUGAAAAAAQABAD1AAAAhwMAAAAA&#10;" path="m,276r1143,l1143,,,,,276xe" stroked="f">
                    <v:path arrowok="t" o:connecttype="custom" o:connectlocs="0,2858;1143,2858;1143,2582;0,2582;0,2858" o:connectangles="0,0,0,0,0"/>
                  </v:shape>
                </v:group>
                <v:group id="Group 274" o:spid="_x0000_s1031" style="position:absolute;left:4574;top:2582;width:1144;height:276" coordorigin="4574,2582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275" o:spid="_x0000_s1032" style="position:absolute;left:4574;top:2582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wIMUA&#10;AADcAAAADwAAAGRycy9kb3ducmV2LnhtbESP3WrCQBSE7wu+w3KE3tWNFoukbkQEiyC1GEuvD9mT&#10;H5o9u2a3Sfr2bqHg5TAz3zDrzWha0VPnG8sK5rMEBHFhdcOVgs/L/mkFwgdkja1lUvBLHjbZ5GGN&#10;qbYDn6nPQyUihH2KCuoQXCqlL2oy6GfWEUevtJ3BEGVXSd3hEOGmlYskeZEGG44LNTra1VR85z9G&#10;wbU8tu6om9OwH97O/HFw71/9UqnH6bh9BRFoDPfwf/ugFSyfF/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1jAgxQAAANwAAAAPAAAAAAAAAAAAAAAAAJgCAABkcnMv&#10;ZG93bnJldi54bWxQSwUGAAAAAAQABAD1AAAAigMAAAAA&#10;" path="m,276r1144,l1144,,,,,276xe" stroked="f">
                    <v:path arrowok="t" o:connecttype="custom" o:connectlocs="0,2858;1144,2858;1144,2582;0,2582;0,285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5809615</wp:posOffset>
                </wp:positionH>
                <wp:positionV relativeFrom="paragraph">
                  <wp:posOffset>1035685</wp:posOffset>
                </wp:positionV>
                <wp:extent cx="974090" cy="578485"/>
                <wp:effectExtent l="0" t="0" r="0" b="0"/>
                <wp:wrapNone/>
                <wp:docPr id="517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090" cy="578485"/>
                          <a:chOff x="9149" y="1631"/>
                          <a:chExt cx="1534" cy="911"/>
                        </a:xfrm>
                      </wpg:grpSpPr>
                      <wpg:grpSp>
                        <wpg:cNvPr id="518" name="Group 277"/>
                        <wpg:cNvGrpSpPr>
                          <a:grpSpLocks/>
                        </wpg:cNvGrpSpPr>
                        <wpg:grpSpPr bwMode="auto">
                          <a:xfrm>
                            <a:off x="9149" y="1631"/>
                            <a:ext cx="1144" cy="276"/>
                            <a:chOff x="9149" y="1631"/>
                            <a:chExt cx="1144" cy="276"/>
                          </a:xfrm>
                        </wpg:grpSpPr>
                        <wps:wsp>
                          <wps:cNvPr id="519" name="Freeform 278"/>
                          <wps:cNvSpPr>
                            <a:spLocks/>
                          </wps:cNvSpPr>
                          <wps:spPr bwMode="auto">
                            <a:xfrm>
                              <a:off x="9149" y="1631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9149 9149"/>
                                <a:gd name="T1" fmla="*/ T0 w 1144"/>
                                <a:gd name="T2" fmla="+- 0 1907 1631"/>
                                <a:gd name="T3" fmla="*/ 1907 h 276"/>
                                <a:gd name="T4" fmla="+- 0 10292 9149"/>
                                <a:gd name="T5" fmla="*/ T4 w 1144"/>
                                <a:gd name="T6" fmla="+- 0 1907 1631"/>
                                <a:gd name="T7" fmla="*/ 1907 h 276"/>
                                <a:gd name="T8" fmla="+- 0 10292 9149"/>
                                <a:gd name="T9" fmla="*/ T8 w 1144"/>
                                <a:gd name="T10" fmla="+- 0 1631 1631"/>
                                <a:gd name="T11" fmla="*/ 1631 h 276"/>
                                <a:gd name="T12" fmla="+- 0 9149 9149"/>
                                <a:gd name="T13" fmla="*/ T12 w 1144"/>
                                <a:gd name="T14" fmla="+- 0 1631 1631"/>
                                <a:gd name="T15" fmla="*/ 1631 h 276"/>
                                <a:gd name="T16" fmla="+- 0 9149 9149"/>
                                <a:gd name="T17" fmla="*/ T16 w 1144"/>
                                <a:gd name="T18" fmla="+- 0 1907 1631"/>
                                <a:gd name="T19" fmla="*/ 190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3" y="276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279"/>
                        <wpg:cNvGrpSpPr>
                          <a:grpSpLocks/>
                        </wpg:cNvGrpSpPr>
                        <wpg:grpSpPr bwMode="auto">
                          <a:xfrm>
                            <a:off x="9149" y="1947"/>
                            <a:ext cx="958" cy="276"/>
                            <a:chOff x="9149" y="1947"/>
                            <a:chExt cx="958" cy="276"/>
                          </a:xfrm>
                        </wpg:grpSpPr>
                        <wps:wsp>
                          <wps:cNvPr id="521" name="Freeform 280"/>
                          <wps:cNvSpPr>
                            <a:spLocks/>
                          </wps:cNvSpPr>
                          <wps:spPr bwMode="auto">
                            <a:xfrm>
                              <a:off x="9149" y="1947"/>
                              <a:ext cx="958" cy="276"/>
                            </a:xfrm>
                            <a:custGeom>
                              <a:avLst/>
                              <a:gdLst>
                                <a:gd name="T0" fmla="+- 0 9149 9149"/>
                                <a:gd name="T1" fmla="*/ T0 w 958"/>
                                <a:gd name="T2" fmla="+- 0 2223 1947"/>
                                <a:gd name="T3" fmla="*/ 2223 h 276"/>
                                <a:gd name="T4" fmla="+- 0 10106 9149"/>
                                <a:gd name="T5" fmla="*/ T4 w 958"/>
                                <a:gd name="T6" fmla="+- 0 2223 1947"/>
                                <a:gd name="T7" fmla="*/ 2223 h 276"/>
                                <a:gd name="T8" fmla="+- 0 10106 9149"/>
                                <a:gd name="T9" fmla="*/ T8 w 958"/>
                                <a:gd name="T10" fmla="+- 0 1947 1947"/>
                                <a:gd name="T11" fmla="*/ 1947 h 276"/>
                                <a:gd name="T12" fmla="+- 0 9149 9149"/>
                                <a:gd name="T13" fmla="*/ T12 w 958"/>
                                <a:gd name="T14" fmla="+- 0 1947 1947"/>
                                <a:gd name="T15" fmla="*/ 1947 h 276"/>
                                <a:gd name="T16" fmla="+- 0 9149 9149"/>
                                <a:gd name="T17" fmla="*/ T16 w 958"/>
                                <a:gd name="T18" fmla="+- 0 2223 1947"/>
                                <a:gd name="T19" fmla="*/ 222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" h="276">
                                  <a:moveTo>
                                    <a:pt x="0" y="276"/>
                                  </a:moveTo>
                                  <a:lnTo>
                                    <a:pt x="957" y="276"/>
                                  </a:lnTo>
                                  <a:lnTo>
                                    <a:pt x="9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281"/>
                        <wpg:cNvGrpSpPr>
                          <a:grpSpLocks/>
                        </wpg:cNvGrpSpPr>
                        <wpg:grpSpPr bwMode="auto">
                          <a:xfrm>
                            <a:off x="9149" y="2264"/>
                            <a:ext cx="1144" cy="278"/>
                            <a:chOff x="9149" y="2264"/>
                            <a:chExt cx="1144" cy="278"/>
                          </a:xfrm>
                        </wpg:grpSpPr>
                        <wps:wsp>
                          <wps:cNvPr id="523" name="Freeform 282"/>
                          <wps:cNvSpPr>
                            <a:spLocks/>
                          </wps:cNvSpPr>
                          <wps:spPr bwMode="auto">
                            <a:xfrm>
                              <a:off x="9149" y="2264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9149 9149"/>
                                <a:gd name="T1" fmla="*/ T0 w 1144"/>
                                <a:gd name="T2" fmla="+- 0 2541 2264"/>
                                <a:gd name="T3" fmla="*/ 2541 h 278"/>
                                <a:gd name="T4" fmla="+- 0 10292 9149"/>
                                <a:gd name="T5" fmla="*/ T4 w 1144"/>
                                <a:gd name="T6" fmla="+- 0 2541 2264"/>
                                <a:gd name="T7" fmla="*/ 2541 h 278"/>
                                <a:gd name="T8" fmla="+- 0 10292 9149"/>
                                <a:gd name="T9" fmla="*/ T8 w 1144"/>
                                <a:gd name="T10" fmla="+- 0 2264 2264"/>
                                <a:gd name="T11" fmla="*/ 2264 h 278"/>
                                <a:gd name="T12" fmla="+- 0 9149 9149"/>
                                <a:gd name="T13" fmla="*/ T12 w 1144"/>
                                <a:gd name="T14" fmla="+- 0 2264 2264"/>
                                <a:gd name="T15" fmla="*/ 2264 h 278"/>
                                <a:gd name="T16" fmla="+- 0 9149 9149"/>
                                <a:gd name="T17" fmla="*/ T16 w 1144"/>
                                <a:gd name="T18" fmla="+- 0 2541 2264"/>
                                <a:gd name="T19" fmla="*/ 2541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3" y="277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283"/>
                        <wpg:cNvGrpSpPr>
                          <a:grpSpLocks/>
                        </wpg:cNvGrpSpPr>
                        <wpg:grpSpPr bwMode="auto">
                          <a:xfrm>
                            <a:off x="10292" y="1631"/>
                            <a:ext cx="390" cy="276"/>
                            <a:chOff x="10292" y="1631"/>
                            <a:chExt cx="390" cy="276"/>
                          </a:xfrm>
                        </wpg:grpSpPr>
                        <wps:wsp>
                          <wps:cNvPr id="525" name="Freeform 284"/>
                          <wps:cNvSpPr>
                            <a:spLocks/>
                          </wps:cNvSpPr>
                          <wps:spPr bwMode="auto">
                            <a:xfrm>
                              <a:off x="10292" y="1631"/>
                              <a:ext cx="390" cy="276"/>
                            </a:xfrm>
                            <a:custGeom>
                              <a:avLst/>
                              <a:gdLst>
                                <a:gd name="T0" fmla="+- 0 10292 10292"/>
                                <a:gd name="T1" fmla="*/ T0 w 390"/>
                                <a:gd name="T2" fmla="+- 0 1907 1631"/>
                                <a:gd name="T3" fmla="*/ 1907 h 276"/>
                                <a:gd name="T4" fmla="+- 0 10682 10292"/>
                                <a:gd name="T5" fmla="*/ T4 w 390"/>
                                <a:gd name="T6" fmla="+- 0 1907 1631"/>
                                <a:gd name="T7" fmla="*/ 1907 h 276"/>
                                <a:gd name="T8" fmla="+- 0 10682 10292"/>
                                <a:gd name="T9" fmla="*/ T8 w 390"/>
                                <a:gd name="T10" fmla="+- 0 1631 1631"/>
                                <a:gd name="T11" fmla="*/ 1631 h 276"/>
                                <a:gd name="T12" fmla="+- 0 10292 10292"/>
                                <a:gd name="T13" fmla="*/ T12 w 390"/>
                                <a:gd name="T14" fmla="+- 0 1631 1631"/>
                                <a:gd name="T15" fmla="*/ 1631 h 276"/>
                                <a:gd name="T16" fmla="+- 0 10292 10292"/>
                                <a:gd name="T17" fmla="*/ T16 w 390"/>
                                <a:gd name="T18" fmla="+- 0 1907 1631"/>
                                <a:gd name="T19" fmla="*/ 190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0" h="276">
                                  <a:moveTo>
                                    <a:pt x="0" y="276"/>
                                  </a:moveTo>
                                  <a:lnTo>
                                    <a:pt x="390" y="276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880A15" id="Group 517" o:spid="_x0000_s1026" style="position:absolute;margin-left:457.45pt;margin-top:81.55pt;width:76.7pt;height:45.55pt;z-index:-251595776;mso-position-horizontal-relative:page" coordorigin="9149,1631" coordsize="1534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">
                <v:group id="Group 277" o:spid="_x0000_s1027" style="position:absolute;left:9149;top:1631;width:1144;height:276" coordorigin="9149,1631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278" o:spid="_x0000_s1028" style="position:absolute;left:9149;top:1631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f+McQA&#10;AADcAAAADwAAAGRycy9kb3ducmV2LnhtbESP3WrCQBSE7wu+w3KE3tWNgqVGVxFBEaQt/uD1IXtM&#10;gtmza3ZN0rfvCoKXw8x8w8wWnalEQ7UvLSsYDhIQxJnVJecKTsf1xxcIH5A1VpZJwR95WMx7bzNM&#10;tW15T80h5CJC2KeooAjBpVL6rCCDfmAdcfQutjYYoqxzqWtsI9xUcpQkn9JgyXGhQEergrLr4W4U&#10;3C67yu10+dOu282ef7fu+9yMlXrvd8spiEBdeIWf7a1WMB5O4HEmH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H/jHEAAAA3AAAAA8AAAAAAAAAAAAAAAAAmAIAAGRycy9k&#10;b3ducmV2LnhtbFBLBQYAAAAABAAEAPUAAACJAwAAAAA=&#10;" path="m,276r1143,l1143,,,,,276xe" stroked="f">
                    <v:path arrowok="t" o:connecttype="custom" o:connectlocs="0,1907;1143,1907;1143,1631;0,1631;0,1907" o:connectangles="0,0,0,0,0"/>
                  </v:shape>
                </v:group>
                <v:group id="Group 279" o:spid="_x0000_s1029" style="position:absolute;left:9149;top:1947;width:958;height:276" coordorigin="9149,1947" coordsize="958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280" o:spid="_x0000_s1030" style="position:absolute;left:9149;top:1947;width:958;height:276;visibility:visible;mso-wrap-style:square;v-text-anchor:top" coordsize="958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4GG8YA&#10;AADcAAAADwAAAGRycy9kb3ducmV2LnhtbESP3YrCMBSE7wXfIRxh7zRVWNFqFBGFZZEFfxC9O9sc&#10;27LNSW2i1n16IwheDjPzDTOe1qYQV6pcbllBtxOBIE6szjlVsNsu2wMQziNrLCyTgjs5mE6ajTHG&#10;2t54TdeNT0WAsItRQeZ9GUvpkowMuo4tiYN3spVBH2SVSl3hLcBNIXtR1JcGcw4LGZY0zyj521xM&#10;oKxPg9/L4ThcLP1suPo+n//3P32lPlr1bATCU+3f4Vf7Syv47HXheSYcAT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4GG8YAAADcAAAADwAAAAAAAAAAAAAAAACYAgAAZHJz&#10;L2Rvd25yZXYueG1sUEsFBgAAAAAEAAQA9QAAAIsDAAAAAA==&#10;" path="m,276r957,l957,,,,,276xe" stroked="f">
                    <v:path arrowok="t" o:connecttype="custom" o:connectlocs="0,2223;957,2223;957,1947;0,1947;0,2223" o:connectangles="0,0,0,0,0"/>
                  </v:shape>
                </v:group>
                <v:group id="Group 281" o:spid="_x0000_s1031" style="position:absolute;left:9149;top:2264;width:1144;height:278" coordorigin="9149,2264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282" o:spid="_x0000_s1032" style="position:absolute;left:9149;top:2264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NKK8QA&#10;AADcAAAADwAAAGRycy9kb3ducmV2LnhtbESPQWsCMRSE7wX/Q3gFbzXbtRXZGsUKQtHTrl68PTav&#10;m8XNyzaJuv33piD0OMzMN8xiNdhOXMmH1rGC10kGgrh2uuVGwfGwfZmDCBFZY+eYFPxSgNVy9LTA&#10;Qrsbl3StYiMShEOBCkyMfSFlqA1ZDBPXEyfv23mLMUnfSO3xluC2k3mWzaTFltOCwZ42hupzdbEK&#10;yi5kZSXn3v7sd5v8dDaHt/JTqfHzsP4AEWmI/+FH+0sreM+n8Hc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TSivEAAAA3AAAAA8AAAAAAAAAAAAAAAAAmAIAAGRycy9k&#10;b3ducmV2LnhtbFBLBQYAAAAABAAEAPUAAACJAwAAAAA=&#10;" path="m,277r1143,l1143,,,,,277xe" stroked="f">
                    <v:path arrowok="t" o:connecttype="custom" o:connectlocs="0,2541;1143,2541;1143,2264;0,2264;0,2541" o:connectangles="0,0,0,0,0"/>
                  </v:shape>
                </v:group>
                <v:group id="Group 283" o:spid="_x0000_s1033" style="position:absolute;left:10292;top:1631;width:390;height:276" coordorigin="10292,1631" coordsize="39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284" o:spid="_x0000_s1034" style="position:absolute;left:10292;top:1631;width:390;height:276;visibility:visible;mso-wrap-style:square;v-text-anchor:top" coordsize="39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lzJMIA&#10;AADcAAAADwAAAGRycy9kb3ducmV2LnhtbERPTWvCQBC9C/0PyxS8iG5MtEh0FSmW6k2t3sfsNEnN&#10;zqbZVeO/d4VCj4/3PVu0phJXalxpWcFwEIEgzqwuOVdw+ProT0A4j6yxskwK7uRgMX/pzDDV9sY7&#10;uu59LkIIuxQVFN7XqZQuK8igG9iaOHDftjHoA2xyqRu8hXBTyTiK3qTBkkNDgTW9F5Sd9xejYJVc&#10;esdkm+/izek0/BkdPpPfME91X9vlFISn1v+L/9xrrWAcj+F5Jhw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uXMkwgAAANwAAAAPAAAAAAAAAAAAAAAAAJgCAABkcnMvZG93&#10;bnJldi54bWxQSwUGAAAAAAQABAD1AAAAhwMAAAAA&#10;" path="m,276r390,l390,,,,,276xe" stroked="f">
                    <v:path arrowok="t" o:connecttype="custom" o:connectlocs="0,1907;390,1907;390,1631;0,1631;0,190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</w:rPr>
        <w:t>SJSU</w:t>
      </w:r>
      <w:r>
        <w:rPr>
          <w:spacing w:val="-7"/>
        </w:rPr>
        <w:t xml:space="preserve"> </w:t>
      </w:r>
      <w:r>
        <w:t>sent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team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faculty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administrators</w:t>
      </w:r>
      <w:r>
        <w:rPr>
          <w:spacing w:val="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American</w:t>
      </w:r>
      <w:r>
        <w:rPr>
          <w:spacing w:val="-6"/>
        </w:rPr>
        <w:t xml:space="preserve"> </w:t>
      </w:r>
      <w:r>
        <w:t>Association</w:t>
      </w:r>
      <w:r>
        <w:rPr>
          <w:spacing w:val="-8"/>
        </w:rPr>
        <w:t xml:space="preserve"> </w:t>
      </w:r>
      <w:r>
        <w:t>of</w:t>
      </w:r>
      <w:r>
        <w:rPr>
          <w:spacing w:val="51"/>
          <w:w w:val="99"/>
        </w:rPr>
        <w:t xml:space="preserve"> </w:t>
      </w:r>
      <w:r>
        <w:rPr>
          <w:spacing w:val="-1"/>
        </w:rPr>
        <w:t>Colleges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Universities</w:t>
      </w:r>
      <w:r>
        <w:rPr>
          <w:spacing w:val="-9"/>
        </w:rPr>
        <w:t xml:space="preserve"> </w:t>
      </w:r>
      <w:r>
        <w:t>(AAC&amp;U)</w:t>
      </w:r>
      <w:r>
        <w:rPr>
          <w:spacing w:val="-8"/>
        </w:rPr>
        <w:t xml:space="preserve"> </w:t>
      </w:r>
      <w:r>
        <w:rPr>
          <w:spacing w:val="-1"/>
        </w:rPr>
        <w:t>HIP</w:t>
      </w:r>
      <w:r>
        <w:rPr>
          <w:spacing w:val="-8"/>
        </w:rPr>
        <w:t xml:space="preserve"> </w:t>
      </w:r>
      <w:r>
        <w:t>Institute.</w:t>
      </w:r>
      <w:r>
        <w:rPr>
          <w:spacing w:val="-7"/>
        </w:rPr>
        <w:t xml:space="preserve"> </w:t>
      </w:r>
      <w:r>
        <w:t>Our</w:t>
      </w:r>
      <w:r>
        <w:rPr>
          <w:spacing w:val="-8"/>
        </w:rPr>
        <w:t xml:space="preserve"> </w:t>
      </w:r>
      <w:r>
        <w:rPr>
          <w:spacing w:val="-1"/>
        </w:rPr>
        <w:t>team</w:t>
      </w:r>
      <w:r>
        <w:rPr>
          <w:spacing w:val="-4"/>
        </w:rPr>
        <w:t xml:space="preserve"> </w:t>
      </w:r>
      <w:r>
        <w:t>developed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detailed</w:t>
      </w:r>
      <w:r>
        <w:rPr>
          <w:spacing w:val="45"/>
          <w:w w:val="99"/>
        </w:rPr>
        <w:t xml:space="preserve"> </w:t>
      </w:r>
      <w:r>
        <w:rPr>
          <w:spacing w:val="-1"/>
        </w:rPr>
        <w:t>action</w:t>
      </w:r>
      <w:r>
        <w:rPr>
          <w:spacing w:val="-6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academic</w:t>
      </w:r>
      <w:r>
        <w:rPr>
          <w:spacing w:val="-6"/>
        </w:rPr>
        <w:t xml:space="preserve"> </w:t>
      </w:r>
      <w:r>
        <w:rPr>
          <w:spacing w:val="-1"/>
        </w:rPr>
        <w:t>year</w:t>
      </w:r>
      <w:r>
        <w:rPr>
          <w:spacing w:val="-6"/>
        </w:rPr>
        <w:t xml:space="preserve"> </w:t>
      </w:r>
      <w:r>
        <w:rPr>
          <w:spacing w:val="-1"/>
        </w:rPr>
        <w:t>2016-17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engage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broader</w:t>
      </w:r>
      <w:r>
        <w:rPr>
          <w:spacing w:val="-6"/>
        </w:rPr>
        <w:t xml:space="preserve"> </w:t>
      </w:r>
      <w:r>
        <w:t>base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faculty</w:t>
      </w:r>
      <w:r>
        <w:rPr>
          <w:spacing w:val="-6"/>
        </w:rPr>
        <w:t xml:space="preserve"> </w:t>
      </w:r>
      <w:r>
        <w:t>in</w:t>
      </w:r>
      <w:r>
        <w:rPr>
          <w:spacing w:val="39"/>
          <w:w w:val="99"/>
        </w:rPr>
        <w:t xml:space="preserve"> </w:t>
      </w:r>
      <w:r>
        <w:rPr>
          <w:spacing w:val="-1"/>
        </w:rPr>
        <w:t>student</w:t>
      </w:r>
      <w:r>
        <w:rPr>
          <w:spacing w:val="-11"/>
        </w:rPr>
        <w:t xml:space="preserve"> </w:t>
      </w:r>
      <w:r>
        <w:rPr>
          <w:spacing w:val="-1"/>
        </w:rPr>
        <w:t>engagement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student</w:t>
      </w:r>
      <w:r>
        <w:rPr>
          <w:spacing w:val="-10"/>
        </w:rPr>
        <w:t xml:space="preserve"> </w:t>
      </w:r>
      <w:r>
        <w:rPr>
          <w:spacing w:val="-1"/>
        </w:rPr>
        <w:t>success</w:t>
      </w:r>
      <w:r>
        <w:rPr>
          <w:spacing w:val="-11"/>
        </w:rPr>
        <w:t xml:space="preserve"> </w:t>
      </w:r>
      <w:r>
        <w:rPr>
          <w:spacing w:val="1"/>
        </w:rPr>
        <w:t>through</w:t>
      </w:r>
      <w:r>
        <w:rPr>
          <w:spacing w:val="-10"/>
        </w:rPr>
        <w:t xml:space="preserve"> </w:t>
      </w:r>
      <w:r>
        <w:t>High-Impact</w:t>
      </w:r>
      <w:r>
        <w:rPr>
          <w:spacing w:val="-10"/>
        </w:rPr>
        <w:t xml:space="preserve"> </w:t>
      </w:r>
      <w:r>
        <w:rPr>
          <w:spacing w:val="-1"/>
        </w:rPr>
        <w:t>Practices</w:t>
      </w:r>
      <w:r>
        <w:rPr>
          <w:spacing w:val="-10"/>
        </w:rPr>
        <w:t xml:space="preserve"> </w:t>
      </w:r>
      <w:r>
        <w:t>(HIPs).</w:t>
      </w:r>
      <w:r>
        <w:rPr>
          <w:spacing w:val="61"/>
          <w:w w:val="99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rPr>
          <w:spacing w:val="-1"/>
        </w:rPr>
        <w:t>involves</w:t>
      </w:r>
      <w:r>
        <w:rPr>
          <w:spacing w:val="-6"/>
        </w:rPr>
        <w:t xml:space="preserve"> </w:t>
      </w:r>
      <w:r>
        <w:t>five</w:t>
      </w:r>
      <w:r>
        <w:rPr>
          <w:spacing w:val="-6"/>
        </w:rPr>
        <w:t xml:space="preserve"> </w:t>
      </w:r>
      <w:r>
        <w:rPr>
          <w:spacing w:val="-1"/>
        </w:rPr>
        <w:t>main</w:t>
      </w:r>
      <w:r>
        <w:rPr>
          <w:spacing w:val="-6"/>
        </w:rPr>
        <w:t xml:space="preserve"> </w:t>
      </w:r>
      <w:r>
        <w:t>areas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focus:</w:t>
      </w:r>
      <w:r>
        <w:rPr>
          <w:spacing w:val="-6"/>
        </w:rPr>
        <w:t xml:space="preserve"> </w:t>
      </w:r>
      <w:r>
        <w:t>analyzing</w:t>
      </w:r>
      <w:r>
        <w:rPr>
          <w:spacing w:val="-6"/>
        </w:rPr>
        <w:t xml:space="preserve"> </w:t>
      </w:r>
      <w:r>
        <w:t>and mapping</w:t>
      </w:r>
      <w:r>
        <w:rPr>
          <w:spacing w:val="-5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of</w:t>
      </w:r>
      <w:r>
        <w:rPr>
          <w:spacing w:val="25"/>
          <w:w w:val="99"/>
        </w:rPr>
        <w:t xml:space="preserve"> </w:t>
      </w:r>
      <w:r>
        <w:rPr>
          <w:spacing w:val="-1"/>
        </w:rPr>
        <w:t>HIPs</w:t>
      </w:r>
      <w:r>
        <w:rPr>
          <w:spacing w:val="-9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campus;</w:t>
      </w:r>
      <w:r>
        <w:rPr>
          <w:spacing w:val="-6"/>
        </w:rPr>
        <w:t xml:space="preserve"> </w:t>
      </w:r>
      <w:r>
        <w:rPr>
          <w:spacing w:val="-1"/>
        </w:rPr>
        <w:t>leveraging</w:t>
      </w:r>
      <w:r>
        <w:rPr>
          <w:spacing w:val="-7"/>
        </w:rPr>
        <w:t xml:space="preserve"> </w:t>
      </w:r>
      <w:r>
        <w:t>existing</w:t>
      </w:r>
      <w:r>
        <w:rPr>
          <w:spacing w:val="-8"/>
        </w:rPr>
        <w:t xml:space="preserve"> </w:t>
      </w:r>
      <w:r>
        <w:t>institutional</w:t>
      </w:r>
      <w:r>
        <w:rPr>
          <w:spacing w:val="-6"/>
        </w:rPr>
        <w:t xml:space="preserve"> </w:t>
      </w:r>
      <w:r>
        <w:t>analytics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build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track</w:t>
      </w:r>
      <w:r>
        <w:rPr>
          <w:spacing w:val="48"/>
          <w:w w:val="99"/>
        </w:rPr>
        <w:t xml:space="preserve"> </w:t>
      </w:r>
      <w:r>
        <w:rPr>
          <w:spacing w:val="-1"/>
        </w:rPr>
        <w:t>participation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impact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HIPs;</w:t>
      </w:r>
      <w:r>
        <w:rPr>
          <w:spacing w:val="-7"/>
        </w:rPr>
        <w:t xml:space="preserve"> </w:t>
      </w:r>
      <w:r>
        <w:rPr>
          <w:spacing w:val="-1"/>
        </w:rPr>
        <w:t>establishing</w:t>
      </w:r>
      <w:r>
        <w:rPr>
          <w:spacing w:val="-7"/>
        </w:rPr>
        <w:t xml:space="preserve"> </w:t>
      </w:r>
      <w:r>
        <w:t xml:space="preserve">a </w:t>
      </w:r>
      <w:r>
        <w:rPr>
          <w:spacing w:val="-1"/>
        </w:rPr>
        <w:t>leadership</w:t>
      </w:r>
      <w:r>
        <w:rPr>
          <w:spacing w:val="-2"/>
        </w:rPr>
        <w:t xml:space="preserve"> </w:t>
      </w:r>
      <w:r>
        <w:t>team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ensure</w:t>
      </w:r>
      <w:r>
        <w:rPr>
          <w:spacing w:val="-7"/>
        </w:rPr>
        <w:t xml:space="preserve"> </w:t>
      </w:r>
      <w:r>
        <w:t>HIP</w:t>
      </w:r>
      <w:r>
        <w:rPr>
          <w:spacing w:val="43"/>
          <w:w w:val="99"/>
        </w:rPr>
        <w:t xml:space="preserve"> </w:t>
      </w:r>
      <w:r>
        <w:rPr>
          <w:spacing w:val="-1"/>
        </w:rPr>
        <w:t>initiative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sustainable;</w:t>
      </w:r>
      <w:r>
        <w:rPr>
          <w:spacing w:val="-7"/>
        </w:rPr>
        <w:t xml:space="preserve"> </w:t>
      </w:r>
      <w:r>
        <w:rPr>
          <w:spacing w:val="-1"/>
        </w:rPr>
        <w:t>creating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campus</w:t>
      </w:r>
      <w:r>
        <w:rPr>
          <w:spacing w:val="-8"/>
        </w:rPr>
        <w:t xml:space="preserve"> </w:t>
      </w:r>
      <w:r>
        <w:t>wide plan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promoting</w:t>
      </w:r>
      <w:r>
        <w:rPr>
          <w:spacing w:val="-7"/>
        </w:rPr>
        <w:t xml:space="preserve"> </w:t>
      </w:r>
      <w:r>
        <w:t>awareness</w:t>
      </w:r>
      <w:r>
        <w:rPr>
          <w:spacing w:val="-7"/>
        </w:rPr>
        <w:t xml:space="preserve"> </w:t>
      </w:r>
      <w:r>
        <w:t>of</w:t>
      </w:r>
      <w:r>
        <w:rPr>
          <w:spacing w:val="63"/>
          <w:w w:val="99"/>
        </w:rPr>
        <w:t xml:space="preserve"> </w:t>
      </w:r>
      <w:r>
        <w:rPr>
          <w:spacing w:val="-1"/>
        </w:rPr>
        <w:t>HIPs;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adopting,</w:t>
      </w:r>
      <w:r>
        <w:rPr>
          <w:spacing w:val="-9"/>
        </w:rPr>
        <w:t xml:space="preserve"> </w:t>
      </w:r>
      <w:r>
        <w:rPr>
          <w:spacing w:val="-1"/>
        </w:rPr>
        <w:t>expanding,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strengthening</w:t>
      </w:r>
      <w:r>
        <w:rPr>
          <w:spacing w:val="-9"/>
        </w:rPr>
        <w:t xml:space="preserve"> </w:t>
      </w:r>
      <w:r>
        <w:t>targeted</w:t>
      </w:r>
      <w:r>
        <w:rPr>
          <w:spacing w:val="-9"/>
        </w:rPr>
        <w:t xml:space="preserve"> </w:t>
      </w:r>
      <w:r>
        <w:t>HIPs.</w:t>
      </w:r>
    </w:p>
    <w:p w:rsidR="00860113" w:rsidRDefault="00860113" w:rsidP="00860113">
      <w:pPr>
        <w:pStyle w:val="Heading8"/>
        <w:rPr>
          <w:b w:val="0"/>
          <w:bCs w:val="0"/>
        </w:rPr>
      </w:pPr>
      <w:r>
        <w:rPr>
          <w:color w:val="1155CC"/>
          <w:spacing w:val="-1"/>
        </w:rPr>
        <w:t>Clearing</w:t>
      </w:r>
      <w:r>
        <w:rPr>
          <w:color w:val="1155CC"/>
          <w:spacing w:val="-28"/>
        </w:rPr>
        <w:t xml:space="preserve"> </w:t>
      </w:r>
      <w:r>
        <w:rPr>
          <w:color w:val="1155CC"/>
          <w:spacing w:val="-1"/>
        </w:rPr>
        <w:t>Bottlenecks</w:t>
      </w:r>
    </w:p>
    <w:p w:rsidR="00860113" w:rsidRDefault="00860113" w:rsidP="00860113">
      <w:pPr>
        <w:pStyle w:val="BodyText"/>
        <w:spacing w:before="108" w:line="276" w:lineRule="auto"/>
        <w:ind w:left="122" w:right="325"/>
      </w:pPr>
      <w:r>
        <w:t>Recent</w:t>
      </w:r>
      <w:r>
        <w:rPr>
          <w:spacing w:val="-8"/>
        </w:rPr>
        <w:t xml:space="preserve"> </w:t>
      </w:r>
      <w:r>
        <w:t>surveys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SJSU</w:t>
      </w:r>
      <w:r>
        <w:rPr>
          <w:spacing w:val="-6"/>
        </w:rPr>
        <w:t xml:space="preserve"> </w:t>
      </w:r>
      <w:r>
        <w:rPr>
          <w:spacing w:val="-1"/>
        </w:rPr>
        <w:t>students</w:t>
      </w:r>
      <w:r>
        <w:rPr>
          <w:spacing w:val="-6"/>
        </w:rPr>
        <w:t xml:space="preserve"> </w:t>
      </w:r>
      <w:r>
        <w:t>reveal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rPr>
          <w:spacing w:val="3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major</w:t>
      </w:r>
      <w:r>
        <w:rPr>
          <w:spacing w:val="-3"/>
        </w:rPr>
        <w:t xml:space="preserve"> </w:t>
      </w:r>
      <w:r>
        <w:t>challenges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their</w:t>
      </w:r>
      <w:r>
        <w:rPr>
          <w:spacing w:val="26"/>
          <w:w w:val="99"/>
        </w:rPr>
        <w:t xml:space="preserve"> </w:t>
      </w:r>
      <w:r>
        <w:t>success</w:t>
      </w:r>
      <w:r>
        <w:rPr>
          <w:spacing w:val="-9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course</w:t>
      </w:r>
      <w:r>
        <w:rPr>
          <w:spacing w:val="-7"/>
        </w:rPr>
        <w:t xml:space="preserve"> </w:t>
      </w:r>
      <w:r>
        <w:rPr>
          <w:spacing w:val="-1"/>
        </w:rPr>
        <w:t>bottlenecks</w:t>
      </w:r>
      <w:r>
        <w:rPr>
          <w:spacing w:val="-8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-1"/>
        </w:rPr>
        <w:t>impasses</w:t>
      </w:r>
      <w:r>
        <w:rPr>
          <w:spacing w:val="-6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rPr>
          <w:spacing w:val="1"/>
        </w:rPr>
        <w:t>they</w:t>
      </w:r>
      <w:r>
        <w:rPr>
          <w:spacing w:val="-7"/>
        </w:rPr>
        <w:t xml:space="preserve"> </w:t>
      </w:r>
      <w:r>
        <w:t>cannot</w:t>
      </w:r>
      <w:r>
        <w:rPr>
          <w:spacing w:val="-2"/>
        </w:rPr>
        <w:t xml:space="preserve"> </w:t>
      </w:r>
      <w:r>
        <w:t>enroll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course</w:t>
      </w:r>
      <w:r>
        <w:rPr>
          <w:spacing w:val="-6"/>
        </w:rPr>
        <w:t xml:space="preserve"> </w:t>
      </w:r>
      <w:r>
        <w:t>they</w:t>
      </w:r>
      <w:r>
        <w:rPr>
          <w:spacing w:val="27"/>
          <w:w w:val="99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rPr>
          <w:spacing w:val="-1"/>
        </w:rPr>
        <w:t>progress</w:t>
      </w:r>
      <w:r>
        <w:rPr>
          <w:spacing w:val="-6"/>
        </w:rPr>
        <w:t xml:space="preserve"> </w:t>
      </w:r>
      <w:r>
        <w:rPr>
          <w:spacing w:val="-1"/>
        </w:rPr>
        <w:t>toward</w:t>
      </w:r>
      <w:r>
        <w:rPr>
          <w:spacing w:val="-6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deg</w:t>
      </w:r>
      <w:r>
        <w:rPr>
          <w:spacing w:val="5"/>
        </w:rPr>
        <w:t xml:space="preserve"> </w:t>
      </w:r>
      <w:r>
        <w:t>ees,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1"/>
        </w:rPr>
        <w:t>when</w:t>
      </w:r>
      <w:r>
        <w:rPr>
          <w:spacing w:val="-7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cannot</w:t>
      </w:r>
      <w:r>
        <w:rPr>
          <w:spacing w:val="-6"/>
        </w:rPr>
        <w:t xml:space="preserve"> </w:t>
      </w:r>
      <w:r>
        <w:t>successfully</w:t>
      </w:r>
      <w:r>
        <w:rPr>
          <w:spacing w:val="38"/>
          <w:w w:val="99"/>
        </w:rPr>
        <w:t xml:space="preserve"> </w:t>
      </w:r>
      <w:r>
        <w:rPr>
          <w:spacing w:val="-1"/>
        </w:rPr>
        <w:t>complete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course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move</w:t>
      </w:r>
      <w:r>
        <w:rPr>
          <w:spacing w:val="-8"/>
        </w:rPr>
        <w:t xml:space="preserve"> </w:t>
      </w:r>
      <w:r>
        <w:rPr>
          <w:spacing w:val="-1"/>
        </w:rPr>
        <w:t>forward</w:t>
      </w:r>
      <w:r>
        <w:rPr>
          <w:spacing w:val="-7"/>
        </w:rPr>
        <w:t xml:space="preserve"> </w:t>
      </w:r>
      <w:r>
        <w:rPr>
          <w:spacing w:val="-1"/>
        </w:rPr>
        <w:t>toward</w:t>
      </w:r>
      <w:r>
        <w:rPr>
          <w:spacing w:val="-6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rPr>
          <w:spacing w:val="1"/>
        </w:rPr>
        <w:t>degree.</w:t>
      </w:r>
      <w:r>
        <w:rPr>
          <w:spacing w:val="-7"/>
        </w:rPr>
        <w:t xml:space="preserve"> </w:t>
      </w:r>
      <w:r>
        <w:t>Careful</w:t>
      </w:r>
      <w:r>
        <w:rPr>
          <w:spacing w:val="-8"/>
        </w:rPr>
        <w:t xml:space="preserve"> </w:t>
      </w:r>
      <w:r>
        <w:t>analysis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student</w:t>
      </w:r>
      <w:r>
        <w:rPr>
          <w:spacing w:val="40"/>
          <w:w w:val="99"/>
        </w:rPr>
        <w:t xml:space="preserve"> </w:t>
      </w:r>
      <w:r>
        <w:rPr>
          <w:spacing w:val="-1"/>
        </w:rPr>
        <w:t>enrollment</w:t>
      </w:r>
      <w:r>
        <w:rPr>
          <w:spacing w:val="-8"/>
        </w:rPr>
        <w:t xml:space="preserve"> </w:t>
      </w:r>
      <w:r>
        <w:rPr>
          <w:spacing w:val="-1"/>
        </w:rPr>
        <w:t>patterns</w:t>
      </w:r>
      <w:r>
        <w:rPr>
          <w:spacing w:val="-8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rPr>
          <w:spacing w:val="-1"/>
        </w:rPr>
        <w:t>identified</w:t>
      </w:r>
      <w:r>
        <w:rPr>
          <w:spacing w:val="-7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rPr>
          <w:spacing w:val="-1"/>
        </w:rPr>
        <w:t>main</w:t>
      </w:r>
      <w:r>
        <w:rPr>
          <w:spacing w:val="-8"/>
        </w:rPr>
        <w:t xml:space="preserve"> </w:t>
      </w:r>
      <w:r>
        <w:t>reasons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bottlenecks,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clearing</w:t>
      </w:r>
      <w:r>
        <w:rPr>
          <w:spacing w:val="52"/>
          <w:w w:val="99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four</w:t>
      </w:r>
      <w:r>
        <w:rPr>
          <w:spacing w:val="-5"/>
        </w:rPr>
        <w:t xml:space="preserve"> </w:t>
      </w:r>
      <w:r>
        <w:t>pillars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rPr>
          <w:spacing w:val="-1"/>
        </w:rPr>
        <w:t>proposed</w:t>
      </w:r>
      <w:r>
        <w:rPr>
          <w:spacing w:val="-6"/>
        </w:rPr>
        <w:t xml:space="preserve"> </w:t>
      </w:r>
      <w:r>
        <w:rPr>
          <w:spacing w:val="1"/>
        </w:rPr>
        <w:t>campus</w:t>
      </w:r>
      <w:r>
        <w:rPr>
          <w:spacing w:val="-5"/>
        </w:rPr>
        <w:t xml:space="preserve"> </w:t>
      </w:r>
      <w:r>
        <w:t>student</w:t>
      </w:r>
      <w:r>
        <w:rPr>
          <w:spacing w:val="-1"/>
        </w:rPr>
        <w:t xml:space="preserve"> success</w:t>
      </w:r>
      <w:r>
        <w:rPr>
          <w:spacing w:val="-5"/>
        </w:rPr>
        <w:t xml:space="preserve"> </w:t>
      </w:r>
      <w:r>
        <w:t>plan.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some</w:t>
      </w:r>
      <w:r>
        <w:rPr>
          <w:spacing w:val="26"/>
          <w:w w:val="99"/>
        </w:rPr>
        <w:t xml:space="preserve"> </w:t>
      </w:r>
      <w:r>
        <w:t>cases,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problem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simple</w:t>
      </w:r>
      <w:r>
        <w:rPr>
          <w:spacing w:val="-6"/>
        </w:rPr>
        <w:t xml:space="preserve"> </w:t>
      </w:r>
      <w:r>
        <w:rPr>
          <w:spacing w:val="-1"/>
        </w:rPr>
        <w:t>capacity.</w:t>
      </w:r>
      <w:r>
        <w:rPr>
          <w:spacing w:val="-5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departments</w:t>
      </w:r>
      <w:r>
        <w:rPr>
          <w:spacing w:val="-6"/>
        </w:rPr>
        <w:t xml:space="preserve"> </w:t>
      </w:r>
      <w:r>
        <w:rPr>
          <w:spacing w:val="1"/>
        </w:rPr>
        <w:t>had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resources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offer</w:t>
      </w:r>
      <w:r>
        <w:rPr>
          <w:spacing w:val="67"/>
          <w:w w:val="99"/>
        </w:rPr>
        <w:t xml:space="preserve"> </w:t>
      </w:r>
      <w:r>
        <w:rPr>
          <w:spacing w:val="-1"/>
        </w:rPr>
        <w:t>additional</w:t>
      </w:r>
      <w:r>
        <w:rPr>
          <w:spacing w:val="-8"/>
        </w:rPr>
        <w:t xml:space="preserve"> </w:t>
      </w:r>
      <w:r>
        <w:t>sections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particular</w:t>
      </w:r>
      <w:r>
        <w:rPr>
          <w:spacing w:val="-8"/>
        </w:rPr>
        <w:t xml:space="preserve"> </w:t>
      </w:r>
      <w:r>
        <w:rPr>
          <w:spacing w:val="-1"/>
        </w:rPr>
        <w:t>course,</w:t>
      </w:r>
      <w:r>
        <w:rPr>
          <w:spacing w:val="-8"/>
        </w:rPr>
        <w:t xml:space="preserve"> </w:t>
      </w:r>
      <w:r>
        <w:rPr>
          <w:spacing w:val="-1"/>
        </w:rPr>
        <w:t>more</w:t>
      </w:r>
      <w:r>
        <w:rPr>
          <w:spacing w:val="-7"/>
        </w:rPr>
        <w:t xml:space="preserve"> </w:t>
      </w:r>
      <w:r>
        <w:t>students</w:t>
      </w:r>
      <w:r>
        <w:rPr>
          <w:spacing w:val="-9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accommodated</w:t>
      </w:r>
      <w:r>
        <w:rPr>
          <w:spacing w:val="-8"/>
        </w:rPr>
        <w:t xml:space="preserve"> </w:t>
      </w:r>
      <w:r>
        <w:t>and</w:t>
      </w:r>
      <w:r>
        <w:rPr>
          <w:spacing w:val="65"/>
          <w:w w:val="99"/>
        </w:rPr>
        <w:t xml:space="preserve"> </w:t>
      </w:r>
      <w:r>
        <w:t>many</w:t>
      </w:r>
      <w:r>
        <w:rPr>
          <w:spacing w:val="-7"/>
        </w:rPr>
        <w:t xml:space="preserve"> </w:t>
      </w:r>
      <w:r>
        <w:rPr>
          <w:spacing w:val="-1"/>
        </w:rPr>
        <w:t>problems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easily</w:t>
      </w:r>
      <w:r>
        <w:rPr>
          <w:spacing w:val="-7"/>
        </w:rPr>
        <w:t xml:space="preserve"> </w:t>
      </w:r>
      <w:r>
        <w:rPr>
          <w:spacing w:val="-1"/>
        </w:rPr>
        <w:t>resolved.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rPr>
          <w:spacing w:val="1"/>
        </w:rPr>
        <w:t>cases,</w:t>
      </w:r>
      <w:r>
        <w:rPr>
          <w:spacing w:val="-7"/>
        </w:rPr>
        <w:t xml:space="preserve"> </w:t>
      </w:r>
      <w:r>
        <w:t>however,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issue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more</w:t>
      </w:r>
      <w:r>
        <w:rPr>
          <w:spacing w:val="54"/>
          <w:w w:val="99"/>
        </w:rPr>
        <w:t xml:space="preserve"> </w:t>
      </w:r>
      <w:r>
        <w:rPr>
          <w:spacing w:val="-1"/>
        </w:rPr>
        <w:t>complex,</w:t>
      </w:r>
      <w:r>
        <w:rPr>
          <w:spacing w:val="-7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rPr>
          <w:spacing w:val="-1"/>
        </w:rPr>
        <w:t>additional</w:t>
      </w:r>
      <w:r>
        <w:rPr>
          <w:spacing w:val="-6"/>
        </w:rPr>
        <w:t xml:space="preserve"> </w:t>
      </w:r>
      <w:r>
        <w:rPr>
          <w:spacing w:val="-1"/>
        </w:rPr>
        <w:t>course</w:t>
      </w:r>
      <w:r>
        <w:rPr>
          <w:spacing w:val="-7"/>
        </w:rPr>
        <w:t xml:space="preserve"> </w:t>
      </w:r>
      <w:r>
        <w:rPr>
          <w:spacing w:val="-1"/>
        </w:rPr>
        <w:t>sections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possible</w:t>
      </w:r>
      <w:r>
        <w:rPr>
          <w:spacing w:val="-7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facilities</w:t>
      </w:r>
    </w:p>
    <w:p w:rsidR="00860113" w:rsidRDefault="00860113" w:rsidP="00860113">
      <w:pPr>
        <w:pStyle w:val="BodyText"/>
        <w:spacing w:before="2"/>
        <w:ind w:left="122"/>
      </w:pPr>
      <w:r>
        <w:t>or</w:t>
      </w:r>
      <w:r>
        <w:rPr>
          <w:spacing w:val="-8"/>
        </w:rPr>
        <w:t xml:space="preserve"> </w:t>
      </w:r>
      <w:r>
        <w:rPr>
          <w:spacing w:val="-1"/>
        </w:rPr>
        <w:t>staffing</w:t>
      </w:r>
      <w:r>
        <w:rPr>
          <w:spacing w:val="-7"/>
        </w:rPr>
        <w:t xml:space="preserve"> </w:t>
      </w:r>
      <w:r>
        <w:t>issues.</w:t>
      </w:r>
      <w:r>
        <w:rPr>
          <w:spacing w:val="-10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rPr>
          <w:spacing w:val="-1"/>
        </w:rPr>
        <w:t>begun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1"/>
        </w:rPr>
        <w:t>aggressive</w:t>
      </w:r>
      <w:r>
        <w:rPr>
          <w:spacing w:val="-7"/>
        </w:rPr>
        <w:t xml:space="preserve"> </w:t>
      </w:r>
      <w:r>
        <w:t>strategy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tracking</w:t>
      </w:r>
      <w:r>
        <w:rPr>
          <w:spacing w:val="-8"/>
        </w:rPr>
        <w:t xml:space="preserve"> </w:t>
      </w:r>
      <w:r>
        <w:t>bottleneck</w:t>
      </w:r>
      <w:r>
        <w:rPr>
          <w:spacing w:val="-7"/>
        </w:rPr>
        <w:t xml:space="preserve"> </w:t>
      </w:r>
      <w:r>
        <w:t>courses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space="720"/>
        </w:sectPr>
      </w:pPr>
    </w:p>
    <w:p w:rsidR="00860113" w:rsidRDefault="00860113" w:rsidP="00860113">
      <w:pPr>
        <w:pStyle w:val="BodyText"/>
        <w:spacing w:before="41"/>
        <w:ind w:left="122"/>
      </w:pPr>
      <w:r>
        <w:lastRenderedPageBreak/>
        <w:t>and</w:t>
      </w:r>
      <w:r>
        <w:rPr>
          <w:spacing w:val="-8"/>
        </w:rPr>
        <w:t xml:space="preserve"> </w:t>
      </w:r>
      <w:r>
        <w:rPr>
          <w:spacing w:val="-1"/>
        </w:rPr>
        <w:t>re-allocating</w:t>
      </w:r>
      <w:r>
        <w:rPr>
          <w:spacing w:val="-8"/>
        </w:rPr>
        <w:t xml:space="preserve"> </w:t>
      </w:r>
      <w:r>
        <w:rPr>
          <w:spacing w:val="-1"/>
        </w:rPr>
        <w:t>resources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address</w:t>
      </w:r>
      <w:r>
        <w:rPr>
          <w:spacing w:val="-7"/>
        </w:rPr>
        <w:t xml:space="preserve"> </w:t>
      </w:r>
      <w:r>
        <w:t>t</w:t>
      </w:r>
    </w:p>
    <w:p w:rsidR="00860113" w:rsidRDefault="00860113" w:rsidP="00860113">
      <w:pPr>
        <w:pStyle w:val="BodyText"/>
        <w:spacing w:before="41"/>
        <w:ind w:left="92"/>
      </w:pPr>
      <w:r>
        <w:br w:type="column"/>
      </w:r>
      <w:r>
        <w:lastRenderedPageBreak/>
        <w:t>em.</w:t>
      </w:r>
      <w:r>
        <w:rPr>
          <w:spacing w:val="-7"/>
        </w:rPr>
        <w:t xml:space="preserve"> </w:t>
      </w:r>
      <w:r>
        <w:t>Culture</w:t>
      </w:r>
      <w:r>
        <w:rPr>
          <w:spacing w:val="-8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advising</w:t>
      </w:r>
      <w:r>
        <w:rPr>
          <w:spacing w:val="-7"/>
        </w:rPr>
        <w:t xml:space="preserve"> </w:t>
      </w:r>
      <w:r>
        <w:t>and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num="2" w:space="720" w:equalWidth="0">
            <w:col w:w="4332" w:space="40"/>
            <w:col w:w="5228"/>
          </w:cols>
        </w:sectPr>
      </w:pPr>
    </w:p>
    <w:p w:rsidR="00860113" w:rsidRDefault="00860113" w:rsidP="00860113">
      <w:pPr>
        <w:spacing w:before="10"/>
        <w:rPr>
          <w:rFonts w:ascii="Arial" w:eastAsia="Arial" w:hAnsi="Arial" w:cs="Arial"/>
          <w:sz w:val="6"/>
          <w:szCs w:val="6"/>
        </w:rPr>
      </w:pPr>
    </w:p>
    <w:p w:rsidR="00860113" w:rsidRDefault="00860113" w:rsidP="00860113">
      <w:pPr>
        <w:spacing w:line="200" w:lineRule="atLeast"/>
        <w:ind w:lef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738D5B6E" wp14:editId="10F979EF">
            <wp:extent cx="5985256" cy="262127"/>
            <wp:effectExtent l="0" t="0" r="0" b="0"/>
            <wp:docPr id="15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5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256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spacing w:before="8"/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pStyle w:val="BodyText"/>
        <w:spacing w:before="69" w:line="275" w:lineRule="auto"/>
        <w:ind w:left="122" w:right="116"/>
      </w:pPr>
      <w:r>
        <w:rPr>
          <w:spacing w:val="-1"/>
        </w:rPr>
        <w:t>registration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6"/>
        </w:rPr>
        <w:t xml:space="preserve"> </w:t>
      </w:r>
      <w:r>
        <w:rPr>
          <w:spacing w:val="-1"/>
        </w:rPr>
        <w:t>underway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ensure</w:t>
      </w:r>
      <w:r>
        <w:rPr>
          <w:spacing w:val="-7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register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courses</w:t>
      </w:r>
      <w:r>
        <w:rPr>
          <w:spacing w:val="-6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are</w:t>
      </w:r>
      <w:r>
        <w:rPr>
          <w:spacing w:val="54"/>
          <w:w w:val="99"/>
        </w:rPr>
        <w:t xml:space="preserve"> </w:t>
      </w:r>
      <w:r>
        <w:t>made</w:t>
      </w:r>
      <w:r>
        <w:rPr>
          <w:spacing w:val="-17"/>
        </w:rPr>
        <w:t xml:space="preserve"> </w:t>
      </w:r>
      <w:r>
        <w:rPr>
          <w:spacing w:val="-2"/>
        </w:rPr>
        <w:t>available.</w:t>
      </w:r>
    </w:p>
    <w:p w:rsidR="00860113" w:rsidRDefault="00860113" w:rsidP="00860113">
      <w:pPr>
        <w:pStyle w:val="BodyText"/>
        <w:spacing w:before="122" w:line="276" w:lineRule="auto"/>
        <w:ind w:left="122" w:right="369"/>
        <w:jc w:val="both"/>
      </w:pPr>
      <w:r>
        <w:t>In</w:t>
      </w:r>
      <w:r>
        <w:rPr>
          <w:spacing w:val="-6"/>
        </w:rPr>
        <w:t xml:space="preserve"> </w:t>
      </w:r>
      <w:r>
        <w:rPr>
          <w:spacing w:val="-1"/>
        </w:rPr>
        <w:t>addition,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rPr>
          <w:spacing w:val="-1"/>
        </w:rPr>
        <w:t>identified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courses where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bottlenecks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created</w:t>
      </w:r>
      <w:r>
        <w:rPr>
          <w:spacing w:val="47"/>
          <w:w w:val="99"/>
        </w:rPr>
        <w:t xml:space="preserve"> </w:t>
      </w:r>
      <w:r>
        <w:t>because</w:t>
      </w:r>
      <w:r>
        <w:rPr>
          <w:spacing w:val="-8"/>
        </w:rPr>
        <w:t xml:space="preserve"> </w:t>
      </w:r>
      <w:r>
        <w:t>students</w:t>
      </w:r>
      <w:r>
        <w:rPr>
          <w:spacing w:val="-8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rPr>
          <w:spacing w:val="-1"/>
        </w:rPr>
        <w:t>difficulty</w:t>
      </w:r>
      <w:r>
        <w:rPr>
          <w:spacing w:val="-5"/>
        </w:rPr>
        <w:t xml:space="preserve"> </w:t>
      </w:r>
      <w:r>
        <w:t>passing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first</w:t>
      </w:r>
      <w:r>
        <w:t xml:space="preserve"> place,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must</w:t>
      </w:r>
      <w:r>
        <w:rPr>
          <w:spacing w:val="-5"/>
        </w:rPr>
        <w:t xml:space="preserve"> </w:t>
      </w:r>
      <w:r>
        <w:t>retry</w:t>
      </w:r>
      <w:r>
        <w:rPr>
          <w:spacing w:val="-4"/>
        </w:rPr>
        <w:t xml:space="preserve"> </w:t>
      </w:r>
      <w:r>
        <w:t>a</w:t>
      </w:r>
      <w:r>
        <w:rPr>
          <w:spacing w:val="31"/>
          <w:w w:val="99"/>
        </w:rPr>
        <w:t xml:space="preserve"> </w:t>
      </w:r>
      <w:r>
        <w:t>second,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even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third</w:t>
      </w:r>
      <w:r>
        <w:rPr>
          <w:spacing w:val="-5"/>
        </w:rPr>
        <w:t xml:space="preserve"> </w:t>
      </w:r>
      <w:r>
        <w:rPr>
          <w:spacing w:val="-1"/>
        </w:rPr>
        <w:t>time,</w:t>
      </w:r>
      <w:r>
        <w:rPr>
          <w:spacing w:val="-6"/>
        </w:rPr>
        <w:t xml:space="preserve"> </w:t>
      </w:r>
      <w:r>
        <w:t>thus</w:t>
      </w:r>
      <w:r>
        <w:rPr>
          <w:spacing w:val="-5"/>
        </w:rPr>
        <w:t xml:space="preserve"> </w:t>
      </w:r>
      <w:r>
        <w:rPr>
          <w:spacing w:val="-1"/>
        </w:rPr>
        <w:t>increasing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demand</w:t>
      </w:r>
      <w:r>
        <w:rPr>
          <w:spacing w:val="-5"/>
        </w:rPr>
        <w:t xml:space="preserve"> </w:t>
      </w:r>
      <w:r>
        <w:rPr>
          <w:spacing w:val="-1"/>
        </w:rPr>
        <w:t xml:space="preserve">for </w:t>
      </w:r>
      <w:r>
        <w:t>spots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course.</w:t>
      </w:r>
      <w:r>
        <w:rPr>
          <w:spacing w:val="-4"/>
        </w:rPr>
        <w:t xml:space="preserve"> </w:t>
      </w:r>
      <w:r>
        <w:t>A</w:t>
      </w:r>
    </w:p>
    <w:p w:rsidR="00860113" w:rsidRDefault="00860113" w:rsidP="00860113">
      <w:pPr>
        <w:spacing w:line="276" w:lineRule="auto"/>
        <w:jc w:val="both"/>
        <w:sectPr w:rsidR="00860113">
          <w:pgSz w:w="12240" w:h="15840"/>
          <w:pgMar w:top="640" w:right="1320" w:bottom="1240" w:left="1320" w:header="0" w:footer="1043" w:gutter="0"/>
          <w:cols w:space="720"/>
        </w:sectPr>
      </w:pPr>
    </w:p>
    <w:p w:rsidR="00860113" w:rsidRDefault="00860113" w:rsidP="00860113">
      <w:pPr>
        <w:pStyle w:val="BodyText"/>
        <w:ind w:left="122"/>
      </w:pPr>
      <w:r>
        <w:lastRenderedPageBreak/>
        <w:t>range</w:t>
      </w:r>
      <w:r>
        <w:rPr>
          <w:spacing w:val="-8"/>
        </w:rPr>
        <w:t xml:space="preserve"> </w:t>
      </w:r>
      <w:r>
        <w:t>o</w:t>
      </w:r>
    </w:p>
    <w:p w:rsidR="00860113" w:rsidRDefault="00860113" w:rsidP="00860113">
      <w:pPr>
        <w:pStyle w:val="BodyText"/>
        <w:ind w:left="91"/>
      </w:pPr>
      <w:r>
        <w:br w:type="column"/>
      </w:r>
      <w:r>
        <w:lastRenderedPageBreak/>
        <w:t>initiatives</w:t>
      </w:r>
      <w:r>
        <w:rPr>
          <w:spacing w:val="-10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rPr>
          <w:spacing w:val="-1"/>
        </w:rPr>
        <w:t>underway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address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including</w:t>
      </w:r>
      <w:r>
        <w:rPr>
          <w:spacing w:val="-9"/>
        </w:rPr>
        <w:t xml:space="preserve"> </w:t>
      </w:r>
      <w:r>
        <w:t>enhancements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campus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num="2" w:space="720" w:equalWidth="0">
            <w:col w:w="936" w:space="40"/>
            <w:col w:w="8624"/>
          </w:cols>
        </w:sectPr>
      </w:pPr>
    </w:p>
    <w:p w:rsidR="00860113" w:rsidRDefault="00860113" w:rsidP="00860113">
      <w:pPr>
        <w:pStyle w:val="BodyText"/>
        <w:spacing w:before="42" w:line="276" w:lineRule="auto"/>
        <w:ind w:left="122" w:right="325"/>
      </w:pPr>
      <w:r>
        <w:lastRenderedPageBreak/>
        <w:t>services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rPr>
          <w:spacing w:val="-1"/>
        </w:rPr>
        <w:t>tutoring,</w:t>
      </w:r>
      <w:r>
        <w:rPr>
          <w:spacing w:val="-8"/>
        </w:rPr>
        <w:t xml:space="preserve"> </w:t>
      </w:r>
      <w:r>
        <w:rPr>
          <w:spacing w:val="-1"/>
        </w:rPr>
        <w:t>peer</w:t>
      </w:r>
      <w:r>
        <w:rPr>
          <w:spacing w:val="-9"/>
        </w:rPr>
        <w:t xml:space="preserve"> </w:t>
      </w:r>
      <w:r>
        <w:rPr>
          <w:spacing w:val="-1"/>
        </w:rPr>
        <w:t>mentors,</w:t>
      </w:r>
      <w:r>
        <w:rPr>
          <w:spacing w:val="-8"/>
        </w:rPr>
        <w:t xml:space="preserve"> </w:t>
      </w:r>
      <w:r>
        <w:rPr>
          <w:spacing w:val="-1"/>
        </w:rPr>
        <w:t>supplemental</w:t>
      </w:r>
      <w:r>
        <w:rPr>
          <w:spacing w:val="-8"/>
        </w:rPr>
        <w:t xml:space="preserve"> </w:t>
      </w:r>
      <w:r>
        <w:t>instruction,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high</w:t>
      </w:r>
      <w:r>
        <w:rPr>
          <w:spacing w:val="-8"/>
        </w:rPr>
        <w:t xml:space="preserve"> </w:t>
      </w:r>
      <w:r>
        <w:t>impact</w:t>
      </w:r>
      <w:r>
        <w:rPr>
          <w:spacing w:val="59"/>
          <w:w w:val="99"/>
        </w:rPr>
        <w:t xml:space="preserve"> </w:t>
      </w:r>
      <w:r>
        <w:rPr>
          <w:spacing w:val="-1"/>
        </w:rPr>
        <w:t>practices.</w:t>
      </w:r>
      <w:r>
        <w:rPr>
          <w:spacing w:val="-7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$5M</w:t>
      </w:r>
      <w:r>
        <w:rPr>
          <w:spacing w:val="-5"/>
        </w:rPr>
        <w:t xml:space="preserve"> </w:t>
      </w:r>
      <w:r>
        <w:rPr>
          <w:spacing w:val="-1"/>
        </w:rPr>
        <w:t>Department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Education</w:t>
      </w:r>
      <w:r>
        <w:rPr>
          <w:spacing w:val="-7"/>
        </w:rPr>
        <w:t xml:space="preserve"> </w:t>
      </w:r>
      <w:r>
        <w:rPr>
          <w:spacing w:val="1"/>
        </w:rPr>
        <w:t>grant</w:t>
      </w:r>
      <w:r>
        <w:rPr>
          <w:spacing w:val="-7"/>
        </w:rPr>
        <w:t xml:space="preserve"> </w:t>
      </w:r>
      <w:r>
        <w:rPr>
          <w:spacing w:val="-1"/>
        </w:rPr>
        <w:t>starting</w:t>
      </w:r>
      <w:r>
        <w:rPr>
          <w:spacing w:val="-7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academic</w:t>
      </w:r>
      <w:r>
        <w:rPr>
          <w:spacing w:val="66"/>
          <w:w w:val="99"/>
        </w:rPr>
        <w:t xml:space="preserve"> </w:t>
      </w:r>
      <w:r>
        <w:t>year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address</w:t>
      </w:r>
      <w:r>
        <w:rPr>
          <w:spacing w:val="-6"/>
        </w:rPr>
        <w:t xml:space="preserve"> </w:t>
      </w:r>
      <w:r>
        <w:rPr>
          <w:spacing w:val="-1"/>
        </w:rPr>
        <w:t>high</w:t>
      </w:r>
      <w:r>
        <w:rPr>
          <w:spacing w:val="-7"/>
        </w:rPr>
        <w:t xml:space="preserve"> </w:t>
      </w:r>
      <w:r>
        <w:t>failure</w:t>
      </w:r>
      <w:r>
        <w:rPr>
          <w:spacing w:val="-6"/>
        </w:rPr>
        <w:t xml:space="preserve"> </w:t>
      </w:r>
      <w:r>
        <w:rPr>
          <w:spacing w:val="-1"/>
        </w:rPr>
        <w:t>rate</w:t>
      </w:r>
      <w:r>
        <w:rPr>
          <w:spacing w:val="-7"/>
        </w:rPr>
        <w:t xml:space="preserve"> </w:t>
      </w:r>
      <w:r>
        <w:t>STEM</w:t>
      </w:r>
      <w:r>
        <w:rPr>
          <w:spacing w:val="-7"/>
        </w:rPr>
        <w:t xml:space="preserve"> </w:t>
      </w:r>
      <w:r>
        <w:rPr>
          <w:spacing w:val="-1"/>
        </w:rPr>
        <w:t>courses.</w:t>
      </w:r>
    </w:p>
    <w:p w:rsidR="00860113" w:rsidRDefault="00860113" w:rsidP="00860113">
      <w:pPr>
        <w:spacing w:before="122" w:line="276" w:lineRule="auto"/>
        <w:ind w:left="122" w:right="116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pacing w:val="-1"/>
          <w:sz w:val="24"/>
        </w:rPr>
        <w:t>Enrollment</w:t>
      </w:r>
      <w:r>
        <w:rPr>
          <w:rFonts w:ascii="Arial"/>
          <w:i/>
          <w:spacing w:val="-8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management</w:t>
      </w:r>
      <w:r>
        <w:rPr>
          <w:rFonts w:ascii="Arial"/>
          <w:i/>
          <w:spacing w:val="-8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(e.g.,</w:t>
      </w:r>
      <w:r>
        <w:rPr>
          <w:rFonts w:ascii="Arial"/>
          <w:i/>
          <w:spacing w:val="-7"/>
          <w:sz w:val="24"/>
        </w:rPr>
        <w:t xml:space="preserve"> </w:t>
      </w:r>
      <w:r>
        <w:rPr>
          <w:rFonts w:ascii="Arial"/>
          <w:i/>
          <w:sz w:val="24"/>
        </w:rPr>
        <w:t>ensuring</w:t>
      </w:r>
      <w:r>
        <w:rPr>
          <w:rFonts w:ascii="Arial"/>
          <w:i/>
          <w:spacing w:val="-9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that</w:t>
      </w:r>
      <w:r>
        <w:rPr>
          <w:rFonts w:ascii="Arial"/>
          <w:i/>
          <w:spacing w:val="-8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all</w:t>
      </w:r>
      <w:r>
        <w:rPr>
          <w:rFonts w:ascii="Arial"/>
          <w:i/>
          <w:spacing w:val="-9"/>
          <w:sz w:val="24"/>
        </w:rPr>
        <w:t xml:space="preserve"> </w:t>
      </w:r>
      <w:r>
        <w:rPr>
          <w:rFonts w:ascii="Arial"/>
          <w:i/>
          <w:spacing w:val="1"/>
          <w:sz w:val="24"/>
        </w:rPr>
        <w:t>needed</w:t>
      </w:r>
      <w:r>
        <w:rPr>
          <w:rFonts w:ascii="Arial"/>
          <w:i/>
          <w:spacing w:val="-6"/>
          <w:sz w:val="24"/>
        </w:rPr>
        <w:t xml:space="preserve"> </w:t>
      </w:r>
      <w:r>
        <w:rPr>
          <w:rFonts w:ascii="Arial"/>
          <w:i/>
          <w:sz w:val="24"/>
        </w:rPr>
        <w:t>sections</w:t>
      </w:r>
      <w:r>
        <w:rPr>
          <w:rFonts w:ascii="Arial"/>
          <w:i/>
          <w:spacing w:val="-8"/>
          <w:sz w:val="24"/>
        </w:rPr>
        <w:t xml:space="preserve"> </w:t>
      </w:r>
      <w:r>
        <w:rPr>
          <w:rFonts w:ascii="Arial"/>
          <w:i/>
          <w:sz w:val="24"/>
        </w:rPr>
        <w:t>are</w:t>
      </w:r>
      <w:r>
        <w:rPr>
          <w:rFonts w:ascii="Arial"/>
          <w:i/>
          <w:spacing w:val="-8"/>
          <w:sz w:val="24"/>
        </w:rPr>
        <w:t xml:space="preserve"> </w:t>
      </w:r>
      <w:r>
        <w:rPr>
          <w:rFonts w:ascii="Arial"/>
          <w:i/>
          <w:sz w:val="24"/>
        </w:rPr>
        <w:t>offered</w:t>
      </w:r>
      <w:r>
        <w:rPr>
          <w:rFonts w:ascii="Arial"/>
          <w:i/>
          <w:spacing w:val="-7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based</w:t>
      </w:r>
      <w:r>
        <w:rPr>
          <w:rFonts w:ascii="Arial"/>
          <w:i/>
          <w:spacing w:val="-7"/>
          <w:sz w:val="24"/>
        </w:rPr>
        <w:t xml:space="preserve"> </w:t>
      </w:r>
      <w:r>
        <w:rPr>
          <w:rFonts w:ascii="Arial"/>
          <w:i/>
          <w:sz w:val="24"/>
        </w:rPr>
        <w:t>on</w:t>
      </w:r>
      <w:r>
        <w:rPr>
          <w:rFonts w:ascii="Arial"/>
          <w:i/>
          <w:spacing w:val="57"/>
          <w:w w:val="99"/>
          <w:sz w:val="24"/>
        </w:rPr>
        <w:t xml:space="preserve"> </w:t>
      </w:r>
      <w:r>
        <w:rPr>
          <w:rFonts w:ascii="Arial"/>
          <w:i/>
          <w:sz w:val="24"/>
        </w:rPr>
        <w:t>student</w:t>
      </w:r>
      <w:r>
        <w:rPr>
          <w:rFonts w:ascii="Arial"/>
          <w:i/>
          <w:spacing w:val="-12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outstanding</w:t>
      </w:r>
      <w:r>
        <w:rPr>
          <w:rFonts w:ascii="Arial"/>
          <w:i/>
          <w:spacing w:val="-9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requirements</w:t>
      </w:r>
      <w:r>
        <w:rPr>
          <w:rFonts w:ascii="Arial"/>
          <w:i/>
          <w:spacing w:val="-10"/>
          <w:sz w:val="24"/>
        </w:rPr>
        <w:t xml:space="preserve"> </w:t>
      </w:r>
      <w:r>
        <w:rPr>
          <w:rFonts w:ascii="Arial"/>
          <w:i/>
          <w:sz w:val="24"/>
        </w:rPr>
        <w:t>from</w:t>
      </w:r>
      <w:r>
        <w:rPr>
          <w:rFonts w:ascii="Arial"/>
          <w:i/>
          <w:spacing w:val="-10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degree</w:t>
      </w:r>
      <w:r>
        <w:rPr>
          <w:rFonts w:ascii="Arial"/>
          <w:i/>
          <w:spacing w:val="-10"/>
          <w:sz w:val="24"/>
        </w:rPr>
        <w:t xml:space="preserve"> </w:t>
      </w:r>
      <w:r>
        <w:rPr>
          <w:rFonts w:ascii="Arial"/>
          <w:i/>
          <w:sz w:val="24"/>
        </w:rPr>
        <w:t>planners)</w:t>
      </w:r>
      <w:r>
        <w:rPr>
          <w:rFonts w:ascii="Arial"/>
          <w:i/>
          <w:spacing w:val="-8"/>
          <w:sz w:val="24"/>
        </w:rPr>
        <w:t xml:space="preserve"> </w:t>
      </w:r>
      <w:r>
        <w:rPr>
          <w:rFonts w:ascii="Arial"/>
          <w:i/>
          <w:sz w:val="24"/>
        </w:rPr>
        <w:t>from</w:t>
      </w:r>
      <w:r>
        <w:rPr>
          <w:rFonts w:ascii="Arial"/>
          <w:i/>
          <w:spacing w:val="-7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recruitment</w:t>
      </w:r>
      <w:r>
        <w:rPr>
          <w:rFonts w:ascii="Arial"/>
          <w:i/>
          <w:spacing w:val="-10"/>
          <w:sz w:val="24"/>
        </w:rPr>
        <w:t xml:space="preserve"> </w:t>
      </w:r>
      <w:r>
        <w:rPr>
          <w:rFonts w:ascii="Arial"/>
          <w:i/>
          <w:sz w:val="24"/>
        </w:rPr>
        <w:t>to</w:t>
      </w:r>
      <w:r>
        <w:rPr>
          <w:rFonts w:ascii="Arial"/>
          <w:i/>
          <w:spacing w:val="-9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graduation</w:t>
      </w:r>
    </w:p>
    <w:p w:rsidR="00860113" w:rsidRDefault="00860113" w:rsidP="00860113">
      <w:pPr>
        <w:pStyle w:val="BodyText"/>
        <w:numPr>
          <w:ilvl w:val="0"/>
          <w:numId w:val="52"/>
        </w:numPr>
        <w:tabs>
          <w:tab w:val="left" w:pos="483"/>
        </w:tabs>
        <w:spacing w:line="276" w:lineRule="auto"/>
        <w:ind w:right="679"/>
      </w:pPr>
      <w:r>
        <w:rPr>
          <w:spacing w:val="-1"/>
        </w:rPr>
        <w:t>SJSU</w:t>
      </w:r>
      <w:r>
        <w:rPr>
          <w:spacing w:val="-8"/>
        </w:rPr>
        <w:t xml:space="preserve"> </w:t>
      </w:r>
      <w:r>
        <w:rPr>
          <w:spacing w:val="-1"/>
        </w:rPr>
        <w:t>implemented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Induced</w:t>
      </w:r>
      <w:r>
        <w:rPr>
          <w:spacing w:val="-8"/>
        </w:rPr>
        <w:t xml:space="preserve"> </w:t>
      </w:r>
      <w:r>
        <w:rPr>
          <w:spacing w:val="-1"/>
        </w:rPr>
        <w:t>Course</w:t>
      </w:r>
      <w:r>
        <w:rPr>
          <w:spacing w:val="-7"/>
        </w:rPr>
        <w:t xml:space="preserve"> </w:t>
      </w:r>
      <w:r>
        <w:t>Load</w:t>
      </w:r>
      <w:r>
        <w:rPr>
          <w:spacing w:val="-8"/>
        </w:rPr>
        <w:t xml:space="preserve"> </w:t>
      </w:r>
      <w:r>
        <w:rPr>
          <w:spacing w:val="1"/>
        </w:rPr>
        <w:t>Matrix</w:t>
      </w:r>
      <w:r>
        <w:rPr>
          <w:spacing w:val="-8"/>
        </w:rPr>
        <w:t xml:space="preserve"> </w:t>
      </w:r>
      <w:r>
        <w:t>methodology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help</w:t>
      </w:r>
      <w:r>
        <w:rPr>
          <w:spacing w:val="-8"/>
        </w:rPr>
        <w:t xml:space="preserve"> </w:t>
      </w:r>
      <w:r>
        <w:t>adjust</w:t>
      </w:r>
      <w:r>
        <w:rPr>
          <w:spacing w:val="49"/>
          <w:w w:val="99"/>
        </w:rPr>
        <w:t xml:space="preserve"> </w:t>
      </w:r>
      <w:r>
        <w:rPr>
          <w:spacing w:val="-1"/>
        </w:rPr>
        <w:t>funding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courses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needed</w:t>
      </w:r>
      <w:r>
        <w:rPr>
          <w:spacing w:val="-8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ever-changing</w:t>
      </w:r>
      <w:r>
        <w:rPr>
          <w:spacing w:val="-7"/>
        </w:rPr>
        <w:t xml:space="preserve"> </w:t>
      </w:r>
      <w:r>
        <w:t>student</w:t>
      </w:r>
      <w:r>
        <w:rPr>
          <w:spacing w:val="-7"/>
        </w:rPr>
        <w:t xml:space="preserve"> </w:t>
      </w:r>
      <w:r>
        <w:t>body.</w:t>
      </w:r>
    </w:p>
    <w:p w:rsidR="00860113" w:rsidRDefault="00860113" w:rsidP="00860113">
      <w:pPr>
        <w:pStyle w:val="BodyText"/>
        <w:numPr>
          <w:ilvl w:val="0"/>
          <w:numId w:val="52"/>
        </w:numPr>
        <w:tabs>
          <w:tab w:val="left" w:pos="483"/>
        </w:tabs>
        <w:spacing w:line="276" w:lineRule="auto"/>
        <w:ind w:right="690"/>
      </w:pPr>
      <w:r>
        <w:t>A</w:t>
      </w:r>
      <w:r>
        <w:rPr>
          <w:spacing w:val="-6"/>
        </w:rPr>
        <w:t xml:space="preserve"> </w:t>
      </w:r>
      <w:r>
        <w:rPr>
          <w:spacing w:val="-1"/>
        </w:rPr>
        <w:t>fall</w:t>
      </w:r>
      <w:r>
        <w:rPr>
          <w:spacing w:val="-6"/>
        </w:rPr>
        <w:t xml:space="preserve"> </w:t>
      </w:r>
      <w:r>
        <w:t>2015</w:t>
      </w:r>
      <w:r>
        <w:rPr>
          <w:spacing w:val="-4"/>
        </w:rPr>
        <w:t xml:space="preserve"> </w:t>
      </w:r>
      <w:r>
        <w:rPr>
          <w:spacing w:val="-1"/>
        </w:rPr>
        <w:t>analysis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average</w:t>
      </w:r>
      <w:r>
        <w:rPr>
          <w:spacing w:val="-5"/>
        </w:rPr>
        <w:t xml:space="preserve"> </w:t>
      </w:r>
      <w:r>
        <w:t>unit</w:t>
      </w:r>
      <w:r>
        <w:rPr>
          <w:spacing w:val="-6"/>
        </w:rPr>
        <w:t xml:space="preserve"> </w:t>
      </w:r>
      <w:r>
        <w:rPr>
          <w:spacing w:val="-1"/>
        </w:rPr>
        <w:t>loads</w:t>
      </w:r>
      <w:r>
        <w:rPr>
          <w:spacing w:val="-5"/>
        </w:rPr>
        <w:t xml:space="preserve"> </w:t>
      </w:r>
      <w:r>
        <w:t>found</w:t>
      </w:r>
      <w:r>
        <w:rPr>
          <w:spacing w:val="2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average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at</w:t>
      </w:r>
      <w:r>
        <w:rPr>
          <w:spacing w:val="37"/>
          <w:w w:val="99"/>
        </w:rPr>
        <w:t xml:space="preserve"> </w:t>
      </w:r>
      <w:r>
        <w:rPr>
          <w:spacing w:val="-1"/>
        </w:rPr>
        <w:t>SJSU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12.4</w:t>
      </w:r>
      <w:r>
        <w:rPr>
          <w:spacing w:val="-5"/>
        </w:rPr>
        <w:t xml:space="preserve"> </w:t>
      </w:r>
      <w:r>
        <w:rPr>
          <w:spacing w:val="-2"/>
        </w:rPr>
        <w:t>so</w:t>
      </w:r>
      <w:r>
        <w:rPr>
          <w:spacing w:val="-6"/>
        </w:rPr>
        <w:t xml:space="preserve"> </w:t>
      </w:r>
      <w:r>
        <w:t>fall</w:t>
      </w:r>
      <w:r>
        <w:rPr>
          <w:spacing w:val="-5"/>
        </w:rPr>
        <w:t xml:space="preserve"> </w:t>
      </w:r>
      <w:r>
        <w:rPr>
          <w:spacing w:val="-1"/>
        </w:rPr>
        <w:t>2016-17</w:t>
      </w:r>
      <w:r>
        <w:rPr>
          <w:spacing w:val="-6"/>
        </w:rPr>
        <w:t xml:space="preserve"> </w:t>
      </w:r>
      <w:r>
        <w:t>efforts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rPr>
          <w:spacing w:val="-1"/>
        </w:rPr>
        <w:t>focused</w:t>
      </w:r>
      <w:r>
        <w:rPr>
          <w:spacing w:val="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increasing</w:t>
      </w:r>
      <w:r>
        <w:rPr>
          <w:spacing w:val="-6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key</w:t>
      </w:r>
      <w:r>
        <w:rPr>
          <w:spacing w:val="37"/>
          <w:w w:val="99"/>
        </w:rPr>
        <w:t xml:space="preserve"> </w:t>
      </w:r>
      <w:r>
        <w:rPr>
          <w:spacing w:val="-1"/>
        </w:rPr>
        <w:t>courses.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fall</w:t>
      </w:r>
      <w:r>
        <w:rPr>
          <w:spacing w:val="-7"/>
        </w:rPr>
        <w:t xml:space="preserve"> </w:t>
      </w:r>
      <w:r>
        <w:t>2016,</w:t>
      </w:r>
      <w:r>
        <w:rPr>
          <w:spacing w:val="-6"/>
        </w:rPr>
        <w:t xml:space="preserve"> </w:t>
      </w:r>
      <w:r>
        <w:rPr>
          <w:spacing w:val="-1"/>
        </w:rPr>
        <w:t>SJSU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offering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additional</w:t>
      </w:r>
      <w:r>
        <w:rPr>
          <w:spacing w:val="-6"/>
        </w:rPr>
        <w:t xml:space="preserve"> </w:t>
      </w:r>
      <w:r>
        <w:t>500</w:t>
      </w:r>
      <w:r>
        <w:rPr>
          <w:spacing w:val="-6"/>
        </w:rPr>
        <w:t xml:space="preserve"> </w:t>
      </w:r>
      <w:r>
        <w:t>course</w:t>
      </w:r>
      <w:r>
        <w:rPr>
          <w:spacing w:val="-6"/>
        </w:rPr>
        <w:t xml:space="preserve"> </w:t>
      </w:r>
      <w:r>
        <w:t>sections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key</w:t>
      </w:r>
      <w:r>
        <w:rPr>
          <w:spacing w:val="48"/>
          <w:w w:val="99"/>
        </w:rPr>
        <w:t xml:space="preserve"> </w:t>
      </w:r>
      <w:r>
        <w:rPr>
          <w:spacing w:val="-1"/>
        </w:rPr>
        <w:t>bottleneck</w:t>
      </w:r>
      <w:r>
        <w:rPr>
          <w:spacing w:val="-9"/>
        </w:rPr>
        <w:t xml:space="preserve"> </w:t>
      </w:r>
      <w:r>
        <w:rPr>
          <w:spacing w:val="-1"/>
        </w:rPr>
        <w:t>courses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8"/>
        </w:rPr>
        <w:t xml:space="preserve"> </w:t>
      </w:r>
      <w:r>
        <w:t>created</w:t>
      </w:r>
      <w:r>
        <w:rPr>
          <w:spacing w:val="-9"/>
        </w:rPr>
        <w:t xml:space="preserve"> </w:t>
      </w:r>
      <w:r>
        <w:t>obstacles</w:t>
      </w:r>
      <w:r>
        <w:rPr>
          <w:spacing w:val="-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degree</w:t>
      </w:r>
      <w:r>
        <w:rPr>
          <w:spacing w:val="-4"/>
        </w:rPr>
        <w:t xml:space="preserve"> </w:t>
      </w:r>
      <w:r>
        <w:t>progress.</w:t>
      </w:r>
      <w:r>
        <w:rPr>
          <w:spacing w:val="-8"/>
        </w:rPr>
        <w:t xml:space="preserve"> </w:t>
      </w:r>
      <w:r>
        <w:t>Additional</w:t>
      </w:r>
    </w:p>
    <w:p w:rsidR="00860113" w:rsidRDefault="00860113" w:rsidP="00860113">
      <w:pPr>
        <w:spacing w:line="276" w:lineRule="auto"/>
        <w:sectPr w:rsidR="00860113">
          <w:type w:val="continuous"/>
          <w:pgSz w:w="12240" w:h="15840"/>
          <w:pgMar w:top="1500" w:right="1320" w:bottom="280" w:left="1320" w:header="720" w:footer="720" w:gutter="0"/>
          <w:cols w:space="720"/>
        </w:sectPr>
      </w:pPr>
    </w:p>
    <w:p w:rsidR="00860113" w:rsidRDefault="00860113" w:rsidP="00860113">
      <w:pPr>
        <w:pStyle w:val="BodyText"/>
        <w:ind w:left="482"/>
      </w:pPr>
      <w:r>
        <w:rPr>
          <w:spacing w:val="-1"/>
        </w:rPr>
        <w:lastRenderedPageBreak/>
        <w:t>support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needed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sustain</w:t>
      </w:r>
      <w:r>
        <w:rPr>
          <w:spacing w:val="-5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a</w:t>
      </w:r>
    </w:p>
    <w:p w:rsidR="00860113" w:rsidRDefault="00860113" w:rsidP="00860113">
      <w:pPr>
        <w:pStyle w:val="BodyText"/>
        <w:ind w:left="92"/>
      </w:pPr>
      <w:r>
        <w:br w:type="column"/>
      </w:r>
      <w:r>
        <w:lastRenderedPageBreak/>
        <w:t>ditional</w:t>
      </w:r>
      <w:r>
        <w:rPr>
          <w:spacing w:val="-18"/>
        </w:rPr>
        <w:t xml:space="preserve"> </w:t>
      </w:r>
      <w:r>
        <w:t>sections.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num="2" w:space="720" w:equalWidth="0">
            <w:col w:w="4332" w:space="40"/>
            <w:col w:w="5228"/>
          </w:cols>
        </w:sectPr>
      </w:pPr>
    </w:p>
    <w:p w:rsidR="00860113" w:rsidRDefault="00860113" w:rsidP="00860113">
      <w:pPr>
        <w:pStyle w:val="BodyText"/>
        <w:numPr>
          <w:ilvl w:val="0"/>
          <w:numId w:val="52"/>
        </w:numPr>
        <w:tabs>
          <w:tab w:val="left" w:pos="483"/>
        </w:tabs>
        <w:spacing w:before="42" w:line="276" w:lineRule="auto"/>
        <w:ind w:right="325"/>
      </w:pPr>
      <w:r>
        <w:lastRenderedPageBreak/>
        <w:t>We</w:t>
      </w:r>
      <w:r>
        <w:rPr>
          <w:spacing w:val="-8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marketing</w:t>
      </w:r>
      <w:r>
        <w:rPr>
          <w:spacing w:val="-6"/>
        </w:rPr>
        <w:t xml:space="preserve"> </w:t>
      </w:r>
      <w:r>
        <w:rPr>
          <w:spacing w:val="-1"/>
        </w:rPr>
        <w:t>campaign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students</w:t>
      </w:r>
      <w:r>
        <w:rPr>
          <w:spacing w:val="-7"/>
        </w:rPr>
        <w:t xml:space="preserve"> </w:t>
      </w:r>
      <w:r>
        <w:t>and advisors</w:t>
      </w:r>
      <w:r>
        <w:rPr>
          <w:spacing w:val="-6"/>
        </w:rPr>
        <w:t xml:space="preserve"> </w:t>
      </w:r>
      <w:r>
        <w:rPr>
          <w:spacing w:val="2"/>
        </w:rPr>
        <w:t>to</w:t>
      </w:r>
      <w:r>
        <w:rPr>
          <w:spacing w:val="-7"/>
        </w:rPr>
        <w:t xml:space="preserve"> </w:t>
      </w:r>
      <w:r>
        <w:t>increase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45"/>
          <w:w w:val="99"/>
        </w:rPr>
        <w:t xml:space="preserve"> </w:t>
      </w:r>
      <w:r>
        <w:rPr>
          <w:spacing w:val="-1"/>
        </w:rPr>
        <w:t>students</w:t>
      </w:r>
      <w:r>
        <w:rPr>
          <w:spacing w:val="-8"/>
        </w:rPr>
        <w:t xml:space="preserve"> </w:t>
      </w:r>
      <w:r>
        <w:t>taking</w:t>
      </w:r>
      <w:r>
        <w:rPr>
          <w:spacing w:val="-9"/>
        </w:rPr>
        <w:t xml:space="preserve"> </w:t>
      </w:r>
      <w:r>
        <w:t>15</w:t>
      </w:r>
      <w:r>
        <w:rPr>
          <w:spacing w:val="-7"/>
        </w:rPr>
        <w:t xml:space="preserve"> </w:t>
      </w:r>
      <w:r>
        <w:t>units</w:t>
      </w:r>
      <w:r>
        <w:rPr>
          <w:spacing w:val="-7"/>
        </w:rPr>
        <w:t xml:space="preserve"> </w:t>
      </w:r>
      <w:r>
        <w:rPr>
          <w:spacing w:val="-1"/>
        </w:rPr>
        <w:t>each</w:t>
      </w:r>
      <w:r>
        <w:rPr>
          <w:spacing w:val="-7"/>
        </w:rPr>
        <w:t xml:space="preserve"> </w:t>
      </w:r>
      <w:r>
        <w:rPr>
          <w:spacing w:val="-1"/>
        </w:rPr>
        <w:t>semester--the</w:t>
      </w:r>
      <w:r>
        <w:rPr>
          <w:spacing w:val="-7"/>
        </w:rPr>
        <w:t xml:space="preserve"> </w:t>
      </w:r>
      <w:r>
        <w:rPr>
          <w:spacing w:val="1"/>
        </w:rPr>
        <w:t>number</w:t>
      </w:r>
      <w:r>
        <w:rPr>
          <w:spacing w:val="-7"/>
        </w:rPr>
        <w:t xml:space="preserve"> </w:t>
      </w:r>
      <w:r>
        <w:t>needed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graduate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four</w:t>
      </w:r>
      <w:r>
        <w:rPr>
          <w:spacing w:val="54"/>
          <w:w w:val="99"/>
        </w:rPr>
        <w:t xml:space="preserve"> </w:t>
      </w:r>
      <w:r>
        <w:rPr>
          <w:spacing w:val="-1"/>
        </w:rPr>
        <w:t>years.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rPr>
          <w:spacing w:val="-1"/>
        </w:rPr>
        <w:t>marketing</w:t>
      </w:r>
      <w:r>
        <w:rPr>
          <w:spacing w:val="-9"/>
        </w:rPr>
        <w:t xml:space="preserve"> </w:t>
      </w:r>
      <w:r>
        <w:rPr>
          <w:spacing w:val="-1"/>
        </w:rPr>
        <w:t>campaign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expanded.</w:t>
      </w:r>
      <w:r>
        <w:rPr>
          <w:spacing w:val="-8"/>
        </w:rPr>
        <w:t xml:space="preserve"> </w:t>
      </w:r>
      <w:r>
        <w:t>Success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clearing</w:t>
      </w:r>
      <w:r>
        <w:rPr>
          <w:spacing w:val="-8"/>
        </w:rPr>
        <w:t xml:space="preserve"> </w:t>
      </w:r>
      <w:r>
        <w:t>bottlenecks</w:t>
      </w:r>
      <w:r>
        <w:rPr>
          <w:spacing w:val="55"/>
          <w:w w:val="99"/>
        </w:rPr>
        <w:t xml:space="preserve"> </w:t>
      </w:r>
      <w:r>
        <w:rPr>
          <w:spacing w:val="-1"/>
        </w:rPr>
        <w:t>hinges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both</w:t>
      </w:r>
      <w:r>
        <w:rPr>
          <w:spacing w:val="-8"/>
        </w:rPr>
        <w:t xml:space="preserve"> </w:t>
      </w:r>
      <w:r>
        <w:t>class</w:t>
      </w:r>
      <w:r>
        <w:rPr>
          <w:spacing w:val="-7"/>
        </w:rPr>
        <w:t xml:space="preserve"> </w:t>
      </w:r>
      <w:r>
        <w:rPr>
          <w:spacing w:val="-1"/>
        </w:rPr>
        <w:t>availability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changing</w:t>
      </w:r>
      <w:r>
        <w:rPr>
          <w:spacing w:val="-7"/>
        </w:rPr>
        <w:t xml:space="preserve"> </w:t>
      </w:r>
      <w:r>
        <w:rPr>
          <w:spacing w:val="2"/>
        </w:rPr>
        <w:t>the</w:t>
      </w:r>
      <w:r>
        <w:rPr>
          <w:spacing w:val="-6"/>
        </w:rPr>
        <w:t xml:space="preserve"> </w:t>
      </w:r>
      <w:r>
        <w:t>culture</w:t>
      </w:r>
      <w:r>
        <w:rPr>
          <w:spacing w:val="-7"/>
        </w:rPr>
        <w:t xml:space="preserve"> </w:t>
      </w:r>
      <w:r>
        <w:rPr>
          <w:spacing w:val="2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advisors</w:t>
      </w:r>
      <w:r>
        <w:rPr>
          <w:spacing w:val="40"/>
          <w:w w:val="99"/>
        </w:rPr>
        <w:t xml:space="preserve"> </w:t>
      </w:r>
      <w:r>
        <w:rPr>
          <w:spacing w:val="-1"/>
        </w:rPr>
        <w:t>around</w:t>
      </w:r>
      <w:r>
        <w:rPr>
          <w:spacing w:val="-20"/>
        </w:rPr>
        <w:t xml:space="preserve"> </w:t>
      </w:r>
      <w:r>
        <w:rPr>
          <w:spacing w:val="-1"/>
        </w:rPr>
        <w:t>registration.</w:t>
      </w:r>
    </w:p>
    <w:p w:rsidR="00860113" w:rsidRDefault="00860113" w:rsidP="00860113">
      <w:pPr>
        <w:spacing w:line="276" w:lineRule="auto"/>
        <w:sectPr w:rsidR="00860113">
          <w:type w:val="continuous"/>
          <w:pgSz w:w="12240" w:h="15840"/>
          <w:pgMar w:top="1500" w:right="1320" w:bottom="280" w:left="1320" w:header="720" w:footer="720" w:gutter="0"/>
          <w:cols w:space="720"/>
        </w:sectPr>
      </w:pPr>
    </w:p>
    <w:p w:rsidR="00860113" w:rsidRDefault="00860113" w:rsidP="00860113">
      <w:pPr>
        <w:spacing w:before="2"/>
        <w:ind w:left="122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w w:val="95"/>
          <w:sz w:val="24"/>
        </w:rPr>
        <w:lastRenderedPageBreak/>
        <w:t>Succes</w:t>
      </w:r>
    </w:p>
    <w:p w:rsidR="00860113" w:rsidRDefault="00860113" w:rsidP="00860113">
      <w:pPr>
        <w:spacing w:before="2"/>
        <w:ind w:left="122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i/>
          <w:spacing w:val="-1"/>
          <w:sz w:val="24"/>
        </w:rPr>
        <w:lastRenderedPageBreak/>
        <w:t>in</w:t>
      </w:r>
      <w:r>
        <w:rPr>
          <w:rFonts w:ascii="Arial"/>
          <w:i/>
          <w:spacing w:val="-8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low</w:t>
      </w:r>
      <w:r>
        <w:rPr>
          <w:rFonts w:ascii="Arial"/>
          <w:i/>
          <w:spacing w:val="-7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completion</w:t>
      </w:r>
      <w:r>
        <w:rPr>
          <w:rFonts w:ascii="Arial"/>
          <w:i/>
          <w:spacing w:val="-7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rate</w:t>
      </w:r>
      <w:r>
        <w:rPr>
          <w:rFonts w:ascii="Arial"/>
          <w:i/>
          <w:spacing w:val="-7"/>
          <w:sz w:val="24"/>
        </w:rPr>
        <w:t xml:space="preserve"> </w:t>
      </w:r>
      <w:r>
        <w:rPr>
          <w:rFonts w:ascii="Arial"/>
          <w:i/>
          <w:sz w:val="24"/>
        </w:rPr>
        <w:t>courses</w:t>
      </w:r>
      <w:r>
        <w:rPr>
          <w:rFonts w:ascii="Arial"/>
          <w:i/>
          <w:spacing w:val="-9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AND</w:t>
      </w:r>
      <w:r>
        <w:rPr>
          <w:rFonts w:ascii="Arial"/>
          <w:i/>
          <w:spacing w:val="-7"/>
          <w:sz w:val="24"/>
        </w:rPr>
        <w:t xml:space="preserve"> </w:t>
      </w:r>
      <w:r>
        <w:rPr>
          <w:rFonts w:ascii="Arial"/>
          <w:i/>
          <w:sz w:val="24"/>
        </w:rPr>
        <w:t>General</w:t>
      </w:r>
      <w:r>
        <w:rPr>
          <w:rFonts w:ascii="Arial"/>
          <w:i/>
          <w:spacing w:val="-7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support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services</w:t>
      </w:r>
      <w:r>
        <w:rPr>
          <w:rFonts w:ascii="Arial"/>
          <w:i/>
          <w:spacing w:val="-7"/>
          <w:sz w:val="24"/>
        </w:rPr>
        <w:t xml:space="preserve"> </w:t>
      </w:r>
      <w:r>
        <w:rPr>
          <w:rFonts w:ascii="Arial"/>
          <w:i/>
          <w:sz w:val="24"/>
        </w:rPr>
        <w:t>(e.g.,</w:t>
      </w:r>
    </w:p>
    <w:p w:rsidR="00860113" w:rsidRDefault="00860113" w:rsidP="00860113">
      <w:pPr>
        <w:rPr>
          <w:rFonts w:ascii="Arial" w:eastAsia="Arial" w:hAnsi="Arial" w:cs="Arial"/>
          <w:sz w:val="24"/>
          <w:szCs w:val="24"/>
        </w:rPr>
        <w:sectPr w:rsidR="00860113">
          <w:type w:val="continuous"/>
          <w:pgSz w:w="12240" w:h="15840"/>
          <w:pgMar w:top="1500" w:right="1320" w:bottom="280" w:left="1320" w:header="720" w:footer="720" w:gutter="0"/>
          <w:cols w:num="2" w:space="720" w:equalWidth="0">
            <w:col w:w="909" w:space="63"/>
            <w:col w:w="8628"/>
          </w:cols>
        </w:sectPr>
      </w:pPr>
    </w:p>
    <w:p w:rsidR="00860113" w:rsidRDefault="00860113" w:rsidP="00860113">
      <w:pPr>
        <w:spacing w:before="41"/>
        <w:ind w:left="122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pacing w:val="-1"/>
          <w:sz w:val="24"/>
        </w:rPr>
        <w:lastRenderedPageBreak/>
        <w:t>supplemental</w:t>
      </w:r>
      <w:r>
        <w:rPr>
          <w:rFonts w:ascii="Arial"/>
          <w:i/>
          <w:spacing w:val="-18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instruction,</w:t>
      </w:r>
      <w:r>
        <w:rPr>
          <w:rFonts w:ascii="Arial"/>
          <w:i/>
          <w:spacing w:val="-17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tutoring)</w:t>
      </w:r>
    </w:p>
    <w:p w:rsidR="00860113" w:rsidRDefault="00860113" w:rsidP="00860113">
      <w:pPr>
        <w:pStyle w:val="BodyText"/>
        <w:numPr>
          <w:ilvl w:val="0"/>
          <w:numId w:val="52"/>
        </w:numPr>
        <w:tabs>
          <w:tab w:val="left" w:pos="483"/>
        </w:tabs>
        <w:spacing w:before="41"/>
      </w:pPr>
      <w:r>
        <w:rPr>
          <w:spacing w:val="-1"/>
        </w:rPr>
        <w:t>Peer</w:t>
      </w:r>
      <w:r>
        <w:rPr>
          <w:spacing w:val="-11"/>
        </w:rPr>
        <w:t xml:space="preserve"> </w:t>
      </w:r>
      <w:r>
        <w:t>mentors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supplemental</w:t>
      </w:r>
      <w:r>
        <w:rPr>
          <w:spacing w:val="-9"/>
        </w:rPr>
        <w:t xml:space="preserve"> </w:t>
      </w:r>
      <w:r>
        <w:rPr>
          <w:spacing w:val="-1"/>
        </w:rPr>
        <w:t>instruction</w:t>
      </w:r>
      <w:r>
        <w:rPr>
          <w:spacing w:val="-9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embedded</w:t>
      </w:r>
      <w:r>
        <w:rPr>
          <w:spacing w:val="-9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high-failure-rate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space="720"/>
        </w:sectPr>
      </w:pPr>
    </w:p>
    <w:p w:rsidR="00860113" w:rsidRDefault="00860113" w:rsidP="00860113">
      <w:pPr>
        <w:pStyle w:val="BodyText"/>
        <w:spacing w:before="41"/>
        <w:ind w:left="482"/>
      </w:pPr>
      <w:r>
        <w:rPr>
          <w:spacing w:val="-1"/>
        </w:rPr>
        <w:lastRenderedPageBreak/>
        <w:t>clas</w:t>
      </w:r>
    </w:p>
    <w:p w:rsidR="00860113" w:rsidRDefault="00860113" w:rsidP="00860113">
      <w:pPr>
        <w:pStyle w:val="BodyText"/>
        <w:spacing w:before="41"/>
        <w:ind w:left="77"/>
      </w:pPr>
      <w:r>
        <w:br w:type="column"/>
      </w:r>
      <w:r>
        <w:lastRenderedPageBreak/>
        <w:t>es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offer</w:t>
      </w:r>
      <w:r>
        <w:rPr>
          <w:spacing w:val="-8"/>
        </w:rPr>
        <w:t xml:space="preserve"> </w:t>
      </w:r>
      <w:r>
        <w:rPr>
          <w:spacing w:val="-1"/>
        </w:rPr>
        <w:t>additional</w:t>
      </w:r>
      <w:r>
        <w:rPr>
          <w:spacing w:val="-8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students.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num="2" w:space="720" w:equalWidth="0">
            <w:col w:w="909" w:space="40"/>
            <w:col w:w="8651"/>
          </w:cols>
        </w:sectPr>
      </w:pPr>
    </w:p>
    <w:p w:rsidR="00860113" w:rsidRDefault="00860113" w:rsidP="00860113">
      <w:pPr>
        <w:pStyle w:val="BodyText"/>
        <w:numPr>
          <w:ilvl w:val="0"/>
          <w:numId w:val="52"/>
        </w:numPr>
        <w:tabs>
          <w:tab w:val="left" w:pos="483"/>
        </w:tabs>
        <w:spacing w:before="42" w:line="275" w:lineRule="auto"/>
        <w:ind w:right="880"/>
      </w:pPr>
      <w:r>
        <w:rPr>
          <w:spacing w:val="-1"/>
        </w:rPr>
        <w:lastRenderedPageBreak/>
        <w:t>Writing</w:t>
      </w:r>
      <w:r>
        <w:rPr>
          <w:spacing w:val="-10"/>
        </w:rPr>
        <w:t xml:space="preserve"> </w:t>
      </w:r>
      <w:r>
        <w:t>fellows</w:t>
      </w:r>
      <w:r>
        <w:rPr>
          <w:spacing w:val="-10"/>
        </w:rPr>
        <w:t xml:space="preserve"> </w:t>
      </w:r>
      <w:r>
        <w:rPr>
          <w:spacing w:val="-1"/>
        </w:rPr>
        <w:t>will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embedded</w:t>
      </w:r>
      <w:r>
        <w:rPr>
          <w:spacing w:val="-8"/>
        </w:rPr>
        <w:t xml:space="preserve"> </w:t>
      </w:r>
      <w:r>
        <w:rPr>
          <w:spacing w:val="-1"/>
        </w:rPr>
        <w:t>into</w:t>
      </w:r>
      <w:r>
        <w:rPr>
          <w:spacing w:val="-10"/>
        </w:rPr>
        <w:t xml:space="preserve"> </w:t>
      </w:r>
      <w:r>
        <w:t>upper-division</w:t>
      </w:r>
      <w:r>
        <w:rPr>
          <w:spacing w:val="-8"/>
        </w:rPr>
        <w:t xml:space="preserve"> </w:t>
      </w:r>
      <w:r>
        <w:t>writing</w:t>
      </w:r>
      <w:r>
        <w:rPr>
          <w:spacing w:val="-5"/>
        </w:rPr>
        <w:t xml:space="preserve"> </w:t>
      </w:r>
      <w:r>
        <w:t>courses,</w:t>
      </w:r>
      <w:r>
        <w:rPr>
          <w:spacing w:val="-9"/>
        </w:rPr>
        <w:t xml:space="preserve"> </w:t>
      </w:r>
      <w:r>
        <w:t>first-year</w:t>
      </w:r>
      <w:r>
        <w:rPr>
          <w:spacing w:val="39"/>
          <w:w w:val="99"/>
        </w:rPr>
        <w:t xml:space="preserve"> </w:t>
      </w:r>
      <w:r>
        <w:rPr>
          <w:spacing w:val="-1"/>
        </w:rPr>
        <w:t>composition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Stretch</w:t>
      </w:r>
      <w:r>
        <w:rPr>
          <w:spacing w:val="-10"/>
        </w:rPr>
        <w:t xml:space="preserve"> </w:t>
      </w:r>
      <w:r>
        <w:rPr>
          <w:spacing w:val="-1"/>
        </w:rPr>
        <w:t>English</w:t>
      </w:r>
      <w:r>
        <w:rPr>
          <w:spacing w:val="-11"/>
        </w:rPr>
        <w:t xml:space="preserve"> </w:t>
      </w:r>
      <w:r>
        <w:rPr>
          <w:spacing w:val="-1"/>
        </w:rPr>
        <w:t>classes.</w:t>
      </w:r>
    </w:p>
    <w:p w:rsidR="00860113" w:rsidRDefault="00860113" w:rsidP="00860113">
      <w:pPr>
        <w:pStyle w:val="BodyText"/>
        <w:numPr>
          <w:ilvl w:val="0"/>
          <w:numId w:val="52"/>
        </w:numPr>
        <w:tabs>
          <w:tab w:val="left" w:pos="483"/>
        </w:tabs>
        <w:spacing w:before="2" w:line="275" w:lineRule="auto"/>
        <w:ind w:right="268"/>
      </w:pPr>
      <w:r>
        <w:t>The</w:t>
      </w:r>
      <w:r>
        <w:rPr>
          <w:spacing w:val="-10"/>
        </w:rPr>
        <w:t xml:space="preserve"> </w:t>
      </w:r>
      <w:r>
        <w:t>Writing</w:t>
      </w:r>
      <w:r>
        <w:rPr>
          <w:spacing w:val="-7"/>
        </w:rPr>
        <w:t xml:space="preserve"> </w:t>
      </w:r>
      <w:r>
        <w:rPr>
          <w:spacing w:val="-1"/>
        </w:rPr>
        <w:t>Center</w:t>
      </w:r>
      <w:r>
        <w:rPr>
          <w:spacing w:val="-7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-1"/>
        </w:rPr>
        <w:t>increase</w:t>
      </w:r>
      <w:r>
        <w:rPr>
          <w:spacing w:val="-7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rPr>
          <w:spacing w:val="-1"/>
        </w:rPr>
        <w:t>personnel</w:t>
      </w:r>
      <w:r>
        <w:rPr>
          <w:spacing w:val="-7"/>
        </w:rPr>
        <w:t xml:space="preserve"> </w:t>
      </w:r>
      <w:r>
        <w:rPr>
          <w:spacing w:val="2"/>
        </w:rPr>
        <w:t>and</w:t>
      </w:r>
      <w:r>
        <w:rPr>
          <w:spacing w:val="-7"/>
        </w:rPr>
        <w:t xml:space="preserve"> </w:t>
      </w:r>
      <w:r>
        <w:t>expand</w:t>
      </w:r>
      <w:r>
        <w:rPr>
          <w:spacing w:val="-3"/>
        </w:rPr>
        <w:t xml:space="preserve"> </w:t>
      </w:r>
      <w:r>
        <w:t>online</w:t>
      </w:r>
      <w:r>
        <w:rPr>
          <w:spacing w:val="-8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rPr>
          <w:spacing w:val="-1"/>
        </w:rPr>
        <w:t>structures,</w:t>
      </w:r>
      <w:r>
        <w:rPr>
          <w:spacing w:val="59"/>
          <w:w w:val="99"/>
        </w:rPr>
        <w:t xml:space="preserve"> </w:t>
      </w:r>
      <w:r>
        <w:t>such</w:t>
      </w:r>
      <w:r>
        <w:rPr>
          <w:spacing w:val="-10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online</w:t>
      </w:r>
      <w:r>
        <w:rPr>
          <w:spacing w:val="-9"/>
        </w:rPr>
        <w:t xml:space="preserve"> </w:t>
      </w:r>
      <w:r>
        <w:t>video</w:t>
      </w:r>
      <w:r>
        <w:rPr>
          <w:spacing w:val="-7"/>
        </w:rPr>
        <w:t xml:space="preserve"> </w:t>
      </w:r>
      <w:r>
        <w:rPr>
          <w:spacing w:val="-1"/>
        </w:rPr>
        <w:t>tutorials.</w:t>
      </w:r>
    </w:p>
    <w:p w:rsidR="00860113" w:rsidRDefault="00860113" w:rsidP="00860113">
      <w:pPr>
        <w:pStyle w:val="BodyText"/>
        <w:numPr>
          <w:ilvl w:val="0"/>
          <w:numId w:val="52"/>
        </w:numPr>
        <w:tabs>
          <w:tab w:val="left" w:pos="483"/>
        </w:tabs>
        <w:spacing w:before="2" w:line="276" w:lineRule="auto"/>
        <w:ind w:right="424"/>
        <w:jc w:val="both"/>
      </w:pPr>
      <w:r>
        <w:t>The</w:t>
      </w:r>
      <w:r>
        <w:rPr>
          <w:spacing w:val="-8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early</w:t>
      </w:r>
      <w:r>
        <w:rPr>
          <w:spacing w:val="-6"/>
        </w:rPr>
        <w:t xml:space="preserve"> </w:t>
      </w:r>
      <w:r>
        <w:t>alert</w:t>
      </w:r>
      <w:r>
        <w:rPr>
          <w:spacing w:val="-6"/>
        </w:rPr>
        <w:t xml:space="preserve"> </w:t>
      </w:r>
      <w:r>
        <w:rPr>
          <w:spacing w:val="-1"/>
        </w:rPr>
        <w:t>technology</w:t>
      </w:r>
      <w:r>
        <w:rPr>
          <w:spacing w:val="-5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t>GradesFirst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rPr>
          <w:spacing w:val="-1"/>
        </w:rPr>
        <w:t>expanded</w:t>
      </w:r>
      <w:r>
        <w:rPr>
          <w:spacing w:val="-5"/>
        </w:rPr>
        <w:t xml:space="preserve"> </w:t>
      </w:r>
      <w:r>
        <w:t>campus</w:t>
      </w:r>
      <w:r>
        <w:rPr>
          <w:spacing w:val="66"/>
          <w:w w:val="99"/>
        </w:rPr>
        <w:t xml:space="preserve"> </w:t>
      </w:r>
      <w:r>
        <w:rPr>
          <w:spacing w:val="-2"/>
        </w:rPr>
        <w:t>wide.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tool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allow</w:t>
      </w:r>
      <w:r>
        <w:rPr>
          <w:spacing w:val="-4"/>
        </w:rPr>
        <w:t xml:space="preserve"> </w:t>
      </w:r>
      <w:r>
        <w:rPr>
          <w:spacing w:val="-1"/>
        </w:rPr>
        <w:t>us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target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1"/>
        </w:rPr>
        <w:t>high</w:t>
      </w:r>
      <w:r>
        <w:rPr>
          <w:spacing w:val="-5"/>
        </w:rPr>
        <w:t xml:space="preserve"> </w:t>
      </w:r>
      <w:r>
        <w:t>failure</w:t>
      </w:r>
      <w:r>
        <w:rPr>
          <w:spacing w:val="-4"/>
        </w:rPr>
        <w:t xml:space="preserve"> </w:t>
      </w:r>
      <w:r>
        <w:t>rate</w:t>
      </w:r>
      <w:r>
        <w:rPr>
          <w:spacing w:val="-4"/>
        </w:rPr>
        <w:t xml:space="preserve"> </w:t>
      </w:r>
      <w:r>
        <w:t>courses</w:t>
      </w:r>
      <w:r>
        <w:rPr>
          <w:spacing w:val="-4"/>
        </w:rPr>
        <w:t xml:space="preserve"> </w:t>
      </w:r>
      <w:r>
        <w:t>to</w:t>
      </w:r>
      <w:r>
        <w:rPr>
          <w:spacing w:val="45"/>
          <w:w w:val="99"/>
        </w:rPr>
        <w:t xml:space="preserve"> </w:t>
      </w:r>
      <w:r>
        <w:rPr>
          <w:spacing w:val="-1"/>
        </w:rPr>
        <w:t>ensure</w:t>
      </w:r>
      <w:r>
        <w:rPr>
          <w:spacing w:val="-7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rPr>
          <w:spacing w:val="-1"/>
        </w:rPr>
        <w:t>receive</w:t>
      </w:r>
      <w:r>
        <w:rPr>
          <w:spacing w:val="-7"/>
        </w:rPr>
        <w:t xml:space="preserve"> </w:t>
      </w:r>
      <w:r>
        <w:rPr>
          <w:spacing w:val="-1"/>
        </w:rPr>
        <w:t>access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additional</w:t>
      </w:r>
      <w:r>
        <w:rPr>
          <w:spacing w:val="-7"/>
        </w:rPr>
        <w:t xml:space="preserve"> </w:t>
      </w:r>
      <w:r>
        <w:rPr>
          <w:spacing w:val="1"/>
        </w:rPr>
        <w:t>support</w:t>
      </w:r>
      <w:r>
        <w:rPr>
          <w:spacing w:val="-7"/>
        </w:rPr>
        <w:t xml:space="preserve"> </w:t>
      </w:r>
      <w:r>
        <w:t>services.</w:t>
      </w:r>
      <w:r>
        <w:rPr>
          <w:spacing w:val="-2"/>
        </w:rPr>
        <w:t xml:space="preserve"> </w:t>
      </w:r>
      <w:r>
        <w:t>Additional</w:t>
      </w:r>
      <w:r>
        <w:rPr>
          <w:spacing w:val="-5"/>
        </w:rPr>
        <w:t xml:space="preserve"> </w:t>
      </w:r>
      <w:r>
        <w:t>advising</w:t>
      </w:r>
      <w:r>
        <w:rPr>
          <w:spacing w:val="-7"/>
        </w:rPr>
        <w:t xml:space="preserve"> </w:t>
      </w:r>
      <w:r>
        <w:t>and</w:t>
      </w:r>
      <w:r>
        <w:rPr>
          <w:spacing w:val="39"/>
          <w:w w:val="99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rPr>
          <w:spacing w:val="-1"/>
        </w:rPr>
        <w:t>services</w:t>
      </w:r>
      <w:r>
        <w:rPr>
          <w:spacing w:val="-5"/>
        </w:rPr>
        <w:t xml:space="preserve"> </w:t>
      </w:r>
      <w:r>
        <w:rPr>
          <w:spacing w:val="-1"/>
        </w:rPr>
        <w:t>personnel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needed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order</w:t>
      </w:r>
      <w:r>
        <w:rPr>
          <w:spacing w:val="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effectively</w:t>
      </w:r>
      <w:r>
        <w:rPr>
          <w:spacing w:val="-6"/>
        </w:rPr>
        <w:t xml:space="preserve"> </w:t>
      </w:r>
      <w:r>
        <w:t>utilize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early</w:t>
      </w:r>
      <w:r>
        <w:rPr>
          <w:spacing w:val="-6"/>
        </w:rPr>
        <w:t xml:space="preserve"> </w:t>
      </w:r>
      <w:r>
        <w:t>alert</w:t>
      </w:r>
      <w:r>
        <w:rPr>
          <w:spacing w:val="51"/>
          <w:w w:val="99"/>
        </w:rPr>
        <w:t xml:space="preserve"> </w:t>
      </w:r>
      <w:r>
        <w:rPr>
          <w:spacing w:val="-1"/>
        </w:rPr>
        <w:t>technology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t>manner.</w:t>
      </w:r>
    </w:p>
    <w:p w:rsidR="00860113" w:rsidRDefault="00860113" w:rsidP="00860113">
      <w:pPr>
        <w:pStyle w:val="BodyText"/>
        <w:numPr>
          <w:ilvl w:val="0"/>
          <w:numId w:val="52"/>
        </w:numPr>
        <w:tabs>
          <w:tab w:val="left" w:pos="483"/>
        </w:tabs>
        <w:spacing w:line="276" w:lineRule="auto"/>
        <w:ind w:right="268"/>
      </w:pPr>
      <w:r>
        <w:rPr>
          <w:spacing w:val="-1"/>
        </w:rPr>
        <w:t>SJSU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involved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World</w:t>
      </w:r>
      <w:r>
        <w:rPr>
          <w:spacing w:val="-4"/>
        </w:rPr>
        <w:t xml:space="preserve"> </w:t>
      </w:r>
      <w:r>
        <w:t>grant</w:t>
      </w:r>
      <w:r>
        <w:rPr>
          <w:spacing w:val="-5"/>
        </w:rPr>
        <w:t xml:space="preserve"> </w:t>
      </w:r>
      <w:r>
        <w:rPr>
          <w:spacing w:val="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redesign</w:t>
      </w:r>
      <w:r>
        <w:rPr>
          <w:spacing w:val="-5"/>
        </w:rPr>
        <w:t xml:space="preserve"> </w:t>
      </w:r>
      <w:r>
        <w:t>of</w:t>
      </w:r>
      <w:r>
        <w:rPr>
          <w:spacing w:val="29"/>
          <w:w w:val="99"/>
        </w:rPr>
        <w:t xml:space="preserve"> </w:t>
      </w:r>
      <w:r>
        <w:rPr>
          <w:spacing w:val="-1"/>
        </w:rPr>
        <w:lastRenderedPageBreak/>
        <w:t>introductory</w:t>
      </w:r>
      <w:r>
        <w:rPr>
          <w:spacing w:val="-8"/>
        </w:rPr>
        <w:t xml:space="preserve"> </w:t>
      </w:r>
      <w:r>
        <w:rPr>
          <w:spacing w:val="-1"/>
        </w:rPr>
        <w:t>STEM</w:t>
      </w:r>
      <w:r>
        <w:rPr>
          <w:spacing w:val="-8"/>
        </w:rPr>
        <w:t xml:space="preserve"> </w:t>
      </w:r>
      <w:r>
        <w:rPr>
          <w:spacing w:val="-1"/>
        </w:rPr>
        <w:t>courses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regularly</w:t>
      </w:r>
      <w:r>
        <w:rPr>
          <w:spacing w:val="-8"/>
        </w:rPr>
        <w:t xml:space="preserve"> </w:t>
      </w:r>
      <w:r>
        <w:rPr>
          <w:spacing w:val="-1"/>
        </w:rPr>
        <w:t xml:space="preserve">is </w:t>
      </w:r>
      <w:r>
        <w:t>awarded</w:t>
      </w:r>
      <w:r>
        <w:rPr>
          <w:spacing w:val="-3"/>
        </w:rPr>
        <w:t xml:space="preserve"> </w:t>
      </w:r>
      <w:r>
        <w:rPr>
          <w:spacing w:val="-1"/>
        </w:rPr>
        <w:t>CSU</w:t>
      </w:r>
      <w:r>
        <w:rPr>
          <w:spacing w:val="-8"/>
        </w:rPr>
        <w:t xml:space="preserve"> </w:t>
      </w:r>
      <w:r>
        <w:t>Proven</w:t>
      </w:r>
      <w:r>
        <w:rPr>
          <w:spacing w:val="-7"/>
        </w:rPr>
        <w:t xml:space="preserve"> </w:t>
      </w:r>
      <w:r>
        <w:t>Course</w:t>
      </w:r>
      <w:r>
        <w:rPr>
          <w:spacing w:val="41"/>
          <w:w w:val="99"/>
        </w:rPr>
        <w:t xml:space="preserve"> </w:t>
      </w:r>
      <w:r>
        <w:rPr>
          <w:spacing w:val="-1"/>
        </w:rPr>
        <w:t>Redesign/Promise</w:t>
      </w:r>
      <w:r>
        <w:rPr>
          <w:spacing w:val="-10"/>
        </w:rPr>
        <w:t xml:space="preserve"> </w:t>
      </w:r>
      <w:r>
        <w:rPr>
          <w:spacing w:val="-1"/>
        </w:rPr>
        <w:t>Practice</w:t>
      </w:r>
      <w:r>
        <w:rPr>
          <w:spacing w:val="-9"/>
        </w:rPr>
        <w:t xml:space="preserve"> </w:t>
      </w:r>
      <w:r>
        <w:t>grants</w:t>
      </w:r>
      <w:r>
        <w:rPr>
          <w:spacing w:val="-9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continue</w:t>
      </w:r>
      <w:r>
        <w:rPr>
          <w:spacing w:val="-9"/>
        </w:rPr>
        <w:t xml:space="preserve"> </w:t>
      </w:r>
      <w:r>
        <w:rPr>
          <w:spacing w:val="3"/>
        </w:rPr>
        <w:t>to</w:t>
      </w:r>
      <w:r>
        <w:rPr>
          <w:spacing w:val="-10"/>
        </w:rPr>
        <w:t xml:space="preserve"> </w:t>
      </w:r>
      <w:r>
        <w:t>create</w:t>
      </w:r>
      <w:r>
        <w:rPr>
          <w:spacing w:val="-9"/>
        </w:rPr>
        <w:t xml:space="preserve"> </w:t>
      </w:r>
      <w:r>
        <w:t>engaging</w:t>
      </w:r>
      <w:r>
        <w:rPr>
          <w:spacing w:val="-9"/>
        </w:rPr>
        <w:t xml:space="preserve"> </w:t>
      </w:r>
      <w:r>
        <w:t>curricular</w:t>
      </w:r>
      <w:r>
        <w:rPr>
          <w:spacing w:val="-10"/>
        </w:rPr>
        <w:t xml:space="preserve"> </w:t>
      </w:r>
      <w:r>
        <w:t>models.</w:t>
      </w:r>
      <w:r>
        <w:rPr>
          <w:spacing w:val="52"/>
          <w:w w:val="99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needed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expand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1"/>
        </w:rPr>
        <w:t>course</w:t>
      </w:r>
      <w:r>
        <w:rPr>
          <w:spacing w:val="-5"/>
        </w:rPr>
        <w:t xml:space="preserve"> </w:t>
      </w:r>
      <w:r>
        <w:t>re-design</w:t>
      </w:r>
      <w:r>
        <w:rPr>
          <w:spacing w:val="-6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broader</w:t>
      </w:r>
      <w:r>
        <w:rPr>
          <w:spacing w:val="-4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courses.</w:t>
      </w:r>
    </w:p>
    <w:p w:rsidR="00860113" w:rsidRDefault="00860113" w:rsidP="00860113">
      <w:pPr>
        <w:spacing w:line="276" w:lineRule="auto"/>
        <w:sectPr w:rsidR="00860113">
          <w:type w:val="continuous"/>
          <w:pgSz w:w="12240" w:h="15840"/>
          <w:pgMar w:top="1500" w:right="1320" w:bottom="280" w:left="1320" w:header="720" w:footer="720" w:gutter="0"/>
          <w:cols w:space="720"/>
        </w:sectPr>
      </w:pPr>
    </w:p>
    <w:p w:rsidR="00860113" w:rsidRDefault="00860113" w:rsidP="00860113">
      <w:pPr>
        <w:spacing w:before="10"/>
        <w:rPr>
          <w:rFonts w:ascii="Arial" w:eastAsia="Arial" w:hAnsi="Arial" w:cs="Arial"/>
          <w:sz w:val="6"/>
          <w:szCs w:val="6"/>
        </w:rPr>
      </w:pPr>
    </w:p>
    <w:p w:rsidR="00860113" w:rsidRDefault="00860113" w:rsidP="00860113">
      <w:pPr>
        <w:spacing w:line="200" w:lineRule="atLeast"/>
        <w:ind w:lef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4DC779C0" wp14:editId="78968FDE">
            <wp:extent cx="5985256" cy="262127"/>
            <wp:effectExtent l="0" t="0" r="0" b="0"/>
            <wp:docPr id="15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5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256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spacing w:before="7"/>
        <w:rPr>
          <w:rFonts w:ascii="Arial" w:eastAsia="Arial" w:hAnsi="Arial" w:cs="Arial"/>
          <w:sz w:val="21"/>
          <w:szCs w:val="21"/>
        </w:rPr>
      </w:pPr>
    </w:p>
    <w:p w:rsidR="00860113" w:rsidRDefault="00860113" w:rsidP="00860113">
      <w:pPr>
        <w:pStyle w:val="Heading6"/>
        <w:rPr>
          <w:b w:val="0"/>
          <w:bCs w:val="0"/>
        </w:rPr>
      </w:pPr>
      <w:r>
        <w:rPr>
          <w:color w:val="0033CC"/>
          <w:spacing w:val="-1"/>
        </w:rPr>
        <w:t>Rationale</w:t>
      </w:r>
      <w:r>
        <w:rPr>
          <w:color w:val="0033CC"/>
          <w:spacing w:val="-11"/>
        </w:rPr>
        <w:t xml:space="preserve"> </w:t>
      </w:r>
      <w:r>
        <w:rPr>
          <w:color w:val="0033CC"/>
        </w:rPr>
        <w:t>for</w:t>
      </w:r>
      <w:r>
        <w:rPr>
          <w:color w:val="0033CC"/>
          <w:spacing w:val="-13"/>
        </w:rPr>
        <w:t xml:space="preserve"> </w:t>
      </w:r>
      <w:r>
        <w:rPr>
          <w:color w:val="0033CC"/>
        </w:rPr>
        <w:t>Long</w:t>
      </w:r>
      <w:r>
        <w:rPr>
          <w:color w:val="0033CC"/>
          <w:spacing w:val="-10"/>
        </w:rPr>
        <w:t xml:space="preserve"> </w:t>
      </w:r>
      <w:r>
        <w:rPr>
          <w:color w:val="0033CC"/>
          <w:spacing w:val="-1"/>
        </w:rPr>
        <w:t>Term</w:t>
      </w:r>
      <w:r>
        <w:rPr>
          <w:color w:val="0033CC"/>
          <w:spacing w:val="-11"/>
        </w:rPr>
        <w:t xml:space="preserve"> </w:t>
      </w:r>
      <w:r>
        <w:rPr>
          <w:color w:val="0033CC"/>
          <w:spacing w:val="-1"/>
        </w:rPr>
        <w:t>Plan</w:t>
      </w:r>
    </w:p>
    <w:p w:rsidR="00860113" w:rsidRDefault="00860113" w:rsidP="00860113">
      <w:pPr>
        <w:pStyle w:val="BodyText"/>
        <w:spacing w:before="175" w:line="275" w:lineRule="auto"/>
        <w:ind w:left="122" w:right="268"/>
      </w:pPr>
      <w:r>
        <w:t>SJSU</w:t>
      </w:r>
      <w:r>
        <w:rPr>
          <w:spacing w:val="-8"/>
        </w:rPr>
        <w:t xml:space="preserve"> </w:t>
      </w:r>
      <w:r>
        <w:rPr>
          <w:spacing w:val="-1"/>
        </w:rPr>
        <w:t>has</w:t>
      </w:r>
      <w:r>
        <w:rPr>
          <w:spacing w:val="-6"/>
        </w:rPr>
        <w:t xml:space="preserve"> </w:t>
      </w:r>
      <w:r>
        <w:t>created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campus</w:t>
      </w:r>
      <w:r>
        <w:rPr>
          <w:spacing w:val="-8"/>
        </w:rPr>
        <w:t xml:space="preserve"> </w:t>
      </w:r>
      <w:r>
        <w:rPr>
          <w:spacing w:val="-1"/>
        </w:rPr>
        <w:t>wide</w:t>
      </w:r>
      <w:r>
        <w:rPr>
          <w:spacing w:val="-7"/>
        </w:rPr>
        <w:t xml:space="preserve"> </w:t>
      </w:r>
      <w:r>
        <w:rPr>
          <w:spacing w:val="-1"/>
        </w:rPr>
        <w:t>student</w:t>
      </w:r>
      <w:r>
        <w:rPr>
          <w:spacing w:val="-7"/>
        </w:rPr>
        <w:t xml:space="preserve"> </w:t>
      </w:r>
      <w:r>
        <w:t>success</w:t>
      </w:r>
      <w:r>
        <w:rPr>
          <w:spacing w:val="-1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through</w:t>
      </w:r>
      <w:r>
        <w:rPr>
          <w:spacing w:val="-9"/>
        </w:rPr>
        <w:t xml:space="preserve"> </w:t>
      </w:r>
      <w:r>
        <w:t>extensive</w:t>
      </w:r>
      <w:r>
        <w:rPr>
          <w:spacing w:val="28"/>
          <w:w w:val="99"/>
        </w:rPr>
        <w:t xml:space="preserve"> </w:t>
      </w:r>
      <w:r>
        <w:rPr>
          <w:spacing w:val="-1"/>
        </w:rPr>
        <w:t>conversations</w:t>
      </w:r>
      <w:r>
        <w:rPr>
          <w:spacing w:val="-10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campus</w:t>
      </w:r>
      <w:r>
        <w:rPr>
          <w:spacing w:val="-10"/>
        </w:rPr>
        <w:t xml:space="preserve"> </w:t>
      </w:r>
      <w:r>
        <w:rPr>
          <w:spacing w:val="-1"/>
        </w:rPr>
        <w:t>constituents:</w:t>
      </w:r>
      <w:r>
        <w:rPr>
          <w:spacing w:val="-10"/>
        </w:rPr>
        <w:t xml:space="preserve"> </w:t>
      </w:r>
      <w:r>
        <w:t>students,</w:t>
      </w:r>
      <w:r>
        <w:rPr>
          <w:spacing w:val="-3"/>
        </w:rPr>
        <w:t xml:space="preserve"> </w:t>
      </w:r>
      <w:r>
        <w:t>faculty,</w:t>
      </w:r>
      <w:r>
        <w:rPr>
          <w:spacing w:val="-9"/>
        </w:rPr>
        <w:t xml:space="preserve"> </w:t>
      </w:r>
      <w:r>
        <w:t>staff,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administrators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54"/>
          <w:w w:val="99"/>
        </w:rPr>
        <w:t xml:space="preserve"> </w:t>
      </w:r>
      <w:r>
        <w:t>close</w:t>
      </w:r>
      <w:r>
        <w:rPr>
          <w:spacing w:val="-7"/>
        </w:rPr>
        <w:t xml:space="preserve"> </w:t>
      </w:r>
      <w:r>
        <w:rPr>
          <w:spacing w:val="-1"/>
        </w:rPr>
        <w:t>examination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national</w:t>
      </w:r>
      <w:r>
        <w:rPr>
          <w:spacing w:val="-6"/>
        </w:rPr>
        <w:t xml:space="preserve"> </w:t>
      </w:r>
      <w:r>
        <w:t>best</w:t>
      </w:r>
      <w:r>
        <w:rPr>
          <w:spacing w:val="-6"/>
        </w:rPr>
        <w:t xml:space="preserve"> </w:t>
      </w:r>
      <w:r>
        <w:t>practices.</w:t>
      </w:r>
      <w:r>
        <w:rPr>
          <w:spacing w:val="-7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focusing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four</w:t>
      </w:r>
      <w:r>
        <w:rPr>
          <w:spacing w:val="43"/>
          <w:w w:val="99"/>
        </w:rPr>
        <w:t xml:space="preserve"> </w:t>
      </w:r>
      <w:r>
        <w:t>pillars:</w:t>
      </w:r>
      <w:r>
        <w:rPr>
          <w:spacing w:val="-11"/>
        </w:rPr>
        <w:t xml:space="preserve"> </w:t>
      </w:r>
      <w:r>
        <w:rPr>
          <w:spacing w:val="-1"/>
        </w:rPr>
        <w:t>college</w:t>
      </w:r>
      <w:r>
        <w:rPr>
          <w:spacing w:val="-10"/>
        </w:rPr>
        <w:t xml:space="preserve"> </w:t>
      </w:r>
      <w:r>
        <w:rPr>
          <w:spacing w:val="-1"/>
        </w:rPr>
        <w:t>readiness,</w:t>
      </w:r>
      <w:r>
        <w:rPr>
          <w:spacing w:val="-10"/>
        </w:rPr>
        <w:t xml:space="preserve"> </w:t>
      </w:r>
      <w:r>
        <w:rPr>
          <w:spacing w:val="-1"/>
        </w:rPr>
        <w:t>advising,</w:t>
      </w:r>
      <w:r>
        <w:rPr>
          <w:spacing w:val="-10"/>
        </w:rPr>
        <w:t xml:space="preserve"> </w:t>
      </w:r>
      <w:r>
        <w:rPr>
          <w:spacing w:val="-1"/>
        </w:rPr>
        <w:t>student</w:t>
      </w:r>
      <w:r>
        <w:rPr>
          <w:spacing w:val="-10"/>
        </w:rPr>
        <w:t xml:space="preserve"> </w:t>
      </w:r>
      <w:r>
        <w:t>engagement,</w:t>
      </w:r>
      <w:r>
        <w:rPr>
          <w:spacing w:val="-1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clearing</w:t>
      </w:r>
      <w:r>
        <w:rPr>
          <w:spacing w:val="-11"/>
        </w:rPr>
        <w:t xml:space="preserve"> </w:t>
      </w:r>
      <w:r>
        <w:t>bottlenecks.</w:t>
      </w:r>
    </w:p>
    <w:p w:rsidR="00860113" w:rsidRDefault="00860113" w:rsidP="00860113">
      <w:pPr>
        <w:pStyle w:val="BodyText"/>
        <w:spacing w:before="2"/>
        <w:ind w:left="122"/>
      </w:pPr>
      <w:r>
        <w:rPr>
          <w:spacing w:val="-1"/>
        </w:rPr>
        <w:t>Research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student</w:t>
      </w:r>
      <w:r>
        <w:rPr>
          <w:spacing w:val="-7"/>
        </w:rPr>
        <w:t xml:space="preserve"> </w:t>
      </w:r>
      <w:r>
        <w:rPr>
          <w:spacing w:val="-1"/>
        </w:rPr>
        <w:t>success</w:t>
      </w:r>
      <w:r>
        <w:rPr>
          <w:spacing w:val="-7"/>
        </w:rPr>
        <w:t xml:space="preserve"> </w:t>
      </w:r>
      <w:r>
        <w:t>shows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these</w:t>
      </w:r>
      <w:r>
        <w:rPr>
          <w:spacing w:val="-7"/>
        </w:rPr>
        <w:t xml:space="preserve"> </w:t>
      </w:r>
      <w:r>
        <w:rPr>
          <w:spacing w:val="1"/>
        </w:rPr>
        <w:t>four</w:t>
      </w:r>
      <w:r>
        <w:rPr>
          <w:spacing w:val="-6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critical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support</w:t>
      </w:r>
    </w:p>
    <w:p w:rsidR="00860113" w:rsidRDefault="00860113" w:rsidP="00860113">
      <w:pPr>
        <w:sectPr w:rsidR="00860113">
          <w:pgSz w:w="12240" w:h="15840"/>
          <w:pgMar w:top="640" w:right="1320" w:bottom="1240" w:left="1320" w:header="0" w:footer="1043" w:gutter="0"/>
          <w:cols w:space="720"/>
        </w:sectPr>
      </w:pPr>
    </w:p>
    <w:p w:rsidR="00860113" w:rsidRDefault="00860113" w:rsidP="00860113">
      <w:pPr>
        <w:pStyle w:val="BodyText"/>
        <w:spacing w:before="41"/>
        <w:ind w:left="122"/>
      </w:pPr>
      <w:r>
        <w:rPr>
          <w:w w:val="95"/>
        </w:rPr>
        <w:lastRenderedPageBreak/>
        <w:t>student</w:t>
      </w:r>
    </w:p>
    <w:p w:rsidR="00860113" w:rsidRDefault="00860113" w:rsidP="00860113">
      <w:pPr>
        <w:pStyle w:val="BodyText"/>
        <w:spacing w:before="41"/>
        <w:ind w:left="122"/>
      </w:pPr>
      <w:r>
        <w:br w:type="column"/>
      </w:r>
      <w:r>
        <w:lastRenderedPageBreak/>
        <w:t>like</w:t>
      </w:r>
      <w:r>
        <w:rPr>
          <w:spacing w:val="-6"/>
        </w:rPr>
        <w:t xml:space="preserve"> </w:t>
      </w:r>
      <w:r>
        <w:t>those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rPr>
          <w:spacing w:val="-1"/>
        </w:rPr>
        <w:t>campus.</w:t>
      </w:r>
      <w:r>
        <w:rPr>
          <w:spacing w:val="-6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rPr>
          <w:spacing w:val="-1"/>
        </w:rPr>
        <w:t>strategies</w:t>
      </w:r>
      <w:r>
        <w:rPr>
          <w:spacing w:val="-5"/>
        </w:rPr>
        <w:t xml:space="preserve"> </w:t>
      </w:r>
      <w:r>
        <w:rPr>
          <w:spacing w:val="2"/>
        </w:rPr>
        <w:t>are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evidence</w:t>
      </w:r>
      <w:r>
        <w:rPr>
          <w:spacing w:val="-6"/>
        </w:rPr>
        <w:t xml:space="preserve"> </w:t>
      </w:r>
      <w:r>
        <w:t>but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num="2" w:space="720" w:equalWidth="0">
            <w:col w:w="909" w:space="62"/>
            <w:col w:w="8629"/>
          </w:cols>
        </w:sectPr>
      </w:pPr>
    </w:p>
    <w:p w:rsidR="00860113" w:rsidRDefault="00860113" w:rsidP="00860113">
      <w:pPr>
        <w:pStyle w:val="BodyText"/>
        <w:spacing w:before="42"/>
        <w:ind w:left="122"/>
      </w:pPr>
      <w:r>
        <w:lastRenderedPageBreak/>
        <w:t>will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supported</w:t>
      </w:r>
      <w:r>
        <w:rPr>
          <w:spacing w:val="-5"/>
        </w:rPr>
        <w:t xml:space="preserve"> </w:t>
      </w:r>
      <w:r>
        <w:rPr>
          <w:spacing w:val="-2"/>
        </w:rPr>
        <w:t>by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continued</w:t>
      </w:r>
      <w:r>
        <w:rPr>
          <w:spacing w:val="-6"/>
        </w:rPr>
        <w:t xml:space="preserve"> </w:t>
      </w:r>
      <w:r>
        <w:t>analysis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data.</w:t>
      </w:r>
    </w:p>
    <w:p w:rsidR="00860113" w:rsidRDefault="00860113" w:rsidP="00860113">
      <w:pPr>
        <w:pStyle w:val="BodyText"/>
        <w:spacing w:before="161" w:line="275" w:lineRule="auto"/>
        <w:ind w:left="122" w:right="116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role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achieving</w:t>
      </w:r>
      <w:r>
        <w:rPr>
          <w:spacing w:val="-7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student</w:t>
      </w:r>
      <w:r>
        <w:rPr>
          <w:spacing w:val="-6"/>
        </w:rPr>
        <w:t xml:space="preserve"> </w:t>
      </w:r>
      <w:r>
        <w:t>success</w:t>
      </w:r>
      <w:r>
        <w:rPr>
          <w:spacing w:val="-6"/>
        </w:rPr>
        <w:t xml:space="preserve"> </w:t>
      </w:r>
      <w:r>
        <w:rPr>
          <w:spacing w:val="1"/>
        </w:rPr>
        <w:t>goals</w:t>
      </w:r>
      <w:r>
        <w:rPr>
          <w:spacing w:val="-6"/>
        </w:rPr>
        <w:t xml:space="preserve"> </w:t>
      </w:r>
      <w:r>
        <w:t>cannot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overstated.</w:t>
      </w:r>
      <w:r>
        <w:rPr>
          <w:spacing w:val="-6"/>
        </w:rPr>
        <w:t xml:space="preserve"> </w:t>
      </w:r>
      <w:r>
        <w:t>Data</w:t>
      </w:r>
      <w:r>
        <w:rPr>
          <w:spacing w:val="29"/>
          <w:w w:val="99"/>
        </w:rPr>
        <w:t xml:space="preserve"> </w:t>
      </w:r>
      <w:r>
        <w:rPr>
          <w:spacing w:val="-1"/>
        </w:rPr>
        <w:t>guides</w:t>
      </w:r>
      <w:r>
        <w:rPr>
          <w:spacing w:val="-8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rPr>
          <w:spacing w:val="-1"/>
        </w:rPr>
        <w:t>interventions,</w:t>
      </w:r>
      <w:r>
        <w:rPr>
          <w:spacing w:val="-7"/>
        </w:rPr>
        <w:t xml:space="preserve"> </w:t>
      </w:r>
      <w:r>
        <w:rPr>
          <w:spacing w:val="-1"/>
        </w:rPr>
        <w:t>ensuring</w:t>
      </w:r>
      <w:r>
        <w:rPr>
          <w:spacing w:val="-7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rPr>
          <w:spacing w:val="-1"/>
        </w:rPr>
        <w:t>achieve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maximum</w:t>
      </w:r>
      <w:r>
        <w:rPr>
          <w:spacing w:val="-7"/>
        </w:rPr>
        <w:t xml:space="preserve"> </w:t>
      </w:r>
      <w:r>
        <w:t>effect.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example,</w:t>
      </w:r>
      <w:r>
        <w:rPr>
          <w:spacing w:val="-7"/>
        </w:rPr>
        <w:t xml:space="preserve"> </w:t>
      </w:r>
      <w:r>
        <w:rPr>
          <w:spacing w:val="-1"/>
        </w:rPr>
        <w:t>we</w:t>
      </w:r>
      <w:r>
        <w:rPr>
          <w:spacing w:val="-6"/>
        </w:rPr>
        <w:t xml:space="preserve"> </w:t>
      </w:r>
      <w:r>
        <w:t>are</w:t>
      </w:r>
    </w:p>
    <w:p w:rsidR="00860113" w:rsidRDefault="00860113" w:rsidP="00860113">
      <w:pPr>
        <w:spacing w:line="275" w:lineRule="auto"/>
        <w:sectPr w:rsidR="00860113">
          <w:type w:val="continuous"/>
          <w:pgSz w:w="12240" w:h="15840"/>
          <w:pgMar w:top="1500" w:right="1320" w:bottom="280" w:left="1320" w:header="720" w:footer="720" w:gutter="0"/>
          <w:cols w:space="720"/>
        </w:sectPr>
      </w:pPr>
    </w:p>
    <w:p w:rsidR="00860113" w:rsidRDefault="00860113" w:rsidP="00860113">
      <w:pPr>
        <w:pStyle w:val="BodyText"/>
        <w:spacing w:before="2"/>
        <w:ind w:left="122"/>
      </w:pPr>
      <w:r>
        <w:lastRenderedPageBreak/>
        <w:t>actively</w:t>
      </w:r>
      <w:r>
        <w:rPr>
          <w:spacing w:val="-12"/>
        </w:rPr>
        <w:t xml:space="preserve"> </w:t>
      </w:r>
      <w:r>
        <w:t>monitoring</w:t>
      </w:r>
      <w:r>
        <w:rPr>
          <w:spacing w:val="-12"/>
        </w:rPr>
        <w:t xml:space="preserve"> </w:t>
      </w:r>
      <w:r>
        <w:t>course</w:t>
      </w:r>
      <w:r>
        <w:rPr>
          <w:spacing w:val="-10"/>
        </w:rPr>
        <w:t xml:space="preserve"> </w:t>
      </w:r>
      <w:r>
        <w:rPr>
          <w:spacing w:val="-1"/>
        </w:rPr>
        <w:t>waitlists</w:t>
      </w:r>
      <w:r>
        <w:rPr>
          <w:spacing w:val="-10"/>
        </w:rPr>
        <w:t xml:space="preserve"> </w:t>
      </w:r>
      <w:r>
        <w:t>and</w:t>
      </w:r>
    </w:p>
    <w:p w:rsidR="00860113" w:rsidRDefault="00860113" w:rsidP="00860113">
      <w:pPr>
        <w:pStyle w:val="BodyText"/>
        <w:spacing w:before="2"/>
        <w:ind w:left="122"/>
      </w:pPr>
      <w:r>
        <w:br w:type="column"/>
      </w:r>
      <w:r>
        <w:lastRenderedPageBreak/>
        <w:t>pening</w:t>
      </w:r>
      <w:r>
        <w:rPr>
          <w:spacing w:val="-12"/>
        </w:rPr>
        <w:t xml:space="preserve"> </w:t>
      </w:r>
      <w:r>
        <w:t>additional</w:t>
      </w:r>
      <w:r>
        <w:rPr>
          <w:spacing w:val="-11"/>
        </w:rPr>
        <w:t xml:space="preserve"> </w:t>
      </w:r>
      <w:r>
        <w:t>sections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“bottleneck”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num="2" w:space="720" w:equalWidth="0">
            <w:col w:w="4265" w:space="77"/>
            <w:col w:w="5258"/>
          </w:cols>
        </w:sectPr>
      </w:pPr>
    </w:p>
    <w:p w:rsidR="00860113" w:rsidRDefault="00860113" w:rsidP="00860113">
      <w:pPr>
        <w:pStyle w:val="BodyText"/>
        <w:spacing w:before="41" w:line="276" w:lineRule="auto"/>
        <w:ind w:left="122" w:right="325"/>
      </w:pPr>
      <w:r>
        <w:lastRenderedPageBreak/>
        <w:t>courses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ensure</w:t>
      </w:r>
      <w:r>
        <w:rPr>
          <w:spacing w:val="-8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rPr>
          <w:spacing w:val="-1"/>
        </w:rPr>
        <w:t>can</w:t>
      </w:r>
      <w:r>
        <w:rPr>
          <w:spacing w:val="-5"/>
        </w:rPr>
        <w:t xml:space="preserve"> </w:t>
      </w:r>
      <w:r>
        <w:t>stay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track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graduate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1"/>
        </w:rPr>
        <w:t>four</w:t>
      </w:r>
      <w:r>
        <w:rPr>
          <w:spacing w:val="-6"/>
        </w:rPr>
        <w:t xml:space="preserve"> </w:t>
      </w:r>
      <w:r>
        <w:t>years.</w:t>
      </w:r>
      <w:r>
        <w:rPr>
          <w:spacing w:val="-5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27"/>
          <w:w w:val="99"/>
        </w:rPr>
        <w:t xml:space="preserve"> </w:t>
      </w:r>
      <w:r>
        <w:rPr>
          <w:spacing w:val="-1"/>
        </w:rPr>
        <w:t>revealed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significant</w:t>
      </w:r>
      <w:r>
        <w:rPr>
          <w:spacing w:val="-6"/>
        </w:rPr>
        <w:t xml:space="preserve"> </w:t>
      </w:r>
      <w:r>
        <w:rPr>
          <w:spacing w:val="-1"/>
        </w:rP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students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2"/>
        </w:rPr>
        <w:t>San</w:t>
      </w:r>
      <w:r>
        <w:rPr>
          <w:spacing w:val="-6"/>
        </w:rPr>
        <w:t xml:space="preserve"> </w:t>
      </w:r>
      <w:r>
        <w:t>José</w:t>
      </w:r>
      <w:r>
        <w:rPr>
          <w:spacing w:val="-5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rPr>
          <w:spacing w:val="-1"/>
        </w:rPr>
        <w:t>take</w:t>
      </w:r>
      <w:r>
        <w:rPr>
          <w:spacing w:val="-6"/>
        </w:rPr>
        <w:t xml:space="preserve"> </w:t>
      </w:r>
      <w:r>
        <w:t>courses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do</w:t>
      </w:r>
      <w:r>
        <w:rPr>
          <w:spacing w:val="61"/>
          <w:w w:val="99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rPr>
          <w:spacing w:val="-1"/>
        </w:rPr>
        <w:t>count</w:t>
      </w:r>
      <w:r>
        <w:rPr>
          <w:spacing w:val="-6"/>
        </w:rPr>
        <w:t xml:space="preserve"> </w:t>
      </w:r>
      <w:r>
        <w:t>toward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rPr>
          <w:spacing w:val="-1"/>
        </w:rPr>
        <w:t>degree,</w:t>
      </w:r>
      <w:r>
        <w:rPr>
          <w:spacing w:val="-7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delay</w:t>
      </w:r>
      <w:r>
        <w:rPr>
          <w:spacing w:val="-7"/>
        </w:rPr>
        <w:t xml:space="preserve"> </w:t>
      </w:r>
      <w:r>
        <w:rPr>
          <w:spacing w:val="1"/>
        </w:rPr>
        <w:t>their</w:t>
      </w:r>
      <w:r>
        <w:rPr>
          <w:spacing w:val="-6"/>
        </w:rPr>
        <w:t xml:space="preserve"> </w:t>
      </w:r>
      <w:r>
        <w:t>graduation.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led</w:t>
      </w:r>
      <w:r>
        <w:rPr>
          <w:spacing w:val="-7"/>
        </w:rPr>
        <w:t xml:space="preserve"> </w:t>
      </w:r>
      <w:r>
        <w:t>to</w:t>
      </w:r>
      <w:r>
        <w:rPr>
          <w:spacing w:val="39"/>
          <w:w w:val="9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major</w:t>
      </w:r>
      <w:r>
        <w:rPr>
          <w:spacing w:val="-8"/>
        </w:rPr>
        <w:t xml:space="preserve"> </w:t>
      </w:r>
      <w:r>
        <w:rPr>
          <w:spacing w:val="-1"/>
        </w:rPr>
        <w:t>investment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advising</w:t>
      </w:r>
      <w:r>
        <w:rPr>
          <w:spacing w:val="-6"/>
        </w:rPr>
        <w:t xml:space="preserve"> </w:t>
      </w:r>
      <w:r>
        <w:rPr>
          <w:spacing w:val="-1"/>
        </w:rPr>
        <w:t>resources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plans</w:t>
      </w:r>
      <w:r>
        <w:rPr>
          <w:spacing w:val="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technology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help</w:t>
      </w:r>
    </w:p>
    <w:p w:rsidR="00860113" w:rsidRDefault="00860113" w:rsidP="00860113">
      <w:pPr>
        <w:spacing w:line="276" w:lineRule="auto"/>
        <w:sectPr w:rsidR="00860113">
          <w:type w:val="continuous"/>
          <w:pgSz w:w="12240" w:h="15840"/>
          <w:pgMar w:top="1500" w:right="1320" w:bottom="280" w:left="1320" w:header="720" w:footer="720" w:gutter="0"/>
          <w:cols w:space="720"/>
        </w:sectPr>
      </w:pPr>
    </w:p>
    <w:p w:rsidR="00860113" w:rsidRDefault="00860113" w:rsidP="00860113">
      <w:pPr>
        <w:pStyle w:val="BodyText"/>
        <w:ind w:left="122"/>
      </w:pPr>
      <w:r>
        <w:rPr>
          <w:w w:val="95"/>
        </w:rPr>
        <w:lastRenderedPageBreak/>
        <w:t>student</w:t>
      </w:r>
    </w:p>
    <w:p w:rsidR="00860113" w:rsidRDefault="00860113" w:rsidP="00860113">
      <w:pPr>
        <w:pStyle w:val="BodyText"/>
        <w:ind w:left="122"/>
      </w:pPr>
      <w:r>
        <w:br w:type="column"/>
      </w:r>
      <w:r>
        <w:lastRenderedPageBreak/>
        <w:t>make</w:t>
      </w:r>
      <w:r>
        <w:rPr>
          <w:spacing w:val="-6"/>
        </w:rPr>
        <w:t xml:space="preserve"> </w:t>
      </w:r>
      <w:r>
        <w:rPr>
          <w:spacing w:val="-1"/>
        </w:rPr>
        <w:t>sure</w:t>
      </w:r>
      <w:r>
        <w:rPr>
          <w:spacing w:val="-6"/>
        </w:rPr>
        <w:t xml:space="preserve"> </w:t>
      </w:r>
      <w:r>
        <w:t>every</w:t>
      </w:r>
      <w:r>
        <w:rPr>
          <w:spacing w:val="-6"/>
        </w:rPr>
        <w:t xml:space="preserve"> </w:t>
      </w:r>
      <w:r>
        <w:rPr>
          <w:spacing w:val="-1"/>
        </w:rPr>
        <w:t>course</w:t>
      </w:r>
      <w:r>
        <w:rPr>
          <w:spacing w:val="-7"/>
        </w:rPr>
        <w:t xml:space="preserve"> </w:t>
      </w:r>
      <w:r>
        <w:rPr>
          <w:spacing w:val="-1"/>
        </w:rPr>
        <w:t>counts.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rPr>
          <w:spacing w:val="1"/>
        </w:rPr>
        <w:t>build</w:t>
      </w:r>
      <w:r>
        <w:rPr>
          <w:spacing w:val="-5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advising</w:t>
      </w:r>
      <w:r>
        <w:rPr>
          <w:spacing w:val="-6"/>
        </w:rPr>
        <w:t xml:space="preserve"> </w:t>
      </w:r>
      <w:r>
        <w:t>resources,</w:t>
      </w:r>
      <w:r>
        <w:rPr>
          <w:spacing w:val="-6"/>
        </w:rPr>
        <w:t xml:space="preserve"> </w:t>
      </w:r>
      <w:r>
        <w:t>we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num="2" w:space="720" w:equalWidth="0">
            <w:col w:w="909" w:space="62"/>
            <w:col w:w="8629"/>
          </w:cols>
        </w:sectPr>
      </w:pPr>
    </w:p>
    <w:p w:rsidR="00860113" w:rsidRDefault="00860113" w:rsidP="00860113">
      <w:pPr>
        <w:pStyle w:val="BodyText"/>
        <w:spacing w:before="42" w:line="275" w:lineRule="auto"/>
        <w:ind w:left="122" w:right="325"/>
      </w:pPr>
      <w:r>
        <w:lastRenderedPageBreak/>
        <w:t>are</w:t>
      </w:r>
      <w:r>
        <w:rPr>
          <w:spacing w:val="-7"/>
        </w:rPr>
        <w:t xml:space="preserve"> </w:t>
      </w:r>
      <w:r>
        <w:rPr>
          <w:spacing w:val="-1"/>
        </w:rPr>
        <w:t>using</w:t>
      </w:r>
      <w:r>
        <w:rPr>
          <w:spacing w:val="-7"/>
        </w:rPr>
        <w:t xml:space="preserve"> </w:t>
      </w:r>
      <w:r>
        <w:t>best</w:t>
      </w:r>
      <w:r>
        <w:rPr>
          <w:spacing w:val="-7"/>
        </w:rPr>
        <w:t xml:space="preserve"> </w:t>
      </w:r>
      <w:r>
        <w:rPr>
          <w:spacing w:val="-1"/>
        </w:rPr>
        <w:t>practices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ensure</w:t>
      </w:r>
      <w:r>
        <w:rPr>
          <w:spacing w:val="-8"/>
        </w:rPr>
        <w:t xml:space="preserve"> </w:t>
      </w:r>
      <w:r>
        <w:rPr>
          <w:spacing w:val="-1"/>
        </w:rPr>
        <w:t>adequate</w:t>
      </w:r>
      <w:r>
        <w:rPr>
          <w:spacing w:val="-7"/>
        </w:rPr>
        <w:t xml:space="preserve"> </w:t>
      </w:r>
      <w:r>
        <w:rPr>
          <w:spacing w:val="1"/>
        </w:rPr>
        <w:t>advisor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student</w:t>
      </w:r>
      <w:r>
        <w:rPr>
          <w:spacing w:val="-7"/>
        </w:rPr>
        <w:t xml:space="preserve"> </w:t>
      </w:r>
      <w:r>
        <w:t>ratios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professional</w:t>
      </w:r>
      <w:r>
        <w:rPr>
          <w:spacing w:val="54"/>
          <w:w w:val="99"/>
        </w:rPr>
        <w:t xml:space="preserve"> </w:t>
      </w:r>
      <w:r>
        <w:rPr>
          <w:spacing w:val="-1"/>
        </w:rPr>
        <w:t>development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rPr>
          <w:spacing w:val="-1"/>
        </w:rPr>
        <w:t>advisors.</w:t>
      </w:r>
    </w:p>
    <w:p w:rsidR="00860113" w:rsidRDefault="00860113" w:rsidP="00860113">
      <w:pPr>
        <w:pStyle w:val="BodyText"/>
        <w:spacing w:before="122" w:line="275" w:lineRule="auto"/>
        <w:ind w:left="122" w:right="325"/>
      </w:pPr>
      <w:r>
        <w:t>We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rPr>
          <w:spacing w:val="-1"/>
        </w:rPr>
        <w:t>monitoring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unit</w:t>
      </w:r>
      <w:r>
        <w:rPr>
          <w:spacing w:val="-6"/>
        </w:rPr>
        <w:t xml:space="preserve"> </w:t>
      </w:r>
      <w:r>
        <w:t>loads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continuing</w:t>
      </w:r>
      <w:r>
        <w:rPr>
          <w:spacing w:val="-6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measure</w:t>
      </w:r>
      <w:r>
        <w:rPr>
          <w:spacing w:val="-5"/>
        </w:rPr>
        <w:t xml:space="preserve"> </w:t>
      </w:r>
      <w:r>
        <w:t>our</w:t>
      </w:r>
      <w:r>
        <w:rPr>
          <w:spacing w:val="53"/>
          <w:w w:val="99"/>
        </w:rPr>
        <w:t xml:space="preserve"> </w:t>
      </w:r>
      <w:r>
        <w:rPr>
          <w:spacing w:val="-1"/>
        </w:rPr>
        <w:t>progress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improving</w:t>
      </w:r>
      <w:r>
        <w:rPr>
          <w:spacing w:val="-8"/>
        </w:rPr>
        <w:t xml:space="preserve"> </w:t>
      </w:r>
      <w:r>
        <w:t>full-time</w:t>
      </w:r>
      <w:r>
        <w:rPr>
          <w:spacing w:val="-10"/>
        </w:rPr>
        <w:t xml:space="preserve"> </w:t>
      </w:r>
      <w:r>
        <w:rPr>
          <w:spacing w:val="-1"/>
        </w:rPr>
        <w:t>coursework,</w:t>
      </w:r>
      <w:r>
        <w:rPr>
          <w:spacing w:val="-8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necessary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timely</w:t>
      </w:r>
      <w:r>
        <w:rPr>
          <w:spacing w:val="-7"/>
        </w:rPr>
        <w:t xml:space="preserve"> </w:t>
      </w:r>
      <w:r>
        <w:rPr>
          <w:spacing w:val="-1"/>
        </w:rPr>
        <w:t>graduation.</w:t>
      </w:r>
      <w:r>
        <w:rPr>
          <w:spacing w:val="63"/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results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t>efforts</w:t>
      </w:r>
      <w:r>
        <w:rPr>
          <w:spacing w:val="-6"/>
        </w:rPr>
        <w:t xml:space="preserve"> </w:t>
      </w:r>
      <w:r>
        <w:rPr>
          <w:spacing w:val="-1"/>
        </w:rPr>
        <w:t>should</w:t>
      </w:r>
      <w:r>
        <w:rPr>
          <w:spacing w:val="-7"/>
        </w:rPr>
        <w:t xml:space="preserve"> </w:t>
      </w:r>
      <w:r>
        <w:t>show</w:t>
      </w:r>
      <w:r>
        <w:rPr>
          <w:spacing w:val="-7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increase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percentage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rPr>
          <w:spacing w:val="-1"/>
        </w:rPr>
        <w:t>who</w:t>
      </w:r>
      <w:r>
        <w:rPr>
          <w:spacing w:val="46"/>
          <w:w w:val="99"/>
        </w:rPr>
        <w:t xml:space="preserve"> </w:t>
      </w:r>
      <w:r>
        <w:t>enroll</w:t>
      </w:r>
      <w:r>
        <w:rPr>
          <w:spacing w:val="-7"/>
        </w:rPr>
        <w:t xml:space="preserve"> </w:t>
      </w:r>
      <w:r>
        <w:rPr>
          <w:spacing w:val="-1"/>
        </w:rPr>
        <w:t>full-time</w:t>
      </w:r>
      <w:r>
        <w:rPr>
          <w:spacing w:val="-7"/>
        </w:rPr>
        <w:t xml:space="preserve"> </w:t>
      </w:r>
      <w:r>
        <w:t>(15</w:t>
      </w:r>
      <w:r>
        <w:rPr>
          <w:spacing w:val="-8"/>
        </w:rPr>
        <w:t xml:space="preserve"> </w:t>
      </w:r>
      <w:r>
        <w:rPr>
          <w:spacing w:val="-1"/>
        </w:rPr>
        <w:t>semester</w:t>
      </w:r>
      <w:r>
        <w:rPr>
          <w:spacing w:val="-6"/>
        </w:rPr>
        <w:t xml:space="preserve"> </w:t>
      </w:r>
      <w:r>
        <w:rPr>
          <w:spacing w:val="-1"/>
        </w:rPr>
        <w:t>units),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courses</w:t>
      </w:r>
      <w:r>
        <w:rPr>
          <w:spacing w:val="-6"/>
        </w:rPr>
        <w:t xml:space="preserve"> </w:t>
      </w:r>
      <w:r>
        <w:rPr>
          <w:spacing w:val="1"/>
        </w:rPr>
        <w:t>that</w:t>
      </w:r>
      <w:r>
        <w:rPr>
          <w:spacing w:val="-7"/>
        </w:rPr>
        <w:t xml:space="preserve"> </w:t>
      </w:r>
      <w:r>
        <w:t>count</w:t>
      </w:r>
      <w:r>
        <w:rPr>
          <w:spacing w:val="-7"/>
        </w:rPr>
        <w:t xml:space="preserve"> </w:t>
      </w:r>
      <w:r>
        <w:t>towards</w:t>
      </w:r>
      <w:r>
        <w:rPr>
          <w:spacing w:val="-6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degree.</w:t>
      </w:r>
    </w:p>
    <w:p w:rsidR="00860113" w:rsidRDefault="00860113" w:rsidP="00860113">
      <w:pPr>
        <w:pStyle w:val="BodyText"/>
        <w:spacing w:before="2"/>
        <w:ind w:left="122"/>
      </w:pPr>
      <w:r>
        <w:t>These</w:t>
      </w:r>
      <w:r>
        <w:rPr>
          <w:spacing w:val="-6"/>
        </w:rPr>
        <w:t xml:space="preserve"> </w:t>
      </w:r>
      <w:r>
        <w:rPr>
          <w:spacing w:val="-1"/>
        </w:rPr>
        <w:t>effects</w:t>
      </w:r>
      <w:r>
        <w:rPr>
          <w:spacing w:val="-6"/>
        </w:rPr>
        <w:t xml:space="preserve"> </w:t>
      </w:r>
      <w:r>
        <w:t>pave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graduation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four</w:t>
      </w:r>
      <w:r>
        <w:rPr>
          <w:spacing w:val="-5"/>
        </w:rPr>
        <w:t xml:space="preserve"> </w:t>
      </w:r>
      <w:r>
        <w:t>years.</w:t>
      </w:r>
    </w:p>
    <w:p w:rsidR="00860113" w:rsidRDefault="00860113" w:rsidP="00860113">
      <w:pPr>
        <w:pStyle w:val="BodyText"/>
        <w:spacing w:before="161" w:line="276" w:lineRule="auto"/>
        <w:ind w:left="122" w:right="3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1452245</wp:posOffset>
                </wp:positionH>
                <wp:positionV relativeFrom="paragraph">
                  <wp:posOffset>103505</wp:posOffset>
                </wp:positionV>
                <wp:extent cx="726440" cy="176530"/>
                <wp:effectExtent l="4445" t="3175" r="2540" b="1270"/>
                <wp:wrapNone/>
                <wp:docPr id="515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440" cy="176530"/>
                          <a:chOff x="2287" y="163"/>
                          <a:chExt cx="1144" cy="278"/>
                        </a:xfrm>
                      </wpg:grpSpPr>
                      <wps:wsp>
                        <wps:cNvPr id="516" name="Freeform 286"/>
                        <wps:cNvSpPr>
                          <a:spLocks/>
                        </wps:cNvSpPr>
                        <wps:spPr bwMode="auto">
                          <a:xfrm>
                            <a:off x="2287" y="163"/>
                            <a:ext cx="1144" cy="278"/>
                          </a:xfrm>
                          <a:custGeom>
                            <a:avLst/>
                            <a:gdLst>
                              <a:gd name="T0" fmla="+- 0 2287 2287"/>
                              <a:gd name="T1" fmla="*/ T0 w 1144"/>
                              <a:gd name="T2" fmla="+- 0 440 163"/>
                              <a:gd name="T3" fmla="*/ 440 h 278"/>
                              <a:gd name="T4" fmla="+- 0 3431 2287"/>
                              <a:gd name="T5" fmla="*/ T4 w 1144"/>
                              <a:gd name="T6" fmla="+- 0 440 163"/>
                              <a:gd name="T7" fmla="*/ 440 h 278"/>
                              <a:gd name="T8" fmla="+- 0 3431 2287"/>
                              <a:gd name="T9" fmla="*/ T8 w 1144"/>
                              <a:gd name="T10" fmla="+- 0 163 163"/>
                              <a:gd name="T11" fmla="*/ 163 h 278"/>
                              <a:gd name="T12" fmla="+- 0 2287 2287"/>
                              <a:gd name="T13" fmla="*/ T12 w 1144"/>
                              <a:gd name="T14" fmla="+- 0 163 163"/>
                              <a:gd name="T15" fmla="*/ 163 h 278"/>
                              <a:gd name="T16" fmla="+- 0 2287 2287"/>
                              <a:gd name="T17" fmla="*/ T16 w 1144"/>
                              <a:gd name="T18" fmla="+- 0 440 163"/>
                              <a:gd name="T19" fmla="*/ 440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4" h="278">
                                <a:moveTo>
                                  <a:pt x="0" y="277"/>
                                </a:moveTo>
                                <a:lnTo>
                                  <a:pt x="1144" y="277"/>
                                </a:lnTo>
                                <a:lnTo>
                                  <a:pt x="1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CBEEE" id="Group 515" o:spid="_x0000_s1026" style="position:absolute;margin-left:114.35pt;margin-top:8.15pt;width:57.2pt;height:13.9pt;z-index:-251594752;mso-position-horizontal-relative:page" coordorigin="2287,163" coordsize="1144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">
                <v:shape id="Freeform 286" o:spid="_x0000_s1027" style="position:absolute;left:2287;top:163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gjDsMA&#10;AADcAAAADwAAAGRycy9kb3ducmV2LnhtbESPQWsCMRSE7wX/Q3iCt5pVrMhqFCsIYk+7evH22Dw3&#10;i5uXNUl1/fdNodDjMDPfMKtNb1vxIB8axwom4wwEceV0w7WC82n/vgARIrLG1jEpeFGAzXrwtsJc&#10;uycX9ChjLRKEQ44KTIxdLmWoDFkMY9cRJ+/qvMWYpK+l9vhMcNvKaZbNpcWG04LBjnaGqlv5bRUU&#10;bciKUi68vX8dd9PLzZxmxadSo2G/XYKI1Mf/8F/7oBV8TOb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gjDsMAAADcAAAADwAAAAAAAAAAAAAAAACYAgAAZHJzL2Rv&#10;d25yZXYueG1sUEsFBgAAAAAEAAQA9QAAAIgDAAAAAA==&#10;" path="m,277r1144,l1144,,,,,277xe" stroked="f">
                  <v:path arrowok="t" o:connecttype="custom" o:connectlocs="0,440;1144,440;1144,163;0,163;0,44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2904490</wp:posOffset>
                </wp:positionH>
                <wp:positionV relativeFrom="paragraph">
                  <wp:posOffset>103505</wp:posOffset>
                </wp:positionV>
                <wp:extent cx="3903345" cy="1788160"/>
                <wp:effectExtent l="0" t="3175" r="2540" b="0"/>
                <wp:wrapNone/>
                <wp:docPr id="482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3345" cy="1788160"/>
                          <a:chOff x="4574" y="163"/>
                          <a:chExt cx="6147" cy="2816"/>
                        </a:xfrm>
                      </wpg:grpSpPr>
                      <wpg:grpSp>
                        <wpg:cNvPr id="483" name="Group 313"/>
                        <wpg:cNvGrpSpPr>
                          <a:grpSpLocks/>
                        </wpg:cNvGrpSpPr>
                        <wpg:grpSpPr bwMode="auto">
                          <a:xfrm>
                            <a:off x="4574" y="163"/>
                            <a:ext cx="1144" cy="278"/>
                            <a:chOff x="4574" y="163"/>
                            <a:chExt cx="1144" cy="278"/>
                          </a:xfrm>
                        </wpg:grpSpPr>
                        <wps:wsp>
                          <wps:cNvPr id="484" name="Freeform 314"/>
                          <wps:cNvSpPr>
                            <a:spLocks/>
                          </wps:cNvSpPr>
                          <wps:spPr bwMode="auto">
                            <a:xfrm>
                              <a:off x="4574" y="163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4574 4574"/>
                                <a:gd name="T1" fmla="*/ T0 w 1144"/>
                                <a:gd name="T2" fmla="+- 0 440 163"/>
                                <a:gd name="T3" fmla="*/ 440 h 278"/>
                                <a:gd name="T4" fmla="+- 0 5718 4574"/>
                                <a:gd name="T5" fmla="*/ T4 w 1144"/>
                                <a:gd name="T6" fmla="+- 0 440 163"/>
                                <a:gd name="T7" fmla="*/ 440 h 278"/>
                                <a:gd name="T8" fmla="+- 0 5718 4574"/>
                                <a:gd name="T9" fmla="*/ T8 w 1144"/>
                                <a:gd name="T10" fmla="+- 0 163 163"/>
                                <a:gd name="T11" fmla="*/ 163 h 278"/>
                                <a:gd name="T12" fmla="+- 0 4574 4574"/>
                                <a:gd name="T13" fmla="*/ T12 w 1144"/>
                                <a:gd name="T14" fmla="+- 0 163 163"/>
                                <a:gd name="T15" fmla="*/ 163 h 278"/>
                                <a:gd name="T16" fmla="+- 0 4574 4574"/>
                                <a:gd name="T17" fmla="*/ T16 w 1144"/>
                                <a:gd name="T18" fmla="+- 0 440 163"/>
                                <a:gd name="T19" fmla="*/ 440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315"/>
                        <wpg:cNvGrpSpPr>
                          <a:grpSpLocks/>
                        </wpg:cNvGrpSpPr>
                        <wpg:grpSpPr bwMode="auto">
                          <a:xfrm>
                            <a:off x="5718" y="163"/>
                            <a:ext cx="1144" cy="278"/>
                            <a:chOff x="5718" y="163"/>
                            <a:chExt cx="1144" cy="278"/>
                          </a:xfrm>
                        </wpg:grpSpPr>
                        <wps:wsp>
                          <wps:cNvPr id="486" name="Freeform 316"/>
                          <wps:cNvSpPr>
                            <a:spLocks/>
                          </wps:cNvSpPr>
                          <wps:spPr bwMode="auto">
                            <a:xfrm>
                              <a:off x="5718" y="163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5718 5718"/>
                                <a:gd name="T1" fmla="*/ T0 w 1144"/>
                                <a:gd name="T2" fmla="+- 0 440 163"/>
                                <a:gd name="T3" fmla="*/ 440 h 278"/>
                                <a:gd name="T4" fmla="+- 0 6862 5718"/>
                                <a:gd name="T5" fmla="*/ T4 w 1144"/>
                                <a:gd name="T6" fmla="+- 0 440 163"/>
                                <a:gd name="T7" fmla="*/ 440 h 278"/>
                                <a:gd name="T8" fmla="+- 0 6862 5718"/>
                                <a:gd name="T9" fmla="*/ T8 w 1144"/>
                                <a:gd name="T10" fmla="+- 0 163 163"/>
                                <a:gd name="T11" fmla="*/ 163 h 278"/>
                                <a:gd name="T12" fmla="+- 0 5718 5718"/>
                                <a:gd name="T13" fmla="*/ T12 w 1144"/>
                                <a:gd name="T14" fmla="+- 0 163 163"/>
                                <a:gd name="T15" fmla="*/ 163 h 278"/>
                                <a:gd name="T16" fmla="+- 0 5718 5718"/>
                                <a:gd name="T17" fmla="*/ T16 w 1144"/>
                                <a:gd name="T18" fmla="+- 0 440 163"/>
                                <a:gd name="T19" fmla="*/ 440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317"/>
                        <wpg:cNvGrpSpPr>
                          <a:grpSpLocks/>
                        </wpg:cNvGrpSpPr>
                        <wpg:grpSpPr bwMode="auto">
                          <a:xfrm>
                            <a:off x="5718" y="481"/>
                            <a:ext cx="1144" cy="276"/>
                            <a:chOff x="5718" y="481"/>
                            <a:chExt cx="1144" cy="276"/>
                          </a:xfrm>
                        </wpg:grpSpPr>
                        <wps:wsp>
                          <wps:cNvPr id="488" name="Freeform 318"/>
                          <wps:cNvSpPr>
                            <a:spLocks/>
                          </wps:cNvSpPr>
                          <wps:spPr bwMode="auto">
                            <a:xfrm>
                              <a:off x="5718" y="481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5718 5718"/>
                                <a:gd name="T1" fmla="*/ T0 w 1144"/>
                                <a:gd name="T2" fmla="+- 0 757 481"/>
                                <a:gd name="T3" fmla="*/ 757 h 276"/>
                                <a:gd name="T4" fmla="+- 0 6862 5718"/>
                                <a:gd name="T5" fmla="*/ T4 w 1144"/>
                                <a:gd name="T6" fmla="+- 0 757 481"/>
                                <a:gd name="T7" fmla="*/ 757 h 276"/>
                                <a:gd name="T8" fmla="+- 0 6862 5718"/>
                                <a:gd name="T9" fmla="*/ T8 w 1144"/>
                                <a:gd name="T10" fmla="+- 0 481 481"/>
                                <a:gd name="T11" fmla="*/ 481 h 276"/>
                                <a:gd name="T12" fmla="+- 0 5718 5718"/>
                                <a:gd name="T13" fmla="*/ T12 w 1144"/>
                                <a:gd name="T14" fmla="+- 0 481 481"/>
                                <a:gd name="T15" fmla="*/ 481 h 276"/>
                                <a:gd name="T16" fmla="+- 0 5718 5718"/>
                                <a:gd name="T17" fmla="*/ T16 w 1144"/>
                                <a:gd name="T18" fmla="+- 0 757 481"/>
                                <a:gd name="T19" fmla="*/ 75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319"/>
                        <wpg:cNvGrpSpPr>
                          <a:grpSpLocks/>
                        </wpg:cNvGrpSpPr>
                        <wpg:grpSpPr bwMode="auto">
                          <a:xfrm>
                            <a:off x="6862" y="163"/>
                            <a:ext cx="1144" cy="278"/>
                            <a:chOff x="6862" y="163"/>
                            <a:chExt cx="1144" cy="278"/>
                          </a:xfrm>
                        </wpg:grpSpPr>
                        <wps:wsp>
                          <wps:cNvPr id="490" name="Freeform 320"/>
                          <wps:cNvSpPr>
                            <a:spLocks/>
                          </wps:cNvSpPr>
                          <wps:spPr bwMode="auto">
                            <a:xfrm>
                              <a:off x="6862" y="163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6862 6862"/>
                                <a:gd name="T1" fmla="*/ T0 w 1144"/>
                                <a:gd name="T2" fmla="+- 0 163 163"/>
                                <a:gd name="T3" fmla="*/ 163 h 278"/>
                                <a:gd name="T4" fmla="+- 0 8005 6862"/>
                                <a:gd name="T5" fmla="*/ T4 w 1144"/>
                                <a:gd name="T6" fmla="+- 0 163 163"/>
                                <a:gd name="T7" fmla="*/ 163 h 278"/>
                                <a:gd name="T8" fmla="+- 0 8005 6862"/>
                                <a:gd name="T9" fmla="*/ T8 w 1144"/>
                                <a:gd name="T10" fmla="+- 0 440 163"/>
                                <a:gd name="T11" fmla="*/ 440 h 278"/>
                                <a:gd name="T12" fmla="+- 0 6862 6862"/>
                                <a:gd name="T13" fmla="*/ T12 w 1144"/>
                                <a:gd name="T14" fmla="+- 0 440 163"/>
                                <a:gd name="T15" fmla="*/ 440 h 278"/>
                                <a:gd name="T16" fmla="+- 0 6862 6862"/>
                                <a:gd name="T17" fmla="*/ T16 w 1144"/>
                                <a:gd name="T18" fmla="+- 0 163 163"/>
                                <a:gd name="T19" fmla="*/ 16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0"/>
                                  </a:moveTo>
                                  <a:lnTo>
                                    <a:pt x="1143" y="0"/>
                                  </a:lnTo>
                                  <a:lnTo>
                                    <a:pt x="1143" y="277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321"/>
                        <wpg:cNvGrpSpPr>
                          <a:grpSpLocks/>
                        </wpg:cNvGrpSpPr>
                        <wpg:grpSpPr bwMode="auto">
                          <a:xfrm>
                            <a:off x="8005" y="163"/>
                            <a:ext cx="1144" cy="278"/>
                            <a:chOff x="8005" y="163"/>
                            <a:chExt cx="1144" cy="278"/>
                          </a:xfrm>
                        </wpg:grpSpPr>
                        <wps:wsp>
                          <wps:cNvPr id="492" name="Freeform 322"/>
                          <wps:cNvSpPr>
                            <a:spLocks/>
                          </wps:cNvSpPr>
                          <wps:spPr bwMode="auto">
                            <a:xfrm>
                              <a:off x="8005" y="163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8005 8005"/>
                                <a:gd name="T1" fmla="*/ T0 w 1144"/>
                                <a:gd name="T2" fmla="+- 0 440 163"/>
                                <a:gd name="T3" fmla="*/ 440 h 278"/>
                                <a:gd name="T4" fmla="+- 0 9149 8005"/>
                                <a:gd name="T5" fmla="*/ T4 w 1144"/>
                                <a:gd name="T6" fmla="+- 0 440 163"/>
                                <a:gd name="T7" fmla="*/ 440 h 278"/>
                                <a:gd name="T8" fmla="+- 0 9149 8005"/>
                                <a:gd name="T9" fmla="*/ T8 w 1144"/>
                                <a:gd name="T10" fmla="+- 0 163 163"/>
                                <a:gd name="T11" fmla="*/ 163 h 278"/>
                                <a:gd name="T12" fmla="+- 0 8005 8005"/>
                                <a:gd name="T13" fmla="*/ T12 w 1144"/>
                                <a:gd name="T14" fmla="+- 0 163 163"/>
                                <a:gd name="T15" fmla="*/ 163 h 278"/>
                                <a:gd name="T16" fmla="+- 0 8005 8005"/>
                                <a:gd name="T17" fmla="*/ T16 w 1144"/>
                                <a:gd name="T18" fmla="+- 0 440 163"/>
                                <a:gd name="T19" fmla="*/ 440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323"/>
                        <wpg:cNvGrpSpPr>
                          <a:grpSpLocks/>
                        </wpg:cNvGrpSpPr>
                        <wpg:grpSpPr bwMode="auto">
                          <a:xfrm>
                            <a:off x="8005" y="481"/>
                            <a:ext cx="1144" cy="276"/>
                            <a:chOff x="8005" y="481"/>
                            <a:chExt cx="1144" cy="276"/>
                          </a:xfrm>
                        </wpg:grpSpPr>
                        <wps:wsp>
                          <wps:cNvPr id="494" name="Freeform 324"/>
                          <wps:cNvSpPr>
                            <a:spLocks/>
                          </wps:cNvSpPr>
                          <wps:spPr bwMode="auto">
                            <a:xfrm>
                              <a:off x="8005" y="481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8005 8005"/>
                                <a:gd name="T1" fmla="*/ T0 w 1144"/>
                                <a:gd name="T2" fmla="+- 0 757 481"/>
                                <a:gd name="T3" fmla="*/ 757 h 276"/>
                                <a:gd name="T4" fmla="+- 0 9149 8005"/>
                                <a:gd name="T5" fmla="*/ T4 w 1144"/>
                                <a:gd name="T6" fmla="+- 0 757 481"/>
                                <a:gd name="T7" fmla="*/ 757 h 276"/>
                                <a:gd name="T8" fmla="+- 0 9149 8005"/>
                                <a:gd name="T9" fmla="*/ T8 w 1144"/>
                                <a:gd name="T10" fmla="+- 0 481 481"/>
                                <a:gd name="T11" fmla="*/ 481 h 276"/>
                                <a:gd name="T12" fmla="+- 0 8005 8005"/>
                                <a:gd name="T13" fmla="*/ T12 w 1144"/>
                                <a:gd name="T14" fmla="+- 0 481 481"/>
                                <a:gd name="T15" fmla="*/ 481 h 276"/>
                                <a:gd name="T16" fmla="+- 0 8005 8005"/>
                                <a:gd name="T17" fmla="*/ T16 w 1144"/>
                                <a:gd name="T18" fmla="+- 0 757 481"/>
                                <a:gd name="T19" fmla="*/ 75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325"/>
                        <wpg:cNvGrpSpPr>
                          <a:grpSpLocks/>
                        </wpg:cNvGrpSpPr>
                        <wpg:grpSpPr bwMode="auto">
                          <a:xfrm>
                            <a:off x="9149" y="798"/>
                            <a:ext cx="1144" cy="278"/>
                            <a:chOff x="9149" y="798"/>
                            <a:chExt cx="1144" cy="278"/>
                          </a:xfrm>
                        </wpg:grpSpPr>
                        <wps:wsp>
                          <wps:cNvPr id="496" name="Freeform 326"/>
                          <wps:cNvSpPr>
                            <a:spLocks/>
                          </wps:cNvSpPr>
                          <wps:spPr bwMode="auto">
                            <a:xfrm>
                              <a:off x="9149" y="798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9149 9149"/>
                                <a:gd name="T1" fmla="*/ T0 w 1144"/>
                                <a:gd name="T2" fmla="+- 0 1075 798"/>
                                <a:gd name="T3" fmla="*/ 1075 h 278"/>
                                <a:gd name="T4" fmla="+- 0 10292 9149"/>
                                <a:gd name="T5" fmla="*/ T4 w 1144"/>
                                <a:gd name="T6" fmla="+- 0 1075 798"/>
                                <a:gd name="T7" fmla="*/ 1075 h 278"/>
                                <a:gd name="T8" fmla="+- 0 10292 9149"/>
                                <a:gd name="T9" fmla="*/ T8 w 1144"/>
                                <a:gd name="T10" fmla="+- 0 798 798"/>
                                <a:gd name="T11" fmla="*/ 798 h 278"/>
                                <a:gd name="T12" fmla="+- 0 9149 9149"/>
                                <a:gd name="T13" fmla="*/ T12 w 1144"/>
                                <a:gd name="T14" fmla="+- 0 798 798"/>
                                <a:gd name="T15" fmla="*/ 798 h 278"/>
                                <a:gd name="T16" fmla="+- 0 9149 9149"/>
                                <a:gd name="T17" fmla="*/ T16 w 1144"/>
                                <a:gd name="T18" fmla="+- 0 1075 798"/>
                                <a:gd name="T19" fmla="*/ 1075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3" y="277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327"/>
                        <wpg:cNvGrpSpPr>
                          <a:grpSpLocks/>
                        </wpg:cNvGrpSpPr>
                        <wpg:grpSpPr bwMode="auto">
                          <a:xfrm>
                            <a:off x="10292" y="798"/>
                            <a:ext cx="334" cy="278"/>
                            <a:chOff x="10292" y="798"/>
                            <a:chExt cx="334" cy="278"/>
                          </a:xfrm>
                        </wpg:grpSpPr>
                        <wps:wsp>
                          <wps:cNvPr id="498" name="Freeform 328"/>
                          <wps:cNvSpPr>
                            <a:spLocks/>
                          </wps:cNvSpPr>
                          <wps:spPr bwMode="auto">
                            <a:xfrm>
                              <a:off x="10292" y="798"/>
                              <a:ext cx="334" cy="278"/>
                            </a:xfrm>
                            <a:custGeom>
                              <a:avLst/>
                              <a:gdLst>
                                <a:gd name="T0" fmla="+- 0 10292 10292"/>
                                <a:gd name="T1" fmla="*/ T0 w 334"/>
                                <a:gd name="T2" fmla="+- 0 1075 798"/>
                                <a:gd name="T3" fmla="*/ 1075 h 278"/>
                                <a:gd name="T4" fmla="+- 0 10626 10292"/>
                                <a:gd name="T5" fmla="*/ T4 w 334"/>
                                <a:gd name="T6" fmla="+- 0 1075 798"/>
                                <a:gd name="T7" fmla="*/ 1075 h 278"/>
                                <a:gd name="T8" fmla="+- 0 10626 10292"/>
                                <a:gd name="T9" fmla="*/ T8 w 334"/>
                                <a:gd name="T10" fmla="+- 0 798 798"/>
                                <a:gd name="T11" fmla="*/ 798 h 278"/>
                                <a:gd name="T12" fmla="+- 0 10292 10292"/>
                                <a:gd name="T13" fmla="*/ T12 w 334"/>
                                <a:gd name="T14" fmla="+- 0 798 798"/>
                                <a:gd name="T15" fmla="*/ 798 h 278"/>
                                <a:gd name="T16" fmla="+- 0 10292 10292"/>
                                <a:gd name="T17" fmla="*/ T16 w 334"/>
                                <a:gd name="T18" fmla="+- 0 1075 798"/>
                                <a:gd name="T19" fmla="*/ 1075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" h="278">
                                  <a:moveTo>
                                    <a:pt x="0" y="277"/>
                                  </a:moveTo>
                                  <a:lnTo>
                                    <a:pt x="334" y="277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329"/>
                        <wpg:cNvGrpSpPr>
                          <a:grpSpLocks/>
                        </wpg:cNvGrpSpPr>
                        <wpg:grpSpPr bwMode="auto">
                          <a:xfrm>
                            <a:off x="8005" y="1433"/>
                            <a:ext cx="1144" cy="278"/>
                            <a:chOff x="8005" y="1433"/>
                            <a:chExt cx="1144" cy="278"/>
                          </a:xfrm>
                        </wpg:grpSpPr>
                        <wps:wsp>
                          <wps:cNvPr id="500" name="Freeform 330"/>
                          <wps:cNvSpPr>
                            <a:spLocks/>
                          </wps:cNvSpPr>
                          <wps:spPr bwMode="auto">
                            <a:xfrm>
                              <a:off x="8005" y="1433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8005 8005"/>
                                <a:gd name="T1" fmla="*/ T0 w 1144"/>
                                <a:gd name="T2" fmla="+- 0 1710 1433"/>
                                <a:gd name="T3" fmla="*/ 1710 h 278"/>
                                <a:gd name="T4" fmla="+- 0 9149 8005"/>
                                <a:gd name="T5" fmla="*/ T4 w 1144"/>
                                <a:gd name="T6" fmla="+- 0 1710 1433"/>
                                <a:gd name="T7" fmla="*/ 1710 h 278"/>
                                <a:gd name="T8" fmla="+- 0 9149 8005"/>
                                <a:gd name="T9" fmla="*/ T8 w 1144"/>
                                <a:gd name="T10" fmla="+- 0 1433 1433"/>
                                <a:gd name="T11" fmla="*/ 1433 h 278"/>
                                <a:gd name="T12" fmla="+- 0 8005 8005"/>
                                <a:gd name="T13" fmla="*/ T12 w 1144"/>
                                <a:gd name="T14" fmla="+- 0 1433 1433"/>
                                <a:gd name="T15" fmla="*/ 1433 h 278"/>
                                <a:gd name="T16" fmla="+- 0 8005 8005"/>
                                <a:gd name="T17" fmla="*/ T16 w 1144"/>
                                <a:gd name="T18" fmla="+- 0 1710 1433"/>
                                <a:gd name="T19" fmla="*/ 1710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331"/>
                        <wpg:cNvGrpSpPr>
                          <a:grpSpLocks/>
                        </wpg:cNvGrpSpPr>
                        <wpg:grpSpPr bwMode="auto">
                          <a:xfrm>
                            <a:off x="9149" y="1751"/>
                            <a:ext cx="1144" cy="276"/>
                            <a:chOff x="9149" y="1751"/>
                            <a:chExt cx="1144" cy="276"/>
                          </a:xfrm>
                        </wpg:grpSpPr>
                        <wps:wsp>
                          <wps:cNvPr id="502" name="Freeform 332"/>
                          <wps:cNvSpPr>
                            <a:spLocks/>
                          </wps:cNvSpPr>
                          <wps:spPr bwMode="auto">
                            <a:xfrm>
                              <a:off x="9149" y="1751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9149 9149"/>
                                <a:gd name="T1" fmla="*/ T0 w 1144"/>
                                <a:gd name="T2" fmla="+- 0 2027 1751"/>
                                <a:gd name="T3" fmla="*/ 2027 h 276"/>
                                <a:gd name="T4" fmla="+- 0 10292 9149"/>
                                <a:gd name="T5" fmla="*/ T4 w 1144"/>
                                <a:gd name="T6" fmla="+- 0 2027 1751"/>
                                <a:gd name="T7" fmla="*/ 2027 h 276"/>
                                <a:gd name="T8" fmla="+- 0 10292 9149"/>
                                <a:gd name="T9" fmla="*/ T8 w 1144"/>
                                <a:gd name="T10" fmla="+- 0 1751 1751"/>
                                <a:gd name="T11" fmla="*/ 1751 h 276"/>
                                <a:gd name="T12" fmla="+- 0 9149 9149"/>
                                <a:gd name="T13" fmla="*/ T12 w 1144"/>
                                <a:gd name="T14" fmla="+- 0 1751 1751"/>
                                <a:gd name="T15" fmla="*/ 1751 h 276"/>
                                <a:gd name="T16" fmla="+- 0 9149 9149"/>
                                <a:gd name="T17" fmla="*/ T16 w 1144"/>
                                <a:gd name="T18" fmla="+- 0 2027 1751"/>
                                <a:gd name="T19" fmla="*/ 202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3" y="276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333"/>
                        <wpg:cNvGrpSpPr>
                          <a:grpSpLocks/>
                        </wpg:cNvGrpSpPr>
                        <wpg:grpSpPr bwMode="auto">
                          <a:xfrm>
                            <a:off x="10292" y="1116"/>
                            <a:ext cx="429" cy="276"/>
                            <a:chOff x="10292" y="1116"/>
                            <a:chExt cx="429" cy="276"/>
                          </a:xfrm>
                        </wpg:grpSpPr>
                        <wps:wsp>
                          <wps:cNvPr id="504" name="Freeform 334"/>
                          <wps:cNvSpPr>
                            <a:spLocks/>
                          </wps:cNvSpPr>
                          <wps:spPr bwMode="auto">
                            <a:xfrm>
                              <a:off x="10292" y="1116"/>
                              <a:ext cx="429" cy="276"/>
                            </a:xfrm>
                            <a:custGeom>
                              <a:avLst/>
                              <a:gdLst>
                                <a:gd name="T0" fmla="+- 0 10292 10292"/>
                                <a:gd name="T1" fmla="*/ T0 w 429"/>
                                <a:gd name="T2" fmla="+- 0 1392 1116"/>
                                <a:gd name="T3" fmla="*/ 1392 h 276"/>
                                <a:gd name="T4" fmla="+- 0 10721 10292"/>
                                <a:gd name="T5" fmla="*/ T4 w 429"/>
                                <a:gd name="T6" fmla="+- 0 1392 1116"/>
                                <a:gd name="T7" fmla="*/ 1392 h 276"/>
                                <a:gd name="T8" fmla="+- 0 10721 10292"/>
                                <a:gd name="T9" fmla="*/ T8 w 429"/>
                                <a:gd name="T10" fmla="+- 0 1116 1116"/>
                                <a:gd name="T11" fmla="*/ 1116 h 276"/>
                                <a:gd name="T12" fmla="+- 0 10292 10292"/>
                                <a:gd name="T13" fmla="*/ T12 w 429"/>
                                <a:gd name="T14" fmla="+- 0 1116 1116"/>
                                <a:gd name="T15" fmla="*/ 1116 h 276"/>
                                <a:gd name="T16" fmla="+- 0 10292 10292"/>
                                <a:gd name="T17" fmla="*/ T16 w 429"/>
                                <a:gd name="T18" fmla="+- 0 1392 1116"/>
                                <a:gd name="T19" fmla="*/ 139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9" h="276">
                                  <a:moveTo>
                                    <a:pt x="0" y="276"/>
                                  </a:moveTo>
                                  <a:lnTo>
                                    <a:pt x="429" y="276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335"/>
                        <wpg:cNvGrpSpPr>
                          <a:grpSpLocks/>
                        </wpg:cNvGrpSpPr>
                        <wpg:grpSpPr bwMode="auto">
                          <a:xfrm>
                            <a:off x="10307" y="1751"/>
                            <a:ext cx="2" cy="276"/>
                            <a:chOff x="10307" y="1751"/>
                            <a:chExt cx="2" cy="276"/>
                          </a:xfrm>
                        </wpg:grpSpPr>
                        <wps:wsp>
                          <wps:cNvPr id="506" name="Freeform 336"/>
                          <wps:cNvSpPr>
                            <a:spLocks/>
                          </wps:cNvSpPr>
                          <wps:spPr bwMode="auto">
                            <a:xfrm>
                              <a:off x="10307" y="1751"/>
                              <a:ext cx="2" cy="276"/>
                            </a:xfrm>
                            <a:custGeom>
                              <a:avLst/>
                              <a:gdLst>
                                <a:gd name="T0" fmla="+- 0 1751 1751"/>
                                <a:gd name="T1" fmla="*/ 1751 h 276"/>
                                <a:gd name="T2" fmla="+- 0 2027 1751"/>
                                <a:gd name="T3" fmla="*/ 2027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337"/>
                        <wpg:cNvGrpSpPr>
                          <a:grpSpLocks/>
                        </wpg:cNvGrpSpPr>
                        <wpg:grpSpPr bwMode="auto">
                          <a:xfrm>
                            <a:off x="6862" y="2384"/>
                            <a:ext cx="1144" cy="278"/>
                            <a:chOff x="6862" y="2384"/>
                            <a:chExt cx="1144" cy="278"/>
                          </a:xfrm>
                        </wpg:grpSpPr>
                        <wps:wsp>
                          <wps:cNvPr id="508" name="Freeform 338"/>
                          <wps:cNvSpPr>
                            <a:spLocks/>
                          </wps:cNvSpPr>
                          <wps:spPr bwMode="auto">
                            <a:xfrm>
                              <a:off x="6862" y="2384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6862 6862"/>
                                <a:gd name="T1" fmla="*/ T0 w 1144"/>
                                <a:gd name="T2" fmla="+- 0 2384 2384"/>
                                <a:gd name="T3" fmla="*/ 2384 h 278"/>
                                <a:gd name="T4" fmla="+- 0 8005 6862"/>
                                <a:gd name="T5" fmla="*/ T4 w 1144"/>
                                <a:gd name="T6" fmla="+- 0 2384 2384"/>
                                <a:gd name="T7" fmla="*/ 2384 h 278"/>
                                <a:gd name="T8" fmla="+- 0 8005 6862"/>
                                <a:gd name="T9" fmla="*/ T8 w 1144"/>
                                <a:gd name="T10" fmla="+- 0 2661 2384"/>
                                <a:gd name="T11" fmla="*/ 2661 h 278"/>
                                <a:gd name="T12" fmla="+- 0 6862 6862"/>
                                <a:gd name="T13" fmla="*/ T12 w 1144"/>
                                <a:gd name="T14" fmla="+- 0 2661 2384"/>
                                <a:gd name="T15" fmla="*/ 2661 h 278"/>
                                <a:gd name="T16" fmla="+- 0 6862 6862"/>
                                <a:gd name="T17" fmla="*/ T16 w 1144"/>
                                <a:gd name="T18" fmla="+- 0 2384 2384"/>
                                <a:gd name="T19" fmla="*/ 238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0"/>
                                  </a:moveTo>
                                  <a:lnTo>
                                    <a:pt x="1143" y="0"/>
                                  </a:lnTo>
                                  <a:lnTo>
                                    <a:pt x="1143" y="277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339"/>
                        <wpg:cNvGrpSpPr>
                          <a:grpSpLocks/>
                        </wpg:cNvGrpSpPr>
                        <wpg:grpSpPr bwMode="auto">
                          <a:xfrm>
                            <a:off x="8005" y="2384"/>
                            <a:ext cx="1144" cy="278"/>
                            <a:chOff x="8005" y="2384"/>
                            <a:chExt cx="1144" cy="278"/>
                          </a:xfrm>
                        </wpg:grpSpPr>
                        <wps:wsp>
                          <wps:cNvPr id="510" name="Freeform 340"/>
                          <wps:cNvSpPr>
                            <a:spLocks/>
                          </wps:cNvSpPr>
                          <wps:spPr bwMode="auto">
                            <a:xfrm>
                              <a:off x="8005" y="2384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8005 8005"/>
                                <a:gd name="T1" fmla="*/ T0 w 1144"/>
                                <a:gd name="T2" fmla="+- 0 2661 2384"/>
                                <a:gd name="T3" fmla="*/ 2661 h 278"/>
                                <a:gd name="T4" fmla="+- 0 9149 8005"/>
                                <a:gd name="T5" fmla="*/ T4 w 1144"/>
                                <a:gd name="T6" fmla="+- 0 2661 2384"/>
                                <a:gd name="T7" fmla="*/ 2661 h 278"/>
                                <a:gd name="T8" fmla="+- 0 9149 8005"/>
                                <a:gd name="T9" fmla="*/ T8 w 1144"/>
                                <a:gd name="T10" fmla="+- 0 2384 2384"/>
                                <a:gd name="T11" fmla="*/ 2384 h 278"/>
                                <a:gd name="T12" fmla="+- 0 8005 8005"/>
                                <a:gd name="T13" fmla="*/ T12 w 1144"/>
                                <a:gd name="T14" fmla="+- 0 2384 2384"/>
                                <a:gd name="T15" fmla="*/ 2384 h 278"/>
                                <a:gd name="T16" fmla="+- 0 8005 8005"/>
                                <a:gd name="T17" fmla="*/ T16 w 1144"/>
                                <a:gd name="T18" fmla="+- 0 2661 2384"/>
                                <a:gd name="T19" fmla="*/ 2661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341"/>
                        <wpg:cNvGrpSpPr>
                          <a:grpSpLocks/>
                        </wpg:cNvGrpSpPr>
                        <wpg:grpSpPr bwMode="auto">
                          <a:xfrm>
                            <a:off x="9149" y="2702"/>
                            <a:ext cx="1144" cy="276"/>
                            <a:chOff x="9149" y="2702"/>
                            <a:chExt cx="1144" cy="276"/>
                          </a:xfrm>
                        </wpg:grpSpPr>
                        <wps:wsp>
                          <wps:cNvPr id="512" name="Freeform 342"/>
                          <wps:cNvSpPr>
                            <a:spLocks/>
                          </wps:cNvSpPr>
                          <wps:spPr bwMode="auto">
                            <a:xfrm>
                              <a:off x="9149" y="2702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9149 9149"/>
                                <a:gd name="T1" fmla="*/ T0 w 1144"/>
                                <a:gd name="T2" fmla="+- 0 2978 2702"/>
                                <a:gd name="T3" fmla="*/ 2978 h 276"/>
                                <a:gd name="T4" fmla="+- 0 10292 9149"/>
                                <a:gd name="T5" fmla="*/ T4 w 1144"/>
                                <a:gd name="T6" fmla="+- 0 2978 2702"/>
                                <a:gd name="T7" fmla="*/ 2978 h 276"/>
                                <a:gd name="T8" fmla="+- 0 10292 9149"/>
                                <a:gd name="T9" fmla="*/ T8 w 1144"/>
                                <a:gd name="T10" fmla="+- 0 2702 2702"/>
                                <a:gd name="T11" fmla="*/ 2702 h 276"/>
                                <a:gd name="T12" fmla="+- 0 9149 9149"/>
                                <a:gd name="T13" fmla="*/ T12 w 1144"/>
                                <a:gd name="T14" fmla="+- 0 2702 2702"/>
                                <a:gd name="T15" fmla="*/ 2702 h 276"/>
                                <a:gd name="T16" fmla="+- 0 9149 9149"/>
                                <a:gd name="T17" fmla="*/ T16 w 1144"/>
                                <a:gd name="T18" fmla="+- 0 2978 2702"/>
                                <a:gd name="T19" fmla="*/ 297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3" y="276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343"/>
                        <wpg:cNvGrpSpPr>
                          <a:grpSpLocks/>
                        </wpg:cNvGrpSpPr>
                        <wpg:grpSpPr bwMode="auto">
                          <a:xfrm>
                            <a:off x="10292" y="2067"/>
                            <a:ext cx="270" cy="276"/>
                            <a:chOff x="10292" y="2067"/>
                            <a:chExt cx="270" cy="276"/>
                          </a:xfrm>
                        </wpg:grpSpPr>
                        <wps:wsp>
                          <wps:cNvPr id="514" name="Freeform 344"/>
                          <wps:cNvSpPr>
                            <a:spLocks/>
                          </wps:cNvSpPr>
                          <wps:spPr bwMode="auto">
                            <a:xfrm>
                              <a:off x="10292" y="2067"/>
                              <a:ext cx="270" cy="276"/>
                            </a:xfrm>
                            <a:custGeom>
                              <a:avLst/>
                              <a:gdLst>
                                <a:gd name="T0" fmla="+- 0 10292 10292"/>
                                <a:gd name="T1" fmla="*/ T0 w 270"/>
                                <a:gd name="T2" fmla="+- 0 2343 2067"/>
                                <a:gd name="T3" fmla="*/ 2343 h 276"/>
                                <a:gd name="T4" fmla="+- 0 10562 10292"/>
                                <a:gd name="T5" fmla="*/ T4 w 270"/>
                                <a:gd name="T6" fmla="+- 0 2343 2067"/>
                                <a:gd name="T7" fmla="*/ 2343 h 276"/>
                                <a:gd name="T8" fmla="+- 0 10562 10292"/>
                                <a:gd name="T9" fmla="*/ T8 w 270"/>
                                <a:gd name="T10" fmla="+- 0 2067 2067"/>
                                <a:gd name="T11" fmla="*/ 2067 h 276"/>
                                <a:gd name="T12" fmla="+- 0 10292 10292"/>
                                <a:gd name="T13" fmla="*/ T12 w 270"/>
                                <a:gd name="T14" fmla="+- 0 2067 2067"/>
                                <a:gd name="T15" fmla="*/ 2067 h 276"/>
                                <a:gd name="T16" fmla="+- 0 10292 10292"/>
                                <a:gd name="T17" fmla="*/ T16 w 270"/>
                                <a:gd name="T18" fmla="+- 0 2343 2067"/>
                                <a:gd name="T19" fmla="*/ 234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76">
                                  <a:moveTo>
                                    <a:pt x="0" y="276"/>
                                  </a:moveTo>
                                  <a:lnTo>
                                    <a:pt x="270" y="276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1C506" id="Group 482" o:spid="_x0000_s1026" style="position:absolute;margin-left:228.7pt;margin-top:8.15pt;width:307.35pt;height:140.8pt;z-index:-251589632;mso-position-horizontal-relative:page" coordorigin="4574,163" coordsize="6147,2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">
                <v:group id="Group 313" o:spid="_x0000_s1027" style="position:absolute;left:4574;top:163;width:1144;height:278" coordorigin="4574,163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314" o:spid="_x0000_s1028" style="position:absolute;left:4574;top:163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2C+MMA&#10;AADcAAAADwAAAGRycy9kb3ducmV2LnhtbESPQWvCQBSE7wX/w/IEb3WjhBJSV2mFgugp0Yu3R/Y1&#10;G8y+jbtbjf/eLRR6HGbmG2a1GW0vbuRD51jBYp6BIG6c7rhVcDp+vRYgQkTW2DsmBQ8KsFlPXlZY&#10;anfnim51bEWCcChRgYlxKKUMjSGLYe4G4uR9O28xJulbqT3eE9z2cpllb9Jix2nB4EBbQ82l/rEK&#10;qj5kVS0Lb6+H/XZ5vphjXn0qNZuOH+8gIo3xP/zX3mkFeZHD75l0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2C+MMAAADcAAAADwAAAAAAAAAAAAAAAACYAgAAZHJzL2Rv&#10;d25yZXYueG1sUEsFBgAAAAAEAAQA9QAAAIgDAAAAAA==&#10;" path="m,277r1144,l1144,,,,,277xe" stroked="f">
                    <v:path arrowok="t" o:connecttype="custom" o:connectlocs="0,440;1144,440;1144,163;0,163;0,440" o:connectangles="0,0,0,0,0"/>
                  </v:shape>
                </v:group>
                <v:group id="Group 315" o:spid="_x0000_s1029" style="position:absolute;left:5718;top:163;width:1144;height:278" coordorigin="5718,163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316" o:spid="_x0000_s1030" style="position:absolute;left:5718;top:163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O5FMMA&#10;AADcAAAADwAAAGRycy9kb3ducmV2LnhtbESPQYvCMBSE74L/ITzBm6YrIqUaZVcQFvfU6sXbo3nb&#10;FJuXmmS1/nuzsLDHYWa+YTa7wXbiTj60jhW8zTMQxLXTLTcKzqfDLAcRIrLGzjEpeFKA3XY82mCh&#10;3YNLulexEQnCoUAFJsa+kDLUhiyGueuJk/ftvMWYpG+k9vhIcNvJRZatpMWW04LBnvaG6mv1YxWU&#10;XcjKSube3r6O+8Xlak7L8kOp6WR4X4OINMT/8F/7UytY5iv4PZOO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O5FMMAAADcAAAADwAAAAAAAAAAAAAAAACYAgAAZHJzL2Rv&#10;d25yZXYueG1sUEsFBgAAAAAEAAQA9QAAAIgDAAAAAA==&#10;" path="m,277r1144,l1144,,,,,277xe" stroked="f">
                    <v:path arrowok="t" o:connecttype="custom" o:connectlocs="0,440;1144,440;1144,163;0,163;0,440" o:connectangles="0,0,0,0,0"/>
                  </v:shape>
                </v:group>
                <v:group id="Group 317" o:spid="_x0000_s1031" style="position:absolute;left:5718;top:481;width:1144;height:276" coordorigin="5718,481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318" o:spid="_x0000_s1032" style="position:absolute;left:5718;top:481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DBsMIA&#10;AADcAAAADwAAAGRycy9kb3ducmV2LnhtbERPXWvCMBR9H/gfwhV8m+mGG1KNMgSHINtoHXu+NNe2&#10;2NzEJjb13y8Pgz0ezvd6O5pODNT71rKCp3kGgriyuuVawfdp/7gE4QOyxs4yKbiTh+1m8rDGXNvI&#10;BQ1lqEUKYZ+jgiYEl0vpq4YM+rl1xIk7295gSLCvpe4xpnDTyecse5UGW04NDTraNVRdyptRcD0f&#10;O3fU7Wfcx/eCvw7u42d4UWo2Hd9WIAKN4V/85z5oBYtlWpvOp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YMGwwgAAANwAAAAPAAAAAAAAAAAAAAAAAJgCAABkcnMvZG93&#10;bnJldi54bWxQSwUGAAAAAAQABAD1AAAAhwMAAAAA&#10;" path="m,276r1144,l1144,,,,,276xe" stroked="f">
                    <v:path arrowok="t" o:connecttype="custom" o:connectlocs="0,757;1144,757;1144,481;0,481;0,757" o:connectangles="0,0,0,0,0"/>
                  </v:shape>
                </v:group>
                <v:group id="Group 319" o:spid="_x0000_s1033" style="position:absolute;left:6862;top:163;width:1144;height:278" coordorigin="6862,163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320" o:spid="_x0000_s1034" style="position:absolute;left:6862;top:163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8SJsAA&#10;AADcAAAADwAAAGRycy9kb3ducmV2LnhtbERPTYvCMBC9C/sfwgh701QR0a5RVFhY9NTqZW9DMzbF&#10;ZtJNonb/vTkIHh/ve7XpbSvu5EPjWMFknIEgrpxuuFZwPn2PFiBCRNbYOiYF/xRgs/4YrDDX7sEF&#10;3ctYixTCIUcFJsYulzJUhiyGseuIE3dx3mJM0NdSe3ykcNvKaZbNpcWGU4PBjvaGqmt5swqKNmRF&#10;KRfe/h0P++nv1ZxmxU6pz2G//QIRqY9v8cv9oxXMlml+OpOO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8SJsAAAADcAAAADwAAAAAAAAAAAAAAAACYAgAAZHJzL2Rvd25y&#10;ZXYueG1sUEsFBgAAAAAEAAQA9QAAAIUDAAAAAA==&#10;" path="m,l1143,r,277l,277,,xe" stroked="f">
                    <v:path arrowok="t" o:connecttype="custom" o:connectlocs="0,163;1143,163;1143,440;0,440;0,163" o:connectangles="0,0,0,0,0"/>
                  </v:shape>
                </v:group>
                <v:group id="Group 321" o:spid="_x0000_s1035" style="position:absolute;left:8005;top:163;width:1144;height:278" coordorigin="8005,163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322" o:spid="_x0000_s1036" style="position:absolute;left:8005;top:163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EpysQA&#10;AADcAAAADwAAAGRycy9kb3ducmV2LnhtbESPQWsCMRSE74X+h/AKvdWsi4iuRrGCUNrTrl68PTbP&#10;zeLmZZtE3f77RhA8DjPzDbNcD7YTV/KhdaxgPMpAENdOt9woOOx3HzMQISJr7ByTgj8KsF69viyx&#10;0O7GJV2r2IgE4VCgAhNjX0gZakMWw8j1xMk7OW8xJukbqT3eEtx2Ms+yqbTYclow2NPWUH2uLlZB&#10;2YWsrOTM29+f721+PJv9pPxU6v1t2CxARBriM/xof2kFk3kO9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BKcrEAAAA3AAAAA8AAAAAAAAAAAAAAAAAmAIAAGRycy9k&#10;b3ducmV2LnhtbFBLBQYAAAAABAAEAPUAAACJAwAAAAA=&#10;" path="m,277r1144,l1144,,,,,277xe" stroked="f">
                    <v:path arrowok="t" o:connecttype="custom" o:connectlocs="0,440;1144,440;1144,163;0,163;0,440" o:connectangles="0,0,0,0,0"/>
                  </v:shape>
                </v:group>
                <v:group id="Group 323" o:spid="_x0000_s1037" style="position:absolute;left:8005;top:481;width:1144;height:276" coordorigin="8005,481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324" o:spid="_x0000_s1038" style="position:absolute;left:8005;top:481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daMQA&#10;AADcAAAADwAAAGRycy9kb3ducmV2LnhtbESPQWvCQBSE7wX/w/KE3upG0VKjq4hgEcSKVjw/ss8k&#10;mH27Ztck/fddodDjMDPfMPNlZyrRUO1LywqGgwQEcWZ1ybmC8/fm7QOED8gaK8uk4Ic8LBe9lzmm&#10;2rZ8pOYUchEh7FNUUITgUil9VpBBP7COOHpXWxsMUda51DW2EW4qOUqSd2mw5LhQoKN1Qdnt9DAK&#10;7tdd5Xa6/Go37eeRD1u3vzQTpV773WoGIlAX/sN/7a1WMJ6O4Xk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0XWjEAAAA3AAAAA8AAAAAAAAAAAAAAAAAmAIAAGRycy9k&#10;b3ducmV2LnhtbFBLBQYAAAAABAAEAPUAAACJAwAAAAA=&#10;" path="m,276r1144,l1144,,,,,276xe" stroked="f">
                    <v:path arrowok="t" o:connecttype="custom" o:connectlocs="0,757;1144,757;1144,481;0,481;0,757" o:connectangles="0,0,0,0,0"/>
                  </v:shape>
                </v:group>
                <v:group id="Group 325" o:spid="_x0000_s1039" style="position:absolute;left:9149;top:798;width:1144;height:278" coordorigin="9149,798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326" o:spid="_x0000_s1040" style="position:absolute;left:9149;top:798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ovycMA&#10;AADcAAAADwAAAGRycy9kb3ducmV2LnhtbESPQWsCMRSE7wX/Q3iCt5pVROxqFCsIYk+79uLtsXlu&#10;Fjcva5Lq+u9NodDjMDPfMKtNb1txJx8axwom4wwEceV0w7WC79P+fQEiRGSNrWNS8KQAm/XgbYW5&#10;dg8u6F7GWiQIhxwVmBi7XMpQGbIYxq4jTt7FeYsxSV9L7fGR4LaV0yybS4sNpwWDHe0MVdfyxyoo&#10;2pAVpVx4e/s67qbnqznNik+lRsN+uwQRqY//4b/2QSuYfczh90w6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ovycMAAADcAAAADwAAAAAAAAAAAAAAAACYAgAAZHJzL2Rv&#10;d25yZXYueG1sUEsFBgAAAAAEAAQA9QAAAIgDAAAAAA==&#10;" path="m,277r1143,l1143,,,,,277xe" stroked="f">
                    <v:path arrowok="t" o:connecttype="custom" o:connectlocs="0,1075;1143,1075;1143,798;0,798;0,1075" o:connectangles="0,0,0,0,0"/>
                  </v:shape>
                </v:group>
                <v:group id="Group 327" o:spid="_x0000_s1041" style="position:absolute;left:10292;top:798;width:334;height:278" coordorigin="10292,798" coordsize="33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328" o:spid="_x0000_s1042" style="position:absolute;left:10292;top:798;width:334;height:278;visibility:visible;mso-wrap-style:square;v-text-anchor:top" coordsize="33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W1eMEA&#10;AADcAAAADwAAAGRycy9kb3ducmV2LnhtbERPy4rCMBTdC/MP4QruNPWBaDXK4DCMrnQ6gttrc22L&#10;zU1JMlr/3iwEl4fzXq5bU4sbOV9ZVjAcJCCIc6srLhQc/777MxA+IGusLZOCB3lYrz46S0y1vfMv&#10;3bJQiBjCPkUFZQhNKqXPSzLoB7YhjtzFOoMhQldI7fAew00tR0kylQYrjg0lNrQpKb9m/0ZBk33N&#10;DjuH5x+ZbffnMLkexqejUr1u+7kAEagNb/HLvdUKJvO4Np6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VtXjBAAAA3AAAAA8AAAAAAAAAAAAAAAAAmAIAAGRycy9kb3du&#10;cmV2LnhtbFBLBQYAAAAABAAEAPUAAACGAwAAAAA=&#10;" path="m,277r334,l334,,,,,277xe" stroked="f">
                    <v:path arrowok="t" o:connecttype="custom" o:connectlocs="0,1075;334,1075;334,798;0,798;0,1075" o:connectangles="0,0,0,0,0"/>
                  </v:shape>
                </v:group>
                <v:group id="Group 329" o:spid="_x0000_s1043" style="position:absolute;left:8005;top:1433;width:1144;height:278" coordorigin="8005,1433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330" o:spid="_x0000_s1044" style="position:absolute;left:8005;top:1433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SIPMAA&#10;AADcAAAADwAAAGRycy9kb3ducmV2LnhtbERPTWsCMRC9F/wPYYTeaqJUkdUoViiU9rSrF2/DZtws&#10;biZrkur23zcHwePjfa+3g+vEjUJsPWuYThQI4tqblhsNx8Pn2xJETMgGO8+k4Y8ibDejlzUWxt+5&#10;pFuVGpFDOBaowabUF1LG2pLDOPE9cebOPjhMGYZGmoD3HO46OVNqIR22nBss9rS3VF+qX6eh7KIq&#10;K7kM7vrzvZ+dLvbwXn5o/ToedisQiYb0FD/cX0bDXOX5+Uw+An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jSIPMAAAADcAAAADwAAAAAAAAAAAAAAAACYAgAAZHJzL2Rvd25y&#10;ZXYueG1sUEsFBgAAAAAEAAQA9QAAAIUDAAAAAA==&#10;" path="m,277r1144,l1144,,,,,277xe" stroked="f">
                    <v:path arrowok="t" o:connecttype="custom" o:connectlocs="0,1710;1144,1710;1144,1433;0,1433;0,1710" o:connectangles="0,0,0,0,0"/>
                  </v:shape>
                </v:group>
                <v:group id="Group 331" o:spid="_x0000_s1045" style="position:absolute;left:9149;top:1751;width:1144;height:276" coordorigin="9149,1751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332" o:spid="_x0000_s1046" style="position:absolute;left:9149;top:1751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6ncMA&#10;AADcAAAADwAAAGRycy9kb3ducmV2LnhtbESP3YrCMBSE7xd8h3AE79ZUQVmqUURQBHEXf/D60Bzb&#10;YnMSm9jWt98IC3s5zMw3zHzZmUo0VPvSsoLRMAFBnFldcq7gct58foHwAVljZZkUvMjDctH7mGOq&#10;bctHak4hFxHCPkUFRQguldJnBRn0Q+uIo3eztcEQZZ1LXWMb4aaS4ySZSoMlx4UCHa0Lyu6np1Hw&#10;uO0rt9fld7tpt0f+2bnDtZkoNeh3qxmIQF34D/+1d1rBJBnD+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r6ncMAAADcAAAADwAAAAAAAAAAAAAAAACYAgAAZHJzL2Rv&#10;d25yZXYueG1sUEsFBgAAAAAEAAQA9QAAAIgDAAAAAA==&#10;" path="m,276r1143,l1143,,,,,276xe" stroked="f">
                    <v:path arrowok="t" o:connecttype="custom" o:connectlocs="0,2027;1143,2027;1143,1751;0,1751;0,2027" o:connectangles="0,0,0,0,0"/>
                  </v:shape>
                </v:group>
                <v:group id="Group 333" o:spid="_x0000_s1047" style="position:absolute;left:10292;top:1116;width:429;height:276" coordorigin="10292,1116" coordsize="42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334" o:spid="_x0000_s1048" style="position:absolute;left:10292;top:1116;width:429;height:276;visibility:visible;mso-wrap-style:square;v-text-anchor:top" coordsize="42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Xv5MUA&#10;AADcAAAADwAAAGRycy9kb3ducmV2LnhtbESP0WrCQBRE3wv9h+UW+lY3LTGV6CohIFSfqvYDrtnr&#10;JjR7N82uJvr13ULBx2FmzjCL1WhbcaHeN44VvE4SEMSV0w0bBV+H9csMhA/IGlvHpOBKHlbLx4cF&#10;5toNvKPLPhgRIexzVFCH0OVS+qomi37iOuLonVxvMUTZG6l7HCLctvItSTJpseG4UGNHZU3V9/5s&#10;Fbz7Yec+TXrbmkIfC8yycvOzVer5aSzmIAKN4R7+b39oBdMk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1e/kxQAAANwAAAAPAAAAAAAAAAAAAAAAAJgCAABkcnMv&#10;ZG93bnJldi54bWxQSwUGAAAAAAQABAD1AAAAigMAAAAA&#10;" path="m,276r429,l429,,,,,276xe" stroked="f">
                    <v:path arrowok="t" o:connecttype="custom" o:connectlocs="0,1392;429,1392;429,1116;0,1116;0,1392" o:connectangles="0,0,0,0,0"/>
                  </v:shape>
                </v:group>
                <v:group id="Group 335" o:spid="_x0000_s1049" style="position:absolute;left:10307;top:1751;width:2;height:276" coordorigin="10307,1751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336" o:spid="_x0000_s1050" style="position:absolute;left:10307;top:1751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MydMMA&#10;AADcAAAADwAAAGRycy9kb3ducmV2LnhtbESPT6vCMBDE74LfIazgRZ6pgiJ9RhFBFA+C/w7vtjRr&#10;22ezqU2s9dsbQfA4zM5vdqbzxhSipsrllhUM+hEI4sTqnFMFp+PqZwLCeWSNhWVS8CQH81m7NcVY&#10;2wfvqT74VAQIuxgVZN6XsZQuycig69uSOHgXWxn0QVap1BU+AtwUchhFY2kw59CQYUnLjJLr4W7C&#10;Gxs+j/7WvcHlVuuGWG539f9NqW6nWfyC8NT47/EnvdEKRtEY3mMCAe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MydMMAAADcAAAADwAAAAAAAAAAAAAAAACYAgAAZHJzL2Rv&#10;d25yZXYueG1sUEsFBgAAAAAEAAQA9QAAAIgDAAAAAA==&#10;" path="m,l,276e" filled="f" strokecolor="white" strokeweight="1.6pt">
                    <v:path arrowok="t" o:connecttype="custom" o:connectlocs="0,1751;0,2027" o:connectangles="0,0"/>
                  </v:shape>
                </v:group>
                <v:group id="Group 337" o:spid="_x0000_s1051" style="position:absolute;left:6862;top:2384;width:1144;height:278" coordorigin="6862,2384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338" o:spid="_x0000_s1052" style="position:absolute;left:6862;top:2384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EOsAA&#10;AADcAAAADwAAAGRycy9kb3ducmV2LnhtbERPTWsCMRC9F/wPYYTeaqJUkdUoViiU9rSrF2/DZtws&#10;biZrkur23zcHwePjfa+3g+vEjUJsPWuYThQI4tqblhsNx8Pn2xJETMgGO8+k4Y8ibDejlzUWxt+5&#10;pFuVGpFDOBaowabUF1LG2pLDOPE9cebOPjhMGYZGmoD3HO46OVNqIR22nBss9rS3VF+qX6eh7KIq&#10;K7kM7vrzvZ+dLvbwXn5o/ToedisQiYb0FD/cX0bDXOW1+Uw+An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KEOsAAAADcAAAADwAAAAAAAAAAAAAAAACYAgAAZHJzL2Rvd25y&#10;ZXYueG1sUEsFBgAAAAAEAAQA9QAAAIUDAAAAAA==&#10;" path="m,l1143,r,277l,277,,xe" stroked="f">
                    <v:path arrowok="t" o:connecttype="custom" o:connectlocs="0,2384;1143,2384;1143,2661;0,2661;0,2384" o:connectangles="0,0,0,0,0"/>
                  </v:shape>
                </v:group>
                <v:group id="Group 339" o:spid="_x0000_s1053" style="position:absolute;left:8005;top:2384;width:1144;height:278" coordorigin="8005,2384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340" o:spid="_x0000_s1054" style="position:absolute;left:8005;top:2384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0e4cAA&#10;AADcAAAADwAAAGRycy9kb3ducmV2LnhtbERPTYvCMBC9C/sfwgh701RZRapRXEEQPbXuZW9DMzbF&#10;ZtJNslr/vTkIHh/ve7XpbStu5EPjWMFknIEgrpxuuFbwc96PFiBCRNbYOiYFDwqwWX8MVphrd+eC&#10;bmWsRQrhkKMCE2OXSxkqQxbD2HXEibs4bzEm6GupPd5TuG3lNMvm0mLDqcFgRztD1bX8twqKNmRF&#10;KRfe/p2Ou+nv1Zy/im+lPof9dgkiUh/f4pf7oBXMJml+OpOO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+0e4cAAAADcAAAADwAAAAAAAAAAAAAAAACYAgAAZHJzL2Rvd25y&#10;ZXYueG1sUEsFBgAAAAAEAAQA9QAAAIUDAAAAAA==&#10;" path="m,277r1144,l1144,,,,,277xe" stroked="f">
                    <v:path arrowok="t" o:connecttype="custom" o:connectlocs="0,2661;1144,2661;1144,2384;0,2384;0,2661" o:connectangles="0,0,0,0,0"/>
                  </v:shape>
                </v:group>
                <v:group id="Group 341" o:spid="_x0000_s1055" style="position:absolute;left:9149;top:2702;width:1144;height:276" coordorigin="9149,2702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342" o:spid="_x0000_s1056" style="position:absolute;left:9149;top:2702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NsQMUA&#10;AADcAAAADwAAAGRycy9kb3ducmV2LnhtbESPQWvCQBSE74X+h+UVequbCCkSXUWEFCHUopaeH9ln&#10;Esy+3Wa3Sfrv3ULB4zAz3zCrzWQ6MVDvW8sK0lkCgriyuuVawee5eFmA8AFZY2eZFPySh8368WGF&#10;ubYjH2k4hVpECPscFTQhuFxKXzVk0M+sI47exfYGQ5R9LXWPY4SbTs6T5FUabDkuNOho11B1Pf0Y&#10;Bd+XsnOlbg9jMb4d+WPv3r+GTKnnp2m7BBFoCvfwf3uvFWTpHP7O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Y2xAxQAAANwAAAAPAAAAAAAAAAAAAAAAAJgCAABkcnMv&#10;ZG93bnJldi54bWxQSwUGAAAAAAQABAD1AAAAigMAAAAA&#10;" path="m,276r1143,l1143,,,,,276xe" stroked="f">
                    <v:path arrowok="t" o:connecttype="custom" o:connectlocs="0,2978;1143,2978;1143,2702;0,2702;0,2978" o:connectangles="0,0,0,0,0"/>
                  </v:shape>
                </v:group>
                <v:group id="Group 343" o:spid="_x0000_s1057" style="position:absolute;left:10292;top:2067;width:270;height:276" coordorigin="10292,2067" coordsize="27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344" o:spid="_x0000_s1058" style="position:absolute;left:10292;top:2067;width:270;height:276;visibility:visible;mso-wrap-style:square;v-text-anchor:top" coordsize="27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C3IcQA&#10;AADcAAAADwAAAGRycy9kb3ducmV2LnhtbESPzYrCMBSF9wO+Q7iCGxlTiw7SMYooghuVURczu0tz&#10;bavNTWmitm9vBGGWh/PzcabzxpTiTrUrLCsYDiIQxKnVBWcKTsf15wSE88gaS8ukoCUH81nnY4qJ&#10;tg/+ofvBZyKMsEtQQe59lUjp0pwMuoGtiIN3trVBH2SdSV3jI4ybUsZR9CUNFhwIOVa0zCm9Hm4m&#10;cM87uf9r+1ujs/g3dqfLetyulOp1m8U3CE+N/w+/2xutYDwcwet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AtyHEAAAA3AAAAA8AAAAAAAAAAAAAAAAAmAIAAGRycy9k&#10;b3ducmV2LnhtbFBLBQYAAAAABAAEAPUAAACJAwAAAAA=&#10;" path="m,276r270,l270,,,,,276xe" stroked="f">
                    <v:path arrowok="t" o:connecttype="custom" o:connectlocs="0,2343;270,2343;270,2067;0,2067;0,234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</w:rPr>
        <w:t>Addressing</w:t>
      </w:r>
      <w:r>
        <w:rPr>
          <w:spacing w:val="-8"/>
        </w:rPr>
        <w:t xml:space="preserve"> </w:t>
      </w:r>
      <w:r>
        <w:t>course</w:t>
      </w:r>
      <w:r>
        <w:rPr>
          <w:spacing w:val="-9"/>
        </w:rPr>
        <w:t xml:space="preserve"> </w:t>
      </w:r>
      <w:r>
        <w:rPr>
          <w:spacing w:val="-1"/>
        </w:rPr>
        <w:t>bottlenecks</w:t>
      </w:r>
      <w:r>
        <w:rPr>
          <w:spacing w:val="-7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rPr>
          <w:spacing w:val="-1"/>
        </w:rPr>
        <w:t>require</w:t>
      </w:r>
      <w:r>
        <w:rPr>
          <w:spacing w:val="-8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rPr>
          <w:spacing w:val="1"/>
        </w:rPr>
        <w:t>rethink</w:t>
      </w:r>
      <w:r>
        <w:rPr>
          <w:spacing w:val="-7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rPr>
          <w:spacing w:val="2"/>
        </w:rPr>
        <w:t>we</w:t>
      </w:r>
      <w:r>
        <w:rPr>
          <w:spacing w:val="-7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in</w:t>
      </w:r>
      <w:r>
        <w:rPr>
          <w:spacing w:val="27"/>
          <w:w w:val="99"/>
        </w:rPr>
        <w:t xml:space="preserve"> </w:t>
      </w:r>
      <w:r>
        <w:t>courses</w:t>
      </w:r>
      <w:r>
        <w:rPr>
          <w:spacing w:val="-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traditionally</w:t>
      </w:r>
      <w:r>
        <w:rPr>
          <w:spacing w:val="-7"/>
        </w:rPr>
        <w:t xml:space="preserve"> </w:t>
      </w:r>
      <w:r>
        <w:t>high</w:t>
      </w:r>
      <w:r>
        <w:rPr>
          <w:spacing w:val="-8"/>
        </w:rPr>
        <w:t xml:space="preserve"> </w:t>
      </w:r>
      <w:r>
        <w:t>failure</w:t>
      </w:r>
      <w:r>
        <w:rPr>
          <w:spacing w:val="-7"/>
        </w:rPr>
        <w:t xml:space="preserve"> </w:t>
      </w:r>
      <w:r>
        <w:rPr>
          <w:spacing w:val="-1"/>
        </w:rPr>
        <w:t>rates.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1"/>
        </w:rPr>
        <w:t>provide</w:t>
      </w:r>
      <w:r>
        <w:rPr>
          <w:spacing w:val="-7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support</w:t>
      </w:r>
    </w:p>
    <w:p w:rsidR="00860113" w:rsidRDefault="00860113" w:rsidP="00860113">
      <w:pPr>
        <w:spacing w:line="276" w:lineRule="auto"/>
        <w:sectPr w:rsidR="00860113">
          <w:type w:val="continuous"/>
          <w:pgSz w:w="12240" w:h="15840"/>
          <w:pgMar w:top="1500" w:right="1320" w:bottom="280" w:left="1320" w:header="720" w:footer="720" w:gutter="0"/>
          <w:cols w:space="720"/>
        </w:sectPr>
      </w:pPr>
    </w:p>
    <w:p w:rsidR="00860113" w:rsidRDefault="00860113" w:rsidP="00860113">
      <w:pPr>
        <w:pStyle w:val="BodyText"/>
        <w:ind w:left="122"/>
      </w:pPr>
      <w:r>
        <w:rPr>
          <w:w w:val="95"/>
        </w:rPr>
        <w:lastRenderedPageBreak/>
        <w:t>student</w:t>
      </w:r>
    </w:p>
    <w:p w:rsidR="00860113" w:rsidRDefault="00860113" w:rsidP="00860113">
      <w:pPr>
        <w:pStyle w:val="BodyText"/>
        <w:ind w:left="122"/>
      </w:pPr>
      <w:r>
        <w:br w:type="column"/>
      </w:r>
      <w:r>
        <w:lastRenderedPageBreak/>
        <w:t>need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succeed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first</w:t>
      </w:r>
      <w:r>
        <w:rPr>
          <w:spacing w:val="-5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spacing w:val="-5"/>
        </w:rPr>
        <w:t xml:space="preserve"> </w:t>
      </w:r>
      <w:r>
        <w:t>take</w:t>
      </w:r>
      <w:r>
        <w:rPr>
          <w:spacing w:val="-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course</w:t>
      </w:r>
      <w:r>
        <w:rPr>
          <w:spacing w:val="-6"/>
        </w:rPr>
        <w:t xml:space="preserve"> </w:t>
      </w:r>
      <w:r>
        <w:rPr>
          <w:spacing w:val="1"/>
        </w:rPr>
        <w:t>(and</w:t>
      </w:r>
      <w:r>
        <w:rPr>
          <w:spacing w:val="-5"/>
        </w:rPr>
        <w:t xml:space="preserve"> </w:t>
      </w:r>
      <w:r>
        <w:t>thus</w:t>
      </w:r>
      <w:r>
        <w:rPr>
          <w:spacing w:val="-5"/>
        </w:rPr>
        <w:t xml:space="preserve"> </w:t>
      </w:r>
      <w:r>
        <w:t>reduce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overall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num="2" w:space="720" w:equalWidth="0">
            <w:col w:w="909" w:space="62"/>
            <w:col w:w="8629"/>
          </w:cols>
        </w:sectPr>
      </w:pPr>
    </w:p>
    <w:p w:rsidR="00860113" w:rsidRDefault="00860113" w:rsidP="00860113">
      <w:pPr>
        <w:pStyle w:val="BodyText"/>
        <w:spacing w:before="42" w:line="276" w:lineRule="auto"/>
        <w:ind w:left="122" w:right="26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1452245</wp:posOffset>
                </wp:positionH>
                <wp:positionV relativeFrom="paragraph">
                  <wp:posOffset>27940</wp:posOffset>
                </wp:positionV>
                <wp:extent cx="1452880" cy="578485"/>
                <wp:effectExtent l="4445" t="0" r="0" b="4445"/>
                <wp:wrapNone/>
                <wp:docPr id="475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2880" cy="578485"/>
                          <a:chOff x="2287" y="44"/>
                          <a:chExt cx="2288" cy="911"/>
                        </a:xfrm>
                      </wpg:grpSpPr>
                      <wpg:grpSp>
                        <wpg:cNvPr id="476" name="Group 288"/>
                        <wpg:cNvGrpSpPr>
                          <a:grpSpLocks/>
                        </wpg:cNvGrpSpPr>
                        <wpg:grpSpPr bwMode="auto">
                          <a:xfrm>
                            <a:off x="2287" y="361"/>
                            <a:ext cx="1144" cy="278"/>
                            <a:chOff x="2287" y="361"/>
                            <a:chExt cx="1144" cy="278"/>
                          </a:xfrm>
                        </wpg:grpSpPr>
                        <wps:wsp>
                          <wps:cNvPr id="477" name="Freeform 289"/>
                          <wps:cNvSpPr>
                            <a:spLocks/>
                          </wps:cNvSpPr>
                          <wps:spPr bwMode="auto">
                            <a:xfrm>
                              <a:off x="2287" y="361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1144"/>
                                <a:gd name="T2" fmla="+- 0 638 361"/>
                                <a:gd name="T3" fmla="*/ 638 h 278"/>
                                <a:gd name="T4" fmla="+- 0 3431 2287"/>
                                <a:gd name="T5" fmla="*/ T4 w 1144"/>
                                <a:gd name="T6" fmla="+- 0 638 361"/>
                                <a:gd name="T7" fmla="*/ 638 h 278"/>
                                <a:gd name="T8" fmla="+- 0 3431 2287"/>
                                <a:gd name="T9" fmla="*/ T8 w 1144"/>
                                <a:gd name="T10" fmla="+- 0 361 361"/>
                                <a:gd name="T11" fmla="*/ 361 h 278"/>
                                <a:gd name="T12" fmla="+- 0 2287 2287"/>
                                <a:gd name="T13" fmla="*/ T12 w 1144"/>
                                <a:gd name="T14" fmla="+- 0 361 361"/>
                                <a:gd name="T15" fmla="*/ 361 h 278"/>
                                <a:gd name="T16" fmla="+- 0 2287 2287"/>
                                <a:gd name="T17" fmla="*/ T16 w 1144"/>
                                <a:gd name="T18" fmla="+- 0 638 361"/>
                                <a:gd name="T19" fmla="*/ 638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290"/>
                        <wpg:cNvGrpSpPr>
                          <a:grpSpLocks/>
                        </wpg:cNvGrpSpPr>
                        <wpg:grpSpPr bwMode="auto">
                          <a:xfrm>
                            <a:off x="3431" y="44"/>
                            <a:ext cx="1144" cy="276"/>
                            <a:chOff x="3431" y="44"/>
                            <a:chExt cx="1144" cy="276"/>
                          </a:xfrm>
                        </wpg:grpSpPr>
                        <wps:wsp>
                          <wps:cNvPr id="479" name="Freeform 291"/>
                          <wps:cNvSpPr>
                            <a:spLocks/>
                          </wps:cNvSpPr>
                          <wps:spPr bwMode="auto">
                            <a:xfrm>
                              <a:off x="3431" y="44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3431 3431"/>
                                <a:gd name="T1" fmla="*/ T0 w 1144"/>
                                <a:gd name="T2" fmla="+- 0 320 44"/>
                                <a:gd name="T3" fmla="*/ 320 h 276"/>
                                <a:gd name="T4" fmla="+- 0 4574 3431"/>
                                <a:gd name="T5" fmla="*/ T4 w 1144"/>
                                <a:gd name="T6" fmla="+- 0 320 44"/>
                                <a:gd name="T7" fmla="*/ 320 h 276"/>
                                <a:gd name="T8" fmla="+- 0 4574 3431"/>
                                <a:gd name="T9" fmla="*/ T8 w 1144"/>
                                <a:gd name="T10" fmla="+- 0 44 44"/>
                                <a:gd name="T11" fmla="*/ 44 h 276"/>
                                <a:gd name="T12" fmla="+- 0 3431 3431"/>
                                <a:gd name="T13" fmla="*/ T12 w 1144"/>
                                <a:gd name="T14" fmla="+- 0 44 44"/>
                                <a:gd name="T15" fmla="*/ 44 h 276"/>
                                <a:gd name="T16" fmla="+- 0 3431 3431"/>
                                <a:gd name="T17" fmla="*/ T16 w 1144"/>
                                <a:gd name="T18" fmla="+- 0 320 44"/>
                                <a:gd name="T19" fmla="*/ 32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3" y="276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292"/>
                        <wpg:cNvGrpSpPr>
                          <a:grpSpLocks/>
                        </wpg:cNvGrpSpPr>
                        <wpg:grpSpPr bwMode="auto">
                          <a:xfrm>
                            <a:off x="3431" y="679"/>
                            <a:ext cx="1144" cy="276"/>
                            <a:chOff x="3431" y="679"/>
                            <a:chExt cx="1144" cy="276"/>
                          </a:xfrm>
                        </wpg:grpSpPr>
                        <wps:wsp>
                          <wps:cNvPr id="481" name="Freeform 293"/>
                          <wps:cNvSpPr>
                            <a:spLocks/>
                          </wps:cNvSpPr>
                          <wps:spPr bwMode="auto">
                            <a:xfrm>
                              <a:off x="3431" y="679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3431 3431"/>
                                <a:gd name="T1" fmla="*/ T0 w 1144"/>
                                <a:gd name="T2" fmla="+- 0 955 679"/>
                                <a:gd name="T3" fmla="*/ 955 h 276"/>
                                <a:gd name="T4" fmla="+- 0 4574 3431"/>
                                <a:gd name="T5" fmla="*/ T4 w 1144"/>
                                <a:gd name="T6" fmla="+- 0 955 679"/>
                                <a:gd name="T7" fmla="*/ 955 h 276"/>
                                <a:gd name="T8" fmla="+- 0 4574 3431"/>
                                <a:gd name="T9" fmla="*/ T8 w 1144"/>
                                <a:gd name="T10" fmla="+- 0 679 679"/>
                                <a:gd name="T11" fmla="*/ 679 h 276"/>
                                <a:gd name="T12" fmla="+- 0 3431 3431"/>
                                <a:gd name="T13" fmla="*/ T12 w 1144"/>
                                <a:gd name="T14" fmla="+- 0 679 679"/>
                                <a:gd name="T15" fmla="*/ 679 h 276"/>
                                <a:gd name="T16" fmla="+- 0 3431 3431"/>
                                <a:gd name="T17" fmla="*/ T16 w 1144"/>
                                <a:gd name="T18" fmla="+- 0 955 679"/>
                                <a:gd name="T19" fmla="*/ 95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3" y="276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71FD8B" id="Group 475" o:spid="_x0000_s1026" style="position:absolute;margin-left:114.35pt;margin-top:2.2pt;width:114.4pt;height:45.55pt;z-index:-251593728;mso-position-horizontal-relative:page" coordorigin="2287,44" coordsize="2288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">
                <v:group id="Group 288" o:spid="_x0000_s1027" style="position:absolute;left:2287;top:361;width:1144;height:278" coordorigin="2287,361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289" o:spid="_x0000_s1028" style="position:absolute;left:2287;top:361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sqMMA&#10;AADcAAAADwAAAGRycy9kb3ducmV2LnhtbESPQWsCMRSE7wX/Q3iCt5pVpMpqFBUEsadde+ntsXlu&#10;FjcvaxJ1/fdNodDjMDPfMKtNb1vxIB8axwom4wwEceV0w7WCr/PhfQEiRGSNrWNS8KIAm/XgbYW5&#10;dk8u6FHGWiQIhxwVmBi7XMpQGbIYxq4jTt7FeYsxSV9L7fGZ4LaV0yz7kBYbTgsGO9obqq7l3Soo&#10;2pAVpVx4e/s87affV3OeFTulRsN+uwQRqY//4b/2USuYzef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psqMMAAADcAAAADwAAAAAAAAAAAAAAAACYAgAAZHJzL2Rv&#10;d25yZXYueG1sUEsFBgAAAAAEAAQA9QAAAIgDAAAAAA==&#10;" path="m,277r1144,l1144,,,,,277xe" stroked="f">
                    <v:path arrowok="t" o:connecttype="custom" o:connectlocs="0,638;1144,638;1144,361;0,361;0,638" o:connectangles="0,0,0,0,0"/>
                  </v:shape>
                </v:group>
                <v:group id="Group 290" o:spid="_x0000_s1029" style="position:absolute;left:3431;top:44;width:1144;height:276" coordorigin="3431,44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291" o:spid="_x0000_s1030" style="position:absolute;left:3431;top:44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UDMUA&#10;AADcAAAADwAAAGRycy9kb3ducmV2LnhtbESPQWvCQBSE74L/YXlCb3VTabWNriKCRRAVbfH8yD6T&#10;0OzbNbtN0n/vCgWPw8x8w8wWnalEQ7UvLSt4GSYgiDOrS84VfH+tn99B+ICssbJMCv7Iw2Le780w&#10;1bblIzWnkIsIYZ+igiIEl0rps4IM+qF1xNG72NpgiLLOpa6xjXBTyVGSjKXBkuNCgY5WBWU/p1+j&#10;4HrZVm6ry327bj+PfNi43bl5U+pp0C2nIAJ14RH+b2+0gtfJB9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+RQMxQAAANwAAAAPAAAAAAAAAAAAAAAAAJgCAABkcnMv&#10;ZG93bnJldi54bWxQSwUGAAAAAAQABAD1AAAAigMAAAAA&#10;" path="m,276r1143,l1143,,,,,276xe" stroked="f">
                    <v:path arrowok="t" o:connecttype="custom" o:connectlocs="0,320;1143,320;1143,44;0,44;0,320" o:connectangles="0,0,0,0,0"/>
                  </v:shape>
                </v:group>
                <v:group id="Group 292" o:spid="_x0000_s1031" style="position:absolute;left:3431;top:679;width:1144;height:276" coordorigin="3431,679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293" o:spid="_x0000_s1032" style="position:absolute;left:3431;top:679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oLcUA&#10;AADcAAAADwAAAGRycy9kb3ducmV2LnhtbESPQWvCQBSE70L/w/IK3nSj2BJSN6EUFEFq0ZaeH9ln&#10;Epp9u82uSfz3bqHgcZiZb5h1MZpW9NT5xrKCxTwBQVxa3XCl4OtzM0tB+ICssbVMCq7kocgfJmvM&#10;tB34SP0pVCJC2GeooA7BZVL6siaDfm4dcfTOtjMYouwqqTscIty0cpkkz9Jgw3GhRkdvNZU/p4tR&#10;8Hvet26vm8OwGbZH/ti59+/+Sanp4/j6AiLQGO7h//ZOK1ilC/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mgtxQAAANwAAAAPAAAAAAAAAAAAAAAAAJgCAABkcnMv&#10;ZG93bnJldi54bWxQSwUGAAAAAAQABAD1AAAAigMAAAAA&#10;" path="m,276r1143,l1143,,,,,276xe" stroked="f">
                    <v:path arrowok="t" o:connecttype="custom" o:connectlocs="0,955;1143,955;1143,679;0,679;0,95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1452245</wp:posOffset>
                </wp:positionH>
                <wp:positionV relativeFrom="paragraph">
                  <wp:posOffset>833120</wp:posOffset>
                </wp:positionV>
                <wp:extent cx="726440" cy="377190"/>
                <wp:effectExtent l="4445" t="3175" r="2540" b="635"/>
                <wp:wrapNone/>
                <wp:docPr id="470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440" cy="377190"/>
                          <a:chOff x="2287" y="1312"/>
                          <a:chExt cx="1144" cy="594"/>
                        </a:xfrm>
                      </wpg:grpSpPr>
                      <wpg:grpSp>
                        <wpg:cNvPr id="471" name="Group 295"/>
                        <wpg:cNvGrpSpPr>
                          <a:grpSpLocks/>
                        </wpg:cNvGrpSpPr>
                        <wpg:grpSpPr bwMode="auto">
                          <a:xfrm>
                            <a:off x="2287" y="1312"/>
                            <a:ext cx="1144" cy="278"/>
                            <a:chOff x="2287" y="1312"/>
                            <a:chExt cx="1144" cy="278"/>
                          </a:xfrm>
                        </wpg:grpSpPr>
                        <wps:wsp>
                          <wps:cNvPr id="472" name="Freeform 296"/>
                          <wps:cNvSpPr>
                            <a:spLocks/>
                          </wps:cNvSpPr>
                          <wps:spPr bwMode="auto">
                            <a:xfrm>
                              <a:off x="2287" y="1312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1144"/>
                                <a:gd name="T2" fmla="+- 0 1590 1312"/>
                                <a:gd name="T3" fmla="*/ 1590 h 278"/>
                                <a:gd name="T4" fmla="+- 0 3431 2287"/>
                                <a:gd name="T5" fmla="*/ T4 w 1144"/>
                                <a:gd name="T6" fmla="+- 0 1590 1312"/>
                                <a:gd name="T7" fmla="*/ 1590 h 278"/>
                                <a:gd name="T8" fmla="+- 0 3431 2287"/>
                                <a:gd name="T9" fmla="*/ T8 w 1144"/>
                                <a:gd name="T10" fmla="+- 0 1312 1312"/>
                                <a:gd name="T11" fmla="*/ 1312 h 278"/>
                                <a:gd name="T12" fmla="+- 0 2287 2287"/>
                                <a:gd name="T13" fmla="*/ T12 w 1144"/>
                                <a:gd name="T14" fmla="+- 0 1312 1312"/>
                                <a:gd name="T15" fmla="*/ 1312 h 278"/>
                                <a:gd name="T16" fmla="+- 0 2287 2287"/>
                                <a:gd name="T17" fmla="*/ T16 w 1144"/>
                                <a:gd name="T18" fmla="+- 0 1590 1312"/>
                                <a:gd name="T19" fmla="*/ 1590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8"/>
                                  </a:moveTo>
                                  <a:lnTo>
                                    <a:pt x="1144" y="278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297"/>
                        <wpg:cNvGrpSpPr>
                          <a:grpSpLocks/>
                        </wpg:cNvGrpSpPr>
                        <wpg:grpSpPr bwMode="auto">
                          <a:xfrm>
                            <a:off x="2287" y="1630"/>
                            <a:ext cx="1144" cy="276"/>
                            <a:chOff x="2287" y="1630"/>
                            <a:chExt cx="1144" cy="276"/>
                          </a:xfrm>
                        </wpg:grpSpPr>
                        <wps:wsp>
                          <wps:cNvPr id="474" name="Freeform 298"/>
                          <wps:cNvSpPr>
                            <a:spLocks/>
                          </wps:cNvSpPr>
                          <wps:spPr bwMode="auto">
                            <a:xfrm>
                              <a:off x="2287" y="1630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1144"/>
                                <a:gd name="T2" fmla="+- 0 1906 1630"/>
                                <a:gd name="T3" fmla="*/ 1906 h 276"/>
                                <a:gd name="T4" fmla="+- 0 3431 2287"/>
                                <a:gd name="T5" fmla="*/ T4 w 1144"/>
                                <a:gd name="T6" fmla="+- 0 1906 1630"/>
                                <a:gd name="T7" fmla="*/ 1906 h 276"/>
                                <a:gd name="T8" fmla="+- 0 3431 2287"/>
                                <a:gd name="T9" fmla="*/ T8 w 1144"/>
                                <a:gd name="T10" fmla="+- 0 1630 1630"/>
                                <a:gd name="T11" fmla="*/ 1630 h 276"/>
                                <a:gd name="T12" fmla="+- 0 2287 2287"/>
                                <a:gd name="T13" fmla="*/ T12 w 1144"/>
                                <a:gd name="T14" fmla="+- 0 1630 1630"/>
                                <a:gd name="T15" fmla="*/ 1630 h 276"/>
                                <a:gd name="T16" fmla="+- 0 2287 2287"/>
                                <a:gd name="T17" fmla="*/ T16 w 1144"/>
                                <a:gd name="T18" fmla="+- 0 1906 1630"/>
                                <a:gd name="T19" fmla="*/ 190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3AD2C" id="Group 470" o:spid="_x0000_s1026" style="position:absolute;margin-left:114.35pt;margin-top:65.6pt;width:57.2pt;height:29.7pt;z-index:-251592704;mso-position-horizontal-relative:page" coordorigin="2287,1312" coordsize="1144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">
                <v:group id="Group 295" o:spid="_x0000_s1027" style="position:absolute;left:2287;top:1312;width:1144;height:278" coordorigin="2287,1312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296" o:spid="_x0000_s1028" style="position:absolute;left:2287;top:1312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3PMMQA&#10;AADcAAAADwAAAGRycy9kb3ducmV2LnhtbESPQWsCMRSE74L/ITyhN826iJXVKFYolHra1Yu3x+a5&#10;Wdy8rEmq23/fFAo9DjPzDbPZDbYTD/KhdaxgPstAENdOt9woOJ/epysQISJr7ByTgm8KsNuORxss&#10;tHtySY8qNiJBOBSowMTYF1KG2pDFMHM9cfKuzluMSfpGao/PBLedzLNsKS22nBYM9nQwVN+qL6ug&#10;7EJWVnLl7f34ecgvN3NalG9KvUyG/RpEpCH+h//aH1rB4jWH3zPp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NzzDEAAAA3AAAAA8AAAAAAAAAAAAAAAAAmAIAAGRycy9k&#10;b3ducmV2LnhtbFBLBQYAAAAABAAEAPUAAACJAwAAAAA=&#10;" path="m,278r1144,l1144,,,,,278xe" stroked="f">
                    <v:path arrowok="t" o:connecttype="custom" o:connectlocs="0,1590;1144,1590;1144,1312;0,1312;0,1590" o:connectangles="0,0,0,0,0"/>
                  </v:shape>
                </v:group>
                <v:group id="Group 297" o:spid="_x0000_s1029" style="position:absolute;left:2287;top:1630;width:1144;height:276" coordorigin="2287,1630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298" o:spid="_x0000_s1030" style="position:absolute;left:2287;top:1630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7ksQA&#10;AADcAAAADwAAAGRycy9kb3ducmV2LnhtbESPQWvCQBSE7wX/w/KE3upG0Vaiq4hgEcSKVjw/ss8k&#10;mH27Ztck/fddodDjMDPfMPNlZyrRUO1LywqGgwQEcWZ1ybmC8/fmbQrCB2SNlWVS8EMeloveyxxT&#10;bVs+UnMKuYgQ9ikqKEJwqZQ+K8igH1hHHL2rrQ2GKOtc6hrbCDeVHCXJuzRYclwo0NG6oOx2ehgF&#10;9+uucjtdfrWb9vPIh63bX5qJUq/9bjUDEagL/+G/9lYrGH+M4Xk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4u5LEAAAA3AAAAA8AAAAAAAAAAAAAAAAAmAIAAGRycy9k&#10;b3ducmV2LnhtbFBLBQYAAAAABAAEAPUAAACJAwAAAAA=&#10;" path="m,276r1144,l1144,,,,,276xe" stroked="f">
                    <v:path arrowok="t" o:connecttype="custom" o:connectlocs="0,1906;1144,1906;1144,1630;0,1630;0,190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1452245</wp:posOffset>
                </wp:positionH>
                <wp:positionV relativeFrom="paragraph">
                  <wp:posOffset>1438275</wp:posOffset>
                </wp:positionV>
                <wp:extent cx="726440" cy="175260"/>
                <wp:effectExtent l="4445" t="0" r="2540" b="0"/>
                <wp:wrapNone/>
                <wp:docPr id="468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440" cy="175260"/>
                          <a:chOff x="2287" y="2265"/>
                          <a:chExt cx="1144" cy="276"/>
                        </a:xfrm>
                      </wpg:grpSpPr>
                      <wps:wsp>
                        <wps:cNvPr id="469" name="Freeform 300"/>
                        <wps:cNvSpPr>
                          <a:spLocks/>
                        </wps:cNvSpPr>
                        <wps:spPr bwMode="auto">
                          <a:xfrm>
                            <a:off x="2287" y="2265"/>
                            <a:ext cx="1144" cy="276"/>
                          </a:xfrm>
                          <a:custGeom>
                            <a:avLst/>
                            <a:gdLst>
                              <a:gd name="T0" fmla="+- 0 2287 2287"/>
                              <a:gd name="T1" fmla="*/ T0 w 1144"/>
                              <a:gd name="T2" fmla="+- 0 2541 2265"/>
                              <a:gd name="T3" fmla="*/ 2541 h 276"/>
                              <a:gd name="T4" fmla="+- 0 3431 2287"/>
                              <a:gd name="T5" fmla="*/ T4 w 1144"/>
                              <a:gd name="T6" fmla="+- 0 2541 2265"/>
                              <a:gd name="T7" fmla="*/ 2541 h 276"/>
                              <a:gd name="T8" fmla="+- 0 3431 2287"/>
                              <a:gd name="T9" fmla="*/ T8 w 1144"/>
                              <a:gd name="T10" fmla="+- 0 2265 2265"/>
                              <a:gd name="T11" fmla="*/ 2265 h 276"/>
                              <a:gd name="T12" fmla="+- 0 2287 2287"/>
                              <a:gd name="T13" fmla="*/ T12 w 1144"/>
                              <a:gd name="T14" fmla="+- 0 2265 2265"/>
                              <a:gd name="T15" fmla="*/ 2265 h 276"/>
                              <a:gd name="T16" fmla="+- 0 2287 2287"/>
                              <a:gd name="T17" fmla="*/ T16 w 1144"/>
                              <a:gd name="T18" fmla="+- 0 2541 2265"/>
                              <a:gd name="T19" fmla="*/ 254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4" h="276">
                                <a:moveTo>
                                  <a:pt x="0" y="276"/>
                                </a:moveTo>
                                <a:lnTo>
                                  <a:pt x="1144" y="276"/>
                                </a:lnTo>
                                <a:lnTo>
                                  <a:pt x="1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AFB72" id="Group 468" o:spid="_x0000_s1026" style="position:absolute;margin-left:114.35pt;margin-top:113.25pt;width:57.2pt;height:13.8pt;z-index:-251591680;mso-position-horizontal-relative:page" coordorigin="2287,2265" coordsize="114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">
                <v:shape id="Freeform 300" o:spid="_x0000_s1027" style="position:absolute;left:2287;top:2265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C0cUA&#10;AADcAAAADwAAAGRycy9kb3ducmV2LnhtbESP3WoCMRSE7wu+QziCd5q1VGm3ZkUEiyCtaEuvD5uz&#10;P7g5STdxd337piD0cpiZb5jVejCN6Kj1tWUF81kCgji3uuZSwdfnbvoMwgdkjY1lUnAjD+ts9LDC&#10;VNueT9SdQykihH2KCqoQXCqlzysy6GfWEUevsK3BEGVbSt1iH+GmkY9JspQGa44LFTraVpRfzlej&#10;4Kc4NO6g649+17+d+Lh379/dQqnJeNi8ggg0hP/wvb3XCp6WL/B3Jh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ILRxQAAANwAAAAPAAAAAAAAAAAAAAAAAJgCAABkcnMv&#10;ZG93bnJldi54bWxQSwUGAAAAAAQABAD1AAAAigMAAAAA&#10;" path="m,276r1144,l1144,,,,,276xe" stroked="f">
                  <v:path arrowok="t" o:connecttype="custom" o:connectlocs="0,2541;1144,2541;1144,2265;0,2265;0,254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2904490</wp:posOffset>
                </wp:positionH>
                <wp:positionV relativeFrom="paragraph">
                  <wp:posOffset>1236345</wp:posOffset>
                </wp:positionV>
                <wp:extent cx="1452880" cy="377190"/>
                <wp:effectExtent l="0" t="0" r="0" b="0"/>
                <wp:wrapNone/>
                <wp:docPr id="461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2880" cy="377190"/>
                          <a:chOff x="4574" y="1947"/>
                          <a:chExt cx="2288" cy="594"/>
                        </a:xfrm>
                      </wpg:grpSpPr>
                      <wpg:grpSp>
                        <wpg:cNvPr id="462" name="Group 346"/>
                        <wpg:cNvGrpSpPr>
                          <a:grpSpLocks/>
                        </wpg:cNvGrpSpPr>
                        <wpg:grpSpPr bwMode="auto">
                          <a:xfrm>
                            <a:off x="4574" y="1947"/>
                            <a:ext cx="1144" cy="278"/>
                            <a:chOff x="4574" y="1947"/>
                            <a:chExt cx="1144" cy="278"/>
                          </a:xfrm>
                        </wpg:grpSpPr>
                        <wps:wsp>
                          <wps:cNvPr id="463" name="Freeform 347"/>
                          <wps:cNvSpPr>
                            <a:spLocks/>
                          </wps:cNvSpPr>
                          <wps:spPr bwMode="auto">
                            <a:xfrm>
                              <a:off x="4574" y="1947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4574 4574"/>
                                <a:gd name="T1" fmla="*/ T0 w 1144"/>
                                <a:gd name="T2" fmla="+- 0 2224 1947"/>
                                <a:gd name="T3" fmla="*/ 2224 h 278"/>
                                <a:gd name="T4" fmla="+- 0 5718 4574"/>
                                <a:gd name="T5" fmla="*/ T4 w 1144"/>
                                <a:gd name="T6" fmla="+- 0 2224 1947"/>
                                <a:gd name="T7" fmla="*/ 2224 h 278"/>
                                <a:gd name="T8" fmla="+- 0 5718 4574"/>
                                <a:gd name="T9" fmla="*/ T8 w 1144"/>
                                <a:gd name="T10" fmla="+- 0 1947 1947"/>
                                <a:gd name="T11" fmla="*/ 1947 h 278"/>
                                <a:gd name="T12" fmla="+- 0 4574 4574"/>
                                <a:gd name="T13" fmla="*/ T12 w 1144"/>
                                <a:gd name="T14" fmla="+- 0 1947 1947"/>
                                <a:gd name="T15" fmla="*/ 1947 h 278"/>
                                <a:gd name="T16" fmla="+- 0 4574 4574"/>
                                <a:gd name="T17" fmla="*/ T16 w 1144"/>
                                <a:gd name="T18" fmla="+- 0 2224 1947"/>
                                <a:gd name="T19" fmla="*/ 222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348"/>
                        <wpg:cNvGrpSpPr>
                          <a:grpSpLocks/>
                        </wpg:cNvGrpSpPr>
                        <wpg:grpSpPr bwMode="auto">
                          <a:xfrm>
                            <a:off x="4574" y="2265"/>
                            <a:ext cx="1144" cy="276"/>
                            <a:chOff x="4574" y="2265"/>
                            <a:chExt cx="1144" cy="276"/>
                          </a:xfrm>
                        </wpg:grpSpPr>
                        <wps:wsp>
                          <wps:cNvPr id="465" name="Freeform 349"/>
                          <wps:cNvSpPr>
                            <a:spLocks/>
                          </wps:cNvSpPr>
                          <wps:spPr bwMode="auto">
                            <a:xfrm>
                              <a:off x="4574" y="2265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4574 4574"/>
                                <a:gd name="T1" fmla="*/ T0 w 1144"/>
                                <a:gd name="T2" fmla="+- 0 2541 2265"/>
                                <a:gd name="T3" fmla="*/ 2541 h 276"/>
                                <a:gd name="T4" fmla="+- 0 5718 4574"/>
                                <a:gd name="T5" fmla="*/ T4 w 1144"/>
                                <a:gd name="T6" fmla="+- 0 2541 2265"/>
                                <a:gd name="T7" fmla="*/ 2541 h 276"/>
                                <a:gd name="T8" fmla="+- 0 5718 4574"/>
                                <a:gd name="T9" fmla="*/ T8 w 1144"/>
                                <a:gd name="T10" fmla="+- 0 2265 2265"/>
                                <a:gd name="T11" fmla="*/ 2265 h 276"/>
                                <a:gd name="T12" fmla="+- 0 4574 4574"/>
                                <a:gd name="T13" fmla="*/ T12 w 1144"/>
                                <a:gd name="T14" fmla="+- 0 2265 2265"/>
                                <a:gd name="T15" fmla="*/ 2265 h 276"/>
                                <a:gd name="T16" fmla="+- 0 4574 4574"/>
                                <a:gd name="T17" fmla="*/ T16 w 1144"/>
                                <a:gd name="T18" fmla="+- 0 2541 2265"/>
                                <a:gd name="T19" fmla="*/ 254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350"/>
                        <wpg:cNvGrpSpPr>
                          <a:grpSpLocks/>
                        </wpg:cNvGrpSpPr>
                        <wpg:grpSpPr bwMode="auto">
                          <a:xfrm>
                            <a:off x="5718" y="1947"/>
                            <a:ext cx="1144" cy="278"/>
                            <a:chOff x="5718" y="1947"/>
                            <a:chExt cx="1144" cy="278"/>
                          </a:xfrm>
                        </wpg:grpSpPr>
                        <wps:wsp>
                          <wps:cNvPr id="467" name="Freeform 351"/>
                          <wps:cNvSpPr>
                            <a:spLocks/>
                          </wps:cNvSpPr>
                          <wps:spPr bwMode="auto">
                            <a:xfrm>
                              <a:off x="5718" y="1947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5718 5718"/>
                                <a:gd name="T1" fmla="*/ T0 w 1144"/>
                                <a:gd name="T2" fmla="+- 0 2224 1947"/>
                                <a:gd name="T3" fmla="*/ 2224 h 278"/>
                                <a:gd name="T4" fmla="+- 0 6862 5718"/>
                                <a:gd name="T5" fmla="*/ T4 w 1144"/>
                                <a:gd name="T6" fmla="+- 0 2224 1947"/>
                                <a:gd name="T7" fmla="*/ 2224 h 278"/>
                                <a:gd name="T8" fmla="+- 0 6862 5718"/>
                                <a:gd name="T9" fmla="*/ T8 w 1144"/>
                                <a:gd name="T10" fmla="+- 0 1947 1947"/>
                                <a:gd name="T11" fmla="*/ 1947 h 278"/>
                                <a:gd name="T12" fmla="+- 0 5718 5718"/>
                                <a:gd name="T13" fmla="*/ T12 w 1144"/>
                                <a:gd name="T14" fmla="+- 0 1947 1947"/>
                                <a:gd name="T15" fmla="*/ 1947 h 278"/>
                                <a:gd name="T16" fmla="+- 0 5718 5718"/>
                                <a:gd name="T17" fmla="*/ T16 w 1144"/>
                                <a:gd name="T18" fmla="+- 0 2224 1947"/>
                                <a:gd name="T19" fmla="*/ 222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055D8B" id="Group 461" o:spid="_x0000_s1026" style="position:absolute;margin-left:228.7pt;margin-top:97.35pt;width:114.4pt;height:29.7pt;z-index:-251588608;mso-position-horizontal-relative:page" coordorigin="4574,1947" coordsize="2288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">
                <v:group id="Group 346" o:spid="_x0000_s1027" style="position:absolute;left:4574;top:1947;width:1144;height:278" coordorigin="4574,1947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347" o:spid="_x0000_s1028" style="position:absolute;left:4574;top:1947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8dsQA&#10;AADcAAAADwAAAGRycy9kb3ducmV2LnhtbESPzWrDMBCE74W8g9hAbo2cH0JwI5s0EAjtyU4vvS3W&#10;1jKxVq6kJM7bV4VCj8PMfMPsytH24kY+dI4VLOYZCOLG6Y5bBR/n4/MWRIjIGnvHpOBBAcpi8rTD&#10;XLs7V3SrYysShEOOCkyMQy5laAxZDHM3ECfvy3mLMUnfSu3xnuC2l8ss20iLHacFgwMdDDWX+moV&#10;VH3Iqlpuvf1+fzssPy/mvK5elZpNx/0LiEhj/A//tU9awXqzgt8z6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Y/HbEAAAA3AAAAA8AAAAAAAAAAAAAAAAAmAIAAGRycy9k&#10;b3ducmV2LnhtbFBLBQYAAAAABAAEAPUAAACJAwAAAAA=&#10;" path="m,277r1144,l1144,,,,,277xe" stroked="f">
                    <v:path arrowok="t" o:connecttype="custom" o:connectlocs="0,2224;1144,2224;1144,1947;0,1947;0,2224" o:connectangles="0,0,0,0,0"/>
                  </v:shape>
                </v:group>
                <v:group id="Group 348" o:spid="_x0000_s1029" style="position:absolute;left:4574;top:2265;width:1144;height:276" coordorigin="4574,2265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349" o:spid="_x0000_s1030" style="position:absolute;left:4574;top:2265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2I1MQA&#10;AADcAAAADwAAAGRycy9kb3ducmV2LnhtbESPQWvCQBSE70L/w/IK3nRTUSmpq5SCIoiKaen5kX0m&#10;odm32+yaxH/vCoLHYWa+YRar3tSipcZXlhW8jRMQxLnVFRcKfr7Xo3cQPiBrrC2Tgit5WC1fBgtM&#10;te34RG0WChEh7FNUUIbgUil9XpJBP7aOOHpn2xgMUTaF1A12EW5qOUmSuTRYcVwo0dFXSflfdjEK&#10;/s+72u10dejW3ebEx63b/7YzpYav/ecHiEB9eIYf7a1WMJ3P4H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tiNTEAAAA3AAAAA8AAAAAAAAAAAAAAAAAmAIAAGRycy9k&#10;b3ducmV2LnhtbFBLBQYAAAAABAAEAPUAAACJAwAAAAA=&#10;" path="m,276r1144,l1144,,,,,276xe" stroked="f">
                    <v:path arrowok="t" o:connecttype="custom" o:connectlocs="0,2541;1144,2541;1144,2265;0,2265;0,2541" o:connectangles="0,0,0,0,0"/>
                  </v:shape>
                </v:group>
                <v:group id="Group 350" o:spid="_x0000_s1031" style="position:absolute;left:5718;top:1947;width:1144;height:278" coordorigin="5718,1947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351" o:spid="_x0000_s1032" style="position:absolute;left:5718;top:1947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P6dcMA&#10;AADcAAAADwAAAGRycy9kb3ducmV2LnhtbESPQWsCMRSE7wX/Q3iCt5pVxMpqFBUEsadde+ntsXlu&#10;FjcvaxJ1/fdNodDjMDPfMKtNb1vxIB8axwom4wwEceV0w7WCr/PhfQEiRGSNrWNS8KIAm/XgbYW5&#10;dk8u6FHGWiQIhxwVmBi7XMpQGbIYxq4jTt7FeYsxSV9L7fGZ4LaV0yybS4sNpwWDHe0NVdfybhUU&#10;bciKUi68vX2e9tPvqznPip1So2G/XYKI1Mf/8F/7qBXM5h/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P6dcMAAADcAAAADwAAAAAAAAAAAAAAAACYAgAAZHJzL2Rv&#10;d25yZXYueG1sUEsFBgAAAAAEAAQA9QAAAIgDAAAAAA==&#10;" path="m,277r1144,l1144,,,,,277xe" stroked="f">
                    <v:path arrowok="t" o:connecttype="custom" o:connectlocs="0,2224;1144,2224;1144,1947;0,1947;0,2224" o:connectangles="0,0,0,0,0"/>
                  </v:shape>
                </v:group>
                <w10:wrap anchorx="page"/>
              </v:group>
            </w:pict>
          </mc:Fallback>
        </mc:AlternateContent>
      </w:r>
      <w:r>
        <w:t>number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seats</w:t>
      </w:r>
      <w:r>
        <w:rPr>
          <w:spacing w:val="-6"/>
        </w:rPr>
        <w:t xml:space="preserve"> </w:t>
      </w:r>
      <w:r>
        <w:rPr>
          <w:spacing w:val="-1"/>
        </w:rPr>
        <w:t>needed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course),</w:t>
      </w:r>
      <w:r>
        <w:rPr>
          <w:spacing w:val="-7"/>
        </w:rPr>
        <w:t xml:space="preserve"> </w:t>
      </w:r>
      <w:r>
        <w:rPr>
          <w:spacing w:val="-1"/>
        </w:rPr>
        <w:t>we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increasing</w:t>
      </w:r>
      <w:r>
        <w:rPr>
          <w:spacing w:val="-6"/>
        </w:rPr>
        <w:t xml:space="preserve"> </w:t>
      </w:r>
      <w:r>
        <w:t>student</w:t>
      </w:r>
      <w:r>
        <w:rPr>
          <w:spacing w:val="-6"/>
        </w:rPr>
        <w:t xml:space="preserve"> </w:t>
      </w:r>
      <w:r>
        <w:t>access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peer</w:t>
      </w:r>
      <w:r>
        <w:rPr>
          <w:spacing w:val="-6"/>
        </w:rPr>
        <w:t xml:space="preserve"> </w:t>
      </w:r>
      <w:r>
        <w:t>tutors</w:t>
      </w:r>
      <w:r>
        <w:rPr>
          <w:spacing w:val="36"/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peer</w:t>
      </w:r>
      <w:r>
        <w:rPr>
          <w:spacing w:val="-7"/>
        </w:rPr>
        <w:t xml:space="preserve"> </w:t>
      </w:r>
      <w:r>
        <w:t>mentors</w:t>
      </w:r>
      <w:r>
        <w:rPr>
          <w:spacing w:val="-9"/>
        </w:rPr>
        <w:t xml:space="preserve"> </w:t>
      </w:r>
      <w:r>
        <w:rPr>
          <w:spacing w:val="-1"/>
        </w:rPr>
        <w:t>embedded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classes.</w:t>
      </w:r>
      <w:r>
        <w:rPr>
          <w:spacing w:val="-7"/>
        </w:rPr>
        <w:t xml:space="preserve"> </w:t>
      </w:r>
      <w:r>
        <w:t>Peer</w:t>
      </w:r>
      <w:r>
        <w:rPr>
          <w:spacing w:val="-7"/>
        </w:rPr>
        <w:t xml:space="preserve"> </w:t>
      </w:r>
      <w:r>
        <w:rPr>
          <w:spacing w:val="1"/>
        </w:rPr>
        <w:t>tutors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offer</w:t>
      </w:r>
      <w:r>
        <w:rPr>
          <w:spacing w:val="-7"/>
        </w:rPr>
        <w:t xml:space="preserve"> </w:t>
      </w:r>
      <w:r>
        <w:rPr>
          <w:spacing w:val="-1"/>
        </w:rPr>
        <w:t>supplemental</w:t>
      </w:r>
      <w:r>
        <w:rPr>
          <w:spacing w:val="50"/>
          <w:w w:val="99"/>
        </w:rPr>
        <w:t xml:space="preserve"> </w:t>
      </w:r>
      <w:r>
        <w:rPr>
          <w:spacing w:val="-1"/>
        </w:rPr>
        <w:t>instruction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students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content,</w:t>
      </w:r>
      <w:r>
        <w:rPr>
          <w:spacing w:val="-5"/>
        </w:rPr>
        <w:t xml:space="preserve"> </w:t>
      </w:r>
      <w:r>
        <w:rPr>
          <w:spacing w:val="-1"/>
        </w:rPr>
        <w:t>working</w:t>
      </w:r>
      <w:r>
        <w:rPr>
          <w:spacing w:val="-6"/>
        </w:rPr>
        <w:t xml:space="preserve"> </w:t>
      </w:r>
      <w:r>
        <w:rPr>
          <w:spacing w:val="1"/>
        </w:rPr>
        <w:t>closely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liaison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faculty</w:t>
      </w:r>
      <w:r>
        <w:rPr>
          <w:spacing w:val="-6"/>
        </w:rPr>
        <w:t xml:space="preserve"> </w:t>
      </w:r>
      <w:r>
        <w:t>to</w:t>
      </w:r>
      <w:r>
        <w:rPr>
          <w:spacing w:val="46"/>
          <w:w w:val="99"/>
        </w:rPr>
        <w:t xml:space="preserve"> </w:t>
      </w:r>
      <w:r>
        <w:t>convey</w:t>
      </w:r>
      <w:r>
        <w:rPr>
          <w:spacing w:val="-9"/>
        </w:rPr>
        <w:t xml:space="preserve"> </w:t>
      </w:r>
      <w:r>
        <w:rPr>
          <w:spacing w:val="-1"/>
        </w:rPr>
        <w:t>what</w:t>
      </w:r>
      <w:r>
        <w:rPr>
          <w:spacing w:val="-7"/>
        </w:rPr>
        <w:t xml:space="preserve"> </w:t>
      </w:r>
      <w:r>
        <w:rPr>
          <w:spacing w:val="-1"/>
        </w:rPr>
        <w:t>course</w:t>
      </w:r>
      <w:r>
        <w:rPr>
          <w:spacing w:val="-7"/>
        </w:rPr>
        <w:t xml:space="preserve"> </w:t>
      </w:r>
      <w:r>
        <w:t>content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being</w:t>
      </w:r>
      <w:r>
        <w:rPr>
          <w:spacing w:val="-8"/>
        </w:rPr>
        <w:t xml:space="preserve"> </w:t>
      </w:r>
      <w:r>
        <w:t>adequately</w:t>
      </w:r>
      <w:r>
        <w:rPr>
          <w:spacing w:val="-7"/>
        </w:rPr>
        <w:t xml:space="preserve"> </w:t>
      </w:r>
      <w:r>
        <w:t>understood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students.</w:t>
      </w:r>
      <w:r>
        <w:rPr>
          <w:spacing w:val="-7"/>
        </w:rPr>
        <w:t xml:space="preserve"> </w:t>
      </w:r>
      <w:r>
        <w:t>Peer</w:t>
      </w:r>
      <w:r>
        <w:rPr>
          <w:spacing w:val="36"/>
          <w:w w:val="99"/>
        </w:rPr>
        <w:t xml:space="preserve"> </w:t>
      </w:r>
      <w:r>
        <w:t>mentors</w:t>
      </w:r>
      <w:r>
        <w:rPr>
          <w:spacing w:val="-10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-1"/>
        </w:rPr>
        <w:t>bolster</w:t>
      </w:r>
      <w:r>
        <w:rPr>
          <w:spacing w:val="-6"/>
        </w:rPr>
        <w:t xml:space="preserve"> </w:t>
      </w:r>
      <w:r>
        <w:rPr>
          <w:spacing w:val="-1"/>
        </w:rPr>
        <w:t>academic</w:t>
      </w:r>
      <w:r>
        <w:rPr>
          <w:spacing w:val="-8"/>
        </w:rPr>
        <w:t xml:space="preserve"> </w:t>
      </w:r>
      <w:r>
        <w:t>success</w:t>
      </w:r>
      <w:r>
        <w:rPr>
          <w:spacing w:val="-7"/>
        </w:rPr>
        <w:t xml:space="preserve"> </w:t>
      </w:r>
      <w:r>
        <w:rPr>
          <w:spacing w:val="-1"/>
        </w:rPr>
        <w:t>skills</w:t>
      </w:r>
      <w:r>
        <w:rPr>
          <w:spacing w:val="-5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rPr>
          <w:spacing w:val="3"/>
        </w:rPr>
        <w:t>as</w:t>
      </w:r>
      <w:r>
        <w:rPr>
          <w:spacing w:val="-7"/>
        </w:rPr>
        <w:t xml:space="preserve"> </w:t>
      </w:r>
      <w:r>
        <w:t>test</w:t>
      </w:r>
      <w:r>
        <w:rPr>
          <w:spacing w:val="-6"/>
        </w:rPr>
        <w:t xml:space="preserve"> </w:t>
      </w:r>
      <w:r>
        <w:t>taking</w:t>
      </w:r>
      <w:r>
        <w:rPr>
          <w:spacing w:val="-7"/>
        </w:rPr>
        <w:t xml:space="preserve"> </w:t>
      </w:r>
      <w:r>
        <w:t>strategies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time</w:t>
      </w:r>
      <w:r>
        <w:rPr>
          <w:spacing w:val="37"/>
          <w:w w:val="99"/>
        </w:rPr>
        <w:t xml:space="preserve"> </w:t>
      </w:r>
      <w:r>
        <w:rPr>
          <w:spacing w:val="-1"/>
        </w:rPr>
        <w:t>management.</w:t>
      </w:r>
      <w:r>
        <w:rPr>
          <w:spacing w:val="-6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7"/>
        </w:rPr>
        <w:t xml:space="preserve"> </w:t>
      </w:r>
      <w:r>
        <w:t>working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faculty</w:t>
      </w:r>
      <w:r>
        <w:rPr>
          <w:spacing w:val="-6"/>
        </w:rPr>
        <w:t xml:space="preserve"> </w:t>
      </w:r>
      <w:r>
        <w:rPr>
          <w:spacing w:val="3"/>
        </w:rPr>
        <w:t>in</w:t>
      </w:r>
      <w:r>
        <w:rPr>
          <w:spacing w:val="-6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t>failure</w:t>
      </w:r>
      <w:r>
        <w:rPr>
          <w:spacing w:val="-6"/>
        </w:rPr>
        <w:t xml:space="preserve"> </w:t>
      </w:r>
      <w:r>
        <w:t>rate</w:t>
      </w:r>
      <w:r>
        <w:rPr>
          <w:spacing w:val="-6"/>
        </w:rPr>
        <w:t xml:space="preserve"> </w:t>
      </w:r>
      <w:r>
        <w:t>classes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support</w:t>
      </w:r>
      <w:r>
        <w:rPr>
          <w:spacing w:val="43"/>
          <w:w w:val="99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redesigning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rPr>
          <w:spacing w:val="-1"/>
        </w:rPr>
        <w:t>curriculum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incorporate</w:t>
      </w:r>
      <w:r>
        <w:rPr>
          <w:spacing w:val="1"/>
        </w:rPr>
        <w:t xml:space="preserve"> </w:t>
      </w:r>
      <w:r>
        <w:t>strategies</w:t>
      </w:r>
      <w:r>
        <w:rPr>
          <w:spacing w:val="-2"/>
        </w:rPr>
        <w:t xml:space="preserve"> </w:t>
      </w:r>
      <w:r>
        <w:t>proven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high</w:t>
      </w:r>
      <w:r>
        <w:rPr>
          <w:spacing w:val="47"/>
          <w:w w:val="99"/>
        </w:rPr>
        <w:t xml:space="preserve"> </w:t>
      </w:r>
      <w:r>
        <w:t>impact</w:t>
      </w:r>
      <w:r>
        <w:rPr>
          <w:spacing w:val="-7"/>
        </w:rPr>
        <w:t xml:space="preserve"> </w:t>
      </w:r>
      <w:r>
        <w:rPr>
          <w:spacing w:val="-2"/>
        </w:rPr>
        <w:t>on</w:t>
      </w:r>
      <w:r>
        <w:rPr>
          <w:spacing w:val="-7"/>
        </w:rPr>
        <w:t xml:space="preserve"> </w:t>
      </w:r>
      <w:r>
        <w:t>student</w:t>
      </w:r>
      <w:r>
        <w:rPr>
          <w:spacing w:val="-9"/>
        </w:rPr>
        <w:t xml:space="preserve"> </w:t>
      </w:r>
      <w:r>
        <w:t>success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active</w:t>
      </w:r>
      <w:r>
        <w:rPr>
          <w:spacing w:val="-8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service</w:t>
      </w:r>
      <w:r>
        <w:rPr>
          <w:spacing w:val="-8"/>
        </w:rPr>
        <w:t xml:space="preserve"> </w:t>
      </w:r>
      <w:r>
        <w:rPr>
          <w:spacing w:val="-1"/>
        </w:rPr>
        <w:t>learning.</w:t>
      </w:r>
    </w:p>
    <w:p w:rsidR="00860113" w:rsidRDefault="00860113" w:rsidP="00860113">
      <w:pPr>
        <w:pStyle w:val="BodyText"/>
        <w:spacing w:before="120" w:line="276" w:lineRule="auto"/>
        <w:ind w:left="122" w:right="1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1452245</wp:posOffset>
                </wp:positionH>
                <wp:positionV relativeFrom="paragraph">
                  <wp:posOffset>77470</wp:posOffset>
                </wp:positionV>
                <wp:extent cx="1452880" cy="780415"/>
                <wp:effectExtent l="4445" t="635" r="0" b="0"/>
                <wp:wrapNone/>
                <wp:docPr id="450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2880" cy="780415"/>
                          <a:chOff x="2287" y="122"/>
                          <a:chExt cx="2288" cy="1229"/>
                        </a:xfrm>
                      </wpg:grpSpPr>
                      <wpg:grpSp>
                        <wpg:cNvPr id="451" name="Group 302"/>
                        <wpg:cNvGrpSpPr>
                          <a:grpSpLocks/>
                        </wpg:cNvGrpSpPr>
                        <wpg:grpSpPr bwMode="auto">
                          <a:xfrm>
                            <a:off x="2287" y="122"/>
                            <a:ext cx="1144" cy="278"/>
                            <a:chOff x="2287" y="122"/>
                            <a:chExt cx="1144" cy="278"/>
                          </a:xfrm>
                        </wpg:grpSpPr>
                        <wps:wsp>
                          <wps:cNvPr id="452" name="Freeform 303"/>
                          <wps:cNvSpPr>
                            <a:spLocks/>
                          </wps:cNvSpPr>
                          <wps:spPr bwMode="auto">
                            <a:xfrm>
                              <a:off x="2287" y="122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1144"/>
                                <a:gd name="T2" fmla="+- 0 399 122"/>
                                <a:gd name="T3" fmla="*/ 399 h 278"/>
                                <a:gd name="T4" fmla="+- 0 3431 2287"/>
                                <a:gd name="T5" fmla="*/ T4 w 1144"/>
                                <a:gd name="T6" fmla="+- 0 399 122"/>
                                <a:gd name="T7" fmla="*/ 399 h 278"/>
                                <a:gd name="T8" fmla="+- 0 3431 2287"/>
                                <a:gd name="T9" fmla="*/ T8 w 1144"/>
                                <a:gd name="T10" fmla="+- 0 122 122"/>
                                <a:gd name="T11" fmla="*/ 122 h 278"/>
                                <a:gd name="T12" fmla="+- 0 2287 2287"/>
                                <a:gd name="T13" fmla="*/ T12 w 1144"/>
                                <a:gd name="T14" fmla="+- 0 122 122"/>
                                <a:gd name="T15" fmla="*/ 122 h 278"/>
                                <a:gd name="T16" fmla="+- 0 2287 2287"/>
                                <a:gd name="T17" fmla="*/ T16 w 1144"/>
                                <a:gd name="T18" fmla="+- 0 399 122"/>
                                <a:gd name="T19" fmla="*/ 399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304"/>
                        <wpg:cNvGrpSpPr>
                          <a:grpSpLocks/>
                        </wpg:cNvGrpSpPr>
                        <wpg:grpSpPr bwMode="auto">
                          <a:xfrm>
                            <a:off x="2287" y="440"/>
                            <a:ext cx="1144" cy="276"/>
                            <a:chOff x="2287" y="440"/>
                            <a:chExt cx="1144" cy="276"/>
                          </a:xfrm>
                        </wpg:grpSpPr>
                        <wps:wsp>
                          <wps:cNvPr id="454" name="Freeform 305"/>
                          <wps:cNvSpPr>
                            <a:spLocks/>
                          </wps:cNvSpPr>
                          <wps:spPr bwMode="auto">
                            <a:xfrm>
                              <a:off x="2287" y="440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1144"/>
                                <a:gd name="T2" fmla="+- 0 716 440"/>
                                <a:gd name="T3" fmla="*/ 716 h 276"/>
                                <a:gd name="T4" fmla="+- 0 3431 2287"/>
                                <a:gd name="T5" fmla="*/ T4 w 1144"/>
                                <a:gd name="T6" fmla="+- 0 716 440"/>
                                <a:gd name="T7" fmla="*/ 716 h 276"/>
                                <a:gd name="T8" fmla="+- 0 3431 2287"/>
                                <a:gd name="T9" fmla="*/ T8 w 1144"/>
                                <a:gd name="T10" fmla="+- 0 440 440"/>
                                <a:gd name="T11" fmla="*/ 440 h 276"/>
                                <a:gd name="T12" fmla="+- 0 2287 2287"/>
                                <a:gd name="T13" fmla="*/ T12 w 1144"/>
                                <a:gd name="T14" fmla="+- 0 440 440"/>
                                <a:gd name="T15" fmla="*/ 440 h 276"/>
                                <a:gd name="T16" fmla="+- 0 2287 2287"/>
                                <a:gd name="T17" fmla="*/ T16 w 1144"/>
                                <a:gd name="T18" fmla="+- 0 716 440"/>
                                <a:gd name="T19" fmla="*/ 71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306"/>
                        <wpg:cNvGrpSpPr>
                          <a:grpSpLocks/>
                        </wpg:cNvGrpSpPr>
                        <wpg:grpSpPr bwMode="auto">
                          <a:xfrm>
                            <a:off x="3431" y="440"/>
                            <a:ext cx="1144" cy="276"/>
                            <a:chOff x="3431" y="440"/>
                            <a:chExt cx="1144" cy="276"/>
                          </a:xfrm>
                        </wpg:grpSpPr>
                        <wps:wsp>
                          <wps:cNvPr id="456" name="Freeform 307"/>
                          <wps:cNvSpPr>
                            <a:spLocks/>
                          </wps:cNvSpPr>
                          <wps:spPr bwMode="auto">
                            <a:xfrm>
                              <a:off x="3431" y="440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3431 3431"/>
                                <a:gd name="T1" fmla="*/ T0 w 1144"/>
                                <a:gd name="T2" fmla="+- 0 716 440"/>
                                <a:gd name="T3" fmla="*/ 716 h 276"/>
                                <a:gd name="T4" fmla="+- 0 4574 3431"/>
                                <a:gd name="T5" fmla="*/ T4 w 1144"/>
                                <a:gd name="T6" fmla="+- 0 716 440"/>
                                <a:gd name="T7" fmla="*/ 716 h 276"/>
                                <a:gd name="T8" fmla="+- 0 4574 3431"/>
                                <a:gd name="T9" fmla="*/ T8 w 1144"/>
                                <a:gd name="T10" fmla="+- 0 440 440"/>
                                <a:gd name="T11" fmla="*/ 440 h 276"/>
                                <a:gd name="T12" fmla="+- 0 3431 3431"/>
                                <a:gd name="T13" fmla="*/ T12 w 1144"/>
                                <a:gd name="T14" fmla="+- 0 440 440"/>
                                <a:gd name="T15" fmla="*/ 440 h 276"/>
                                <a:gd name="T16" fmla="+- 0 3431 3431"/>
                                <a:gd name="T17" fmla="*/ T16 w 1144"/>
                                <a:gd name="T18" fmla="+- 0 716 440"/>
                                <a:gd name="T19" fmla="*/ 71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3" y="276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308"/>
                        <wpg:cNvGrpSpPr>
                          <a:grpSpLocks/>
                        </wpg:cNvGrpSpPr>
                        <wpg:grpSpPr bwMode="auto">
                          <a:xfrm>
                            <a:off x="2287" y="1075"/>
                            <a:ext cx="1144" cy="276"/>
                            <a:chOff x="2287" y="1075"/>
                            <a:chExt cx="1144" cy="276"/>
                          </a:xfrm>
                        </wpg:grpSpPr>
                        <wps:wsp>
                          <wps:cNvPr id="458" name="Freeform 309"/>
                          <wps:cNvSpPr>
                            <a:spLocks/>
                          </wps:cNvSpPr>
                          <wps:spPr bwMode="auto">
                            <a:xfrm>
                              <a:off x="2287" y="1075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1144"/>
                                <a:gd name="T2" fmla="+- 0 1351 1075"/>
                                <a:gd name="T3" fmla="*/ 1351 h 276"/>
                                <a:gd name="T4" fmla="+- 0 3431 2287"/>
                                <a:gd name="T5" fmla="*/ T4 w 1144"/>
                                <a:gd name="T6" fmla="+- 0 1351 1075"/>
                                <a:gd name="T7" fmla="*/ 1351 h 276"/>
                                <a:gd name="T8" fmla="+- 0 3431 2287"/>
                                <a:gd name="T9" fmla="*/ T8 w 1144"/>
                                <a:gd name="T10" fmla="+- 0 1075 1075"/>
                                <a:gd name="T11" fmla="*/ 1075 h 276"/>
                                <a:gd name="T12" fmla="+- 0 2287 2287"/>
                                <a:gd name="T13" fmla="*/ T12 w 1144"/>
                                <a:gd name="T14" fmla="+- 0 1075 1075"/>
                                <a:gd name="T15" fmla="*/ 1075 h 276"/>
                                <a:gd name="T16" fmla="+- 0 2287 2287"/>
                                <a:gd name="T17" fmla="*/ T16 w 1144"/>
                                <a:gd name="T18" fmla="+- 0 1351 1075"/>
                                <a:gd name="T19" fmla="*/ 135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310"/>
                        <wpg:cNvGrpSpPr>
                          <a:grpSpLocks/>
                        </wpg:cNvGrpSpPr>
                        <wpg:grpSpPr bwMode="auto">
                          <a:xfrm>
                            <a:off x="3431" y="757"/>
                            <a:ext cx="1144" cy="278"/>
                            <a:chOff x="3431" y="757"/>
                            <a:chExt cx="1144" cy="278"/>
                          </a:xfrm>
                        </wpg:grpSpPr>
                        <wps:wsp>
                          <wps:cNvPr id="460" name="Freeform 311"/>
                          <wps:cNvSpPr>
                            <a:spLocks/>
                          </wps:cNvSpPr>
                          <wps:spPr bwMode="auto">
                            <a:xfrm>
                              <a:off x="3431" y="757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3431 3431"/>
                                <a:gd name="T1" fmla="*/ T0 w 1144"/>
                                <a:gd name="T2" fmla="+- 0 1034 757"/>
                                <a:gd name="T3" fmla="*/ 1034 h 278"/>
                                <a:gd name="T4" fmla="+- 0 4574 3431"/>
                                <a:gd name="T5" fmla="*/ T4 w 1144"/>
                                <a:gd name="T6" fmla="+- 0 1034 757"/>
                                <a:gd name="T7" fmla="*/ 1034 h 278"/>
                                <a:gd name="T8" fmla="+- 0 4574 3431"/>
                                <a:gd name="T9" fmla="*/ T8 w 1144"/>
                                <a:gd name="T10" fmla="+- 0 757 757"/>
                                <a:gd name="T11" fmla="*/ 757 h 278"/>
                                <a:gd name="T12" fmla="+- 0 3431 3431"/>
                                <a:gd name="T13" fmla="*/ T12 w 1144"/>
                                <a:gd name="T14" fmla="+- 0 757 757"/>
                                <a:gd name="T15" fmla="*/ 757 h 278"/>
                                <a:gd name="T16" fmla="+- 0 3431 3431"/>
                                <a:gd name="T17" fmla="*/ T16 w 1144"/>
                                <a:gd name="T18" fmla="+- 0 1034 757"/>
                                <a:gd name="T19" fmla="*/ 103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3" y="277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AAA29" id="Group 450" o:spid="_x0000_s1026" style="position:absolute;margin-left:114.35pt;margin-top:6.1pt;width:114.4pt;height:61.45pt;z-index:-251590656;mso-position-horizontal-relative:page" coordorigin="2287,122" coordsize="2288,1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">
                <v:group id="Group 302" o:spid="_x0000_s1027" style="position:absolute;left:2287;top:122;width:1144;height:278" coordorigin="2287,122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303" o:spid="_x0000_s1028" style="position:absolute;left:2287;top:122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iTUMQA&#10;AADcAAAADwAAAGRycy9kb3ducmV2LnhtbESPQWsCMRSE74L/ITyhN826aJHVKFYolHra1Yu3x+a5&#10;Wdy8rEmq23/fFAo9DjPzDbPZDbYTD/KhdaxgPstAENdOt9woOJ/epysQISJr7ByTgm8KsNuORxss&#10;tHtySY8qNiJBOBSowMTYF1KG2pDFMHM9cfKuzluMSfpGao/PBLedzLPsVVpsOS0Y7OlgqL5VX1ZB&#10;2YWsrOTK2/vx85Bfbua0KN+UepkM+zWISEP8D/+1P7SCxTKH3zPp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4k1DEAAAA3AAAAA8AAAAAAAAAAAAAAAAAmAIAAGRycy9k&#10;b3ducmV2LnhtbFBLBQYAAAAABAAEAPUAAACJAwAAAAA=&#10;" path="m,277r1144,l1144,,,,,277xe" stroked="f">
                    <v:path arrowok="t" o:connecttype="custom" o:connectlocs="0,399;1144,399;1144,122;0,122;0,399" o:connectangles="0,0,0,0,0"/>
                  </v:shape>
                </v:group>
                <v:group id="Group 304" o:spid="_x0000_s1029" style="position:absolute;left:2287;top:440;width:1144;height:276" coordorigin="2287,440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305" o:spid="_x0000_s1030" style="position:absolute;left:2287;top:440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3n8sUA&#10;AADcAAAADwAAAGRycy9kb3ducmV2LnhtbESP3WoCMRSE7wu+QzhC72pW0SJbsyKCIkhb1NLrw+bs&#10;D92cxE26u337RhC8HGbmG2a1HkwjOmp9bVnBdJKAIM6trrlU8HXZvSxB+ICssbFMCv7IwzobPa0w&#10;1bbnE3XnUIoIYZ+igioEl0rp84oM+ol1xNErbGswRNmWUrfYR7hp5CxJXqXBmuNChY62FeU/51+j&#10;4FocG3fU9Ue/6/cn/jy49+9uodTzeNi8gQg0hEf43j5oBfPFHG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TefyxQAAANwAAAAPAAAAAAAAAAAAAAAAAJgCAABkcnMv&#10;ZG93bnJldi54bWxQSwUGAAAAAAQABAD1AAAAigMAAAAA&#10;" path="m,276r1144,l1144,,,,,276xe" stroked="f">
                    <v:path arrowok="t" o:connecttype="custom" o:connectlocs="0,716;1144,716;1144,440;0,440;0,716" o:connectangles="0,0,0,0,0"/>
                  </v:shape>
                </v:group>
                <v:group id="Group 306" o:spid="_x0000_s1031" style="position:absolute;left:3431;top:440;width:1144;height:276" coordorigin="3431,440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307" o:spid="_x0000_s1032" style="position:absolute;left:3431;top:440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cHsQA&#10;AADcAAAADwAAAGRycy9kb3ducmV2LnhtbESPQWvCQBSE70L/w/IK3nRTUSmpq5SCIoiKaen5kX0m&#10;odm32+yaxH/vCoLHYWa+YRar3tSipcZXlhW8jRMQxLnVFRcKfr7Xo3cQPiBrrC2Tgit5WC1fBgtM&#10;te34RG0WChEh7FNUUIbgUil9XpJBP7aOOHpn2xgMUTaF1A12EW5qOUmSuTRYcVwo0dFXSflfdjEK&#10;/s+72u10dejW3ebEx63b/7YzpYav/ecHiEB9eIYf7a1WMJ3N4X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3B7EAAAA3AAAAA8AAAAAAAAAAAAAAAAAmAIAAGRycy9k&#10;b3ducmV2LnhtbFBLBQYAAAAABAAEAPUAAACJAwAAAAA=&#10;" path="m,276r1143,l1143,,,,,276xe" stroked="f">
                    <v:path arrowok="t" o:connecttype="custom" o:connectlocs="0,716;1143,716;1143,440;0,440;0,716" o:connectangles="0,0,0,0,0"/>
                  </v:shape>
                </v:group>
                <v:group id="Group 308" o:spid="_x0000_s1033" style="position:absolute;left:2287;top:1075;width:1144;height:276" coordorigin="2287,1075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309" o:spid="_x0000_s1034" style="position:absolute;left:2287;top:1075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Dt98IA&#10;AADcAAAADwAAAGRycy9kb3ducmV2LnhtbERPXWvCMBR9H/gfwhX2NlPHHNIZiwgVQbbRKnu+NNe2&#10;2NxkTWy7f788DPZ4ON+bbDKdGKj3rWUFy0UCgriyuuVaweWcP61B+ICssbNMCn7IQ7adPWww1Xbk&#10;goYy1CKGsE9RQROCS6X0VUMG/cI64shdbW8wRNjXUvc4xnDTyeckeZUGW44NDTraN1TdyrtR8H09&#10;de6k248xHw8Ffx7d+9ewUupxPu3eQASawr/4z33UCl5WcW0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AO33wgAAANwAAAAPAAAAAAAAAAAAAAAAAJgCAABkcnMvZG93&#10;bnJldi54bWxQSwUGAAAAAAQABAD1AAAAhwMAAAAA&#10;" path="m,276r1144,l1144,,,,,276xe" stroked="f">
                    <v:path arrowok="t" o:connecttype="custom" o:connectlocs="0,1351;1144,1351;1144,1075;0,1075;0,1351" o:connectangles="0,0,0,0,0"/>
                  </v:shape>
                </v:group>
                <v:group id="Group 310" o:spid="_x0000_s1035" style="position:absolute;left:3431;top:757;width:1144;height:278" coordorigin="3431,757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311" o:spid="_x0000_s1036" style="position:absolute;left:3431;top:757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piAcAA&#10;AADcAAAADwAAAGRycy9kb3ducmV2LnhtbERPTYvCMBC9C/sfwix4s+mKiHSNooKwrKdWL96GZrYp&#10;NpNuErX+e3MQPD7e93I92E7cyIfWsYKvLAdBXDvdcqPgdNxPFiBCRNbYOSYFDwqwXn2Mllhod+eS&#10;blVsRArhUKACE2NfSBlqQxZD5nrixP05bzEm6BupPd5TuO3kNM/n0mLLqcFgTztD9aW6WgVlF/Ky&#10;kgtv/w+/u+n5Yo6zcqvU+HPYfIOINMS3+OX+0Qpm8zQ/nUlH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piAcAAAADcAAAADwAAAAAAAAAAAAAAAACYAgAAZHJzL2Rvd25y&#10;ZXYueG1sUEsFBgAAAAAEAAQA9QAAAIUDAAAAAA==&#10;" path="m,277r1143,l1143,,,,,277xe" stroked="f">
                    <v:path arrowok="t" o:connecttype="custom" o:connectlocs="0,1034;1143,1034;1143,757;0,757;0,103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3630930</wp:posOffset>
                </wp:positionH>
                <wp:positionV relativeFrom="paragraph">
                  <wp:posOffset>77470</wp:posOffset>
                </wp:positionV>
                <wp:extent cx="2905125" cy="780415"/>
                <wp:effectExtent l="1905" t="635" r="0" b="0"/>
                <wp:wrapNone/>
                <wp:docPr id="431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5125" cy="780415"/>
                          <a:chOff x="5718" y="122"/>
                          <a:chExt cx="4575" cy="1229"/>
                        </a:xfrm>
                      </wpg:grpSpPr>
                      <wpg:grpSp>
                        <wpg:cNvPr id="432" name="Group 353"/>
                        <wpg:cNvGrpSpPr>
                          <a:grpSpLocks/>
                        </wpg:cNvGrpSpPr>
                        <wpg:grpSpPr bwMode="auto">
                          <a:xfrm>
                            <a:off x="5718" y="122"/>
                            <a:ext cx="1144" cy="278"/>
                            <a:chOff x="5718" y="122"/>
                            <a:chExt cx="1144" cy="278"/>
                          </a:xfrm>
                        </wpg:grpSpPr>
                        <wps:wsp>
                          <wps:cNvPr id="433" name="Freeform 354"/>
                          <wps:cNvSpPr>
                            <a:spLocks/>
                          </wps:cNvSpPr>
                          <wps:spPr bwMode="auto">
                            <a:xfrm>
                              <a:off x="5718" y="122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5718 5718"/>
                                <a:gd name="T1" fmla="*/ T0 w 1144"/>
                                <a:gd name="T2" fmla="+- 0 399 122"/>
                                <a:gd name="T3" fmla="*/ 399 h 278"/>
                                <a:gd name="T4" fmla="+- 0 6862 5718"/>
                                <a:gd name="T5" fmla="*/ T4 w 1144"/>
                                <a:gd name="T6" fmla="+- 0 399 122"/>
                                <a:gd name="T7" fmla="*/ 399 h 278"/>
                                <a:gd name="T8" fmla="+- 0 6862 5718"/>
                                <a:gd name="T9" fmla="*/ T8 w 1144"/>
                                <a:gd name="T10" fmla="+- 0 122 122"/>
                                <a:gd name="T11" fmla="*/ 122 h 278"/>
                                <a:gd name="T12" fmla="+- 0 5718 5718"/>
                                <a:gd name="T13" fmla="*/ T12 w 1144"/>
                                <a:gd name="T14" fmla="+- 0 122 122"/>
                                <a:gd name="T15" fmla="*/ 122 h 278"/>
                                <a:gd name="T16" fmla="+- 0 5718 5718"/>
                                <a:gd name="T17" fmla="*/ T16 w 1144"/>
                                <a:gd name="T18" fmla="+- 0 399 122"/>
                                <a:gd name="T19" fmla="*/ 399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355"/>
                        <wpg:cNvGrpSpPr>
                          <a:grpSpLocks/>
                        </wpg:cNvGrpSpPr>
                        <wpg:grpSpPr bwMode="auto">
                          <a:xfrm>
                            <a:off x="5718" y="440"/>
                            <a:ext cx="1144" cy="276"/>
                            <a:chOff x="5718" y="440"/>
                            <a:chExt cx="1144" cy="276"/>
                          </a:xfrm>
                        </wpg:grpSpPr>
                        <wps:wsp>
                          <wps:cNvPr id="435" name="Freeform 356"/>
                          <wps:cNvSpPr>
                            <a:spLocks/>
                          </wps:cNvSpPr>
                          <wps:spPr bwMode="auto">
                            <a:xfrm>
                              <a:off x="5718" y="440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5718 5718"/>
                                <a:gd name="T1" fmla="*/ T0 w 1144"/>
                                <a:gd name="T2" fmla="+- 0 716 440"/>
                                <a:gd name="T3" fmla="*/ 716 h 276"/>
                                <a:gd name="T4" fmla="+- 0 6862 5718"/>
                                <a:gd name="T5" fmla="*/ T4 w 1144"/>
                                <a:gd name="T6" fmla="+- 0 716 440"/>
                                <a:gd name="T7" fmla="*/ 716 h 276"/>
                                <a:gd name="T8" fmla="+- 0 6862 5718"/>
                                <a:gd name="T9" fmla="*/ T8 w 1144"/>
                                <a:gd name="T10" fmla="+- 0 440 440"/>
                                <a:gd name="T11" fmla="*/ 440 h 276"/>
                                <a:gd name="T12" fmla="+- 0 5718 5718"/>
                                <a:gd name="T13" fmla="*/ T12 w 1144"/>
                                <a:gd name="T14" fmla="+- 0 440 440"/>
                                <a:gd name="T15" fmla="*/ 440 h 276"/>
                                <a:gd name="T16" fmla="+- 0 5718 5718"/>
                                <a:gd name="T17" fmla="*/ T16 w 1144"/>
                                <a:gd name="T18" fmla="+- 0 716 440"/>
                                <a:gd name="T19" fmla="*/ 71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357"/>
                        <wpg:cNvGrpSpPr>
                          <a:grpSpLocks/>
                        </wpg:cNvGrpSpPr>
                        <wpg:grpSpPr bwMode="auto">
                          <a:xfrm>
                            <a:off x="5718" y="757"/>
                            <a:ext cx="1144" cy="278"/>
                            <a:chOff x="5718" y="757"/>
                            <a:chExt cx="1144" cy="278"/>
                          </a:xfrm>
                        </wpg:grpSpPr>
                        <wps:wsp>
                          <wps:cNvPr id="437" name="Freeform 358"/>
                          <wps:cNvSpPr>
                            <a:spLocks/>
                          </wps:cNvSpPr>
                          <wps:spPr bwMode="auto">
                            <a:xfrm>
                              <a:off x="5718" y="757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5718 5718"/>
                                <a:gd name="T1" fmla="*/ T0 w 1144"/>
                                <a:gd name="T2" fmla="+- 0 1034 757"/>
                                <a:gd name="T3" fmla="*/ 1034 h 278"/>
                                <a:gd name="T4" fmla="+- 0 6862 5718"/>
                                <a:gd name="T5" fmla="*/ T4 w 1144"/>
                                <a:gd name="T6" fmla="+- 0 1034 757"/>
                                <a:gd name="T7" fmla="*/ 1034 h 278"/>
                                <a:gd name="T8" fmla="+- 0 6862 5718"/>
                                <a:gd name="T9" fmla="*/ T8 w 1144"/>
                                <a:gd name="T10" fmla="+- 0 757 757"/>
                                <a:gd name="T11" fmla="*/ 757 h 278"/>
                                <a:gd name="T12" fmla="+- 0 5718 5718"/>
                                <a:gd name="T13" fmla="*/ T12 w 1144"/>
                                <a:gd name="T14" fmla="+- 0 757 757"/>
                                <a:gd name="T15" fmla="*/ 757 h 278"/>
                                <a:gd name="T16" fmla="+- 0 5718 5718"/>
                                <a:gd name="T17" fmla="*/ T16 w 1144"/>
                                <a:gd name="T18" fmla="+- 0 1034 757"/>
                                <a:gd name="T19" fmla="*/ 103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359"/>
                        <wpg:cNvGrpSpPr>
                          <a:grpSpLocks/>
                        </wpg:cNvGrpSpPr>
                        <wpg:grpSpPr bwMode="auto">
                          <a:xfrm>
                            <a:off x="5718" y="1075"/>
                            <a:ext cx="1144" cy="276"/>
                            <a:chOff x="5718" y="1075"/>
                            <a:chExt cx="1144" cy="276"/>
                          </a:xfrm>
                        </wpg:grpSpPr>
                        <wps:wsp>
                          <wps:cNvPr id="439" name="Freeform 360"/>
                          <wps:cNvSpPr>
                            <a:spLocks/>
                          </wps:cNvSpPr>
                          <wps:spPr bwMode="auto">
                            <a:xfrm>
                              <a:off x="5718" y="1075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5718 5718"/>
                                <a:gd name="T1" fmla="*/ T0 w 1144"/>
                                <a:gd name="T2" fmla="+- 0 1351 1075"/>
                                <a:gd name="T3" fmla="*/ 1351 h 276"/>
                                <a:gd name="T4" fmla="+- 0 6862 5718"/>
                                <a:gd name="T5" fmla="*/ T4 w 1144"/>
                                <a:gd name="T6" fmla="+- 0 1351 1075"/>
                                <a:gd name="T7" fmla="*/ 1351 h 276"/>
                                <a:gd name="T8" fmla="+- 0 6862 5718"/>
                                <a:gd name="T9" fmla="*/ T8 w 1144"/>
                                <a:gd name="T10" fmla="+- 0 1075 1075"/>
                                <a:gd name="T11" fmla="*/ 1075 h 276"/>
                                <a:gd name="T12" fmla="+- 0 5718 5718"/>
                                <a:gd name="T13" fmla="*/ T12 w 1144"/>
                                <a:gd name="T14" fmla="+- 0 1075 1075"/>
                                <a:gd name="T15" fmla="*/ 1075 h 276"/>
                                <a:gd name="T16" fmla="+- 0 5718 5718"/>
                                <a:gd name="T17" fmla="*/ T16 w 1144"/>
                                <a:gd name="T18" fmla="+- 0 1351 1075"/>
                                <a:gd name="T19" fmla="*/ 135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361"/>
                        <wpg:cNvGrpSpPr>
                          <a:grpSpLocks/>
                        </wpg:cNvGrpSpPr>
                        <wpg:grpSpPr bwMode="auto">
                          <a:xfrm>
                            <a:off x="6862" y="757"/>
                            <a:ext cx="1144" cy="278"/>
                            <a:chOff x="6862" y="757"/>
                            <a:chExt cx="1144" cy="278"/>
                          </a:xfrm>
                        </wpg:grpSpPr>
                        <wps:wsp>
                          <wps:cNvPr id="441" name="Freeform 362"/>
                          <wps:cNvSpPr>
                            <a:spLocks/>
                          </wps:cNvSpPr>
                          <wps:spPr bwMode="auto">
                            <a:xfrm>
                              <a:off x="6862" y="757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6862 6862"/>
                                <a:gd name="T1" fmla="*/ T0 w 1144"/>
                                <a:gd name="T2" fmla="+- 0 757 757"/>
                                <a:gd name="T3" fmla="*/ 757 h 278"/>
                                <a:gd name="T4" fmla="+- 0 8005 6862"/>
                                <a:gd name="T5" fmla="*/ T4 w 1144"/>
                                <a:gd name="T6" fmla="+- 0 757 757"/>
                                <a:gd name="T7" fmla="*/ 757 h 278"/>
                                <a:gd name="T8" fmla="+- 0 8005 6862"/>
                                <a:gd name="T9" fmla="*/ T8 w 1144"/>
                                <a:gd name="T10" fmla="+- 0 1034 757"/>
                                <a:gd name="T11" fmla="*/ 1034 h 278"/>
                                <a:gd name="T12" fmla="+- 0 6862 6862"/>
                                <a:gd name="T13" fmla="*/ T12 w 1144"/>
                                <a:gd name="T14" fmla="+- 0 1034 757"/>
                                <a:gd name="T15" fmla="*/ 1034 h 278"/>
                                <a:gd name="T16" fmla="+- 0 6862 6862"/>
                                <a:gd name="T17" fmla="*/ T16 w 1144"/>
                                <a:gd name="T18" fmla="+- 0 757 757"/>
                                <a:gd name="T19" fmla="*/ 757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0"/>
                                  </a:moveTo>
                                  <a:lnTo>
                                    <a:pt x="1143" y="0"/>
                                  </a:lnTo>
                                  <a:lnTo>
                                    <a:pt x="1143" y="277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363"/>
                        <wpg:cNvGrpSpPr>
                          <a:grpSpLocks/>
                        </wpg:cNvGrpSpPr>
                        <wpg:grpSpPr bwMode="auto">
                          <a:xfrm>
                            <a:off x="8005" y="757"/>
                            <a:ext cx="1144" cy="278"/>
                            <a:chOff x="8005" y="757"/>
                            <a:chExt cx="1144" cy="278"/>
                          </a:xfrm>
                        </wpg:grpSpPr>
                        <wps:wsp>
                          <wps:cNvPr id="443" name="Freeform 364"/>
                          <wps:cNvSpPr>
                            <a:spLocks/>
                          </wps:cNvSpPr>
                          <wps:spPr bwMode="auto">
                            <a:xfrm>
                              <a:off x="8005" y="757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8005 8005"/>
                                <a:gd name="T1" fmla="*/ T0 w 1144"/>
                                <a:gd name="T2" fmla="+- 0 1034 757"/>
                                <a:gd name="T3" fmla="*/ 1034 h 278"/>
                                <a:gd name="T4" fmla="+- 0 9149 8005"/>
                                <a:gd name="T5" fmla="*/ T4 w 1144"/>
                                <a:gd name="T6" fmla="+- 0 1034 757"/>
                                <a:gd name="T7" fmla="*/ 1034 h 278"/>
                                <a:gd name="T8" fmla="+- 0 9149 8005"/>
                                <a:gd name="T9" fmla="*/ T8 w 1144"/>
                                <a:gd name="T10" fmla="+- 0 757 757"/>
                                <a:gd name="T11" fmla="*/ 757 h 278"/>
                                <a:gd name="T12" fmla="+- 0 8005 8005"/>
                                <a:gd name="T13" fmla="*/ T12 w 1144"/>
                                <a:gd name="T14" fmla="+- 0 757 757"/>
                                <a:gd name="T15" fmla="*/ 757 h 278"/>
                                <a:gd name="T16" fmla="+- 0 8005 8005"/>
                                <a:gd name="T17" fmla="*/ T16 w 1144"/>
                                <a:gd name="T18" fmla="+- 0 1034 757"/>
                                <a:gd name="T19" fmla="*/ 103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365"/>
                        <wpg:cNvGrpSpPr>
                          <a:grpSpLocks/>
                        </wpg:cNvGrpSpPr>
                        <wpg:grpSpPr bwMode="auto">
                          <a:xfrm>
                            <a:off x="8005" y="1075"/>
                            <a:ext cx="1144" cy="276"/>
                            <a:chOff x="8005" y="1075"/>
                            <a:chExt cx="1144" cy="276"/>
                          </a:xfrm>
                        </wpg:grpSpPr>
                        <wps:wsp>
                          <wps:cNvPr id="445" name="Freeform 366"/>
                          <wps:cNvSpPr>
                            <a:spLocks/>
                          </wps:cNvSpPr>
                          <wps:spPr bwMode="auto">
                            <a:xfrm>
                              <a:off x="8005" y="1075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8005 8005"/>
                                <a:gd name="T1" fmla="*/ T0 w 1144"/>
                                <a:gd name="T2" fmla="+- 0 1351 1075"/>
                                <a:gd name="T3" fmla="*/ 1351 h 276"/>
                                <a:gd name="T4" fmla="+- 0 9149 8005"/>
                                <a:gd name="T5" fmla="*/ T4 w 1144"/>
                                <a:gd name="T6" fmla="+- 0 1351 1075"/>
                                <a:gd name="T7" fmla="*/ 1351 h 276"/>
                                <a:gd name="T8" fmla="+- 0 9149 8005"/>
                                <a:gd name="T9" fmla="*/ T8 w 1144"/>
                                <a:gd name="T10" fmla="+- 0 1075 1075"/>
                                <a:gd name="T11" fmla="*/ 1075 h 276"/>
                                <a:gd name="T12" fmla="+- 0 8005 8005"/>
                                <a:gd name="T13" fmla="*/ T12 w 1144"/>
                                <a:gd name="T14" fmla="+- 0 1075 1075"/>
                                <a:gd name="T15" fmla="*/ 1075 h 276"/>
                                <a:gd name="T16" fmla="+- 0 8005 8005"/>
                                <a:gd name="T17" fmla="*/ T16 w 1144"/>
                                <a:gd name="T18" fmla="+- 0 1351 1075"/>
                                <a:gd name="T19" fmla="*/ 135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367"/>
                        <wpg:cNvGrpSpPr>
                          <a:grpSpLocks/>
                        </wpg:cNvGrpSpPr>
                        <wpg:grpSpPr bwMode="auto">
                          <a:xfrm>
                            <a:off x="9149" y="122"/>
                            <a:ext cx="1144" cy="278"/>
                            <a:chOff x="9149" y="122"/>
                            <a:chExt cx="1144" cy="278"/>
                          </a:xfrm>
                        </wpg:grpSpPr>
                        <wps:wsp>
                          <wps:cNvPr id="447" name="Freeform 368"/>
                          <wps:cNvSpPr>
                            <a:spLocks/>
                          </wps:cNvSpPr>
                          <wps:spPr bwMode="auto">
                            <a:xfrm>
                              <a:off x="9149" y="122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9149 9149"/>
                                <a:gd name="T1" fmla="*/ T0 w 1144"/>
                                <a:gd name="T2" fmla="+- 0 399 122"/>
                                <a:gd name="T3" fmla="*/ 399 h 278"/>
                                <a:gd name="T4" fmla="+- 0 10292 9149"/>
                                <a:gd name="T5" fmla="*/ T4 w 1144"/>
                                <a:gd name="T6" fmla="+- 0 399 122"/>
                                <a:gd name="T7" fmla="*/ 399 h 278"/>
                                <a:gd name="T8" fmla="+- 0 10292 9149"/>
                                <a:gd name="T9" fmla="*/ T8 w 1144"/>
                                <a:gd name="T10" fmla="+- 0 122 122"/>
                                <a:gd name="T11" fmla="*/ 122 h 278"/>
                                <a:gd name="T12" fmla="+- 0 9149 9149"/>
                                <a:gd name="T13" fmla="*/ T12 w 1144"/>
                                <a:gd name="T14" fmla="+- 0 122 122"/>
                                <a:gd name="T15" fmla="*/ 122 h 278"/>
                                <a:gd name="T16" fmla="+- 0 9149 9149"/>
                                <a:gd name="T17" fmla="*/ T16 w 1144"/>
                                <a:gd name="T18" fmla="+- 0 399 122"/>
                                <a:gd name="T19" fmla="*/ 399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3" y="277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369"/>
                        <wpg:cNvGrpSpPr>
                          <a:grpSpLocks/>
                        </wpg:cNvGrpSpPr>
                        <wpg:grpSpPr bwMode="auto">
                          <a:xfrm>
                            <a:off x="9149" y="757"/>
                            <a:ext cx="678" cy="278"/>
                            <a:chOff x="9149" y="757"/>
                            <a:chExt cx="678" cy="278"/>
                          </a:xfrm>
                        </wpg:grpSpPr>
                        <wps:wsp>
                          <wps:cNvPr id="449" name="Freeform 370"/>
                          <wps:cNvSpPr>
                            <a:spLocks/>
                          </wps:cNvSpPr>
                          <wps:spPr bwMode="auto">
                            <a:xfrm>
                              <a:off x="9149" y="757"/>
                              <a:ext cx="678" cy="278"/>
                            </a:xfrm>
                            <a:custGeom>
                              <a:avLst/>
                              <a:gdLst>
                                <a:gd name="T0" fmla="+- 0 9149 9149"/>
                                <a:gd name="T1" fmla="*/ T0 w 678"/>
                                <a:gd name="T2" fmla="+- 0 1034 757"/>
                                <a:gd name="T3" fmla="*/ 1034 h 278"/>
                                <a:gd name="T4" fmla="+- 0 9827 9149"/>
                                <a:gd name="T5" fmla="*/ T4 w 678"/>
                                <a:gd name="T6" fmla="+- 0 1034 757"/>
                                <a:gd name="T7" fmla="*/ 1034 h 278"/>
                                <a:gd name="T8" fmla="+- 0 9827 9149"/>
                                <a:gd name="T9" fmla="*/ T8 w 678"/>
                                <a:gd name="T10" fmla="+- 0 757 757"/>
                                <a:gd name="T11" fmla="*/ 757 h 278"/>
                                <a:gd name="T12" fmla="+- 0 9149 9149"/>
                                <a:gd name="T13" fmla="*/ T12 w 678"/>
                                <a:gd name="T14" fmla="+- 0 757 757"/>
                                <a:gd name="T15" fmla="*/ 757 h 278"/>
                                <a:gd name="T16" fmla="+- 0 9149 9149"/>
                                <a:gd name="T17" fmla="*/ T16 w 678"/>
                                <a:gd name="T18" fmla="+- 0 1034 757"/>
                                <a:gd name="T19" fmla="*/ 103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8" h="278">
                                  <a:moveTo>
                                    <a:pt x="0" y="277"/>
                                  </a:moveTo>
                                  <a:lnTo>
                                    <a:pt x="678" y="277"/>
                                  </a:lnTo>
                                  <a:lnTo>
                                    <a:pt x="6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7C2EC" id="Group 431" o:spid="_x0000_s1026" style="position:absolute;margin-left:285.9pt;margin-top:6.1pt;width:228.75pt;height:61.45pt;z-index:-251587584;mso-position-horizontal-relative:page" coordorigin="5718,122" coordsize="4575,1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">
                <v:group id="Group 353" o:spid="_x0000_s1027" style="position:absolute;left:5718;top:122;width:1144;height:278" coordorigin="5718,122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354" o:spid="_x0000_s1028" style="position:absolute;left:5718;top:122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vTa8QA&#10;AADcAAAADwAAAGRycy9kb3ducmV2LnhtbESPT2sCMRTE7wW/Q3iCt5r1D0VWo6ggiD3t2ktvj81z&#10;s7h5WZOo67dvCoUeh5n5DbPa9LYVD/KhcaxgMs5AEFdON1wr+Dof3hcgQkTW2DomBS8KsFkP3laY&#10;a/fkgh5lrEWCcMhRgYmxy6UMlSGLYew64uRdnLcYk/S11B6fCW5bOc2yD2mx4bRgsKO9oepa3q2C&#10;og1ZUcqFt7fP0376fTXnebFTajTst0sQkfr4H/5rH7WC+WwG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r02vEAAAA3AAAAA8AAAAAAAAAAAAAAAAAmAIAAGRycy9k&#10;b3ducmV2LnhtbFBLBQYAAAAABAAEAPUAAACJAwAAAAA=&#10;" path="m,277r1144,l1144,,,,,277xe" stroked="f">
                    <v:path arrowok="t" o:connecttype="custom" o:connectlocs="0,399;1144,399;1144,122;0,122;0,399" o:connectangles="0,0,0,0,0"/>
                  </v:shape>
                </v:group>
                <v:group id="Group 355" o:spid="_x0000_s1029" style="position:absolute;left:5718;top:440;width:1144;height:276" coordorigin="5718,440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356" o:spid="_x0000_s1030" style="position:absolute;left:5718;top:440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6nycUA&#10;AADcAAAADwAAAGRycy9kb3ducmV2LnhtbESP3WoCMRSE7wu+QziCd5q11VK2ZkUEiyCtaEuvD5uz&#10;P7g5STdxd337piD0cpiZb5jVejCN6Kj1tWUF81kCgji3uuZSwdfnbvoCwgdkjY1lUnAjD+ts9LDC&#10;VNueT9SdQykihH2KCqoQXCqlzysy6GfWEUevsK3BEGVbSt1iH+GmkY9J8iwN1hwXKnS0rSi/nK9G&#10;wU9xaNxB1x/9rn878XHv3r+7pVKT8bB5BRFoCP/he3uvFSyelvB3Jh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3qfJxQAAANwAAAAPAAAAAAAAAAAAAAAAAJgCAABkcnMv&#10;ZG93bnJldi54bWxQSwUGAAAAAAQABAD1AAAAigMAAAAA&#10;" path="m,276r1144,l1144,,,,,276xe" stroked="f">
                    <v:path arrowok="t" o:connecttype="custom" o:connectlocs="0,716;1144,716;1144,440;0,440;0,716" o:connectangles="0,0,0,0,0"/>
                  </v:shape>
                </v:group>
                <v:group id="Group 357" o:spid="_x0000_s1031" style="position:absolute;left:5718;top:757;width:1144;height:278" coordorigin="5718,757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358" o:spid="_x0000_s1032" style="position:absolute;left:5718;top:757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DVaMQA&#10;AADcAAAADwAAAGRycy9kb3ducmV2LnhtbESPQWsCMRSE74L/ITzBm2a10srWKFYoiJ527aW3x+a5&#10;Wdy8rEmq23/fCEKPw8x8w6w2vW3FjXxoHCuYTTMQxJXTDdcKvk6fkyWIEJE1to5JwS8F2KyHgxXm&#10;2t25oFsZa5EgHHJUYGLscilDZchimLqOOHln5y3GJH0ttcd7gttWzrPsVVpsOC0Y7GhnqLqUP1ZB&#10;0YasKOXS2+vxsJt/X8xpUXwoNR7123cQkfr4H36291rB4uUNHmfS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Q1WjEAAAA3AAAAA8AAAAAAAAAAAAAAAAAmAIAAGRycy9k&#10;b3ducmV2LnhtbFBLBQYAAAAABAAEAPUAAACJAwAAAAA=&#10;" path="m,277r1144,l1144,,,,,277xe" stroked="f">
                    <v:path arrowok="t" o:connecttype="custom" o:connectlocs="0,1034;1144,1034;1144,757;0,757;0,1034" o:connectangles="0,0,0,0,0"/>
                  </v:shape>
                </v:group>
                <v:group id="Group 359" o:spid="_x0000_s1033" style="position:absolute;left:5718;top:1075;width:1144;height:276" coordorigin="5718,1075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360" o:spid="_x0000_s1034" style="position:absolute;left:5718;top:1075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tzMUA&#10;AADcAAAADwAAAGRycy9kb3ducmV2LnhtbESPQWvCQBSE74L/YXlCb3VTW6WNriKCRRAVbfH8yD6T&#10;0OzbNbtN0n/vCgWPw8x8w8wWnalEQ7UvLSt4GSYgiDOrS84VfH+tn99B+ICssbJMCv7Iw2Le780w&#10;1bblIzWnkIsIYZ+igiIEl0rps4IM+qF1xNG72NpgiLLOpa6xjXBTyVGSTKTBkuNCgY5WBWU/p1+j&#10;4HrZVm6ry327bj+PfNi43bkZK/U06JZTEIG68Aj/tzdawdvrB9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63MxQAAANwAAAAPAAAAAAAAAAAAAAAAAJgCAABkcnMv&#10;ZG93bnJldi54bWxQSwUGAAAAAAQABAD1AAAAigMAAAAA&#10;" path="m,276r1144,l1144,,,,,276xe" stroked="f">
                    <v:path arrowok="t" o:connecttype="custom" o:connectlocs="0,1351;1144,1351;1144,1075;0,1075;0,1351" o:connectangles="0,0,0,0,0"/>
                  </v:shape>
                </v:group>
                <v:group id="Group 361" o:spid="_x0000_s1035" style="position:absolute;left:6862;top:757;width:1144;height:278" coordorigin="6862,757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362" o:spid="_x0000_s1036" style="position:absolute;left:6862;top:757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Ob+sMA&#10;AADcAAAADwAAAGRycy9kb3ducmV2LnhtbESPQYvCMBSE7wv+h/CEva2pUhapRlFhQfTU6sXbo3k2&#10;xealJlnt/nuzsLDHYWa+YZbrwXbiQT60jhVMJxkI4trplhsF59PXxxxEiMgaO8ek4IcCrFejtyUW&#10;2j25pEcVG5EgHApUYGLsCylDbchimLieOHlX5y3GJH0jtcdngttOzrLsU1psOS0Y7GlnqL5V31ZB&#10;2YWsrOTc2/vxsJtdbuaUl1ul3sfDZgEi0hD/w3/tvVaQ51P4PZ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Ob+sMAAADcAAAADwAAAAAAAAAAAAAAAACYAgAAZHJzL2Rv&#10;d25yZXYueG1sUEsFBgAAAAAEAAQA9QAAAIgDAAAAAA==&#10;" path="m,l1143,r,277l,277,,xe" stroked="f">
                    <v:path arrowok="t" o:connecttype="custom" o:connectlocs="0,757;1143,757;1143,1034;0,1034;0,757" o:connectangles="0,0,0,0,0"/>
                  </v:shape>
                </v:group>
                <v:group id="Group 363" o:spid="_x0000_s1037" style="position:absolute;left:8005;top:757;width:1144;height:278" coordorigin="8005,757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364" o:spid="_x0000_s1038" style="position:absolute;left:8005;top:757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2gFsQA&#10;AADcAAAADwAAAGRycy9kb3ducmV2LnhtbESPQWsCMRSE74L/IbxCb5qtXURWo7RCodTTrl68PTav&#10;m8XNy5qkuv33RhA8DjPzDbPaDLYTF/KhdazgbZqBIK6dbrlRcNh/TRYgQkTW2DkmBf8UYLMej1ZY&#10;aHflki5VbESCcChQgYmxL6QMtSGLYep64uT9Om8xJukbqT1eE9x2cpZlc2mx5bRgsKetofpU/VkF&#10;ZReyspILb8+7n+3seDL7vPxU6vVl+FiCiDTEZ/jR/tYK8vwd7mfS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toBbEAAAA3AAAAA8AAAAAAAAAAAAAAAAAmAIAAGRycy9k&#10;b3ducmV2LnhtbFBLBQYAAAAABAAEAPUAAACJAwAAAAA=&#10;" path="m,277r1144,l1144,,,,,277xe" stroked="f">
                    <v:path arrowok="t" o:connecttype="custom" o:connectlocs="0,1034;1144,1034;1144,757;0,757;0,1034" o:connectangles="0,0,0,0,0"/>
                  </v:shape>
                </v:group>
                <v:group id="Group 365" o:spid="_x0000_s1039" style="position:absolute;left:8005;top:1075;width:1144;height:276" coordorigin="8005,1075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366" o:spid="_x0000_s1040" style="position:absolute;left:8005;top:1075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UtMUA&#10;AADcAAAADwAAAGRycy9kb3ducmV2LnhtbESP3WoCMRSE7wu+QzhC72pW0SJbsyKCIkhb1NLrw+bs&#10;D92cxE26u337RhC8HGbmG2a1HkwjOmp9bVnBdJKAIM6trrlU8HXZvSxB+ICssbFMCv7IwzobPa0w&#10;1bbnE3XnUIoIYZ+igioEl0rp84oM+ol1xNErbGswRNmWUrfYR7hp5CxJXqXBmuNChY62FeU/51+j&#10;4FocG3fU9Ue/6/cn/jy49+9uodTzeNi8gQg0hEf43j5oBfP5Am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2NS0xQAAANwAAAAPAAAAAAAAAAAAAAAAAJgCAABkcnMv&#10;ZG93bnJldi54bWxQSwUGAAAAAAQABAD1AAAAigMAAAAA&#10;" path="m,276r1144,l1144,,,,,276xe" stroked="f">
                    <v:path arrowok="t" o:connecttype="custom" o:connectlocs="0,1351;1144,1351;1144,1075;0,1075;0,1351" o:connectangles="0,0,0,0,0"/>
                  </v:shape>
                </v:group>
                <v:group id="Group 367" o:spid="_x0000_s1041" style="position:absolute;left:9149;top:122;width:1144;height:278" coordorigin="9149,122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368" o:spid="_x0000_s1042" style="position:absolute;left:9149;top:122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amFcQA&#10;AADcAAAADwAAAGRycy9kb3ducmV2LnhtbESPQWsCMRSE7wX/Q3gFbzVbWVpZjVIFQexpVy/eHpvX&#10;zeLmZU2irv/eFAo9DjPzDbNYDbYTN/KhdazgfZKBIK6dbrlRcDxs32YgQkTW2DkmBQ8KsFqOXhZY&#10;aHfnkm5VbESCcChQgYmxL6QMtSGLYeJ64uT9OG8xJukbqT3eE9x2cpplH9Jiy2nBYE8bQ/W5uloF&#10;ZReyspIzby/f+830dDaHvFwrNX4dvuYgIg3xP/zX3mkFef4Jv2fS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WphXEAAAA3AAAAA8AAAAAAAAAAAAAAAAAmAIAAGRycy9k&#10;b3ducmV2LnhtbFBLBQYAAAAABAAEAPUAAACJAwAAAAA=&#10;" path="m,277r1143,l1143,,,,,277xe" stroked="f">
                    <v:path arrowok="t" o:connecttype="custom" o:connectlocs="0,399;1143,399;1143,122;0,122;0,399" o:connectangles="0,0,0,0,0"/>
                  </v:shape>
                </v:group>
                <v:group id="Group 369" o:spid="_x0000_s1043" style="position:absolute;left:9149;top:757;width:678;height:278" coordorigin="9149,757" coordsize="678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370" o:spid="_x0000_s1044" style="position:absolute;left:9149;top:757;width:678;height:278;visibility:visible;mso-wrap-style:square;v-text-anchor:top" coordsize="678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azsMA&#10;AADcAAAADwAAAGRycy9kb3ducmV2LnhtbESPQYvCMBSE74L/ITzBm6aKK7ZrFBWEBS9ahV4fzdu2&#10;u81LaaLt/nuzIHgcZuYbZr3tTS0e1LrKsoLZNAJBnFtdcaHgdj1OViCcR9ZYWyYFf+RguxkO1pho&#10;2/GFHqkvRICwS1BB6X2TSOnykgy6qW2Ig/dtW4M+yLaQusUuwE0t51G0lAYrDgslNnQoKf9N70bB&#10;roujn2xp9Dmv4/1HFqcnZw5KjUf97hOEp96/w6/2l1awWMTwfyYc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TazsMAAADcAAAADwAAAAAAAAAAAAAAAACYAgAAZHJzL2Rv&#10;d25yZXYueG1sUEsFBgAAAAAEAAQA9QAAAIgDAAAAAA==&#10;" path="m,277r678,l678,,,,,277xe" stroked="f">
                    <v:path arrowok="t" o:connecttype="custom" o:connectlocs="0,1034;678,1034;678,757;0,757;0,1034" o:connectangles="0,0,0,0,0"/>
                  </v:shape>
                </v:group>
                <w10:wrap anchorx="page"/>
              </v:group>
            </w:pict>
          </mc:Fallback>
        </mc:AlternateConten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terms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college</w:t>
      </w:r>
      <w:r>
        <w:rPr>
          <w:spacing w:val="-9"/>
        </w:rPr>
        <w:t xml:space="preserve"> </w:t>
      </w:r>
      <w:r>
        <w:t>readiness,</w:t>
      </w:r>
      <w:r>
        <w:rPr>
          <w:spacing w:val="-7"/>
        </w:rPr>
        <w:t xml:space="preserve"> </w:t>
      </w:r>
      <w:r>
        <w:t>since</w:t>
      </w:r>
      <w:r>
        <w:rPr>
          <w:spacing w:val="-6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rPr>
          <w:spacing w:val="-1"/>
        </w:rPr>
        <w:t>inception</w:t>
      </w:r>
      <w:r>
        <w:rPr>
          <w:spacing w:val="-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2012,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five-week</w:t>
      </w:r>
      <w:r>
        <w:rPr>
          <w:spacing w:val="-7"/>
        </w:rPr>
        <w:t xml:space="preserve"> </w:t>
      </w:r>
      <w:r>
        <w:t>Summer</w:t>
      </w:r>
      <w:r>
        <w:rPr>
          <w:spacing w:val="-6"/>
        </w:rPr>
        <w:t xml:space="preserve"> </w:t>
      </w:r>
      <w:r>
        <w:rPr>
          <w:spacing w:val="-1"/>
        </w:rPr>
        <w:t>Bridge</w:t>
      </w:r>
      <w:r>
        <w:rPr>
          <w:spacing w:val="45"/>
          <w:w w:val="99"/>
        </w:rPr>
        <w:t xml:space="preserve"> </w:t>
      </w:r>
      <w:r>
        <w:lastRenderedPageBreak/>
        <w:t>program</w:t>
      </w:r>
      <w:r>
        <w:rPr>
          <w:spacing w:val="-9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EOP</w:t>
      </w:r>
      <w:r>
        <w:rPr>
          <w:spacing w:val="-7"/>
        </w:rPr>
        <w:t xml:space="preserve"> </w:t>
      </w:r>
      <w:r>
        <w:rPr>
          <w:spacing w:val="-1"/>
        </w:rPr>
        <w:t>double-remedial</w:t>
      </w:r>
      <w:r>
        <w:rPr>
          <w:spacing w:val="54"/>
        </w:rPr>
        <w:t xml:space="preserve"> </w:t>
      </w:r>
      <w:r>
        <w:rPr>
          <w:spacing w:val="-1"/>
        </w:rPr>
        <w:t>students</w:t>
      </w:r>
      <w:r>
        <w:rPr>
          <w:spacing w:val="-7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rPr>
          <w:spacing w:val="1"/>
        </w:rPr>
        <w:t>helped</w:t>
      </w:r>
      <w:r>
        <w:rPr>
          <w:spacing w:val="-7"/>
        </w:rPr>
        <w:t xml:space="preserve"> </w:t>
      </w:r>
      <w:r>
        <w:t>propel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retention</w:t>
      </w:r>
      <w:r>
        <w:rPr>
          <w:spacing w:val="-6"/>
        </w:rPr>
        <w:t xml:space="preserve"> </w:t>
      </w:r>
      <w:r>
        <w:t>rates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52"/>
          <w:w w:val="99"/>
        </w:rPr>
        <w:t xml:space="preserve"> </w:t>
      </w:r>
      <w:r>
        <w:rPr>
          <w:spacing w:val="-1"/>
        </w:rPr>
        <w:t>population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freshman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sophomore</w:t>
      </w:r>
      <w:r>
        <w:rPr>
          <w:spacing w:val="-7"/>
        </w:rPr>
        <w:t xml:space="preserve"> </w:t>
      </w:r>
      <w:r>
        <w:t>year,</w:t>
      </w:r>
      <w:r>
        <w:rPr>
          <w:spacing w:val="-7"/>
        </w:rPr>
        <w:t xml:space="preserve"> </w:t>
      </w:r>
      <w:r>
        <w:t xml:space="preserve">a </w:t>
      </w:r>
      <w:r>
        <w:rPr>
          <w:spacing w:val="-1"/>
        </w:rPr>
        <w:t>critical</w:t>
      </w:r>
      <w:r>
        <w:rPr>
          <w:spacing w:val="-7"/>
        </w:rPr>
        <w:t xml:space="preserve"> </w:t>
      </w:r>
      <w:r>
        <w:t>predictor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college</w:t>
      </w:r>
    </w:p>
    <w:p w:rsidR="00860113" w:rsidRDefault="00860113" w:rsidP="00860113">
      <w:pPr>
        <w:pStyle w:val="BodyText"/>
        <w:spacing w:before="2"/>
        <w:ind w:left="122"/>
      </w:pPr>
      <w:r>
        <w:rPr>
          <w:spacing w:val="-1"/>
        </w:rPr>
        <w:t>success,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rPr>
          <w:spacing w:val="-2"/>
        </w:rPr>
        <w:t>95</w:t>
      </w:r>
      <w:r>
        <w:rPr>
          <w:spacing w:val="-7"/>
        </w:rPr>
        <w:t xml:space="preserve"> </w:t>
      </w:r>
      <w:r>
        <w:t>percent.</w:t>
      </w:r>
      <w:r>
        <w:rPr>
          <w:spacing w:val="-8"/>
        </w:rPr>
        <w:t xml:space="preserve"> </w:t>
      </w:r>
      <w:r>
        <w:rPr>
          <w:spacing w:val="-1"/>
        </w:rPr>
        <w:t>Additionally,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1"/>
        </w:rPr>
        <w:t>program</w:t>
      </w:r>
      <w:r>
        <w:rPr>
          <w:spacing w:val="-7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sustained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100%</w:t>
      </w:r>
      <w:r>
        <w:rPr>
          <w:spacing w:val="-7"/>
        </w:rPr>
        <w:t xml:space="preserve"> </w:t>
      </w:r>
      <w:r>
        <w:t>success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space="720"/>
        </w:sectPr>
      </w:pPr>
    </w:p>
    <w:p w:rsidR="00860113" w:rsidRDefault="00860113" w:rsidP="00860113">
      <w:pPr>
        <w:spacing w:before="10"/>
        <w:rPr>
          <w:rFonts w:ascii="Arial" w:eastAsia="Arial" w:hAnsi="Arial" w:cs="Arial"/>
          <w:sz w:val="6"/>
          <w:szCs w:val="6"/>
        </w:rPr>
      </w:pPr>
    </w:p>
    <w:p w:rsidR="00860113" w:rsidRDefault="00860113" w:rsidP="00860113">
      <w:pPr>
        <w:spacing w:line="200" w:lineRule="atLeast"/>
        <w:ind w:lef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431A1EAD" wp14:editId="5C17A365">
            <wp:extent cx="5985256" cy="262127"/>
            <wp:effectExtent l="0" t="0" r="0" b="0"/>
            <wp:docPr id="15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5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256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spacing w:before="8"/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pStyle w:val="BodyText"/>
        <w:spacing w:before="69"/>
        <w:ind w:left="1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3563620</wp:posOffset>
                </wp:positionH>
                <wp:positionV relativeFrom="paragraph">
                  <wp:posOffset>246380</wp:posOffset>
                </wp:positionV>
                <wp:extent cx="793750" cy="176530"/>
                <wp:effectExtent l="1270" t="1270" r="0" b="3175"/>
                <wp:wrapNone/>
                <wp:docPr id="430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0113" w:rsidRDefault="00860113" w:rsidP="00860113">
                            <w:pPr>
                              <w:pStyle w:val="BodyText"/>
                              <w:spacing w:line="274" w:lineRule="exact"/>
                              <w:ind w:left="0"/>
                            </w:pPr>
                            <w: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066" type="#_x0000_t202" style="position:absolute;left:0;text-align:left;margin-left:280.6pt;margin-top:19.4pt;width:62.5pt;height:13.9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" filled="f" stroked="f">
                <v:textbox inset="0,0,0,0">
                  <w:txbxContent>
                    <w:p w:rsidR="00860113" w:rsidRDefault="00860113" w:rsidP="00860113">
                      <w:pPr>
                        <w:pStyle w:val="BodyText"/>
                        <w:spacing w:line="274" w:lineRule="exact"/>
                        <w:ind w:left="0"/>
                      </w:pPr>
                      <w: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1452245</wp:posOffset>
                </wp:positionH>
                <wp:positionV relativeFrom="paragraph">
                  <wp:posOffset>45085</wp:posOffset>
                </wp:positionV>
                <wp:extent cx="5388610" cy="1384935"/>
                <wp:effectExtent l="4445" t="0" r="0" b="0"/>
                <wp:wrapNone/>
                <wp:docPr id="38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8610" cy="1384935"/>
                          <a:chOff x="2287" y="71"/>
                          <a:chExt cx="8486" cy="2181"/>
                        </a:xfrm>
                      </wpg:grpSpPr>
                      <wpg:grpSp>
                        <wpg:cNvPr id="388" name="Group 373"/>
                        <wpg:cNvGrpSpPr>
                          <a:grpSpLocks/>
                        </wpg:cNvGrpSpPr>
                        <wpg:grpSpPr bwMode="auto">
                          <a:xfrm>
                            <a:off x="2287" y="388"/>
                            <a:ext cx="1144" cy="278"/>
                            <a:chOff x="2287" y="388"/>
                            <a:chExt cx="1144" cy="278"/>
                          </a:xfrm>
                        </wpg:grpSpPr>
                        <wps:wsp>
                          <wps:cNvPr id="389" name="Freeform 374"/>
                          <wps:cNvSpPr>
                            <a:spLocks/>
                          </wps:cNvSpPr>
                          <wps:spPr bwMode="auto">
                            <a:xfrm>
                              <a:off x="2287" y="388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1144"/>
                                <a:gd name="T2" fmla="+- 0 665 388"/>
                                <a:gd name="T3" fmla="*/ 665 h 278"/>
                                <a:gd name="T4" fmla="+- 0 3431 2287"/>
                                <a:gd name="T5" fmla="*/ T4 w 1144"/>
                                <a:gd name="T6" fmla="+- 0 665 388"/>
                                <a:gd name="T7" fmla="*/ 665 h 278"/>
                                <a:gd name="T8" fmla="+- 0 3431 2287"/>
                                <a:gd name="T9" fmla="*/ T8 w 1144"/>
                                <a:gd name="T10" fmla="+- 0 388 388"/>
                                <a:gd name="T11" fmla="*/ 388 h 278"/>
                                <a:gd name="T12" fmla="+- 0 2287 2287"/>
                                <a:gd name="T13" fmla="*/ T12 w 1144"/>
                                <a:gd name="T14" fmla="+- 0 388 388"/>
                                <a:gd name="T15" fmla="*/ 388 h 278"/>
                                <a:gd name="T16" fmla="+- 0 2287 2287"/>
                                <a:gd name="T17" fmla="*/ T16 w 1144"/>
                                <a:gd name="T18" fmla="+- 0 665 388"/>
                                <a:gd name="T19" fmla="*/ 665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75"/>
                        <wpg:cNvGrpSpPr>
                          <a:grpSpLocks/>
                        </wpg:cNvGrpSpPr>
                        <wpg:grpSpPr bwMode="auto">
                          <a:xfrm>
                            <a:off x="3431" y="388"/>
                            <a:ext cx="1144" cy="278"/>
                            <a:chOff x="3431" y="388"/>
                            <a:chExt cx="1144" cy="278"/>
                          </a:xfrm>
                        </wpg:grpSpPr>
                        <wps:wsp>
                          <wps:cNvPr id="391" name="Freeform 376"/>
                          <wps:cNvSpPr>
                            <a:spLocks/>
                          </wps:cNvSpPr>
                          <wps:spPr bwMode="auto">
                            <a:xfrm>
                              <a:off x="3431" y="388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3431 3431"/>
                                <a:gd name="T1" fmla="*/ T0 w 1144"/>
                                <a:gd name="T2" fmla="+- 0 665 388"/>
                                <a:gd name="T3" fmla="*/ 665 h 278"/>
                                <a:gd name="T4" fmla="+- 0 4574 3431"/>
                                <a:gd name="T5" fmla="*/ T4 w 1144"/>
                                <a:gd name="T6" fmla="+- 0 665 388"/>
                                <a:gd name="T7" fmla="*/ 665 h 278"/>
                                <a:gd name="T8" fmla="+- 0 4574 3431"/>
                                <a:gd name="T9" fmla="*/ T8 w 1144"/>
                                <a:gd name="T10" fmla="+- 0 388 388"/>
                                <a:gd name="T11" fmla="*/ 388 h 278"/>
                                <a:gd name="T12" fmla="+- 0 3431 3431"/>
                                <a:gd name="T13" fmla="*/ T12 w 1144"/>
                                <a:gd name="T14" fmla="+- 0 388 388"/>
                                <a:gd name="T15" fmla="*/ 388 h 278"/>
                                <a:gd name="T16" fmla="+- 0 3431 3431"/>
                                <a:gd name="T17" fmla="*/ T16 w 1144"/>
                                <a:gd name="T18" fmla="+- 0 665 388"/>
                                <a:gd name="T19" fmla="*/ 665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3" y="277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77"/>
                        <wpg:cNvGrpSpPr>
                          <a:grpSpLocks/>
                        </wpg:cNvGrpSpPr>
                        <wpg:grpSpPr bwMode="auto">
                          <a:xfrm>
                            <a:off x="4574" y="71"/>
                            <a:ext cx="1144" cy="276"/>
                            <a:chOff x="4574" y="71"/>
                            <a:chExt cx="1144" cy="276"/>
                          </a:xfrm>
                        </wpg:grpSpPr>
                        <wps:wsp>
                          <wps:cNvPr id="393" name="Freeform 378"/>
                          <wps:cNvSpPr>
                            <a:spLocks/>
                          </wps:cNvSpPr>
                          <wps:spPr bwMode="auto">
                            <a:xfrm>
                              <a:off x="4574" y="71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4574 4574"/>
                                <a:gd name="T1" fmla="*/ T0 w 1144"/>
                                <a:gd name="T2" fmla="+- 0 347 71"/>
                                <a:gd name="T3" fmla="*/ 347 h 276"/>
                                <a:gd name="T4" fmla="+- 0 5718 4574"/>
                                <a:gd name="T5" fmla="*/ T4 w 1144"/>
                                <a:gd name="T6" fmla="+- 0 347 71"/>
                                <a:gd name="T7" fmla="*/ 347 h 276"/>
                                <a:gd name="T8" fmla="+- 0 5718 4574"/>
                                <a:gd name="T9" fmla="*/ T8 w 1144"/>
                                <a:gd name="T10" fmla="+- 0 71 71"/>
                                <a:gd name="T11" fmla="*/ 71 h 276"/>
                                <a:gd name="T12" fmla="+- 0 4574 4574"/>
                                <a:gd name="T13" fmla="*/ T12 w 1144"/>
                                <a:gd name="T14" fmla="+- 0 71 71"/>
                                <a:gd name="T15" fmla="*/ 71 h 276"/>
                                <a:gd name="T16" fmla="+- 0 4574 4574"/>
                                <a:gd name="T17" fmla="*/ T16 w 1144"/>
                                <a:gd name="T18" fmla="+- 0 347 71"/>
                                <a:gd name="T19" fmla="*/ 34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79"/>
                        <wpg:cNvGrpSpPr>
                          <a:grpSpLocks/>
                        </wpg:cNvGrpSpPr>
                        <wpg:grpSpPr bwMode="auto">
                          <a:xfrm>
                            <a:off x="2287" y="1023"/>
                            <a:ext cx="1144" cy="278"/>
                            <a:chOff x="2287" y="1023"/>
                            <a:chExt cx="1144" cy="278"/>
                          </a:xfrm>
                        </wpg:grpSpPr>
                        <wps:wsp>
                          <wps:cNvPr id="395" name="Freeform 380"/>
                          <wps:cNvSpPr>
                            <a:spLocks/>
                          </wps:cNvSpPr>
                          <wps:spPr bwMode="auto">
                            <a:xfrm>
                              <a:off x="2287" y="1023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1144"/>
                                <a:gd name="T2" fmla="+- 0 1300 1023"/>
                                <a:gd name="T3" fmla="*/ 1300 h 278"/>
                                <a:gd name="T4" fmla="+- 0 3431 2287"/>
                                <a:gd name="T5" fmla="*/ T4 w 1144"/>
                                <a:gd name="T6" fmla="+- 0 1300 1023"/>
                                <a:gd name="T7" fmla="*/ 1300 h 278"/>
                                <a:gd name="T8" fmla="+- 0 3431 2287"/>
                                <a:gd name="T9" fmla="*/ T8 w 1144"/>
                                <a:gd name="T10" fmla="+- 0 1023 1023"/>
                                <a:gd name="T11" fmla="*/ 1023 h 278"/>
                                <a:gd name="T12" fmla="+- 0 2287 2287"/>
                                <a:gd name="T13" fmla="*/ T12 w 1144"/>
                                <a:gd name="T14" fmla="+- 0 1023 1023"/>
                                <a:gd name="T15" fmla="*/ 1023 h 278"/>
                                <a:gd name="T16" fmla="+- 0 2287 2287"/>
                                <a:gd name="T17" fmla="*/ T16 w 1144"/>
                                <a:gd name="T18" fmla="+- 0 1300 1023"/>
                                <a:gd name="T19" fmla="*/ 1300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81"/>
                        <wpg:cNvGrpSpPr>
                          <a:grpSpLocks/>
                        </wpg:cNvGrpSpPr>
                        <wpg:grpSpPr bwMode="auto">
                          <a:xfrm>
                            <a:off x="2287" y="1657"/>
                            <a:ext cx="1144" cy="278"/>
                            <a:chOff x="2287" y="1657"/>
                            <a:chExt cx="1144" cy="278"/>
                          </a:xfrm>
                        </wpg:grpSpPr>
                        <wps:wsp>
                          <wps:cNvPr id="397" name="Freeform 382"/>
                          <wps:cNvSpPr>
                            <a:spLocks/>
                          </wps:cNvSpPr>
                          <wps:spPr bwMode="auto">
                            <a:xfrm>
                              <a:off x="2287" y="1657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1144"/>
                                <a:gd name="T2" fmla="+- 0 1935 1657"/>
                                <a:gd name="T3" fmla="*/ 1935 h 278"/>
                                <a:gd name="T4" fmla="+- 0 3431 2287"/>
                                <a:gd name="T5" fmla="*/ T4 w 1144"/>
                                <a:gd name="T6" fmla="+- 0 1935 1657"/>
                                <a:gd name="T7" fmla="*/ 1935 h 278"/>
                                <a:gd name="T8" fmla="+- 0 3431 2287"/>
                                <a:gd name="T9" fmla="*/ T8 w 1144"/>
                                <a:gd name="T10" fmla="+- 0 1657 1657"/>
                                <a:gd name="T11" fmla="*/ 1657 h 278"/>
                                <a:gd name="T12" fmla="+- 0 2287 2287"/>
                                <a:gd name="T13" fmla="*/ T12 w 1144"/>
                                <a:gd name="T14" fmla="+- 0 1657 1657"/>
                                <a:gd name="T15" fmla="*/ 1657 h 278"/>
                                <a:gd name="T16" fmla="+- 0 2287 2287"/>
                                <a:gd name="T17" fmla="*/ T16 w 1144"/>
                                <a:gd name="T18" fmla="+- 0 1935 1657"/>
                                <a:gd name="T19" fmla="*/ 1935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8"/>
                                  </a:moveTo>
                                  <a:lnTo>
                                    <a:pt x="1144" y="278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83"/>
                        <wpg:cNvGrpSpPr>
                          <a:grpSpLocks/>
                        </wpg:cNvGrpSpPr>
                        <wpg:grpSpPr bwMode="auto">
                          <a:xfrm>
                            <a:off x="3431" y="1341"/>
                            <a:ext cx="1144" cy="276"/>
                            <a:chOff x="3431" y="1341"/>
                            <a:chExt cx="1144" cy="276"/>
                          </a:xfrm>
                        </wpg:grpSpPr>
                        <wps:wsp>
                          <wps:cNvPr id="399" name="Freeform 384"/>
                          <wps:cNvSpPr>
                            <a:spLocks/>
                          </wps:cNvSpPr>
                          <wps:spPr bwMode="auto">
                            <a:xfrm>
                              <a:off x="3431" y="1341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3431 3431"/>
                                <a:gd name="T1" fmla="*/ T0 w 1144"/>
                                <a:gd name="T2" fmla="+- 0 1617 1341"/>
                                <a:gd name="T3" fmla="*/ 1617 h 276"/>
                                <a:gd name="T4" fmla="+- 0 4574 3431"/>
                                <a:gd name="T5" fmla="*/ T4 w 1144"/>
                                <a:gd name="T6" fmla="+- 0 1617 1341"/>
                                <a:gd name="T7" fmla="*/ 1617 h 276"/>
                                <a:gd name="T8" fmla="+- 0 4574 3431"/>
                                <a:gd name="T9" fmla="*/ T8 w 1144"/>
                                <a:gd name="T10" fmla="+- 0 1341 1341"/>
                                <a:gd name="T11" fmla="*/ 1341 h 276"/>
                                <a:gd name="T12" fmla="+- 0 3431 3431"/>
                                <a:gd name="T13" fmla="*/ T12 w 1144"/>
                                <a:gd name="T14" fmla="+- 0 1341 1341"/>
                                <a:gd name="T15" fmla="*/ 1341 h 276"/>
                                <a:gd name="T16" fmla="+- 0 3431 3431"/>
                                <a:gd name="T17" fmla="*/ T16 w 1144"/>
                                <a:gd name="T18" fmla="+- 0 1617 1341"/>
                                <a:gd name="T19" fmla="*/ 161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3" y="276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85"/>
                        <wpg:cNvGrpSpPr>
                          <a:grpSpLocks/>
                        </wpg:cNvGrpSpPr>
                        <wpg:grpSpPr bwMode="auto">
                          <a:xfrm>
                            <a:off x="3431" y="1657"/>
                            <a:ext cx="1144" cy="278"/>
                            <a:chOff x="3431" y="1657"/>
                            <a:chExt cx="1144" cy="278"/>
                          </a:xfrm>
                        </wpg:grpSpPr>
                        <wps:wsp>
                          <wps:cNvPr id="401" name="Freeform 386"/>
                          <wps:cNvSpPr>
                            <a:spLocks/>
                          </wps:cNvSpPr>
                          <wps:spPr bwMode="auto">
                            <a:xfrm>
                              <a:off x="3431" y="1657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3431 3431"/>
                                <a:gd name="T1" fmla="*/ T0 w 1144"/>
                                <a:gd name="T2" fmla="+- 0 1935 1657"/>
                                <a:gd name="T3" fmla="*/ 1935 h 278"/>
                                <a:gd name="T4" fmla="+- 0 4574 3431"/>
                                <a:gd name="T5" fmla="*/ T4 w 1144"/>
                                <a:gd name="T6" fmla="+- 0 1935 1657"/>
                                <a:gd name="T7" fmla="*/ 1935 h 278"/>
                                <a:gd name="T8" fmla="+- 0 4574 3431"/>
                                <a:gd name="T9" fmla="*/ T8 w 1144"/>
                                <a:gd name="T10" fmla="+- 0 1657 1657"/>
                                <a:gd name="T11" fmla="*/ 1657 h 278"/>
                                <a:gd name="T12" fmla="+- 0 3431 3431"/>
                                <a:gd name="T13" fmla="*/ T12 w 1144"/>
                                <a:gd name="T14" fmla="+- 0 1657 1657"/>
                                <a:gd name="T15" fmla="*/ 1657 h 278"/>
                                <a:gd name="T16" fmla="+- 0 3431 3431"/>
                                <a:gd name="T17" fmla="*/ T16 w 1144"/>
                                <a:gd name="T18" fmla="+- 0 1935 1657"/>
                                <a:gd name="T19" fmla="*/ 1935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8"/>
                                  </a:moveTo>
                                  <a:lnTo>
                                    <a:pt x="1143" y="278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87"/>
                        <wpg:cNvGrpSpPr>
                          <a:grpSpLocks/>
                        </wpg:cNvGrpSpPr>
                        <wpg:grpSpPr bwMode="auto">
                          <a:xfrm>
                            <a:off x="3431" y="1975"/>
                            <a:ext cx="1144" cy="276"/>
                            <a:chOff x="3431" y="1975"/>
                            <a:chExt cx="1144" cy="276"/>
                          </a:xfrm>
                        </wpg:grpSpPr>
                        <wps:wsp>
                          <wps:cNvPr id="403" name="Freeform 388"/>
                          <wps:cNvSpPr>
                            <a:spLocks/>
                          </wps:cNvSpPr>
                          <wps:spPr bwMode="auto">
                            <a:xfrm>
                              <a:off x="3431" y="1975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3431 3431"/>
                                <a:gd name="T1" fmla="*/ T0 w 1144"/>
                                <a:gd name="T2" fmla="+- 0 2251 1975"/>
                                <a:gd name="T3" fmla="*/ 2251 h 276"/>
                                <a:gd name="T4" fmla="+- 0 4574 3431"/>
                                <a:gd name="T5" fmla="*/ T4 w 1144"/>
                                <a:gd name="T6" fmla="+- 0 2251 1975"/>
                                <a:gd name="T7" fmla="*/ 2251 h 276"/>
                                <a:gd name="T8" fmla="+- 0 4574 3431"/>
                                <a:gd name="T9" fmla="*/ T8 w 1144"/>
                                <a:gd name="T10" fmla="+- 0 1975 1975"/>
                                <a:gd name="T11" fmla="*/ 1975 h 276"/>
                                <a:gd name="T12" fmla="+- 0 3431 3431"/>
                                <a:gd name="T13" fmla="*/ T12 w 1144"/>
                                <a:gd name="T14" fmla="+- 0 1975 1975"/>
                                <a:gd name="T15" fmla="*/ 1975 h 276"/>
                                <a:gd name="T16" fmla="+- 0 3431 3431"/>
                                <a:gd name="T17" fmla="*/ T16 w 1144"/>
                                <a:gd name="T18" fmla="+- 0 2251 1975"/>
                                <a:gd name="T19" fmla="*/ 225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3" y="276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89"/>
                        <wpg:cNvGrpSpPr>
                          <a:grpSpLocks/>
                        </wpg:cNvGrpSpPr>
                        <wpg:grpSpPr bwMode="auto">
                          <a:xfrm>
                            <a:off x="4574" y="706"/>
                            <a:ext cx="1144" cy="276"/>
                            <a:chOff x="4574" y="706"/>
                            <a:chExt cx="1144" cy="276"/>
                          </a:xfrm>
                        </wpg:grpSpPr>
                        <wps:wsp>
                          <wps:cNvPr id="405" name="Freeform 390"/>
                          <wps:cNvSpPr>
                            <a:spLocks/>
                          </wps:cNvSpPr>
                          <wps:spPr bwMode="auto">
                            <a:xfrm>
                              <a:off x="4574" y="706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4574 4574"/>
                                <a:gd name="T1" fmla="*/ T0 w 1144"/>
                                <a:gd name="T2" fmla="+- 0 982 706"/>
                                <a:gd name="T3" fmla="*/ 982 h 276"/>
                                <a:gd name="T4" fmla="+- 0 5718 4574"/>
                                <a:gd name="T5" fmla="*/ T4 w 1144"/>
                                <a:gd name="T6" fmla="+- 0 982 706"/>
                                <a:gd name="T7" fmla="*/ 982 h 276"/>
                                <a:gd name="T8" fmla="+- 0 5718 4574"/>
                                <a:gd name="T9" fmla="*/ T8 w 1144"/>
                                <a:gd name="T10" fmla="+- 0 706 706"/>
                                <a:gd name="T11" fmla="*/ 706 h 276"/>
                                <a:gd name="T12" fmla="+- 0 4574 4574"/>
                                <a:gd name="T13" fmla="*/ T12 w 1144"/>
                                <a:gd name="T14" fmla="+- 0 706 706"/>
                                <a:gd name="T15" fmla="*/ 706 h 276"/>
                                <a:gd name="T16" fmla="+- 0 4574 4574"/>
                                <a:gd name="T17" fmla="*/ T16 w 1144"/>
                                <a:gd name="T18" fmla="+- 0 982 706"/>
                                <a:gd name="T19" fmla="*/ 98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91"/>
                        <wpg:cNvGrpSpPr>
                          <a:grpSpLocks/>
                        </wpg:cNvGrpSpPr>
                        <wpg:grpSpPr bwMode="auto">
                          <a:xfrm>
                            <a:off x="4574" y="1975"/>
                            <a:ext cx="1144" cy="276"/>
                            <a:chOff x="4574" y="1975"/>
                            <a:chExt cx="1144" cy="276"/>
                          </a:xfrm>
                        </wpg:grpSpPr>
                        <wps:wsp>
                          <wps:cNvPr id="407" name="Freeform 392"/>
                          <wps:cNvSpPr>
                            <a:spLocks/>
                          </wps:cNvSpPr>
                          <wps:spPr bwMode="auto">
                            <a:xfrm>
                              <a:off x="4574" y="1975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4574 4574"/>
                                <a:gd name="T1" fmla="*/ T0 w 1144"/>
                                <a:gd name="T2" fmla="+- 0 2251 1975"/>
                                <a:gd name="T3" fmla="*/ 2251 h 276"/>
                                <a:gd name="T4" fmla="+- 0 5718 4574"/>
                                <a:gd name="T5" fmla="*/ T4 w 1144"/>
                                <a:gd name="T6" fmla="+- 0 2251 1975"/>
                                <a:gd name="T7" fmla="*/ 2251 h 276"/>
                                <a:gd name="T8" fmla="+- 0 5718 4574"/>
                                <a:gd name="T9" fmla="*/ T8 w 1144"/>
                                <a:gd name="T10" fmla="+- 0 1975 1975"/>
                                <a:gd name="T11" fmla="*/ 1975 h 276"/>
                                <a:gd name="T12" fmla="+- 0 4574 4574"/>
                                <a:gd name="T13" fmla="*/ T12 w 1144"/>
                                <a:gd name="T14" fmla="+- 0 1975 1975"/>
                                <a:gd name="T15" fmla="*/ 1975 h 276"/>
                                <a:gd name="T16" fmla="+- 0 4574 4574"/>
                                <a:gd name="T17" fmla="*/ T16 w 1144"/>
                                <a:gd name="T18" fmla="+- 0 2251 1975"/>
                                <a:gd name="T19" fmla="*/ 225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93"/>
                        <wpg:cNvGrpSpPr>
                          <a:grpSpLocks/>
                        </wpg:cNvGrpSpPr>
                        <wpg:grpSpPr bwMode="auto">
                          <a:xfrm>
                            <a:off x="5718" y="388"/>
                            <a:ext cx="1144" cy="278"/>
                            <a:chOff x="5718" y="388"/>
                            <a:chExt cx="1144" cy="278"/>
                          </a:xfrm>
                        </wpg:grpSpPr>
                        <wps:wsp>
                          <wps:cNvPr id="409" name="Freeform 394"/>
                          <wps:cNvSpPr>
                            <a:spLocks/>
                          </wps:cNvSpPr>
                          <wps:spPr bwMode="auto">
                            <a:xfrm>
                              <a:off x="5718" y="388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5718 5718"/>
                                <a:gd name="T1" fmla="*/ T0 w 1144"/>
                                <a:gd name="T2" fmla="+- 0 665 388"/>
                                <a:gd name="T3" fmla="*/ 665 h 278"/>
                                <a:gd name="T4" fmla="+- 0 6862 5718"/>
                                <a:gd name="T5" fmla="*/ T4 w 1144"/>
                                <a:gd name="T6" fmla="+- 0 665 388"/>
                                <a:gd name="T7" fmla="*/ 665 h 278"/>
                                <a:gd name="T8" fmla="+- 0 6862 5718"/>
                                <a:gd name="T9" fmla="*/ T8 w 1144"/>
                                <a:gd name="T10" fmla="+- 0 388 388"/>
                                <a:gd name="T11" fmla="*/ 388 h 278"/>
                                <a:gd name="T12" fmla="+- 0 5718 5718"/>
                                <a:gd name="T13" fmla="*/ T12 w 1144"/>
                                <a:gd name="T14" fmla="+- 0 388 388"/>
                                <a:gd name="T15" fmla="*/ 388 h 278"/>
                                <a:gd name="T16" fmla="+- 0 5718 5718"/>
                                <a:gd name="T17" fmla="*/ T16 w 1144"/>
                                <a:gd name="T18" fmla="+- 0 665 388"/>
                                <a:gd name="T19" fmla="*/ 665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95"/>
                        <wpg:cNvGrpSpPr>
                          <a:grpSpLocks/>
                        </wpg:cNvGrpSpPr>
                        <wpg:grpSpPr bwMode="auto">
                          <a:xfrm>
                            <a:off x="6862" y="1341"/>
                            <a:ext cx="1144" cy="276"/>
                            <a:chOff x="6862" y="1341"/>
                            <a:chExt cx="1144" cy="276"/>
                          </a:xfrm>
                        </wpg:grpSpPr>
                        <wps:wsp>
                          <wps:cNvPr id="411" name="Freeform 396"/>
                          <wps:cNvSpPr>
                            <a:spLocks/>
                          </wps:cNvSpPr>
                          <wps:spPr bwMode="auto">
                            <a:xfrm>
                              <a:off x="6862" y="1341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6862 6862"/>
                                <a:gd name="T1" fmla="*/ T0 w 1144"/>
                                <a:gd name="T2" fmla="+- 0 1341 1341"/>
                                <a:gd name="T3" fmla="*/ 1341 h 276"/>
                                <a:gd name="T4" fmla="+- 0 8005 6862"/>
                                <a:gd name="T5" fmla="*/ T4 w 1144"/>
                                <a:gd name="T6" fmla="+- 0 1341 1341"/>
                                <a:gd name="T7" fmla="*/ 1341 h 276"/>
                                <a:gd name="T8" fmla="+- 0 8005 6862"/>
                                <a:gd name="T9" fmla="*/ T8 w 1144"/>
                                <a:gd name="T10" fmla="+- 0 1617 1341"/>
                                <a:gd name="T11" fmla="*/ 1617 h 276"/>
                                <a:gd name="T12" fmla="+- 0 6862 6862"/>
                                <a:gd name="T13" fmla="*/ T12 w 1144"/>
                                <a:gd name="T14" fmla="+- 0 1617 1341"/>
                                <a:gd name="T15" fmla="*/ 1617 h 276"/>
                                <a:gd name="T16" fmla="+- 0 6862 6862"/>
                                <a:gd name="T17" fmla="*/ T16 w 1144"/>
                                <a:gd name="T18" fmla="+- 0 1341 1341"/>
                                <a:gd name="T19" fmla="*/ 134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0"/>
                                  </a:moveTo>
                                  <a:lnTo>
                                    <a:pt x="1143" y="0"/>
                                  </a:lnTo>
                                  <a:lnTo>
                                    <a:pt x="1143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97"/>
                        <wpg:cNvGrpSpPr>
                          <a:grpSpLocks/>
                        </wpg:cNvGrpSpPr>
                        <wpg:grpSpPr bwMode="auto">
                          <a:xfrm>
                            <a:off x="6862" y="1657"/>
                            <a:ext cx="1144" cy="278"/>
                            <a:chOff x="6862" y="1657"/>
                            <a:chExt cx="1144" cy="278"/>
                          </a:xfrm>
                        </wpg:grpSpPr>
                        <wps:wsp>
                          <wps:cNvPr id="413" name="Freeform 398"/>
                          <wps:cNvSpPr>
                            <a:spLocks/>
                          </wps:cNvSpPr>
                          <wps:spPr bwMode="auto">
                            <a:xfrm>
                              <a:off x="6862" y="1657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6862 6862"/>
                                <a:gd name="T1" fmla="*/ T0 w 1144"/>
                                <a:gd name="T2" fmla="+- 0 1657 1657"/>
                                <a:gd name="T3" fmla="*/ 1657 h 278"/>
                                <a:gd name="T4" fmla="+- 0 8005 6862"/>
                                <a:gd name="T5" fmla="*/ T4 w 1144"/>
                                <a:gd name="T6" fmla="+- 0 1657 1657"/>
                                <a:gd name="T7" fmla="*/ 1657 h 278"/>
                                <a:gd name="T8" fmla="+- 0 8005 6862"/>
                                <a:gd name="T9" fmla="*/ T8 w 1144"/>
                                <a:gd name="T10" fmla="+- 0 1935 1657"/>
                                <a:gd name="T11" fmla="*/ 1935 h 278"/>
                                <a:gd name="T12" fmla="+- 0 6862 6862"/>
                                <a:gd name="T13" fmla="*/ T12 w 1144"/>
                                <a:gd name="T14" fmla="+- 0 1935 1657"/>
                                <a:gd name="T15" fmla="*/ 1935 h 278"/>
                                <a:gd name="T16" fmla="+- 0 6862 6862"/>
                                <a:gd name="T17" fmla="*/ T16 w 1144"/>
                                <a:gd name="T18" fmla="+- 0 1657 1657"/>
                                <a:gd name="T19" fmla="*/ 1657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0"/>
                                  </a:moveTo>
                                  <a:lnTo>
                                    <a:pt x="1143" y="0"/>
                                  </a:lnTo>
                                  <a:lnTo>
                                    <a:pt x="1143" y="278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99"/>
                        <wpg:cNvGrpSpPr>
                          <a:grpSpLocks/>
                        </wpg:cNvGrpSpPr>
                        <wpg:grpSpPr bwMode="auto">
                          <a:xfrm>
                            <a:off x="6862" y="1975"/>
                            <a:ext cx="1144" cy="276"/>
                            <a:chOff x="6862" y="1975"/>
                            <a:chExt cx="1144" cy="276"/>
                          </a:xfrm>
                        </wpg:grpSpPr>
                        <wps:wsp>
                          <wps:cNvPr id="415" name="Freeform 400"/>
                          <wps:cNvSpPr>
                            <a:spLocks/>
                          </wps:cNvSpPr>
                          <wps:spPr bwMode="auto">
                            <a:xfrm>
                              <a:off x="6862" y="1975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6862 6862"/>
                                <a:gd name="T1" fmla="*/ T0 w 1144"/>
                                <a:gd name="T2" fmla="+- 0 1975 1975"/>
                                <a:gd name="T3" fmla="*/ 1975 h 276"/>
                                <a:gd name="T4" fmla="+- 0 8005 6862"/>
                                <a:gd name="T5" fmla="*/ T4 w 1144"/>
                                <a:gd name="T6" fmla="+- 0 1975 1975"/>
                                <a:gd name="T7" fmla="*/ 1975 h 276"/>
                                <a:gd name="T8" fmla="+- 0 8005 6862"/>
                                <a:gd name="T9" fmla="*/ T8 w 1144"/>
                                <a:gd name="T10" fmla="+- 0 2251 1975"/>
                                <a:gd name="T11" fmla="*/ 2251 h 276"/>
                                <a:gd name="T12" fmla="+- 0 6862 6862"/>
                                <a:gd name="T13" fmla="*/ T12 w 1144"/>
                                <a:gd name="T14" fmla="+- 0 2251 1975"/>
                                <a:gd name="T15" fmla="*/ 2251 h 276"/>
                                <a:gd name="T16" fmla="+- 0 6862 6862"/>
                                <a:gd name="T17" fmla="*/ T16 w 1144"/>
                                <a:gd name="T18" fmla="+- 0 1975 1975"/>
                                <a:gd name="T19" fmla="*/ 197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0"/>
                                  </a:moveTo>
                                  <a:lnTo>
                                    <a:pt x="1143" y="0"/>
                                  </a:lnTo>
                                  <a:lnTo>
                                    <a:pt x="1143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01"/>
                        <wpg:cNvGrpSpPr>
                          <a:grpSpLocks/>
                        </wpg:cNvGrpSpPr>
                        <wpg:grpSpPr bwMode="auto">
                          <a:xfrm>
                            <a:off x="8005" y="706"/>
                            <a:ext cx="1144" cy="276"/>
                            <a:chOff x="8005" y="706"/>
                            <a:chExt cx="1144" cy="276"/>
                          </a:xfrm>
                        </wpg:grpSpPr>
                        <wps:wsp>
                          <wps:cNvPr id="417" name="Freeform 402"/>
                          <wps:cNvSpPr>
                            <a:spLocks/>
                          </wps:cNvSpPr>
                          <wps:spPr bwMode="auto">
                            <a:xfrm>
                              <a:off x="8005" y="706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8005 8005"/>
                                <a:gd name="T1" fmla="*/ T0 w 1144"/>
                                <a:gd name="T2" fmla="+- 0 982 706"/>
                                <a:gd name="T3" fmla="*/ 982 h 276"/>
                                <a:gd name="T4" fmla="+- 0 9149 8005"/>
                                <a:gd name="T5" fmla="*/ T4 w 1144"/>
                                <a:gd name="T6" fmla="+- 0 982 706"/>
                                <a:gd name="T7" fmla="*/ 982 h 276"/>
                                <a:gd name="T8" fmla="+- 0 9149 8005"/>
                                <a:gd name="T9" fmla="*/ T8 w 1144"/>
                                <a:gd name="T10" fmla="+- 0 706 706"/>
                                <a:gd name="T11" fmla="*/ 706 h 276"/>
                                <a:gd name="T12" fmla="+- 0 8005 8005"/>
                                <a:gd name="T13" fmla="*/ T12 w 1144"/>
                                <a:gd name="T14" fmla="+- 0 706 706"/>
                                <a:gd name="T15" fmla="*/ 706 h 276"/>
                                <a:gd name="T16" fmla="+- 0 8005 8005"/>
                                <a:gd name="T17" fmla="*/ T16 w 1144"/>
                                <a:gd name="T18" fmla="+- 0 982 706"/>
                                <a:gd name="T19" fmla="*/ 98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03"/>
                        <wpg:cNvGrpSpPr>
                          <a:grpSpLocks/>
                        </wpg:cNvGrpSpPr>
                        <wpg:grpSpPr bwMode="auto">
                          <a:xfrm>
                            <a:off x="8005" y="1023"/>
                            <a:ext cx="1144" cy="278"/>
                            <a:chOff x="8005" y="1023"/>
                            <a:chExt cx="1144" cy="278"/>
                          </a:xfrm>
                        </wpg:grpSpPr>
                        <wps:wsp>
                          <wps:cNvPr id="419" name="Freeform 404"/>
                          <wps:cNvSpPr>
                            <a:spLocks/>
                          </wps:cNvSpPr>
                          <wps:spPr bwMode="auto">
                            <a:xfrm>
                              <a:off x="8005" y="1023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8005 8005"/>
                                <a:gd name="T1" fmla="*/ T0 w 1144"/>
                                <a:gd name="T2" fmla="+- 0 1300 1023"/>
                                <a:gd name="T3" fmla="*/ 1300 h 278"/>
                                <a:gd name="T4" fmla="+- 0 9149 8005"/>
                                <a:gd name="T5" fmla="*/ T4 w 1144"/>
                                <a:gd name="T6" fmla="+- 0 1300 1023"/>
                                <a:gd name="T7" fmla="*/ 1300 h 278"/>
                                <a:gd name="T8" fmla="+- 0 9149 8005"/>
                                <a:gd name="T9" fmla="*/ T8 w 1144"/>
                                <a:gd name="T10" fmla="+- 0 1023 1023"/>
                                <a:gd name="T11" fmla="*/ 1023 h 278"/>
                                <a:gd name="T12" fmla="+- 0 8005 8005"/>
                                <a:gd name="T13" fmla="*/ T12 w 1144"/>
                                <a:gd name="T14" fmla="+- 0 1023 1023"/>
                                <a:gd name="T15" fmla="*/ 1023 h 278"/>
                                <a:gd name="T16" fmla="+- 0 8005 8005"/>
                                <a:gd name="T17" fmla="*/ T16 w 1144"/>
                                <a:gd name="T18" fmla="+- 0 1300 1023"/>
                                <a:gd name="T19" fmla="*/ 1300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05"/>
                        <wpg:cNvGrpSpPr>
                          <a:grpSpLocks/>
                        </wpg:cNvGrpSpPr>
                        <wpg:grpSpPr bwMode="auto">
                          <a:xfrm>
                            <a:off x="8005" y="1657"/>
                            <a:ext cx="1144" cy="278"/>
                            <a:chOff x="8005" y="1657"/>
                            <a:chExt cx="1144" cy="278"/>
                          </a:xfrm>
                        </wpg:grpSpPr>
                        <wps:wsp>
                          <wps:cNvPr id="421" name="Freeform 406"/>
                          <wps:cNvSpPr>
                            <a:spLocks/>
                          </wps:cNvSpPr>
                          <wps:spPr bwMode="auto">
                            <a:xfrm>
                              <a:off x="8005" y="1657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8005 8005"/>
                                <a:gd name="T1" fmla="*/ T0 w 1144"/>
                                <a:gd name="T2" fmla="+- 0 1935 1657"/>
                                <a:gd name="T3" fmla="*/ 1935 h 278"/>
                                <a:gd name="T4" fmla="+- 0 9149 8005"/>
                                <a:gd name="T5" fmla="*/ T4 w 1144"/>
                                <a:gd name="T6" fmla="+- 0 1935 1657"/>
                                <a:gd name="T7" fmla="*/ 1935 h 278"/>
                                <a:gd name="T8" fmla="+- 0 9149 8005"/>
                                <a:gd name="T9" fmla="*/ T8 w 1144"/>
                                <a:gd name="T10" fmla="+- 0 1657 1657"/>
                                <a:gd name="T11" fmla="*/ 1657 h 278"/>
                                <a:gd name="T12" fmla="+- 0 8005 8005"/>
                                <a:gd name="T13" fmla="*/ T12 w 1144"/>
                                <a:gd name="T14" fmla="+- 0 1657 1657"/>
                                <a:gd name="T15" fmla="*/ 1657 h 278"/>
                                <a:gd name="T16" fmla="+- 0 8005 8005"/>
                                <a:gd name="T17" fmla="*/ T16 w 1144"/>
                                <a:gd name="T18" fmla="+- 0 1935 1657"/>
                                <a:gd name="T19" fmla="*/ 1935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8"/>
                                  </a:moveTo>
                                  <a:lnTo>
                                    <a:pt x="1144" y="278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07"/>
                        <wpg:cNvGrpSpPr>
                          <a:grpSpLocks/>
                        </wpg:cNvGrpSpPr>
                        <wpg:grpSpPr bwMode="auto">
                          <a:xfrm>
                            <a:off x="9149" y="706"/>
                            <a:ext cx="1144" cy="276"/>
                            <a:chOff x="9149" y="706"/>
                            <a:chExt cx="1144" cy="276"/>
                          </a:xfrm>
                        </wpg:grpSpPr>
                        <wps:wsp>
                          <wps:cNvPr id="423" name="Freeform 408"/>
                          <wps:cNvSpPr>
                            <a:spLocks/>
                          </wps:cNvSpPr>
                          <wps:spPr bwMode="auto">
                            <a:xfrm>
                              <a:off x="9149" y="706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9149 9149"/>
                                <a:gd name="T1" fmla="*/ T0 w 1144"/>
                                <a:gd name="T2" fmla="+- 0 982 706"/>
                                <a:gd name="T3" fmla="*/ 982 h 276"/>
                                <a:gd name="T4" fmla="+- 0 10292 9149"/>
                                <a:gd name="T5" fmla="*/ T4 w 1144"/>
                                <a:gd name="T6" fmla="+- 0 982 706"/>
                                <a:gd name="T7" fmla="*/ 982 h 276"/>
                                <a:gd name="T8" fmla="+- 0 10292 9149"/>
                                <a:gd name="T9" fmla="*/ T8 w 1144"/>
                                <a:gd name="T10" fmla="+- 0 706 706"/>
                                <a:gd name="T11" fmla="*/ 706 h 276"/>
                                <a:gd name="T12" fmla="+- 0 9149 9149"/>
                                <a:gd name="T13" fmla="*/ T12 w 1144"/>
                                <a:gd name="T14" fmla="+- 0 706 706"/>
                                <a:gd name="T15" fmla="*/ 706 h 276"/>
                                <a:gd name="T16" fmla="+- 0 9149 9149"/>
                                <a:gd name="T17" fmla="*/ T16 w 1144"/>
                                <a:gd name="T18" fmla="+- 0 982 706"/>
                                <a:gd name="T19" fmla="*/ 98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3" y="276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09"/>
                        <wpg:cNvGrpSpPr>
                          <a:grpSpLocks/>
                        </wpg:cNvGrpSpPr>
                        <wpg:grpSpPr bwMode="auto">
                          <a:xfrm>
                            <a:off x="10292" y="706"/>
                            <a:ext cx="93" cy="276"/>
                            <a:chOff x="10292" y="706"/>
                            <a:chExt cx="93" cy="276"/>
                          </a:xfrm>
                        </wpg:grpSpPr>
                        <wps:wsp>
                          <wps:cNvPr id="425" name="Freeform 410"/>
                          <wps:cNvSpPr>
                            <a:spLocks/>
                          </wps:cNvSpPr>
                          <wps:spPr bwMode="auto">
                            <a:xfrm>
                              <a:off x="10292" y="706"/>
                              <a:ext cx="93" cy="276"/>
                            </a:xfrm>
                            <a:custGeom>
                              <a:avLst/>
                              <a:gdLst>
                                <a:gd name="T0" fmla="+- 0 10292 10292"/>
                                <a:gd name="T1" fmla="*/ T0 w 93"/>
                                <a:gd name="T2" fmla="+- 0 982 706"/>
                                <a:gd name="T3" fmla="*/ 982 h 276"/>
                                <a:gd name="T4" fmla="+- 0 10385 10292"/>
                                <a:gd name="T5" fmla="*/ T4 w 93"/>
                                <a:gd name="T6" fmla="+- 0 982 706"/>
                                <a:gd name="T7" fmla="*/ 982 h 276"/>
                                <a:gd name="T8" fmla="+- 0 10385 10292"/>
                                <a:gd name="T9" fmla="*/ T8 w 93"/>
                                <a:gd name="T10" fmla="+- 0 706 706"/>
                                <a:gd name="T11" fmla="*/ 706 h 276"/>
                                <a:gd name="T12" fmla="+- 0 10292 10292"/>
                                <a:gd name="T13" fmla="*/ T12 w 93"/>
                                <a:gd name="T14" fmla="+- 0 706 706"/>
                                <a:gd name="T15" fmla="*/ 706 h 276"/>
                                <a:gd name="T16" fmla="+- 0 10292 10292"/>
                                <a:gd name="T17" fmla="*/ T16 w 93"/>
                                <a:gd name="T18" fmla="+- 0 982 706"/>
                                <a:gd name="T19" fmla="*/ 98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276">
                                  <a:moveTo>
                                    <a:pt x="0" y="276"/>
                                  </a:moveTo>
                                  <a:lnTo>
                                    <a:pt x="93" y="276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11"/>
                        <wpg:cNvGrpSpPr>
                          <a:grpSpLocks/>
                        </wpg:cNvGrpSpPr>
                        <wpg:grpSpPr bwMode="auto">
                          <a:xfrm>
                            <a:off x="10306" y="1023"/>
                            <a:ext cx="2" cy="278"/>
                            <a:chOff x="10306" y="1023"/>
                            <a:chExt cx="2" cy="278"/>
                          </a:xfrm>
                        </wpg:grpSpPr>
                        <wps:wsp>
                          <wps:cNvPr id="427" name="Freeform 412"/>
                          <wps:cNvSpPr>
                            <a:spLocks/>
                          </wps:cNvSpPr>
                          <wps:spPr bwMode="auto">
                            <a:xfrm>
                              <a:off x="10306" y="1023"/>
                              <a:ext cx="2" cy="278"/>
                            </a:xfrm>
                            <a:custGeom>
                              <a:avLst/>
                              <a:gdLst>
                                <a:gd name="T0" fmla="+- 0 1023 1023"/>
                                <a:gd name="T1" fmla="*/ 1023 h 278"/>
                                <a:gd name="T2" fmla="+- 0 1300 1023"/>
                                <a:gd name="T3" fmla="*/ 1300 h 2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8">
                                  <a:moveTo>
                                    <a:pt x="0" y="0"/>
                                  </a:moveTo>
                                  <a:lnTo>
                                    <a:pt x="0" y="277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13"/>
                        <wpg:cNvGrpSpPr>
                          <a:grpSpLocks/>
                        </wpg:cNvGrpSpPr>
                        <wpg:grpSpPr bwMode="auto">
                          <a:xfrm>
                            <a:off x="10292" y="1341"/>
                            <a:ext cx="480" cy="276"/>
                            <a:chOff x="10292" y="1341"/>
                            <a:chExt cx="480" cy="276"/>
                          </a:xfrm>
                        </wpg:grpSpPr>
                        <wps:wsp>
                          <wps:cNvPr id="429" name="Freeform 414"/>
                          <wps:cNvSpPr>
                            <a:spLocks/>
                          </wps:cNvSpPr>
                          <wps:spPr bwMode="auto">
                            <a:xfrm>
                              <a:off x="10292" y="1341"/>
                              <a:ext cx="480" cy="276"/>
                            </a:xfrm>
                            <a:custGeom>
                              <a:avLst/>
                              <a:gdLst>
                                <a:gd name="T0" fmla="+- 0 10292 10292"/>
                                <a:gd name="T1" fmla="*/ T0 w 480"/>
                                <a:gd name="T2" fmla="+- 0 1617 1341"/>
                                <a:gd name="T3" fmla="*/ 1617 h 276"/>
                                <a:gd name="T4" fmla="+- 0 10772 10292"/>
                                <a:gd name="T5" fmla="*/ T4 w 480"/>
                                <a:gd name="T6" fmla="+- 0 1617 1341"/>
                                <a:gd name="T7" fmla="*/ 1617 h 276"/>
                                <a:gd name="T8" fmla="+- 0 10772 10292"/>
                                <a:gd name="T9" fmla="*/ T8 w 480"/>
                                <a:gd name="T10" fmla="+- 0 1341 1341"/>
                                <a:gd name="T11" fmla="*/ 1341 h 276"/>
                                <a:gd name="T12" fmla="+- 0 10292 10292"/>
                                <a:gd name="T13" fmla="*/ T12 w 480"/>
                                <a:gd name="T14" fmla="+- 0 1341 1341"/>
                                <a:gd name="T15" fmla="*/ 1341 h 276"/>
                                <a:gd name="T16" fmla="+- 0 10292 10292"/>
                                <a:gd name="T17" fmla="*/ T16 w 480"/>
                                <a:gd name="T18" fmla="+- 0 1617 1341"/>
                                <a:gd name="T19" fmla="*/ 161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0" h="276">
                                  <a:moveTo>
                                    <a:pt x="0" y="276"/>
                                  </a:moveTo>
                                  <a:lnTo>
                                    <a:pt x="480" y="276"/>
                                  </a:lnTo>
                                  <a:lnTo>
                                    <a:pt x="4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5EC8B8" id="Group 387" o:spid="_x0000_s1026" style="position:absolute;margin-left:114.35pt;margin-top:3.55pt;width:424.3pt;height:109.05pt;z-index:-251585536;mso-position-horizontal-relative:page" coordorigin="2287,71" coordsize="8486,2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">
                <v:group id="Group 373" o:spid="_x0000_s1027" style="position:absolute;left:2287;top:388;width:1144;height:278" coordorigin="2287,388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374" o:spid="_x0000_s1028" style="position:absolute;left:2287;top:388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gA8QA&#10;AADcAAAADwAAAGRycy9kb3ducmV2LnhtbESPQWsCMRSE7wX/Q3hCbzWrLWVdjWIFQdrTrl68PTbP&#10;zeLmZZtEXf99Uyj0OMzMN8xyPdhO3MiH1rGC6SQDQVw73XKj4HjYveQgQkTW2DkmBQ8KsF6NnpZY&#10;aHfnkm5VbESCcChQgYmxL6QMtSGLYeJ64uSdnbcYk/SN1B7vCW47Ocuyd2mx5bRgsKetofpSXa2C&#10;sgtZWcnc2++vz+3sdDGHt/JDqefxsFmAiDTE//Bfe68VvOZ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W4APEAAAA3AAAAA8AAAAAAAAAAAAAAAAAmAIAAGRycy9k&#10;b3ducmV2LnhtbFBLBQYAAAAABAAEAPUAAACJAwAAAAA=&#10;" path="m,277r1144,l1144,,,,,277xe" stroked="f">
                    <v:path arrowok="t" o:connecttype="custom" o:connectlocs="0,665;1144,665;1144,388;0,388;0,665" o:connectangles="0,0,0,0,0"/>
                  </v:shape>
                </v:group>
                <v:group id="Group 375" o:spid="_x0000_s1029" style="position:absolute;left:3431;top:388;width:1144;height:278" coordorigin="3431,388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76" o:spid="_x0000_s1030" style="position:absolute;left:3431;top:388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l62MQA&#10;AADcAAAADwAAAGRycy9kb3ducmV2LnhtbESPT2sCMRTE7wW/Q3iCt5r1D0VXo1hBKPW0ay+9PTbP&#10;zeLmZZtE3X77RhB6HGbmN8x629tW3MiHxrGCyTgDQVw53XCt4Ot0eF2ACBFZY+uYFPxSgO1m8LLG&#10;XLs7F3QrYy0ShEOOCkyMXS5lqAxZDGPXESfv7LzFmKSvpfZ4T3DbymmWvUmLDacFgx3tDVWX8moV&#10;FG3IilIuvP05fu6n3xdzmhfvSo2G/W4FIlIf/8PP9odWMFtO4HEmHQ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5etjEAAAA3AAAAA8AAAAAAAAAAAAAAAAAmAIAAGRycy9k&#10;b3ducmV2LnhtbFBLBQYAAAAABAAEAPUAAACJAwAAAAA=&#10;" path="m,277r1143,l1143,,,,,277xe" stroked="f">
                    <v:path arrowok="t" o:connecttype="custom" o:connectlocs="0,665;1143,665;1143,388;0,388;0,665" o:connectangles="0,0,0,0,0"/>
                  </v:shape>
                </v:group>
                <v:group id="Group 377" o:spid="_x0000_s1031" style="position:absolute;left:4574;top:71;width:1144;height:276" coordorigin="4574,71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378" o:spid="_x0000_s1032" style="position:absolute;left:4574;top:71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cIecQA&#10;AADcAAAADwAAAGRycy9kb3ducmV2LnhtbESPQWvCQBSE7wX/w/KE3upGxVKjq4hgEcSKVjw/ss8k&#10;mH27Ztck/fddodDjMDPfMPNlZyrRUO1LywqGgwQEcWZ1ybmC8/fm7QOED8gaK8uk4Ic8LBe9lzmm&#10;2rZ8pOYUchEh7FNUUITgUil9VpBBP7COOHpXWxsMUda51DW2EW4qOUqSd2mw5LhQoKN1Qdnt9DAK&#10;7tdd5Xa6/Go37eeRD1u3vzQTpV773WoGIlAX/sN/7a1WMJ6O4Xk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3CHnEAAAA3AAAAA8AAAAAAAAAAAAAAAAAmAIAAGRycy9k&#10;b3ducmV2LnhtbFBLBQYAAAAABAAEAPUAAACJAwAAAAA=&#10;" path="m,276r1144,l1144,,,,,276xe" stroked="f">
                    <v:path arrowok="t" o:connecttype="custom" o:connectlocs="0,347;1144,347;1144,71;0,71;0,347" o:connectangles="0,0,0,0,0"/>
                  </v:shape>
                </v:group>
                <v:group id="Group 379" o:spid="_x0000_s1033" style="position:absolute;left:2287;top:1023;width:1144;height:278" coordorigin="2287,1023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80" o:spid="_x0000_s1034" style="position:absolute;left:2287;top:1023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828QA&#10;AADcAAAADwAAAGRycy9kb3ducmV2LnhtbESPQWsCMRSE7wX/Q3iCt5pV26KrUaxQKPa0qxdvj81z&#10;s7h5WZNUt//eFAo9DjPzDbPa9LYVN/KhcaxgMs5AEFdON1wrOB4+nucgQkTW2DomBT8UYLMePK0w&#10;1+7OBd3KWIsE4ZCjAhNjl0sZKkMWw9h1xMk7O28xJulrqT3eE9y2cpplb9Jiw2nBYEc7Q9Wl/LYK&#10;ijZkRSnn3l6/9rvp6WIOL8W7UqNhv12CiNTH//Bf+1MrmC1e4fdMO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CfNvEAAAA3AAAAA8AAAAAAAAAAAAAAAAAmAIAAGRycy9k&#10;b3ducmV2LnhtbFBLBQYAAAAABAAEAPUAAACJAwAAAAA=&#10;" path="m,277r1144,l1144,,,,,277xe" stroked="f">
                    <v:path arrowok="t" o:connecttype="custom" o:connectlocs="0,1300;1144,1300;1144,1023;0,1023;0,1300" o:connectangles="0,0,0,0,0"/>
                  </v:shape>
                </v:group>
                <v:group id="Group 381" o:spid="_x0000_s1035" style="position:absolute;left:2287;top:1657;width:1144;height:278" coordorigin="2287,1657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82" o:spid="_x0000_s1036" style="position:absolute;left:2287;top:1657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xHN8QA&#10;AADcAAAADwAAAGRycy9kb3ducmV2LnhtbESPQWsCMRSE7wX/Q3iCt5pVS6urUaxQKPa0qxdvj81z&#10;s7h5WZNUt//eFAo9DjPzDbPa9LYVN/KhcaxgMs5AEFdON1wrOB4+nucgQkTW2DomBT8UYLMePK0w&#10;1+7OBd3KWIsE4ZCjAhNjl0sZKkMWw9h1xMk7O28xJulrqT3eE9y2cpplr9Jiw2nBYEc7Q9Wl/LYK&#10;ijZkRSnn3l6/9rvp6WIOL8W7UqNhv12CiNTH//Bf+1MrmC3e4PdMO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cRzfEAAAA3AAAAA8AAAAAAAAAAAAAAAAAmAIAAGRycy9k&#10;b3ducmV2LnhtbFBLBQYAAAAABAAEAPUAAACJAwAAAAA=&#10;" path="m,278r1144,l1144,,,,,278xe" stroked="f">
                    <v:path arrowok="t" o:connecttype="custom" o:connectlocs="0,1935;1144,1935;1144,1657;0,1657;0,1935" o:connectangles="0,0,0,0,0"/>
                  </v:shape>
                </v:group>
                <v:group id="Group 383" o:spid="_x0000_s1037" style="position:absolute;left:3431;top:1341;width:1144;height:276" coordorigin="3431,1341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84" o:spid="_x0000_s1038" style="position:absolute;left:3431;top:1341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8/k8UA&#10;AADcAAAADwAAAGRycy9kb3ducmV2LnhtbESP3WoCMRSE74W+QzgF7zRbpVK3G6UIiiBVtKXXh83Z&#10;H7o5iZt0d/v2TUHwcpiZb5hsPZhGdNT62rKCp2kCgji3uuZSwefHdvICwgdkjY1lUvBLHtarh1GG&#10;qbY9n6m7hFJECPsUFVQhuFRKn1dk0E+tI45eYVuDIcq2lLrFPsJNI2dJspAGa44LFTraVJR/X36M&#10;gmtxaNxB18d+2+/OfNq796/uWanx4/D2CiLQEO7hW3uvFcyXS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z+TxQAAANwAAAAPAAAAAAAAAAAAAAAAAJgCAABkcnMv&#10;ZG93bnJldi54bWxQSwUGAAAAAAQABAD1AAAAigMAAAAA&#10;" path="m,276r1143,l1143,,,,,276xe" stroked="f">
                    <v:path arrowok="t" o:connecttype="custom" o:connectlocs="0,1617;1143,1617;1143,1341;0,1341;0,1617" o:connectangles="0,0,0,0,0"/>
                  </v:shape>
                </v:group>
                <v:group id="Group 385" o:spid="_x0000_s1039" style="position:absolute;left:3431;top:1657;width:1144;height:278" coordorigin="3431,1657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86" o:spid="_x0000_s1040" style="position:absolute;left:3431;top:1657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kiOsMA&#10;AADcAAAADwAAAGRycy9kb3ducmV2LnhtbESPQWsCMRSE7wX/Q3iCt5ooUmQ1ShUKYk+7evH22Lxu&#10;Fjcva5Lq+u+bQqHHYWa+YdbbwXXiTiG2njXMpgoEce1Ny42G8+njdQkiJmSDnWfS8KQI283oZY2F&#10;8Q8u6V6lRmQIxwI12JT6QspYW3IYp74nzt6XDw5TlqGRJuAjw10n50q9SYct5wWLPe0t1dfq22ko&#10;u6jKSi6Du30e9/PL1Z4W5U7ryXh4X4FINKT/8F/7YDQs1Ax+z+Qj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kiOsMAAADcAAAADwAAAAAAAAAAAAAAAACYAgAAZHJzL2Rv&#10;d25yZXYueG1sUEsFBgAAAAAEAAQA9QAAAIgDAAAAAA==&#10;" path="m,278r1143,l1143,,,,,278xe" stroked="f">
                    <v:path arrowok="t" o:connecttype="custom" o:connectlocs="0,1935;1143,1935;1143,1657;0,1657;0,1935" o:connectangles="0,0,0,0,0"/>
                  </v:shape>
                </v:group>
                <v:group id="_x0000_s1041" style="position:absolute;left:3431;top:1975;width:1144;height:276" coordorigin="3431,1975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88" o:spid="_x0000_s1042" style="position:absolute;left:3431;top:1975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Qm8UA&#10;AADcAAAADwAAAGRycy9kb3ducmV2LnhtbESPW2sCMRSE3wv9D+EIfatZbS2ympUiWATR4gWfD5uz&#10;F9ycpJt0d/vvG6HQx2FmvmGWq8E0oqPW15YVTMYJCOLc6ppLBZfz5nkOwgdkjY1lUvBDHlbZ48MS&#10;U217PlJ3CqWIEPYpKqhCcKmUPq/IoB9bRxy9wrYGQ5RtKXWLfYSbRk6T5E0arDkuVOhoXVF+O30b&#10;BV/FrnE7XR/6Tf9x5M+t21+7mVJPo+F9ASLQEP7Df+2tVvCavMD9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1CbxQAAANwAAAAPAAAAAAAAAAAAAAAAAJgCAABkcnMv&#10;ZG93bnJldi54bWxQSwUGAAAAAAQABAD1AAAAigMAAAAA&#10;" path="m,276r1143,l1143,,,,,276xe" stroked="f">
                    <v:path arrowok="t" o:connecttype="custom" o:connectlocs="0,2251;1143,2251;1143,1975;0,1975;0,2251" o:connectangles="0,0,0,0,0"/>
                  </v:shape>
                </v:group>
                <v:group id="Group 389" o:spid="_x0000_s1043" style="position:absolute;left:4574;top:706;width:1144;height:276" coordorigin="4574,706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90" o:spid="_x0000_s1044" style="position:absolute;left:4574;top:706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JtdMUA&#10;AADcAAAADwAAAGRycy9kb3ducmV2LnhtbESP3WrCQBSE7wt9h+UIvasbSy0S3UgpKILUYlq8PmRP&#10;fmj27Da7Junbu4Lg5TAz3zCr9Wha0VPnG8sKZtMEBHFhdcOVgp/vzfMChA/IGlvLpOCfPKyzx4cV&#10;ptoOfKQ+D5WIEPYpKqhDcKmUvqjJoJ9aRxy90nYGQ5RdJXWHQ4SbVr4kyZs02HBcqNHRR03Fb342&#10;Cv7Kfev2ujkMm2F75K+d+zz1c6WeJuP7EkSgMdzDt/ZOK3hN5nA9E4+Az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m10xQAAANwAAAAPAAAAAAAAAAAAAAAAAJgCAABkcnMv&#10;ZG93bnJldi54bWxQSwUGAAAAAAQABAD1AAAAigMAAAAA&#10;" path="m,276r1144,l1144,,,,,276xe" stroked="f">
                    <v:path arrowok="t" o:connecttype="custom" o:connectlocs="0,982;1144,982;1144,706;0,706;0,982" o:connectangles="0,0,0,0,0"/>
                  </v:shape>
                </v:group>
                <v:group id="Group 391" o:spid="_x0000_s1045" style="position:absolute;left:4574;top:1975;width:1144;height:276" coordorigin="4574,1975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92" o:spid="_x0000_s1046" style="position:absolute;left:4574;top:1975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xWmMUA&#10;AADcAAAADwAAAGRycy9kb3ducmV2LnhtbESPW2sCMRSE3wv9D+EIfatZpbWympUiWATR4gWfD5uz&#10;F9ycpJt0d/vvG6HQx2FmvmGWq8E0oqPW15YVTMYJCOLc6ppLBZfz5nkOwgdkjY1lUvBDHlbZ48MS&#10;U217PlJ3CqWIEPYpKqhCcKmUPq/IoB9bRxy9wrYGQ5RtKXWLfYSbRk6TZCYN1hwXKnS0rii/nb6N&#10;gq9i17idrg/9pv848ufW7a/dq1JPo+F9ASLQEP7Df+2tVvCSvMH9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FaYxQAAANwAAAAPAAAAAAAAAAAAAAAAAJgCAABkcnMv&#10;ZG93bnJldi54bWxQSwUGAAAAAAQABAD1AAAAigMAAAAA&#10;" path="m,276r1144,l1144,,,,,276xe" stroked="f">
                    <v:path arrowok="t" o:connecttype="custom" o:connectlocs="0,2251;1144,2251;1144,1975;0,1975;0,2251" o:connectangles="0,0,0,0,0"/>
                  </v:shape>
                </v:group>
                <v:group id="Group 393" o:spid="_x0000_s1047" style="position:absolute;left:5718;top:388;width:1144;height:278" coordorigin="5718,388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94" o:spid="_x0000_s1048" style="position:absolute;left:5718;top:388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uPMMA&#10;AADcAAAADwAAAGRycy9kb3ducmV2LnhtbESPQWsCMRSE70L/Q3iF3jRRpOhqFCsUSnva1Yu3x+a5&#10;Wdy8bJNUt/++KQgeh5n5hllvB9eJK4XYetYwnSgQxLU3LTcajof38QJETMgGO8+k4ZcibDdPozUW&#10;xt+4pGuVGpEhHAvUYFPqCyljbclhnPieOHtnHxymLEMjTcBbhrtOzpR6lQ5bzgsWe9pbqi/Vj9NQ&#10;dlGVlVwE9/31uZ+dLvYwL9+0fnkedisQiYb0CN/bH0bDXC3h/0w+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8uPMMAAADcAAAADwAAAAAAAAAAAAAAAACYAgAAZHJzL2Rv&#10;d25yZXYueG1sUEsFBgAAAAAEAAQA9QAAAIgDAAAAAA==&#10;" path="m,277r1144,l1144,,,,,277xe" stroked="f">
                    <v:path arrowok="t" o:connecttype="custom" o:connectlocs="0,665;1144,665;1144,388;0,388;0,665" o:connectangles="0,0,0,0,0"/>
                  </v:shape>
                </v:group>
                <v:group id="Group 395" o:spid="_x0000_s1049" style="position:absolute;left:6862;top:1341;width:1144;height:276" coordorigin="6862,1341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96" o:spid="_x0000_s1050" style="position:absolute;left:6862;top:1341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9qsUA&#10;AADcAAAADwAAAGRycy9kb3ducmV2LnhtbESPQWvCQBSE70L/w/IK3nQTsUVSN6EUFEFq0ZaeH9ln&#10;Epp9u82uSfz3bqHgcZiZb5h1MZpW9NT5xrKCdJ6AIC6tbrhS8PW5ma1A+ICssbVMCq7kocgfJmvM&#10;tB34SP0pVCJC2GeooA7BZVL6siaDfm4dcfTOtjMYouwqqTscIty0cpEkz9Jgw3GhRkdvNZU/p4tR&#10;8Hvet26vm8OwGbZH/ti59+/+Sanp4/j6AiLQGO7h//ZOK1imKfydiU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UP2qxQAAANwAAAAPAAAAAAAAAAAAAAAAAJgCAABkcnMv&#10;ZG93bnJldi54bWxQSwUGAAAAAAQABAD1AAAAigMAAAAA&#10;" path="m,l1143,r,276l,276,,xe" stroked="f">
                    <v:path arrowok="t" o:connecttype="custom" o:connectlocs="0,1341;1143,1341;1143,1617;0,1617;0,1341" o:connectangles="0,0,0,0,0"/>
                  </v:shape>
                </v:group>
                <v:group id="Group 397" o:spid="_x0000_s1051" style="position:absolute;left:6862;top:1657;width:1144;height:278" coordorigin="6862,1657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98" o:spid="_x0000_s1052" style="position:absolute;left:6862;top:1657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6PC8QA&#10;AADcAAAADwAAAGRycy9kb3ducmV2LnhtbESPT2sCMRTE7wW/Q3iCt5r1D0VWo1hBEHva1Yu3x+a5&#10;Wdy8rEmq67dvCoUeh5n5DbPa9LYVD/KhcaxgMs5AEFdON1wrOJ/27wsQISJrbB2TghcF2KwHbyvM&#10;tXtyQY8y1iJBOOSowMTY5VKGypDFMHYdcfKuzluMSfpaao/PBLetnGbZh7TYcFow2NHOUHUrv62C&#10;og1ZUcqFt/ev4256uZnTvPhUajTst0sQkfr4H/5rH7SC+WQG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ejwvEAAAA3AAAAA8AAAAAAAAAAAAAAAAAmAIAAGRycy9k&#10;b3ducmV2LnhtbFBLBQYAAAAABAAEAPUAAACJAwAAAAA=&#10;" path="m,l1143,r,278l,278,,xe" stroked="f">
                    <v:path arrowok="t" o:connecttype="custom" o:connectlocs="0,1657;1143,1657;1143,1935;0,1935;0,1657" o:connectangles="0,0,0,0,0"/>
                  </v:shape>
                </v:group>
                <v:group id="Group 399" o:spid="_x0000_s1053" style="position:absolute;left:6862;top:1975;width:1144;height:276" coordorigin="6862,1975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400" o:spid="_x0000_s1054" style="position:absolute;left:6862;top:1975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v7qcQA&#10;AADcAAAADwAAAGRycy9kb3ducmV2LnhtbESPQWvCQBSE70L/w/IK3nSjqJTUVUrBIoiKaen5kX0m&#10;odm3a3abxH/vCoLHYWa+YZbr3tSipcZXlhVMxgkI4tzqigsFP9+b0RsIH5A11pZJwZU8rFcvgyWm&#10;2nZ8ojYLhYgQ9ikqKENwqZQ+L8mgH1tHHL2zbQyGKJtC6ga7CDe1nCbJQhqsOC6U6OizpPwv+zcK&#10;Ludd7Xa6OnSb7uvEx63b/7ZzpYav/cc7iEB9eIYf7a1WMJvM4X4mH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r+6nEAAAA3AAAAA8AAAAAAAAAAAAAAAAAmAIAAGRycy9k&#10;b3ducmV2LnhtbFBLBQYAAAAABAAEAPUAAACJAwAAAAA=&#10;" path="m,l1143,r,276l,276,,xe" stroked="f">
                    <v:path arrowok="t" o:connecttype="custom" o:connectlocs="0,1975;1143,1975;1143,2251;0,2251;0,1975" o:connectangles="0,0,0,0,0"/>
                  </v:shape>
                </v:group>
                <v:group id="Group 401" o:spid="_x0000_s1055" style="position:absolute;left:8005;top:706;width:1144;height:276" coordorigin="8005,706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402" o:spid="_x0000_s1056" style="position:absolute;left:8005;top:706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ARcUA&#10;AADcAAAADwAAAGRycy9kb3ducmV2LnhtbESP3WoCMRSE74W+QzgF72rWYq2sZqUUFEGqaMXrw+bs&#10;D92cxE26u337plDwcpiZb5jVejCN6Kj1tWUF00kCgji3uuZSweVz87QA4QOyxsYyKfghD+vsYbTC&#10;VNueT9SdQykihH2KCqoQXCqlzysy6CfWEUevsK3BEGVbSt1iH+Gmkc9JMpcGa44LFTp6ryj/On8b&#10;Bbdi37i9rg/9pt+e+LhzH9fuRanx4/C2BBFoCPfwf3unFcymr/B3Jh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cBFxQAAANwAAAAPAAAAAAAAAAAAAAAAAJgCAABkcnMv&#10;ZG93bnJldi54bWxQSwUGAAAAAAQABAD1AAAAigMAAAAA&#10;" path="m,276r1144,l1144,,,,,276xe" stroked="f">
                    <v:path arrowok="t" o:connecttype="custom" o:connectlocs="0,982;1144,982;1144,706;0,706;0,982" o:connectangles="0,0,0,0,0"/>
                  </v:shape>
                </v:group>
                <v:group id="Group 403" o:spid="_x0000_s1057" style="position:absolute;left:8005;top:1023;width:1144;height:278" coordorigin="8005,1023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404" o:spid="_x0000_s1058" style="position:absolute;left:8005;top:1023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44cMA&#10;AADcAAAADwAAAGRycy9kb3ducmV2LnhtbESPQWsCMRSE7wX/Q3iCt5pVpNjVKCoIYk+79uLtsXlu&#10;FjcvaxJ1/fdNodDjMDPfMMt1b1vxIB8axwom4wwEceV0w7WC79P+fQ4iRGSNrWNS8KIA69XgbYm5&#10;dk8u6FHGWiQIhxwVmBi7XMpQGbIYxq4jTt7FeYsxSV9L7fGZ4LaV0yz7kBYbTgsGO9oZqq7l3Soo&#10;2pAVpZx7e/s67qbnqznNiq1So2G/WYCI1Mf/8F/7oBXMJp/weyYd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a44cMAAADcAAAADwAAAAAAAAAAAAAAAACYAgAAZHJzL2Rv&#10;d25yZXYueG1sUEsFBgAAAAAEAAQA9QAAAIgDAAAAAA==&#10;" path="m,277r1144,l1144,,,,,277xe" stroked="f">
                    <v:path arrowok="t" o:connecttype="custom" o:connectlocs="0,1300;1144,1300;1144,1023;0,1023;0,1300" o:connectangles="0,0,0,0,0"/>
                  </v:shape>
                </v:group>
                <v:group id="Group 405" o:spid="_x0000_s1059" style="position:absolute;left:8005;top:1657;width:1144;height:278" coordorigin="8005,1657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406" o:spid="_x0000_s1060" style="position:absolute;left:8005;top:1657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x+WsMA&#10;AADcAAAADwAAAGRycy9kb3ducmV2LnhtbESPQYvCMBSE74L/IbyFvWlqEZFqFFdYEPfU6sXbo3k2&#10;xealJlnt/vuNsLDHYWa+YdbbwXbiQT60jhXMphkI4trplhsF59PnZAkiRGSNnWNS8EMBtpvxaI2F&#10;dk8u6VHFRiQIhwIVmBj7QspQG7IYpq4nTt7VeYsxSd9I7fGZ4LaTeZYtpMWW04LBnvaG6lv1bRWU&#10;XcjKSi69vX8d9/nlZk7z8kOp97dhtwIRaYj/4b/2QSuY5zN4nU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x+WsMAAADcAAAADwAAAAAAAAAAAAAAAACYAgAAZHJzL2Rv&#10;d25yZXYueG1sUEsFBgAAAAAEAAQA9QAAAIgDAAAAAA==&#10;" path="m,278r1144,l1144,,,,,278xe" stroked="f">
                    <v:path arrowok="t" o:connecttype="custom" o:connectlocs="0,1935;1144,1935;1144,1657;0,1657;0,1935" o:connectangles="0,0,0,0,0"/>
                  </v:shape>
                </v:group>
                <v:group id="Group 407" o:spid="_x0000_s1061" style="position:absolute;left:9149;top:706;width:1144;height:276" coordorigin="9149,706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08" o:spid="_x0000_s1062" style="position:absolute;left:9149;top:706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M+8QA&#10;AADcAAAADwAAAGRycy9kb3ducmV2LnhtbESPQWvCQBSE7wX/w/KE3upGa4tEVxFBEcSKVjw/ss8k&#10;mH27Ztck/fddodDjMDPfMLNFZyrRUO1LywqGgwQEcWZ1ybmC8/f6bQLCB2SNlWVS8EMeFvPeywxT&#10;bVs+UnMKuYgQ9ikqKEJwqZQ+K8igH1hHHL2rrQ2GKOtc6hrbCDeVHCXJpzRYclwo0NGqoOx2ehgF&#10;9+uucjtdfrXrdnPkw9btL82HUq/9bjkFEagL/+G/9lYrGI/e4Xk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iDPvEAAAA3AAAAA8AAAAAAAAAAAAAAAAAmAIAAGRycy9k&#10;b3ducmV2LnhtbFBLBQYAAAAABAAEAPUAAACJAwAAAAA=&#10;" path="m,276r1143,l1143,,,,,276xe" stroked="f">
                    <v:path arrowok="t" o:connecttype="custom" o:connectlocs="0,982;1143,982;1143,706;0,706;0,982" o:connectangles="0,0,0,0,0"/>
                  </v:shape>
                </v:group>
                <v:group id="Group 409" o:spid="_x0000_s1063" style="position:absolute;left:10292;top:706;width:93;height:276" coordorigin="10292,706" coordsize="9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10" o:spid="_x0000_s1064" style="position:absolute;left:10292;top:706;width:93;height:276;visibility:visible;mso-wrap-style:square;v-text-anchor:top" coordsize="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QKPcUA&#10;AADcAAAADwAAAGRycy9kb3ducmV2LnhtbESPQWvCQBSE70L/w/IKvemmtpaSuhFrKXjxYKxQb4/s&#10;axKSfRuyT43/visIHoeZ+YaZLwbXqhP1ofZs4HmSgCIuvK25NPCz+x6/gwqCbLH1TAYuFGCRPYzm&#10;mFp/5i2dcilVhHBI0UAl0qVah6Iih2HiO+Lo/fneoUTZl9r2eI5w1+ppkrxphzXHhQo7WlVUNPnR&#10;GSj2m/0LsiSfzeErt6E8/MpyZszT47D8ACU0yD18a6+tgdfpDK5n4hH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Ao9xQAAANwAAAAPAAAAAAAAAAAAAAAAAJgCAABkcnMv&#10;ZG93bnJldi54bWxQSwUGAAAAAAQABAD1AAAAigMAAAAA&#10;" path="m,276r93,l93,,,,,276xe" stroked="f">
                    <v:path arrowok="t" o:connecttype="custom" o:connectlocs="0,982;93,982;93,706;0,706;0,982" o:connectangles="0,0,0,0,0"/>
                  </v:shape>
                </v:group>
                <v:group id="Group 411" o:spid="_x0000_s1065" style="position:absolute;left:10306;top:1023;width:2;height:278" coordorigin="10306,1023" coordsize="2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12" o:spid="_x0000_s1066" style="position:absolute;left:10306;top:1023;width:2;height:278;visibility:visible;mso-wrap-style:square;v-text-anchor:top" coordsize="2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KiscA&#10;AADcAAAADwAAAGRycy9kb3ducmV2LnhtbESPQWsCMRSE70L/Q3iFXkSzFVG7GkWkhUpFWi2en5vn&#10;ZtvNy7JJ3fXfm4LgcZiZb5jZorWlOFPtC8cKnvsJCOLM6YJzBd/7t94EhA/IGkvHpOBCHhbzh84M&#10;U+0a/qLzLuQiQtinqMCEUKVS+syQRd93FXH0Tq62GKKsc6lrbCLclnKQJCNpseC4YLCilaHsd/dn&#10;FbxsGtP9+fjcHtb7Fa6Xh+PreHNU6umxXU5BBGrDPXxrv2sFw8EY/s/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cyorHAAAA3AAAAA8AAAAAAAAAAAAAAAAAmAIAAGRy&#10;cy9kb3ducmV2LnhtbFBLBQYAAAAABAAEAPUAAACMAwAAAAA=&#10;" path="m,l,277e" filled="f" strokecolor="white" strokeweight="1.42pt">
                    <v:path arrowok="t" o:connecttype="custom" o:connectlocs="0,1023;0,1300" o:connectangles="0,0"/>
                  </v:shape>
                </v:group>
                <v:group id="Group 413" o:spid="_x0000_s1067" style="position:absolute;left:10292;top:1341;width:480;height:276" coordorigin="10292,1341" coordsize="48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14" o:spid="_x0000_s1068" style="position:absolute;left:10292;top:1341;width:480;height:276;visibility:visible;mso-wrap-style:square;v-text-anchor:top" coordsize="48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vviMEA&#10;AADcAAAADwAAAGRycy9kb3ducmV2LnhtbESP3YrCMBSE7wXfIRzBO03VxZ/aKCpd2FurD3Bojm1t&#10;c1KaqPXtNwsLXg4z8w2T7HvTiCd1rrKsYDaNQBDnVldcKLhevidrEM4ja2wsk4I3OdjvhoMEY21f&#10;fKZn5gsRIOxiVFB638ZSurwkg25qW+Lg3Wxn0AfZFVJ3+Apw08h5FC2lwYrDQoktnUrK6+xhFKTN&#10;wmWre01Hm2aHdik3nF60UuNRf9iC8NT7T/i//aMVfM038HcmHA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L74jBAAAA3AAAAA8AAAAAAAAAAAAAAAAAmAIAAGRycy9kb3du&#10;cmV2LnhtbFBLBQYAAAAABAAEAPUAAACGAwAAAAA=&#10;" path="m,276r480,l480,,,,,276xe" stroked="f">
                    <v:path arrowok="t" o:connecttype="custom" o:connectlocs="0,1617;480,1617;480,1341;0,1341;0,1617" o:connectangles="0,0,0,0,0"/>
                  </v:shape>
                </v:group>
                <w10:wrap anchorx="page"/>
              </v:group>
            </w:pict>
          </mc:Fallback>
        </mc:AlternateContent>
      </w:r>
      <w:r>
        <w:t>rate</w:t>
      </w:r>
      <w:r>
        <w:rPr>
          <w:spacing w:val="-8"/>
        </w:rPr>
        <w:t xml:space="preserve"> </w:t>
      </w:r>
      <w:r>
        <w:rPr>
          <w:spacing w:val="-1"/>
        </w:rPr>
        <w:t>across</w:t>
      </w:r>
      <w:r>
        <w:rPr>
          <w:spacing w:val="-9"/>
        </w:rPr>
        <w:t xml:space="preserve"> </w:t>
      </w:r>
      <w:r>
        <w:rPr>
          <w:spacing w:val="-1"/>
        </w:rPr>
        <w:t>all</w:t>
      </w:r>
      <w:r>
        <w:rPr>
          <w:spacing w:val="-8"/>
        </w:rPr>
        <w:t xml:space="preserve"> </w:t>
      </w:r>
      <w:r>
        <w:rPr>
          <w:spacing w:val="-1"/>
        </w:rPr>
        <w:t>cohorts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completion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SJSU's remedial</w:t>
      </w:r>
      <w:r>
        <w:rPr>
          <w:spacing w:val="-8"/>
        </w:rPr>
        <w:t xml:space="preserve"> </w:t>
      </w:r>
      <w:r>
        <w:t>competency</w:t>
      </w:r>
      <w:r>
        <w:rPr>
          <w:spacing w:val="-7"/>
        </w:rPr>
        <w:t xml:space="preserve"> </w:t>
      </w:r>
      <w:r>
        <w:t>requirements</w:t>
      </w:r>
    </w:p>
    <w:p w:rsidR="00860113" w:rsidRDefault="00860113" w:rsidP="00860113">
      <w:pPr>
        <w:sectPr w:rsidR="00860113">
          <w:pgSz w:w="12240" w:h="15840"/>
          <w:pgMar w:top="640" w:right="1320" w:bottom="1240" w:left="1320" w:header="0" w:footer="1043" w:gutter="0"/>
          <w:cols w:space="720"/>
        </w:sectPr>
      </w:pPr>
    </w:p>
    <w:p w:rsidR="00860113" w:rsidRDefault="00860113" w:rsidP="00860113">
      <w:pPr>
        <w:pStyle w:val="BodyText"/>
        <w:spacing w:before="41"/>
        <w:ind w:left="122"/>
      </w:pPr>
      <w:r>
        <w:lastRenderedPageBreak/>
        <w:t>within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one-year</w:t>
      </w:r>
      <w:r>
        <w:rPr>
          <w:spacing w:val="-12"/>
        </w:rPr>
        <w:t xml:space="preserve"> </w:t>
      </w:r>
      <w:r>
        <w:t>threshold.</w:t>
      </w:r>
    </w:p>
    <w:p w:rsidR="00860113" w:rsidRDefault="00860113" w:rsidP="00860113">
      <w:pPr>
        <w:pStyle w:val="BodyText"/>
        <w:spacing w:before="41"/>
        <w:ind w:left="93"/>
      </w:pPr>
      <w:r>
        <w:br w:type="column"/>
      </w:r>
      <w:r>
        <w:lastRenderedPageBreak/>
        <w:t>Upon</w:t>
      </w:r>
      <w:r>
        <w:rPr>
          <w:spacing w:val="-9"/>
        </w:rPr>
        <w:t xml:space="preserve"> </w:t>
      </w:r>
      <w:r>
        <w:t>co</w:t>
      </w:r>
    </w:p>
    <w:p w:rsidR="00860113" w:rsidRDefault="00860113" w:rsidP="00860113">
      <w:pPr>
        <w:pStyle w:val="BodyText"/>
        <w:spacing w:before="41"/>
        <w:ind w:left="122"/>
      </w:pPr>
      <w:r>
        <w:br w:type="column"/>
      </w:r>
      <w:r>
        <w:lastRenderedPageBreak/>
        <w:t>pletion</w:t>
      </w:r>
      <w:r>
        <w:rPr>
          <w:spacing w:val="-8"/>
        </w:rPr>
        <w:t xml:space="preserve"> </w:t>
      </w:r>
      <w:r>
        <w:t>of the</w:t>
      </w:r>
      <w:r>
        <w:rPr>
          <w:spacing w:val="-8"/>
        </w:rPr>
        <w:t xml:space="preserve"> </w:t>
      </w:r>
      <w:r>
        <w:t>Summer</w:t>
      </w:r>
      <w:r>
        <w:rPr>
          <w:spacing w:val="-7"/>
        </w:rPr>
        <w:t xml:space="preserve"> </w:t>
      </w:r>
      <w:r>
        <w:rPr>
          <w:spacing w:val="-1"/>
        </w:rPr>
        <w:t>Bridge</w:t>
      </w:r>
      <w:r>
        <w:rPr>
          <w:spacing w:val="-7"/>
        </w:rPr>
        <w:t xml:space="preserve"> </w:t>
      </w:r>
      <w:r>
        <w:t>program,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num="3" w:space="720" w:equalWidth="0">
            <w:col w:w="3265" w:space="40"/>
            <w:col w:w="989" w:space="76"/>
            <w:col w:w="5230"/>
          </w:cols>
        </w:sectPr>
      </w:pPr>
    </w:p>
    <w:p w:rsidR="00860113" w:rsidRDefault="00860113" w:rsidP="00860113">
      <w:pPr>
        <w:pStyle w:val="BodyText"/>
        <w:spacing w:before="42"/>
        <w:ind w:left="122"/>
      </w:pPr>
      <w:r>
        <w:rPr>
          <w:w w:val="95"/>
        </w:rPr>
        <w:lastRenderedPageBreak/>
        <w:t>student</w:t>
      </w:r>
    </w:p>
    <w:p w:rsidR="00860113" w:rsidRDefault="00860113" w:rsidP="00860113">
      <w:pPr>
        <w:pStyle w:val="BodyText"/>
        <w:spacing w:before="42"/>
        <w:ind w:left="122"/>
      </w:pPr>
      <w:r>
        <w:br w:type="column"/>
      </w:r>
      <w:r>
        <w:rPr>
          <w:spacing w:val="-1"/>
        </w:rPr>
        <w:lastRenderedPageBreak/>
        <w:t>are</w:t>
      </w:r>
      <w:r>
        <w:rPr>
          <w:spacing w:val="-7"/>
        </w:rPr>
        <w:t xml:space="preserve"> </w:t>
      </w:r>
      <w:r>
        <w:rPr>
          <w:spacing w:val="-1"/>
        </w:rPr>
        <w:t>placed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First-Year</w:t>
      </w:r>
      <w:r>
        <w:rPr>
          <w:spacing w:val="-7"/>
        </w:rPr>
        <w:t xml:space="preserve"> </w:t>
      </w:r>
      <w:r>
        <w:rPr>
          <w:spacing w:val="-1"/>
        </w:rPr>
        <w:t>Experience</w:t>
      </w:r>
      <w:r>
        <w:rPr>
          <w:spacing w:val="-7"/>
        </w:rPr>
        <w:t xml:space="preserve"> </w:t>
      </w:r>
      <w:r>
        <w:t xml:space="preserve">and </w:t>
      </w:r>
      <w:r>
        <w:rPr>
          <w:spacing w:val="-1"/>
        </w:rPr>
        <w:t>an</w:t>
      </w:r>
      <w:r>
        <w:rPr>
          <w:spacing w:val="-7"/>
        </w:rPr>
        <w:t xml:space="preserve"> </w:t>
      </w:r>
      <w:r>
        <w:rPr>
          <w:spacing w:val="-1"/>
        </w:rPr>
        <w:t>English</w:t>
      </w:r>
      <w:r>
        <w:rPr>
          <w:spacing w:val="-3"/>
        </w:rPr>
        <w:t xml:space="preserve"> </w:t>
      </w:r>
      <w:r>
        <w:t>Stretch</w:t>
      </w:r>
      <w:r>
        <w:rPr>
          <w:spacing w:val="-6"/>
        </w:rPr>
        <w:t xml:space="preserve"> </w:t>
      </w:r>
      <w:r>
        <w:t>cohort</w:t>
      </w:r>
      <w:r>
        <w:rPr>
          <w:spacing w:val="-7"/>
        </w:rPr>
        <w:t xml:space="preserve"> </w:t>
      </w:r>
      <w:r>
        <w:t>model.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num="2" w:space="720" w:equalWidth="0">
            <w:col w:w="909" w:space="62"/>
            <w:col w:w="8629"/>
          </w:cols>
        </w:sectPr>
      </w:pPr>
    </w:p>
    <w:p w:rsidR="00860113" w:rsidRDefault="00860113" w:rsidP="00860113">
      <w:pPr>
        <w:pStyle w:val="BodyText"/>
        <w:spacing w:before="41" w:line="276" w:lineRule="auto"/>
        <w:ind w:left="122" w:right="116"/>
      </w:pPr>
      <w:r>
        <w:lastRenderedPageBreak/>
        <w:t>This</w:t>
      </w:r>
      <w:r>
        <w:rPr>
          <w:spacing w:val="-7"/>
        </w:rPr>
        <w:t xml:space="preserve"> </w:t>
      </w:r>
      <w:r>
        <w:rPr>
          <w:spacing w:val="-1"/>
        </w:rPr>
        <w:t>cohort</w:t>
      </w:r>
      <w:r>
        <w:rPr>
          <w:spacing w:val="-7"/>
        </w:rPr>
        <w:t xml:space="preserve"> </w:t>
      </w:r>
      <w:r>
        <w:t>model</w:t>
      </w:r>
      <w:r>
        <w:rPr>
          <w:spacing w:val="-8"/>
        </w:rPr>
        <w:t xml:space="preserve"> </w:t>
      </w:r>
      <w:r>
        <w:t>assists</w:t>
      </w:r>
      <w:r>
        <w:rPr>
          <w:spacing w:val="-7"/>
        </w:rPr>
        <w:t xml:space="preserve"> </w:t>
      </w:r>
      <w:r>
        <w:rPr>
          <w:spacing w:val="-1"/>
        </w:rPr>
        <w:t>students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navigating the</w:t>
      </w:r>
      <w:r>
        <w:rPr>
          <w:spacing w:val="-7"/>
        </w:rPr>
        <w:t xml:space="preserve"> </w:t>
      </w:r>
      <w:r>
        <w:t>complex</w:t>
      </w:r>
      <w:r>
        <w:rPr>
          <w:spacing w:val="-7"/>
        </w:rPr>
        <w:t xml:space="preserve"> </w:t>
      </w:r>
      <w:r>
        <w:t>social</w:t>
      </w:r>
      <w:r>
        <w:rPr>
          <w:spacing w:val="-8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35"/>
          <w:w w:val="99"/>
        </w:rPr>
        <w:t xml:space="preserve"> </w:t>
      </w:r>
      <w:r>
        <w:rPr>
          <w:spacing w:val="-1"/>
        </w:rPr>
        <w:t>university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introduces</w:t>
      </w:r>
      <w:r>
        <w:rPr>
          <w:spacing w:val="-7"/>
        </w:rPr>
        <w:t xml:space="preserve"> </w:t>
      </w:r>
      <w:r>
        <w:rPr>
          <w:spacing w:val="-1"/>
        </w:rPr>
        <w:t>them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myriad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resources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rPr>
          <w:spacing w:val="-1"/>
        </w:rPr>
        <w:t>academic</w:t>
      </w:r>
      <w:r>
        <w:rPr>
          <w:spacing w:val="-6"/>
        </w:rPr>
        <w:t xml:space="preserve"> </w:t>
      </w:r>
      <w:r>
        <w:t>and</w:t>
      </w:r>
      <w:r>
        <w:rPr>
          <w:spacing w:val="77"/>
          <w:w w:val="99"/>
        </w:rPr>
        <w:t xml:space="preserve"> </w:t>
      </w:r>
      <w:r>
        <w:rPr>
          <w:spacing w:val="-1"/>
        </w:rPr>
        <w:t>personal</w:t>
      </w:r>
      <w:r>
        <w:rPr>
          <w:spacing w:val="-9"/>
        </w:rPr>
        <w:t xml:space="preserve"> </w:t>
      </w:r>
      <w:r>
        <w:rPr>
          <w:spacing w:val="-1"/>
        </w:rPr>
        <w:t>development,</w:t>
      </w:r>
      <w:r>
        <w:rPr>
          <w:spacing w:val="-8"/>
        </w:rPr>
        <w:t xml:space="preserve"> </w:t>
      </w:r>
      <w:r>
        <w:t>while</w:t>
      </w:r>
      <w:r>
        <w:rPr>
          <w:spacing w:val="-9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rPr>
          <w:spacing w:val="-1"/>
        </w:rPr>
        <w:t>teaching</w:t>
      </w:r>
      <w:r>
        <w:rPr>
          <w:spacing w:val="-8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rPr>
          <w:spacing w:val="1"/>
        </w:rPr>
        <w:t>about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learning</w:t>
      </w:r>
      <w:r>
        <w:rPr>
          <w:spacing w:val="-8"/>
        </w:rPr>
        <w:t xml:space="preserve"> </w:t>
      </w:r>
      <w:r>
        <w:t>process,</w:t>
      </w:r>
      <w:r>
        <w:rPr>
          <w:spacing w:val="-8"/>
        </w:rPr>
        <w:t xml:space="preserve"> </w:t>
      </w:r>
      <w:r>
        <w:t>their</w:t>
      </w:r>
      <w:r>
        <w:rPr>
          <w:spacing w:val="58"/>
          <w:w w:val="99"/>
        </w:rPr>
        <w:t xml:space="preserve"> </w:t>
      </w:r>
      <w:r>
        <w:rPr>
          <w:spacing w:val="-1"/>
        </w:rPr>
        <w:t>responsibility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role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it,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member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university</w:t>
      </w:r>
      <w:r>
        <w:rPr>
          <w:spacing w:val="-5"/>
        </w:rPr>
        <w:t xml:space="preserve"> </w:t>
      </w:r>
      <w:r>
        <w:rPr>
          <w:spacing w:val="-1"/>
        </w:rPr>
        <w:t>community.</w:t>
      </w:r>
    </w:p>
    <w:p w:rsidR="00860113" w:rsidRDefault="00860113" w:rsidP="00860113">
      <w:pPr>
        <w:pStyle w:val="BodyText"/>
        <w:spacing w:before="120" w:line="276" w:lineRule="auto"/>
        <w:ind w:left="122" w:right="1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1452245</wp:posOffset>
                </wp:positionH>
                <wp:positionV relativeFrom="paragraph">
                  <wp:posOffset>77470</wp:posOffset>
                </wp:positionV>
                <wp:extent cx="726440" cy="176530"/>
                <wp:effectExtent l="4445" t="635" r="2540" b="3810"/>
                <wp:wrapNone/>
                <wp:docPr id="385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440" cy="176530"/>
                          <a:chOff x="2287" y="122"/>
                          <a:chExt cx="1144" cy="278"/>
                        </a:xfrm>
                      </wpg:grpSpPr>
                      <wps:wsp>
                        <wps:cNvPr id="386" name="Freeform 416"/>
                        <wps:cNvSpPr>
                          <a:spLocks/>
                        </wps:cNvSpPr>
                        <wps:spPr bwMode="auto">
                          <a:xfrm>
                            <a:off x="2287" y="122"/>
                            <a:ext cx="1144" cy="278"/>
                          </a:xfrm>
                          <a:custGeom>
                            <a:avLst/>
                            <a:gdLst>
                              <a:gd name="T0" fmla="+- 0 2287 2287"/>
                              <a:gd name="T1" fmla="*/ T0 w 1144"/>
                              <a:gd name="T2" fmla="+- 0 399 122"/>
                              <a:gd name="T3" fmla="*/ 399 h 278"/>
                              <a:gd name="T4" fmla="+- 0 3431 2287"/>
                              <a:gd name="T5" fmla="*/ T4 w 1144"/>
                              <a:gd name="T6" fmla="+- 0 399 122"/>
                              <a:gd name="T7" fmla="*/ 399 h 278"/>
                              <a:gd name="T8" fmla="+- 0 3431 2287"/>
                              <a:gd name="T9" fmla="*/ T8 w 1144"/>
                              <a:gd name="T10" fmla="+- 0 122 122"/>
                              <a:gd name="T11" fmla="*/ 122 h 278"/>
                              <a:gd name="T12" fmla="+- 0 2287 2287"/>
                              <a:gd name="T13" fmla="*/ T12 w 1144"/>
                              <a:gd name="T14" fmla="+- 0 122 122"/>
                              <a:gd name="T15" fmla="*/ 122 h 278"/>
                              <a:gd name="T16" fmla="+- 0 2287 2287"/>
                              <a:gd name="T17" fmla="*/ T16 w 1144"/>
                              <a:gd name="T18" fmla="+- 0 399 122"/>
                              <a:gd name="T19" fmla="*/ 399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4" h="278">
                                <a:moveTo>
                                  <a:pt x="0" y="277"/>
                                </a:moveTo>
                                <a:lnTo>
                                  <a:pt x="1144" y="277"/>
                                </a:lnTo>
                                <a:lnTo>
                                  <a:pt x="1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00237" id="Group 385" o:spid="_x0000_s1026" style="position:absolute;margin-left:114.35pt;margin-top:6.1pt;width:57.2pt;height:13.9pt;z-index:-251584512;mso-position-horizontal-relative:page" coordorigin="2287,122" coordsize="1144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">
                <v:shape id="Freeform 416" o:spid="_x0000_s1027" style="position:absolute;left:2287;top:122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l0ccQA&#10;AADcAAAADwAAAGRycy9kb3ducmV2LnhtbESPQWsCMRSE74L/IbxCb5qtLbKsRqlCodTTrl68PTav&#10;m8XNy5pE3f57UxA8DjPzDbNcD7YTV/KhdazgbZqBIK6dbrlRcNh/TXIQISJr7ByTgj8KsF6NR0ss&#10;tLtxSdcqNiJBOBSowMTYF1KG2pDFMHU9cfJ+nbcYk/SN1B5vCW47OcuyubTYclow2NPWUH2qLlZB&#10;2YWsrGTu7Xn3s50dT2b/UW6Uen0ZPhcgIg3xGX60v7WC93wO/2fS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JdHHEAAAA3AAAAA8AAAAAAAAAAAAAAAAAmAIAAGRycy9k&#10;b3ducmV2LnhtbFBLBQYAAAAABAAEAPUAAACJAwAAAAA=&#10;" path="m,277r1144,l1144,,,,,277xe" stroked="f">
                  <v:path arrowok="t" o:connecttype="custom" o:connectlocs="0,399;1144,399;1144,122;0,122;0,39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1452245</wp:posOffset>
                </wp:positionH>
                <wp:positionV relativeFrom="paragraph">
                  <wp:posOffset>77470</wp:posOffset>
                </wp:positionV>
                <wp:extent cx="2905125" cy="1183640"/>
                <wp:effectExtent l="4445" t="635" r="0" b="0"/>
                <wp:wrapNone/>
                <wp:docPr id="356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5125" cy="1183640"/>
                          <a:chOff x="2287" y="122"/>
                          <a:chExt cx="4575" cy="1864"/>
                        </a:xfrm>
                      </wpg:grpSpPr>
                      <wpg:grpSp>
                        <wpg:cNvPr id="357" name="Group 418"/>
                        <wpg:cNvGrpSpPr>
                          <a:grpSpLocks/>
                        </wpg:cNvGrpSpPr>
                        <wpg:grpSpPr bwMode="auto">
                          <a:xfrm>
                            <a:off x="2287" y="1075"/>
                            <a:ext cx="1144" cy="276"/>
                            <a:chOff x="2287" y="1075"/>
                            <a:chExt cx="1144" cy="276"/>
                          </a:xfrm>
                        </wpg:grpSpPr>
                        <wps:wsp>
                          <wps:cNvPr id="358" name="Freeform 419"/>
                          <wps:cNvSpPr>
                            <a:spLocks/>
                          </wps:cNvSpPr>
                          <wps:spPr bwMode="auto">
                            <a:xfrm>
                              <a:off x="2287" y="1075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1144"/>
                                <a:gd name="T2" fmla="+- 0 1351 1075"/>
                                <a:gd name="T3" fmla="*/ 1351 h 276"/>
                                <a:gd name="T4" fmla="+- 0 3431 2287"/>
                                <a:gd name="T5" fmla="*/ T4 w 1144"/>
                                <a:gd name="T6" fmla="+- 0 1351 1075"/>
                                <a:gd name="T7" fmla="*/ 1351 h 276"/>
                                <a:gd name="T8" fmla="+- 0 3431 2287"/>
                                <a:gd name="T9" fmla="*/ T8 w 1144"/>
                                <a:gd name="T10" fmla="+- 0 1075 1075"/>
                                <a:gd name="T11" fmla="*/ 1075 h 276"/>
                                <a:gd name="T12" fmla="+- 0 2287 2287"/>
                                <a:gd name="T13" fmla="*/ T12 w 1144"/>
                                <a:gd name="T14" fmla="+- 0 1075 1075"/>
                                <a:gd name="T15" fmla="*/ 1075 h 276"/>
                                <a:gd name="T16" fmla="+- 0 2287 2287"/>
                                <a:gd name="T17" fmla="*/ T16 w 1144"/>
                                <a:gd name="T18" fmla="+- 0 1351 1075"/>
                                <a:gd name="T19" fmla="*/ 135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420"/>
                        <wpg:cNvGrpSpPr>
                          <a:grpSpLocks/>
                        </wpg:cNvGrpSpPr>
                        <wpg:grpSpPr bwMode="auto">
                          <a:xfrm>
                            <a:off x="3431" y="1075"/>
                            <a:ext cx="1144" cy="276"/>
                            <a:chOff x="3431" y="1075"/>
                            <a:chExt cx="1144" cy="276"/>
                          </a:xfrm>
                        </wpg:grpSpPr>
                        <wps:wsp>
                          <wps:cNvPr id="360" name="Freeform 421"/>
                          <wps:cNvSpPr>
                            <a:spLocks/>
                          </wps:cNvSpPr>
                          <wps:spPr bwMode="auto">
                            <a:xfrm>
                              <a:off x="3431" y="1075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3431 3431"/>
                                <a:gd name="T1" fmla="*/ T0 w 1144"/>
                                <a:gd name="T2" fmla="+- 0 1351 1075"/>
                                <a:gd name="T3" fmla="*/ 1351 h 276"/>
                                <a:gd name="T4" fmla="+- 0 4574 3431"/>
                                <a:gd name="T5" fmla="*/ T4 w 1144"/>
                                <a:gd name="T6" fmla="+- 0 1351 1075"/>
                                <a:gd name="T7" fmla="*/ 1351 h 276"/>
                                <a:gd name="T8" fmla="+- 0 4574 3431"/>
                                <a:gd name="T9" fmla="*/ T8 w 1144"/>
                                <a:gd name="T10" fmla="+- 0 1075 1075"/>
                                <a:gd name="T11" fmla="*/ 1075 h 276"/>
                                <a:gd name="T12" fmla="+- 0 3431 3431"/>
                                <a:gd name="T13" fmla="*/ T12 w 1144"/>
                                <a:gd name="T14" fmla="+- 0 1075 1075"/>
                                <a:gd name="T15" fmla="*/ 1075 h 276"/>
                                <a:gd name="T16" fmla="+- 0 3431 3431"/>
                                <a:gd name="T17" fmla="*/ T16 w 1144"/>
                                <a:gd name="T18" fmla="+- 0 1351 1075"/>
                                <a:gd name="T19" fmla="*/ 135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3" y="276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422"/>
                        <wpg:cNvGrpSpPr>
                          <a:grpSpLocks/>
                        </wpg:cNvGrpSpPr>
                        <wpg:grpSpPr bwMode="auto">
                          <a:xfrm>
                            <a:off x="2287" y="1710"/>
                            <a:ext cx="1144" cy="276"/>
                            <a:chOff x="2287" y="1710"/>
                            <a:chExt cx="1144" cy="276"/>
                          </a:xfrm>
                        </wpg:grpSpPr>
                        <wps:wsp>
                          <wps:cNvPr id="362" name="Freeform 423"/>
                          <wps:cNvSpPr>
                            <a:spLocks/>
                          </wps:cNvSpPr>
                          <wps:spPr bwMode="auto">
                            <a:xfrm>
                              <a:off x="2287" y="1710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1144"/>
                                <a:gd name="T2" fmla="+- 0 1986 1710"/>
                                <a:gd name="T3" fmla="*/ 1986 h 276"/>
                                <a:gd name="T4" fmla="+- 0 3431 2287"/>
                                <a:gd name="T5" fmla="*/ T4 w 1144"/>
                                <a:gd name="T6" fmla="+- 0 1986 1710"/>
                                <a:gd name="T7" fmla="*/ 1986 h 276"/>
                                <a:gd name="T8" fmla="+- 0 3431 2287"/>
                                <a:gd name="T9" fmla="*/ T8 w 1144"/>
                                <a:gd name="T10" fmla="+- 0 1710 1710"/>
                                <a:gd name="T11" fmla="*/ 1710 h 276"/>
                                <a:gd name="T12" fmla="+- 0 2287 2287"/>
                                <a:gd name="T13" fmla="*/ T12 w 1144"/>
                                <a:gd name="T14" fmla="+- 0 1710 1710"/>
                                <a:gd name="T15" fmla="*/ 1710 h 276"/>
                                <a:gd name="T16" fmla="+- 0 2287 2287"/>
                                <a:gd name="T17" fmla="*/ T16 w 1144"/>
                                <a:gd name="T18" fmla="+- 0 1986 1710"/>
                                <a:gd name="T19" fmla="*/ 198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424"/>
                        <wpg:cNvGrpSpPr>
                          <a:grpSpLocks/>
                        </wpg:cNvGrpSpPr>
                        <wpg:grpSpPr bwMode="auto">
                          <a:xfrm>
                            <a:off x="3431" y="1392"/>
                            <a:ext cx="1144" cy="278"/>
                            <a:chOff x="3431" y="1392"/>
                            <a:chExt cx="1144" cy="278"/>
                          </a:xfrm>
                        </wpg:grpSpPr>
                        <wps:wsp>
                          <wps:cNvPr id="364" name="Freeform 425"/>
                          <wps:cNvSpPr>
                            <a:spLocks/>
                          </wps:cNvSpPr>
                          <wps:spPr bwMode="auto">
                            <a:xfrm>
                              <a:off x="3431" y="1392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3431 3431"/>
                                <a:gd name="T1" fmla="*/ T0 w 1144"/>
                                <a:gd name="T2" fmla="+- 0 1669 1392"/>
                                <a:gd name="T3" fmla="*/ 1669 h 278"/>
                                <a:gd name="T4" fmla="+- 0 4574 3431"/>
                                <a:gd name="T5" fmla="*/ T4 w 1144"/>
                                <a:gd name="T6" fmla="+- 0 1669 1392"/>
                                <a:gd name="T7" fmla="*/ 1669 h 278"/>
                                <a:gd name="T8" fmla="+- 0 4574 3431"/>
                                <a:gd name="T9" fmla="*/ T8 w 1144"/>
                                <a:gd name="T10" fmla="+- 0 1392 1392"/>
                                <a:gd name="T11" fmla="*/ 1392 h 278"/>
                                <a:gd name="T12" fmla="+- 0 3431 3431"/>
                                <a:gd name="T13" fmla="*/ T12 w 1144"/>
                                <a:gd name="T14" fmla="+- 0 1392 1392"/>
                                <a:gd name="T15" fmla="*/ 1392 h 278"/>
                                <a:gd name="T16" fmla="+- 0 3431 3431"/>
                                <a:gd name="T17" fmla="*/ T16 w 1144"/>
                                <a:gd name="T18" fmla="+- 0 1669 1392"/>
                                <a:gd name="T19" fmla="*/ 1669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3" y="277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426"/>
                        <wpg:cNvGrpSpPr>
                          <a:grpSpLocks/>
                        </wpg:cNvGrpSpPr>
                        <wpg:grpSpPr bwMode="auto">
                          <a:xfrm>
                            <a:off x="3431" y="1710"/>
                            <a:ext cx="1144" cy="276"/>
                            <a:chOff x="3431" y="1710"/>
                            <a:chExt cx="1144" cy="276"/>
                          </a:xfrm>
                        </wpg:grpSpPr>
                        <wps:wsp>
                          <wps:cNvPr id="366" name="Freeform 427"/>
                          <wps:cNvSpPr>
                            <a:spLocks/>
                          </wps:cNvSpPr>
                          <wps:spPr bwMode="auto">
                            <a:xfrm>
                              <a:off x="3431" y="1710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3431 3431"/>
                                <a:gd name="T1" fmla="*/ T0 w 1144"/>
                                <a:gd name="T2" fmla="+- 0 1986 1710"/>
                                <a:gd name="T3" fmla="*/ 1986 h 276"/>
                                <a:gd name="T4" fmla="+- 0 4574 3431"/>
                                <a:gd name="T5" fmla="*/ T4 w 1144"/>
                                <a:gd name="T6" fmla="+- 0 1986 1710"/>
                                <a:gd name="T7" fmla="*/ 1986 h 276"/>
                                <a:gd name="T8" fmla="+- 0 4574 3431"/>
                                <a:gd name="T9" fmla="*/ T8 w 1144"/>
                                <a:gd name="T10" fmla="+- 0 1710 1710"/>
                                <a:gd name="T11" fmla="*/ 1710 h 276"/>
                                <a:gd name="T12" fmla="+- 0 3431 3431"/>
                                <a:gd name="T13" fmla="*/ T12 w 1144"/>
                                <a:gd name="T14" fmla="+- 0 1710 1710"/>
                                <a:gd name="T15" fmla="*/ 1710 h 276"/>
                                <a:gd name="T16" fmla="+- 0 3431 3431"/>
                                <a:gd name="T17" fmla="*/ T16 w 1144"/>
                                <a:gd name="T18" fmla="+- 0 1986 1710"/>
                                <a:gd name="T19" fmla="*/ 198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3" y="276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428"/>
                        <wpg:cNvGrpSpPr>
                          <a:grpSpLocks/>
                        </wpg:cNvGrpSpPr>
                        <wpg:grpSpPr bwMode="auto">
                          <a:xfrm>
                            <a:off x="4574" y="757"/>
                            <a:ext cx="1144" cy="278"/>
                            <a:chOff x="4574" y="757"/>
                            <a:chExt cx="1144" cy="278"/>
                          </a:xfrm>
                        </wpg:grpSpPr>
                        <wps:wsp>
                          <wps:cNvPr id="368" name="Freeform 429"/>
                          <wps:cNvSpPr>
                            <a:spLocks/>
                          </wps:cNvSpPr>
                          <wps:spPr bwMode="auto">
                            <a:xfrm>
                              <a:off x="4574" y="757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4574 4574"/>
                                <a:gd name="T1" fmla="*/ T0 w 1144"/>
                                <a:gd name="T2" fmla="+- 0 1034 757"/>
                                <a:gd name="T3" fmla="*/ 1034 h 278"/>
                                <a:gd name="T4" fmla="+- 0 5718 4574"/>
                                <a:gd name="T5" fmla="*/ T4 w 1144"/>
                                <a:gd name="T6" fmla="+- 0 1034 757"/>
                                <a:gd name="T7" fmla="*/ 1034 h 278"/>
                                <a:gd name="T8" fmla="+- 0 5718 4574"/>
                                <a:gd name="T9" fmla="*/ T8 w 1144"/>
                                <a:gd name="T10" fmla="+- 0 757 757"/>
                                <a:gd name="T11" fmla="*/ 757 h 278"/>
                                <a:gd name="T12" fmla="+- 0 4574 4574"/>
                                <a:gd name="T13" fmla="*/ T12 w 1144"/>
                                <a:gd name="T14" fmla="+- 0 757 757"/>
                                <a:gd name="T15" fmla="*/ 757 h 278"/>
                                <a:gd name="T16" fmla="+- 0 4574 4574"/>
                                <a:gd name="T17" fmla="*/ T16 w 1144"/>
                                <a:gd name="T18" fmla="+- 0 1034 757"/>
                                <a:gd name="T19" fmla="*/ 103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430"/>
                        <wpg:cNvGrpSpPr>
                          <a:grpSpLocks/>
                        </wpg:cNvGrpSpPr>
                        <wpg:grpSpPr bwMode="auto">
                          <a:xfrm>
                            <a:off x="4574" y="1392"/>
                            <a:ext cx="1144" cy="278"/>
                            <a:chOff x="4574" y="1392"/>
                            <a:chExt cx="1144" cy="278"/>
                          </a:xfrm>
                        </wpg:grpSpPr>
                        <wps:wsp>
                          <wps:cNvPr id="370" name="Freeform 431"/>
                          <wps:cNvSpPr>
                            <a:spLocks/>
                          </wps:cNvSpPr>
                          <wps:spPr bwMode="auto">
                            <a:xfrm>
                              <a:off x="4574" y="1392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4574 4574"/>
                                <a:gd name="T1" fmla="*/ T0 w 1144"/>
                                <a:gd name="T2" fmla="+- 0 1669 1392"/>
                                <a:gd name="T3" fmla="*/ 1669 h 278"/>
                                <a:gd name="T4" fmla="+- 0 5718 4574"/>
                                <a:gd name="T5" fmla="*/ T4 w 1144"/>
                                <a:gd name="T6" fmla="+- 0 1669 1392"/>
                                <a:gd name="T7" fmla="*/ 1669 h 278"/>
                                <a:gd name="T8" fmla="+- 0 5718 4574"/>
                                <a:gd name="T9" fmla="*/ T8 w 1144"/>
                                <a:gd name="T10" fmla="+- 0 1392 1392"/>
                                <a:gd name="T11" fmla="*/ 1392 h 278"/>
                                <a:gd name="T12" fmla="+- 0 4574 4574"/>
                                <a:gd name="T13" fmla="*/ T12 w 1144"/>
                                <a:gd name="T14" fmla="+- 0 1392 1392"/>
                                <a:gd name="T15" fmla="*/ 1392 h 278"/>
                                <a:gd name="T16" fmla="+- 0 4574 4574"/>
                                <a:gd name="T17" fmla="*/ T16 w 1144"/>
                                <a:gd name="T18" fmla="+- 0 1669 1392"/>
                                <a:gd name="T19" fmla="*/ 1669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432"/>
                        <wpg:cNvGrpSpPr>
                          <a:grpSpLocks/>
                        </wpg:cNvGrpSpPr>
                        <wpg:grpSpPr bwMode="auto">
                          <a:xfrm>
                            <a:off x="4574" y="1710"/>
                            <a:ext cx="1144" cy="276"/>
                            <a:chOff x="4574" y="1710"/>
                            <a:chExt cx="1144" cy="276"/>
                          </a:xfrm>
                        </wpg:grpSpPr>
                        <wps:wsp>
                          <wps:cNvPr id="372" name="Freeform 433"/>
                          <wps:cNvSpPr>
                            <a:spLocks/>
                          </wps:cNvSpPr>
                          <wps:spPr bwMode="auto">
                            <a:xfrm>
                              <a:off x="4574" y="1710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4574 4574"/>
                                <a:gd name="T1" fmla="*/ T0 w 1144"/>
                                <a:gd name="T2" fmla="+- 0 1986 1710"/>
                                <a:gd name="T3" fmla="*/ 1986 h 276"/>
                                <a:gd name="T4" fmla="+- 0 5718 4574"/>
                                <a:gd name="T5" fmla="*/ T4 w 1144"/>
                                <a:gd name="T6" fmla="+- 0 1986 1710"/>
                                <a:gd name="T7" fmla="*/ 1986 h 276"/>
                                <a:gd name="T8" fmla="+- 0 5718 4574"/>
                                <a:gd name="T9" fmla="*/ T8 w 1144"/>
                                <a:gd name="T10" fmla="+- 0 1710 1710"/>
                                <a:gd name="T11" fmla="*/ 1710 h 276"/>
                                <a:gd name="T12" fmla="+- 0 4574 4574"/>
                                <a:gd name="T13" fmla="*/ T12 w 1144"/>
                                <a:gd name="T14" fmla="+- 0 1710 1710"/>
                                <a:gd name="T15" fmla="*/ 1710 h 276"/>
                                <a:gd name="T16" fmla="+- 0 4574 4574"/>
                                <a:gd name="T17" fmla="*/ T16 w 1144"/>
                                <a:gd name="T18" fmla="+- 0 1986 1710"/>
                                <a:gd name="T19" fmla="*/ 198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434"/>
                        <wpg:cNvGrpSpPr>
                          <a:grpSpLocks/>
                        </wpg:cNvGrpSpPr>
                        <wpg:grpSpPr bwMode="auto">
                          <a:xfrm>
                            <a:off x="4574" y="122"/>
                            <a:ext cx="1144" cy="278"/>
                            <a:chOff x="4574" y="122"/>
                            <a:chExt cx="1144" cy="278"/>
                          </a:xfrm>
                        </wpg:grpSpPr>
                        <wps:wsp>
                          <wps:cNvPr id="374" name="Freeform 435"/>
                          <wps:cNvSpPr>
                            <a:spLocks/>
                          </wps:cNvSpPr>
                          <wps:spPr bwMode="auto">
                            <a:xfrm>
                              <a:off x="4574" y="122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4574 4574"/>
                                <a:gd name="T1" fmla="*/ T0 w 1144"/>
                                <a:gd name="T2" fmla="+- 0 399 122"/>
                                <a:gd name="T3" fmla="*/ 399 h 278"/>
                                <a:gd name="T4" fmla="+- 0 5718 4574"/>
                                <a:gd name="T5" fmla="*/ T4 w 1144"/>
                                <a:gd name="T6" fmla="+- 0 399 122"/>
                                <a:gd name="T7" fmla="*/ 399 h 278"/>
                                <a:gd name="T8" fmla="+- 0 5718 4574"/>
                                <a:gd name="T9" fmla="*/ T8 w 1144"/>
                                <a:gd name="T10" fmla="+- 0 122 122"/>
                                <a:gd name="T11" fmla="*/ 122 h 278"/>
                                <a:gd name="T12" fmla="+- 0 4574 4574"/>
                                <a:gd name="T13" fmla="*/ T12 w 1144"/>
                                <a:gd name="T14" fmla="+- 0 122 122"/>
                                <a:gd name="T15" fmla="*/ 122 h 278"/>
                                <a:gd name="T16" fmla="+- 0 4574 4574"/>
                                <a:gd name="T17" fmla="*/ T16 w 1144"/>
                                <a:gd name="T18" fmla="+- 0 399 122"/>
                                <a:gd name="T19" fmla="*/ 399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436"/>
                        <wpg:cNvGrpSpPr>
                          <a:grpSpLocks/>
                        </wpg:cNvGrpSpPr>
                        <wpg:grpSpPr bwMode="auto">
                          <a:xfrm>
                            <a:off x="5718" y="122"/>
                            <a:ext cx="1144" cy="278"/>
                            <a:chOff x="5718" y="122"/>
                            <a:chExt cx="1144" cy="278"/>
                          </a:xfrm>
                        </wpg:grpSpPr>
                        <wps:wsp>
                          <wps:cNvPr id="376" name="Freeform 437"/>
                          <wps:cNvSpPr>
                            <a:spLocks/>
                          </wps:cNvSpPr>
                          <wps:spPr bwMode="auto">
                            <a:xfrm>
                              <a:off x="5718" y="122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5718 5718"/>
                                <a:gd name="T1" fmla="*/ T0 w 1144"/>
                                <a:gd name="T2" fmla="+- 0 399 122"/>
                                <a:gd name="T3" fmla="*/ 399 h 278"/>
                                <a:gd name="T4" fmla="+- 0 6862 5718"/>
                                <a:gd name="T5" fmla="*/ T4 w 1144"/>
                                <a:gd name="T6" fmla="+- 0 399 122"/>
                                <a:gd name="T7" fmla="*/ 399 h 278"/>
                                <a:gd name="T8" fmla="+- 0 6862 5718"/>
                                <a:gd name="T9" fmla="*/ T8 w 1144"/>
                                <a:gd name="T10" fmla="+- 0 122 122"/>
                                <a:gd name="T11" fmla="*/ 122 h 278"/>
                                <a:gd name="T12" fmla="+- 0 5718 5718"/>
                                <a:gd name="T13" fmla="*/ T12 w 1144"/>
                                <a:gd name="T14" fmla="+- 0 122 122"/>
                                <a:gd name="T15" fmla="*/ 122 h 278"/>
                                <a:gd name="T16" fmla="+- 0 5718 5718"/>
                                <a:gd name="T17" fmla="*/ T16 w 1144"/>
                                <a:gd name="T18" fmla="+- 0 399 122"/>
                                <a:gd name="T19" fmla="*/ 399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438"/>
                        <wpg:cNvGrpSpPr>
                          <a:grpSpLocks/>
                        </wpg:cNvGrpSpPr>
                        <wpg:grpSpPr bwMode="auto">
                          <a:xfrm>
                            <a:off x="5718" y="440"/>
                            <a:ext cx="1144" cy="276"/>
                            <a:chOff x="5718" y="440"/>
                            <a:chExt cx="1144" cy="276"/>
                          </a:xfrm>
                        </wpg:grpSpPr>
                        <wps:wsp>
                          <wps:cNvPr id="378" name="Freeform 439"/>
                          <wps:cNvSpPr>
                            <a:spLocks/>
                          </wps:cNvSpPr>
                          <wps:spPr bwMode="auto">
                            <a:xfrm>
                              <a:off x="5718" y="440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5718 5718"/>
                                <a:gd name="T1" fmla="*/ T0 w 1144"/>
                                <a:gd name="T2" fmla="+- 0 716 440"/>
                                <a:gd name="T3" fmla="*/ 716 h 276"/>
                                <a:gd name="T4" fmla="+- 0 6862 5718"/>
                                <a:gd name="T5" fmla="*/ T4 w 1144"/>
                                <a:gd name="T6" fmla="+- 0 716 440"/>
                                <a:gd name="T7" fmla="*/ 716 h 276"/>
                                <a:gd name="T8" fmla="+- 0 6862 5718"/>
                                <a:gd name="T9" fmla="*/ T8 w 1144"/>
                                <a:gd name="T10" fmla="+- 0 440 440"/>
                                <a:gd name="T11" fmla="*/ 440 h 276"/>
                                <a:gd name="T12" fmla="+- 0 5718 5718"/>
                                <a:gd name="T13" fmla="*/ T12 w 1144"/>
                                <a:gd name="T14" fmla="+- 0 440 440"/>
                                <a:gd name="T15" fmla="*/ 440 h 276"/>
                                <a:gd name="T16" fmla="+- 0 5718 5718"/>
                                <a:gd name="T17" fmla="*/ T16 w 1144"/>
                                <a:gd name="T18" fmla="+- 0 716 440"/>
                                <a:gd name="T19" fmla="*/ 71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440"/>
                        <wpg:cNvGrpSpPr>
                          <a:grpSpLocks/>
                        </wpg:cNvGrpSpPr>
                        <wpg:grpSpPr bwMode="auto">
                          <a:xfrm>
                            <a:off x="5718" y="757"/>
                            <a:ext cx="1144" cy="278"/>
                            <a:chOff x="5718" y="757"/>
                            <a:chExt cx="1144" cy="278"/>
                          </a:xfrm>
                        </wpg:grpSpPr>
                        <wps:wsp>
                          <wps:cNvPr id="380" name="Freeform 441"/>
                          <wps:cNvSpPr>
                            <a:spLocks/>
                          </wps:cNvSpPr>
                          <wps:spPr bwMode="auto">
                            <a:xfrm>
                              <a:off x="5718" y="757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5718 5718"/>
                                <a:gd name="T1" fmla="*/ T0 w 1144"/>
                                <a:gd name="T2" fmla="+- 0 1034 757"/>
                                <a:gd name="T3" fmla="*/ 1034 h 278"/>
                                <a:gd name="T4" fmla="+- 0 6862 5718"/>
                                <a:gd name="T5" fmla="*/ T4 w 1144"/>
                                <a:gd name="T6" fmla="+- 0 1034 757"/>
                                <a:gd name="T7" fmla="*/ 1034 h 278"/>
                                <a:gd name="T8" fmla="+- 0 6862 5718"/>
                                <a:gd name="T9" fmla="*/ T8 w 1144"/>
                                <a:gd name="T10" fmla="+- 0 757 757"/>
                                <a:gd name="T11" fmla="*/ 757 h 278"/>
                                <a:gd name="T12" fmla="+- 0 5718 5718"/>
                                <a:gd name="T13" fmla="*/ T12 w 1144"/>
                                <a:gd name="T14" fmla="+- 0 757 757"/>
                                <a:gd name="T15" fmla="*/ 757 h 278"/>
                                <a:gd name="T16" fmla="+- 0 5718 5718"/>
                                <a:gd name="T17" fmla="*/ T16 w 1144"/>
                                <a:gd name="T18" fmla="+- 0 1034 757"/>
                                <a:gd name="T19" fmla="*/ 103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442"/>
                        <wpg:cNvGrpSpPr>
                          <a:grpSpLocks/>
                        </wpg:cNvGrpSpPr>
                        <wpg:grpSpPr bwMode="auto">
                          <a:xfrm>
                            <a:off x="5718" y="1075"/>
                            <a:ext cx="1144" cy="276"/>
                            <a:chOff x="5718" y="1075"/>
                            <a:chExt cx="1144" cy="276"/>
                          </a:xfrm>
                        </wpg:grpSpPr>
                        <wps:wsp>
                          <wps:cNvPr id="382" name="Freeform 443"/>
                          <wps:cNvSpPr>
                            <a:spLocks/>
                          </wps:cNvSpPr>
                          <wps:spPr bwMode="auto">
                            <a:xfrm>
                              <a:off x="5718" y="1075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5718 5718"/>
                                <a:gd name="T1" fmla="*/ T0 w 1144"/>
                                <a:gd name="T2" fmla="+- 0 1351 1075"/>
                                <a:gd name="T3" fmla="*/ 1351 h 276"/>
                                <a:gd name="T4" fmla="+- 0 6862 5718"/>
                                <a:gd name="T5" fmla="*/ T4 w 1144"/>
                                <a:gd name="T6" fmla="+- 0 1351 1075"/>
                                <a:gd name="T7" fmla="*/ 1351 h 276"/>
                                <a:gd name="T8" fmla="+- 0 6862 5718"/>
                                <a:gd name="T9" fmla="*/ T8 w 1144"/>
                                <a:gd name="T10" fmla="+- 0 1075 1075"/>
                                <a:gd name="T11" fmla="*/ 1075 h 276"/>
                                <a:gd name="T12" fmla="+- 0 5718 5718"/>
                                <a:gd name="T13" fmla="*/ T12 w 1144"/>
                                <a:gd name="T14" fmla="+- 0 1075 1075"/>
                                <a:gd name="T15" fmla="*/ 1075 h 276"/>
                                <a:gd name="T16" fmla="+- 0 5718 5718"/>
                                <a:gd name="T17" fmla="*/ T16 w 1144"/>
                                <a:gd name="T18" fmla="+- 0 1351 1075"/>
                                <a:gd name="T19" fmla="*/ 135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444"/>
                        <wpg:cNvGrpSpPr>
                          <a:grpSpLocks/>
                        </wpg:cNvGrpSpPr>
                        <wpg:grpSpPr bwMode="auto">
                          <a:xfrm>
                            <a:off x="5718" y="1392"/>
                            <a:ext cx="1144" cy="278"/>
                            <a:chOff x="5718" y="1392"/>
                            <a:chExt cx="1144" cy="278"/>
                          </a:xfrm>
                        </wpg:grpSpPr>
                        <wps:wsp>
                          <wps:cNvPr id="384" name="Freeform 445"/>
                          <wps:cNvSpPr>
                            <a:spLocks/>
                          </wps:cNvSpPr>
                          <wps:spPr bwMode="auto">
                            <a:xfrm>
                              <a:off x="5718" y="1392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5718 5718"/>
                                <a:gd name="T1" fmla="*/ T0 w 1144"/>
                                <a:gd name="T2" fmla="+- 0 1669 1392"/>
                                <a:gd name="T3" fmla="*/ 1669 h 278"/>
                                <a:gd name="T4" fmla="+- 0 6862 5718"/>
                                <a:gd name="T5" fmla="*/ T4 w 1144"/>
                                <a:gd name="T6" fmla="+- 0 1669 1392"/>
                                <a:gd name="T7" fmla="*/ 1669 h 278"/>
                                <a:gd name="T8" fmla="+- 0 6862 5718"/>
                                <a:gd name="T9" fmla="*/ T8 w 1144"/>
                                <a:gd name="T10" fmla="+- 0 1392 1392"/>
                                <a:gd name="T11" fmla="*/ 1392 h 278"/>
                                <a:gd name="T12" fmla="+- 0 5718 5718"/>
                                <a:gd name="T13" fmla="*/ T12 w 1144"/>
                                <a:gd name="T14" fmla="+- 0 1392 1392"/>
                                <a:gd name="T15" fmla="*/ 1392 h 278"/>
                                <a:gd name="T16" fmla="+- 0 5718 5718"/>
                                <a:gd name="T17" fmla="*/ T16 w 1144"/>
                                <a:gd name="T18" fmla="+- 0 1669 1392"/>
                                <a:gd name="T19" fmla="*/ 1669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54764" id="Group 356" o:spid="_x0000_s1026" style="position:absolute;margin-left:114.35pt;margin-top:6.1pt;width:228.75pt;height:93.2pt;z-index:-251583488;mso-position-horizontal-relative:page" coordorigin="2287,122" coordsize="4575,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">
                <v:group id="Group 418" o:spid="_x0000_s1027" style="position:absolute;left:2287;top:1075;width:1144;height:276" coordorigin="2287,1075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419" o:spid="_x0000_s1028" style="position:absolute;left:2287;top:1075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ogksIA&#10;AADcAAAADwAAAGRycy9kb3ducmV2LnhtbERPXWvCMBR9H/gfwhX2NlM3HNIZiwgVQbbRKnu+NNe2&#10;2NxkTWy7f788DPZ4ON+bbDKdGKj3rWUFy0UCgriyuuVaweWcP61B+ICssbNMCn7IQ7adPWww1Xbk&#10;goYy1CKGsE9RQROCS6X0VUMG/cI64shdbW8wRNjXUvc4xnDTyeckeZUGW44NDTraN1TdyrtR8H09&#10;de6k248xHw8Ffx7d+9ewUupxPu3eQASawr/4z33UCl5WcW0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qiCSwgAAANwAAAAPAAAAAAAAAAAAAAAAAJgCAABkcnMvZG93&#10;bnJldi54bWxQSwUGAAAAAAQABAD1AAAAhwMAAAAA&#10;" path="m,276r1144,l1144,,,,,276xe" stroked="f">
                    <v:path arrowok="t" o:connecttype="custom" o:connectlocs="0,1351;1144,1351;1144,1075;0,1075;0,1351" o:connectangles="0,0,0,0,0"/>
                  </v:shape>
                </v:group>
                <v:group id="Group 420" o:spid="_x0000_s1029" style="position:absolute;left:3431;top:1075;width:1144;height:276" coordorigin="3431,1075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421" o:spid="_x0000_s1030" style="position:absolute;left:3431;top:1075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DmKcIA&#10;AADcAAAADwAAAGRycy9kb3ducmV2LnhtbERPXWvCMBR9H+w/hDvY20y3oUhnLDLoKBQV3djzpbm2&#10;xeYma7K2/nvzIPh4ON+rbDKdGKj3rWUFr7MEBHFldcu1gp/v/GUJwgdkjZ1lUnAhD9n68WGFqbYj&#10;H2g4hlrEEPYpKmhCcKmUvmrIoJ9ZRxy5k+0Nhgj7WuoexxhuOvmWJAtpsOXY0KCjz4aq8/HfKPg7&#10;lZ0rdbsb8/HrwPvCbX+HuVLPT9PmA0SgKdzFN3ehFbwv4vx4Jh4B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sOYpwgAAANwAAAAPAAAAAAAAAAAAAAAAAJgCAABkcnMvZG93&#10;bnJldi54bWxQSwUGAAAAAAQABAD1AAAAhwMAAAAA&#10;" path="m,276r1143,l1143,,,,,276xe" stroked="f">
                    <v:path arrowok="t" o:connecttype="custom" o:connectlocs="0,1351;1143,1351;1143,1075;0,1075;0,1351" o:connectangles="0,0,0,0,0"/>
                  </v:shape>
                </v:group>
                <v:group id="Group 422" o:spid="_x0000_s1031" style="position:absolute;left:2287;top:1710;width:1144;height:276" coordorigin="2287,1710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423" o:spid="_x0000_s1032" style="position:absolute;left:2287;top:1710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7dxcUA&#10;AADcAAAADwAAAGRycy9kb3ducmV2LnhtbESPW2sCMRSE3wv+h3CEvtWsloqsZkUEiyBt8YLPh83Z&#10;C25O4ibd3f77plDwcZiZb5jVejCN6Kj1tWUF00kCgji3uuZSweW8e1mA8AFZY2OZFPyQh3U2elph&#10;qm3PR+pOoRQRwj5FBVUILpXS5xUZ9BPriKNX2NZgiLItpW6xj3DTyFmSzKXBmuNChY62FeW307dR&#10;cC8OjTvo+rPf9e9H/tq7j2v3ptTzeNgsQQQawiP8395rBa/zG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t3FxQAAANwAAAAPAAAAAAAAAAAAAAAAAJgCAABkcnMv&#10;ZG93bnJldi54bWxQSwUGAAAAAAQABAD1AAAAigMAAAAA&#10;" path="m,276r1144,l1144,,,,,276xe" stroked="f">
                    <v:path arrowok="t" o:connecttype="custom" o:connectlocs="0,1986;1144,1986;1144,1710;0,1710;0,1986" o:connectangles="0,0,0,0,0"/>
                  </v:shape>
                </v:group>
                <v:group id="Group 424" o:spid="_x0000_s1033" style="position:absolute;left:3431;top:1392;width:1144;height:278" coordorigin="3431,1392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425" o:spid="_x0000_s1034" style="position:absolute;left:3431;top:1392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upZ8QA&#10;AADcAAAADwAAAGRycy9kb3ducmV2LnhtbESPzWrDMBCE74W8g9hAbo2cH0JwI5s0EAjtyU4vvS3W&#10;1jKxVq6kJM7bV4VCj8PMfMPsytH24kY+dI4VLOYZCOLG6Y5bBR/n4/MWRIjIGnvHpOBBAcpi8rTD&#10;XLs7V3SrYysShEOOCkyMQy5laAxZDHM3ECfvy3mLMUnfSu3xnuC2l8ss20iLHacFgwMdDDWX+moV&#10;VH3Iqlpuvf1+fzssPy/mvK5elZpNx/0LiEhj/A//tU9awWqzht8z6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bqWfEAAAA3AAAAA8AAAAAAAAAAAAAAAAAmAIAAGRycy9k&#10;b3ducmV2LnhtbFBLBQYAAAAABAAEAPUAAACJAwAAAAA=&#10;" path="m,277r1143,l1143,,,,,277xe" stroked="f">
                    <v:path arrowok="t" o:connecttype="custom" o:connectlocs="0,1669;1143,1669;1143,1392;0,1392;0,1669" o:connectangles="0,0,0,0,0"/>
                  </v:shape>
                </v:group>
                <v:group id="Group 426" o:spid="_x0000_s1035" style="position:absolute;left:3431;top:1710;width:1144;height:276" coordorigin="3431,1710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427" o:spid="_x0000_s1036" style="position:absolute;left:3431;top:1710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bxsQA&#10;AADcAAAADwAAAGRycy9kb3ducmV2LnhtbESPQWvCQBSE70L/w/IKvemmFoOkrlIKiiAq2tLzI/tM&#10;QrNv1+yaxH/vCoLHYWa+YWaL3tSipcZXlhW8jxIQxLnVFRcKfn+WwykIH5A11pZJwZU8LOYvgxlm&#10;2nZ8oPYYChEh7DNUUIbgMil9XpJBP7KOOHon2xgMUTaF1A12EW5qOU6SVBqsOC6U6Oi7pPz/eDEK&#10;zqdN7Ta62nXLbnXg/dpt/9qJUm+v/dcniEB9eIYf7bVW8JGmcD8Tj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V28bEAAAA3AAAAA8AAAAAAAAAAAAAAAAAmAIAAGRycy9k&#10;b3ducmV2LnhtbFBLBQYAAAAABAAEAPUAAACJAwAAAAA=&#10;" path="m,276r1143,l1143,,,,,276xe" stroked="f">
                    <v:path arrowok="t" o:connecttype="custom" o:connectlocs="0,1986;1143,1986;1143,1710;0,1710;0,1986" o:connectangles="0,0,0,0,0"/>
                  </v:shape>
                </v:group>
                <v:group id="Group 428" o:spid="_x0000_s1037" style="position:absolute;left:4574;top:757;width:1144;height:278" coordorigin="4574,757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429" o:spid="_x0000_s1038" style="position:absolute;left:4574;top:757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ajYsIA&#10;AADcAAAADwAAAGRycy9kb3ducmV2LnhtbERPPWvDMBDdC/kP4gLdGrlOMcGNYppAIaSTnS7dDutq&#10;mVgnR1Jj999HQ6Hj431vq9kO4kY+9I4VPK8yEMSt0z13Cj7P708bECEiaxwck4JfClDtFg9bLLWb&#10;uKZbEzuRQjiUqMDEOJZShtaQxbByI3Hivp23GBP0ndQepxRuB5lnWSEt9pwaDI50MNRemh+roB5C&#10;Vjdy4+3143TIvy7m/FLvlXpczm+vICLN8V/85z5qBesirU1n0hG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1qNiwgAAANwAAAAPAAAAAAAAAAAAAAAAAJgCAABkcnMvZG93&#10;bnJldi54bWxQSwUGAAAAAAQABAD1AAAAhwMAAAAA&#10;" path="m,277r1144,l1144,,,,,277xe" stroked="f">
                    <v:path arrowok="t" o:connecttype="custom" o:connectlocs="0,1034;1144,1034;1144,757;0,757;0,1034" o:connectangles="0,0,0,0,0"/>
                  </v:shape>
                </v:group>
                <v:group id="Group 430" o:spid="_x0000_s1039" style="position:absolute;left:4574;top:1392;width:1144;height:278" coordorigin="4574,1392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431" o:spid="_x0000_s1040" style="position:absolute;left:4574;top:1392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5ucEA&#10;AADcAAAADwAAAGRycy9kb3ducmV2LnhtbERPz2vCMBS+C/4P4Qm7aTodTjqjOEEY89R2l90ezVtT&#10;bF5qkmn9781B8Pjx/V5vB9uJC/nQOlbwOstAENdOt9wo+KkO0xWIEJE1do5JwY0CbDfj0Rpz7a5c&#10;0KWMjUghHHJUYGLscylDbchimLmeOHF/zluMCfpGao/XFG47Oc+ypbTYcmow2NPeUH0q/62CogtZ&#10;UcqVt+fj937+ezLVW/Gp1Mtk2H2AiDTEp/jh/tIKFu9pfjqTjoD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5ObnBAAAA3AAAAA8AAAAAAAAAAAAAAAAAmAIAAGRycy9kb3du&#10;cmV2LnhtbFBLBQYAAAAABAAEAPUAAACGAwAAAAA=&#10;" path="m,277r1144,l1144,,,,,277xe" stroked="f">
                    <v:path arrowok="t" o:connecttype="custom" o:connectlocs="0,1669;1144,1669;1144,1392;0,1392;0,1669" o:connectangles="0,0,0,0,0"/>
                  </v:shape>
                </v:group>
                <v:group id="Group 432" o:spid="_x0000_s1041" style="position:absolute;left:4574;top:1710;width:1144;height:276" coordorigin="4574,1710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433" o:spid="_x0000_s1042" style="position:absolute;left:4574;top:1710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LGMQA&#10;AADcAAAADwAAAGRycy9kb3ducmV2LnhtbESPQWvCQBSE7wX/w/KE3upGi61EVxFBEcSKVjw/ss8k&#10;mH27Ztck/fddodDjMDPfMLNFZyrRUO1LywqGgwQEcWZ1ybmC8/f6bQLCB2SNlWVS8EMeFvPeywxT&#10;bVs+UnMKuYgQ9ikqKEJwqZQ+K8igH1hHHL2rrQ2GKOtc6hrbCDeVHCXJhzRYclwo0NGqoOx2ehgF&#10;9+uucjtdfrXrdnPkw9btL81Yqdd+t5yCCNSF//Bfe6sVvH+O4Hk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3SxjEAAAA3AAAAA8AAAAAAAAAAAAAAAAAmAIAAGRycy9k&#10;b3ducmV2LnhtbFBLBQYAAAAABAAEAPUAAACJAwAAAAA=&#10;" path="m,276r1144,l1144,,,,,276xe" stroked="f">
                    <v:path arrowok="t" o:connecttype="custom" o:connectlocs="0,1986;1144,1986;1144,1710;0,1710;0,1986" o:connectangles="0,0,0,0,0"/>
                  </v:shape>
                </v:group>
                <v:group id="Group 434" o:spid="_x0000_s1043" style="position:absolute;left:4574;top:122;width:1144;height:278" coordorigin="4574,122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435" o:spid="_x0000_s1044" style="position:absolute;left:4574;top:122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I/usQA&#10;AADcAAAADwAAAGRycy9kb3ducmV2LnhtbESPQWsCMRSE74L/ITzBm2a10srWKFYoiJ527aW3x+a5&#10;Wdy8rEmq23/fCEKPw8x8w6w2vW3FjXxoHCuYTTMQxJXTDdcKvk6fkyWIEJE1to5JwS8F2KyHgxXm&#10;2t25oFsZa5EgHHJUYGLscilDZchimLqOOHln5y3GJH0ttcd7gttWzrPsVVpsOC0Y7GhnqLqUP1ZB&#10;0YasKOXS2+vxsJt/X8xpUXwoNR7123cQkfr4H36291rBy9sCHmfS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CP7rEAAAA3AAAAA8AAAAAAAAAAAAAAAAAmAIAAGRycy9k&#10;b3ducmV2LnhtbFBLBQYAAAAABAAEAPUAAACJAwAAAAA=&#10;" path="m,277r1144,l1144,,,,,277xe" stroked="f">
                    <v:path arrowok="t" o:connecttype="custom" o:connectlocs="0,399;1144,399;1144,122;0,122;0,399" o:connectangles="0,0,0,0,0"/>
                  </v:shape>
                </v:group>
                <v:group id="Group 436" o:spid="_x0000_s1045" style="position:absolute;left:5718;top:122;width:1144;height:278" coordorigin="5718,122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437" o:spid="_x0000_s1046" style="position:absolute;left:5718;top:122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wEVsQA&#10;AADcAAAADwAAAGRycy9kb3ducmV2LnhtbESPQWsCMRSE74L/ITzBm2a1YmVrFCsURE+79tLbY/Pc&#10;LG5e1iTV7b9vhEKPw8x8w6y3vW3FnXxoHCuYTTMQxJXTDdcKPs8fkxWIEJE1to5JwQ8F2G6GgzXm&#10;2j24oHsZa5EgHHJUYGLscilDZchimLqOOHkX5y3GJH0ttcdHgttWzrNsKS02nBYMdrQ3VF3Lb6ug&#10;aENWlHLl7e103M+/rua8KN6VGo/63RuISH38D/+1D1rBy+sSnmfS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cBFbEAAAA3AAAAA8AAAAAAAAAAAAAAAAAmAIAAGRycy9k&#10;b3ducmV2LnhtbFBLBQYAAAAABAAEAPUAAACJAwAAAAA=&#10;" path="m,277r1144,l1144,,,,,277xe" stroked="f">
                    <v:path arrowok="t" o:connecttype="custom" o:connectlocs="0,399;1144,399;1144,122;0,122;0,399" o:connectangles="0,0,0,0,0"/>
                  </v:shape>
                </v:group>
                <v:group id="Group 438" o:spid="_x0000_s1047" style="position:absolute;left:5718;top:440;width:1144;height:276" coordorigin="5718,440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439" o:spid="_x0000_s1048" style="position:absolute;left:5718;top:440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988sEA&#10;AADcAAAADwAAAGRycy9kb3ducmV2LnhtbERPXWvCMBR9F/wP4Qp709SNOalGEcEhyJQ68fnSXNti&#10;c5M1Wdv9++VB8PFwvpfr3tSipcZXlhVMJwkI4tzqigsFl+/deA7CB2SNtWVS8Ece1qvhYImpth1n&#10;1J5DIWII+xQVlCG4VEqfl2TQT6wjjtzNNgZDhE0hdYNdDDe1fE2SmTRYcWwo0dG2pPx+/jUKfm6H&#10;2h10dex23WfGp737urbvSr2M+s0CRKA+PMUP914rePuIa+OZe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ffPLBAAAA3AAAAA8AAAAAAAAAAAAAAAAAmAIAAGRycy9kb3du&#10;cmV2LnhtbFBLBQYAAAAABAAEAPUAAACGAwAAAAA=&#10;" path="m,276r1144,l1144,,,,,276xe" stroked="f">
                    <v:path arrowok="t" o:connecttype="custom" o:connectlocs="0,716;1144,716;1144,440;0,440;0,716" o:connectangles="0,0,0,0,0"/>
                  </v:shape>
                </v:group>
                <v:group id="Group 440" o:spid="_x0000_s1049" style="position:absolute;left:5718;top:757;width:1144;height:278" coordorigin="5718,757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441" o:spid="_x0000_s1050" style="position:absolute;left:5718;top:757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xJnsAA&#10;AADcAAAADwAAAGRycy9kb3ducmV2LnhtbERPz2vCMBS+D/wfwhN2m6lORqlGUUGQ7dTqxdujeTbF&#10;5qUmUbv/fjkIO358v5frwXbiQT60jhVMJxkI4trplhsFp+P+IwcRIrLGzjEp+KUA69XobYmFdk8u&#10;6VHFRqQQDgUqMDH2hZShNmQxTFxPnLiL8xZjgr6R2uMzhdtOzrLsS1psOTUY7GlnqL5Wd6ug7EJW&#10;VjL39vbzvZudr+Y4L7dKvY+HzQJEpCH+i1/ug1bwmaf56Uw6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xJnsAAAADcAAAADwAAAAAAAAAAAAAAAACYAgAAZHJzL2Rvd25y&#10;ZXYueG1sUEsFBgAAAAAEAAQA9QAAAIUDAAAAAA==&#10;" path="m,277r1144,l1144,,,,,277xe" stroked="f">
                    <v:path arrowok="t" o:connecttype="custom" o:connectlocs="0,1034;1144,1034;1144,757;0,757;0,1034" o:connectangles="0,0,0,0,0"/>
                  </v:shape>
                </v:group>
                <v:group id="Group 442" o:spid="_x0000_s1051" style="position:absolute;left:5718;top:1075;width:1144;height:276" coordorigin="5718,1075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443" o:spid="_x0000_s1052" style="position:absolute;left:5718;top:1075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7P8UA&#10;AADcAAAADwAAAGRycy9kb3ducmV2LnhtbESPzWrDMBCE74W8g9hAb42chBTjRjYlkBIIackPPS/W&#10;xja1Vqql2O7bV4VCjsPMfMOsi9G0oqfON5YVzGcJCOLS6oYrBZfz9ikF4QOyxtYyKfghD0U+eVhj&#10;pu3AR+pPoRIRwj5DBXUILpPSlzUZ9DPriKN3tZ3BEGVXSd3hEOGmlYskeZYGG44LNTra1FR+nW5G&#10;wfd137q9bt6H7fB25I+dO3z2K6Uep+PrC4hAY7iH/9s7rWCZLuD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js/xQAAANwAAAAPAAAAAAAAAAAAAAAAAJgCAABkcnMv&#10;ZG93bnJldi54bWxQSwUGAAAAAAQABAD1AAAAigMAAAAA&#10;" path="m,276r1144,l1144,,,,,276xe" stroked="f">
                    <v:path arrowok="t" o:connecttype="custom" o:connectlocs="0,1351;1144,1351;1144,1075;0,1075;0,1351" o:connectangles="0,0,0,0,0"/>
                  </v:shape>
                </v:group>
                <v:group id="Group 444" o:spid="_x0000_s1053" style="position:absolute;left:5718;top:1392;width:1144;height:278" coordorigin="5718,1392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445" o:spid="_x0000_s1054" style="position:absolute;left:5718;top:1392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PncQA&#10;AADcAAAADwAAAGRycy9kb3ducmV2LnhtbESPQWsCMRSE7wX/Q3gFbzVblbKsRmkFQexpVy/eHpvX&#10;zeLmZU1SXf99Iwg9DjPzDbNcD7YTV/KhdazgfZKBIK6dbrlRcDxs33IQISJr7ByTgjsFWK9GL0ss&#10;tLtxSdcqNiJBOBSowMTYF1KG2pDFMHE9cfJ+nLcYk/SN1B5vCW47Oc2yD2mx5bRgsKeNofpc/VoF&#10;ZReyspK5t5fv/WZ6OpvDvPxSavw6fC5ARBrif/jZ3mkFs3wOj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XT53EAAAA3AAAAA8AAAAAAAAAAAAAAAAAmAIAAGRycy9k&#10;b3ducmV2LnhtbFBLBQYAAAAABAAEAPUAAACJAwAAAAA=&#10;" path="m,277r1144,l1144,,,,,277xe" stroked="f">
                    <v:path arrowok="t" o:connecttype="custom" o:connectlocs="0,1669;1144,1669;1144,1392;0,1392;0,166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3630930</wp:posOffset>
                </wp:positionH>
                <wp:positionV relativeFrom="paragraph">
                  <wp:posOffset>1085850</wp:posOffset>
                </wp:positionV>
                <wp:extent cx="2905125" cy="780415"/>
                <wp:effectExtent l="1905" t="0" r="0" b="1270"/>
                <wp:wrapNone/>
                <wp:docPr id="34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5125" cy="780415"/>
                          <a:chOff x="5718" y="1710"/>
                          <a:chExt cx="4575" cy="1229"/>
                        </a:xfrm>
                      </wpg:grpSpPr>
                      <wpg:grpSp>
                        <wpg:cNvPr id="344" name="Group 494"/>
                        <wpg:cNvGrpSpPr>
                          <a:grpSpLocks/>
                        </wpg:cNvGrpSpPr>
                        <wpg:grpSpPr bwMode="auto">
                          <a:xfrm>
                            <a:off x="5718" y="2344"/>
                            <a:ext cx="1144" cy="276"/>
                            <a:chOff x="5718" y="2344"/>
                            <a:chExt cx="1144" cy="276"/>
                          </a:xfrm>
                        </wpg:grpSpPr>
                        <wps:wsp>
                          <wps:cNvPr id="345" name="Freeform 495"/>
                          <wps:cNvSpPr>
                            <a:spLocks/>
                          </wps:cNvSpPr>
                          <wps:spPr bwMode="auto">
                            <a:xfrm>
                              <a:off x="5718" y="2344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5718 5718"/>
                                <a:gd name="T1" fmla="*/ T0 w 1144"/>
                                <a:gd name="T2" fmla="+- 0 2620 2344"/>
                                <a:gd name="T3" fmla="*/ 2620 h 276"/>
                                <a:gd name="T4" fmla="+- 0 6862 5718"/>
                                <a:gd name="T5" fmla="*/ T4 w 1144"/>
                                <a:gd name="T6" fmla="+- 0 2620 2344"/>
                                <a:gd name="T7" fmla="*/ 2620 h 276"/>
                                <a:gd name="T8" fmla="+- 0 6862 5718"/>
                                <a:gd name="T9" fmla="*/ T8 w 1144"/>
                                <a:gd name="T10" fmla="+- 0 2344 2344"/>
                                <a:gd name="T11" fmla="*/ 2344 h 276"/>
                                <a:gd name="T12" fmla="+- 0 5718 5718"/>
                                <a:gd name="T13" fmla="*/ T12 w 1144"/>
                                <a:gd name="T14" fmla="+- 0 2344 2344"/>
                                <a:gd name="T15" fmla="*/ 2344 h 276"/>
                                <a:gd name="T16" fmla="+- 0 5718 5718"/>
                                <a:gd name="T17" fmla="*/ T16 w 1144"/>
                                <a:gd name="T18" fmla="+- 0 2620 2344"/>
                                <a:gd name="T19" fmla="*/ 262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496"/>
                        <wpg:cNvGrpSpPr>
                          <a:grpSpLocks/>
                        </wpg:cNvGrpSpPr>
                        <wpg:grpSpPr bwMode="auto">
                          <a:xfrm>
                            <a:off x="5718" y="2661"/>
                            <a:ext cx="296" cy="278"/>
                            <a:chOff x="5718" y="2661"/>
                            <a:chExt cx="296" cy="278"/>
                          </a:xfrm>
                        </wpg:grpSpPr>
                        <wps:wsp>
                          <wps:cNvPr id="347" name="Freeform 497"/>
                          <wps:cNvSpPr>
                            <a:spLocks/>
                          </wps:cNvSpPr>
                          <wps:spPr bwMode="auto">
                            <a:xfrm>
                              <a:off x="5718" y="2661"/>
                              <a:ext cx="296" cy="278"/>
                            </a:xfrm>
                            <a:custGeom>
                              <a:avLst/>
                              <a:gdLst>
                                <a:gd name="T0" fmla="+- 0 5718 5718"/>
                                <a:gd name="T1" fmla="*/ T0 w 296"/>
                                <a:gd name="T2" fmla="+- 0 2938 2661"/>
                                <a:gd name="T3" fmla="*/ 2938 h 278"/>
                                <a:gd name="T4" fmla="+- 0 6013 5718"/>
                                <a:gd name="T5" fmla="*/ T4 w 296"/>
                                <a:gd name="T6" fmla="+- 0 2938 2661"/>
                                <a:gd name="T7" fmla="*/ 2938 h 278"/>
                                <a:gd name="T8" fmla="+- 0 6013 5718"/>
                                <a:gd name="T9" fmla="*/ T8 w 296"/>
                                <a:gd name="T10" fmla="+- 0 2661 2661"/>
                                <a:gd name="T11" fmla="*/ 2661 h 278"/>
                                <a:gd name="T12" fmla="+- 0 5718 5718"/>
                                <a:gd name="T13" fmla="*/ T12 w 296"/>
                                <a:gd name="T14" fmla="+- 0 2661 2661"/>
                                <a:gd name="T15" fmla="*/ 2661 h 278"/>
                                <a:gd name="T16" fmla="+- 0 5718 5718"/>
                                <a:gd name="T17" fmla="*/ T16 w 296"/>
                                <a:gd name="T18" fmla="+- 0 2938 2661"/>
                                <a:gd name="T19" fmla="*/ 2938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" h="278">
                                  <a:moveTo>
                                    <a:pt x="0" y="277"/>
                                  </a:moveTo>
                                  <a:lnTo>
                                    <a:pt x="295" y="277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498"/>
                        <wpg:cNvGrpSpPr>
                          <a:grpSpLocks/>
                        </wpg:cNvGrpSpPr>
                        <wpg:grpSpPr bwMode="auto">
                          <a:xfrm>
                            <a:off x="6862" y="2344"/>
                            <a:ext cx="1144" cy="276"/>
                            <a:chOff x="6862" y="2344"/>
                            <a:chExt cx="1144" cy="276"/>
                          </a:xfrm>
                        </wpg:grpSpPr>
                        <wps:wsp>
                          <wps:cNvPr id="349" name="Freeform 499"/>
                          <wps:cNvSpPr>
                            <a:spLocks/>
                          </wps:cNvSpPr>
                          <wps:spPr bwMode="auto">
                            <a:xfrm>
                              <a:off x="6862" y="2344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6862 6862"/>
                                <a:gd name="T1" fmla="*/ T0 w 1144"/>
                                <a:gd name="T2" fmla="+- 0 2344 2344"/>
                                <a:gd name="T3" fmla="*/ 2344 h 276"/>
                                <a:gd name="T4" fmla="+- 0 8005 6862"/>
                                <a:gd name="T5" fmla="*/ T4 w 1144"/>
                                <a:gd name="T6" fmla="+- 0 2344 2344"/>
                                <a:gd name="T7" fmla="*/ 2344 h 276"/>
                                <a:gd name="T8" fmla="+- 0 8005 6862"/>
                                <a:gd name="T9" fmla="*/ T8 w 1144"/>
                                <a:gd name="T10" fmla="+- 0 2620 2344"/>
                                <a:gd name="T11" fmla="*/ 2620 h 276"/>
                                <a:gd name="T12" fmla="+- 0 6862 6862"/>
                                <a:gd name="T13" fmla="*/ T12 w 1144"/>
                                <a:gd name="T14" fmla="+- 0 2620 2344"/>
                                <a:gd name="T15" fmla="*/ 2620 h 276"/>
                                <a:gd name="T16" fmla="+- 0 6862 6862"/>
                                <a:gd name="T17" fmla="*/ T16 w 1144"/>
                                <a:gd name="T18" fmla="+- 0 2344 2344"/>
                                <a:gd name="T19" fmla="*/ 234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0"/>
                                  </a:moveTo>
                                  <a:lnTo>
                                    <a:pt x="1143" y="0"/>
                                  </a:lnTo>
                                  <a:lnTo>
                                    <a:pt x="1143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500"/>
                        <wpg:cNvGrpSpPr>
                          <a:grpSpLocks/>
                        </wpg:cNvGrpSpPr>
                        <wpg:grpSpPr bwMode="auto">
                          <a:xfrm>
                            <a:off x="8005" y="2026"/>
                            <a:ext cx="1144" cy="278"/>
                            <a:chOff x="8005" y="2026"/>
                            <a:chExt cx="1144" cy="278"/>
                          </a:xfrm>
                        </wpg:grpSpPr>
                        <wps:wsp>
                          <wps:cNvPr id="351" name="Freeform 501"/>
                          <wps:cNvSpPr>
                            <a:spLocks/>
                          </wps:cNvSpPr>
                          <wps:spPr bwMode="auto">
                            <a:xfrm>
                              <a:off x="8005" y="2026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8005 8005"/>
                                <a:gd name="T1" fmla="*/ T0 w 1144"/>
                                <a:gd name="T2" fmla="+- 0 2304 2026"/>
                                <a:gd name="T3" fmla="*/ 2304 h 278"/>
                                <a:gd name="T4" fmla="+- 0 9149 8005"/>
                                <a:gd name="T5" fmla="*/ T4 w 1144"/>
                                <a:gd name="T6" fmla="+- 0 2304 2026"/>
                                <a:gd name="T7" fmla="*/ 2304 h 278"/>
                                <a:gd name="T8" fmla="+- 0 9149 8005"/>
                                <a:gd name="T9" fmla="*/ T8 w 1144"/>
                                <a:gd name="T10" fmla="+- 0 2026 2026"/>
                                <a:gd name="T11" fmla="*/ 2026 h 278"/>
                                <a:gd name="T12" fmla="+- 0 8005 8005"/>
                                <a:gd name="T13" fmla="*/ T12 w 1144"/>
                                <a:gd name="T14" fmla="+- 0 2026 2026"/>
                                <a:gd name="T15" fmla="*/ 2026 h 278"/>
                                <a:gd name="T16" fmla="+- 0 8005 8005"/>
                                <a:gd name="T17" fmla="*/ T16 w 1144"/>
                                <a:gd name="T18" fmla="+- 0 2304 2026"/>
                                <a:gd name="T19" fmla="*/ 230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8"/>
                                  </a:moveTo>
                                  <a:lnTo>
                                    <a:pt x="1144" y="278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502"/>
                        <wpg:cNvGrpSpPr>
                          <a:grpSpLocks/>
                        </wpg:cNvGrpSpPr>
                        <wpg:grpSpPr bwMode="auto">
                          <a:xfrm>
                            <a:off x="8005" y="2344"/>
                            <a:ext cx="1144" cy="276"/>
                            <a:chOff x="8005" y="2344"/>
                            <a:chExt cx="1144" cy="276"/>
                          </a:xfrm>
                        </wpg:grpSpPr>
                        <wps:wsp>
                          <wps:cNvPr id="353" name="Freeform 503"/>
                          <wps:cNvSpPr>
                            <a:spLocks/>
                          </wps:cNvSpPr>
                          <wps:spPr bwMode="auto">
                            <a:xfrm>
                              <a:off x="8005" y="2344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8005 8005"/>
                                <a:gd name="T1" fmla="*/ T0 w 1144"/>
                                <a:gd name="T2" fmla="+- 0 2620 2344"/>
                                <a:gd name="T3" fmla="*/ 2620 h 276"/>
                                <a:gd name="T4" fmla="+- 0 9149 8005"/>
                                <a:gd name="T5" fmla="*/ T4 w 1144"/>
                                <a:gd name="T6" fmla="+- 0 2620 2344"/>
                                <a:gd name="T7" fmla="*/ 2620 h 276"/>
                                <a:gd name="T8" fmla="+- 0 9149 8005"/>
                                <a:gd name="T9" fmla="*/ T8 w 1144"/>
                                <a:gd name="T10" fmla="+- 0 2344 2344"/>
                                <a:gd name="T11" fmla="*/ 2344 h 276"/>
                                <a:gd name="T12" fmla="+- 0 8005 8005"/>
                                <a:gd name="T13" fmla="*/ T12 w 1144"/>
                                <a:gd name="T14" fmla="+- 0 2344 2344"/>
                                <a:gd name="T15" fmla="*/ 2344 h 276"/>
                                <a:gd name="T16" fmla="+- 0 8005 8005"/>
                                <a:gd name="T17" fmla="*/ T16 w 1144"/>
                                <a:gd name="T18" fmla="+- 0 2620 2344"/>
                                <a:gd name="T19" fmla="*/ 262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504"/>
                        <wpg:cNvGrpSpPr>
                          <a:grpSpLocks/>
                        </wpg:cNvGrpSpPr>
                        <wpg:grpSpPr bwMode="auto">
                          <a:xfrm>
                            <a:off x="9149" y="1710"/>
                            <a:ext cx="1144" cy="276"/>
                            <a:chOff x="9149" y="1710"/>
                            <a:chExt cx="1144" cy="276"/>
                          </a:xfrm>
                        </wpg:grpSpPr>
                        <wps:wsp>
                          <wps:cNvPr id="355" name="Freeform 505"/>
                          <wps:cNvSpPr>
                            <a:spLocks/>
                          </wps:cNvSpPr>
                          <wps:spPr bwMode="auto">
                            <a:xfrm>
                              <a:off x="9149" y="1710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9149 9149"/>
                                <a:gd name="T1" fmla="*/ T0 w 1144"/>
                                <a:gd name="T2" fmla="+- 0 1986 1710"/>
                                <a:gd name="T3" fmla="*/ 1986 h 276"/>
                                <a:gd name="T4" fmla="+- 0 10292 9149"/>
                                <a:gd name="T5" fmla="*/ T4 w 1144"/>
                                <a:gd name="T6" fmla="+- 0 1986 1710"/>
                                <a:gd name="T7" fmla="*/ 1986 h 276"/>
                                <a:gd name="T8" fmla="+- 0 10292 9149"/>
                                <a:gd name="T9" fmla="*/ T8 w 1144"/>
                                <a:gd name="T10" fmla="+- 0 1710 1710"/>
                                <a:gd name="T11" fmla="*/ 1710 h 276"/>
                                <a:gd name="T12" fmla="+- 0 9149 9149"/>
                                <a:gd name="T13" fmla="*/ T12 w 1144"/>
                                <a:gd name="T14" fmla="+- 0 1710 1710"/>
                                <a:gd name="T15" fmla="*/ 1710 h 276"/>
                                <a:gd name="T16" fmla="+- 0 9149 9149"/>
                                <a:gd name="T17" fmla="*/ T16 w 1144"/>
                                <a:gd name="T18" fmla="+- 0 1986 1710"/>
                                <a:gd name="T19" fmla="*/ 198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3" y="276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C2C40" id="Group 343" o:spid="_x0000_s1026" style="position:absolute;margin-left:285.9pt;margin-top:85.5pt;width:228.75pt;height:61.45pt;z-index:-251576320;mso-position-horizontal-relative:page" coordorigin="5718,1710" coordsize="4575,1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">
                <v:group id="Group 494" o:spid="_x0000_s1027" style="position:absolute;left:5718;top:2344;width:1144;height:276" coordorigin="5718,2344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495" o:spid="_x0000_s1028" style="position:absolute;left:5718;top:2344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IZ0cUA&#10;AADcAAAADwAAAGRycy9kb3ducmV2LnhtbESP3WoCMRSE7wu+QziCd5q11VK2ZkUEiyCtaEuvD5uz&#10;P7g5STdxd337piD0cpiZb5jVejCN6Kj1tWUF81kCgji3uuZSwdfnbvoCwgdkjY1lUnAjD+ts9LDC&#10;VNueT9SdQykihH2KCqoQXCqlzysy6GfWEUevsK3BEGVbSt1iH+GmkY9J8iwN1hwXKnS0rSi/nK9G&#10;wU9xaNxB1x/9rn878XHv3r+7pVKT8bB5BRFoCP/he3uvFTwtlvB3Jh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hnRxQAAANwAAAAPAAAAAAAAAAAAAAAAAJgCAABkcnMv&#10;ZG93bnJldi54bWxQSwUGAAAAAAQABAD1AAAAigMAAAAA&#10;" path="m,276r1144,l1144,,,,,276xe" stroked="f">
                    <v:path arrowok="t" o:connecttype="custom" o:connectlocs="0,2620;1144,2620;1144,2344;0,2344;0,2620" o:connectangles="0,0,0,0,0"/>
                  </v:shape>
                </v:group>
                <v:group id="Group 496" o:spid="_x0000_s1029" style="position:absolute;left:5718;top:2661;width:296;height:278" coordorigin="5718,2661" coordsize="296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497" o:spid="_x0000_s1030" style="position:absolute;left:5718;top:2661;width:296;height:278;visibility:visible;mso-wrap-style:square;v-text-anchor:top" coordsize="296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mjhsUA&#10;AADcAAAADwAAAGRycy9kb3ducmV2LnhtbESPQWsCMRSE74X+h/AKvdVst8Vut0YRoeCloGsPPT42&#10;r5vFzUuaRF3/fSMIHoeZ+YaZLUY7iCOF2DtW8DwpQBC3TvfcKfjefT5VIGJC1jg4JgVnirCY39/N&#10;sNbuxFs6NqkTGcKxRgUmJV9LGVtDFuPEeeLs/bpgMWUZOqkDnjLcDrIsiqm02HNeMOhpZajdNwer&#10;4M/J/VfV9OYcNr58L/16XFY/Sj0+jMsPEInGdAtf22ut4OX1DS5n8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aOGxQAAANwAAAAPAAAAAAAAAAAAAAAAAJgCAABkcnMv&#10;ZG93bnJldi54bWxQSwUGAAAAAAQABAD1AAAAigMAAAAA&#10;" path="m,277r295,l295,,,,,277xe" stroked="f">
                    <v:path arrowok="t" o:connecttype="custom" o:connectlocs="0,2938;295,2938;295,2661;0,2661;0,2938" o:connectangles="0,0,0,0,0"/>
                  </v:shape>
                </v:group>
                <v:group id="Group 498" o:spid="_x0000_s1031" style="position:absolute;left:6862;top:2344;width:1144;height:276" coordorigin="6862,2344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499" o:spid="_x0000_s1032" style="position:absolute;left:6862;top:2344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T1MUA&#10;AADcAAAADwAAAGRycy9kb3ducmV2LnhtbESPQWvCQBSE74L/YXlCb3VTW6WNriKCRRAVbfH8yD6T&#10;0OzbNbtN0n/vCgWPw8x8w8wWnalEQ7UvLSt4GSYgiDOrS84VfH+tn99B+ICssbJMCv7Iw2Le780w&#10;1bblIzWnkIsIYZ+igiIEl0rps4IM+qF1xNG72NpgiLLOpa6xjXBTyVGSTKTBkuNCgY5WBWU/p1+j&#10;4HrZVm6ry327bj+PfNi43bkZK/U06JZTEIG68Aj/tzdawevbB9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xPUxQAAANwAAAAPAAAAAAAAAAAAAAAAAJgCAABkcnMv&#10;ZG93bnJldi54bWxQSwUGAAAAAAQABAD1AAAAigMAAAAA&#10;" path="m,l1143,r,276l,276,,xe" stroked="f">
                    <v:path arrowok="t" o:connecttype="custom" o:connectlocs="0,2344;1143,2344;1143,2620;0,2620;0,2344" o:connectangles="0,0,0,0,0"/>
                  </v:shape>
                </v:group>
                <v:group id="Group 500" o:spid="_x0000_s1033" style="position:absolute;left:8005;top:2026;width:1144;height:278" coordorigin="8005,2026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501" o:spid="_x0000_s1034" style="position:absolute;left:8005;top:2026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AQsQA&#10;AADcAAAADwAAAGRycy9kb3ducmV2LnhtbESPT2sCMRTE7wW/Q3iCt5r1T4usRrGCUOpp1168PTbP&#10;zeLmZZtE3X77RhB6HGbmN8xq09tW3MiHxrGCyTgDQVw53XCt4Pu4f12ACBFZY+uYFPxSgM168LLC&#10;XLs7F3QrYy0ShEOOCkyMXS5lqAxZDGPXESfv7LzFmKSvpfZ4T3DbymmWvUuLDacFgx3tDFWX8moV&#10;FG3IilIuvP05fO2mp4s5zosPpUbDfrsEEamP/+Fn+1MrmL1N4HE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AwELEAAAA3AAAAA8AAAAAAAAAAAAAAAAAmAIAAGRycy9k&#10;b3ducmV2LnhtbFBLBQYAAAAABAAEAPUAAACJAwAAAAA=&#10;" path="m,278r1144,l1144,,,,,278xe" stroked="f">
                    <v:path arrowok="t" o:connecttype="custom" o:connectlocs="0,2304;1144,2304;1144,2026;0,2026;0,2304" o:connectangles="0,0,0,0,0"/>
                  </v:shape>
                </v:group>
                <v:group id="Group 502" o:spid="_x0000_s1035" style="position:absolute;left:8005;top:2344;width:1144;height:276" coordorigin="8005,2344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503" o:spid="_x0000_s1036" style="position:absolute;left:8005;top:2344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6y48UA&#10;AADcAAAADwAAAGRycy9kb3ducmV2LnhtbESP3WoCMRSE7wu+QzhC72pWxSJbsyKCIkhb1NLrw+bs&#10;D92cxE26u337RhC8HGbmG2a1HkwjOmp9bVnBdJKAIM6trrlU8HXZvSxB+ICssbFMCv7IwzobPa0w&#10;1bbnE3XnUIoIYZ+igioEl0rp84oM+ol1xNErbGswRNmWUrfYR7hp5CxJXqXBmuNChY62FeU/51+j&#10;4FocG3fU9Ue/6/cn/jy49+9uodTzeNi8gQg0hEf43j5oBfPFHG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rLjxQAAANwAAAAPAAAAAAAAAAAAAAAAAJgCAABkcnMv&#10;ZG93bnJldi54bWxQSwUGAAAAAAQABAD1AAAAigMAAAAA&#10;" path="m,276r1144,l1144,,,,,276xe" stroked="f">
                    <v:path arrowok="t" o:connecttype="custom" o:connectlocs="0,2620;1144,2620;1144,2344;0,2344;0,2620" o:connectangles="0,0,0,0,0"/>
                  </v:shape>
                </v:group>
                <v:group id="Group 504" o:spid="_x0000_s1037" style="position:absolute;left:9149;top:1710;width:1144;height:276" coordorigin="9149,1710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505" o:spid="_x0000_s1038" style="position:absolute;left:9149;top:1710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PDMQA&#10;AADcAAAADwAAAGRycy9kb3ducmV2LnhtbESPQWvCQBSE70L/w/IKvemmloikrlIKiiAq2tLzI/tM&#10;QrNv1+yaxH/vCoLHYWa+YWaL3tSipcZXlhW8jxIQxLnVFRcKfn+WwykIH5A11pZJwZU8LOYvgxlm&#10;2nZ8oPYYChEh7DNUUIbgMil9XpJBP7KOOHon2xgMUTaF1A12EW5qOU6SiTRYcVwo0dF3Sfn/8WIU&#10;nE+b2m10teuW3erA+7Xb/rWpUm+v/dcniEB9eIYf7bVW8JGmcD8Tj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jwzEAAAA3AAAAA8AAAAAAAAAAAAAAAAAmAIAAGRycy9k&#10;b3ducmV2LnhtbFBLBQYAAAAABAAEAPUAAACJAwAAAAA=&#10;" path="m,276r1143,l1143,,,,,276xe" stroked="f">
                    <v:path arrowok="t" o:connecttype="custom" o:connectlocs="0,1986;1143,1986;1143,1710;0,1710;0,198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page">
                  <wp:posOffset>5083175</wp:posOffset>
                </wp:positionH>
                <wp:positionV relativeFrom="paragraph">
                  <wp:posOffset>77470</wp:posOffset>
                </wp:positionV>
                <wp:extent cx="1775460" cy="780415"/>
                <wp:effectExtent l="0" t="635" r="0" b="0"/>
                <wp:wrapNone/>
                <wp:docPr id="33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5460" cy="780415"/>
                          <a:chOff x="8005" y="122"/>
                          <a:chExt cx="2796" cy="1229"/>
                        </a:xfrm>
                      </wpg:grpSpPr>
                      <wpg:grpSp>
                        <wpg:cNvPr id="333" name="Group 525"/>
                        <wpg:cNvGrpSpPr>
                          <a:grpSpLocks/>
                        </wpg:cNvGrpSpPr>
                        <wpg:grpSpPr bwMode="auto">
                          <a:xfrm>
                            <a:off x="8005" y="440"/>
                            <a:ext cx="1144" cy="276"/>
                            <a:chOff x="8005" y="440"/>
                            <a:chExt cx="1144" cy="276"/>
                          </a:xfrm>
                        </wpg:grpSpPr>
                        <wps:wsp>
                          <wps:cNvPr id="334" name="Freeform 526"/>
                          <wps:cNvSpPr>
                            <a:spLocks/>
                          </wps:cNvSpPr>
                          <wps:spPr bwMode="auto">
                            <a:xfrm>
                              <a:off x="8005" y="440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8005 8005"/>
                                <a:gd name="T1" fmla="*/ T0 w 1144"/>
                                <a:gd name="T2" fmla="+- 0 716 440"/>
                                <a:gd name="T3" fmla="*/ 716 h 276"/>
                                <a:gd name="T4" fmla="+- 0 9149 8005"/>
                                <a:gd name="T5" fmla="*/ T4 w 1144"/>
                                <a:gd name="T6" fmla="+- 0 716 440"/>
                                <a:gd name="T7" fmla="*/ 716 h 276"/>
                                <a:gd name="T8" fmla="+- 0 9149 8005"/>
                                <a:gd name="T9" fmla="*/ T8 w 1144"/>
                                <a:gd name="T10" fmla="+- 0 440 440"/>
                                <a:gd name="T11" fmla="*/ 440 h 276"/>
                                <a:gd name="T12" fmla="+- 0 8005 8005"/>
                                <a:gd name="T13" fmla="*/ T12 w 1144"/>
                                <a:gd name="T14" fmla="+- 0 440 440"/>
                                <a:gd name="T15" fmla="*/ 440 h 276"/>
                                <a:gd name="T16" fmla="+- 0 8005 8005"/>
                                <a:gd name="T17" fmla="*/ T16 w 1144"/>
                                <a:gd name="T18" fmla="+- 0 716 440"/>
                                <a:gd name="T19" fmla="*/ 71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527"/>
                        <wpg:cNvGrpSpPr>
                          <a:grpSpLocks/>
                        </wpg:cNvGrpSpPr>
                        <wpg:grpSpPr bwMode="auto">
                          <a:xfrm>
                            <a:off x="8005" y="757"/>
                            <a:ext cx="1144" cy="278"/>
                            <a:chOff x="8005" y="757"/>
                            <a:chExt cx="1144" cy="278"/>
                          </a:xfrm>
                        </wpg:grpSpPr>
                        <wps:wsp>
                          <wps:cNvPr id="336" name="Freeform 528"/>
                          <wps:cNvSpPr>
                            <a:spLocks/>
                          </wps:cNvSpPr>
                          <wps:spPr bwMode="auto">
                            <a:xfrm>
                              <a:off x="8005" y="757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8005 8005"/>
                                <a:gd name="T1" fmla="*/ T0 w 1144"/>
                                <a:gd name="T2" fmla="+- 0 1034 757"/>
                                <a:gd name="T3" fmla="*/ 1034 h 278"/>
                                <a:gd name="T4" fmla="+- 0 9149 8005"/>
                                <a:gd name="T5" fmla="*/ T4 w 1144"/>
                                <a:gd name="T6" fmla="+- 0 1034 757"/>
                                <a:gd name="T7" fmla="*/ 1034 h 278"/>
                                <a:gd name="T8" fmla="+- 0 9149 8005"/>
                                <a:gd name="T9" fmla="*/ T8 w 1144"/>
                                <a:gd name="T10" fmla="+- 0 757 757"/>
                                <a:gd name="T11" fmla="*/ 757 h 278"/>
                                <a:gd name="T12" fmla="+- 0 8005 8005"/>
                                <a:gd name="T13" fmla="*/ T12 w 1144"/>
                                <a:gd name="T14" fmla="+- 0 757 757"/>
                                <a:gd name="T15" fmla="*/ 757 h 278"/>
                                <a:gd name="T16" fmla="+- 0 8005 8005"/>
                                <a:gd name="T17" fmla="*/ T16 w 1144"/>
                                <a:gd name="T18" fmla="+- 0 1034 757"/>
                                <a:gd name="T19" fmla="*/ 103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529"/>
                        <wpg:cNvGrpSpPr>
                          <a:grpSpLocks/>
                        </wpg:cNvGrpSpPr>
                        <wpg:grpSpPr bwMode="auto">
                          <a:xfrm>
                            <a:off x="8005" y="1075"/>
                            <a:ext cx="1144" cy="276"/>
                            <a:chOff x="8005" y="1075"/>
                            <a:chExt cx="1144" cy="276"/>
                          </a:xfrm>
                        </wpg:grpSpPr>
                        <wps:wsp>
                          <wps:cNvPr id="338" name="Freeform 530"/>
                          <wps:cNvSpPr>
                            <a:spLocks/>
                          </wps:cNvSpPr>
                          <wps:spPr bwMode="auto">
                            <a:xfrm>
                              <a:off x="8005" y="1075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8005 8005"/>
                                <a:gd name="T1" fmla="*/ T0 w 1144"/>
                                <a:gd name="T2" fmla="+- 0 1351 1075"/>
                                <a:gd name="T3" fmla="*/ 1351 h 276"/>
                                <a:gd name="T4" fmla="+- 0 9149 8005"/>
                                <a:gd name="T5" fmla="*/ T4 w 1144"/>
                                <a:gd name="T6" fmla="+- 0 1351 1075"/>
                                <a:gd name="T7" fmla="*/ 1351 h 276"/>
                                <a:gd name="T8" fmla="+- 0 9149 8005"/>
                                <a:gd name="T9" fmla="*/ T8 w 1144"/>
                                <a:gd name="T10" fmla="+- 0 1075 1075"/>
                                <a:gd name="T11" fmla="*/ 1075 h 276"/>
                                <a:gd name="T12" fmla="+- 0 8005 8005"/>
                                <a:gd name="T13" fmla="*/ T12 w 1144"/>
                                <a:gd name="T14" fmla="+- 0 1075 1075"/>
                                <a:gd name="T15" fmla="*/ 1075 h 276"/>
                                <a:gd name="T16" fmla="+- 0 8005 8005"/>
                                <a:gd name="T17" fmla="*/ T16 w 1144"/>
                                <a:gd name="T18" fmla="+- 0 1351 1075"/>
                                <a:gd name="T19" fmla="*/ 135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531"/>
                        <wpg:cNvGrpSpPr>
                          <a:grpSpLocks/>
                        </wpg:cNvGrpSpPr>
                        <wpg:grpSpPr bwMode="auto">
                          <a:xfrm>
                            <a:off x="9149" y="122"/>
                            <a:ext cx="1144" cy="278"/>
                            <a:chOff x="9149" y="122"/>
                            <a:chExt cx="1144" cy="278"/>
                          </a:xfrm>
                        </wpg:grpSpPr>
                        <wps:wsp>
                          <wps:cNvPr id="340" name="Freeform 532"/>
                          <wps:cNvSpPr>
                            <a:spLocks/>
                          </wps:cNvSpPr>
                          <wps:spPr bwMode="auto">
                            <a:xfrm>
                              <a:off x="9149" y="122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9149 9149"/>
                                <a:gd name="T1" fmla="*/ T0 w 1144"/>
                                <a:gd name="T2" fmla="+- 0 399 122"/>
                                <a:gd name="T3" fmla="*/ 399 h 278"/>
                                <a:gd name="T4" fmla="+- 0 10292 9149"/>
                                <a:gd name="T5" fmla="*/ T4 w 1144"/>
                                <a:gd name="T6" fmla="+- 0 399 122"/>
                                <a:gd name="T7" fmla="*/ 399 h 278"/>
                                <a:gd name="T8" fmla="+- 0 10292 9149"/>
                                <a:gd name="T9" fmla="*/ T8 w 1144"/>
                                <a:gd name="T10" fmla="+- 0 122 122"/>
                                <a:gd name="T11" fmla="*/ 122 h 278"/>
                                <a:gd name="T12" fmla="+- 0 9149 9149"/>
                                <a:gd name="T13" fmla="*/ T12 w 1144"/>
                                <a:gd name="T14" fmla="+- 0 122 122"/>
                                <a:gd name="T15" fmla="*/ 122 h 278"/>
                                <a:gd name="T16" fmla="+- 0 9149 9149"/>
                                <a:gd name="T17" fmla="*/ T16 w 1144"/>
                                <a:gd name="T18" fmla="+- 0 399 122"/>
                                <a:gd name="T19" fmla="*/ 399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3" y="277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533"/>
                        <wpg:cNvGrpSpPr>
                          <a:grpSpLocks/>
                        </wpg:cNvGrpSpPr>
                        <wpg:grpSpPr bwMode="auto">
                          <a:xfrm>
                            <a:off x="10292" y="440"/>
                            <a:ext cx="509" cy="276"/>
                            <a:chOff x="10292" y="440"/>
                            <a:chExt cx="509" cy="276"/>
                          </a:xfrm>
                        </wpg:grpSpPr>
                        <wps:wsp>
                          <wps:cNvPr id="342" name="Freeform 534"/>
                          <wps:cNvSpPr>
                            <a:spLocks/>
                          </wps:cNvSpPr>
                          <wps:spPr bwMode="auto">
                            <a:xfrm>
                              <a:off x="10292" y="440"/>
                              <a:ext cx="509" cy="276"/>
                            </a:xfrm>
                            <a:custGeom>
                              <a:avLst/>
                              <a:gdLst>
                                <a:gd name="T0" fmla="+- 0 10292 10292"/>
                                <a:gd name="T1" fmla="*/ T0 w 509"/>
                                <a:gd name="T2" fmla="+- 0 716 440"/>
                                <a:gd name="T3" fmla="*/ 716 h 276"/>
                                <a:gd name="T4" fmla="+- 0 10801 10292"/>
                                <a:gd name="T5" fmla="*/ T4 w 509"/>
                                <a:gd name="T6" fmla="+- 0 716 440"/>
                                <a:gd name="T7" fmla="*/ 716 h 276"/>
                                <a:gd name="T8" fmla="+- 0 10801 10292"/>
                                <a:gd name="T9" fmla="*/ T8 w 509"/>
                                <a:gd name="T10" fmla="+- 0 440 440"/>
                                <a:gd name="T11" fmla="*/ 440 h 276"/>
                                <a:gd name="T12" fmla="+- 0 10292 10292"/>
                                <a:gd name="T13" fmla="*/ T12 w 509"/>
                                <a:gd name="T14" fmla="+- 0 440 440"/>
                                <a:gd name="T15" fmla="*/ 440 h 276"/>
                                <a:gd name="T16" fmla="+- 0 10292 10292"/>
                                <a:gd name="T17" fmla="*/ T16 w 509"/>
                                <a:gd name="T18" fmla="+- 0 716 440"/>
                                <a:gd name="T19" fmla="*/ 71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9" h="276">
                                  <a:moveTo>
                                    <a:pt x="0" y="276"/>
                                  </a:moveTo>
                                  <a:lnTo>
                                    <a:pt x="509" y="276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5B022" id="Group 332" o:spid="_x0000_s1026" style="position:absolute;margin-left:400.25pt;margin-top:6.1pt;width:139.8pt;height:61.45pt;z-index:-251573248;mso-position-horizontal-relative:page" coordorigin="8005,122" coordsize="2796,1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">
                <v:group id="Group 525" o:spid="_x0000_s1027" style="position:absolute;left:8005;top:440;width:1144;height:276" coordorigin="8005,440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526" o:spid="_x0000_s1028" style="position:absolute;left:8005;top:440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jPN8UA&#10;AADcAAAADwAAAGRycy9kb3ducmV2LnhtbESP3WrCQBSE7wu+w3KE3tWNPy0SXUUEiyBWtOL1IXtM&#10;gtmza3ZN0rfvCoVeDjPzDTNfdqYSDdW+tKxgOEhAEGdWl5wrOH9v3qYgfEDWWFkmBT/kYbnovcwx&#10;1bblIzWnkIsIYZ+igiIEl0rps4IM+oF1xNG72tpgiLLOpa6xjXBTyVGSfEiDJceFAh2tC8pup4dR&#10;cL/uKrfT5Ve7aT+PfNi6/aV5V+q1361mIAJ14T/8195qBePxBJ5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OM83xQAAANwAAAAPAAAAAAAAAAAAAAAAAJgCAABkcnMv&#10;ZG93bnJldi54bWxQSwUGAAAAAAQABAD1AAAAigMAAAAA&#10;" path="m,276r1144,l1144,,,,,276xe" stroked="f">
                    <v:path arrowok="t" o:connecttype="custom" o:connectlocs="0,716;1144,716;1144,440;0,440;0,716" o:connectangles="0,0,0,0,0"/>
                  </v:shape>
                </v:group>
                <v:group id="Group 527" o:spid="_x0000_s1029" style="position:absolute;left:8005;top:757;width:1144;height:278" coordorigin="8005,757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528" o:spid="_x0000_s1030" style="position:absolute;left:8005;top:757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9lsMA&#10;AADcAAAADwAAAGRycy9kb3ducmV2LnhtbESPQWsCMRSE7wX/Q3iCt5pVi8hqFBUEsadde+ntsXlu&#10;FjcvaxJ1/fdNodDjMDPfMKtNb1vxIB8axwom4wwEceV0w7WCr/PhfQEiRGSNrWNS8KIAm/XgbYW5&#10;dk8u6FHGWiQIhxwVmBi7XMpQGbIYxq4jTt7FeYsxSV9L7fGZ4LaV0yybS4sNpwWDHe0NVdfybhUU&#10;bciKUi68vX2e9tPvqzl/FDulRsN+uwQRqY//4b/2USuYzeb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a9lsMAAADcAAAADwAAAAAAAAAAAAAAAACYAgAAZHJzL2Rv&#10;d25yZXYueG1sUEsFBgAAAAAEAAQA9QAAAIgDAAAAAA==&#10;" path="m,277r1144,l1144,,,,,277xe" stroked="f">
                    <v:path arrowok="t" o:connecttype="custom" o:connectlocs="0,1034;1144,1034;1144,757;0,757;0,1034" o:connectangles="0,0,0,0,0"/>
                  </v:shape>
                </v:group>
                <v:group id="Group 529" o:spid="_x0000_s1031" style="position:absolute;left:8005;top:1075;width:1144;height:276" coordorigin="8005,1075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530" o:spid="_x0000_s1032" style="position:absolute;left:8005;top:1075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XFMsIA&#10;AADcAAAADwAAAGRycy9kb3ducmV2LnhtbERPW0vDMBR+F/Yfwhn45tJZlFGXlTHoKAyVXfD50Jy1&#10;Zc1JbLK2/nvzIPj48d3X+WQ6MVDvW8sKlosEBHFldcu1gsu5eFqB8AFZY2eZFPyQh3wze1hjpu3I&#10;RxpOoRYxhH2GCpoQXCalrxoy6BfWEUfuanuDIcK+lrrHMYabTj4nyas02HJsaNDRrqHqdrobBd/X&#10;Q+cOuv0Yi3F/5M/SvX8NL0o9zqftG4hAU/gX/7lLrSBN49p4Jh4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dcUywgAAANwAAAAPAAAAAAAAAAAAAAAAAJgCAABkcnMvZG93&#10;bnJldi54bWxQSwUGAAAAAAQABAD1AAAAhwMAAAAA&#10;" path="m,276r1144,l1144,,,,,276xe" stroked="f">
                    <v:path arrowok="t" o:connecttype="custom" o:connectlocs="0,1351;1144,1351;1144,1075;0,1075;0,1351" o:connectangles="0,0,0,0,0"/>
                  </v:shape>
                </v:group>
                <v:group id="Group 531" o:spid="_x0000_s1033" style="position:absolute;left:9149;top:122;width:1144;height:278" coordorigin="9149,122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532" o:spid="_x0000_s1034" style="position:absolute;left:9149;top:122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XzBMIA&#10;AADcAAAADwAAAGRycy9kb3ducmV2LnhtbERPPWvDMBDdC/kP4gLdGrmOKcGNYppAIaSTnS7dDutq&#10;mVgnR1Jj999HQ6Hj431vq9kO4kY+9I4VPK8yEMSt0z13Cj7P708bECEiaxwck4JfClDtFg9bLLWb&#10;uKZbEzuRQjiUqMDEOJZShtaQxbByI3Hivp23GBP0ndQepxRuB5ln2Yu02HNqMDjSwVB7aX6sgnoI&#10;Wd3IjbfXj9Mh/7qYc1HvlXpczm+vICLN8V/85z5qBesizU9n0hG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FfMEwgAAANwAAAAPAAAAAAAAAAAAAAAAAJgCAABkcnMvZG93&#10;bnJldi54bWxQSwUGAAAAAAQABAD1AAAAhwMAAAAA&#10;" path="m,277r1143,l1143,,,,,277xe" stroked="f">
                    <v:path arrowok="t" o:connecttype="custom" o:connectlocs="0,399;1143,399;1143,122;0,122;0,399" o:connectangles="0,0,0,0,0"/>
                  </v:shape>
                </v:group>
                <v:group id="Group 533" o:spid="_x0000_s1035" style="position:absolute;left:10292;top:440;width:509;height:276" coordorigin="10292,440" coordsize="50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534" o:spid="_x0000_s1036" style="position:absolute;left:10292;top:440;width:509;height:276;visibility:visible;mso-wrap-style:square;v-text-anchor:top" coordsize="50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FcZ8cA&#10;AADcAAAADwAAAGRycy9kb3ducmV2LnhtbESPQWsCMRSE70L/Q3iF3jSrVdGtUcS2IOjFrQe9PTfP&#10;zdLNy3aT6uqvbwqFHoeZ+YaZLVpbiQs1vnSsoN9LQBDnTpdcKNh/vHcnIHxA1lg5JgU38rCYP3Rm&#10;mGp35R1dslCICGGfogITQp1K6XNDFn3P1cTRO7vGYoiyKaRu8BrhtpKDJBlLiyXHBYM1rQzln9m3&#10;VZBnu+Pb6DDF8/heZP2t2bx+uZNST4/t8gVEoDb8h//aa63geTiA3zPx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BXGfHAAAA3AAAAA8AAAAAAAAAAAAAAAAAmAIAAGRy&#10;cy9kb3ducmV2LnhtbFBLBQYAAAAABAAEAPUAAACMAwAAAAA=&#10;" path="m,276r509,l509,,,,,276xe" stroked="f">
                    <v:path arrowok="t" o:connecttype="custom" o:connectlocs="0,716;509,716;509,440;0,440;0,716" o:connectangles="0,0,0,0,0"/>
                  </v:shape>
                </v:group>
                <w10:wrap anchorx="page"/>
              </v:group>
            </w:pict>
          </mc:Fallback>
        </mc:AlternateConten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summer</w:t>
      </w:r>
      <w:r>
        <w:rPr>
          <w:spacing w:val="-7"/>
        </w:rPr>
        <w:t xml:space="preserve"> </w:t>
      </w:r>
      <w:r>
        <w:rPr>
          <w:spacing w:val="-1"/>
        </w:rPr>
        <w:t>2016</w:t>
      </w:r>
      <w:r>
        <w:rPr>
          <w:spacing w:val="-8"/>
        </w:rPr>
        <w:t xml:space="preserve"> </w:t>
      </w:r>
      <w:r>
        <w:rPr>
          <w:spacing w:val="-1"/>
        </w:rPr>
        <w:t>SJSU</w:t>
      </w:r>
      <w:r>
        <w:rPr>
          <w:spacing w:val="-7"/>
        </w:rPr>
        <w:t xml:space="preserve"> </w:t>
      </w:r>
      <w:r>
        <w:rPr>
          <w:spacing w:val="-1"/>
        </w:rPr>
        <w:t>launched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Spartan</w:t>
      </w:r>
      <w:r>
        <w:rPr>
          <w:spacing w:val="-7"/>
        </w:rPr>
        <w:t xml:space="preserve"> </w:t>
      </w:r>
      <w:r>
        <w:t>Scholars</w:t>
      </w:r>
      <w:r>
        <w:rPr>
          <w:spacing w:val="-7"/>
        </w:rPr>
        <w:t xml:space="preserve"> </w:t>
      </w:r>
      <w:r>
        <w:t>Program,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five-week</w:t>
      </w:r>
      <w:r>
        <w:rPr>
          <w:spacing w:val="-7"/>
        </w:rPr>
        <w:t xml:space="preserve"> </w:t>
      </w:r>
      <w:r>
        <w:t>summer</w:t>
      </w:r>
      <w:r>
        <w:rPr>
          <w:spacing w:val="61"/>
          <w:w w:val="99"/>
        </w:rPr>
        <w:t xml:space="preserve"> </w:t>
      </w:r>
      <w:r>
        <w:rPr>
          <w:spacing w:val="-1"/>
        </w:rPr>
        <w:t>transition</w:t>
      </w:r>
      <w:r>
        <w:rPr>
          <w:spacing w:val="-7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112</w:t>
      </w:r>
      <w:r>
        <w:rPr>
          <w:spacing w:val="-6"/>
        </w:rPr>
        <w:t xml:space="preserve"> </w:t>
      </w:r>
      <w:r>
        <w:rPr>
          <w:spacing w:val="-1"/>
        </w:rPr>
        <w:t>students:</w:t>
      </w:r>
      <w:r>
        <w:rPr>
          <w:spacing w:val="-7"/>
        </w:rPr>
        <w:t xml:space="preserve"> </w:t>
      </w:r>
      <w:r>
        <w:t>67</w:t>
      </w:r>
      <w:r>
        <w:rPr>
          <w:spacing w:val="-6"/>
        </w:rPr>
        <w:t xml:space="preserve"> </w:t>
      </w:r>
      <w:r>
        <w:t>double-remedial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2"/>
        </w:rPr>
        <w:t>45</w:t>
      </w:r>
      <w:r>
        <w:rPr>
          <w:spacing w:val="-6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either</w:t>
      </w:r>
      <w:r>
        <w:rPr>
          <w:spacing w:val="-7"/>
        </w:rPr>
        <w:t xml:space="preserve"> </w:t>
      </w:r>
      <w:r>
        <w:t>math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48"/>
          <w:w w:val="99"/>
        </w:rPr>
        <w:t xml:space="preserve"> </w:t>
      </w:r>
      <w:r>
        <w:t>English</w:t>
      </w:r>
      <w:r>
        <w:rPr>
          <w:spacing w:val="-10"/>
        </w:rPr>
        <w:t xml:space="preserve"> </w:t>
      </w:r>
      <w:r>
        <w:t>remedial</w:t>
      </w:r>
      <w:r>
        <w:rPr>
          <w:spacing w:val="-8"/>
        </w:rPr>
        <w:t xml:space="preserve"> </w:t>
      </w:r>
      <w:r>
        <w:t>s</w:t>
      </w:r>
      <w:r>
        <w:rPr>
          <w:spacing w:val="-10"/>
        </w:rPr>
        <w:t xml:space="preserve"> </w:t>
      </w:r>
      <w:r>
        <w:t>udents.</w:t>
      </w:r>
      <w:r>
        <w:rPr>
          <w:spacing w:val="-8"/>
        </w:rPr>
        <w:t xml:space="preserve"> </w:t>
      </w:r>
      <w:r>
        <w:rPr>
          <w:spacing w:val="-1"/>
        </w:rPr>
        <w:t>Upon</w:t>
      </w:r>
      <w:r>
        <w:rPr>
          <w:spacing w:val="-8"/>
        </w:rPr>
        <w:t xml:space="preserve"> </w:t>
      </w:r>
      <w:r>
        <w:rPr>
          <w:spacing w:val="-1"/>
        </w:rPr>
        <w:t>completion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Spartan</w:t>
      </w:r>
      <w:r>
        <w:rPr>
          <w:spacing w:val="-8"/>
        </w:rPr>
        <w:t xml:space="preserve"> </w:t>
      </w:r>
      <w:r>
        <w:t>Scholars</w:t>
      </w:r>
      <w:r>
        <w:rPr>
          <w:spacing w:val="-8"/>
        </w:rPr>
        <w:t xml:space="preserve"> </w:t>
      </w:r>
      <w:r>
        <w:t>Program,</w:t>
      </w:r>
      <w:r>
        <w:rPr>
          <w:spacing w:val="-8"/>
        </w:rPr>
        <w:t xml:space="preserve"> </w:t>
      </w:r>
      <w:r>
        <w:t>students</w:t>
      </w:r>
      <w:r>
        <w:rPr>
          <w:spacing w:val="31"/>
          <w:w w:val="99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rPr>
          <w:spacing w:val="-1"/>
        </w:rPr>
        <w:t>placed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First-Year</w:t>
      </w:r>
      <w:r>
        <w:rPr>
          <w:spacing w:val="-6"/>
        </w:rPr>
        <w:t xml:space="preserve"> </w:t>
      </w:r>
      <w:r>
        <w:rPr>
          <w:spacing w:val="-1"/>
        </w:rPr>
        <w:t>Experience</w:t>
      </w:r>
      <w:r>
        <w:rPr>
          <w:spacing w:val="-6"/>
        </w:rPr>
        <w:t xml:space="preserve"> </w:t>
      </w:r>
      <w:r>
        <w:rPr>
          <w:spacing w:val="-1"/>
        </w:rPr>
        <w:t>cohort</w:t>
      </w:r>
      <w:r>
        <w:rPr>
          <w:spacing w:val="-7"/>
        </w:rPr>
        <w:t xml:space="preserve"> </w:t>
      </w:r>
      <w:r>
        <w:rPr>
          <w:spacing w:val="1"/>
        </w:rPr>
        <w:t>model</w:t>
      </w:r>
      <w:r>
        <w:rPr>
          <w:spacing w:val="-6"/>
        </w:rPr>
        <w:t xml:space="preserve"> </w:t>
      </w:r>
      <w:r>
        <w:t>course</w:t>
      </w:r>
      <w:r>
        <w:rPr>
          <w:spacing w:val="-6"/>
        </w:rPr>
        <w:t xml:space="preserve"> </w:t>
      </w:r>
      <w:r>
        <w:rPr>
          <w:spacing w:val="1"/>
        </w:rPr>
        <w:t>and</w:t>
      </w:r>
      <w:r>
        <w:rPr>
          <w:spacing w:val="-6"/>
        </w:rPr>
        <w:t xml:space="preserve"> </w:t>
      </w:r>
      <w:r>
        <w:t>paired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peer-</w:t>
      </w:r>
      <w:r>
        <w:rPr>
          <w:spacing w:val="55"/>
          <w:w w:val="99"/>
        </w:rPr>
        <w:t xml:space="preserve"> </w:t>
      </w:r>
      <w:r>
        <w:t>mentor.</w:t>
      </w:r>
      <w:r>
        <w:rPr>
          <w:spacing w:val="-10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approach</w:t>
      </w:r>
      <w:r>
        <w:rPr>
          <w:spacing w:val="-8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rPr>
          <w:spacing w:val="-1"/>
        </w:rPr>
        <w:t>implemented</w:t>
      </w:r>
      <w:r>
        <w:rPr>
          <w:spacing w:val="-9"/>
        </w:rPr>
        <w:t xml:space="preserve"> </w:t>
      </w:r>
      <w:r>
        <w:t>based</w:t>
      </w:r>
      <w:r>
        <w:rPr>
          <w:spacing w:val="-8"/>
        </w:rPr>
        <w:t xml:space="preserve"> </w:t>
      </w:r>
      <w:r>
        <w:t>on the</w:t>
      </w:r>
      <w:r>
        <w:rPr>
          <w:spacing w:val="-7"/>
        </w:rPr>
        <w:t xml:space="preserve"> </w:t>
      </w:r>
      <w:r>
        <w:t>lessons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success</w:t>
      </w:r>
      <w:r>
        <w:rPr>
          <w:spacing w:val="-8"/>
        </w:rPr>
        <w:t xml:space="preserve"> </w:t>
      </w:r>
      <w:r>
        <w:t>learned</w:t>
      </w:r>
      <w:r>
        <w:rPr>
          <w:spacing w:val="44"/>
          <w:w w:val="99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EOP</w:t>
      </w:r>
      <w:r>
        <w:rPr>
          <w:spacing w:val="-4"/>
        </w:rPr>
        <w:t xml:space="preserve"> </w:t>
      </w:r>
      <w:r>
        <w:rPr>
          <w:spacing w:val="-1"/>
        </w:rPr>
        <w:t>cohort</w:t>
      </w:r>
      <w:r>
        <w:rPr>
          <w:spacing w:val="-5"/>
        </w:rPr>
        <w:t xml:space="preserve"> </w:t>
      </w:r>
      <w:r>
        <w:t>model.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te</w:t>
      </w:r>
      <w:r>
        <w:rPr>
          <w:spacing w:val="6"/>
        </w:rPr>
        <w:t xml:space="preserve"> </w:t>
      </w:r>
      <w:r>
        <w:t>m</w:t>
      </w:r>
      <w:r>
        <w:rPr>
          <w:spacing w:val="-5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3"/>
        </w:rPr>
        <w:t>to</w:t>
      </w:r>
      <w:r>
        <w:rPr>
          <w:spacing w:val="-5"/>
        </w:rPr>
        <w:t xml:space="preserve"> </w:t>
      </w:r>
      <w:r>
        <w:t>continue to</w:t>
      </w:r>
      <w:r>
        <w:rPr>
          <w:spacing w:val="-5"/>
        </w:rPr>
        <w:t xml:space="preserve"> </w:t>
      </w:r>
      <w:r>
        <w:t>increase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</w:p>
    <w:p w:rsidR="00860113" w:rsidRDefault="00860113" w:rsidP="00860113">
      <w:pPr>
        <w:spacing w:line="276" w:lineRule="auto"/>
        <w:sectPr w:rsidR="00860113">
          <w:type w:val="continuous"/>
          <w:pgSz w:w="12240" w:h="15840"/>
          <w:pgMar w:top="1500" w:right="1320" w:bottom="280" w:left="1320" w:header="720" w:footer="720" w:gutter="0"/>
          <w:cols w:space="720"/>
        </w:sectPr>
      </w:pPr>
    </w:p>
    <w:p w:rsidR="00860113" w:rsidRDefault="00860113" w:rsidP="00860113">
      <w:pPr>
        <w:pStyle w:val="BodyText"/>
        <w:ind w:left="122"/>
      </w:pPr>
      <w:r>
        <w:rPr>
          <w:w w:val="95"/>
        </w:rPr>
        <w:lastRenderedPageBreak/>
        <w:t>student</w:t>
      </w:r>
    </w:p>
    <w:p w:rsidR="00860113" w:rsidRDefault="00860113" w:rsidP="00860113">
      <w:pPr>
        <w:pStyle w:val="BodyText"/>
        <w:ind w:left="122"/>
      </w:pPr>
      <w:r>
        <w:br w:type="column"/>
      </w:r>
      <w:r>
        <w:lastRenderedPageBreak/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EOP</w:t>
      </w:r>
      <w:r>
        <w:rPr>
          <w:spacing w:val="-7"/>
        </w:rPr>
        <w:t xml:space="preserve"> </w:t>
      </w:r>
      <w:r>
        <w:t>Summer</w:t>
      </w:r>
      <w:r>
        <w:rPr>
          <w:spacing w:val="-8"/>
        </w:rPr>
        <w:t xml:space="preserve"> </w:t>
      </w:r>
      <w:r>
        <w:rPr>
          <w:spacing w:val="-1"/>
        </w:rPr>
        <w:t>Bridge</w:t>
      </w:r>
      <w:r>
        <w:rPr>
          <w:spacing w:val="-7"/>
        </w:rPr>
        <w:t xml:space="preserve"> </w:t>
      </w:r>
      <w:r>
        <w:rPr>
          <w:spacing w:val="-1"/>
        </w:rPr>
        <w:t>program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2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Spartan</w:t>
      </w:r>
      <w:r>
        <w:rPr>
          <w:spacing w:val="-4"/>
        </w:rPr>
        <w:t xml:space="preserve"> </w:t>
      </w:r>
      <w:r>
        <w:t>Scholars</w:t>
      </w:r>
      <w:r>
        <w:rPr>
          <w:spacing w:val="-6"/>
        </w:rPr>
        <w:t xml:space="preserve"> </w:t>
      </w:r>
      <w:r>
        <w:rPr>
          <w:spacing w:val="-1"/>
        </w:rPr>
        <w:t>Program.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num="2" w:space="720" w:equalWidth="0">
            <w:col w:w="909" w:space="62"/>
            <w:col w:w="8629"/>
          </w:cols>
        </w:sectPr>
      </w:pPr>
    </w:p>
    <w:p w:rsidR="00860113" w:rsidRDefault="00860113" w:rsidP="00860113">
      <w:pPr>
        <w:pStyle w:val="BodyText"/>
        <w:spacing w:before="42" w:line="275" w:lineRule="auto"/>
        <w:ind w:left="122" w:right="32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1452245</wp:posOffset>
                </wp:positionH>
                <wp:positionV relativeFrom="paragraph">
                  <wp:posOffset>27940</wp:posOffset>
                </wp:positionV>
                <wp:extent cx="1452880" cy="377190"/>
                <wp:effectExtent l="4445" t="2540" r="0" b="1270"/>
                <wp:wrapNone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2880" cy="377190"/>
                          <a:chOff x="2287" y="44"/>
                          <a:chExt cx="2288" cy="594"/>
                        </a:xfrm>
                      </wpg:grpSpPr>
                      <wpg:grpSp>
                        <wpg:cNvPr id="326" name="Group 447"/>
                        <wpg:cNvGrpSpPr>
                          <a:grpSpLocks/>
                        </wpg:cNvGrpSpPr>
                        <wpg:grpSpPr bwMode="auto">
                          <a:xfrm>
                            <a:off x="2287" y="44"/>
                            <a:ext cx="1144" cy="276"/>
                            <a:chOff x="2287" y="44"/>
                            <a:chExt cx="1144" cy="276"/>
                          </a:xfrm>
                        </wpg:grpSpPr>
                        <wps:wsp>
                          <wps:cNvPr id="327" name="Freeform 448"/>
                          <wps:cNvSpPr>
                            <a:spLocks/>
                          </wps:cNvSpPr>
                          <wps:spPr bwMode="auto">
                            <a:xfrm>
                              <a:off x="2287" y="44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1144"/>
                                <a:gd name="T2" fmla="+- 0 320 44"/>
                                <a:gd name="T3" fmla="*/ 320 h 276"/>
                                <a:gd name="T4" fmla="+- 0 3431 2287"/>
                                <a:gd name="T5" fmla="*/ T4 w 1144"/>
                                <a:gd name="T6" fmla="+- 0 320 44"/>
                                <a:gd name="T7" fmla="*/ 320 h 276"/>
                                <a:gd name="T8" fmla="+- 0 3431 2287"/>
                                <a:gd name="T9" fmla="*/ T8 w 1144"/>
                                <a:gd name="T10" fmla="+- 0 44 44"/>
                                <a:gd name="T11" fmla="*/ 44 h 276"/>
                                <a:gd name="T12" fmla="+- 0 2287 2287"/>
                                <a:gd name="T13" fmla="*/ T12 w 1144"/>
                                <a:gd name="T14" fmla="+- 0 44 44"/>
                                <a:gd name="T15" fmla="*/ 44 h 276"/>
                                <a:gd name="T16" fmla="+- 0 2287 2287"/>
                                <a:gd name="T17" fmla="*/ T16 w 1144"/>
                                <a:gd name="T18" fmla="+- 0 320 44"/>
                                <a:gd name="T19" fmla="*/ 32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449"/>
                        <wpg:cNvGrpSpPr>
                          <a:grpSpLocks/>
                        </wpg:cNvGrpSpPr>
                        <wpg:grpSpPr bwMode="auto">
                          <a:xfrm>
                            <a:off x="2287" y="361"/>
                            <a:ext cx="1144" cy="278"/>
                            <a:chOff x="2287" y="361"/>
                            <a:chExt cx="1144" cy="278"/>
                          </a:xfrm>
                        </wpg:grpSpPr>
                        <wps:wsp>
                          <wps:cNvPr id="329" name="Freeform 450"/>
                          <wps:cNvSpPr>
                            <a:spLocks/>
                          </wps:cNvSpPr>
                          <wps:spPr bwMode="auto">
                            <a:xfrm>
                              <a:off x="2287" y="361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1144"/>
                                <a:gd name="T2" fmla="+- 0 638 361"/>
                                <a:gd name="T3" fmla="*/ 638 h 278"/>
                                <a:gd name="T4" fmla="+- 0 3431 2287"/>
                                <a:gd name="T5" fmla="*/ T4 w 1144"/>
                                <a:gd name="T6" fmla="+- 0 638 361"/>
                                <a:gd name="T7" fmla="*/ 638 h 278"/>
                                <a:gd name="T8" fmla="+- 0 3431 2287"/>
                                <a:gd name="T9" fmla="*/ T8 w 1144"/>
                                <a:gd name="T10" fmla="+- 0 361 361"/>
                                <a:gd name="T11" fmla="*/ 361 h 278"/>
                                <a:gd name="T12" fmla="+- 0 2287 2287"/>
                                <a:gd name="T13" fmla="*/ T12 w 1144"/>
                                <a:gd name="T14" fmla="+- 0 361 361"/>
                                <a:gd name="T15" fmla="*/ 361 h 278"/>
                                <a:gd name="T16" fmla="+- 0 2287 2287"/>
                                <a:gd name="T17" fmla="*/ T16 w 1144"/>
                                <a:gd name="T18" fmla="+- 0 638 361"/>
                                <a:gd name="T19" fmla="*/ 638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451"/>
                        <wpg:cNvGrpSpPr>
                          <a:grpSpLocks/>
                        </wpg:cNvGrpSpPr>
                        <wpg:grpSpPr bwMode="auto">
                          <a:xfrm>
                            <a:off x="3431" y="44"/>
                            <a:ext cx="1144" cy="276"/>
                            <a:chOff x="3431" y="44"/>
                            <a:chExt cx="1144" cy="276"/>
                          </a:xfrm>
                        </wpg:grpSpPr>
                        <wps:wsp>
                          <wps:cNvPr id="331" name="Freeform 452"/>
                          <wps:cNvSpPr>
                            <a:spLocks/>
                          </wps:cNvSpPr>
                          <wps:spPr bwMode="auto">
                            <a:xfrm>
                              <a:off x="3431" y="44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3431 3431"/>
                                <a:gd name="T1" fmla="*/ T0 w 1144"/>
                                <a:gd name="T2" fmla="+- 0 320 44"/>
                                <a:gd name="T3" fmla="*/ 320 h 276"/>
                                <a:gd name="T4" fmla="+- 0 4574 3431"/>
                                <a:gd name="T5" fmla="*/ T4 w 1144"/>
                                <a:gd name="T6" fmla="+- 0 320 44"/>
                                <a:gd name="T7" fmla="*/ 320 h 276"/>
                                <a:gd name="T8" fmla="+- 0 4574 3431"/>
                                <a:gd name="T9" fmla="*/ T8 w 1144"/>
                                <a:gd name="T10" fmla="+- 0 44 44"/>
                                <a:gd name="T11" fmla="*/ 44 h 276"/>
                                <a:gd name="T12" fmla="+- 0 3431 3431"/>
                                <a:gd name="T13" fmla="*/ T12 w 1144"/>
                                <a:gd name="T14" fmla="+- 0 44 44"/>
                                <a:gd name="T15" fmla="*/ 44 h 276"/>
                                <a:gd name="T16" fmla="+- 0 3431 3431"/>
                                <a:gd name="T17" fmla="*/ T16 w 1144"/>
                                <a:gd name="T18" fmla="+- 0 320 44"/>
                                <a:gd name="T19" fmla="*/ 32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3" y="276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C104B" id="Group 325" o:spid="_x0000_s1026" style="position:absolute;margin-left:114.35pt;margin-top:2.2pt;width:114.4pt;height:29.7pt;z-index:-251582464;mso-position-horizontal-relative:page" coordorigin="2287,44" coordsize="2288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">
                <v:group id="Group 447" o:spid="_x0000_s1027" style="position:absolute;left:2287;top:44;width:1144;height:276" coordorigin="2287,44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448" o:spid="_x0000_s1028" style="position:absolute;left:2287;top:44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PHncQA&#10;AADcAAAADwAAAGRycy9kb3ducmV2LnhtbESPQWvCQBSE7wX/w/KE3upGi61EVxFBEcSKVjw/ss8k&#10;mH27Ztck/fddodDjMDPfMLNFZyrRUO1LywqGgwQEcWZ1ybmC8/f6bQLCB2SNlWVS8EMeFvPeywxT&#10;bVs+UnMKuYgQ9ikqKEJwqZQ+K8igH1hHHL2rrQ2GKOtc6hrbCDeVHCXJhzRYclwo0NGqoOx2ehgF&#10;9+uucjtdfrXrdnPkw9btL81Yqdd+t5yCCNSF//Bfe6sVvI8+4Xk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zx53EAAAA3AAAAA8AAAAAAAAAAAAAAAAAmAIAAGRycy9k&#10;b3ducmV2LnhtbFBLBQYAAAAABAAEAPUAAACJAwAAAAA=&#10;" path="m,276r1144,l1144,,,,,276xe" stroked="f">
                    <v:path arrowok="t" o:connecttype="custom" o:connectlocs="0,320;1144,320;1144,44;0,44;0,320" o:connectangles="0,0,0,0,0"/>
                  </v:shape>
                </v:group>
                <v:group id="Group 449" o:spid="_x0000_s1029" style="position:absolute;left:2287;top:361;width:1144;height:278" coordorigin="2287,361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450" o:spid="_x0000_s1030" style="position:absolute;left:2287;top:361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C/OcQA&#10;AADcAAAADwAAAGRycy9kb3ducmV2LnhtbESPQWsCMRSE7wX/Q3gFbzXbtRTdGsUKQtHTrl68PTav&#10;m8XNyzaJuv33piD0OMzMN8xiNdhOXMmH1rGC10kGgrh2uuVGwfGwfZmBCBFZY+eYFPxSgNVy9LTA&#10;Qrsbl3StYiMShEOBCkyMfSFlqA1ZDBPXEyfv23mLMUnfSO3xluC2k3mWvUuLLacFgz1tDNXn6mIV&#10;lF3IykrOvP3Z7zb56WwOb+WnUuPnYf0BItIQ/8OP9pdWMM3n8Hc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wvznEAAAA3AAAAA8AAAAAAAAAAAAAAAAAmAIAAGRycy9k&#10;b3ducmV2LnhtbFBLBQYAAAAABAAEAPUAAACJAwAAAAA=&#10;" path="m,277r1144,l1144,,,,,277xe" stroked="f">
                    <v:path arrowok="t" o:connecttype="custom" o:connectlocs="0,638;1144,638;1144,361;0,361;0,638" o:connectangles="0,0,0,0,0"/>
                  </v:shape>
                </v:group>
                <v:group id="Group 451" o:spid="_x0000_s1031" style="position:absolute;left:3431;top:44;width:1144;height:276" coordorigin="3431,44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452" o:spid="_x0000_s1032" style="position:absolute;left:3431;top:44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9sr8QA&#10;AADcAAAADwAAAGRycy9kb3ducmV2LnhtbESP3WrCQBSE7wu+w3KE3tWNSotEVxFBEaQt/uD1IXtM&#10;gtmza3ZN0rfvCoKXw8x8w8wWnalEQ7UvLSsYDhIQxJnVJecKTsf1xwSED8gaK8uk4I88LOa9txmm&#10;2ra8p+YQchEh7FNUUITgUil9VpBBP7COOHoXWxsMUda51DW2EW4qOUqSL2mw5LhQoKNVQdn1cDcK&#10;bpdd5Xa6/GnX7WbPv1v3fW4+lXrvd8spiEBdeIWf7a1WMB4P4XEmH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PbK/EAAAA3AAAAA8AAAAAAAAAAAAAAAAAmAIAAGRycy9k&#10;b3ducmV2LnhtbFBLBQYAAAAABAAEAPUAAACJAwAAAAA=&#10;" path="m,276r1143,l1143,,,,,276xe" stroked="f">
                    <v:path arrowok="t" o:connecttype="custom" o:connectlocs="0,320;1143,320;1143,44;0,44;0,32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</w:rPr>
        <w:t>Research</w:t>
      </w:r>
      <w:r>
        <w:rPr>
          <w:spacing w:val="-7"/>
        </w:rPr>
        <w:t xml:space="preserve"> </w:t>
      </w:r>
      <w:r>
        <w:t>shows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cohort</w:t>
      </w:r>
      <w:r>
        <w:rPr>
          <w:spacing w:val="-7"/>
        </w:rPr>
        <w:t xml:space="preserve"> </w:t>
      </w:r>
      <w:r>
        <w:t>model</w:t>
      </w:r>
      <w:r>
        <w:rPr>
          <w:spacing w:val="-7"/>
        </w:rPr>
        <w:t xml:space="preserve"> </w:t>
      </w:r>
      <w:r>
        <w:rPr>
          <w:spacing w:val="-1"/>
        </w:rPr>
        <w:t>increases</w:t>
      </w:r>
      <w:r>
        <w:rPr>
          <w:spacing w:val="-6"/>
        </w:rPr>
        <w:t xml:space="preserve"> </w:t>
      </w:r>
      <w:r>
        <w:t>student</w:t>
      </w:r>
      <w:r>
        <w:rPr>
          <w:spacing w:val="-7"/>
        </w:rPr>
        <w:t xml:space="preserve"> </w:t>
      </w:r>
      <w:r>
        <w:t>success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SJSU</w:t>
      </w:r>
      <w:r>
        <w:rPr>
          <w:spacing w:val="-7"/>
        </w:rPr>
        <w:t xml:space="preserve"> </w:t>
      </w:r>
      <w:r>
        <w:t>has</w:t>
      </w:r>
      <w:r>
        <w:rPr>
          <w:spacing w:val="47"/>
          <w:w w:val="99"/>
        </w:rPr>
        <w:t xml:space="preserve"> </w:t>
      </w:r>
      <w:r>
        <w:t>proven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effective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retaining</w:t>
      </w:r>
      <w:r>
        <w:rPr>
          <w:spacing w:val="-6"/>
        </w:rPr>
        <w:t xml:space="preserve"> </w:t>
      </w:r>
      <w:r>
        <w:rPr>
          <w:spacing w:val="-1"/>
        </w:rPr>
        <w:t>students.</w:t>
      </w:r>
    </w:p>
    <w:p w:rsidR="00860113" w:rsidRDefault="00860113" w:rsidP="00860113">
      <w:pPr>
        <w:pStyle w:val="Heading6"/>
        <w:spacing w:before="123"/>
        <w:rPr>
          <w:b w:val="0"/>
          <w:bCs w:val="0"/>
        </w:rPr>
      </w:pPr>
      <w:r>
        <w:rPr>
          <w:color w:val="0033CC"/>
          <w:spacing w:val="-1"/>
        </w:rPr>
        <w:t>Objectives</w:t>
      </w:r>
      <w:r>
        <w:rPr>
          <w:color w:val="0033CC"/>
          <w:spacing w:val="-14"/>
        </w:rPr>
        <w:t xml:space="preserve"> </w:t>
      </w:r>
      <w:r>
        <w:rPr>
          <w:color w:val="0033CC"/>
          <w:spacing w:val="-1"/>
        </w:rPr>
        <w:t>Long</w:t>
      </w:r>
      <w:r>
        <w:rPr>
          <w:color w:val="0033CC"/>
          <w:spacing w:val="-13"/>
        </w:rPr>
        <w:t xml:space="preserve"> </w:t>
      </w:r>
      <w:r>
        <w:rPr>
          <w:color w:val="0033CC"/>
          <w:spacing w:val="-1"/>
        </w:rPr>
        <w:t>Term</w:t>
      </w:r>
      <w:r>
        <w:rPr>
          <w:color w:val="0033CC"/>
          <w:spacing w:val="-13"/>
        </w:rPr>
        <w:t xml:space="preserve"> </w:t>
      </w:r>
      <w:r>
        <w:rPr>
          <w:color w:val="0033CC"/>
          <w:spacing w:val="-1"/>
        </w:rPr>
        <w:t>Plan</w:t>
      </w:r>
    </w:p>
    <w:p w:rsidR="00860113" w:rsidRDefault="00860113" w:rsidP="00860113">
      <w:pPr>
        <w:pStyle w:val="BodyText"/>
        <w:spacing w:before="174" w:line="276" w:lineRule="auto"/>
        <w:ind w:left="122" w:right="325"/>
      </w:pPr>
      <w:r>
        <w:rPr>
          <w:spacing w:val="-1"/>
        </w:rPr>
        <w:t>Below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subset</w:t>
      </w:r>
      <w:r>
        <w:rPr>
          <w:spacing w:val="-7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rPr>
          <w:spacing w:val="-1"/>
        </w:rPr>
        <w:t>objectives.</w:t>
      </w:r>
      <w:r>
        <w:rPr>
          <w:spacing w:val="5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more</w:t>
      </w:r>
      <w:r>
        <w:rPr>
          <w:spacing w:val="-5"/>
        </w:rPr>
        <w:t xml:space="preserve"> </w:t>
      </w:r>
      <w:r>
        <w:t>comprehensive</w:t>
      </w:r>
      <w:r>
        <w:rPr>
          <w:spacing w:val="-5"/>
        </w:rPr>
        <w:t xml:space="preserve"> </w:t>
      </w:r>
      <w:r>
        <w:t>list</w:t>
      </w:r>
      <w:r>
        <w:rPr>
          <w:spacing w:val="-5"/>
        </w:rPr>
        <w:t xml:space="preserve"> </w:t>
      </w:r>
      <w:r>
        <w:rPr>
          <w:spacing w:val="2"/>
        </w:rPr>
        <w:t>is</w:t>
      </w:r>
      <w:r>
        <w:rPr>
          <w:spacing w:val="-6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detailed</w:t>
      </w:r>
      <w:r>
        <w:rPr>
          <w:spacing w:val="44"/>
          <w:w w:val="99"/>
        </w:rPr>
        <w:t xml:space="preserve"> </w:t>
      </w:r>
      <w:r>
        <w:t>“</w:t>
      </w:r>
      <w:r>
        <w:rPr>
          <w:color w:val="1155CC"/>
          <w:u w:val="single" w:color="1155CC"/>
        </w:rPr>
        <w:t>Four</w:t>
      </w:r>
      <w:r>
        <w:rPr>
          <w:color w:val="1155CC"/>
          <w:spacing w:val="-10"/>
          <w:u w:val="single" w:color="1155CC"/>
        </w:rPr>
        <w:t xml:space="preserve"> </w:t>
      </w:r>
      <w:r>
        <w:rPr>
          <w:color w:val="1155CC"/>
          <w:spacing w:val="-1"/>
          <w:u w:val="single" w:color="1155CC"/>
        </w:rPr>
        <w:t>Pillars</w:t>
      </w:r>
      <w:r>
        <w:rPr>
          <w:color w:val="1155CC"/>
          <w:spacing w:val="-10"/>
          <w:u w:val="single" w:color="1155CC"/>
        </w:rPr>
        <w:t xml:space="preserve"> </w:t>
      </w:r>
      <w:r>
        <w:rPr>
          <w:color w:val="1155CC"/>
          <w:u w:val="single" w:color="1155CC"/>
        </w:rPr>
        <w:t>of</w:t>
      </w:r>
      <w:r>
        <w:rPr>
          <w:color w:val="1155CC"/>
          <w:spacing w:val="-10"/>
          <w:u w:val="single" w:color="1155CC"/>
        </w:rPr>
        <w:t xml:space="preserve"> </w:t>
      </w:r>
      <w:r>
        <w:rPr>
          <w:color w:val="1155CC"/>
          <w:spacing w:val="-1"/>
          <w:u w:val="single" w:color="1155CC"/>
        </w:rPr>
        <w:t>Student</w:t>
      </w:r>
      <w:r>
        <w:rPr>
          <w:color w:val="1155CC"/>
          <w:spacing w:val="-10"/>
          <w:u w:val="single" w:color="1155CC"/>
        </w:rPr>
        <w:t xml:space="preserve"> </w:t>
      </w:r>
      <w:r>
        <w:rPr>
          <w:color w:val="1155CC"/>
          <w:spacing w:val="-1"/>
          <w:u w:val="single" w:color="1155CC"/>
        </w:rPr>
        <w:t>Success:</w:t>
      </w:r>
      <w:r>
        <w:rPr>
          <w:color w:val="1155CC"/>
          <w:spacing w:val="-10"/>
          <w:u w:val="single" w:color="1155CC"/>
        </w:rPr>
        <w:t xml:space="preserve"> </w:t>
      </w:r>
      <w:r>
        <w:rPr>
          <w:color w:val="1155CC"/>
          <w:spacing w:val="-1"/>
          <w:u w:val="single" w:color="1155CC"/>
        </w:rPr>
        <w:t>College</w:t>
      </w:r>
      <w:r>
        <w:rPr>
          <w:color w:val="1155CC"/>
          <w:spacing w:val="-10"/>
          <w:u w:val="single" w:color="1155CC"/>
        </w:rPr>
        <w:t xml:space="preserve"> </w:t>
      </w:r>
      <w:r>
        <w:rPr>
          <w:color w:val="1155CC"/>
          <w:u w:val="single" w:color="1155CC"/>
        </w:rPr>
        <w:t>Readiness,</w:t>
      </w:r>
      <w:r>
        <w:rPr>
          <w:color w:val="1155CC"/>
          <w:spacing w:val="-10"/>
          <w:u w:val="single" w:color="1155CC"/>
        </w:rPr>
        <w:t xml:space="preserve"> </w:t>
      </w:r>
      <w:r>
        <w:rPr>
          <w:color w:val="1155CC"/>
          <w:u w:val="single" w:color="1155CC"/>
        </w:rPr>
        <w:t>Advising,</w:t>
      </w:r>
      <w:r>
        <w:rPr>
          <w:color w:val="1155CC"/>
          <w:spacing w:val="-10"/>
          <w:u w:val="single" w:color="1155CC"/>
        </w:rPr>
        <w:t xml:space="preserve"> </w:t>
      </w:r>
      <w:r>
        <w:rPr>
          <w:color w:val="1155CC"/>
          <w:u w:val="single" w:color="1155CC"/>
        </w:rPr>
        <w:t>Student</w:t>
      </w:r>
      <w:r>
        <w:rPr>
          <w:color w:val="1155CC"/>
          <w:spacing w:val="-10"/>
          <w:u w:val="single" w:color="1155CC"/>
        </w:rPr>
        <w:t xml:space="preserve"> </w:t>
      </w:r>
      <w:r>
        <w:rPr>
          <w:color w:val="1155CC"/>
          <w:u w:val="single" w:color="1155CC"/>
        </w:rPr>
        <w:t>Engagement</w:t>
      </w:r>
      <w:r>
        <w:rPr>
          <w:color w:val="1155CC"/>
          <w:spacing w:val="64"/>
          <w:w w:val="99"/>
        </w:rPr>
        <w:t xml:space="preserve"> </w:t>
      </w:r>
      <w:r>
        <w:rPr>
          <w:color w:val="1155CC"/>
          <w:u w:val="single" w:color="1155CC"/>
        </w:rPr>
        <w:t>and</w:t>
      </w:r>
      <w:r>
        <w:rPr>
          <w:color w:val="1155CC"/>
          <w:spacing w:val="-15"/>
          <w:u w:val="single" w:color="1155CC"/>
        </w:rPr>
        <w:t xml:space="preserve"> </w:t>
      </w:r>
      <w:r>
        <w:rPr>
          <w:color w:val="1155CC"/>
          <w:spacing w:val="-1"/>
          <w:u w:val="single" w:color="1155CC"/>
        </w:rPr>
        <w:t>Clearing</w:t>
      </w:r>
      <w:r>
        <w:rPr>
          <w:color w:val="1155CC"/>
          <w:spacing w:val="-14"/>
          <w:u w:val="single" w:color="1155CC"/>
        </w:rPr>
        <w:t xml:space="preserve"> </w:t>
      </w:r>
      <w:r>
        <w:rPr>
          <w:color w:val="1155CC"/>
          <w:spacing w:val="-1"/>
          <w:u w:val="single" w:color="1155CC"/>
        </w:rPr>
        <w:t>Bottlenecks</w:t>
      </w:r>
      <w:r>
        <w:rPr>
          <w:spacing w:val="-1"/>
        </w:rPr>
        <w:t>”.</w:t>
      </w:r>
    </w:p>
    <w:p w:rsidR="00860113" w:rsidRDefault="00860113" w:rsidP="00860113">
      <w:pPr>
        <w:pStyle w:val="Heading8"/>
        <w:spacing w:before="122"/>
        <w:rPr>
          <w:b w:val="0"/>
          <w:bCs w:val="0"/>
        </w:rPr>
      </w:pPr>
      <w:r>
        <w:rPr>
          <w:color w:val="1155CC"/>
          <w:spacing w:val="-1"/>
        </w:rPr>
        <w:t>Overall</w:t>
      </w:r>
      <w:r>
        <w:rPr>
          <w:color w:val="1155CC"/>
          <w:spacing w:val="-15"/>
        </w:rPr>
        <w:t xml:space="preserve"> </w:t>
      </w:r>
      <w:r>
        <w:rPr>
          <w:color w:val="1155CC"/>
          <w:spacing w:val="-1"/>
        </w:rPr>
        <w:t>Student</w:t>
      </w:r>
      <w:r>
        <w:rPr>
          <w:color w:val="1155CC"/>
          <w:spacing w:val="-13"/>
        </w:rPr>
        <w:t xml:space="preserve"> </w:t>
      </w:r>
      <w:r>
        <w:rPr>
          <w:color w:val="1155CC"/>
          <w:spacing w:val="-1"/>
        </w:rPr>
        <w:t>Success</w:t>
      </w:r>
      <w:r>
        <w:rPr>
          <w:color w:val="1155CC"/>
          <w:spacing w:val="-14"/>
        </w:rPr>
        <w:t xml:space="preserve"> </w:t>
      </w:r>
      <w:r>
        <w:rPr>
          <w:color w:val="1155CC"/>
          <w:spacing w:val="-1"/>
        </w:rPr>
        <w:t>Initiative</w:t>
      </w:r>
    </w:p>
    <w:p w:rsidR="00860113" w:rsidRDefault="00860113" w:rsidP="00860113">
      <w:pPr>
        <w:pStyle w:val="BodyText"/>
        <w:numPr>
          <w:ilvl w:val="0"/>
          <w:numId w:val="51"/>
        </w:numPr>
        <w:tabs>
          <w:tab w:val="left" w:pos="483"/>
        </w:tabs>
        <w:spacing w:before="1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page">
                  <wp:posOffset>2178685</wp:posOffset>
                </wp:positionH>
                <wp:positionV relativeFrom="paragraph">
                  <wp:posOffset>68580</wp:posOffset>
                </wp:positionV>
                <wp:extent cx="2905125" cy="780415"/>
                <wp:effectExtent l="0" t="0" r="2540" b="1905"/>
                <wp:wrapNone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5125" cy="780415"/>
                          <a:chOff x="3431" y="108"/>
                          <a:chExt cx="4575" cy="1229"/>
                        </a:xfrm>
                      </wpg:grpSpPr>
                      <wpg:grpSp>
                        <wpg:cNvPr id="311" name="Group 479"/>
                        <wpg:cNvGrpSpPr>
                          <a:grpSpLocks/>
                        </wpg:cNvGrpSpPr>
                        <wpg:grpSpPr bwMode="auto">
                          <a:xfrm>
                            <a:off x="3431" y="108"/>
                            <a:ext cx="1144" cy="278"/>
                            <a:chOff x="3431" y="108"/>
                            <a:chExt cx="1144" cy="278"/>
                          </a:xfrm>
                        </wpg:grpSpPr>
                        <wps:wsp>
                          <wps:cNvPr id="312" name="Freeform 480"/>
                          <wps:cNvSpPr>
                            <a:spLocks/>
                          </wps:cNvSpPr>
                          <wps:spPr bwMode="auto">
                            <a:xfrm>
                              <a:off x="3431" y="108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3431 3431"/>
                                <a:gd name="T1" fmla="*/ T0 w 1144"/>
                                <a:gd name="T2" fmla="+- 0 385 108"/>
                                <a:gd name="T3" fmla="*/ 385 h 278"/>
                                <a:gd name="T4" fmla="+- 0 4574 3431"/>
                                <a:gd name="T5" fmla="*/ T4 w 1144"/>
                                <a:gd name="T6" fmla="+- 0 385 108"/>
                                <a:gd name="T7" fmla="*/ 385 h 278"/>
                                <a:gd name="T8" fmla="+- 0 4574 3431"/>
                                <a:gd name="T9" fmla="*/ T8 w 1144"/>
                                <a:gd name="T10" fmla="+- 0 108 108"/>
                                <a:gd name="T11" fmla="*/ 108 h 278"/>
                                <a:gd name="T12" fmla="+- 0 3431 3431"/>
                                <a:gd name="T13" fmla="*/ T12 w 1144"/>
                                <a:gd name="T14" fmla="+- 0 108 108"/>
                                <a:gd name="T15" fmla="*/ 108 h 278"/>
                                <a:gd name="T16" fmla="+- 0 3431 3431"/>
                                <a:gd name="T17" fmla="*/ T16 w 1144"/>
                                <a:gd name="T18" fmla="+- 0 385 108"/>
                                <a:gd name="T19" fmla="*/ 385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3" y="277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481"/>
                        <wpg:cNvGrpSpPr>
                          <a:grpSpLocks/>
                        </wpg:cNvGrpSpPr>
                        <wpg:grpSpPr bwMode="auto">
                          <a:xfrm>
                            <a:off x="3431" y="426"/>
                            <a:ext cx="1144" cy="276"/>
                            <a:chOff x="3431" y="426"/>
                            <a:chExt cx="1144" cy="276"/>
                          </a:xfrm>
                        </wpg:grpSpPr>
                        <wps:wsp>
                          <wps:cNvPr id="314" name="Freeform 482"/>
                          <wps:cNvSpPr>
                            <a:spLocks/>
                          </wps:cNvSpPr>
                          <wps:spPr bwMode="auto">
                            <a:xfrm>
                              <a:off x="3431" y="426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3431 3431"/>
                                <a:gd name="T1" fmla="*/ T0 w 1144"/>
                                <a:gd name="T2" fmla="+- 0 702 426"/>
                                <a:gd name="T3" fmla="*/ 702 h 276"/>
                                <a:gd name="T4" fmla="+- 0 4574 3431"/>
                                <a:gd name="T5" fmla="*/ T4 w 1144"/>
                                <a:gd name="T6" fmla="+- 0 702 426"/>
                                <a:gd name="T7" fmla="*/ 702 h 276"/>
                                <a:gd name="T8" fmla="+- 0 4574 3431"/>
                                <a:gd name="T9" fmla="*/ T8 w 1144"/>
                                <a:gd name="T10" fmla="+- 0 426 426"/>
                                <a:gd name="T11" fmla="*/ 426 h 276"/>
                                <a:gd name="T12" fmla="+- 0 3431 3431"/>
                                <a:gd name="T13" fmla="*/ T12 w 1144"/>
                                <a:gd name="T14" fmla="+- 0 426 426"/>
                                <a:gd name="T15" fmla="*/ 426 h 276"/>
                                <a:gd name="T16" fmla="+- 0 3431 3431"/>
                                <a:gd name="T17" fmla="*/ T16 w 1144"/>
                                <a:gd name="T18" fmla="+- 0 702 426"/>
                                <a:gd name="T19" fmla="*/ 70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3" y="276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483"/>
                        <wpg:cNvGrpSpPr>
                          <a:grpSpLocks/>
                        </wpg:cNvGrpSpPr>
                        <wpg:grpSpPr bwMode="auto">
                          <a:xfrm>
                            <a:off x="4574" y="743"/>
                            <a:ext cx="1144" cy="278"/>
                            <a:chOff x="4574" y="743"/>
                            <a:chExt cx="1144" cy="278"/>
                          </a:xfrm>
                        </wpg:grpSpPr>
                        <wps:wsp>
                          <wps:cNvPr id="316" name="Freeform 484"/>
                          <wps:cNvSpPr>
                            <a:spLocks/>
                          </wps:cNvSpPr>
                          <wps:spPr bwMode="auto">
                            <a:xfrm>
                              <a:off x="4574" y="743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4574 4574"/>
                                <a:gd name="T1" fmla="*/ T0 w 1144"/>
                                <a:gd name="T2" fmla="+- 0 1020 743"/>
                                <a:gd name="T3" fmla="*/ 1020 h 278"/>
                                <a:gd name="T4" fmla="+- 0 5718 4574"/>
                                <a:gd name="T5" fmla="*/ T4 w 1144"/>
                                <a:gd name="T6" fmla="+- 0 1020 743"/>
                                <a:gd name="T7" fmla="*/ 1020 h 278"/>
                                <a:gd name="T8" fmla="+- 0 5718 4574"/>
                                <a:gd name="T9" fmla="*/ T8 w 1144"/>
                                <a:gd name="T10" fmla="+- 0 743 743"/>
                                <a:gd name="T11" fmla="*/ 743 h 278"/>
                                <a:gd name="T12" fmla="+- 0 4574 4574"/>
                                <a:gd name="T13" fmla="*/ T12 w 1144"/>
                                <a:gd name="T14" fmla="+- 0 743 743"/>
                                <a:gd name="T15" fmla="*/ 743 h 278"/>
                                <a:gd name="T16" fmla="+- 0 4574 4574"/>
                                <a:gd name="T17" fmla="*/ T16 w 1144"/>
                                <a:gd name="T18" fmla="+- 0 1020 743"/>
                                <a:gd name="T19" fmla="*/ 1020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485"/>
                        <wpg:cNvGrpSpPr>
                          <a:grpSpLocks/>
                        </wpg:cNvGrpSpPr>
                        <wpg:grpSpPr bwMode="auto">
                          <a:xfrm>
                            <a:off x="4574" y="1061"/>
                            <a:ext cx="1144" cy="276"/>
                            <a:chOff x="4574" y="1061"/>
                            <a:chExt cx="1144" cy="276"/>
                          </a:xfrm>
                        </wpg:grpSpPr>
                        <wps:wsp>
                          <wps:cNvPr id="318" name="Freeform 486"/>
                          <wps:cNvSpPr>
                            <a:spLocks/>
                          </wps:cNvSpPr>
                          <wps:spPr bwMode="auto">
                            <a:xfrm>
                              <a:off x="4574" y="1061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4574 4574"/>
                                <a:gd name="T1" fmla="*/ T0 w 1144"/>
                                <a:gd name="T2" fmla="+- 0 1337 1061"/>
                                <a:gd name="T3" fmla="*/ 1337 h 276"/>
                                <a:gd name="T4" fmla="+- 0 5718 4574"/>
                                <a:gd name="T5" fmla="*/ T4 w 1144"/>
                                <a:gd name="T6" fmla="+- 0 1337 1061"/>
                                <a:gd name="T7" fmla="*/ 1337 h 276"/>
                                <a:gd name="T8" fmla="+- 0 5718 4574"/>
                                <a:gd name="T9" fmla="*/ T8 w 1144"/>
                                <a:gd name="T10" fmla="+- 0 1061 1061"/>
                                <a:gd name="T11" fmla="*/ 1061 h 276"/>
                                <a:gd name="T12" fmla="+- 0 4574 4574"/>
                                <a:gd name="T13" fmla="*/ T12 w 1144"/>
                                <a:gd name="T14" fmla="+- 0 1061 1061"/>
                                <a:gd name="T15" fmla="*/ 1061 h 276"/>
                                <a:gd name="T16" fmla="+- 0 4574 4574"/>
                                <a:gd name="T17" fmla="*/ T16 w 1144"/>
                                <a:gd name="T18" fmla="+- 0 1337 1061"/>
                                <a:gd name="T19" fmla="*/ 133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487"/>
                        <wpg:cNvGrpSpPr>
                          <a:grpSpLocks/>
                        </wpg:cNvGrpSpPr>
                        <wpg:grpSpPr bwMode="auto">
                          <a:xfrm>
                            <a:off x="5718" y="426"/>
                            <a:ext cx="1134" cy="276"/>
                            <a:chOff x="5718" y="426"/>
                            <a:chExt cx="1134" cy="276"/>
                          </a:xfrm>
                        </wpg:grpSpPr>
                        <wps:wsp>
                          <wps:cNvPr id="320" name="Freeform 488"/>
                          <wps:cNvSpPr>
                            <a:spLocks/>
                          </wps:cNvSpPr>
                          <wps:spPr bwMode="auto">
                            <a:xfrm>
                              <a:off x="5718" y="426"/>
                              <a:ext cx="1134" cy="276"/>
                            </a:xfrm>
                            <a:custGeom>
                              <a:avLst/>
                              <a:gdLst>
                                <a:gd name="T0" fmla="+- 0 5718 5718"/>
                                <a:gd name="T1" fmla="*/ T0 w 1134"/>
                                <a:gd name="T2" fmla="+- 0 702 426"/>
                                <a:gd name="T3" fmla="*/ 702 h 276"/>
                                <a:gd name="T4" fmla="+- 0 6852 5718"/>
                                <a:gd name="T5" fmla="*/ T4 w 1134"/>
                                <a:gd name="T6" fmla="+- 0 702 426"/>
                                <a:gd name="T7" fmla="*/ 702 h 276"/>
                                <a:gd name="T8" fmla="+- 0 6852 5718"/>
                                <a:gd name="T9" fmla="*/ T8 w 1134"/>
                                <a:gd name="T10" fmla="+- 0 426 426"/>
                                <a:gd name="T11" fmla="*/ 426 h 276"/>
                                <a:gd name="T12" fmla="+- 0 5718 5718"/>
                                <a:gd name="T13" fmla="*/ T12 w 1134"/>
                                <a:gd name="T14" fmla="+- 0 426 426"/>
                                <a:gd name="T15" fmla="*/ 426 h 276"/>
                                <a:gd name="T16" fmla="+- 0 5718 5718"/>
                                <a:gd name="T17" fmla="*/ T16 w 1134"/>
                                <a:gd name="T18" fmla="+- 0 702 426"/>
                                <a:gd name="T19" fmla="*/ 70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4" h="276">
                                  <a:moveTo>
                                    <a:pt x="0" y="276"/>
                                  </a:moveTo>
                                  <a:lnTo>
                                    <a:pt x="1134" y="276"/>
                                  </a:lnTo>
                                  <a:lnTo>
                                    <a:pt x="1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489"/>
                        <wpg:cNvGrpSpPr>
                          <a:grpSpLocks/>
                        </wpg:cNvGrpSpPr>
                        <wpg:grpSpPr bwMode="auto">
                          <a:xfrm>
                            <a:off x="5718" y="743"/>
                            <a:ext cx="1144" cy="278"/>
                            <a:chOff x="5718" y="743"/>
                            <a:chExt cx="1144" cy="278"/>
                          </a:xfrm>
                        </wpg:grpSpPr>
                        <wps:wsp>
                          <wps:cNvPr id="322" name="Freeform 490"/>
                          <wps:cNvSpPr>
                            <a:spLocks/>
                          </wps:cNvSpPr>
                          <wps:spPr bwMode="auto">
                            <a:xfrm>
                              <a:off x="5718" y="743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5718 5718"/>
                                <a:gd name="T1" fmla="*/ T0 w 1144"/>
                                <a:gd name="T2" fmla="+- 0 1020 743"/>
                                <a:gd name="T3" fmla="*/ 1020 h 278"/>
                                <a:gd name="T4" fmla="+- 0 6862 5718"/>
                                <a:gd name="T5" fmla="*/ T4 w 1144"/>
                                <a:gd name="T6" fmla="+- 0 1020 743"/>
                                <a:gd name="T7" fmla="*/ 1020 h 278"/>
                                <a:gd name="T8" fmla="+- 0 6862 5718"/>
                                <a:gd name="T9" fmla="*/ T8 w 1144"/>
                                <a:gd name="T10" fmla="+- 0 743 743"/>
                                <a:gd name="T11" fmla="*/ 743 h 278"/>
                                <a:gd name="T12" fmla="+- 0 5718 5718"/>
                                <a:gd name="T13" fmla="*/ T12 w 1144"/>
                                <a:gd name="T14" fmla="+- 0 743 743"/>
                                <a:gd name="T15" fmla="*/ 743 h 278"/>
                                <a:gd name="T16" fmla="+- 0 5718 5718"/>
                                <a:gd name="T17" fmla="*/ T16 w 1144"/>
                                <a:gd name="T18" fmla="+- 0 1020 743"/>
                                <a:gd name="T19" fmla="*/ 1020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491"/>
                        <wpg:cNvGrpSpPr>
                          <a:grpSpLocks/>
                        </wpg:cNvGrpSpPr>
                        <wpg:grpSpPr bwMode="auto">
                          <a:xfrm>
                            <a:off x="6862" y="743"/>
                            <a:ext cx="1144" cy="278"/>
                            <a:chOff x="6862" y="743"/>
                            <a:chExt cx="1144" cy="278"/>
                          </a:xfrm>
                        </wpg:grpSpPr>
                        <wps:wsp>
                          <wps:cNvPr id="324" name="Freeform 492"/>
                          <wps:cNvSpPr>
                            <a:spLocks/>
                          </wps:cNvSpPr>
                          <wps:spPr bwMode="auto">
                            <a:xfrm>
                              <a:off x="6862" y="743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6862 6862"/>
                                <a:gd name="T1" fmla="*/ T0 w 1144"/>
                                <a:gd name="T2" fmla="+- 0 743 743"/>
                                <a:gd name="T3" fmla="*/ 743 h 278"/>
                                <a:gd name="T4" fmla="+- 0 8005 6862"/>
                                <a:gd name="T5" fmla="*/ T4 w 1144"/>
                                <a:gd name="T6" fmla="+- 0 743 743"/>
                                <a:gd name="T7" fmla="*/ 743 h 278"/>
                                <a:gd name="T8" fmla="+- 0 8005 6862"/>
                                <a:gd name="T9" fmla="*/ T8 w 1144"/>
                                <a:gd name="T10" fmla="+- 0 1020 743"/>
                                <a:gd name="T11" fmla="*/ 1020 h 278"/>
                                <a:gd name="T12" fmla="+- 0 6862 6862"/>
                                <a:gd name="T13" fmla="*/ T12 w 1144"/>
                                <a:gd name="T14" fmla="+- 0 1020 743"/>
                                <a:gd name="T15" fmla="*/ 1020 h 278"/>
                                <a:gd name="T16" fmla="+- 0 6862 6862"/>
                                <a:gd name="T17" fmla="*/ T16 w 1144"/>
                                <a:gd name="T18" fmla="+- 0 743 743"/>
                                <a:gd name="T19" fmla="*/ 74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0"/>
                                  </a:moveTo>
                                  <a:lnTo>
                                    <a:pt x="1143" y="0"/>
                                  </a:lnTo>
                                  <a:lnTo>
                                    <a:pt x="1143" y="277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E6C7A" id="Group 310" o:spid="_x0000_s1026" style="position:absolute;margin-left:171.55pt;margin-top:5.4pt;width:228.75pt;height:61.45pt;z-index:-251577344;mso-position-horizontal-relative:page" coordorigin="3431,108" coordsize="4575,1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">
                <v:group id="Group 479" o:spid="_x0000_s1027" style="position:absolute;left:3431;top:108;width:1144;height:278" coordorigin="3431,108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480" o:spid="_x0000_s1028" style="position:absolute;left:3431;top:108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jn9cQA&#10;AADcAAAADwAAAGRycy9kb3ducmV2LnhtbESPQWsCMRSE70L/Q3gFb5p1K0VWo1RBKPW0qxdvj83r&#10;ZnHzsiZR13/fFAo9DjPzDbPaDLYTd/KhdaxgNs1AENdOt9woOB33kwWIEJE1do5JwZMCbNYvoxUW&#10;2j24pHsVG5EgHApUYGLsCylDbchimLqeOHnfzluMSfpGao+PBLedzLPsXVpsOS0Y7GlnqL5UN6ug&#10;7EJWVnLh7fXwtcvPF3Ocl1ulxq/DxxJEpCH+h//an1rB2yyH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45/XEAAAA3AAAAA8AAAAAAAAAAAAAAAAAmAIAAGRycy9k&#10;b3ducmV2LnhtbFBLBQYAAAAABAAEAPUAAACJAwAAAAA=&#10;" path="m,277r1143,l1143,,,,,277xe" stroked="f">
                    <v:path arrowok="t" o:connecttype="custom" o:connectlocs="0,385;1143,385;1143,108;0,108;0,385" o:connectangles="0,0,0,0,0"/>
                  </v:shape>
                </v:group>
                <v:group id="Group 481" o:spid="_x0000_s1029" style="position:absolute;left:3431;top:426;width:1144;height:276" coordorigin="3431,426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482" o:spid="_x0000_s1030" style="position:absolute;left:3431;top:426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2TV8UA&#10;AADcAAAADwAAAGRycy9kb3ducmV2LnhtbESP3WoCMRSE74W+QzgF72rWWousZqUUFEGqaMXrw+bs&#10;D92cxE26u337plDwcpiZb5jVejCN6Kj1tWUF00kCgji3uuZSweVz87QA4QOyxsYyKfghD+vsYbTC&#10;VNueT9SdQykihH2KCqoQXCqlzysy6CfWEUevsK3BEGVbSt1iH+Gmkc9J8ioN1hwXKnT0XlH+df42&#10;Cm7FvnF7XR/6Tb898XHnPq7dXKnx4/C2BBFoCPfwf3unFcymL/B3Jh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ZNXxQAAANwAAAAPAAAAAAAAAAAAAAAAAJgCAABkcnMv&#10;ZG93bnJldi54bWxQSwUGAAAAAAQABAD1AAAAigMAAAAA&#10;" path="m,276r1143,l1143,,,,,276xe" stroked="f">
                    <v:path arrowok="t" o:connecttype="custom" o:connectlocs="0,702;1143,702;1143,426;0,426;0,702" o:connectangles="0,0,0,0,0"/>
                  </v:shape>
                </v:group>
                <v:group id="Group 483" o:spid="_x0000_s1031" style="position:absolute;left:4574;top:743;width:1144;height:278" coordorigin="4574,743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484" o:spid="_x0000_s1032" style="position:absolute;left:4574;top:743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h9sMA&#10;AADcAAAADwAAAGRycy9kb3ducmV2LnhtbESPQWsCMRSE7wX/Q3iCt5pVi8hqFCsIYk+7evH22Dw3&#10;i5uXNUl1/fdNodDjMDPfMKtNb1vxIB8axwom4wwEceV0w7WC82n/vgARIrLG1jEpeFGAzXrwtsJc&#10;uycX9ChjLRKEQ44KTIxdLmWoDFkMY9cRJ+/qvMWYpK+l9vhMcNvKaZbNpcWG04LBjnaGqlv5bRUU&#10;bciKUi68vX8dd9PLzZw+ik+lRsN+uwQRqY//4b/2QSuYTeb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Ph9sMAAADcAAAADwAAAAAAAAAAAAAAAACYAgAAZHJzL2Rv&#10;d25yZXYueG1sUEsFBgAAAAAEAAQA9QAAAIgDAAAAAA==&#10;" path="m,277r1144,l1144,,,,,277xe" stroked="f">
                    <v:path arrowok="t" o:connecttype="custom" o:connectlocs="0,1020;1144,1020;1144,743;0,743;0,1020" o:connectangles="0,0,0,0,0"/>
                  </v:shape>
                </v:group>
                <v:group id="Group 485" o:spid="_x0000_s1033" style="position:absolute;left:4574;top:1061;width:1144;height:276" coordorigin="4574,1061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486" o:spid="_x0000_s1034" style="position:absolute;left:4574;top:1061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ZUsIA&#10;AADcAAAADwAAAGRycy9kb3ducmV2LnhtbERPW0vDMBR+F/Yfwhn45tIqyuiWlTGoFIbKLuz50Jy1&#10;Zc1J1sS2/nvzIPj48d3X+WQ6MVDvW8sK0kUCgriyuuVawflUPC1B+ICssbNMCn7IQ76ZPawx03bk&#10;Aw3HUIsYwj5DBU0ILpPSVw0Z9AvriCN3tb3BEGFfS93jGMNNJ5+T5E0abDk2NOho11B1O34bBffr&#10;vnN73X6Oxfh+4K/SfVyGV6Ue59N2BSLQFP7Ff+5SK3hJ49p4Jh4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wJlSwgAAANwAAAAPAAAAAAAAAAAAAAAAAJgCAABkcnMvZG93&#10;bnJldi54bWxQSwUGAAAAAAQABAD1AAAAhwMAAAAA&#10;" path="m,276r1144,l1144,,,,,276xe" stroked="f">
                    <v:path arrowok="t" o:connecttype="custom" o:connectlocs="0,1337;1144,1337;1144,1061;0,1061;0,1337" o:connectangles="0,0,0,0,0"/>
                  </v:shape>
                </v:group>
                <v:group id="Group 487" o:spid="_x0000_s1035" style="position:absolute;left:5718;top:426;width:1134;height:276" coordorigin="5718,426" coordsize="113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488" o:spid="_x0000_s1036" style="position:absolute;left:5718;top:426;width:1134;height:276;visibility:visible;mso-wrap-style:square;v-text-anchor:top" coordsize="113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veIsIA&#10;AADcAAAADwAAAGRycy9kb3ducmV2LnhtbERPXWvCMBR9H/gfwh34NtNWGFs1liEMRNhAHdvrpbk2&#10;pc1N18RY//3yIOzxcL7X1WR7EWn0rWMF+SIDQVw73XKj4Ov0/vQCwgdkjb1jUnAjD9Vm9rDGUrsr&#10;HygeQyNSCPsSFZgQhlJKXxuy6BduIE7c2Y0WQ4JjI/WI1xRue1lk2bO02HJqMDjQ1lDdHS9WQXGK&#10;jfmNZv/R5d/xon9eu9tnUGr+OL2tQASawr/47t5pBcsizU9n0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y94iwgAAANwAAAAPAAAAAAAAAAAAAAAAAJgCAABkcnMvZG93&#10;bnJldi54bWxQSwUGAAAAAAQABAD1AAAAhwMAAAAA&#10;" path="m,276r1134,l1134,,,,,276xe" stroked="f">
                    <v:path arrowok="t" o:connecttype="custom" o:connectlocs="0,702;1134,702;1134,426;0,426;0,702" o:connectangles="0,0,0,0,0"/>
                  </v:shape>
                </v:group>
                <v:group id="Group 489" o:spid="_x0000_s1037" style="position:absolute;left:5718;top:743;width:1144;height:278" coordorigin="5718,743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490" o:spid="_x0000_s1038" style="position:absolute;left:5718;top:743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QtSMMA&#10;AADcAAAADwAAAGRycy9kb3ducmV2LnhtbESPQWsCMRSE7wX/Q3hCbzXrWkRWo6hQkPa0ay+9PTbP&#10;zeLmZU1S3f77RhA8DjPzDbPaDLYTV/KhdaxgOslAENdOt9wo+D5+vC1AhIissXNMCv4owGY9ellh&#10;od2NS7pWsREJwqFABSbGvpAy1IYshonriZN3ct5iTNI3Unu8JbjtZJ5lc2mx5bRgsKe9ofpc/VoF&#10;ZReyspILby9fn/v852yO7+VOqdfxsF2CiDTEZ/jRPmgFszyH+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QtSMMAAADcAAAADwAAAAAAAAAAAAAAAACYAgAAZHJzL2Rv&#10;d25yZXYueG1sUEsFBgAAAAAEAAQA9QAAAIgDAAAAAA==&#10;" path="m,277r1144,l1144,,,,,277xe" stroked="f">
                    <v:path arrowok="t" o:connecttype="custom" o:connectlocs="0,1020;1144,1020;1144,743;0,743;0,1020" o:connectangles="0,0,0,0,0"/>
                  </v:shape>
                </v:group>
                <v:group id="Group 491" o:spid="_x0000_s1039" style="position:absolute;left:6862;top:743;width:1144;height:278" coordorigin="6862,743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492" o:spid="_x0000_s1040" style="position:absolute;left:6862;top:743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Qp8QA&#10;AADcAAAADwAAAGRycy9kb3ducmV2LnhtbESPQWsCMRSE7wX/Q3gFbzXbVURWo7RCodTTrl68PTav&#10;m8XNy5qkuv33RhA8DjPzDbPaDLYTF/KhdazgfZKBIK6dbrlRcNh/vS1AhIissXNMCv4pwGY9ellh&#10;od2VS7pUsREJwqFABSbGvpAy1IYshonriZP367zFmKRvpPZ4TXDbyTzL5tJiy2nBYE9bQ/Wp+rMK&#10;yi5kZSUX3p53P9v8eDL7Wfmp1Ph1+FiCiDTEZ/jR/tYKpvkM7mfS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xEKfEAAAA3AAAAA8AAAAAAAAAAAAAAAAAmAIAAGRycy9k&#10;b3ducmV2LnhtbFBLBQYAAAAABAAEAPUAAACJAwAAAAA=&#10;" path="m,l1143,r,277l,277,,xe" stroked="f">
                    <v:path arrowok="t" o:connecttype="custom" o:connectlocs="0,743;1143,743;1143,1020;0,1020;0,74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323232"/>
          <w:spacing w:val="-1"/>
        </w:rPr>
        <w:t>Improve</w:t>
      </w:r>
      <w:r>
        <w:rPr>
          <w:color w:val="323232"/>
          <w:spacing w:val="-13"/>
        </w:rPr>
        <w:t xml:space="preserve"> </w:t>
      </w:r>
      <w:r>
        <w:rPr>
          <w:color w:val="323232"/>
          <w:spacing w:val="-1"/>
        </w:rPr>
        <w:t>three-year</w:t>
      </w:r>
      <w:r>
        <w:rPr>
          <w:color w:val="323232"/>
          <w:spacing w:val="-11"/>
        </w:rPr>
        <w:t xml:space="preserve"> </w:t>
      </w:r>
      <w:r>
        <w:rPr>
          <w:color w:val="323232"/>
          <w:spacing w:val="-1"/>
        </w:rPr>
        <w:t>retention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rates</w:t>
      </w:r>
    </w:p>
    <w:p w:rsidR="00860113" w:rsidRDefault="00860113" w:rsidP="00860113">
      <w:pPr>
        <w:pStyle w:val="BodyText"/>
        <w:numPr>
          <w:ilvl w:val="0"/>
          <w:numId w:val="51"/>
        </w:numPr>
        <w:tabs>
          <w:tab w:val="left" w:pos="483"/>
        </w:tabs>
        <w:spacing w:before="42"/>
      </w:pPr>
      <w:r>
        <w:rPr>
          <w:color w:val="323232"/>
          <w:spacing w:val="-1"/>
        </w:rPr>
        <w:t>Improve</w:t>
      </w:r>
      <w:r>
        <w:rPr>
          <w:color w:val="323232"/>
          <w:spacing w:val="-9"/>
        </w:rPr>
        <w:t xml:space="preserve"> </w:t>
      </w:r>
      <w:r>
        <w:rPr>
          <w:color w:val="323232"/>
          <w:spacing w:val="-1"/>
        </w:rPr>
        <w:t>four-year</w:t>
      </w:r>
      <w:r>
        <w:rPr>
          <w:color w:val="323232"/>
          <w:spacing w:val="-9"/>
        </w:rPr>
        <w:t xml:space="preserve"> </w:t>
      </w:r>
      <w:r>
        <w:rPr>
          <w:color w:val="323232"/>
          <w:spacing w:val="-1"/>
        </w:rPr>
        <w:t>and</w:t>
      </w:r>
      <w:r>
        <w:rPr>
          <w:color w:val="323232"/>
          <w:spacing w:val="-9"/>
        </w:rPr>
        <w:t xml:space="preserve"> </w:t>
      </w:r>
      <w:r>
        <w:rPr>
          <w:color w:val="323232"/>
          <w:spacing w:val="-1"/>
        </w:rPr>
        <w:t>six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year</w:t>
      </w:r>
      <w:r>
        <w:rPr>
          <w:color w:val="323232"/>
          <w:spacing w:val="-8"/>
        </w:rPr>
        <w:t xml:space="preserve"> </w:t>
      </w:r>
      <w:r>
        <w:rPr>
          <w:color w:val="323232"/>
          <w:spacing w:val="-1"/>
        </w:rPr>
        <w:t>graduation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rates</w:t>
      </w:r>
    </w:p>
    <w:p w:rsidR="00860113" w:rsidRDefault="00860113" w:rsidP="00860113">
      <w:pPr>
        <w:pStyle w:val="BodyText"/>
        <w:numPr>
          <w:ilvl w:val="0"/>
          <w:numId w:val="51"/>
        </w:numPr>
        <w:tabs>
          <w:tab w:val="left" w:pos="482"/>
        </w:tabs>
        <w:spacing w:before="41" w:line="276" w:lineRule="auto"/>
        <w:ind w:right="4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5809615</wp:posOffset>
                </wp:positionH>
                <wp:positionV relativeFrom="paragraph">
                  <wp:posOffset>430530</wp:posOffset>
                </wp:positionV>
                <wp:extent cx="726440" cy="176530"/>
                <wp:effectExtent l="0" t="0" r="0" b="0"/>
                <wp:wrapNone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440" cy="176530"/>
                          <a:chOff x="9149" y="678"/>
                          <a:chExt cx="1144" cy="278"/>
                        </a:xfrm>
                      </wpg:grpSpPr>
                      <wps:wsp>
                        <wps:cNvPr id="309" name="Freeform 543"/>
                        <wps:cNvSpPr>
                          <a:spLocks/>
                        </wps:cNvSpPr>
                        <wps:spPr bwMode="auto">
                          <a:xfrm>
                            <a:off x="9149" y="678"/>
                            <a:ext cx="1144" cy="278"/>
                          </a:xfrm>
                          <a:custGeom>
                            <a:avLst/>
                            <a:gdLst>
                              <a:gd name="T0" fmla="+- 0 9149 9149"/>
                              <a:gd name="T1" fmla="*/ T0 w 1144"/>
                              <a:gd name="T2" fmla="+- 0 955 678"/>
                              <a:gd name="T3" fmla="*/ 955 h 278"/>
                              <a:gd name="T4" fmla="+- 0 10292 9149"/>
                              <a:gd name="T5" fmla="*/ T4 w 1144"/>
                              <a:gd name="T6" fmla="+- 0 955 678"/>
                              <a:gd name="T7" fmla="*/ 955 h 278"/>
                              <a:gd name="T8" fmla="+- 0 10292 9149"/>
                              <a:gd name="T9" fmla="*/ T8 w 1144"/>
                              <a:gd name="T10" fmla="+- 0 678 678"/>
                              <a:gd name="T11" fmla="*/ 678 h 278"/>
                              <a:gd name="T12" fmla="+- 0 9149 9149"/>
                              <a:gd name="T13" fmla="*/ T12 w 1144"/>
                              <a:gd name="T14" fmla="+- 0 678 678"/>
                              <a:gd name="T15" fmla="*/ 678 h 278"/>
                              <a:gd name="T16" fmla="+- 0 9149 9149"/>
                              <a:gd name="T17" fmla="*/ T16 w 1144"/>
                              <a:gd name="T18" fmla="+- 0 955 678"/>
                              <a:gd name="T19" fmla="*/ 955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4" h="278">
                                <a:moveTo>
                                  <a:pt x="0" y="277"/>
                                </a:moveTo>
                                <a:lnTo>
                                  <a:pt x="1143" y="277"/>
                                </a:lnTo>
                                <a:lnTo>
                                  <a:pt x="1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75707" id="Group 308" o:spid="_x0000_s1026" style="position:absolute;margin-left:457.45pt;margin-top:33.9pt;width:57.2pt;height:13.9pt;z-index:-251571200;mso-position-horizontal-relative:page" coordorigin="9149,678" coordsize="1144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">
                <v:shape id="Freeform 543" o:spid="_x0000_s1027" style="position:absolute;left:9149;top:678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XjWcQA&#10;AADcAAAADwAAAGRycy9kb3ducmV2LnhtbESPT2sCMRTE74V+h/AEbzXxD8VujdIKBamnXb309ti8&#10;bhY3L9sk1fXbN4LQ4zAzv2FWm8F14kwhtp41TCcKBHHtTcuNhuPh42kJIiZkg51n0nClCJv148MK&#10;C+MvXNK5So3IEI4FarAp9YWUsbbkME58T5y9bx8cpixDI03AS4a7Ts6UepYOW84LFnvaWqpP1a/T&#10;UHZRlZVcBvez/9zOvk72sCjftR6PhrdXEImG9B++t3dGw1y9wO1MP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F41nEAAAA3AAAAA8AAAAAAAAAAAAAAAAAmAIAAGRycy9k&#10;b3ducmV2LnhtbFBLBQYAAAAABAAEAPUAAACJAwAAAAA=&#10;" path="m,277r1143,l1143,,,,,277xe" stroked="f">
                  <v:path arrowok="t" o:connecttype="custom" o:connectlocs="0,955;1143,955;1143,678;0,678;0,95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6535420</wp:posOffset>
                </wp:positionH>
                <wp:positionV relativeFrom="paragraph">
                  <wp:posOffset>27305</wp:posOffset>
                </wp:positionV>
                <wp:extent cx="129540" cy="176530"/>
                <wp:effectExtent l="1270" t="1905" r="2540" b="2540"/>
                <wp:wrapNone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" cy="176530"/>
                          <a:chOff x="10292" y="43"/>
                          <a:chExt cx="204" cy="278"/>
                        </a:xfrm>
                      </wpg:grpSpPr>
                      <wps:wsp>
                        <wps:cNvPr id="307" name="Freeform 545"/>
                        <wps:cNvSpPr>
                          <a:spLocks/>
                        </wps:cNvSpPr>
                        <wps:spPr bwMode="auto">
                          <a:xfrm>
                            <a:off x="10292" y="43"/>
                            <a:ext cx="204" cy="278"/>
                          </a:xfrm>
                          <a:custGeom>
                            <a:avLst/>
                            <a:gdLst>
                              <a:gd name="T0" fmla="+- 0 10292 10292"/>
                              <a:gd name="T1" fmla="*/ T0 w 204"/>
                              <a:gd name="T2" fmla="+- 0 320 43"/>
                              <a:gd name="T3" fmla="*/ 320 h 278"/>
                              <a:gd name="T4" fmla="+- 0 10496 10292"/>
                              <a:gd name="T5" fmla="*/ T4 w 204"/>
                              <a:gd name="T6" fmla="+- 0 320 43"/>
                              <a:gd name="T7" fmla="*/ 320 h 278"/>
                              <a:gd name="T8" fmla="+- 0 10496 10292"/>
                              <a:gd name="T9" fmla="*/ T8 w 204"/>
                              <a:gd name="T10" fmla="+- 0 43 43"/>
                              <a:gd name="T11" fmla="*/ 43 h 278"/>
                              <a:gd name="T12" fmla="+- 0 10292 10292"/>
                              <a:gd name="T13" fmla="*/ T12 w 204"/>
                              <a:gd name="T14" fmla="+- 0 43 43"/>
                              <a:gd name="T15" fmla="*/ 43 h 278"/>
                              <a:gd name="T16" fmla="+- 0 10292 10292"/>
                              <a:gd name="T17" fmla="*/ T16 w 204"/>
                              <a:gd name="T18" fmla="+- 0 320 43"/>
                              <a:gd name="T19" fmla="*/ 320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4" h="278">
                                <a:moveTo>
                                  <a:pt x="0" y="277"/>
                                </a:moveTo>
                                <a:lnTo>
                                  <a:pt x="204" y="277"/>
                                </a:lnTo>
                                <a:lnTo>
                                  <a:pt x="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BDBB4" id="Group 306" o:spid="_x0000_s1026" style="position:absolute;margin-left:514.6pt;margin-top:2.15pt;width:10.2pt;height:13.9pt;z-index:-251570176;mso-position-horizontal-relative:page" coordorigin="10292,43" coordsize="204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">
                <v:shape id="Freeform 545" o:spid="_x0000_s1027" style="position:absolute;left:10292;top:43;width:204;height:278;visibility:visible;mso-wrap-style:square;v-text-anchor:top" coordsize="20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Z6sYA&#10;AADcAAAADwAAAGRycy9kb3ducmV2LnhtbESPQWvCQBSE74L/YXmCN92oUNvUVbTUUuhJWwLeHtnX&#10;JDT7Nu5uYuyvd4VCj8PMfMOsNr2pRUfOV5YVzKYJCOLc6ooLBV+f+8kjCB+QNdaWScGVPGzWw8EK&#10;U20vfKDuGAoRIexTVFCG0KRS+rwkg35qG+LofVtnMETpCqkdXiLc1HKeJA/SYMVxocSGXkrKf46t&#10;UfC6PL09ZSeaXbPsw/12u5bO+1ap8ajfPoMI1If/8F/7XStYJEu4n4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UZ6sYAAADcAAAADwAAAAAAAAAAAAAAAACYAgAAZHJz&#10;L2Rvd25yZXYueG1sUEsFBgAAAAAEAAQA9QAAAIsDAAAAAA==&#10;" path="m,277r204,l204,,,,,277xe" stroked="f">
                  <v:path arrowok="t" o:connecttype="custom" o:connectlocs="0,320;204,320;204,43;0,43;0,320" o:connectangles="0,0,0,0,0"/>
                </v:shape>
                <w10:wrap anchorx="page"/>
              </v:group>
            </w:pict>
          </mc:Fallback>
        </mc:AlternateContent>
      </w:r>
      <w:r>
        <w:rPr>
          <w:color w:val="323232"/>
          <w:spacing w:val="-1"/>
        </w:rPr>
        <w:t>Close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gaps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in</w:t>
      </w:r>
      <w:r>
        <w:rPr>
          <w:color w:val="323232"/>
          <w:spacing w:val="-6"/>
        </w:rPr>
        <w:t xml:space="preserve"> </w:t>
      </w:r>
      <w:r>
        <w:rPr>
          <w:color w:val="323232"/>
          <w:spacing w:val="-1"/>
        </w:rPr>
        <w:t>retention</w:t>
      </w:r>
      <w:r>
        <w:rPr>
          <w:color w:val="323232"/>
          <w:spacing w:val="-6"/>
        </w:rPr>
        <w:t xml:space="preserve"> </w:t>
      </w:r>
      <w:r>
        <w:rPr>
          <w:color w:val="323232"/>
          <w:spacing w:val="-1"/>
        </w:rPr>
        <w:t>rate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and</w:t>
      </w:r>
      <w:r>
        <w:rPr>
          <w:color w:val="323232"/>
          <w:spacing w:val="-6"/>
        </w:rPr>
        <w:t xml:space="preserve"> </w:t>
      </w:r>
      <w:r>
        <w:rPr>
          <w:color w:val="323232"/>
          <w:spacing w:val="-1"/>
        </w:rPr>
        <w:t>graduation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rate as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a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function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of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college,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ethnicity,</w:t>
      </w:r>
      <w:r>
        <w:rPr>
          <w:color w:val="323232"/>
          <w:spacing w:val="51"/>
          <w:w w:val="99"/>
        </w:rPr>
        <w:t xml:space="preserve"> </w:t>
      </w:r>
      <w:r>
        <w:rPr>
          <w:color w:val="323232"/>
        </w:rPr>
        <w:t>first</w:t>
      </w:r>
      <w:r>
        <w:rPr>
          <w:color w:val="323232"/>
          <w:spacing w:val="-10"/>
        </w:rPr>
        <w:t xml:space="preserve"> </w:t>
      </w:r>
      <w:r>
        <w:rPr>
          <w:color w:val="323232"/>
          <w:spacing w:val="-1"/>
        </w:rPr>
        <w:t>generation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status,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and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Pell</w:t>
      </w:r>
      <w:r>
        <w:rPr>
          <w:color w:val="323232"/>
          <w:spacing w:val="-8"/>
        </w:rPr>
        <w:t xml:space="preserve"> </w:t>
      </w:r>
      <w:r>
        <w:rPr>
          <w:color w:val="323232"/>
          <w:spacing w:val="-1"/>
        </w:rPr>
        <w:t>eligibility</w:t>
      </w:r>
    </w:p>
    <w:p w:rsidR="00860113" w:rsidRDefault="00860113" w:rsidP="00860113">
      <w:pPr>
        <w:spacing w:line="276" w:lineRule="auto"/>
        <w:sectPr w:rsidR="00860113">
          <w:type w:val="continuous"/>
          <w:pgSz w:w="12240" w:h="15840"/>
          <w:pgMar w:top="1500" w:right="1320" w:bottom="280" w:left="1320" w:header="720" w:footer="720" w:gutter="0"/>
          <w:cols w:space="720"/>
        </w:sectPr>
      </w:pPr>
    </w:p>
    <w:p w:rsidR="00860113" w:rsidRDefault="00860113" w:rsidP="00860113">
      <w:pPr>
        <w:pStyle w:val="BodyText"/>
        <w:numPr>
          <w:ilvl w:val="0"/>
          <w:numId w:val="51"/>
        </w:numPr>
        <w:tabs>
          <w:tab w:val="left" w:pos="483"/>
        </w:tabs>
        <w:spacing w:line="276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1452245</wp:posOffset>
                </wp:positionH>
                <wp:positionV relativeFrom="paragraph">
                  <wp:posOffset>1270</wp:posOffset>
                </wp:positionV>
                <wp:extent cx="726440" cy="377190"/>
                <wp:effectExtent l="4445" t="0" r="2540" b="0"/>
                <wp:wrapNone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440" cy="377190"/>
                          <a:chOff x="2287" y="2"/>
                          <a:chExt cx="1144" cy="594"/>
                        </a:xfrm>
                      </wpg:grpSpPr>
                      <wpg:grpSp>
                        <wpg:cNvPr id="302" name="Group 454"/>
                        <wpg:cNvGrpSpPr>
                          <a:grpSpLocks/>
                        </wpg:cNvGrpSpPr>
                        <wpg:grpSpPr bwMode="auto">
                          <a:xfrm>
                            <a:off x="2287" y="2"/>
                            <a:ext cx="1144" cy="278"/>
                            <a:chOff x="2287" y="2"/>
                            <a:chExt cx="1144" cy="278"/>
                          </a:xfrm>
                        </wpg:grpSpPr>
                        <wps:wsp>
                          <wps:cNvPr id="303" name="Freeform 455"/>
                          <wps:cNvSpPr>
                            <a:spLocks/>
                          </wps:cNvSpPr>
                          <wps:spPr bwMode="auto">
                            <a:xfrm>
                              <a:off x="2287" y="2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1144"/>
                                <a:gd name="T2" fmla="+- 0 279 2"/>
                                <a:gd name="T3" fmla="*/ 279 h 278"/>
                                <a:gd name="T4" fmla="+- 0 3431 2287"/>
                                <a:gd name="T5" fmla="*/ T4 w 1144"/>
                                <a:gd name="T6" fmla="+- 0 279 2"/>
                                <a:gd name="T7" fmla="*/ 279 h 278"/>
                                <a:gd name="T8" fmla="+- 0 3431 2287"/>
                                <a:gd name="T9" fmla="*/ T8 w 1144"/>
                                <a:gd name="T10" fmla="+- 0 2 2"/>
                                <a:gd name="T11" fmla="*/ 2 h 278"/>
                                <a:gd name="T12" fmla="+- 0 2287 2287"/>
                                <a:gd name="T13" fmla="*/ T12 w 1144"/>
                                <a:gd name="T14" fmla="+- 0 2 2"/>
                                <a:gd name="T15" fmla="*/ 2 h 278"/>
                                <a:gd name="T16" fmla="+- 0 2287 2287"/>
                                <a:gd name="T17" fmla="*/ T16 w 1144"/>
                                <a:gd name="T18" fmla="+- 0 279 2"/>
                                <a:gd name="T19" fmla="*/ 279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456"/>
                        <wpg:cNvGrpSpPr>
                          <a:grpSpLocks/>
                        </wpg:cNvGrpSpPr>
                        <wpg:grpSpPr bwMode="auto">
                          <a:xfrm>
                            <a:off x="2287" y="320"/>
                            <a:ext cx="220" cy="276"/>
                            <a:chOff x="2287" y="320"/>
                            <a:chExt cx="220" cy="276"/>
                          </a:xfrm>
                        </wpg:grpSpPr>
                        <wps:wsp>
                          <wps:cNvPr id="305" name="Freeform 457"/>
                          <wps:cNvSpPr>
                            <a:spLocks/>
                          </wps:cNvSpPr>
                          <wps:spPr bwMode="auto">
                            <a:xfrm>
                              <a:off x="2287" y="320"/>
                              <a:ext cx="220" cy="276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220"/>
                                <a:gd name="T2" fmla="+- 0 596 320"/>
                                <a:gd name="T3" fmla="*/ 596 h 276"/>
                                <a:gd name="T4" fmla="+- 0 2507 2287"/>
                                <a:gd name="T5" fmla="*/ T4 w 220"/>
                                <a:gd name="T6" fmla="+- 0 596 320"/>
                                <a:gd name="T7" fmla="*/ 596 h 276"/>
                                <a:gd name="T8" fmla="+- 0 2507 2287"/>
                                <a:gd name="T9" fmla="*/ T8 w 220"/>
                                <a:gd name="T10" fmla="+- 0 320 320"/>
                                <a:gd name="T11" fmla="*/ 320 h 276"/>
                                <a:gd name="T12" fmla="+- 0 2287 2287"/>
                                <a:gd name="T13" fmla="*/ T12 w 220"/>
                                <a:gd name="T14" fmla="+- 0 320 320"/>
                                <a:gd name="T15" fmla="*/ 320 h 276"/>
                                <a:gd name="T16" fmla="+- 0 2287 2287"/>
                                <a:gd name="T17" fmla="*/ T16 w 220"/>
                                <a:gd name="T18" fmla="+- 0 596 320"/>
                                <a:gd name="T19" fmla="*/ 59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0" h="276">
                                  <a:moveTo>
                                    <a:pt x="0" y="276"/>
                                  </a:moveTo>
                                  <a:lnTo>
                                    <a:pt x="220" y="276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EDABC" id="Group 301" o:spid="_x0000_s1026" style="position:absolute;margin-left:114.35pt;margin-top:.1pt;width:57.2pt;height:29.7pt;z-index:-251581440;mso-position-horizontal-relative:page" coordorigin="2287,2" coordsize="1144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">
                <v:group id="Group 454" o:spid="_x0000_s1027" style="position:absolute;left:2287;top:2;width:1144;height:278" coordorigin="2287,2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455" o:spid="_x0000_s1028" style="position:absolute;left:2287;top:2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3Us8MA&#10;AADcAAAADwAAAGRycy9kb3ducmV2LnhtbESPQWsCMRSE74X+h/CE3mqiliKrUVQolPa0qxdvj81z&#10;s7h52SZRt/++EYQeh5n5hlmuB9eJK4XYetYwGSsQxLU3LTcaDvuP1zmImJANdp5Jwy9FWK+en5ZY&#10;GH/jkq5VakSGcCxQg02pL6SMtSWHcex74uydfHCYsgyNNAFvGe46OVXqXTpsOS9Y7GlnqT5XF6eh&#10;7KIqKzkP7uf7azc9nu3+rdxq/TIaNgsQiYb0H360P42GmZrB/Uw+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3Us8MAAADcAAAADwAAAAAAAAAAAAAAAACYAgAAZHJzL2Rv&#10;d25yZXYueG1sUEsFBgAAAAAEAAQA9QAAAIgDAAAAAA==&#10;" path="m,277r1144,l1144,,,,,277xe" stroked="f">
                    <v:path arrowok="t" o:connecttype="custom" o:connectlocs="0,279;1144,279;1144,2;0,2;0,279" o:connectangles="0,0,0,0,0"/>
                  </v:shape>
                </v:group>
                <v:group id="Group 456" o:spid="_x0000_s1029" style="position:absolute;left:2287;top:320;width:220;height:276" coordorigin="2287,320" coordsize="22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457" o:spid="_x0000_s1030" style="position:absolute;left:2287;top:320;width:220;height:276;visibility:visible;mso-wrap-style:square;v-text-anchor:top" coordsize="22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tvVcMA&#10;AADcAAAADwAAAGRycy9kb3ducmV2LnhtbESPQWsCMRSE7wX/Q3iCt5qoWHQ1iohCvbXqweNj88wu&#10;bl6WTdzd9tc3hUKPw8x8w6y3vatES00oPWuYjBUI4tybkq2G6+X4ugARIrLByjNp+KIA283gZY2Z&#10;8R1/UnuOViQIhww1FDHWmZQhL8hhGPuaOHl33ziMSTZWmga7BHeVnCr1Jh2WnBYKrGlfUP44P52G&#10;m+H7d9dO93W1tIeFunyY08NqPRr2uxWISH38D/+1342GmZrD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tvVcMAAADcAAAADwAAAAAAAAAAAAAAAACYAgAAZHJzL2Rv&#10;d25yZXYueG1sUEsFBgAAAAAEAAQA9QAAAIgDAAAAAA==&#10;" path="m,276r220,l220,,,,,276xe" stroked="f">
                    <v:path arrowok="t" o:connecttype="custom" o:connectlocs="0,596;220,596;220,320;0,320;0,59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323232"/>
          <w:spacing w:val="-1"/>
        </w:rPr>
        <w:t>Increase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the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di</w:t>
      </w:r>
      <w:r>
        <w:rPr>
          <w:color w:val="323232"/>
          <w:spacing w:val="25"/>
          <w:w w:val="99"/>
        </w:rPr>
        <w:t xml:space="preserve"> </w:t>
      </w:r>
      <w:r>
        <w:rPr>
          <w:color w:val="323232"/>
          <w:spacing w:val="-1"/>
        </w:rPr>
        <w:t>county</w:t>
      </w:r>
    </w:p>
    <w:p w:rsidR="00860113" w:rsidRDefault="00860113" w:rsidP="00860113">
      <w:pPr>
        <w:pStyle w:val="BodyText"/>
        <w:ind w:left="77"/>
      </w:pPr>
      <w:r>
        <w:br w:type="column"/>
      </w:r>
      <w:r>
        <w:rPr>
          <w:color w:val="323232"/>
        </w:rPr>
        <w:lastRenderedPageBreak/>
        <w:t>ersity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in</w:t>
      </w:r>
      <w:r>
        <w:rPr>
          <w:color w:val="323232"/>
          <w:spacing w:val="-6"/>
        </w:rPr>
        <w:t xml:space="preserve"> </w:t>
      </w:r>
      <w:r>
        <w:rPr>
          <w:color w:val="323232"/>
          <w:spacing w:val="-1"/>
        </w:rPr>
        <w:t>all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colleges</w:t>
      </w:r>
      <w:r>
        <w:rPr>
          <w:color w:val="323232"/>
          <w:spacing w:val="-7"/>
        </w:rPr>
        <w:t xml:space="preserve"> </w:t>
      </w:r>
      <w:r>
        <w:rPr>
          <w:color w:val="323232"/>
          <w:spacing w:val="-1"/>
        </w:rPr>
        <w:t>to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represent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the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demographics</w:t>
      </w:r>
      <w:r>
        <w:rPr>
          <w:color w:val="323232"/>
          <w:spacing w:val="-6"/>
        </w:rPr>
        <w:t xml:space="preserve"> </w:t>
      </w:r>
      <w:r>
        <w:rPr>
          <w:color w:val="323232"/>
          <w:spacing w:val="-1"/>
        </w:rPr>
        <w:t>of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Santa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Clara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num="2" w:space="720" w:equalWidth="0">
            <w:col w:w="2054" w:space="40"/>
            <w:col w:w="7506"/>
          </w:cols>
        </w:sectPr>
      </w:pPr>
    </w:p>
    <w:p w:rsidR="00860113" w:rsidRDefault="00860113" w:rsidP="00860113">
      <w:pPr>
        <w:pStyle w:val="Heading8"/>
        <w:rPr>
          <w:b w:val="0"/>
          <w:bCs w:val="0"/>
        </w:rPr>
      </w:pPr>
      <w:r>
        <w:rPr>
          <w:color w:val="1155CC"/>
          <w:spacing w:val="-1"/>
        </w:rPr>
        <w:lastRenderedPageBreak/>
        <w:t>College</w:t>
      </w:r>
      <w:r>
        <w:rPr>
          <w:color w:val="1155CC"/>
          <w:spacing w:val="-24"/>
        </w:rPr>
        <w:t xml:space="preserve"> </w:t>
      </w:r>
      <w:r>
        <w:rPr>
          <w:color w:val="1155CC"/>
        </w:rPr>
        <w:t>Readiness</w:t>
      </w:r>
    </w:p>
    <w:p w:rsidR="00860113" w:rsidRDefault="00860113" w:rsidP="00860113">
      <w:pPr>
        <w:pStyle w:val="BodyText"/>
        <w:numPr>
          <w:ilvl w:val="0"/>
          <w:numId w:val="51"/>
        </w:numPr>
        <w:tabs>
          <w:tab w:val="left" w:pos="483"/>
        </w:tabs>
        <w:spacing w:before="1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page">
                  <wp:posOffset>1452245</wp:posOffset>
                </wp:positionH>
                <wp:positionV relativeFrom="paragraph">
                  <wp:posOffset>69850</wp:posOffset>
                </wp:positionV>
                <wp:extent cx="1452880" cy="377190"/>
                <wp:effectExtent l="4445" t="0" r="0" b="0"/>
                <wp:wrapNone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2880" cy="377190"/>
                          <a:chOff x="2287" y="110"/>
                          <a:chExt cx="2288" cy="594"/>
                        </a:xfrm>
                      </wpg:grpSpPr>
                      <wpg:grpSp>
                        <wpg:cNvPr id="295" name="Group 459"/>
                        <wpg:cNvGrpSpPr>
                          <a:grpSpLocks/>
                        </wpg:cNvGrpSpPr>
                        <wpg:grpSpPr bwMode="auto">
                          <a:xfrm>
                            <a:off x="2287" y="110"/>
                            <a:ext cx="1144" cy="276"/>
                            <a:chOff x="2287" y="110"/>
                            <a:chExt cx="1144" cy="276"/>
                          </a:xfrm>
                        </wpg:grpSpPr>
                        <wps:wsp>
                          <wps:cNvPr id="296" name="Freeform 460"/>
                          <wps:cNvSpPr>
                            <a:spLocks/>
                          </wps:cNvSpPr>
                          <wps:spPr bwMode="auto">
                            <a:xfrm>
                              <a:off x="2287" y="110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1144"/>
                                <a:gd name="T2" fmla="+- 0 386 110"/>
                                <a:gd name="T3" fmla="*/ 386 h 276"/>
                                <a:gd name="T4" fmla="+- 0 3431 2287"/>
                                <a:gd name="T5" fmla="*/ T4 w 1144"/>
                                <a:gd name="T6" fmla="+- 0 386 110"/>
                                <a:gd name="T7" fmla="*/ 386 h 276"/>
                                <a:gd name="T8" fmla="+- 0 3431 2287"/>
                                <a:gd name="T9" fmla="*/ T8 w 1144"/>
                                <a:gd name="T10" fmla="+- 0 110 110"/>
                                <a:gd name="T11" fmla="*/ 110 h 276"/>
                                <a:gd name="T12" fmla="+- 0 2287 2287"/>
                                <a:gd name="T13" fmla="*/ T12 w 1144"/>
                                <a:gd name="T14" fmla="+- 0 110 110"/>
                                <a:gd name="T15" fmla="*/ 110 h 276"/>
                                <a:gd name="T16" fmla="+- 0 2287 2287"/>
                                <a:gd name="T17" fmla="*/ T16 w 1144"/>
                                <a:gd name="T18" fmla="+- 0 386 110"/>
                                <a:gd name="T19" fmla="*/ 38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461"/>
                        <wpg:cNvGrpSpPr>
                          <a:grpSpLocks/>
                        </wpg:cNvGrpSpPr>
                        <wpg:grpSpPr bwMode="auto">
                          <a:xfrm>
                            <a:off x="2287" y="427"/>
                            <a:ext cx="1144" cy="278"/>
                            <a:chOff x="2287" y="427"/>
                            <a:chExt cx="1144" cy="278"/>
                          </a:xfrm>
                        </wpg:grpSpPr>
                        <wps:wsp>
                          <wps:cNvPr id="298" name="Freeform 462"/>
                          <wps:cNvSpPr>
                            <a:spLocks/>
                          </wps:cNvSpPr>
                          <wps:spPr bwMode="auto">
                            <a:xfrm>
                              <a:off x="2287" y="427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1144"/>
                                <a:gd name="T2" fmla="+- 0 704 427"/>
                                <a:gd name="T3" fmla="*/ 704 h 278"/>
                                <a:gd name="T4" fmla="+- 0 3431 2287"/>
                                <a:gd name="T5" fmla="*/ T4 w 1144"/>
                                <a:gd name="T6" fmla="+- 0 704 427"/>
                                <a:gd name="T7" fmla="*/ 704 h 278"/>
                                <a:gd name="T8" fmla="+- 0 3431 2287"/>
                                <a:gd name="T9" fmla="*/ T8 w 1144"/>
                                <a:gd name="T10" fmla="+- 0 427 427"/>
                                <a:gd name="T11" fmla="*/ 427 h 278"/>
                                <a:gd name="T12" fmla="+- 0 2287 2287"/>
                                <a:gd name="T13" fmla="*/ T12 w 1144"/>
                                <a:gd name="T14" fmla="+- 0 427 427"/>
                                <a:gd name="T15" fmla="*/ 427 h 278"/>
                                <a:gd name="T16" fmla="+- 0 2287 2287"/>
                                <a:gd name="T17" fmla="*/ T16 w 1144"/>
                                <a:gd name="T18" fmla="+- 0 704 427"/>
                                <a:gd name="T19" fmla="*/ 70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463"/>
                        <wpg:cNvGrpSpPr>
                          <a:grpSpLocks/>
                        </wpg:cNvGrpSpPr>
                        <wpg:grpSpPr bwMode="auto">
                          <a:xfrm>
                            <a:off x="3431" y="110"/>
                            <a:ext cx="1144" cy="276"/>
                            <a:chOff x="3431" y="110"/>
                            <a:chExt cx="1144" cy="276"/>
                          </a:xfrm>
                        </wpg:grpSpPr>
                        <wps:wsp>
                          <wps:cNvPr id="300" name="Freeform 464"/>
                          <wps:cNvSpPr>
                            <a:spLocks/>
                          </wps:cNvSpPr>
                          <wps:spPr bwMode="auto">
                            <a:xfrm>
                              <a:off x="3431" y="110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3431 3431"/>
                                <a:gd name="T1" fmla="*/ T0 w 1144"/>
                                <a:gd name="T2" fmla="+- 0 386 110"/>
                                <a:gd name="T3" fmla="*/ 386 h 276"/>
                                <a:gd name="T4" fmla="+- 0 4574 3431"/>
                                <a:gd name="T5" fmla="*/ T4 w 1144"/>
                                <a:gd name="T6" fmla="+- 0 386 110"/>
                                <a:gd name="T7" fmla="*/ 386 h 276"/>
                                <a:gd name="T8" fmla="+- 0 4574 3431"/>
                                <a:gd name="T9" fmla="*/ T8 w 1144"/>
                                <a:gd name="T10" fmla="+- 0 110 110"/>
                                <a:gd name="T11" fmla="*/ 110 h 276"/>
                                <a:gd name="T12" fmla="+- 0 3431 3431"/>
                                <a:gd name="T13" fmla="*/ T12 w 1144"/>
                                <a:gd name="T14" fmla="+- 0 110 110"/>
                                <a:gd name="T15" fmla="*/ 110 h 276"/>
                                <a:gd name="T16" fmla="+- 0 3431 3431"/>
                                <a:gd name="T17" fmla="*/ T16 w 1144"/>
                                <a:gd name="T18" fmla="+- 0 386 110"/>
                                <a:gd name="T19" fmla="*/ 38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3" y="276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49E8E" id="Group 294" o:spid="_x0000_s1026" style="position:absolute;margin-left:114.35pt;margin-top:5.5pt;width:114.4pt;height:29.7pt;z-index:-251580416;mso-position-horizontal-relative:page" coordorigin="2287,110" coordsize="2288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">
                <v:group id="Group 459" o:spid="_x0000_s1027" style="position:absolute;left:2287;top:110;width:1144;height:276" coordorigin="2287,110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460" o:spid="_x0000_s1028" style="position:absolute;left:2287;top:110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kfMUA&#10;AADcAAAADwAAAGRycy9kb3ducmV2LnhtbESP3WrCQBSE7wu+w3KE3tWNQqWmbkQEiyC1GEuvD9mT&#10;H5o9u2a3Sfr2bqHg5TAz3zDrzWha0VPnG8sK5rMEBHFhdcOVgs/L/ukFhA/IGlvLpOCXPGyyycMa&#10;U20HPlOfh0pECPsUFdQhuFRKX9Rk0M+sI45eaTuDIcqukrrDIcJNKxdJspQGG44LNTra1VR85z9G&#10;wbU8tu6om9OwH97O/HFw71/9s1KP03H7CiLQGO7h//ZBK1islv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aR8xQAAANwAAAAPAAAAAAAAAAAAAAAAAJgCAABkcnMv&#10;ZG93bnJldi54bWxQSwUGAAAAAAQABAD1AAAAigMAAAAA&#10;" path="m,276r1144,l1144,,,,,276xe" stroked="f">
                    <v:path arrowok="t" o:connecttype="custom" o:connectlocs="0,386;1144,386;1144,110;0,110;0,386" o:connectangles="0,0,0,0,0"/>
                  </v:shape>
                </v:group>
                <v:group id="Group 461" o:spid="_x0000_s1029" style="position:absolute;left:2287;top:427;width:1144;height:278" coordorigin="2287,427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462" o:spid="_x0000_s1030" style="position:absolute;left:2287;top:427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Lc2MEA&#10;AADcAAAADwAAAGRycy9kb3ducmV2LnhtbERPPWvDMBDdC/kP4gLdGjmmhNSNHJJAoTST7SzdDutq&#10;GVsnR1IT999XQ6Hj433v9rMdxY186B0rWK8yEMSt0z13Ci7N29MWRIjIGkfHpOCHAuzLxcMOC+3u&#10;XNGtjp1IIRwKVGBinAopQ2vIYli5iThxX85bjAn6TmqP9xRuR5ln2UZa7Dk1GJzoZKgd6m+roBpD&#10;VtVy6+31/HHKPwfTPFdHpR6X8+EVRKQ5/ov/3O9aQf6S1qYz6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i3NjBAAAA3AAAAA8AAAAAAAAAAAAAAAAAmAIAAGRycy9kb3du&#10;cmV2LnhtbFBLBQYAAAAABAAEAPUAAACGAwAAAAA=&#10;" path="m,277r1144,l1144,,,,,277xe" stroked="f">
                    <v:path arrowok="t" o:connecttype="custom" o:connectlocs="0,704;1144,704;1144,427;0,427;0,704" o:connectangles="0,0,0,0,0"/>
                  </v:shape>
                </v:group>
                <v:group id="Group 463" o:spid="_x0000_s1031" style="position:absolute;left:3431;top:110;width:1144;height:276" coordorigin="3431,110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464" o:spid="_x0000_s1032" style="position:absolute;left:3431;top:110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8DicIA&#10;AADcAAAADwAAAGRycy9kb3ducmV2LnhtbERPW2vCMBR+H/gfwhH2tqZuTEZtKjJwCLKJTnw+NKcX&#10;bE6yJmu7f788CD5+fPd8PZlODNT71rKCRZKCIC6tbrlWcP7ePr2B8AFZY2eZFPyRh3Uxe8gx03bk&#10;Iw2nUIsYwj5DBU0ILpPSlw0Z9Il1xJGrbG8wRNjXUvc4xnDTyec0XUqDLceGBh29N1ReT79GwU+1&#10;79xet1/jdvw48mHnPi/Dq1KP82mzAhFoCnfxzb3TCl7SOD+eiUdAF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wOJwgAAANwAAAAPAAAAAAAAAAAAAAAAAJgCAABkcnMvZG93&#10;bnJldi54bWxQSwUGAAAAAAQABAD1AAAAhwMAAAAA&#10;" path="m,276r1143,l1143,,,,,276xe" stroked="f">
                    <v:path arrowok="t" o:connecttype="custom" o:connectlocs="0,386;1143,386;1143,110;0,110;0,38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page">
                  <wp:posOffset>3630930</wp:posOffset>
                </wp:positionH>
                <wp:positionV relativeFrom="paragraph">
                  <wp:posOffset>69850</wp:posOffset>
                </wp:positionV>
                <wp:extent cx="2414270" cy="377190"/>
                <wp:effectExtent l="1905" t="0" r="3175" b="0"/>
                <wp:wrapNone/>
                <wp:docPr id="28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4270" cy="377190"/>
                          <a:chOff x="5718" y="110"/>
                          <a:chExt cx="3802" cy="594"/>
                        </a:xfrm>
                      </wpg:grpSpPr>
                      <wpg:grpSp>
                        <wpg:cNvPr id="286" name="Group 507"/>
                        <wpg:cNvGrpSpPr>
                          <a:grpSpLocks/>
                        </wpg:cNvGrpSpPr>
                        <wpg:grpSpPr bwMode="auto">
                          <a:xfrm>
                            <a:off x="5718" y="110"/>
                            <a:ext cx="1144" cy="276"/>
                            <a:chOff x="5718" y="110"/>
                            <a:chExt cx="1144" cy="276"/>
                          </a:xfrm>
                        </wpg:grpSpPr>
                        <wps:wsp>
                          <wps:cNvPr id="287" name="Freeform 508"/>
                          <wps:cNvSpPr>
                            <a:spLocks/>
                          </wps:cNvSpPr>
                          <wps:spPr bwMode="auto">
                            <a:xfrm>
                              <a:off x="5718" y="110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5718 5718"/>
                                <a:gd name="T1" fmla="*/ T0 w 1144"/>
                                <a:gd name="T2" fmla="+- 0 386 110"/>
                                <a:gd name="T3" fmla="*/ 386 h 276"/>
                                <a:gd name="T4" fmla="+- 0 6862 5718"/>
                                <a:gd name="T5" fmla="*/ T4 w 1144"/>
                                <a:gd name="T6" fmla="+- 0 386 110"/>
                                <a:gd name="T7" fmla="*/ 386 h 276"/>
                                <a:gd name="T8" fmla="+- 0 6862 5718"/>
                                <a:gd name="T9" fmla="*/ T8 w 1144"/>
                                <a:gd name="T10" fmla="+- 0 110 110"/>
                                <a:gd name="T11" fmla="*/ 110 h 276"/>
                                <a:gd name="T12" fmla="+- 0 5718 5718"/>
                                <a:gd name="T13" fmla="*/ T12 w 1144"/>
                                <a:gd name="T14" fmla="+- 0 110 110"/>
                                <a:gd name="T15" fmla="*/ 110 h 276"/>
                                <a:gd name="T16" fmla="+- 0 5718 5718"/>
                                <a:gd name="T17" fmla="*/ T16 w 1144"/>
                                <a:gd name="T18" fmla="+- 0 386 110"/>
                                <a:gd name="T19" fmla="*/ 38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509"/>
                        <wpg:cNvGrpSpPr>
                          <a:grpSpLocks/>
                        </wpg:cNvGrpSpPr>
                        <wpg:grpSpPr bwMode="auto">
                          <a:xfrm>
                            <a:off x="6862" y="427"/>
                            <a:ext cx="1144" cy="278"/>
                            <a:chOff x="6862" y="427"/>
                            <a:chExt cx="1144" cy="278"/>
                          </a:xfrm>
                        </wpg:grpSpPr>
                        <wps:wsp>
                          <wps:cNvPr id="289" name="Freeform 510"/>
                          <wps:cNvSpPr>
                            <a:spLocks/>
                          </wps:cNvSpPr>
                          <wps:spPr bwMode="auto">
                            <a:xfrm>
                              <a:off x="6862" y="427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6862 6862"/>
                                <a:gd name="T1" fmla="*/ T0 w 1144"/>
                                <a:gd name="T2" fmla="+- 0 427 427"/>
                                <a:gd name="T3" fmla="*/ 427 h 278"/>
                                <a:gd name="T4" fmla="+- 0 8005 6862"/>
                                <a:gd name="T5" fmla="*/ T4 w 1144"/>
                                <a:gd name="T6" fmla="+- 0 427 427"/>
                                <a:gd name="T7" fmla="*/ 427 h 278"/>
                                <a:gd name="T8" fmla="+- 0 8005 6862"/>
                                <a:gd name="T9" fmla="*/ T8 w 1144"/>
                                <a:gd name="T10" fmla="+- 0 704 427"/>
                                <a:gd name="T11" fmla="*/ 704 h 278"/>
                                <a:gd name="T12" fmla="+- 0 6862 6862"/>
                                <a:gd name="T13" fmla="*/ T12 w 1144"/>
                                <a:gd name="T14" fmla="+- 0 704 427"/>
                                <a:gd name="T15" fmla="*/ 704 h 278"/>
                                <a:gd name="T16" fmla="+- 0 6862 6862"/>
                                <a:gd name="T17" fmla="*/ T16 w 1144"/>
                                <a:gd name="T18" fmla="+- 0 427 427"/>
                                <a:gd name="T19" fmla="*/ 427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0"/>
                                  </a:moveTo>
                                  <a:lnTo>
                                    <a:pt x="1143" y="0"/>
                                  </a:lnTo>
                                  <a:lnTo>
                                    <a:pt x="1143" y="277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511"/>
                        <wpg:cNvGrpSpPr>
                          <a:grpSpLocks/>
                        </wpg:cNvGrpSpPr>
                        <wpg:grpSpPr bwMode="auto">
                          <a:xfrm>
                            <a:off x="8005" y="110"/>
                            <a:ext cx="1144" cy="276"/>
                            <a:chOff x="8005" y="110"/>
                            <a:chExt cx="1144" cy="276"/>
                          </a:xfrm>
                        </wpg:grpSpPr>
                        <wps:wsp>
                          <wps:cNvPr id="291" name="Freeform 512"/>
                          <wps:cNvSpPr>
                            <a:spLocks/>
                          </wps:cNvSpPr>
                          <wps:spPr bwMode="auto">
                            <a:xfrm>
                              <a:off x="8005" y="110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8005 8005"/>
                                <a:gd name="T1" fmla="*/ T0 w 1144"/>
                                <a:gd name="T2" fmla="+- 0 386 110"/>
                                <a:gd name="T3" fmla="*/ 386 h 276"/>
                                <a:gd name="T4" fmla="+- 0 9149 8005"/>
                                <a:gd name="T5" fmla="*/ T4 w 1144"/>
                                <a:gd name="T6" fmla="+- 0 386 110"/>
                                <a:gd name="T7" fmla="*/ 386 h 276"/>
                                <a:gd name="T8" fmla="+- 0 9149 8005"/>
                                <a:gd name="T9" fmla="*/ T8 w 1144"/>
                                <a:gd name="T10" fmla="+- 0 110 110"/>
                                <a:gd name="T11" fmla="*/ 110 h 276"/>
                                <a:gd name="T12" fmla="+- 0 8005 8005"/>
                                <a:gd name="T13" fmla="*/ T12 w 1144"/>
                                <a:gd name="T14" fmla="+- 0 110 110"/>
                                <a:gd name="T15" fmla="*/ 110 h 276"/>
                                <a:gd name="T16" fmla="+- 0 8005 8005"/>
                                <a:gd name="T17" fmla="*/ T16 w 1144"/>
                                <a:gd name="T18" fmla="+- 0 386 110"/>
                                <a:gd name="T19" fmla="*/ 38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513"/>
                        <wpg:cNvGrpSpPr>
                          <a:grpSpLocks/>
                        </wpg:cNvGrpSpPr>
                        <wpg:grpSpPr bwMode="auto">
                          <a:xfrm>
                            <a:off x="9149" y="110"/>
                            <a:ext cx="371" cy="276"/>
                            <a:chOff x="9149" y="110"/>
                            <a:chExt cx="371" cy="276"/>
                          </a:xfrm>
                        </wpg:grpSpPr>
                        <wps:wsp>
                          <wps:cNvPr id="293" name="Freeform 514"/>
                          <wps:cNvSpPr>
                            <a:spLocks/>
                          </wps:cNvSpPr>
                          <wps:spPr bwMode="auto">
                            <a:xfrm>
                              <a:off x="9149" y="110"/>
                              <a:ext cx="371" cy="276"/>
                            </a:xfrm>
                            <a:custGeom>
                              <a:avLst/>
                              <a:gdLst>
                                <a:gd name="T0" fmla="+- 0 9149 9149"/>
                                <a:gd name="T1" fmla="*/ T0 w 371"/>
                                <a:gd name="T2" fmla="+- 0 386 110"/>
                                <a:gd name="T3" fmla="*/ 386 h 276"/>
                                <a:gd name="T4" fmla="+- 0 9520 9149"/>
                                <a:gd name="T5" fmla="*/ T4 w 371"/>
                                <a:gd name="T6" fmla="+- 0 386 110"/>
                                <a:gd name="T7" fmla="*/ 386 h 276"/>
                                <a:gd name="T8" fmla="+- 0 9520 9149"/>
                                <a:gd name="T9" fmla="*/ T8 w 371"/>
                                <a:gd name="T10" fmla="+- 0 110 110"/>
                                <a:gd name="T11" fmla="*/ 110 h 276"/>
                                <a:gd name="T12" fmla="+- 0 9149 9149"/>
                                <a:gd name="T13" fmla="*/ T12 w 371"/>
                                <a:gd name="T14" fmla="+- 0 110 110"/>
                                <a:gd name="T15" fmla="*/ 110 h 276"/>
                                <a:gd name="T16" fmla="+- 0 9149 9149"/>
                                <a:gd name="T17" fmla="*/ T16 w 371"/>
                                <a:gd name="T18" fmla="+- 0 386 110"/>
                                <a:gd name="T19" fmla="*/ 38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1" h="276">
                                  <a:moveTo>
                                    <a:pt x="0" y="276"/>
                                  </a:moveTo>
                                  <a:lnTo>
                                    <a:pt x="371" y="276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1BD99" id="Group 285" o:spid="_x0000_s1026" style="position:absolute;margin-left:285.9pt;margin-top:5.5pt;width:190.1pt;height:29.7pt;z-index:-251575296;mso-position-horizontal-relative:page" coordorigin="5718,110" coordsize="3802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">
                <v:group id="Group 507" o:spid="_x0000_s1027" style="position:absolute;left:5718;top:110;width:1144;height:276" coordorigin="5718,110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508" o:spid="_x0000_s1028" style="position:absolute;left:5718;top:110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SXOsUA&#10;AADcAAAADwAAAGRycy9kb3ducmV2LnhtbESPzWrDMBCE74W8g9hAb42cQFLjRjYlkBIIackPPS/W&#10;xja1Vqql2O7bV4VCjsPMfMOsi9G0oqfON5YVzGcJCOLS6oYrBZfz9ikF4QOyxtYyKfghD0U+eVhj&#10;pu3AR+pPoRIRwj5DBXUILpPSlzUZ9DPriKN3tZ3BEGVXSd3hEOGmlYskWUmDDceFGh1taiq/Tjej&#10;4Pu6b91eN+/Ddng78sfOHT77pVKP0/H1BUSgMdzD/+2dVrBIn+H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Jc6xQAAANwAAAAPAAAAAAAAAAAAAAAAAJgCAABkcnMv&#10;ZG93bnJldi54bWxQSwUGAAAAAAQABAD1AAAAigMAAAAA&#10;" path="m,276r1144,l1144,,,,,276xe" stroked="f">
                    <v:path arrowok="t" o:connecttype="custom" o:connectlocs="0,386;1144,386;1144,110;0,110;0,386" o:connectangles="0,0,0,0,0"/>
                  </v:shape>
                </v:group>
                <v:group id="Group 509" o:spid="_x0000_s1029" style="position:absolute;left:6862;top:427;width:1144;height:278" coordorigin="6862,427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510" o:spid="_x0000_s1030" style="position:absolute;left:6862;top:427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fvnsQA&#10;AADcAAAADwAAAGRycy9kb3ducmV2LnhtbESPQWvCQBSE7wX/w/IKvdVNQ5EYXaUKgrSnRC/eHtnX&#10;bDD7Nu6umv77rlDocZiZb5jlerS9uJEPnWMFb9MMBHHjdMetguNh91qACBFZY++YFPxQgPVq8rTE&#10;Urs7V3SrYysShEOJCkyMQyllaAxZDFM3ECfv23mLMUnfSu3xnuC2l3mWzaTFjtOCwYG2hppzfbUK&#10;qj5kVS0Lby9fn9v8dDaH92qj1Mvz+LEAEWmM/+G/9l4ryIs5PM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3757EAAAA3AAAAA8AAAAAAAAAAAAAAAAAmAIAAGRycy9k&#10;b3ducmV2LnhtbFBLBQYAAAAABAAEAPUAAACJAwAAAAA=&#10;" path="m,l1143,r,277l,277,,xe" stroked="f">
                    <v:path arrowok="t" o:connecttype="custom" o:connectlocs="0,427;1143,427;1143,704;0,704;0,427" o:connectangles="0,0,0,0,0"/>
                  </v:shape>
                </v:group>
                <v:group id="Group 511" o:spid="_x0000_s1031" style="position:absolute;left:8005;top:110;width:1144;height:276" coordorigin="8005,110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512" o:spid="_x0000_s1032" style="position:absolute;left:8005;top:110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8CMQA&#10;AADcAAAADwAAAGRycy9kb3ducmV2LnhtbESP3WrCQBSE7wXfYTlC73SjUNHoKiJYBLHiD14fssck&#10;mD27zW6T9O27hYKXw8x8wyzXnalEQ7UvLSsYjxIQxJnVJecKbtfdcAbCB2SNlWVS8EMe1qt+b4mp&#10;ti2fqbmEXEQI+xQVFCG4VEqfFWTQj6wjjt7D1gZDlHUudY1thJtKTpJkKg2WHBcKdLQtKHtevo2C&#10;r8ehcgddfra79uPMp7073pt3pd4G3WYBIlAXXuH/9l4rmMzH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IPAjEAAAA3AAAAA8AAAAAAAAAAAAAAAAAmAIAAGRycy9k&#10;b3ducmV2LnhtbFBLBQYAAAAABAAEAPUAAACJAwAAAAA=&#10;" path="m,276r1144,l1144,,,,,276xe" stroked="f">
                    <v:path arrowok="t" o:connecttype="custom" o:connectlocs="0,386;1144,386;1144,110;0,110;0,386" o:connectangles="0,0,0,0,0"/>
                  </v:shape>
                </v:group>
                <v:group id="Group 513" o:spid="_x0000_s1033" style="position:absolute;left:9149;top:110;width:371;height:276" coordorigin="9149,110" coordsize="371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514" o:spid="_x0000_s1034" style="position:absolute;left:9149;top:110;width:371;height:276;visibility:visible;mso-wrap-style:square;v-text-anchor:top" coordsize="371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c25MQA&#10;AADcAAAADwAAAGRycy9kb3ducmV2LnhtbESPQWuDQBSE74X8h+UVcqurBmxjspEQSCg5tbaX3h7u&#10;q4ruW3E3av99tlDocZiZb5h9sZheTDS61rKCJIpBEFdWt1wr+Pw4P72AcB5ZY2+ZFPyQg+Kwethj&#10;ru3M7zSVvhYBwi5HBY33Qy6lqxoy6CI7EAfv244GfZBjLfWIc4CbXqZxnEmDLYeFBgc6NVR15c0o&#10;ePZ6MZfrjbO+c+fs661Lk7JTav24HHcgPC3+P/zXftUK0u0Gfs+EIy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3NuTEAAAA3AAAAA8AAAAAAAAAAAAAAAAAmAIAAGRycy9k&#10;b3ducmV2LnhtbFBLBQYAAAAABAAEAPUAAACJAwAAAAA=&#10;" path="m,276r371,l371,,,,,276xe" stroked="f">
                    <v:path arrowok="t" o:connecttype="custom" o:connectlocs="0,386;371,386;371,110;0,110;0,38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323232"/>
          <w:spacing w:val="-1"/>
        </w:rPr>
        <w:t>Increase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the</w:t>
      </w:r>
      <w:r>
        <w:rPr>
          <w:color w:val="323232"/>
          <w:spacing w:val="-9"/>
        </w:rPr>
        <w:t xml:space="preserve"> </w:t>
      </w:r>
      <w:r>
        <w:rPr>
          <w:color w:val="323232"/>
          <w:spacing w:val="-1"/>
        </w:rPr>
        <w:t>number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of</w:t>
      </w:r>
      <w:r>
        <w:rPr>
          <w:color w:val="323232"/>
          <w:spacing w:val="-9"/>
        </w:rPr>
        <w:t xml:space="preserve"> </w:t>
      </w:r>
      <w:r>
        <w:rPr>
          <w:color w:val="323232"/>
          <w:spacing w:val="-1"/>
        </w:rPr>
        <w:t>students</w:t>
      </w:r>
      <w:r>
        <w:rPr>
          <w:color w:val="323232"/>
          <w:spacing w:val="-9"/>
        </w:rPr>
        <w:t xml:space="preserve"> </w:t>
      </w:r>
      <w:r>
        <w:rPr>
          <w:color w:val="323232"/>
          <w:spacing w:val="-1"/>
        </w:rPr>
        <w:t>who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attend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college-readiness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programs</w:t>
      </w:r>
    </w:p>
    <w:p w:rsidR="00860113" w:rsidRDefault="00860113" w:rsidP="00860113">
      <w:pPr>
        <w:pStyle w:val="BodyText"/>
        <w:numPr>
          <w:ilvl w:val="0"/>
          <w:numId w:val="51"/>
        </w:numPr>
        <w:tabs>
          <w:tab w:val="left" w:pos="483"/>
        </w:tabs>
        <w:spacing w:before="41" w:line="276" w:lineRule="auto"/>
        <w:ind w:right="1140"/>
      </w:pPr>
      <w:r>
        <w:rPr>
          <w:color w:val="323232"/>
          <w:spacing w:val="-1"/>
        </w:rPr>
        <w:t>Decrease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the</w:t>
      </w:r>
      <w:r>
        <w:rPr>
          <w:color w:val="323232"/>
          <w:spacing w:val="-6"/>
        </w:rPr>
        <w:t xml:space="preserve"> </w:t>
      </w:r>
      <w:r>
        <w:rPr>
          <w:color w:val="323232"/>
          <w:spacing w:val="-1"/>
        </w:rPr>
        <w:t>number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of</w:t>
      </w:r>
      <w:r>
        <w:rPr>
          <w:color w:val="323232"/>
          <w:spacing w:val="-6"/>
        </w:rPr>
        <w:t xml:space="preserve"> </w:t>
      </w:r>
      <w:r>
        <w:rPr>
          <w:color w:val="323232"/>
          <w:spacing w:val="-1"/>
        </w:rPr>
        <w:t>students</w:t>
      </w:r>
      <w:r>
        <w:rPr>
          <w:color w:val="323232"/>
          <w:spacing w:val="-7"/>
        </w:rPr>
        <w:t xml:space="preserve"> </w:t>
      </w:r>
      <w:r>
        <w:rPr>
          <w:color w:val="323232"/>
          <w:spacing w:val="-1"/>
        </w:rPr>
        <w:t>needing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remediation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at</w:t>
      </w:r>
      <w:r>
        <w:rPr>
          <w:color w:val="323232"/>
          <w:spacing w:val="-6"/>
        </w:rPr>
        <w:t xml:space="preserve"> </w:t>
      </w:r>
      <w:r>
        <w:rPr>
          <w:color w:val="323232"/>
          <w:spacing w:val="1"/>
        </w:rPr>
        <w:t>the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start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of</w:t>
      </w:r>
      <w:r>
        <w:rPr>
          <w:color w:val="323232"/>
          <w:spacing w:val="-5"/>
        </w:rPr>
        <w:t xml:space="preserve"> </w:t>
      </w:r>
      <w:r>
        <w:rPr>
          <w:color w:val="323232"/>
          <w:spacing w:val="-1"/>
        </w:rPr>
        <w:t>the</w:t>
      </w:r>
      <w:r>
        <w:rPr>
          <w:color w:val="323232"/>
          <w:spacing w:val="-7"/>
        </w:rPr>
        <w:t xml:space="preserve"> </w:t>
      </w:r>
      <w:r>
        <w:rPr>
          <w:color w:val="323232"/>
          <w:spacing w:val="-1"/>
        </w:rPr>
        <w:t>fall</w:t>
      </w:r>
      <w:r>
        <w:rPr>
          <w:color w:val="323232"/>
          <w:spacing w:val="60"/>
          <w:w w:val="99"/>
        </w:rPr>
        <w:t xml:space="preserve"> </w:t>
      </w:r>
      <w:r>
        <w:rPr>
          <w:color w:val="323232"/>
          <w:spacing w:val="-1"/>
        </w:rPr>
        <w:t>semester</w:t>
      </w:r>
    </w:p>
    <w:p w:rsidR="00860113" w:rsidRDefault="00860113" w:rsidP="00860113">
      <w:pPr>
        <w:pStyle w:val="BodyText"/>
        <w:numPr>
          <w:ilvl w:val="0"/>
          <w:numId w:val="51"/>
        </w:numPr>
        <w:tabs>
          <w:tab w:val="left" w:pos="483"/>
        </w:tabs>
        <w:spacing w:line="276" w:lineRule="auto"/>
        <w:ind w:right="4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1452245</wp:posOffset>
                </wp:positionH>
                <wp:positionV relativeFrom="paragraph">
                  <wp:posOffset>203200</wp:posOffset>
                </wp:positionV>
                <wp:extent cx="726440" cy="175260"/>
                <wp:effectExtent l="4445" t="1905" r="2540" b="3810"/>
                <wp:wrapNone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440" cy="175260"/>
                          <a:chOff x="2287" y="320"/>
                          <a:chExt cx="1144" cy="276"/>
                        </a:xfrm>
                      </wpg:grpSpPr>
                      <wps:wsp>
                        <wps:cNvPr id="284" name="Freeform 466"/>
                        <wps:cNvSpPr>
                          <a:spLocks/>
                        </wps:cNvSpPr>
                        <wps:spPr bwMode="auto">
                          <a:xfrm>
                            <a:off x="2287" y="320"/>
                            <a:ext cx="1144" cy="276"/>
                          </a:xfrm>
                          <a:custGeom>
                            <a:avLst/>
                            <a:gdLst>
                              <a:gd name="T0" fmla="+- 0 2287 2287"/>
                              <a:gd name="T1" fmla="*/ T0 w 1144"/>
                              <a:gd name="T2" fmla="+- 0 596 320"/>
                              <a:gd name="T3" fmla="*/ 596 h 276"/>
                              <a:gd name="T4" fmla="+- 0 3431 2287"/>
                              <a:gd name="T5" fmla="*/ T4 w 1144"/>
                              <a:gd name="T6" fmla="+- 0 596 320"/>
                              <a:gd name="T7" fmla="*/ 596 h 276"/>
                              <a:gd name="T8" fmla="+- 0 3431 2287"/>
                              <a:gd name="T9" fmla="*/ T8 w 1144"/>
                              <a:gd name="T10" fmla="+- 0 320 320"/>
                              <a:gd name="T11" fmla="*/ 320 h 276"/>
                              <a:gd name="T12" fmla="+- 0 2287 2287"/>
                              <a:gd name="T13" fmla="*/ T12 w 1144"/>
                              <a:gd name="T14" fmla="+- 0 320 320"/>
                              <a:gd name="T15" fmla="*/ 320 h 276"/>
                              <a:gd name="T16" fmla="+- 0 2287 2287"/>
                              <a:gd name="T17" fmla="*/ T16 w 1144"/>
                              <a:gd name="T18" fmla="+- 0 596 320"/>
                              <a:gd name="T19" fmla="*/ 596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4" h="276">
                                <a:moveTo>
                                  <a:pt x="0" y="276"/>
                                </a:moveTo>
                                <a:lnTo>
                                  <a:pt x="1144" y="276"/>
                                </a:lnTo>
                                <a:lnTo>
                                  <a:pt x="1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54D5B" id="Group 283" o:spid="_x0000_s1026" style="position:absolute;margin-left:114.35pt;margin-top:16pt;width:57.2pt;height:13.8pt;z-index:-251579392;mso-position-horizontal-relative:page" coordorigin="2287,320" coordsize="114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">
                <v:shape id="Freeform 466" o:spid="_x0000_s1027" style="position:absolute;left:2287;top:320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YJTcUA&#10;AADcAAAADwAAAGRycy9kb3ducmV2LnhtbESPzWrDMBCE74W8g9hAb42ckBTjRjYlkBIIackPPS/W&#10;xja1Vqql2O7bV4VCjsPMfMOsi9G0oqfON5YVzGcJCOLS6oYrBZfz9ikF4QOyxtYyKfghD0U+eVhj&#10;pu3AR+pPoRIRwj5DBXUILpPSlzUZ9DPriKN3tZ3BEGVXSd3hEOGmlYskeZYGG44LNTra1FR+nW5G&#10;wfd137q9bt6H7fB25I+dO3z2K6Uep+PrC4hAY7iH/9s7rWCRLuH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ZglNxQAAANwAAAAPAAAAAAAAAAAAAAAAAJgCAABkcnMv&#10;ZG93bnJldi54bWxQSwUGAAAAAAQABAD1AAAAigMAAAAA&#10;" path="m,276r1144,l1144,,,,,276xe" stroked="f">
                  <v:path arrowok="t" o:connecttype="custom" o:connectlocs="0,596;1144,596;1144,320;0,320;0,5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page">
                  <wp:posOffset>5083175</wp:posOffset>
                </wp:positionH>
                <wp:positionV relativeFrom="paragraph">
                  <wp:posOffset>1270</wp:posOffset>
                </wp:positionV>
                <wp:extent cx="1546225" cy="176530"/>
                <wp:effectExtent l="0" t="0" r="0" b="0"/>
                <wp:wrapNone/>
                <wp:docPr id="27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6225" cy="176530"/>
                          <a:chOff x="8005" y="2"/>
                          <a:chExt cx="2435" cy="278"/>
                        </a:xfrm>
                      </wpg:grpSpPr>
                      <wpg:grpSp>
                        <wpg:cNvPr id="277" name="Group 536"/>
                        <wpg:cNvGrpSpPr>
                          <a:grpSpLocks/>
                        </wpg:cNvGrpSpPr>
                        <wpg:grpSpPr bwMode="auto">
                          <a:xfrm>
                            <a:off x="8005" y="2"/>
                            <a:ext cx="1144" cy="278"/>
                            <a:chOff x="8005" y="2"/>
                            <a:chExt cx="1144" cy="278"/>
                          </a:xfrm>
                        </wpg:grpSpPr>
                        <wps:wsp>
                          <wps:cNvPr id="278" name="Freeform 537"/>
                          <wps:cNvSpPr>
                            <a:spLocks/>
                          </wps:cNvSpPr>
                          <wps:spPr bwMode="auto">
                            <a:xfrm>
                              <a:off x="8005" y="2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8005 8005"/>
                                <a:gd name="T1" fmla="*/ T0 w 1144"/>
                                <a:gd name="T2" fmla="+- 0 279 2"/>
                                <a:gd name="T3" fmla="*/ 279 h 278"/>
                                <a:gd name="T4" fmla="+- 0 9149 8005"/>
                                <a:gd name="T5" fmla="*/ T4 w 1144"/>
                                <a:gd name="T6" fmla="+- 0 279 2"/>
                                <a:gd name="T7" fmla="*/ 279 h 278"/>
                                <a:gd name="T8" fmla="+- 0 9149 8005"/>
                                <a:gd name="T9" fmla="*/ T8 w 1144"/>
                                <a:gd name="T10" fmla="+- 0 2 2"/>
                                <a:gd name="T11" fmla="*/ 2 h 278"/>
                                <a:gd name="T12" fmla="+- 0 8005 8005"/>
                                <a:gd name="T13" fmla="*/ T12 w 1144"/>
                                <a:gd name="T14" fmla="+- 0 2 2"/>
                                <a:gd name="T15" fmla="*/ 2 h 278"/>
                                <a:gd name="T16" fmla="+- 0 8005 8005"/>
                                <a:gd name="T17" fmla="*/ T16 w 1144"/>
                                <a:gd name="T18" fmla="+- 0 279 2"/>
                                <a:gd name="T19" fmla="*/ 279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538"/>
                        <wpg:cNvGrpSpPr>
                          <a:grpSpLocks/>
                        </wpg:cNvGrpSpPr>
                        <wpg:grpSpPr bwMode="auto">
                          <a:xfrm>
                            <a:off x="9149" y="2"/>
                            <a:ext cx="1144" cy="278"/>
                            <a:chOff x="9149" y="2"/>
                            <a:chExt cx="1144" cy="278"/>
                          </a:xfrm>
                        </wpg:grpSpPr>
                        <wps:wsp>
                          <wps:cNvPr id="280" name="Freeform 539"/>
                          <wps:cNvSpPr>
                            <a:spLocks/>
                          </wps:cNvSpPr>
                          <wps:spPr bwMode="auto">
                            <a:xfrm>
                              <a:off x="9149" y="2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9149 9149"/>
                                <a:gd name="T1" fmla="*/ T0 w 1144"/>
                                <a:gd name="T2" fmla="+- 0 279 2"/>
                                <a:gd name="T3" fmla="*/ 279 h 278"/>
                                <a:gd name="T4" fmla="+- 0 10292 9149"/>
                                <a:gd name="T5" fmla="*/ T4 w 1144"/>
                                <a:gd name="T6" fmla="+- 0 279 2"/>
                                <a:gd name="T7" fmla="*/ 279 h 278"/>
                                <a:gd name="T8" fmla="+- 0 10292 9149"/>
                                <a:gd name="T9" fmla="*/ T8 w 1144"/>
                                <a:gd name="T10" fmla="+- 0 2 2"/>
                                <a:gd name="T11" fmla="*/ 2 h 278"/>
                                <a:gd name="T12" fmla="+- 0 9149 9149"/>
                                <a:gd name="T13" fmla="*/ T12 w 1144"/>
                                <a:gd name="T14" fmla="+- 0 2 2"/>
                                <a:gd name="T15" fmla="*/ 2 h 278"/>
                                <a:gd name="T16" fmla="+- 0 9149 9149"/>
                                <a:gd name="T17" fmla="*/ T16 w 1144"/>
                                <a:gd name="T18" fmla="+- 0 279 2"/>
                                <a:gd name="T19" fmla="*/ 279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3" y="277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540"/>
                        <wpg:cNvGrpSpPr>
                          <a:grpSpLocks/>
                        </wpg:cNvGrpSpPr>
                        <wpg:grpSpPr bwMode="auto">
                          <a:xfrm>
                            <a:off x="10292" y="2"/>
                            <a:ext cx="148" cy="278"/>
                            <a:chOff x="10292" y="2"/>
                            <a:chExt cx="148" cy="278"/>
                          </a:xfrm>
                        </wpg:grpSpPr>
                        <wps:wsp>
                          <wps:cNvPr id="282" name="Freeform 541"/>
                          <wps:cNvSpPr>
                            <a:spLocks/>
                          </wps:cNvSpPr>
                          <wps:spPr bwMode="auto">
                            <a:xfrm>
                              <a:off x="10292" y="2"/>
                              <a:ext cx="148" cy="278"/>
                            </a:xfrm>
                            <a:custGeom>
                              <a:avLst/>
                              <a:gdLst>
                                <a:gd name="T0" fmla="+- 0 10292 10292"/>
                                <a:gd name="T1" fmla="*/ T0 w 148"/>
                                <a:gd name="T2" fmla="+- 0 279 2"/>
                                <a:gd name="T3" fmla="*/ 279 h 278"/>
                                <a:gd name="T4" fmla="+- 0 10440 10292"/>
                                <a:gd name="T5" fmla="*/ T4 w 148"/>
                                <a:gd name="T6" fmla="+- 0 279 2"/>
                                <a:gd name="T7" fmla="*/ 279 h 278"/>
                                <a:gd name="T8" fmla="+- 0 10440 10292"/>
                                <a:gd name="T9" fmla="*/ T8 w 148"/>
                                <a:gd name="T10" fmla="+- 0 2 2"/>
                                <a:gd name="T11" fmla="*/ 2 h 278"/>
                                <a:gd name="T12" fmla="+- 0 10292 10292"/>
                                <a:gd name="T13" fmla="*/ T12 w 148"/>
                                <a:gd name="T14" fmla="+- 0 2 2"/>
                                <a:gd name="T15" fmla="*/ 2 h 278"/>
                                <a:gd name="T16" fmla="+- 0 10292 10292"/>
                                <a:gd name="T17" fmla="*/ T16 w 148"/>
                                <a:gd name="T18" fmla="+- 0 279 2"/>
                                <a:gd name="T19" fmla="*/ 279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78">
                                  <a:moveTo>
                                    <a:pt x="0" y="277"/>
                                  </a:moveTo>
                                  <a:lnTo>
                                    <a:pt x="148" y="277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1781C" id="Group 276" o:spid="_x0000_s1026" style="position:absolute;margin-left:400.25pt;margin-top:.1pt;width:121.75pt;height:13.9pt;z-index:-251572224;mso-position-horizontal-relative:page" coordorigin="8005,2" coordsize="2435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">
                <v:group id="Group 536" o:spid="_x0000_s1027" style="position:absolute;left:8005;top:2;width:1144;height:278" coordorigin="8005,2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537" o:spid="_x0000_s1028" style="position:absolute;left:8005;top:2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46IsAA&#10;AADcAAAADwAAAGRycy9kb3ducmV2LnhtbERPz2vCMBS+D/wfwhN2m6llOKlGUUGQ7dTqxdujeTbF&#10;5qUmUbv/fjkIO358v5frwXbiQT60jhVMJxkI4trplhsFp+P+Yw4iRGSNnWNS8EsB1qvR2xIL7Z5c&#10;0qOKjUghHApUYGLsCylDbchimLieOHEX5y3GBH0jtcdnCredzLNsJi22nBoM9rQzVF+ru1VQdiEr&#10;Kzn39vbzvcvPV3P8LLdKvY+HzQJEpCH+i1/ug1aQf6W16Uw6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46IsAAAADcAAAADwAAAAAAAAAAAAAAAACYAgAAZHJzL2Rvd25y&#10;ZXYueG1sUEsFBgAAAAAEAAQA9QAAAIUDAAAAAA==&#10;" path="m,277r1144,l1144,,,,,277xe" stroked="f">
                    <v:path arrowok="t" o:connecttype="custom" o:connectlocs="0,279;1144,279;1144,2;0,2;0,279" o:connectangles="0,0,0,0,0"/>
                  </v:shape>
                </v:group>
                <v:group id="Group 538" o:spid="_x0000_s1029" style="position:absolute;left:9149;top:2;width:1144;height:278" coordorigin="9149,2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539" o:spid="_x0000_s1030" style="position:absolute;left:9149;top:2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1GA8AA&#10;AADcAAAADwAAAGRycy9kb3ducmV2LnhtbERPz2vCMBS+D/wfwhvstqYrQ0pnFBUE0VPrLrs9mrem&#10;2LzUJGr33y8HwePH93uxmuwgbuRD71jBR5aDIG6d7rlT8H3avZcgQkTWODgmBX8UYLWcvSyw0u7O&#10;Nd2a2IkUwqFCBSbGsZIytIYshsyNxIn7dd5iTNB3Unu8p3A7yCLP59Jiz6nB4EhbQ+25uVoF9RDy&#10;upGlt5fjYVv8nM3ps94o9fY6rb9ARJriU/xw77WCokzz05l0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01GA8AAAADcAAAADwAAAAAAAAAAAAAAAACYAgAAZHJzL2Rvd25y&#10;ZXYueG1sUEsFBgAAAAAEAAQA9QAAAIUDAAAAAA==&#10;" path="m,277r1143,l1143,,,,,277xe" stroked="f">
                    <v:path arrowok="t" o:connecttype="custom" o:connectlocs="0,279;1143,279;1143,2;0,2;0,279" o:connectangles="0,0,0,0,0"/>
                  </v:shape>
                </v:group>
                <v:group id="Group 540" o:spid="_x0000_s1031" style="position:absolute;left:10292;top:2;width:148;height:278" coordorigin="10292,2" coordsize="148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541" o:spid="_x0000_s1032" style="position:absolute;left:10292;top:2;width:148;height:278;visibility:visible;mso-wrap-style:square;v-text-anchor:top" coordsize="148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/uxsUA&#10;AADcAAAADwAAAGRycy9kb3ducmV2LnhtbESPW4vCMBSE34X9D+Es7JumFrxQjeIuLLgoiJcHHw/J&#10;sS02J6WJtfvvjSD4OMzMN8x82dlKtNT40rGC4SABQaydKTlXcDr+9qcgfEA2WDkmBf/kYbn46M0x&#10;M+7Oe2oPIRcRwj5DBUUIdSal1wVZ9ANXE0fv4hqLIcoml6bBe4TbSqZJMpYWS44LBdb0U5C+Hm5W&#10;wXadtqO/nf6+nrf62N3cZpWMJkp9fXarGYhAXXiHX+21UZBOU3i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+7GxQAAANwAAAAPAAAAAAAAAAAAAAAAAJgCAABkcnMv&#10;ZG93bnJldi54bWxQSwUGAAAAAAQABAD1AAAAigMAAAAA&#10;" path="m,277r148,l148,,,,,277xe" stroked="f">
                    <v:path arrowok="t" o:connecttype="custom" o:connectlocs="0,279;148,279;148,2;0,2;0,27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323232"/>
          <w:spacing w:val="-1"/>
        </w:rPr>
        <w:t>Close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gaps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in</w:t>
      </w:r>
      <w:r>
        <w:rPr>
          <w:color w:val="323232"/>
          <w:spacing w:val="-6"/>
        </w:rPr>
        <w:t xml:space="preserve"> </w:t>
      </w:r>
      <w:r>
        <w:rPr>
          <w:color w:val="323232"/>
          <w:spacing w:val="-1"/>
        </w:rPr>
        <w:t>remediation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rates</w:t>
      </w:r>
      <w:r>
        <w:rPr>
          <w:color w:val="323232"/>
          <w:spacing w:val="-7"/>
        </w:rPr>
        <w:t xml:space="preserve"> </w:t>
      </w:r>
      <w:r>
        <w:rPr>
          <w:color w:val="323232"/>
          <w:spacing w:val="-1"/>
        </w:rPr>
        <w:t>as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a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function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of college,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ethnicity,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first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generation</w:t>
      </w:r>
      <w:r>
        <w:rPr>
          <w:color w:val="323232"/>
          <w:spacing w:val="31"/>
          <w:w w:val="99"/>
        </w:rPr>
        <w:t xml:space="preserve"> </w:t>
      </w:r>
      <w:r>
        <w:rPr>
          <w:color w:val="323232"/>
          <w:spacing w:val="-1"/>
        </w:rPr>
        <w:t>status,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and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Pell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eligibility</w:t>
      </w:r>
    </w:p>
    <w:p w:rsidR="00860113" w:rsidRDefault="00860113" w:rsidP="00860113">
      <w:pPr>
        <w:pStyle w:val="Heading8"/>
        <w:rPr>
          <w:b w:val="0"/>
          <w:bCs w:val="0"/>
        </w:rPr>
      </w:pPr>
      <w:r>
        <w:rPr>
          <w:color w:val="1155CC"/>
          <w:spacing w:val="-1"/>
        </w:rPr>
        <w:t>Advising</w:t>
      </w:r>
    </w:p>
    <w:p w:rsidR="00860113" w:rsidRDefault="00860113" w:rsidP="00860113">
      <w:pPr>
        <w:pStyle w:val="BodyText"/>
        <w:numPr>
          <w:ilvl w:val="0"/>
          <w:numId w:val="51"/>
        </w:numPr>
        <w:tabs>
          <w:tab w:val="left" w:pos="483"/>
        </w:tabs>
        <w:spacing w:before="10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page">
                  <wp:posOffset>1452245</wp:posOffset>
                </wp:positionH>
                <wp:positionV relativeFrom="paragraph">
                  <wp:posOffset>69850</wp:posOffset>
                </wp:positionV>
                <wp:extent cx="2178685" cy="578485"/>
                <wp:effectExtent l="4445" t="635" r="0" b="1905"/>
                <wp:wrapNone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685" cy="578485"/>
                          <a:chOff x="2287" y="110"/>
                          <a:chExt cx="3431" cy="911"/>
                        </a:xfrm>
                      </wpg:grpSpPr>
                      <wpg:grpSp>
                        <wpg:cNvPr id="266" name="Group 468"/>
                        <wpg:cNvGrpSpPr>
                          <a:grpSpLocks/>
                        </wpg:cNvGrpSpPr>
                        <wpg:grpSpPr bwMode="auto">
                          <a:xfrm>
                            <a:off x="2287" y="110"/>
                            <a:ext cx="1144" cy="276"/>
                            <a:chOff x="2287" y="110"/>
                            <a:chExt cx="1144" cy="276"/>
                          </a:xfrm>
                        </wpg:grpSpPr>
                        <wps:wsp>
                          <wps:cNvPr id="267" name="Freeform 469"/>
                          <wps:cNvSpPr>
                            <a:spLocks/>
                          </wps:cNvSpPr>
                          <wps:spPr bwMode="auto">
                            <a:xfrm>
                              <a:off x="2287" y="110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1144"/>
                                <a:gd name="T2" fmla="+- 0 386 110"/>
                                <a:gd name="T3" fmla="*/ 386 h 276"/>
                                <a:gd name="T4" fmla="+- 0 3431 2287"/>
                                <a:gd name="T5" fmla="*/ T4 w 1144"/>
                                <a:gd name="T6" fmla="+- 0 386 110"/>
                                <a:gd name="T7" fmla="*/ 386 h 276"/>
                                <a:gd name="T8" fmla="+- 0 3431 2287"/>
                                <a:gd name="T9" fmla="*/ T8 w 1144"/>
                                <a:gd name="T10" fmla="+- 0 110 110"/>
                                <a:gd name="T11" fmla="*/ 110 h 276"/>
                                <a:gd name="T12" fmla="+- 0 2287 2287"/>
                                <a:gd name="T13" fmla="*/ T12 w 1144"/>
                                <a:gd name="T14" fmla="+- 0 110 110"/>
                                <a:gd name="T15" fmla="*/ 110 h 276"/>
                                <a:gd name="T16" fmla="+- 0 2287 2287"/>
                                <a:gd name="T17" fmla="*/ T16 w 1144"/>
                                <a:gd name="T18" fmla="+- 0 386 110"/>
                                <a:gd name="T19" fmla="*/ 38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470"/>
                        <wpg:cNvGrpSpPr>
                          <a:grpSpLocks/>
                        </wpg:cNvGrpSpPr>
                        <wpg:grpSpPr bwMode="auto">
                          <a:xfrm>
                            <a:off x="2287" y="427"/>
                            <a:ext cx="1144" cy="278"/>
                            <a:chOff x="2287" y="427"/>
                            <a:chExt cx="1144" cy="278"/>
                          </a:xfrm>
                        </wpg:grpSpPr>
                        <wps:wsp>
                          <wps:cNvPr id="269" name="Freeform 471"/>
                          <wps:cNvSpPr>
                            <a:spLocks/>
                          </wps:cNvSpPr>
                          <wps:spPr bwMode="auto">
                            <a:xfrm>
                              <a:off x="2287" y="427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1144"/>
                                <a:gd name="T2" fmla="+- 0 704 427"/>
                                <a:gd name="T3" fmla="*/ 704 h 278"/>
                                <a:gd name="T4" fmla="+- 0 3431 2287"/>
                                <a:gd name="T5" fmla="*/ T4 w 1144"/>
                                <a:gd name="T6" fmla="+- 0 704 427"/>
                                <a:gd name="T7" fmla="*/ 704 h 278"/>
                                <a:gd name="T8" fmla="+- 0 3431 2287"/>
                                <a:gd name="T9" fmla="*/ T8 w 1144"/>
                                <a:gd name="T10" fmla="+- 0 427 427"/>
                                <a:gd name="T11" fmla="*/ 427 h 278"/>
                                <a:gd name="T12" fmla="+- 0 2287 2287"/>
                                <a:gd name="T13" fmla="*/ T12 w 1144"/>
                                <a:gd name="T14" fmla="+- 0 427 427"/>
                                <a:gd name="T15" fmla="*/ 427 h 278"/>
                                <a:gd name="T16" fmla="+- 0 2287 2287"/>
                                <a:gd name="T17" fmla="*/ T16 w 1144"/>
                                <a:gd name="T18" fmla="+- 0 704 427"/>
                                <a:gd name="T19" fmla="*/ 70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472"/>
                        <wpg:cNvGrpSpPr>
                          <a:grpSpLocks/>
                        </wpg:cNvGrpSpPr>
                        <wpg:grpSpPr bwMode="auto">
                          <a:xfrm>
                            <a:off x="2287" y="745"/>
                            <a:ext cx="1144" cy="276"/>
                            <a:chOff x="2287" y="745"/>
                            <a:chExt cx="1144" cy="276"/>
                          </a:xfrm>
                        </wpg:grpSpPr>
                        <wps:wsp>
                          <wps:cNvPr id="271" name="Freeform 473"/>
                          <wps:cNvSpPr>
                            <a:spLocks/>
                          </wps:cNvSpPr>
                          <wps:spPr bwMode="auto">
                            <a:xfrm>
                              <a:off x="2287" y="745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1144"/>
                                <a:gd name="T2" fmla="+- 0 1021 745"/>
                                <a:gd name="T3" fmla="*/ 1021 h 276"/>
                                <a:gd name="T4" fmla="+- 0 3431 2287"/>
                                <a:gd name="T5" fmla="*/ T4 w 1144"/>
                                <a:gd name="T6" fmla="+- 0 1021 745"/>
                                <a:gd name="T7" fmla="*/ 1021 h 276"/>
                                <a:gd name="T8" fmla="+- 0 3431 2287"/>
                                <a:gd name="T9" fmla="*/ T8 w 1144"/>
                                <a:gd name="T10" fmla="+- 0 745 745"/>
                                <a:gd name="T11" fmla="*/ 745 h 276"/>
                                <a:gd name="T12" fmla="+- 0 2287 2287"/>
                                <a:gd name="T13" fmla="*/ T12 w 1144"/>
                                <a:gd name="T14" fmla="+- 0 745 745"/>
                                <a:gd name="T15" fmla="*/ 745 h 276"/>
                                <a:gd name="T16" fmla="+- 0 2287 2287"/>
                                <a:gd name="T17" fmla="*/ T16 w 1144"/>
                                <a:gd name="T18" fmla="+- 0 1021 745"/>
                                <a:gd name="T19" fmla="*/ 102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474"/>
                        <wpg:cNvGrpSpPr>
                          <a:grpSpLocks/>
                        </wpg:cNvGrpSpPr>
                        <wpg:grpSpPr bwMode="auto">
                          <a:xfrm>
                            <a:off x="3431" y="427"/>
                            <a:ext cx="1144" cy="278"/>
                            <a:chOff x="3431" y="427"/>
                            <a:chExt cx="1144" cy="278"/>
                          </a:xfrm>
                        </wpg:grpSpPr>
                        <wps:wsp>
                          <wps:cNvPr id="273" name="Freeform 475"/>
                          <wps:cNvSpPr>
                            <a:spLocks/>
                          </wps:cNvSpPr>
                          <wps:spPr bwMode="auto">
                            <a:xfrm>
                              <a:off x="3431" y="427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3431 3431"/>
                                <a:gd name="T1" fmla="*/ T0 w 1144"/>
                                <a:gd name="T2" fmla="+- 0 704 427"/>
                                <a:gd name="T3" fmla="*/ 704 h 278"/>
                                <a:gd name="T4" fmla="+- 0 4574 3431"/>
                                <a:gd name="T5" fmla="*/ T4 w 1144"/>
                                <a:gd name="T6" fmla="+- 0 704 427"/>
                                <a:gd name="T7" fmla="*/ 704 h 278"/>
                                <a:gd name="T8" fmla="+- 0 4574 3431"/>
                                <a:gd name="T9" fmla="*/ T8 w 1144"/>
                                <a:gd name="T10" fmla="+- 0 427 427"/>
                                <a:gd name="T11" fmla="*/ 427 h 278"/>
                                <a:gd name="T12" fmla="+- 0 3431 3431"/>
                                <a:gd name="T13" fmla="*/ T12 w 1144"/>
                                <a:gd name="T14" fmla="+- 0 427 427"/>
                                <a:gd name="T15" fmla="*/ 427 h 278"/>
                                <a:gd name="T16" fmla="+- 0 3431 3431"/>
                                <a:gd name="T17" fmla="*/ T16 w 1144"/>
                                <a:gd name="T18" fmla="+- 0 704 427"/>
                                <a:gd name="T19" fmla="*/ 70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3" y="277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476"/>
                        <wpg:cNvGrpSpPr>
                          <a:grpSpLocks/>
                        </wpg:cNvGrpSpPr>
                        <wpg:grpSpPr bwMode="auto">
                          <a:xfrm>
                            <a:off x="4574" y="427"/>
                            <a:ext cx="1144" cy="278"/>
                            <a:chOff x="4574" y="427"/>
                            <a:chExt cx="1144" cy="278"/>
                          </a:xfrm>
                        </wpg:grpSpPr>
                        <wps:wsp>
                          <wps:cNvPr id="275" name="Freeform 477"/>
                          <wps:cNvSpPr>
                            <a:spLocks/>
                          </wps:cNvSpPr>
                          <wps:spPr bwMode="auto">
                            <a:xfrm>
                              <a:off x="4574" y="427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4574 4574"/>
                                <a:gd name="T1" fmla="*/ T0 w 1144"/>
                                <a:gd name="T2" fmla="+- 0 704 427"/>
                                <a:gd name="T3" fmla="*/ 704 h 278"/>
                                <a:gd name="T4" fmla="+- 0 5718 4574"/>
                                <a:gd name="T5" fmla="*/ T4 w 1144"/>
                                <a:gd name="T6" fmla="+- 0 704 427"/>
                                <a:gd name="T7" fmla="*/ 704 h 278"/>
                                <a:gd name="T8" fmla="+- 0 5718 4574"/>
                                <a:gd name="T9" fmla="*/ T8 w 1144"/>
                                <a:gd name="T10" fmla="+- 0 427 427"/>
                                <a:gd name="T11" fmla="*/ 427 h 278"/>
                                <a:gd name="T12" fmla="+- 0 4574 4574"/>
                                <a:gd name="T13" fmla="*/ T12 w 1144"/>
                                <a:gd name="T14" fmla="+- 0 427 427"/>
                                <a:gd name="T15" fmla="*/ 427 h 278"/>
                                <a:gd name="T16" fmla="+- 0 4574 4574"/>
                                <a:gd name="T17" fmla="*/ T16 w 1144"/>
                                <a:gd name="T18" fmla="+- 0 704 427"/>
                                <a:gd name="T19" fmla="*/ 70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F82217" id="Group 265" o:spid="_x0000_s1026" style="position:absolute;margin-left:114.35pt;margin-top:5.5pt;width:171.55pt;height:45.55pt;z-index:-251578368;mso-position-horizontal-relative:page" coordorigin="2287,110" coordsize="3431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">
                <v:group id="Group 468" o:spid="_x0000_s1027" style="position:absolute;left:2287;top:110;width:1144;height:276" coordorigin="2287,110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469" o:spid="_x0000_s1028" style="position:absolute;left:2287;top:110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hxwMUA&#10;AADcAAAADwAAAGRycy9kb3ducmV2LnhtbESP3WrCQBSE7wu+w3KE3tWNQq2kbkQEiyC1GEuvD9mT&#10;H5o9u2a3Sfr2bqHg5TAz3zDrzWha0VPnG8sK5rMEBHFhdcOVgs/L/mkFwgdkja1lUvBLHjbZ5GGN&#10;qbYDn6nPQyUihH2KCuoQXCqlL2oy6GfWEUevtJ3BEGVXSd3hEOGmlYskWUqDDceFGh3taiq+8x+j&#10;4FoeW3fUzWnYD29n/ji496/+WanH6bh9BRFoDPfwf/ugFSyWL/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HHAxQAAANwAAAAPAAAAAAAAAAAAAAAAAJgCAABkcnMv&#10;ZG93bnJldi54bWxQSwUGAAAAAAQABAD1AAAAigMAAAAA&#10;" path="m,276r1144,l1144,,,,,276xe" stroked="f">
                    <v:path arrowok="t" o:connecttype="custom" o:connectlocs="0,386;1144,386;1144,110;0,110;0,386" o:connectangles="0,0,0,0,0"/>
                  </v:shape>
                </v:group>
                <v:group id="Group 470" o:spid="_x0000_s1029" style="position:absolute;left:2287;top:427;width:1144;height:278" coordorigin="2287,427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471" o:spid="_x0000_s1030" style="position:absolute;left:2287;top:427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JZMQA&#10;AADcAAAADwAAAGRycy9kb3ducmV2LnhtbESPQWsCMRSE74X+h/AK3mrWpYiuRlFBKO1pVy/eHpvn&#10;ZnHzsiZR13/fFAo9DjPzDbNcD7YTd/KhdaxgMs5AENdOt9woOB727zMQISJr7ByTgicFWK9eX5ZY&#10;aPfgku5VbESCcChQgYmxL6QMtSGLYex64uSdnbcYk/SN1B4fCW47mWfZVFpsOS0Y7GlnqL5UN6ug&#10;7EJWVnLm7fX7a5efLubwUW6VGr0NmwWISEP8D/+1P7WCfDqH3zPp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7CWTEAAAA3AAAAA8AAAAAAAAAAAAAAAAAmAIAAGRycy9k&#10;b3ducmV2LnhtbFBLBQYAAAAABAAEAPUAAACJAwAAAAA=&#10;" path="m,277r1144,l1144,,,,,277xe" stroked="f">
                    <v:path arrowok="t" o:connecttype="custom" o:connectlocs="0,704;1144,704;1144,427;0,427;0,704" o:connectangles="0,0,0,0,0"/>
                  </v:shape>
                </v:group>
                <v:group id="Group 472" o:spid="_x0000_s1031" style="position:absolute;left:2287;top:745;width:1144;height:276" coordorigin="2287,745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473" o:spid="_x0000_s1032" style="position:absolute;left:2287;top:745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a8sQA&#10;AADcAAAADwAAAGRycy9kb3ducmV2LnhtbESP3WrCQBSE7wXfYTlC73SjUJXoKiJYBLHiD14fssck&#10;mD27zW6T9O27hYKXw8x8wyzXnalEQ7UvLSsYjxIQxJnVJecKbtfdcA7CB2SNlWVS8EMe1qt+b4mp&#10;ti2fqbmEXEQI+xQVFCG4VEqfFWTQj6wjjt7D1gZDlHUudY1thJtKTpJkKg2WHBcKdLQtKHtevo2C&#10;r8ehcgddfra79uPMp7073pt3pd4G3WYBIlAXXuH/9l4rmMzG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E2vLEAAAA3AAAAA8AAAAAAAAAAAAAAAAAmAIAAGRycy9k&#10;b3ducmV2LnhtbFBLBQYAAAAABAAEAPUAAACJAwAAAAA=&#10;" path="m,276r1144,l1144,,,,,276xe" stroked="f">
                    <v:path arrowok="t" o:connecttype="custom" o:connectlocs="0,1021;1144,1021;1144,745;0,745;0,1021" o:connectangles="0,0,0,0,0"/>
                  </v:shape>
                </v:group>
                <v:group id="Group 474" o:spid="_x0000_s1033" style="position:absolute;left:3431;top:427;width:1144;height:278" coordorigin="3431,427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475" o:spid="_x0000_s1034" style="position:absolute;left:3431;top:427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qoU8QA&#10;AADcAAAADwAAAGRycy9kb3ducmV2LnhtbESPQWsCMRSE7wX/Q3gFbzXbtVTZGsUKQtHTrl68PTav&#10;m8XNyzaJuv33piD0OMzMN8xiNdhOXMmH1rGC10kGgrh2uuVGwfGwfZmDCBFZY+eYFPxSgNVy9LTA&#10;Qrsbl3StYiMShEOBCkyMfSFlqA1ZDBPXEyfv23mLMUnfSO3xluC2k3mWvUuLLacFgz1tDNXn6mIV&#10;lF3IykrOvf3Z7zb56WwOb+WnUuPnYf0BItIQ/8OP9pdWkM+m8Hc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KqFPEAAAA3AAAAA8AAAAAAAAAAAAAAAAAmAIAAGRycy9k&#10;b3ducmV2LnhtbFBLBQYAAAAABAAEAPUAAACJAwAAAAA=&#10;" path="m,277r1143,l1143,,,,,277xe" stroked="f">
                    <v:path arrowok="t" o:connecttype="custom" o:connectlocs="0,704;1143,704;1143,427;0,427;0,704" o:connectangles="0,0,0,0,0"/>
                  </v:shape>
                </v:group>
                <v:group id="Group 476" o:spid="_x0000_s1035" style="position:absolute;left:4574;top:427;width:1144;height:278" coordorigin="4574,427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477" o:spid="_x0000_s1036" style="position:absolute;left:4574;top:427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+VvMQA&#10;AADcAAAADwAAAGRycy9kb3ducmV2LnhtbESPQWsCMRSE7wX/Q3gFbzXbxVbZGsUKQtHTrl68PTav&#10;m8XNyzaJuv33piD0OMzMN8xiNdhOXMmH1rGC10kGgrh2uuVGwfGwfZmDCBFZY+eYFPxSgNVy9LTA&#10;Qrsbl3StYiMShEOBCkyMfSFlqA1ZDBPXEyfv23mLMUnfSO3xluC2k3mWvUuLLacFgz1tDNXn6mIV&#10;lF3IykrOvf3Z7zb56WwO0/JTqfHzsP4AEWmI/+FH+0sryGdv8Hc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vlbzEAAAA3AAAAA8AAAAAAAAAAAAAAAAAmAIAAGRycy9k&#10;b3ducmV2LnhtbFBLBQYAAAAABAAEAPUAAACJAwAAAAA=&#10;" path="m,277r1144,l1144,,,,,277xe" stroked="f">
                    <v:path arrowok="t" o:connecttype="custom" o:connectlocs="0,704;1144,704;1144,427;0,427;0,70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323232"/>
          <w:spacing w:val="-1"/>
        </w:rPr>
        <w:t>Increase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the</w:t>
      </w:r>
      <w:r>
        <w:rPr>
          <w:color w:val="323232"/>
          <w:spacing w:val="-7"/>
        </w:rPr>
        <w:t xml:space="preserve"> </w:t>
      </w:r>
      <w:r>
        <w:rPr>
          <w:color w:val="323232"/>
          <w:spacing w:val="-1"/>
        </w:rPr>
        <w:t>average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unit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load</w:t>
      </w:r>
    </w:p>
    <w:p w:rsidR="00860113" w:rsidRDefault="00860113" w:rsidP="00860113">
      <w:pPr>
        <w:pStyle w:val="BodyText"/>
        <w:numPr>
          <w:ilvl w:val="0"/>
          <w:numId w:val="51"/>
        </w:numPr>
        <w:tabs>
          <w:tab w:val="left" w:pos="483"/>
        </w:tabs>
        <w:spacing w:before="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page">
                  <wp:posOffset>4357370</wp:posOffset>
                </wp:positionH>
                <wp:positionV relativeFrom="paragraph">
                  <wp:posOffset>27305</wp:posOffset>
                </wp:positionV>
                <wp:extent cx="1891665" cy="389255"/>
                <wp:effectExtent l="4445" t="1905" r="0" b="8890"/>
                <wp:wrapNone/>
                <wp:docPr id="256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1665" cy="389255"/>
                          <a:chOff x="6862" y="43"/>
                          <a:chExt cx="2979" cy="613"/>
                        </a:xfrm>
                      </wpg:grpSpPr>
                      <wpg:grpSp>
                        <wpg:cNvPr id="257" name="Group 516"/>
                        <wpg:cNvGrpSpPr>
                          <a:grpSpLocks/>
                        </wpg:cNvGrpSpPr>
                        <wpg:grpSpPr bwMode="auto">
                          <a:xfrm>
                            <a:off x="6862" y="43"/>
                            <a:ext cx="1144" cy="278"/>
                            <a:chOff x="6862" y="43"/>
                            <a:chExt cx="1144" cy="278"/>
                          </a:xfrm>
                        </wpg:grpSpPr>
                        <wps:wsp>
                          <wps:cNvPr id="258" name="Freeform 517"/>
                          <wps:cNvSpPr>
                            <a:spLocks/>
                          </wps:cNvSpPr>
                          <wps:spPr bwMode="auto">
                            <a:xfrm>
                              <a:off x="6862" y="43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6862 6862"/>
                                <a:gd name="T1" fmla="*/ T0 w 1144"/>
                                <a:gd name="T2" fmla="+- 0 43 43"/>
                                <a:gd name="T3" fmla="*/ 43 h 278"/>
                                <a:gd name="T4" fmla="+- 0 8005 6862"/>
                                <a:gd name="T5" fmla="*/ T4 w 1144"/>
                                <a:gd name="T6" fmla="+- 0 43 43"/>
                                <a:gd name="T7" fmla="*/ 43 h 278"/>
                                <a:gd name="T8" fmla="+- 0 8005 6862"/>
                                <a:gd name="T9" fmla="*/ T8 w 1144"/>
                                <a:gd name="T10" fmla="+- 0 320 43"/>
                                <a:gd name="T11" fmla="*/ 320 h 278"/>
                                <a:gd name="T12" fmla="+- 0 6862 6862"/>
                                <a:gd name="T13" fmla="*/ T12 w 1144"/>
                                <a:gd name="T14" fmla="+- 0 320 43"/>
                                <a:gd name="T15" fmla="*/ 320 h 278"/>
                                <a:gd name="T16" fmla="+- 0 6862 6862"/>
                                <a:gd name="T17" fmla="*/ T16 w 1144"/>
                                <a:gd name="T18" fmla="+- 0 43 43"/>
                                <a:gd name="T19" fmla="*/ 4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0"/>
                                  </a:moveTo>
                                  <a:lnTo>
                                    <a:pt x="1143" y="0"/>
                                  </a:lnTo>
                                  <a:lnTo>
                                    <a:pt x="1143" y="277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518"/>
                        <wpg:cNvGrpSpPr>
                          <a:grpSpLocks/>
                        </wpg:cNvGrpSpPr>
                        <wpg:grpSpPr bwMode="auto">
                          <a:xfrm>
                            <a:off x="8005" y="361"/>
                            <a:ext cx="1144" cy="276"/>
                            <a:chOff x="8005" y="361"/>
                            <a:chExt cx="1144" cy="276"/>
                          </a:xfrm>
                        </wpg:grpSpPr>
                        <wps:wsp>
                          <wps:cNvPr id="260" name="Freeform 519"/>
                          <wps:cNvSpPr>
                            <a:spLocks/>
                          </wps:cNvSpPr>
                          <wps:spPr bwMode="auto">
                            <a:xfrm>
                              <a:off x="8005" y="361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8005 8005"/>
                                <a:gd name="T1" fmla="*/ T0 w 1144"/>
                                <a:gd name="T2" fmla="+- 0 637 361"/>
                                <a:gd name="T3" fmla="*/ 637 h 276"/>
                                <a:gd name="T4" fmla="+- 0 9149 8005"/>
                                <a:gd name="T5" fmla="*/ T4 w 1144"/>
                                <a:gd name="T6" fmla="+- 0 637 361"/>
                                <a:gd name="T7" fmla="*/ 637 h 276"/>
                                <a:gd name="T8" fmla="+- 0 9149 8005"/>
                                <a:gd name="T9" fmla="*/ T8 w 1144"/>
                                <a:gd name="T10" fmla="+- 0 361 361"/>
                                <a:gd name="T11" fmla="*/ 361 h 276"/>
                                <a:gd name="T12" fmla="+- 0 8005 8005"/>
                                <a:gd name="T13" fmla="*/ T12 w 1144"/>
                                <a:gd name="T14" fmla="+- 0 361 361"/>
                                <a:gd name="T15" fmla="*/ 361 h 276"/>
                                <a:gd name="T16" fmla="+- 0 8005 8005"/>
                                <a:gd name="T17" fmla="*/ T16 w 1144"/>
                                <a:gd name="T18" fmla="+- 0 637 361"/>
                                <a:gd name="T19" fmla="*/ 63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520"/>
                        <wpg:cNvGrpSpPr>
                          <a:grpSpLocks/>
                        </wpg:cNvGrpSpPr>
                        <wpg:grpSpPr bwMode="auto">
                          <a:xfrm>
                            <a:off x="9149" y="43"/>
                            <a:ext cx="692" cy="278"/>
                            <a:chOff x="9149" y="43"/>
                            <a:chExt cx="692" cy="278"/>
                          </a:xfrm>
                        </wpg:grpSpPr>
                        <wps:wsp>
                          <wps:cNvPr id="262" name="Freeform 521"/>
                          <wps:cNvSpPr>
                            <a:spLocks/>
                          </wps:cNvSpPr>
                          <wps:spPr bwMode="auto">
                            <a:xfrm>
                              <a:off x="9149" y="43"/>
                              <a:ext cx="692" cy="278"/>
                            </a:xfrm>
                            <a:custGeom>
                              <a:avLst/>
                              <a:gdLst>
                                <a:gd name="T0" fmla="+- 0 9149 9149"/>
                                <a:gd name="T1" fmla="*/ T0 w 692"/>
                                <a:gd name="T2" fmla="+- 0 320 43"/>
                                <a:gd name="T3" fmla="*/ 320 h 278"/>
                                <a:gd name="T4" fmla="+- 0 9840 9149"/>
                                <a:gd name="T5" fmla="*/ T4 w 692"/>
                                <a:gd name="T6" fmla="+- 0 320 43"/>
                                <a:gd name="T7" fmla="*/ 320 h 278"/>
                                <a:gd name="T8" fmla="+- 0 9840 9149"/>
                                <a:gd name="T9" fmla="*/ T8 w 692"/>
                                <a:gd name="T10" fmla="+- 0 43 43"/>
                                <a:gd name="T11" fmla="*/ 43 h 278"/>
                                <a:gd name="T12" fmla="+- 0 9149 9149"/>
                                <a:gd name="T13" fmla="*/ T12 w 692"/>
                                <a:gd name="T14" fmla="+- 0 43 43"/>
                                <a:gd name="T15" fmla="*/ 43 h 278"/>
                                <a:gd name="T16" fmla="+- 0 9149 9149"/>
                                <a:gd name="T17" fmla="*/ T16 w 692"/>
                                <a:gd name="T18" fmla="+- 0 320 43"/>
                                <a:gd name="T19" fmla="*/ 320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2" h="278">
                                  <a:moveTo>
                                    <a:pt x="0" y="277"/>
                                  </a:moveTo>
                                  <a:lnTo>
                                    <a:pt x="691" y="277"/>
                                  </a:lnTo>
                                  <a:lnTo>
                                    <a:pt x="6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522"/>
                        <wpg:cNvGrpSpPr>
                          <a:grpSpLocks/>
                        </wpg:cNvGrpSpPr>
                        <wpg:grpSpPr bwMode="auto">
                          <a:xfrm>
                            <a:off x="9167" y="361"/>
                            <a:ext cx="2" cy="276"/>
                            <a:chOff x="9167" y="361"/>
                            <a:chExt cx="2" cy="276"/>
                          </a:xfrm>
                        </wpg:grpSpPr>
                        <wps:wsp>
                          <wps:cNvPr id="264" name="Freeform 523"/>
                          <wps:cNvSpPr>
                            <a:spLocks/>
                          </wps:cNvSpPr>
                          <wps:spPr bwMode="auto">
                            <a:xfrm>
                              <a:off x="9167" y="361"/>
                              <a:ext cx="2" cy="276"/>
                            </a:xfrm>
                            <a:custGeom>
                              <a:avLst/>
                              <a:gdLst>
                                <a:gd name="T0" fmla="+- 0 361 361"/>
                                <a:gd name="T1" fmla="*/ 361 h 276"/>
                                <a:gd name="T2" fmla="+- 0 637 361"/>
                                <a:gd name="T3" fmla="*/ 637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2413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0D394" id="Group 256" o:spid="_x0000_s1026" style="position:absolute;margin-left:343.1pt;margin-top:2.15pt;width:148.95pt;height:30.65pt;z-index:-251574272;mso-position-horizontal-relative:page" coordorigin="6862,43" coordsize="2979,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">
                <v:group id="Group 516" o:spid="_x0000_s1027" style="position:absolute;left:6862;top:43;width:1144;height:278" coordorigin="6862,43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517" o:spid="_x0000_s1028" style="position:absolute;left:6862;top:43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tmQsAA&#10;AADcAAAADwAAAGRycy9kb3ducmV2LnhtbERPz2vCMBS+D/wfwhN2m6llDqlGUUGQ7dTqxdujeTbF&#10;5qUmUbv/fjkIO358v5frwXbiQT60jhVMJxkI4trplhsFp+P+Yw4iRGSNnWNS8EsB1qvR2xIL7Z5c&#10;0qOKjUghHApUYGLsCylDbchimLieOHEX5y3GBH0jtcdnCredzLPsS1psOTUY7GlnqL5Wd6ug7EJW&#10;VnLu7e3ne5efr+b4WW6Veh8PmwWISEP8F7/cB60gn6W16Uw6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1tmQsAAAADcAAAADwAAAAAAAAAAAAAAAACYAgAAZHJzL2Rvd25y&#10;ZXYueG1sUEsFBgAAAAAEAAQA9QAAAIUDAAAAAA==&#10;" path="m,l1143,r,277l,277,,xe" stroked="f">
                    <v:path arrowok="t" o:connecttype="custom" o:connectlocs="0,43;1143,43;1143,320;0,320;0,43" o:connectangles="0,0,0,0,0"/>
                  </v:shape>
                </v:group>
                <v:group id="Group 518" o:spid="_x0000_s1029" style="position:absolute;left:8005;top:361;width:1144;height:276" coordorigin="8005,361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519" o:spid="_x0000_s1030" style="position:absolute;left:8005;top:361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HptMIA&#10;AADcAAAADwAAAGRycy9kb3ducmV2LnhtbERPXWvCMBR9F/Yfwh3szaYTVkbXKCIoQpnDOvZ8aa5t&#10;WXOTNbHt/r15GOzxcL6LzWx6MdLgO8sKnpMUBHFtdceNgs/LfvkKwgdkjb1lUvBLHjbrh0WBubYT&#10;n2msQiNiCPscFbQhuFxKX7dk0CfWEUfuageDIcKhkXrAKYabXq7SNJMGO44NLTratVR/Vzej4Oda&#10;9q7U3WnaT4czfxzd+9f4otTT47x9AxFoDv/iP/dRK1hlcX48E4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Uem0wgAAANwAAAAPAAAAAAAAAAAAAAAAAJgCAABkcnMvZG93&#10;bnJldi54bWxQSwUGAAAAAAQABAD1AAAAhwMAAAAA&#10;" path="m,276r1144,l1144,,,,,276xe" stroked="f">
                    <v:path arrowok="t" o:connecttype="custom" o:connectlocs="0,637;1144,637;1144,361;0,361;0,637" o:connectangles="0,0,0,0,0"/>
                  </v:shape>
                </v:group>
                <v:group id="Group 520" o:spid="_x0000_s1031" style="position:absolute;left:9149;top:43;width:692;height:278" coordorigin="9149,43" coordsize="692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521" o:spid="_x0000_s1032" style="position:absolute;left:9149;top:43;width:692;height:278;visibility:visible;mso-wrap-style:square;v-text-anchor:top" coordsize="692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CfgMUA&#10;AADcAAAADwAAAGRycy9kb3ducmV2LnhtbESPT4vCMBTE7wt+h/CEvYim9lC0GsU/CHvwsurB46N5&#10;ttXmpTbRVj/9ZmFhj8PM/IaZLztTiSc1rrSsYDyKQBBnVpecKzgdd8MJCOeRNVaWScGLHCwXvY85&#10;ptq2/E3Pg89FgLBLUUHhfZ1K6bKCDLqRrYmDd7GNQR9kk0vdYBvgppJxFCXSYMlhocCaNgVlt8PD&#10;KNhPcHC36/f0cnaDROaPd9Jur0p99rvVDISnzv+H/9pfWkGcxPB7Jhw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J+AxQAAANwAAAAPAAAAAAAAAAAAAAAAAJgCAABkcnMv&#10;ZG93bnJldi54bWxQSwUGAAAAAAQABAD1AAAAigMAAAAA&#10;" path="m,277r691,l691,,,,,277xe" stroked="f">
                    <v:path arrowok="t" o:connecttype="custom" o:connectlocs="0,320;691,320;691,43;0,43;0,320" o:connectangles="0,0,0,0,0"/>
                  </v:shape>
                </v:group>
                <v:group id="Group 522" o:spid="_x0000_s1033" style="position:absolute;left:9167;top:361;width:2;height:276" coordorigin="9167,361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523" o:spid="_x0000_s1034" style="position:absolute;left:9167;top:361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vnb8UA&#10;AADcAAAADwAAAGRycy9kb3ducmV2LnhtbESPQWvCQBSE74L/YXlCb7oxhFCiqxRRsLQoRgs9PrLP&#10;JDT7NmRXTfvrXaHgcZiZb5j5sjeNuFLnassKppMIBHFhdc2lgtNxM34F4TyyxsYyKfglB8vFcDDH&#10;TNsbH+ia+1IECLsMFVTet5mUrqjIoJvYljh4Z9sZ9EF2pdQd3gLcNDKOolQarDksVNjSqqLiJ78Y&#10;Bevko//av+Nxmrbf8Sn5lLu/7Vmpl1H/NgPhqffP8H97qxXEaQKP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+dvxQAAANwAAAAPAAAAAAAAAAAAAAAAAJgCAABkcnMv&#10;ZG93bnJldi54bWxQSwUGAAAAAAQABAD1AAAAigMAAAAA&#10;" path="m,l,276e" filled="f" strokecolor="white" strokeweight="1.9pt">
                    <v:path arrowok="t" o:connecttype="custom" o:connectlocs="0,361;0,63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323232"/>
          <w:spacing w:val="-1"/>
        </w:rPr>
        <w:t>Increase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the</w:t>
      </w:r>
      <w:r>
        <w:rPr>
          <w:color w:val="323232"/>
          <w:spacing w:val="-6"/>
        </w:rPr>
        <w:t xml:space="preserve"> </w:t>
      </w:r>
      <w:r>
        <w:rPr>
          <w:color w:val="323232"/>
          <w:spacing w:val="-1"/>
        </w:rPr>
        <w:t>percentage</w:t>
      </w:r>
      <w:r>
        <w:rPr>
          <w:color w:val="323232"/>
          <w:spacing w:val="-5"/>
        </w:rPr>
        <w:t xml:space="preserve"> </w:t>
      </w:r>
      <w:r>
        <w:rPr>
          <w:color w:val="323232"/>
          <w:spacing w:val="-1"/>
        </w:rPr>
        <w:t>of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students</w:t>
      </w:r>
      <w:r>
        <w:rPr>
          <w:color w:val="323232"/>
          <w:spacing w:val="-7"/>
        </w:rPr>
        <w:t xml:space="preserve"> </w:t>
      </w:r>
      <w:r>
        <w:rPr>
          <w:color w:val="323232"/>
          <w:spacing w:val="-1"/>
        </w:rPr>
        <w:t>who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are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on track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to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a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timely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graduation</w:t>
      </w:r>
    </w:p>
    <w:p w:rsidR="00860113" w:rsidRDefault="00860113" w:rsidP="00860113">
      <w:pPr>
        <w:pStyle w:val="BodyText"/>
        <w:numPr>
          <w:ilvl w:val="0"/>
          <w:numId w:val="51"/>
        </w:numPr>
        <w:tabs>
          <w:tab w:val="left" w:pos="483"/>
        </w:tabs>
        <w:spacing w:before="42"/>
      </w:pPr>
      <w:r>
        <w:rPr>
          <w:color w:val="323232"/>
          <w:spacing w:val="-1"/>
        </w:rPr>
        <w:t>Increase</w:t>
      </w:r>
      <w:r>
        <w:rPr>
          <w:color w:val="323232"/>
          <w:spacing w:val="-9"/>
        </w:rPr>
        <w:t xml:space="preserve"> </w:t>
      </w:r>
      <w:r>
        <w:rPr>
          <w:color w:val="323232"/>
          <w:spacing w:val="-1"/>
        </w:rPr>
        <w:t>student</w:t>
      </w:r>
      <w:r>
        <w:rPr>
          <w:color w:val="323232"/>
          <w:spacing w:val="-7"/>
        </w:rPr>
        <w:t xml:space="preserve"> </w:t>
      </w:r>
      <w:r>
        <w:rPr>
          <w:color w:val="323232"/>
          <w:spacing w:val="-1"/>
        </w:rPr>
        <w:t>satisfaction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with</w:t>
      </w:r>
      <w:r>
        <w:rPr>
          <w:color w:val="323232"/>
          <w:spacing w:val="-7"/>
        </w:rPr>
        <w:t xml:space="preserve"> </w:t>
      </w:r>
      <w:r>
        <w:rPr>
          <w:color w:val="323232"/>
          <w:spacing w:val="-1"/>
        </w:rPr>
        <w:t>advising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as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measured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by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the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NSSE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space="720"/>
        </w:sectPr>
      </w:pPr>
    </w:p>
    <w:p w:rsidR="00860113" w:rsidRDefault="00860113" w:rsidP="00860113">
      <w:pPr>
        <w:spacing w:before="10"/>
        <w:rPr>
          <w:rFonts w:ascii="Arial" w:eastAsia="Arial" w:hAnsi="Arial" w:cs="Arial"/>
          <w:sz w:val="6"/>
          <w:szCs w:val="6"/>
        </w:rPr>
      </w:pPr>
    </w:p>
    <w:p w:rsidR="00860113" w:rsidRDefault="00860113" w:rsidP="00860113">
      <w:pPr>
        <w:spacing w:line="200" w:lineRule="atLeast"/>
        <w:ind w:left="19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1E43DA6" wp14:editId="7C1DC89E">
            <wp:extent cx="5985256" cy="262127"/>
            <wp:effectExtent l="0" t="0" r="0" b="0"/>
            <wp:docPr id="15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5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256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spacing w:before="3"/>
        <w:rPr>
          <w:rFonts w:ascii="Arial" w:eastAsia="Arial" w:hAnsi="Arial" w:cs="Arial"/>
          <w:sz w:val="21"/>
          <w:szCs w:val="21"/>
        </w:rPr>
      </w:pPr>
    </w:p>
    <w:p w:rsidR="00860113" w:rsidRDefault="00860113" w:rsidP="00860113">
      <w:pPr>
        <w:pStyle w:val="Heading8"/>
        <w:spacing w:before="64"/>
        <w:ind w:left="202"/>
        <w:rPr>
          <w:b w:val="0"/>
          <w:bCs w:val="0"/>
        </w:rPr>
      </w:pPr>
      <w:r>
        <w:rPr>
          <w:color w:val="1155CC"/>
          <w:spacing w:val="-1"/>
        </w:rPr>
        <w:t>Student</w:t>
      </w:r>
      <w:r>
        <w:rPr>
          <w:color w:val="1155CC"/>
          <w:spacing w:val="-28"/>
        </w:rPr>
        <w:t xml:space="preserve"> </w:t>
      </w:r>
      <w:r>
        <w:rPr>
          <w:color w:val="1155CC"/>
          <w:spacing w:val="-1"/>
        </w:rPr>
        <w:t>Engagement</w:t>
      </w:r>
    </w:p>
    <w:p w:rsidR="00860113" w:rsidRDefault="00860113" w:rsidP="00860113">
      <w:pPr>
        <w:pStyle w:val="BodyText"/>
        <w:numPr>
          <w:ilvl w:val="1"/>
          <w:numId w:val="51"/>
        </w:numPr>
        <w:tabs>
          <w:tab w:val="left" w:pos="563"/>
        </w:tabs>
        <w:spacing w:before="1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page">
                  <wp:posOffset>1452245</wp:posOffset>
                </wp:positionH>
                <wp:positionV relativeFrom="paragraph">
                  <wp:posOffset>69850</wp:posOffset>
                </wp:positionV>
                <wp:extent cx="2905125" cy="779780"/>
                <wp:effectExtent l="4445" t="0" r="0" b="3810"/>
                <wp:wrapNone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5125" cy="779780"/>
                          <a:chOff x="2287" y="110"/>
                          <a:chExt cx="4575" cy="1228"/>
                        </a:xfrm>
                      </wpg:grpSpPr>
                      <wpg:grpSp>
                        <wpg:cNvPr id="238" name="Group 548"/>
                        <wpg:cNvGrpSpPr>
                          <a:grpSpLocks/>
                        </wpg:cNvGrpSpPr>
                        <wpg:grpSpPr bwMode="auto">
                          <a:xfrm>
                            <a:off x="2287" y="110"/>
                            <a:ext cx="1144" cy="276"/>
                            <a:chOff x="2287" y="110"/>
                            <a:chExt cx="1144" cy="276"/>
                          </a:xfrm>
                        </wpg:grpSpPr>
                        <wps:wsp>
                          <wps:cNvPr id="239" name="Freeform 549"/>
                          <wps:cNvSpPr>
                            <a:spLocks/>
                          </wps:cNvSpPr>
                          <wps:spPr bwMode="auto">
                            <a:xfrm>
                              <a:off x="2287" y="110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1144"/>
                                <a:gd name="T2" fmla="+- 0 386 110"/>
                                <a:gd name="T3" fmla="*/ 386 h 276"/>
                                <a:gd name="T4" fmla="+- 0 3431 2287"/>
                                <a:gd name="T5" fmla="*/ T4 w 1144"/>
                                <a:gd name="T6" fmla="+- 0 386 110"/>
                                <a:gd name="T7" fmla="*/ 386 h 276"/>
                                <a:gd name="T8" fmla="+- 0 3431 2287"/>
                                <a:gd name="T9" fmla="*/ T8 w 1144"/>
                                <a:gd name="T10" fmla="+- 0 110 110"/>
                                <a:gd name="T11" fmla="*/ 110 h 276"/>
                                <a:gd name="T12" fmla="+- 0 2287 2287"/>
                                <a:gd name="T13" fmla="*/ T12 w 1144"/>
                                <a:gd name="T14" fmla="+- 0 110 110"/>
                                <a:gd name="T15" fmla="*/ 110 h 276"/>
                                <a:gd name="T16" fmla="+- 0 2287 2287"/>
                                <a:gd name="T17" fmla="*/ T16 w 1144"/>
                                <a:gd name="T18" fmla="+- 0 386 110"/>
                                <a:gd name="T19" fmla="*/ 38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550"/>
                        <wpg:cNvGrpSpPr>
                          <a:grpSpLocks/>
                        </wpg:cNvGrpSpPr>
                        <wpg:grpSpPr bwMode="auto">
                          <a:xfrm>
                            <a:off x="2287" y="427"/>
                            <a:ext cx="1144" cy="278"/>
                            <a:chOff x="2287" y="427"/>
                            <a:chExt cx="1144" cy="278"/>
                          </a:xfrm>
                        </wpg:grpSpPr>
                        <wps:wsp>
                          <wps:cNvPr id="241" name="Freeform 551"/>
                          <wps:cNvSpPr>
                            <a:spLocks/>
                          </wps:cNvSpPr>
                          <wps:spPr bwMode="auto">
                            <a:xfrm>
                              <a:off x="2287" y="427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1144"/>
                                <a:gd name="T2" fmla="+- 0 704 427"/>
                                <a:gd name="T3" fmla="*/ 704 h 278"/>
                                <a:gd name="T4" fmla="+- 0 3431 2287"/>
                                <a:gd name="T5" fmla="*/ T4 w 1144"/>
                                <a:gd name="T6" fmla="+- 0 704 427"/>
                                <a:gd name="T7" fmla="*/ 704 h 278"/>
                                <a:gd name="T8" fmla="+- 0 3431 2287"/>
                                <a:gd name="T9" fmla="*/ T8 w 1144"/>
                                <a:gd name="T10" fmla="+- 0 427 427"/>
                                <a:gd name="T11" fmla="*/ 427 h 278"/>
                                <a:gd name="T12" fmla="+- 0 2287 2287"/>
                                <a:gd name="T13" fmla="*/ T12 w 1144"/>
                                <a:gd name="T14" fmla="+- 0 427 427"/>
                                <a:gd name="T15" fmla="*/ 427 h 278"/>
                                <a:gd name="T16" fmla="+- 0 2287 2287"/>
                                <a:gd name="T17" fmla="*/ T16 w 1144"/>
                                <a:gd name="T18" fmla="+- 0 704 427"/>
                                <a:gd name="T19" fmla="*/ 70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552"/>
                        <wpg:cNvGrpSpPr>
                          <a:grpSpLocks/>
                        </wpg:cNvGrpSpPr>
                        <wpg:grpSpPr bwMode="auto">
                          <a:xfrm>
                            <a:off x="2287" y="1062"/>
                            <a:ext cx="1144" cy="276"/>
                            <a:chOff x="2287" y="1062"/>
                            <a:chExt cx="1144" cy="276"/>
                          </a:xfrm>
                        </wpg:grpSpPr>
                        <wps:wsp>
                          <wps:cNvPr id="243" name="Freeform 553"/>
                          <wps:cNvSpPr>
                            <a:spLocks/>
                          </wps:cNvSpPr>
                          <wps:spPr bwMode="auto">
                            <a:xfrm>
                              <a:off x="2287" y="1062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1144"/>
                                <a:gd name="T2" fmla="+- 0 1338 1062"/>
                                <a:gd name="T3" fmla="*/ 1338 h 276"/>
                                <a:gd name="T4" fmla="+- 0 3431 2287"/>
                                <a:gd name="T5" fmla="*/ T4 w 1144"/>
                                <a:gd name="T6" fmla="+- 0 1338 1062"/>
                                <a:gd name="T7" fmla="*/ 1338 h 276"/>
                                <a:gd name="T8" fmla="+- 0 3431 2287"/>
                                <a:gd name="T9" fmla="*/ T8 w 1144"/>
                                <a:gd name="T10" fmla="+- 0 1062 1062"/>
                                <a:gd name="T11" fmla="*/ 1062 h 276"/>
                                <a:gd name="T12" fmla="+- 0 2287 2287"/>
                                <a:gd name="T13" fmla="*/ T12 w 1144"/>
                                <a:gd name="T14" fmla="+- 0 1062 1062"/>
                                <a:gd name="T15" fmla="*/ 1062 h 276"/>
                                <a:gd name="T16" fmla="+- 0 2287 2287"/>
                                <a:gd name="T17" fmla="*/ T16 w 1144"/>
                                <a:gd name="T18" fmla="+- 0 1338 1062"/>
                                <a:gd name="T19" fmla="*/ 133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554"/>
                        <wpg:cNvGrpSpPr>
                          <a:grpSpLocks/>
                        </wpg:cNvGrpSpPr>
                        <wpg:grpSpPr bwMode="auto">
                          <a:xfrm>
                            <a:off x="3431" y="745"/>
                            <a:ext cx="1144" cy="276"/>
                            <a:chOff x="3431" y="745"/>
                            <a:chExt cx="1144" cy="276"/>
                          </a:xfrm>
                        </wpg:grpSpPr>
                        <wps:wsp>
                          <wps:cNvPr id="245" name="Freeform 555"/>
                          <wps:cNvSpPr>
                            <a:spLocks/>
                          </wps:cNvSpPr>
                          <wps:spPr bwMode="auto">
                            <a:xfrm>
                              <a:off x="3431" y="745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3431 3431"/>
                                <a:gd name="T1" fmla="*/ T0 w 1144"/>
                                <a:gd name="T2" fmla="+- 0 1021 745"/>
                                <a:gd name="T3" fmla="*/ 1021 h 276"/>
                                <a:gd name="T4" fmla="+- 0 4574 3431"/>
                                <a:gd name="T5" fmla="*/ T4 w 1144"/>
                                <a:gd name="T6" fmla="+- 0 1021 745"/>
                                <a:gd name="T7" fmla="*/ 1021 h 276"/>
                                <a:gd name="T8" fmla="+- 0 4574 3431"/>
                                <a:gd name="T9" fmla="*/ T8 w 1144"/>
                                <a:gd name="T10" fmla="+- 0 745 745"/>
                                <a:gd name="T11" fmla="*/ 745 h 276"/>
                                <a:gd name="T12" fmla="+- 0 3431 3431"/>
                                <a:gd name="T13" fmla="*/ T12 w 1144"/>
                                <a:gd name="T14" fmla="+- 0 745 745"/>
                                <a:gd name="T15" fmla="*/ 745 h 276"/>
                                <a:gd name="T16" fmla="+- 0 3431 3431"/>
                                <a:gd name="T17" fmla="*/ T16 w 1144"/>
                                <a:gd name="T18" fmla="+- 0 1021 745"/>
                                <a:gd name="T19" fmla="*/ 102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3" y="276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556"/>
                        <wpg:cNvGrpSpPr>
                          <a:grpSpLocks/>
                        </wpg:cNvGrpSpPr>
                        <wpg:grpSpPr bwMode="auto">
                          <a:xfrm>
                            <a:off x="4574" y="427"/>
                            <a:ext cx="1144" cy="278"/>
                            <a:chOff x="4574" y="427"/>
                            <a:chExt cx="1144" cy="278"/>
                          </a:xfrm>
                        </wpg:grpSpPr>
                        <wps:wsp>
                          <wps:cNvPr id="247" name="Freeform 557"/>
                          <wps:cNvSpPr>
                            <a:spLocks/>
                          </wps:cNvSpPr>
                          <wps:spPr bwMode="auto">
                            <a:xfrm>
                              <a:off x="4574" y="427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4574 4574"/>
                                <a:gd name="T1" fmla="*/ T0 w 1144"/>
                                <a:gd name="T2" fmla="+- 0 704 427"/>
                                <a:gd name="T3" fmla="*/ 704 h 278"/>
                                <a:gd name="T4" fmla="+- 0 5718 4574"/>
                                <a:gd name="T5" fmla="*/ T4 w 1144"/>
                                <a:gd name="T6" fmla="+- 0 704 427"/>
                                <a:gd name="T7" fmla="*/ 704 h 278"/>
                                <a:gd name="T8" fmla="+- 0 5718 4574"/>
                                <a:gd name="T9" fmla="*/ T8 w 1144"/>
                                <a:gd name="T10" fmla="+- 0 427 427"/>
                                <a:gd name="T11" fmla="*/ 427 h 278"/>
                                <a:gd name="T12" fmla="+- 0 4574 4574"/>
                                <a:gd name="T13" fmla="*/ T12 w 1144"/>
                                <a:gd name="T14" fmla="+- 0 427 427"/>
                                <a:gd name="T15" fmla="*/ 427 h 278"/>
                                <a:gd name="T16" fmla="+- 0 4574 4574"/>
                                <a:gd name="T17" fmla="*/ T16 w 1144"/>
                                <a:gd name="T18" fmla="+- 0 704 427"/>
                                <a:gd name="T19" fmla="*/ 70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558"/>
                        <wpg:cNvGrpSpPr>
                          <a:grpSpLocks/>
                        </wpg:cNvGrpSpPr>
                        <wpg:grpSpPr bwMode="auto">
                          <a:xfrm>
                            <a:off x="4574" y="1062"/>
                            <a:ext cx="1144" cy="276"/>
                            <a:chOff x="4574" y="1062"/>
                            <a:chExt cx="1144" cy="276"/>
                          </a:xfrm>
                        </wpg:grpSpPr>
                        <wps:wsp>
                          <wps:cNvPr id="249" name="Freeform 559"/>
                          <wps:cNvSpPr>
                            <a:spLocks/>
                          </wps:cNvSpPr>
                          <wps:spPr bwMode="auto">
                            <a:xfrm>
                              <a:off x="4574" y="1062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4574 4574"/>
                                <a:gd name="T1" fmla="*/ T0 w 1144"/>
                                <a:gd name="T2" fmla="+- 0 1338 1062"/>
                                <a:gd name="T3" fmla="*/ 1338 h 276"/>
                                <a:gd name="T4" fmla="+- 0 5718 4574"/>
                                <a:gd name="T5" fmla="*/ T4 w 1144"/>
                                <a:gd name="T6" fmla="+- 0 1338 1062"/>
                                <a:gd name="T7" fmla="*/ 1338 h 276"/>
                                <a:gd name="T8" fmla="+- 0 5718 4574"/>
                                <a:gd name="T9" fmla="*/ T8 w 1144"/>
                                <a:gd name="T10" fmla="+- 0 1062 1062"/>
                                <a:gd name="T11" fmla="*/ 1062 h 276"/>
                                <a:gd name="T12" fmla="+- 0 4574 4574"/>
                                <a:gd name="T13" fmla="*/ T12 w 1144"/>
                                <a:gd name="T14" fmla="+- 0 1062 1062"/>
                                <a:gd name="T15" fmla="*/ 1062 h 276"/>
                                <a:gd name="T16" fmla="+- 0 4574 4574"/>
                                <a:gd name="T17" fmla="*/ T16 w 1144"/>
                                <a:gd name="T18" fmla="+- 0 1338 1062"/>
                                <a:gd name="T19" fmla="*/ 133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560"/>
                        <wpg:cNvGrpSpPr>
                          <a:grpSpLocks/>
                        </wpg:cNvGrpSpPr>
                        <wpg:grpSpPr bwMode="auto">
                          <a:xfrm>
                            <a:off x="5718" y="110"/>
                            <a:ext cx="1144" cy="276"/>
                            <a:chOff x="5718" y="110"/>
                            <a:chExt cx="1144" cy="276"/>
                          </a:xfrm>
                        </wpg:grpSpPr>
                        <wps:wsp>
                          <wps:cNvPr id="251" name="Freeform 561"/>
                          <wps:cNvSpPr>
                            <a:spLocks/>
                          </wps:cNvSpPr>
                          <wps:spPr bwMode="auto">
                            <a:xfrm>
                              <a:off x="5718" y="110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5718 5718"/>
                                <a:gd name="T1" fmla="*/ T0 w 1144"/>
                                <a:gd name="T2" fmla="+- 0 386 110"/>
                                <a:gd name="T3" fmla="*/ 386 h 276"/>
                                <a:gd name="T4" fmla="+- 0 6862 5718"/>
                                <a:gd name="T5" fmla="*/ T4 w 1144"/>
                                <a:gd name="T6" fmla="+- 0 386 110"/>
                                <a:gd name="T7" fmla="*/ 386 h 276"/>
                                <a:gd name="T8" fmla="+- 0 6862 5718"/>
                                <a:gd name="T9" fmla="*/ T8 w 1144"/>
                                <a:gd name="T10" fmla="+- 0 110 110"/>
                                <a:gd name="T11" fmla="*/ 110 h 276"/>
                                <a:gd name="T12" fmla="+- 0 5718 5718"/>
                                <a:gd name="T13" fmla="*/ T12 w 1144"/>
                                <a:gd name="T14" fmla="+- 0 110 110"/>
                                <a:gd name="T15" fmla="*/ 110 h 276"/>
                                <a:gd name="T16" fmla="+- 0 5718 5718"/>
                                <a:gd name="T17" fmla="*/ T16 w 1144"/>
                                <a:gd name="T18" fmla="+- 0 386 110"/>
                                <a:gd name="T19" fmla="*/ 38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562"/>
                        <wpg:cNvGrpSpPr>
                          <a:grpSpLocks/>
                        </wpg:cNvGrpSpPr>
                        <wpg:grpSpPr bwMode="auto">
                          <a:xfrm>
                            <a:off x="5718" y="427"/>
                            <a:ext cx="1144" cy="278"/>
                            <a:chOff x="5718" y="427"/>
                            <a:chExt cx="1144" cy="278"/>
                          </a:xfrm>
                        </wpg:grpSpPr>
                        <wps:wsp>
                          <wps:cNvPr id="253" name="Freeform 563"/>
                          <wps:cNvSpPr>
                            <a:spLocks/>
                          </wps:cNvSpPr>
                          <wps:spPr bwMode="auto">
                            <a:xfrm>
                              <a:off x="5718" y="427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5718 5718"/>
                                <a:gd name="T1" fmla="*/ T0 w 1144"/>
                                <a:gd name="T2" fmla="+- 0 704 427"/>
                                <a:gd name="T3" fmla="*/ 704 h 278"/>
                                <a:gd name="T4" fmla="+- 0 6862 5718"/>
                                <a:gd name="T5" fmla="*/ T4 w 1144"/>
                                <a:gd name="T6" fmla="+- 0 704 427"/>
                                <a:gd name="T7" fmla="*/ 704 h 278"/>
                                <a:gd name="T8" fmla="+- 0 6862 5718"/>
                                <a:gd name="T9" fmla="*/ T8 w 1144"/>
                                <a:gd name="T10" fmla="+- 0 427 427"/>
                                <a:gd name="T11" fmla="*/ 427 h 278"/>
                                <a:gd name="T12" fmla="+- 0 5718 5718"/>
                                <a:gd name="T13" fmla="*/ T12 w 1144"/>
                                <a:gd name="T14" fmla="+- 0 427 427"/>
                                <a:gd name="T15" fmla="*/ 427 h 278"/>
                                <a:gd name="T16" fmla="+- 0 5718 5718"/>
                                <a:gd name="T17" fmla="*/ T16 w 1144"/>
                                <a:gd name="T18" fmla="+- 0 704 427"/>
                                <a:gd name="T19" fmla="*/ 70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564"/>
                        <wpg:cNvGrpSpPr>
                          <a:grpSpLocks/>
                        </wpg:cNvGrpSpPr>
                        <wpg:grpSpPr bwMode="auto">
                          <a:xfrm>
                            <a:off x="5718" y="1062"/>
                            <a:ext cx="1144" cy="276"/>
                            <a:chOff x="5718" y="1062"/>
                            <a:chExt cx="1144" cy="276"/>
                          </a:xfrm>
                        </wpg:grpSpPr>
                        <wps:wsp>
                          <wps:cNvPr id="255" name="Freeform 565"/>
                          <wps:cNvSpPr>
                            <a:spLocks/>
                          </wps:cNvSpPr>
                          <wps:spPr bwMode="auto">
                            <a:xfrm>
                              <a:off x="5718" y="1062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5718 5718"/>
                                <a:gd name="T1" fmla="*/ T0 w 1144"/>
                                <a:gd name="T2" fmla="+- 0 1338 1062"/>
                                <a:gd name="T3" fmla="*/ 1338 h 276"/>
                                <a:gd name="T4" fmla="+- 0 6862 5718"/>
                                <a:gd name="T5" fmla="*/ T4 w 1144"/>
                                <a:gd name="T6" fmla="+- 0 1338 1062"/>
                                <a:gd name="T7" fmla="*/ 1338 h 276"/>
                                <a:gd name="T8" fmla="+- 0 6862 5718"/>
                                <a:gd name="T9" fmla="*/ T8 w 1144"/>
                                <a:gd name="T10" fmla="+- 0 1062 1062"/>
                                <a:gd name="T11" fmla="*/ 1062 h 276"/>
                                <a:gd name="T12" fmla="+- 0 5718 5718"/>
                                <a:gd name="T13" fmla="*/ T12 w 1144"/>
                                <a:gd name="T14" fmla="+- 0 1062 1062"/>
                                <a:gd name="T15" fmla="*/ 1062 h 276"/>
                                <a:gd name="T16" fmla="+- 0 5718 5718"/>
                                <a:gd name="T17" fmla="*/ T16 w 1144"/>
                                <a:gd name="T18" fmla="+- 0 1338 1062"/>
                                <a:gd name="T19" fmla="*/ 133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D1CA1" id="Group 237" o:spid="_x0000_s1026" style="position:absolute;margin-left:114.35pt;margin-top:5.5pt;width:228.75pt;height:61.4pt;z-index:-251568128;mso-position-horizontal-relative:page" coordorigin="2287,110" coordsize="4575,1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">
                <v:group id="Group 548" o:spid="_x0000_s1027" style="position:absolute;left:2287;top:110;width:1144;height:276" coordorigin="2287,110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549" o:spid="_x0000_s1028" style="position:absolute;left:2287;top:110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hvNMQA&#10;AADcAAAADwAAAGRycy9kb3ducmV2LnhtbESPQWvCQBSE7wX/w/KE3upGi6VGVxFBEcSKVjw/ss8k&#10;mH27Ztck/fddodDjMDPfMLNFZyrRUO1LywqGgwQEcWZ1ybmC8/f67ROED8gaK8uk4Ic8LOa9lxmm&#10;2rZ8pOYUchEh7FNUUITgUil9VpBBP7COOHpXWxsMUda51DW2EW4qOUqSD2mw5LhQoKNVQdnt9DAK&#10;7tdd5Xa6/GrX7ebIh63bX5qxUq/9bjkFEagL/+G/9lYrGL1P4Hk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YbzTEAAAA3AAAAA8AAAAAAAAAAAAAAAAAmAIAAGRycy9k&#10;b3ducmV2LnhtbFBLBQYAAAAABAAEAPUAAACJAwAAAAA=&#10;" path="m,276r1144,l1144,,,,,276xe" stroked="f">
                    <v:path arrowok="t" o:connecttype="custom" o:connectlocs="0,386;1144,386;1144,110;0,110;0,386" o:connectangles="0,0,0,0,0"/>
                  </v:shape>
                </v:group>
                <v:group id="Group 550" o:spid="_x0000_s1029" style="position:absolute;left:2287;top:427;width:1144;height:278" coordorigin="2287,427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551" o:spid="_x0000_s1030" style="position:absolute;left:2287;top:427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hZAsMA&#10;AADcAAAADwAAAGRycy9kb3ducmV2LnhtbESPQYvCMBSE74L/IbyFvWlqEZFqFFdYEPfU6sXbo3k2&#10;xealJlnt/vuNsLDHYWa+YdbbwXbiQT60jhXMphkI4trplhsF59PnZAkiRGSNnWNS8EMBtpvxaI2F&#10;dk8u6VHFRiQIhwIVmBj7QspQG7IYpq4nTt7VeYsxSd9I7fGZ4LaTeZYtpMWW04LBnvaG6lv1bRWU&#10;XcjKSi69vX8d9/nlZk7z8kOp97dhtwIRaYj/4b/2QSvI5zN4nU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hZAsMAAADcAAAADwAAAAAAAAAAAAAAAACYAgAAZHJzL2Rv&#10;d25yZXYueG1sUEsFBgAAAAAEAAQA9QAAAIgDAAAAAA==&#10;" path="m,277r1144,l1144,,,,,277xe" stroked="f">
                    <v:path arrowok="t" o:connecttype="custom" o:connectlocs="0,704;1144,704;1144,427;0,427;0,704" o:connectangles="0,0,0,0,0"/>
                  </v:shape>
                </v:group>
                <v:group id="Group 552" o:spid="_x0000_s1031" style="position:absolute;left:2287;top:1062;width:1144;height:276" coordorigin="2287,1062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553" o:spid="_x0000_s1032" style="position:absolute;left:2287;top:1062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ro8QA&#10;AADcAAAADwAAAGRycy9kb3ducmV2LnhtbESPQWvCQBSE7wX/w/KE3upGa4tEVxFBEcSKVjw/ss8k&#10;mH27Ztck/fddodDjMDPfMLNFZyrRUO1LywqGgwQEcWZ1ybmC8/f6bQLCB2SNlWVS8EMeFvPeywxT&#10;bVs+UnMKuYgQ9ikqKEJwqZQ+K8igH1hHHL2rrQ2GKOtc6hrbCDeVHCXJpzRYclwo0NGqoOx2ehgF&#10;9+uucjtdfrXrdnPkw9btL82HUq/9bjkFEagL/+G/9lYrGI3f4Xk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2K6PEAAAA3AAAAA8AAAAAAAAAAAAAAAAAmAIAAGRycy9k&#10;b3ducmV2LnhtbFBLBQYAAAAABAAEAPUAAACJAwAAAAA=&#10;" path="m,276r1144,l1144,,,,,276xe" stroked="f">
                    <v:path arrowok="t" o:connecttype="custom" o:connectlocs="0,1338;1144,1338;1144,1062;0,1062;0,1338" o:connectangles="0,0,0,0,0"/>
                  </v:shape>
                </v:group>
                <v:group id="Group 554" o:spid="_x0000_s1033" style="position:absolute;left:3431;top:745;width:1144;height:276" coordorigin="3431,745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555" o:spid="_x0000_s1034" style="position:absolute;left:3431;top:745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MWTMUA&#10;AADcAAAADwAAAGRycy9kb3ducmV2LnhtbESP3WrCQBSE7wu+w3KE3tWNUoukbkQEiyC1GEuvD9mT&#10;H5o9u2a3Sfr2bqHg5TAz3zDrzWha0VPnG8sK5rMEBHFhdcOVgs/L/mkFwgdkja1lUvBLHjbZ5GGN&#10;qbYDn6nPQyUihH2KCuoQXCqlL2oy6GfWEUevtJ3BEGVXSd3hEOGmlYskeZEGG44LNTra1VR85z9G&#10;wbU8tu6om9OwH97O/HFw71/9UqnH6bh9BRFoDPfwf/ugFSyel/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xZMxQAAANwAAAAPAAAAAAAAAAAAAAAAAJgCAABkcnMv&#10;ZG93bnJldi54bWxQSwUGAAAAAAQABAD1AAAAigMAAAAA&#10;" path="m,276r1143,l1143,,,,,276xe" stroked="f">
                    <v:path arrowok="t" o:connecttype="custom" o:connectlocs="0,1021;1143,1021;1143,745;0,745;0,1021" o:connectangles="0,0,0,0,0"/>
                  </v:shape>
                </v:group>
                <v:group id="Group 556" o:spid="_x0000_s1035" style="position:absolute;left:4574;top:427;width:1144;height:278" coordorigin="4574,427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557" o:spid="_x0000_s1036" style="position:absolute;left:4574;top:427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1k7cQA&#10;AADcAAAADwAAAGRycy9kb3ducmV2LnhtbESPQWsCMRSE74L/ITyhN826iJXVKFYolHra1Yu3x+a5&#10;Wdy8rEmq23/fFAo9DjPzDbPZDbYTD/KhdaxgPstAENdOt9woOJ/epysQISJr7ByTgm8KsNuORxss&#10;tHtySY8qNiJBOBSowMTYF1KG2pDFMHM9cfKuzluMSfpGao/PBLedzLNsKS22nBYM9nQwVN+qL6ug&#10;7EJWVnLl7f34ecgvN3NalG9KvUyG/RpEpCH+h//aH1pBvniF3zPp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dZO3EAAAA3AAAAA8AAAAAAAAAAAAAAAAAmAIAAGRycy9k&#10;b3ducmV2LnhtbFBLBQYAAAAABAAEAPUAAACJAwAAAAA=&#10;" path="m,277r1144,l1144,,,,,277xe" stroked="f">
                    <v:path arrowok="t" o:connecttype="custom" o:connectlocs="0,704;1144,704;1144,427;0,427;0,704" o:connectangles="0,0,0,0,0"/>
                  </v:shape>
                </v:group>
                <v:group id="Group 558" o:spid="_x0000_s1037" style="position:absolute;left:4574;top:1062;width:1144;height:276" coordorigin="4574,1062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559" o:spid="_x0000_s1038" style="position:absolute;left:4574;top:1062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4cScQA&#10;AADcAAAADwAAAGRycy9kb3ducmV2LnhtbESPQWvCQBSE7wX/w/KE3upGqaVGVxFBEcSKVjw/ss8k&#10;mH27Ztck/fddodDjMDPfMLNFZyrRUO1LywqGgwQEcWZ1ybmC8/f67ROED8gaK8uk4Ic8LOa9lxmm&#10;2rZ8pOYUchEh7FNUUITgUil9VpBBP7COOHpXWxsMUda51DW2EW4qOUqSD2mw5LhQoKNVQdnt9DAK&#10;7tdd5Xa6/GrX7ebIh63bX5qxUq/9bjkFEagL/+G/9lYrGL1P4Hk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eHEnEAAAA3AAAAA8AAAAAAAAAAAAAAAAAmAIAAGRycy9k&#10;b3ducmV2LnhtbFBLBQYAAAAABAAEAPUAAACJAwAAAAA=&#10;" path="m,276r1144,l1144,,,,,276xe" stroked="f">
                    <v:path arrowok="t" o:connecttype="custom" o:connectlocs="0,1338;1144,1338;1144,1062;0,1062;0,1338" o:connectangles="0,0,0,0,0"/>
                  </v:shape>
                </v:group>
                <v:group id="Group 560" o:spid="_x0000_s1039" style="position:absolute;left:5718;top:110;width:1144;height:276" coordorigin="5718,110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561" o:spid="_x0000_s1040" style="position:absolute;left:5718;top:110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GGksUA&#10;AADcAAAADwAAAGRycy9kb3ducmV2LnhtbESPQWvCQBSE74X+h+UVequbCCkSXUWEFCHUopaeH9ln&#10;Esy+3Wa3Sfrv3ULB4zAz3zCrzWQ6MVDvW8sK0lkCgriyuuVawee5eFmA8AFZY2eZFPySh8368WGF&#10;ubYjH2k4hVpECPscFTQhuFxKXzVk0M+sI47exfYGQ5R9LXWPY4SbTs6T5FUabDkuNOho11B1Pf0Y&#10;Bd+XsnOlbg9jMb4d+WPv3r+GTKnnp2m7BBFoCvfwf3uvFcyzFP7O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YaSxQAAANwAAAAPAAAAAAAAAAAAAAAAAJgCAABkcnMv&#10;ZG93bnJldi54bWxQSwUGAAAAAAQABAD1AAAAigMAAAAA&#10;" path="m,276r1144,l1144,,,,,276xe" stroked="f">
                    <v:path arrowok="t" o:connecttype="custom" o:connectlocs="0,386;1144,386;1144,110;0,110;0,386" o:connectangles="0,0,0,0,0"/>
                  </v:shape>
                </v:group>
                <v:group id="Group 562" o:spid="_x0000_s1041" style="position:absolute;left:5718;top:427;width:1144;height:278" coordorigin="5718,427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563" o:spid="_x0000_s1042" style="position:absolute;left:5718;top:427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0M8QA&#10;AADcAAAADwAAAGRycy9kb3ducmV2LnhtbESPQWsCMRSE7wX/Q3gFbzXbtRXZGsUKQtHTrl68PTav&#10;m8XNyzaJuv33piD0OMzMN8xiNdhOXMmH1rGC10kGgrh2uuVGwfGwfZmDCBFZY+eYFPxSgNVy9LTA&#10;Qrsbl3StYiMShEOBCkyMfSFlqA1ZDBPXEyfv23mLMUnfSO3xluC2k3mWzaTFltOCwZ42hupzdbEK&#10;yi5kZSXn3v7sd5v8dDaHt/JTqfHzsP4AEWmI/+FH+0sryN+n8Hc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/9DPEAAAA3AAAAA8AAAAAAAAAAAAAAAAAmAIAAGRycy9k&#10;b3ducmV2LnhtbFBLBQYAAAAABAAEAPUAAACJAwAAAAA=&#10;" path="m,277r1144,l1144,,,,,277xe" stroked="f">
                    <v:path arrowok="t" o:connecttype="custom" o:connectlocs="0,704;1144,704;1144,427;0,427;0,704" o:connectangles="0,0,0,0,0"/>
                  </v:shape>
                </v:group>
                <v:group id="Group 564" o:spid="_x0000_s1043" style="position:absolute;left:5718;top:1062;width:1144;height:276" coordorigin="5718,1062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565" o:spid="_x0000_s1044" style="position:absolute;left:5718;top:1062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AkcQA&#10;AADcAAAADwAAAGRycy9kb3ducmV2LnhtbESPQWvCQBSE7wX/w/KE3upGIaVEVxFBEUSLafH8yD6T&#10;YPbtmt0m8d+7hUKPw8x8wyxWg2lER62vLSuYThIQxIXVNZcKvr+2bx8gfEDW2FgmBQ/ysFqOXhaY&#10;advzmbo8lCJC2GeooArBZVL6oiKDfmIdcfSutjUYomxLqVvsI9w0cpYk79JgzXGhQkebiopb/mMU&#10;3K+Hxh10feq3/e7Mn3t3vHSpUq/jYT0HEWgI/+G/9l4rmKUp/J6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KgJHEAAAA3AAAAA8AAAAAAAAAAAAAAAAAmAIAAGRycy9k&#10;b3ducmV2LnhtbFBLBQYAAAAABAAEAPUAAACJAwAAAAA=&#10;" path="m,276r1144,l1144,,,,,276xe" stroked="f">
                    <v:path arrowok="t" o:connecttype="custom" o:connectlocs="0,1338;1144,1338;1144,1062;0,1062;0,133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323232"/>
          <w:spacing w:val="-1"/>
        </w:rPr>
        <w:t>Increase</w:t>
      </w:r>
      <w:r>
        <w:rPr>
          <w:color w:val="323232"/>
          <w:spacing w:val="-8"/>
        </w:rPr>
        <w:t xml:space="preserve"> </w:t>
      </w:r>
      <w:r>
        <w:rPr>
          <w:color w:val="323232"/>
          <w:spacing w:val="-1"/>
        </w:rPr>
        <w:t>overall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student</w:t>
      </w:r>
      <w:r>
        <w:rPr>
          <w:color w:val="323232"/>
          <w:spacing w:val="-8"/>
        </w:rPr>
        <w:t xml:space="preserve"> </w:t>
      </w:r>
      <w:r>
        <w:rPr>
          <w:color w:val="323232"/>
          <w:spacing w:val="-1"/>
        </w:rPr>
        <w:t>engagement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as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measured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by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the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NSSE</w:t>
      </w:r>
    </w:p>
    <w:p w:rsidR="00860113" w:rsidRDefault="00860113" w:rsidP="00860113">
      <w:pPr>
        <w:pStyle w:val="BodyText"/>
        <w:numPr>
          <w:ilvl w:val="1"/>
          <w:numId w:val="51"/>
        </w:numPr>
        <w:tabs>
          <w:tab w:val="left" w:pos="563"/>
        </w:tabs>
        <w:spacing w:before="41"/>
      </w:pPr>
      <w:r>
        <w:rPr>
          <w:color w:val="323232"/>
          <w:spacing w:val="-1"/>
        </w:rPr>
        <w:t>Increase</w:t>
      </w:r>
      <w:r>
        <w:rPr>
          <w:color w:val="323232"/>
          <w:spacing w:val="-9"/>
        </w:rPr>
        <w:t xml:space="preserve"> </w:t>
      </w:r>
      <w:r>
        <w:rPr>
          <w:color w:val="323232"/>
          <w:spacing w:val="-1"/>
        </w:rPr>
        <w:t>student</w:t>
      </w:r>
      <w:r>
        <w:rPr>
          <w:color w:val="323232"/>
          <w:spacing w:val="-7"/>
        </w:rPr>
        <w:t xml:space="preserve"> </w:t>
      </w:r>
      <w:r>
        <w:rPr>
          <w:color w:val="323232"/>
          <w:spacing w:val="-1"/>
        </w:rPr>
        <w:t>engagement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with</w:t>
      </w:r>
      <w:r>
        <w:rPr>
          <w:color w:val="323232"/>
          <w:spacing w:val="-7"/>
        </w:rPr>
        <w:t xml:space="preserve"> </w:t>
      </w:r>
      <w:r>
        <w:rPr>
          <w:color w:val="323232"/>
          <w:spacing w:val="-1"/>
        </w:rPr>
        <w:t>faculty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as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measured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by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the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NSSE</w:t>
      </w:r>
    </w:p>
    <w:p w:rsidR="00860113" w:rsidRDefault="00860113" w:rsidP="00860113">
      <w:pPr>
        <w:pStyle w:val="BodyText"/>
        <w:numPr>
          <w:ilvl w:val="1"/>
          <w:numId w:val="51"/>
        </w:numPr>
        <w:tabs>
          <w:tab w:val="left" w:pos="562"/>
        </w:tabs>
        <w:spacing w:before="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page">
                  <wp:posOffset>5013960</wp:posOffset>
                </wp:positionH>
                <wp:positionV relativeFrom="paragraph">
                  <wp:posOffset>229235</wp:posOffset>
                </wp:positionV>
                <wp:extent cx="795655" cy="175260"/>
                <wp:effectExtent l="3810" t="1905" r="635" b="3810"/>
                <wp:wrapNone/>
                <wp:docPr id="23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65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0113" w:rsidRDefault="00860113" w:rsidP="00860113">
                            <w:pPr>
                              <w:pStyle w:val="BodyText"/>
                              <w:spacing w:line="274" w:lineRule="exact"/>
                              <w:ind w:left="0"/>
                            </w:pPr>
                            <w:r>
                              <w:rPr>
                                <w:color w:val="323232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067" type="#_x0000_t202" style="position:absolute;left:0;text-align:left;margin-left:394.8pt;margin-top:18.05pt;width:62.65pt;height:13.8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NqftAIAALQ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" filled="f" stroked="f">
                <v:textbox inset="0,0,0,0">
                  <w:txbxContent>
                    <w:p w:rsidR="00860113" w:rsidRDefault="00860113" w:rsidP="00860113">
                      <w:pPr>
                        <w:pStyle w:val="BodyText"/>
                        <w:spacing w:line="274" w:lineRule="exact"/>
                        <w:ind w:left="0"/>
                      </w:pPr>
                      <w:r>
                        <w:rPr>
                          <w:color w:val="323232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page">
                  <wp:posOffset>5083175</wp:posOffset>
                </wp:positionH>
                <wp:positionV relativeFrom="paragraph">
                  <wp:posOffset>27940</wp:posOffset>
                </wp:positionV>
                <wp:extent cx="1774825" cy="376555"/>
                <wp:effectExtent l="0" t="635" r="0" b="3810"/>
                <wp:wrapNone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4825" cy="376555"/>
                          <a:chOff x="8005" y="44"/>
                          <a:chExt cx="2795" cy="593"/>
                        </a:xfrm>
                      </wpg:grpSpPr>
                      <wpg:grpSp>
                        <wpg:cNvPr id="228" name="Group 590"/>
                        <wpg:cNvGrpSpPr>
                          <a:grpSpLocks/>
                        </wpg:cNvGrpSpPr>
                        <wpg:grpSpPr bwMode="auto">
                          <a:xfrm>
                            <a:off x="8005" y="44"/>
                            <a:ext cx="1144" cy="276"/>
                            <a:chOff x="8005" y="44"/>
                            <a:chExt cx="1144" cy="276"/>
                          </a:xfrm>
                        </wpg:grpSpPr>
                        <wps:wsp>
                          <wps:cNvPr id="229" name="Freeform 591"/>
                          <wps:cNvSpPr>
                            <a:spLocks/>
                          </wps:cNvSpPr>
                          <wps:spPr bwMode="auto">
                            <a:xfrm>
                              <a:off x="8005" y="44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8005 8005"/>
                                <a:gd name="T1" fmla="*/ T0 w 1144"/>
                                <a:gd name="T2" fmla="+- 0 320 44"/>
                                <a:gd name="T3" fmla="*/ 320 h 276"/>
                                <a:gd name="T4" fmla="+- 0 9149 8005"/>
                                <a:gd name="T5" fmla="*/ T4 w 1144"/>
                                <a:gd name="T6" fmla="+- 0 320 44"/>
                                <a:gd name="T7" fmla="*/ 320 h 276"/>
                                <a:gd name="T8" fmla="+- 0 9149 8005"/>
                                <a:gd name="T9" fmla="*/ T8 w 1144"/>
                                <a:gd name="T10" fmla="+- 0 44 44"/>
                                <a:gd name="T11" fmla="*/ 44 h 276"/>
                                <a:gd name="T12" fmla="+- 0 8005 8005"/>
                                <a:gd name="T13" fmla="*/ T12 w 1144"/>
                                <a:gd name="T14" fmla="+- 0 44 44"/>
                                <a:gd name="T15" fmla="*/ 44 h 276"/>
                                <a:gd name="T16" fmla="+- 0 8005 8005"/>
                                <a:gd name="T17" fmla="*/ T16 w 1144"/>
                                <a:gd name="T18" fmla="+- 0 320 44"/>
                                <a:gd name="T19" fmla="*/ 32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592"/>
                        <wpg:cNvGrpSpPr>
                          <a:grpSpLocks/>
                        </wpg:cNvGrpSpPr>
                        <wpg:grpSpPr bwMode="auto">
                          <a:xfrm>
                            <a:off x="8005" y="361"/>
                            <a:ext cx="1144" cy="276"/>
                            <a:chOff x="8005" y="361"/>
                            <a:chExt cx="1144" cy="276"/>
                          </a:xfrm>
                        </wpg:grpSpPr>
                        <wps:wsp>
                          <wps:cNvPr id="231" name="Freeform 593"/>
                          <wps:cNvSpPr>
                            <a:spLocks/>
                          </wps:cNvSpPr>
                          <wps:spPr bwMode="auto">
                            <a:xfrm>
                              <a:off x="8005" y="361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8005 8005"/>
                                <a:gd name="T1" fmla="*/ T0 w 1144"/>
                                <a:gd name="T2" fmla="+- 0 637 361"/>
                                <a:gd name="T3" fmla="*/ 637 h 276"/>
                                <a:gd name="T4" fmla="+- 0 9149 8005"/>
                                <a:gd name="T5" fmla="*/ T4 w 1144"/>
                                <a:gd name="T6" fmla="+- 0 637 361"/>
                                <a:gd name="T7" fmla="*/ 637 h 276"/>
                                <a:gd name="T8" fmla="+- 0 9149 8005"/>
                                <a:gd name="T9" fmla="*/ T8 w 1144"/>
                                <a:gd name="T10" fmla="+- 0 361 361"/>
                                <a:gd name="T11" fmla="*/ 361 h 276"/>
                                <a:gd name="T12" fmla="+- 0 8005 8005"/>
                                <a:gd name="T13" fmla="*/ T12 w 1144"/>
                                <a:gd name="T14" fmla="+- 0 361 361"/>
                                <a:gd name="T15" fmla="*/ 361 h 276"/>
                                <a:gd name="T16" fmla="+- 0 8005 8005"/>
                                <a:gd name="T17" fmla="*/ T16 w 1144"/>
                                <a:gd name="T18" fmla="+- 0 637 361"/>
                                <a:gd name="T19" fmla="*/ 63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594"/>
                        <wpg:cNvGrpSpPr>
                          <a:grpSpLocks/>
                        </wpg:cNvGrpSpPr>
                        <wpg:grpSpPr bwMode="auto">
                          <a:xfrm>
                            <a:off x="9149" y="361"/>
                            <a:ext cx="1144" cy="276"/>
                            <a:chOff x="9149" y="361"/>
                            <a:chExt cx="1144" cy="276"/>
                          </a:xfrm>
                        </wpg:grpSpPr>
                        <wps:wsp>
                          <wps:cNvPr id="233" name="Freeform 595"/>
                          <wps:cNvSpPr>
                            <a:spLocks/>
                          </wps:cNvSpPr>
                          <wps:spPr bwMode="auto">
                            <a:xfrm>
                              <a:off x="9149" y="361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9149 9149"/>
                                <a:gd name="T1" fmla="*/ T0 w 1144"/>
                                <a:gd name="T2" fmla="+- 0 637 361"/>
                                <a:gd name="T3" fmla="*/ 637 h 276"/>
                                <a:gd name="T4" fmla="+- 0 10292 9149"/>
                                <a:gd name="T5" fmla="*/ T4 w 1144"/>
                                <a:gd name="T6" fmla="+- 0 637 361"/>
                                <a:gd name="T7" fmla="*/ 637 h 276"/>
                                <a:gd name="T8" fmla="+- 0 10292 9149"/>
                                <a:gd name="T9" fmla="*/ T8 w 1144"/>
                                <a:gd name="T10" fmla="+- 0 361 361"/>
                                <a:gd name="T11" fmla="*/ 361 h 276"/>
                                <a:gd name="T12" fmla="+- 0 9149 9149"/>
                                <a:gd name="T13" fmla="*/ T12 w 1144"/>
                                <a:gd name="T14" fmla="+- 0 361 361"/>
                                <a:gd name="T15" fmla="*/ 361 h 276"/>
                                <a:gd name="T16" fmla="+- 0 9149 9149"/>
                                <a:gd name="T17" fmla="*/ T16 w 1144"/>
                                <a:gd name="T18" fmla="+- 0 637 361"/>
                                <a:gd name="T19" fmla="*/ 63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3" y="276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596"/>
                        <wpg:cNvGrpSpPr>
                          <a:grpSpLocks/>
                        </wpg:cNvGrpSpPr>
                        <wpg:grpSpPr bwMode="auto">
                          <a:xfrm>
                            <a:off x="10292" y="361"/>
                            <a:ext cx="508" cy="276"/>
                            <a:chOff x="10292" y="361"/>
                            <a:chExt cx="508" cy="276"/>
                          </a:xfrm>
                        </wpg:grpSpPr>
                        <wps:wsp>
                          <wps:cNvPr id="235" name="Freeform 597"/>
                          <wps:cNvSpPr>
                            <a:spLocks/>
                          </wps:cNvSpPr>
                          <wps:spPr bwMode="auto">
                            <a:xfrm>
                              <a:off x="10292" y="361"/>
                              <a:ext cx="508" cy="276"/>
                            </a:xfrm>
                            <a:custGeom>
                              <a:avLst/>
                              <a:gdLst>
                                <a:gd name="T0" fmla="+- 0 10292 10292"/>
                                <a:gd name="T1" fmla="*/ T0 w 508"/>
                                <a:gd name="T2" fmla="+- 0 637 361"/>
                                <a:gd name="T3" fmla="*/ 637 h 276"/>
                                <a:gd name="T4" fmla="+- 0 10800 10292"/>
                                <a:gd name="T5" fmla="*/ T4 w 508"/>
                                <a:gd name="T6" fmla="+- 0 637 361"/>
                                <a:gd name="T7" fmla="*/ 637 h 276"/>
                                <a:gd name="T8" fmla="+- 0 10800 10292"/>
                                <a:gd name="T9" fmla="*/ T8 w 508"/>
                                <a:gd name="T10" fmla="+- 0 361 361"/>
                                <a:gd name="T11" fmla="*/ 361 h 276"/>
                                <a:gd name="T12" fmla="+- 0 10292 10292"/>
                                <a:gd name="T13" fmla="*/ T12 w 508"/>
                                <a:gd name="T14" fmla="+- 0 361 361"/>
                                <a:gd name="T15" fmla="*/ 361 h 276"/>
                                <a:gd name="T16" fmla="+- 0 10292 10292"/>
                                <a:gd name="T17" fmla="*/ T16 w 508"/>
                                <a:gd name="T18" fmla="+- 0 637 361"/>
                                <a:gd name="T19" fmla="*/ 63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8" h="276">
                                  <a:moveTo>
                                    <a:pt x="0" y="276"/>
                                  </a:moveTo>
                                  <a:lnTo>
                                    <a:pt x="508" y="276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962AD" id="Group 227" o:spid="_x0000_s1026" style="position:absolute;margin-left:400.25pt;margin-top:2.2pt;width:139.75pt;height:29.65pt;z-index:-251565056;mso-position-horizontal-relative:page" coordorigin="8005,44" coordsize="2795,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">
                <v:group id="Group 590" o:spid="_x0000_s1027" style="position:absolute;left:8005;top:44;width:1144;height:276" coordorigin="8005,44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591" o:spid="_x0000_s1028" style="position:absolute;left:8005;top:44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H56cUA&#10;AADcAAAADwAAAGRycy9kb3ducmV2LnhtbESPzWrDMBCE74W8g9hAb40cQ0rrRDYhkBIIbckPOS/W&#10;xjaxVqql2O7bV4VCj8PMfMOsitG0oqfON5YVzGcJCOLS6oYrBefT9ukFhA/IGlvLpOCbPBT55GGF&#10;mbYDH6g/hkpECPsMFdQhuExKX9Zk0M+sI47e1XYGQ5RdJXWHQ4SbVqZJ8iwNNhwXanS0qam8He9G&#10;wdd137q9bj6G7fB24M+de7/0C6Uep+N6CSLQGP7Df+2dVpCmr/B7Jh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AfnpxQAAANwAAAAPAAAAAAAAAAAAAAAAAJgCAABkcnMv&#10;ZG93bnJldi54bWxQSwUGAAAAAAQABAD1AAAAigMAAAAA&#10;" path="m,276r1144,l1144,,,,,276xe" stroked="f">
                    <v:path arrowok="t" o:connecttype="custom" o:connectlocs="0,320;1144,320;1144,44;0,44;0,320" o:connectangles="0,0,0,0,0"/>
                  </v:shape>
                </v:group>
                <v:group id="Group 592" o:spid="_x0000_s1029" style="position:absolute;left:8005;top:361;width:1144;height:276" coordorigin="8005,361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593" o:spid="_x0000_s1030" style="position:absolute;left:8005;top:361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jMsQA&#10;AADcAAAADwAAAGRycy9kb3ducmV2LnhtbESP3WrCQBSE7wXfYTlC73SjRZHoKiJYBLHiD14fssck&#10;mD27zW6T9O27hYKXw8x8wyzXnalEQ7UvLSsYjxIQxJnVJecKbtfdcA7CB2SNlWVS8EMe1qt+b4mp&#10;ti2fqbmEXEQI+xQVFCG4VEqfFWTQj6wjjt7D1gZDlHUudY1thJtKTpJkJg2WHBcKdLQtKHtevo2C&#10;r8ehcgddfra79uPMp7073pupUm+DbrMAEagLr/B/e68VTN7H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uYzLEAAAA3AAAAA8AAAAAAAAAAAAAAAAAmAIAAGRycy9k&#10;b3ducmV2LnhtbFBLBQYAAAAABAAEAPUAAACJAwAAAAA=&#10;" path="m,276r1144,l1144,,,,,276xe" stroked="f">
                    <v:path arrowok="t" o:connecttype="custom" o:connectlocs="0,637;1144,637;1144,361;0,361;0,637" o:connectangles="0,0,0,0,0"/>
                  </v:shape>
                </v:group>
                <v:group id="Group 594" o:spid="_x0000_s1031" style="position:absolute;left:9149;top:361;width:1144;height:276" coordorigin="9149,361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595" o:spid="_x0000_s1032" style="position:absolute;left:9149;top:361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Y3sQA&#10;AADcAAAADwAAAGRycy9kb3ducmV2LnhtbESPQWvCQBSE74X+h+UVvNVNFaVEVykFRRAVrXh+ZJ9J&#10;MPt2m12T+O9dQfA4zMw3zHTemUo0VPvSsoKvfgKCOLO65FzB8W/x+Q3CB2SNlWVScCMP89n72xRT&#10;bVveU3MIuYgQ9ikqKEJwqZQ+K8ig71tHHL2zrQ2GKOtc6hrbCDeVHCTJWBosOS4U6Oi3oOxyuBoF&#10;/+d15da63LaLdrnn3cptTs1Iqd5H9zMBEagLr/CzvdIKBsMhPM7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wWN7EAAAA3AAAAA8AAAAAAAAAAAAAAAAAmAIAAGRycy9k&#10;b3ducmV2LnhtbFBLBQYAAAAABAAEAPUAAACJAwAAAAA=&#10;" path="m,276r1143,l1143,,,,,276xe" stroked="f">
                    <v:path arrowok="t" o:connecttype="custom" o:connectlocs="0,637;1143,637;1143,361;0,361;0,637" o:connectangles="0,0,0,0,0"/>
                  </v:shape>
                </v:group>
                <v:group id="Group 596" o:spid="_x0000_s1033" style="position:absolute;left:10292;top:361;width:508;height:276" coordorigin="10292,361" coordsize="508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597" o:spid="_x0000_s1034" style="position:absolute;left:10292;top:361;width:508;height:276;visibility:visible;mso-wrap-style:square;v-text-anchor:top" coordsize="508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fyhsUA&#10;AADcAAAADwAAAGRycy9kb3ducmV2LnhtbESPQWvCQBSE74L/YXlCL1I3tVhK6iqiLbQnMerB22v2&#10;mUSzb0P2VdN/3xWEHoeZ+YaZzjtXqwu1ofJs4GmUgCLOva24MLDbfjy+ggqCbLH2TAZ+KcB81u9N&#10;MbX+yhu6ZFKoCOGQooFSpEm1DnlJDsPIN8TRO/rWoUTZFtq2eI1wV+txkrxohxXHhRIbWpaUn7Mf&#10;Z+Aodvj+LZlfu9NevpLDdrVrVsY8DLrFGyihTv7D9/anNTB+nsDtTDwCe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/KGxQAAANwAAAAPAAAAAAAAAAAAAAAAAJgCAABkcnMv&#10;ZG93bnJldi54bWxQSwUGAAAAAAQABAD1AAAAigMAAAAA&#10;" path="m,276r508,l508,,,,,276xe" stroked="f">
                    <v:path arrowok="t" o:connecttype="custom" o:connectlocs="0,637;508,637;508,361;0,361;0,63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323232"/>
          <w:spacing w:val="-1"/>
        </w:rPr>
        <w:t>Close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gaps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in</w:t>
      </w:r>
      <w:r>
        <w:rPr>
          <w:color w:val="323232"/>
          <w:spacing w:val="-6"/>
        </w:rPr>
        <w:t xml:space="preserve"> </w:t>
      </w:r>
      <w:r>
        <w:rPr>
          <w:color w:val="323232"/>
          <w:spacing w:val="-1"/>
        </w:rPr>
        <w:t>student</w:t>
      </w:r>
      <w:r>
        <w:rPr>
          <w:color w:val="323232"/>
          <w:spacing w:val="-8"/>
        </w:rPr>
        <w:t xml:space="preserve"> </w:t>
      </w:r>
      <w:r>
        <w:rPr>
          <w:color w:val="323232"/>
          <w:spacing w:val="-1"/>
        </w:rPr>
        <w:t>engagement</w:t>
      </w:r>
      <w:r>
        <w:rPr>
          <w:color w:val="323232"/>
          <w:spacing w:val="-7"/>
        </w:rPr>
        <w:t xml:space="preserve"> </w:t>
      </w:r>
      <w:r>
        <w:rPr>
          <w:color w:val="323232"/>
          <w:spacing w:val="-1"/>
        </w:rPr>
        <w:t>as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a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function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of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college,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ethnicity,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first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generation</w:t>
      </w:r>
    </w:p>
    <w:p w:rsidR="00860113" w:rsidRDefault="00860113" w:rsidP="00860113">
      <w:pPr>
        <w:sectPr w:rsidR="00860113">
          <w:pgSz w:w="12240" w:h="15840"/>
          <w:pgMar w:top="640" w:right="1320" w:bottom="1240" w:left="1240" w:header="0" w:footer="1043" w:gutter="0"/>
          <w:cols w:space="720"/>
        </w:sectPr>
      </w:pPr>
    </w:p>
    <w:p w:rsidR="00860113" w:rsidRDefault="00860113" w:rsidP="00860113">
      <w:pPr>
        <w:pStyle w:val="BodyText"/>
        <w:spacing w:before="41"/>
        <w:ind w:left="202" w:firstLine="360"/>
      </w:pPr>
      <w:r>
        <w:rPr>
          <w:color w:val="323232"/>
          <w:spacing w:val="-1"/>
        </w:rPr>
        <w:lastRenderedPageBreak/>
        <w:t>status,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and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Pell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eligibility</w:t>
      </w:r>
      <w:r>
        <w:rPr>
          <w:color w:val="323232"/>
          <w:spacing w:val="-7"/>
        </w:rPr>
        <w:t xml:space="preserve"> </w:t>
      </w:r>
      <w:r>
        <w:rPr>
          <w:color w:val="323232"/>
          <w:spacing w:val="-1"/>
        </w:rPr>
        <w:t>as</w:t>
      </w:r>
      <w:r>
        <w:rPr>
          <w:color w:val="323232"/>
          <w:spacing w:val="-6"/>
        </w:rPr>
        <w:t xml:space="preserve"> </w:t>
      </w:r>
      <w:r>
        <w:rPr>
          <w:color w:val="323232"/>
          <w:spacing w:val="-1"/>
        </w:rPr>
        <w:t>measured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by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the</w:t>
      </w:r>
      <w:r>
        <w:rPr>
          <w:color w:val="323232"/>
          <w:spacing w:val="-6"/>
        </w:rPr>
        <w:t xml:space="preserve"> </w:t>
      </w:r>
      <w:r>
        <w:rPr>
          <w:color w:val="323232"/>
          <w:spacing w:val="1"/>
        </w:rPr>
        <w:t>Campus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Cli</w:t>
      </w:r>
    </w:p>
    <w:p w:rsidR="00860113" w:rsidRDefault="00860113" w:rsidP="00860113">
      <w:pPr>
        <w:pStyle w:val="Heading8"/>
        <w:spacing w:before="161"/>
        <w:ind w:left="202"/>
        <w:rPr>
          <w:b w:val="0"/>
          <w:bCs w:val="0"/>
        </w:rPr>
      </w:pPr>
      <w:r>
        <w:rPr>
          <w:color w:val="1155CC"/>
          <w:spacing w:val="-1"/>
        </w:rPr>
        <w:t>Clearing</w:t>
      </w:r>
      <w:r>
        <w:rPr>
          <w:color w:val="1155CC"/>
          <w:spacing w:val="-28"/>
        </w:rPr>
        <w:t xml:space="preserve"> </w:t>
      </w:r>
      <w:r>
        <w:rPr>
          <w:color w:val="1155CC"/>
          <w:spacing w:val="-1"/>
        </w:rPr>
        <w:t>Bottlenecks</w:t>
      </w:r>
    </w:p>
    <w:p w:rsidR="00860113" w:rsidRDefault="00860113" w:rsidP="00860113">
      <w:pPr>
        <w:pStyle w:val="BodyText"/>
        <w:spacing w:before="41"/>
        <w:ind w:left="165"/>
      </w:pPr>
      <w:r>
        <w:br w:type="column"/>
      </w:r>
      <w:r>
        <w:rPr>
          <w:color w:val="323232"/>
        </w:rPr>
        <w:lastRenderedPageBreak/>
        <w:t>ate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survey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and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the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NSSE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240" w:header="720" w:footer="720" w:gutter="0"/>
          <w:cols w:num="2" w:space="720" w:equalWidth="0">
            <w:col w:w="6656" w:space="40"/>
            <w:col w:w="2984"/>
          </w:cols>
        </w:sectPr>
      </w:pPr>
    </w:p>
    <w:p w:rsidR="00860113" w:rsidRDefault="00860113" w:rsidP="00860113">
      <w:pPr>
        <w:pStyle w:val="BodyText"/>
        <w:numPr>
          <w:ilvl w:val="1"/>
          <w:numId w:val="51"/>
        </w:numPr>
        <w:tabs>
          <w:tab w:val="left" w:pos="563"/>
        </w:tabs>
        <w:spacing w:before="10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1452245</wp:posOffset>
                </wp:positionH>
                <wp:positionV relativeFrom="paragraph">
                  <wp:posOffset>69850</wp:posOffset>
                </wp:positionV>
                <wp:extent cx="5161280" cy="780415"/>
                <wp:effectExtent l="4445" t="0" r="0" b="635"/>
                <wp:wrapNone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1280" cy="780415"/>
                          <a:chOff x="2287" y="110"/>
                          <a:chExt cx="8128" cy="1229"/>
                        </a:xfrm>
                      </wpg:grpSpPr>
                      <wpg:grpSp>
                        <wpg:cNvPr id="207" name="Group 567"/>
                        <wpg:cNvGrpSpPr>
                          <a:grpSpLocks/>
                        </wpg:cNvGrpSpPr>
                        <wpg:grpSpPr bwMode="auto">
                          <a:xfrm>
                            <a:off x="2287" y="110"/>
                            <a:ext cx="1144" cy="278"/>
                            <a:chOff x="2287" y="110"/>
                            <a:chExt cx="1144" cy="278"/>
                          </a:xfrm>
                        </wpg:grpSpPr>
                        <wps:wsp>
                          <wps:cNvPr id="208" name="Freeform 568"/>
                          <wps:cNvSpPr>
                            <a:spLocks/>
                          </wps:cNvSpPr>
                          <wps:spPr bwMode="auto">
                            <a:xfrm>
                              <a:off x="2287" y="110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1144"/>
                                <a:gd name="T2" fmla="+- 0 387 110"/>
                                <a:gd name="T3" fmla="*/ 387 h 278"/>
                                <a:gd name="T4" fmla="+- 0 3431 2287"/>
                                <a:gd name="T5" fmla="*/ T4 w 1144"/>
                                <a:gd name="T6" fmla="+- 0 387 110"/>
                                <a:gd name="T7" fmla="*/ 387 h 278"/>
                                <a:gd name="T8" fmla="+- 0 3431 2287"/>
                                <a:gd name="T9" fmla="*/ T8 w 1144"/>
                                <a:gd name="T10" fmla="+- 0 110 110"/>
                                <a:gd name="T11" fmla="*/ 110 h 278"/>
                                <a:gd name="T12" fmla="+- 0 2287 2287"/>
                                <a:gd name="T13" fmla="*/ T12 w 1144"/>
                                <a:gd name="T14" fmla="+- 0 110 110"/>
                                <a:gd name="T15" fmla="*/ 110 h 278"/>
                                <a:gd name="T16" fmla="+- 0 2287 2287"/>
                                <a:gd name="T17" fmla="*/ T16 w 1144"/>
                                <a:gd name="T18" fmla="+- 0 387 110"/>
                                <a:gd name="T19" fmla="*/ 387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569"/>
                        <wpg:cNvGrpSpPr>
                          <a:grpSpLocks/>
                        </wpg:cNvGrpSpPr>
                        <wpg:grpSpPr bwMode="auto">
                          <a:xfrm>
                            <a:off x="3431" y="428"/>
                            <a:ext cx="1144" cy="276"/>
                            <a:chOff x="3431" y="428"/>
                            <a:chExt cx="1144" cy="276"/>
                          </a:xfrm>
                        </wpg:grpSpPr>
                        <wps:wsp>
                          <wps:cNvPr id="210" name="Freeform 570"/>
                          <wps:cNvSpPr>
                            <a:spLocks/>
                          </wps:cNvSpPr>
                          <wps:spPr bwMode="auto">
                            <a:xfrm>
                              <a:off x="3431" y="428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3431 3431"/>
                                <a:gd name="T1" fmla="*/ T0 w 1144"/>
                                <a:gd name="T2" fmla="+- 0 704 428"/>
                                <a:gd name="T3" fmla="*/ 704 h 276"/>
                                <a:gd name="T4" fmla="+- 0 4574 3431"/>
                                <a:gd name="T5" fmla="*/ T4 w 1144"/>
                                <a:gd name="T6" fmla="+- 0 704 428"/>
                                <a:gd name="T7" fmla="*/ 704 h 276"/>
                                <a:gd name="T8" fmla="+- 0 4574 3431"/>
                                <a:gd name="T9" fmla="*/ T8 w 1144"/>
                                <a:gd name="T10" fmla="+- 0 428 428"/>
                                <a:gd name="T11" fmla="*/ 428 h 276"/>
                                <a:gd name="T12" fmla="+- 0 3431 3431"/>
                                <a:gd name="T13" fmla="*/ T12 w 1144"/>
                                <a:gd name="T14" fmla="+- 0 428 428"/>
                                <a:gd name="T15" fmla="*/ 428 h 276"/>
                                <a:gd name="T16" fmla="+- 0 3431 3431"/>
                                <a:gd name="T17" fmla="*/ T16 w 1144"/>
                                <a:gd name="T18" fmla="+- 0 704 428"/>
                                <a:gd name="T19" fmla="*/ 70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3" y="276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571"/>
                        <wpg:cNvGrpSpPr>
                          <a:grpSpLocks/>
                        </wpg:cNvGrpSpPr>
                        <wpg:grpSpPr bwMode="auto">
                          <a:xfrm>
                            <a:off x="4574" y="745"/>
                            <a:ext cx="1144" cy="276"/>
                            <a:chOff x="4574" y="745"/>
                            <a:chExt cx="1144" cy="276"/>
                          </a:xfrm>
                        </wpg:grpSpPr>
                        <wps:wsp>
                          <wps:cNvPr id="212" name="Freeform 572"/>
                          <wps:cNvSpPr>
                            <a:spLocks/>
                          </wps:cNvSpPr>
                          <wps:spPr bwMode="auto">
                            <a:xfrm>
                              <a:off x="4574" y="745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4574 4574"/>
                                <a:gd name="T1" fmla="*/ T0 w 1144"/>
                                <a:gd name="T2" fmla="+- 0 1021 745"/>
                                <a:gd name="T3" fmla="*/ 1021 h 276"/>
                                <a:gd name="T4" fmla="+- 0 5718 4574"/>
                                <a:gd name="T5" fmla="*/ T4 w 1144"/>
                                <a:gd name="T6" fmla="+- 0 1021 745"/>
                                <a:gd name="T7" fmla="*/ 1021 h 276"/>
                                <a:gd name="T8" fmla="+- 0 5718 4574"/>
                                <a:gd name="T9" fmla="*/ T8 w 1144"/>
                                <a:gd name="T10" fmla="+- 0 745 745"/>
                                <a:gd name="T11" fmla="*/ 745 h 276"/>
                                <a:gd name="T12" fmla="+- 0 4574 4574"/>
                                <a:gd name="T13" fmla="*/ T12 w 1144"/>
                                <a:gd name="T14" fmla="+- 0 745 745"/>
                                <a:gd name="T15" fmla="*/ 745 h 276"/>
                                <a:gd name="T16" fmla="+- 0 4574 4574"/>
                                <a:gd name="T17" fmla="*/ T16 w 1144"/>
                                <a:gd name="T18" fmla="+- 0 1021 745"/>
                                <a:gd name="T19" fmla="*/ 102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4" y="27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573"/>
                        <wpg:cNvGrpSpPr>
                          <a:grpSpLocks/>
                        </wpg:cNvGrpSpPr>
                        <wpg:grpSpPr bwMode="auto">
                          <a:xfrm>
                            <a:off x="5718" y="110"/>
                            <a:ext cx="1144" cy="278"/>
                            <a:chOff x="5718" y="110"/>
                            <a:chExt cx="1144" cy="278"/>
                          </a:xfrm>
                        </wpg:grpSpPr>
                        <wps:wsp>
                          <wps:cNvPr id="214" name="Freeform 574"/>
                          <wps:cNvSpPr>
                            <a:spLocks/>
                          </wps:cNvSpPr>
                          <wps:spPr bwMode="auto">
                            <a:xfrm>
                              <a:off x="5718" y="110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5718 5718"/>
                                <a:gd name="T1" fmla="*/ T0 w 1144"/>
                                <a:gd name="T2" fmla="+- 0 387 110"/>
                                <a:gd name="T3" fmla="*/ 387 h 278"/>
                                <a:gd name="T4" fmla="+- 0 6862 5718"/>
                                <a:gd name="T5" fmla="*/ T4 w 1144"/>
                                <a:gd name="T6" fmla="+- 0 387 110"/>
                                <a:gd name="T7" fmla="*/ 387 h 278"/>
                                <a:gd name="T8" fmla="+- 0 6862 5718"/>
                                <a:gd name="T9" fmla="*/ T8 w 1144"/>
                                <a:gd name="T10" fmla="+- 0 110 110"/>
                                <a:gd name="T11" fmla="*/ 110 h 278"/>
                                <a:gd name="T12" fmla="+- 0 5718 5718"/>
                                <a:gd name="T13" fmla="*/ T12 w 1144"/>
                                <a:gd name="T14" fmla="+- 0 110 110"/>
                                <a:gd name="T15" fmla="*/ 110 h 278"/>
                                <a:gd name="T16" fmla="+- 0 5718 5718"/>
                                <a:gd name="T17" fmla="*/ T16 w 1144"/>
                                <a:gd name="T18" fmla="+- 0 387 110"/>
                                <a:gd name="T19" fmla="*/ 387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575"/>
                        <wpg:cNvGrpSpPr>
                          <a:grpSpLocks/>
                        </wpg:cNvGrpSpPr>
                        <wpg:grpSpPr bwMode="auto">
                          <a:xfrm>
                            <a:off x="5718" y="1062"/>
                            <a:ext cx="1144" cy="278"/>
                            <a:chOff x="5718" y="1062"/>
                            <a:chExt cx="1144" cy="278"/>
                          </a:xfrm>
                        </wpg:grpSpPr>
                        <wps:wsp>
                          <wps:cNvPr id="216" name="Freeform 576"/>
                          <wps:cNvSpPr>
                            <a:spLocks/>
                          </wps:cNvSpPr>
                          <wps:spPr bwMode="auto">
                            <a:xfrm>
                              <a:off x="5718" y="1062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5718 5718"/>
                                <a:gd name="T1" fmla="*/ T0 w 1144"/>
                                <a:gd name="T2" fmla="+- 0 1339 1062"/>
                                <a:gd name="T3" fmla="*/ 1339 h 278"/>
                                <a:gd name="T4" fmla="+- 0 6862 5718"/>
                                <a:gd name="T5" fmla="*/ T4 w 1144"/>
                                <a:gd name="T6" fmla="+- 0 1339 1062"/>
                                <a:gd name="T7" fmla="*/ 1339 h 278"/>
                                <a:gd name="T8" fmla="+- 0 6862 5718"/>
                                <a:gd name="T9" fmla="*/ T8 w 1144"/>
                                <a:gd name="T10" fmla="+- 0 1062 1062"/>
                                <a:gd name="T11" fmla="*/ 1062 h 278"/>
                                <a:gd name="T12" fmla="+- 0 5718 5718"/>
                                <a:gd name="T13" fmla="*/ T12 w 1144"/>
                                <a:gd name="T14" fmla="+- 0 1062 1062"/>
                                <a:gd name="T15" fmla="*/ 1062 h 278"/>
                                <a:gd name="T16" fmla="+- 0 5718 5718"/>
                                <a:gd name="T17" fmla="*/ T16 w 1144"/>
                                <a:gd name="T18" fmla="+- 0 1339 1062"/>
                                <a:gd name="T19" fmla="*/ 1339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577"/>
                        <wpg:cNvGrpSpPr>
                          <a:grpSpLocks/>
                        </wpg:cNvGrpSpPr>
                        <wpg:grpSpPr bwMode="auto">
                          <a:xfrm>
                            <a:off x="6862" y="1062"/>
                            <a:ext cx="1144" cy="278"/>
                            <a:chOff x="6862" y="1062"/>
                            <a:chExt cx="1144" cy="278"/>
                          </a:xfrm>
                        </wpg:grpSpPr>
                        <wps:wsp>
                          <wps:cNvPr id="218" name="Freeform 578"/>
                          <wps:cNvSpPr>
                            <a:spLocks/>
                          </wps:cNvSpPr>
                          <wps:spPr bwMode="auto">
                            <a:xfrm>
                              <a:off x="6862" y="1062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6862 6862"/>
                                <a:gd name="T1" fmla="*/ T0 w 1144"/>
                                <a:gd name="T2" fmla="+- 0 1062 1062"/>
                                <a:gd name="T3" fmla="*/ 1062 h 278"/>
                                <a:gd name="T4" fmla="+- 0 8005 6862"/>
                                <a:gd name="T5" fmla="*/ T4 w 1144"/>
                                <a:gd name="T6" fmla="+- 0 1062 1062"/>
                                <a:gd name="T7" fmla="*/ 1062 h 278"/>
                                <a:gd name="T8" fmla="+- 0 8005 6862"/>
                                <a:gd name="T9" fmla="*/ T8 w 1144"/>
                                <a:gd name="T10" fmla="+- 0 1339 1062"/>
                                <a:gd name="T11" fmla="*/ 1339 h 278"/>
                                <a:gd name="T12" fmla="+- 0 6862 6862"/>
                                <a:gd name="T13" fmla="*/ T12 w 1144"/>
                                <a:gd name="T14" fmla="+- 0 1339 1062"/>
                                <a:gd name="T15" fmla="*/ 1339 h 278"/>
                                <a:gd name="T16" fmla="+- 0 6862 6862"/>
                                <a:gd name="T17" fmla="*/ T16 w 1144"/>
                                <a:gd name="T18" fmla="+- 0 1062 1062"/>
                                <a:gd name="T19" fmla="*/ 1062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0"/>
                                  </a:moveTo>
                                  <a:lnTo>
                                    <a:pt x="1143" y="0"/>
                                  </a:lnTo>
                                  <a:lnTo>
                                    <a:pt x="1143" y="277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579"/>
                        <wpg:cNvGrpSpPr>
                          <a:grpSpLocks/>
                        </wpg:cNvGrpSpPr>
                        <wpg:grpSpPr bwMode="auto">
                          <a:xfrm>
                            <a:off x="8005" y="1062"/>
                            <a:ext cx="1144" cy="278"/>
                            <a:chOff x="8005" y="1062"/>
                            <a:chExt cx="1144" cy="278"/>
                          </a:xfrm>
                        </wpg:grpSpPr>
                        <wps:wsp>
                          <wps:cNvPr id="220" name="Freeform 580"/>
                          <wps:cNvSpPr>
                            <a:spLocks/>
                          </wps:cNvSpPr>
                          <wps:spPr bwMode="auto">
                            <a:xfrm>
                              <a:off x="8005" y="1062"/>
                              <a:ext cx="1144" cy="278"/>
                            </a:xfrm>
                            <a:custGeom>
                              <a:avLst/>
                              <a:gdLst>
                                <a:gd name="T0" fmla="+- 0 8005 8005"/>
                                <a:gd name="T1" fmla="*/ T0 w 1144"/>
                                <a:gd name="T2" fmla="+- 0 1339 1062"/>
                                <a:gd name="T3" fmla="*/ 1339 h 278"/>
                                <a:gd name="T4" fmla="+- 0 9149 8005"/>
                                <a:gd name="T5" fmla="*/ T4 w 1144"/>
                                <a:gd name="T6" fmla="+- 0 1339 1062"/>
                                <a:gd name="T7" fmla="*/ 1339 h 278"/>
                                <a:gd name="T8" fmla="+- 0 9149 8005"/>
                                <a:gd name="T9" fmla="*/ T8 w 1144"/>
                                <a:gd name="T10" fmla="+- 0 1062 1062"/>
                                <a:gd name="T11" fmla="*/ 1062 h 278"/>
                                <a:gd name="T12" fmla="+- 0 8005 8005"/>
                                <a:gd name="T13" fmla="*/ T12 w 1144"/>
                                <a:gd name="T14" fmla="+- 0 1062 1062"/>
                                <a:gd name="T15" fmla="*/ 1062 h 278"/>
                                <a:gd name="T16" fmla="+- 0 8005 8005"/>
                                <a:gd name="T17" fmla="*/ T16 w 1144"/>
                                <a:gd name="T18" fmla="+- 0 1339 1062"/>
                                <a:gd name="T19" fmla="*/ 1339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8">
                                  <a:moveTo>
                                    <a:pt x="0" y="277"/>
                                  </a:moveTo>
                                  <a:lnTo>
                                    <a:pt x="1144" y="27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581"/>
                        <wpg:cNvGrpSpPr>
                          <a:grpSpLocks/>
                        </wpg:cNvGrpSpPr>
                        <wpg:grpSpPr bwMode="auto">
                          <a:xfrm>
                            <a:off x="9149" y="110"/>
                            <a:ext cx="398" cy="278"/>
                            <a:chOff x="9149" y="110"/>
                            <a:chExt cx="398" cy="278"/>
                          </a:xfrm>
                        </wpg:grpSpPr>
                        <wps:wsp>
                          <wps:cNvPr id="222" name="Freeform 582"/>
                          <wps:cNvSpPr>
                            <a:spLocks/>
                          </wps:cNvSpPr>
                          <wps:spPr bwMode="auto">
                            <a:xfrm>
                              <a:off x="9149" y="110"/>
                              <a:ext cx="398" cy="278"/>
                            </a:xfrm>
                            <a:custGeom>
                              <a:avLst/>
                              <a:gdLst>
                                <a:gd name="T0" fmla="+- 0 9149 9149"/>
                                <a:gd name="T1" fmla="*/ T0 w 398"/>
                                <a:gd name="T2" fmla="+- 0 387 110"/>
                                <a:gd name="T3" fmla="*/ 387 h 278"/>
                                <a:gd name="T4" fmla="+- 0 9546 9149"/>
                                <a:gd name="T5" fmla="*/ T4 w 398"/>
                                <a:gd name="T6" fmla="+- 0 387 110"/>
                                <a:gd name="T7" fmla="*/ 387 h 278"/>
                                <a:gd name="T8" fmla="+- 0 9546 9149"/>
                                <a:gd name="T9" fmla="*/ T8 w 398"/>
                                <a:gd name="T10" fmla="+- 0 110 110"/>
                                <a:gd name="T11" fmla="*/ 110 h 278"/>
                                <a:gd name="T12" fmla="+- 0 9149 9149"/>
                                <a:gd name="T13" fmla="*/ T12 w 398"/>
                                <a:gd name="T14" fmla="+- 0 110 110"/>
                                <a:gd name="T15" fmla="*/ 110 h 278"/>
                                <a:gd name="T16" fmla="+- 0 9149 9149"/>
                                <a:gd name="T17" fmla="*/ T16 w 398"/>
                                <a:gd name="T18" fmla="+- 0 387 110"/>
                                <a:gd name="T19" fmla="*/ 387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8" h="278">
                                  <a:moveTo>
                                    <a:pt x="0" y="277"/>
                                  </a:moveTo>
                                  <a:lnTo>
                                    <a:pt x="397" y="277"/>
                                  </a:lnTo>
                                  <a:lnTo>
                                    <a:pt x="3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583"/>
                        <wpg:cNvGrpSpPr>
                          <a:grpSpLocks/>
                        </wpg:cNvGrpSpPr>
                        <wpg:grpSpPr bwMode="auto">
                          <a:xfrm>
                            <a:off x="9149" y="428"/>
                            <a:ext cx="1144" cy="276"/>
                            <a:chOff x="9149" y="428"/>
                            <a:chExt cx="1144" cy="276"/>
                          </a:xfrm>
                        </wpg:grpSpPr>
                        <wps:wsp>
                          <wps:cNvPr id="224" name="Freeform 584"/>
                          <wps:cNvSpPr>
                            <a:spLocks/>
                          </wps:cNvSpPr>
                          <wps:spPr bwMode="auto">
                            <a:xfrm>
                              <a:off x="9149" y="428"/>
                              <a:ext cx="1144" cy="276"/>
                            </a:xfrm>
                            <a:custGeom>
                              <a:avLst/>
                              <a:gdLst>
                                <a:gd name="T0" fmla="+- 0 9149 9149"/>
                                <a:gd name="T1" fmla="*/ T0 w 1144"/>
                                <a:gd name="T2" fmla="+- 0 704 428"/>
                                <a:gd name="T3" fmla="*/ 704 h 276"/>
                                <a:gd name="T4" fmla="+- 0 10292 9149"/>
                                <a:gd name="T5" fmla="*/ T4 w 1144"/>
                                <a:gd name="T6" fmla="+- 0 704 428"/>
                                <a:gd name="T7" fmla="*/ 704 h 276"/>
                                <a:gd name="T8" fmla="+- 0 10292 9149"/>
                                <a:gd name="T9" fmla="*/ T8 w 1144"/>
                                <a:gd name="T10" fmla="+- 0 428 428"/>
                                <a:gd name="T11" fmla="*/ 428 h 276"/>
                                <a:gd name="T12" fmla="+- 0 9149 9149"/>
                                <a:gd name="T13" fmla="*/ T12 w 1144"/>
                                <a:gd name="T14" fmla="+- 0 428 428"/>
                                <a:gd name="T15" fmla="*/ 428 h 276"/>
                                <a:gd name="T16" fmla="+- 0 9149 9149"/>
                                <a:gd name="T17" fmla="*/ T16 w 1144"/>
                                <a:gd name="T18" fmla="+- 0 704 428"/>
                                <a:gd name="T19" fmla="*/ 70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76">
                                  <a:moveTo>
                                    <a:pt x="0" y="276"/>
                                  </a:moveTo>
                                  <a:lnTo>
                                    <a:pt x="1143" y="276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585"/>
                        <wpg:cNvGrpSpPr>
                          <a:grpSpLocks/>
                        </wpg:cNvGrpSpPr>
                        <wpg:grpSpPr bwMode="auto">
                          <a:xfrm>
                            <a:off x="10292" y="428"/>
                            <a:ext cx="123" cy="276"/>
                            <a:chOff x="10292" y="428"/>
                            <a:chExt cx="123" cy="276"/>
                          </a:xfrm>
                        </wpg:grpSpPr>
                        <wps:wsp>
                          <wps:cNvPr id="226" name="Freeform 586"/>
                          <wps:cNvSpPr>
                            <a:spLocks/>
                          </wps:cNvSpPr>
                          <wps:spPr bwMode="auto">
                            <a:xfrm>
                              <a:off x="10292" y="428"/>
                              <a:ext cx="123" cy="276"/>
                            </a:xfrm>
                            <a:custGeom>
                              <a:avLst/>
                              <a:gdLst>
                                <a:gd name="T0" fmla="+- 0 10292 10292"/>
                                <a:gd name="T1" fmla="*/ T0 w 123"/>
                                <a:gd name="T2" fmla="+- 0 704 428"/>
                                <a:gd name="T3" fmla="*/ 704 h 276"/>
                                <a:gd name="T4" fmla="+- 0 10415 10292"/>
                                <a:gd name="T5" fmla="*/ T4 w 123"/>
                                <a:gd name="T6" fmla="+- 0 704 428"/>
                                <a:gd name="T7" fmla="*/ 704 h 276"/>
                                <a:gd name="T8" fmla="+- 0 10415 10292"/>
                                <a:gd name="T9" fmla="*/ T8 w 123"/>
                                <a:gd name="T10" fmla="+- 0 428 428"/>
                                <a:gd name="T11" fmla="*/ 428 h 276"/>
                                <a:gd name="T12" fmla="+- 0 10292 10292"/>
                                <a:gd name="T13" fmla="*/ T12 w 123"/>
                                <a:gd name="T14" fmla="+- 0 428 428"/>
                                <a:gd name="T15" fmla="*/ 428 h 276"/>
                                <a:gd name="T16" fmla="+- 0 10292 10292"/>
                                <a:gd name="T17" fmla="*/ T16 w 123"/>
                                <a:gd name="T18" fmla="+- 0 704 428"/>
                                <a:gd name="T19" fmla="*/ 70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276">
                                  <a:moveTo>
                                    <a:pt x="0" y="276"/>
                                  </a:moveTo>
                                  <a:lnTo>
                                    <a:pt x="123" y="276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C826D" id="Group 206" o:spid="_x0000_s1026" style="position:absolute;margin-left:114.35pt;margin-top:5.5pt;width:406.4pt;height:61.45pt;z-index:-251567104;mso-position-horizontal-relative:page" coordorigin="2287,110" coordsize="8128,1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">
                <v:group id="Group 567" o:spid="_x0000_s1027" style="position:absolute;left:2287;top:110;width:1144;height:278" coordorigin="2287,110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568" o:spid="_x0000_s1028" style="position:absolute;left:2287;top:110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hJX8AA&#10;AADcAAAADwAAAGRycy9kb3ducmV2LnhtbERPz2vCMBS+D/wfwhN2m4llDKlGUWEg7tS6y26P5tkU&#10;m5eaZFr/e3MY7Pjx/V5tRteLG4XYedYwnykQxI03Hbcavk+fbwsQMSEb7D2ThgdF2KwnLyssjb9z&#10;Rbc6tSKHcCxRg01pKKWMjSWHceYH4sydfXCYMgytNAHvOdz1slDqQzrsODdYHGhvqbnUv05D1UdV&#10;1XIR3PXruC9+Lvb0Xu20fp2O2yWIRGP6F/+5D0ZDofLafCYf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OhJX8AAAADcAAAADwAAAAAAAAAAAAAAAACYAgAAZHJzL2Rvd25y&#10;ZXYueG1sUEsFBgAAAAAEAAQA9QAAAIUDAAAAAA==&#10;" path="m,277r1144,l1144,,,,,277xe" stroked="f">
                    <v:path arrowok="t" o:connecttype="custom" o:connectlocs="0,387;1144,387;1144,110;0,110;0,387" o:connectangles="0,0,0,0,0"/>
                  </v:shape>
                </v:group>
                <v:group id="Group 569" o:spid="_x0000_s1029" style="position:absolute;left:3431;top:428;width:1144;height:276" coordorigin="3431,428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570" o:spid="_x0000_s1030" style="position:absolute;left:3431;top:428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aycAA&#10;AADcAAAADwAAAGRycy9kb3ducmV2LnhtbERPy4rCMBTdD/gP4QruxlTBQapRRFAEcQYfuL4017bY&#10;3MQmtvXvzWLA5eG858vOVKKh2peWFYyGCQjizOqScwWX8+Z7CsIHZI2VZVLwIg/LRe9rjqm2LR+p&#10;OYVcxBD2KSooQnCplD4ryKAfWkccuZutDYYI61zqGtsYbio5TpIfabDk2FCgo3VB2f30NAoet33l&#10;9rr8bTft9sh/O3e4NhOlBv1uNQMRqAsf8b97pxWMR3F+PBOP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eaycAAAADcAAAADwAAAAAAAAAAAAAAAACYAgAAZHJzL2Rvd25y&#10;ZXYueG1sUEsFBgAAAAAEAAQA9QAAAIUDAAAAAA==&#10;" path="m,276r1143,l1143,,,,,276xe" stroked="f">
                    <v:path arrowok="t" o:connecttype="custom" o:connectlocs="0,704;1143,704;1143,428;0,428;0,704" o:connectangles="0,0,0,0,0"/>
                  </v:shape>
                </v:group>
                <v:group id="Group 571" o:spid="_x0000_s1031" style="position:absolute;left:4574;top:745;width:1144;height:276" coordorigin="4574,745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572" o:spid="_x0000_s1032" style="position:absolute;left:4574;top:745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mhJcMA&#10;AADcAAAADwAAAGRycy9kb3ducmV2LnhtbESPQWvCQBSE7wX/w/IEb3VjwCLRVUSwCKJFWzw/ss8k&#10;mH27ZrdJ/PduoeBxmJlvmMWqN7VoqfGVZQWTcQKCOLe64kLBz/f2fQbCB2SNtWVS8CAPq+XgbYGZ&#10;th2fqD2HQkQI+wwVlCG4TEqfl2TQj60jjt7VNgZDlE0hdYNdhJtapknyIQ1WHBdKdLQpKb+df42C&#10;+3Vfu72ujt22+zzx184dLu1UqdGwX89BBOrDK/zf3mkF6SSFvzPx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mhJcMAAADcAAAADwAAAAAAAAAAAAAAAACYAgAAZHJzL2Rv&#10;d25yZXYueG1sUEsFBgAAAAAEAAQA9QAAAIgDAAAAAA==&#10;" path="m,276r1144,l1144,,,,,276xe" stroked="f">
                    <v:path arrowok="t" o:connecttype="custom" o:connectlocs="0,1021;1144,1021;1144,745;0,745;0,1021" o:connectangles="0,0,0,0,0"/>
                  </v:shape>
                </v:group>
                <v:group id="Group 573" o:spid="_x0000_s1033" style="position:absolute;left:5718;top:110;width:1144;height:278" coordorigin="5718,110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574" o:spid="_x0000_s1034" style="position:absolute;left:5718;top:110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Vh8MA&#10;AADcAAAADwAAAGRycy9kb3ducmV2LnhtbESPQYvCMBSE74L/IbyFvWlqEZFqFFdYEPfU6sXbo3k2&#10;xealJlnt/vuNsLDHYWa+YdbbwXbiQT60jhXMphkI4trplhsF59PnZAkiRGSNnWNS8EMBtpvxaI2F&#10;dk8u6VHFRiQIhwIVmBj7QspQG7IYpq4nTt7VeYsxSd9I7fGZ4LaTeZYtpMWW04LBnvaG6lv1bRWU&#10;XcjKSi69vX8d9/nlZk7z8kOp97dhtwIRaYj/4b/2QSvIZ3N4nU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zVh8MAAADcAAAADwAAAAAAAAAAAAAAAACYAgAAZHJzL2Rv&#10;d25yZXYueG1sUEsFBgAAAAAEAAQA9QAAAIgDAAAAAA==&#10;" path="m,277r1144,l1144,,,,,277xe" stroked="f">
                    <v:path arrowok="t" o:connecttype="custom" o:connectlocs="0,387;1144,387;1144,110;0,110;0,387" o:connectangles="0,0,0,0,0"/>
                  </v:shape>
                </v:group>
                <v:group id="Group 575" o:spid="_x0000_s1035" style="position:absolute;left:5718;top:1062;width:1144;height:278" coordorigin="5718,1062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576" o:spid="_x0000_s1036" style="position:absolute;left:5718;top:1062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Lua8MA&#10;AADcAAAADwAAAGRycy9kb3ducmV2LnhtbESPQYvCMBSE7wv+h/CEva2pZRGpRlFhQdxTqxdvj+bZ&#10;FJuXmmS1/nuzsLDHYWa+YZbrwXbiTj60jhVMJxkI4trplhsFp+PXxxxEiMgaO8ek4EkB1qvR2xIL&#10;7R5c0r2KjUgQDgUqMDH2hZShNmQxTFxPnLyL8xZjkr6R2uMjwW0n8yybSYstpwWDPe0M1dfqxyoo&#10;u5CVlZx7e/s+7PLz1Rw/y61S7+NhswARaYj/4b/2XivIpzP4PZ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Lua8MAAADcAAAADwAAAAAAAAAAAAAAAACYAgAAZHJzL2Rv&#10;d25yZXYueG1sUEsFBgAAAAAEAAQA9QAAAIgDAAAAAA==&#10;" path="m,277r1144,l1144,,,,,277xe" stroked="f">
                    <v:path arrowok="t" o:connecttype="custom" o:connectlocs="0,1339;1144,1339;1144,1062;0,1062;0,1339" o:connectangles="0,0,0,0,0"/>
                  </v:shape>
                </v:group>
                <v:group id="Group 577" o:spid="_x0000_s1037" style="position:absolute;left:6862;top:1062;width:1144;height:278" coordorigin="6862,1062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578" o:spid="_x0000_s1038" style="position:absolute;left:6862;top:1062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fgsAA&#10;AADcAAAADwAAAGRycy9kb3ducmV2LnhtbERPTYvCMBC9L/gfwgje1tQii3SNsgqC6KnVy96GZrYp&#10;NpOaRK3/3hyEPT7e93I92E7cyYfWsYLZNANBXDvdcqPgfNp9LkCEiKyxc0wKnhRgvRp9LLHQ7sEl&#10;3avYiBTCoUAFJsa+kDLUhiyGqeuJE/fnvMWYoG+k9vhI4baTeZZ9SYstpwaDPW0N1ZfqZhWUXcjK&#10;Si68vR4P2/z3Yk7zcqPUZDz8fIOINMR/8du91wryWVqbzqQj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HfgsAAAADcAAAADwAAAAAAAAAAAAAAAACYAgAAZHJzL2Rvd25y&#10;ZXYueG1sUEsFBgAAAAAEAAQA9QAAAIUDAAAAAA==&#10;" path="m,l1143,r,277l,277,,xe" stroked="f">
                    <v:path arrowok="t" o:connecttype="custom" o:connectlocs="0,1062;1143,1062;1143,1339;0,1339;0,1062" o:connectangles="0,0,0,0,0"/>
                  </v:shape>
                </v:group>
                <v:group id="Group 579" o:spid="_x0000_s1039" style="position:absolute;left:8005;top:1062;width:1144;height:278" coordorigin="8005,1062" coordsize="1144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580" o:spid="_x0000_s1040" style="position:absolute;left:8005;top:1062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ZOcEA&#10;AADcAAAADwAAAGRycy9kb3ducmV2LnhtbERPPWvDMBDdC/kP4gLdGjmmFONGCW2gENLJdpduh3W1&#10;TKyTI6m28++jodDx8b53h8UOYiIfescKtpsMBHHrdM+dgq/m46kAESKyxsExKbhRgMN+9bDDUruZ&#10;K5rq2IkUwqFEBSbGsZQytIYsho0biRP347zFmKDvpPY4p3A7yDzLXqTFnlODwZGOhtpL/WsVVEPI&#10;qloW3l4/z8f8+2Ka5+pdqcf18vYKItIS/8V/7pNWkOdpfjqTjoD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rGTnBAAAA3AAAAA8AAAAAAAAAAAAAAAAAmAIAAGRycy9kb3du&#10;cmV2LnhtbFBLBQYAAAAABAAEAPUAAACGAwAAAAA=&#10;" path="m,277r1144,l1144,,,,,277xe" stroked="f">
                    <v:path arrowok="t" o:connecttype="custom" o:connectlocs="0,1339;1144,1339;1144,1062;0,1062;0,1339" o:connectangles="0,0,0,0,0"/>
                  </v:shape>
                </v:group>
                <v:group id="Group 581" o:spid="_x0000_s1041" style="position:absolute;left:9149;top:110;width:398;height:278" coordorigin="9149,110" coordsize="398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582" o:spid="_x0000_s1042" style="position:absolute;left:9149;top:110;width:398;height:278;visibility:visible;mso-wrap-style:square;v-text-anchor:top" coordsize="398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8P3MUA&#10;AADcAAAADwAAAGRycy9kb3ducmV2LnhtbESPT2vCQBTE70K/w/IKvemmkRaJboK1lvai4r/7I/vM&#10;xmbfhuxW02/fFQoeh5n5DTMretuIC3W+dqzgeZSAIC6drrlScNh/DCcgfEDW2DgmBb/kocgfBjPM&#10;tLvyli67UIkIYZ+hAhNCm0npS0MW/ci1xNE7uc5iiLKrpO7wGuG2kWmSvEqLNccFgy0tDJXfux+r&#10;YLlZv73MP98r3rjV2CzOR97rRqmnx34+BRGoD/fwf/tLK0jTFG5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w/cxQAAANwAAAAPAAAAAAAAAAAAAAAAAJgCAABkcnMv&#10;ZG93bnJldi54bWxQSwUGAAAAAAQABAD1AAAAigMAAAAA&#10;" path="m,277r397,l397,,,,,277xe" stroked="f">
                    <v:path arrowok="t" o:connecttype="custom" o:connectlocs="0,387;397,387;397,110;0,110;0,387" o:connectangles="0,0,0,0,0"/>
                  </v:shape>
                </v:group>
                <v:group id="Group 583" o:spid="_x0000_s1043" style="position:absolute;left:9149;top:428;width:1144;height:276" coordorigin="9149,428" coordsize="11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584" o:spid="_x0000_s1044" style="position:absolute;left:9149;top:428;width:1144;height:276;visibility:visible;mso-wrap-style:square;v-text-anchor:top" coordsize="11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Wd8UA&#10;AADcAAAADwAAAGRycy9kb3ducmV2LnhtbESPzWrDMBCE74W8g9hAb40ck5biRDYhkBIIbckPOS/W&#10;xjaxVqql2O7bV4VCj8PMfMOsitG0oqfON5YVzGcJCOLS6oYrBefT9ukVhA/IGlvLpOCbPBT55GGF&#10;mbYDH6g/hkpECPsMFdQhuExKX9Zk0M+sI47e1XYGQ5RdJXWHQ4SbVqZJ8iINNhwXanS0qam8He9G&#10;wdd137q9bj6G7fB24M+de7/0z0o9Tsf1EkSgMfyH/9o7rSBNF/B7Jh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FZ3xQAAANwAAAAPAAAAAAAAAAAAAAAAAJgCAABkcnMv&#10;ZG93bnJldi54bWxQSwUGAAAAAAQABAD1AAAAigMAAAAA&#10;" path="m,276r1143,l1143,,,,,276xe" stroked="f">
                    <v:path arrowok="t" o:connecttype="custom" o:connectlocs="0,704;1143,704;1143,428;0,428;0,704" o:connectangles="0,0,0,0,0"/>
                  </v:shape>
                </v:group>
                <v:group id="Group 585" o:spid="_x0000_s1045" style="position:absolute;left:10292;top:428;width:123;height:276" coordorigin="10292,428" coordsize="12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586" o:spid="_x0000_s1046" style="position:absolute;left:10292;top:428;width:123;height:276;visibility:visible;mso-wrap-style:square;v-text-anchor:top" coordsize="12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O1o8QA&#10;AADcAAAADwAAAGRycy9kb3ducmV2LnhtbESPQWvCQBSE70L/w/IKvZlNc1BJXaWtKD3koLFgj4/d&#10;ZxKafRuyq8Z/7wqCx2FmvmHmy8G24ky9bxwreE9SEMTamYYrBb/79XgGwgdkg61jUnAlD8vFy2iO&#10;uXEX3tG5DJWIEPY5KqhD6HIpva7Jok9cRxy9o+sthij7SpoeLxFuW5ml6URabDgu1NjRd036vzxZ&#10;BVP9J2Vqy21xKGZkDl/FZnXUSr29Dp8fIAIN4Rl+tH+MgiybwP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DtaPEAAAA3AAAAA8AAAAAAAAAAAAAAAAAmAIAAGRycy9k&#10;b3ducmV2LnhtbFBLBQYAAAAABAAEAPUAAACJAwAAAAA=&#10;" path="m,276r123,l123,,,,,276xe" stroked="f">
                    <v:path arrowok="t" o:connecttype="custom" o:connectlocs="0,704;123,704;123,428;0,428;0,70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323232"/>
          <w:spacing w:val="-1"/>
        </w:rPr>
        <w:t>Decrease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the</w:t>
      </w:r>
      <w:r>
        <w:rPr>
          <w:color w:val="323232"/>
          <w:spacing w:val="-5"/>
        </w:rPr>
        <w:t xml:space="preserve"> </w:t>
      </w:r>
      <w:r>
        <w:rPr>
          <w:color w:val="323232"/>
          <w:spacing w:val="-1"/>
        </w:rPr>
        <w:t>number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of</w:t>
      </w:r>
      <w:r>
        <w:rPr>
          <w:color w:val="323232"/>
          <w:spacing w:val="-6"/>
        </w:rPr>
        <w:t xml:space="preserve"> </w:t>
      </w:r>
      <w:r>
        <w:rPr>
          <w:color w:val="323232"/>
          <w:spacing w:val="-1"/>
        </w:rPr>
        <w:t>courses</w:t>
      </w:r>
      <w:r>
        <w:rPr>
          <w:color w:val="323232"/>
          <w:spacing w:val="-6"/>
        </w:rPr>
        <w:t xml:space="preserve"> </w:t>
      </w:r>
      <w:r>
        <w:rPr>
          <w:color w:val="323232"/>
          <w:spacing w:val="-1"/>
        </w:rPr>
        <w:t>with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a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failure</w:t>
      </w:r>
      <w:r>
        <w:rPr>
          <w:color w:val="323232"/>
          <w:spacing w:val="-6"/>
        </w:rPr>
        <w:t xml:space="preserve"> </w:t>
      </w:r>
      <w:r>
        <w:rPr>
          <w:color w:val="323232"/>
          <w:spacing w:val="1"/>
        </w:rPr>
        <w:t>rate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of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15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percent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or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more</w:t>
      </w:r>
    </w:p>
    <w:p w:rsidR="00860113" w:rsidRDefault="00860113" w:rsidP="00860113">
      <w:pPr>
        <w:pStyle w:val="BodyText"/>
        <w:numPr>
          <w:ilvl w:val="1"/>
          <w:numId w:val="51"/>
        </w:numPr>
        <w:tabs>
          <w:tab w:val="left" w:pos="562"/>
        </w:tabs>
        <w:spacing w:before="42" w:line="275" w:lineRule="auto"/>
        <w:ind w:right="536"/>
      </w:pPr>
      <w:r>
        <w:rPr>
          <w:color w:val="323232"/>
          <w:spacing w:val="-1"/>
        </w:rPr>
        <w:t>Close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gaps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in</w:t>
      </w:r>
      <w:r>
        <w:rPr>
          <w:color w:val="323232"/>
          <w:spacing w:val="-5"/>
        </w:rPr>
        <w:t xml:space="preserve"> </w:t>
      </w:r>
      <w:r>
        <w:rPr>
          <w:color w:val="323232"/>
          <w:spacing w:val="-1"/>
        </w:rPr>
        <w:t>GPA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for</w:t>
      </w:r>
      <w:r>
        <w:rPr>
          <w:color w:val="323232"/>
          <w:spacing w:val="-7"/>
        </w:rPr>
        <w:t xml:space="preserve"> </w:t>
      </w:r>
      <w:r>
        <w:rPr>
          <w:color w:val="323232"/>
          <w:spacing w:val="-1"/>
        </w:rPr>
        <w:t>high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failure</w:t>
      </w:r>
      <w:r>
        <w:rPr>
          <w:color w:val="323232"/>
          <w:spacing w:val="-6"/>
        </w:rPr>
        <w:t xml:space="preserve"> </w:t>
      </w:r>
      <w:r>
        <w:rPr>
          <w:color w:val="323232"/>
          <w:spacing w:val="-1"/>
        </w:rPr>
        <w:t>rate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courses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as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a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function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of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college,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ethnicity,</w:t>
      </w:r>
      <w:r>
        <w:rPr>
          <w:color w:val="323232"/>
          <w:spacing w:val="25"/>
          <w:w w:val="99"/>
        </w:rPr>
        <w:t xml:space="preserve"> </w:t>
      </w:r>
      <w:r>
        <w:rPr>
          <w:color w:val="323232"/>
        </w:rPr>
        <w:t>first</w:t>
      </w:r>
      <w:r>
        <w:rPr>
          <w:color w:val="323232"/>
          <w:spacing w:val="-10"/>
        </w:rPr>
        <w:t xml:space="preserve"> </w:t>
      </w:r>
      <w:r>
        <w:rPr>
          <w:color w:val="323232"/>
          <w:spacing w:val="-1"/>
        </w:rPr>
        <w:t>generation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status,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and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Pell</w:t>
      </w:r>
      <w:r>
        <w:rPr>
          <w:color w:val="323232"/>
          <w:spacing w:val="-8"/>
        </w:rPr>
        <w:t xml:space="preserve"> </w:t>
      </w:r>
      <w:r>
        <w:rPr>
          <w:color w:val="323232"/>
          <w:spacing w:val="-1"/>
        </w:rPr>
        <w:t>eligibility</w:t>
      </w:r>
    </w:p>
    <w:p w:rsidR="00860113" w:rsidRDefault="00860113" w:rsidP="00860113">
      <w:pPr>
        <w:pStyle w:val="BodyText"/>
        <w:numPr>
          <w:ilvl w:val="1"/>
          <w:numId w:val="51"/>
        </w:numPr>
        <w:tabs>
          <w:tab w:val="left" w:pos="563"/>
        </w:tabs>
        <w:spacing w:before="1" w:line="276" w:lineRule="auto"/>
        <w:ind w:right="30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page">
                  <wp:posOffset>1452245</wp:posOffset>
                </wp:positionH>
                <wp:positionV relativeFrom="paragraph">
                  <wp:posOffset>1905</wp:posOffset>
                </wp:positionV>
                <wp:extent cx="726440" cy="176530"/>
                <wp:effectExtent l="4445" t="4445" r="2540" b="0"/>
                <wp:wrapNone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440" cy="176530"/>
                          <a:chOff x="2287" y="3"/>
                          <a:chExt cx="1144" cy="278"/>
                        </a:xfrm>
                      </wpg:grpSpPr>
                      <wps:wsp>
                        <wps:cNvPr id="205" name="Freeform 588"/>
                        <wps:cNvSpPr>
                          <a:spLocks/>
                        </wps:cNvSpPr>
                        <wps:spPr bwMode="auto">
                          <a:xfrm>
                            <a:off x="2287" y="3"/>
                            <a:ext cx="1144" cy="278"/>
                          </a:xfrm>
                          <a:custGeom>
                            <a:avLst/>
                            <a:gdLst>
                              <a:gd name="T0" fmla="+- 0 2287 2287"/>
                              <a:gd name="T1" fmla="*/ T0 w 1144"/>
                              <a:gd name="T2" fmla="+- 0 280 3"/>
                              <a:gd name="T3" fmla="*/ 280 h 278"/>
                              <a:gd name="T4" fmla="+- 0 3431 2287"/>
                              <a:gd name="T5" fmla="*/ T4 w 1144"/>
                              <a:gd name="T6" fmla="+- 0 280 3"/>
                              <a:gd name="T7" fmla="*/ 280 h 278"/>
                              <a:gd name="T8" fmla="+- 0 3431 2287"/>
                              <a:gd name="T9" fmla="*/ T8 w 1144"/>
                              <a:gd name="T10" fmla="+- 0 3 3"/>
                              <a:gd name="T11" fmla="*/ 3 h 278"/>
                              <a:gd name="T12" fmla="+- 0 2287 2287"/>
                              <a:gd name="T13" fmla="*/ T12 w 1144"/>
                              <a:gd name="T14" fmla="+- 0 3 3"/>
                              <a:gd name="T15" fmla="*/ 3 h 278"/>
                              <a:gd name="T16" fmla="+- 0 2287 2287"/>
                              <a:gd name="T17" fmla="*/ T16 w 1144"/>
                              <a:gd name="T18" fmla="+- 0 280 3"/>
                              <a:gd name="T19" fmla="*/ 280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4" h="278">
                                <a:moveTo>
                                  <a:pt x="0" y="277"/>
                                </a:moveTo>
                                <a:lnTo>
                                  <a:pt x="1144" y="277"/>
                                </a:lnTo>
                                <a:lnTo>
                                  <a:pt x="1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1D787" id="Group 204" o:spid="_x0000_s1026" style="position:absolute;margin-left:114.35pt;margin-top:.15pt;width:57.2pt;height:13.9pt;z-index:-251566080;mso-position-horizontal-relative:page" coordorigin="2287,3" coordsize="1144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">
                <v:shape id="Freeform 588" o:spid="_x0000_s1027" style="position:absolute;left:2287;top:3;width:1144;height:278;visibility:visible;mso-wrap-style:square;v-text-anchor:top" coordsize="11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mwcQA&#10;AADcAAAADwAAAGRycy9kb3ducmV2LnhtbESPQWsCMRSE74X+h/AK3mri0opsjWIFobSnXXvp7bF5&#10;3SxuXrZJ1PXfN4LgcZiZb5jlenS9OFGInWcNs6kCQdx403Gr4Xu/e16AiAnZYO+ZNFwownr1+LDE&#10;0vgzV3SqUysyhGOJGmxKQyllbCw5jFM/EGfv1weHKcvQShPwnOGul4VSc+mw47xgcaCtpeZQH52G&#10;qo+qquUiuL+vz23xc7D7l+pd68nTuHkDkWhM9/Ct/WE0FOoVrmfy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p5sHEAAAA3AAAAA8AAAAAAAAAAAAAAAAAmAIAAGRycy9k&#10;b3ducmV2LnhtbFBLBQYAAAAABAAEAPUAAACJAwAAAAA=&#10;" path="m,277r1144,l1144,,,,,277xe" stroked="f">
                  <v:path arrowok="t" o:connecttype="custom" o:connectlocs="0,280;1144,280;1144,3;0,3;0,280" o:connectangles="0,0,0,0,0"/>
                </v:shape>
                <w10:wrap anchorx="page"/>
              </v:group>
            </w:pict>
          </mc:Fallback>
        </mc:AlternateContent>
      </w:r>
      <w:r>
        <w:rPr>
          <w:color w:val="323232"/>
          <w:spacing w:val="-1"/>
        </w:rPr>
        <w:t>Increase</w:t>
      </w:r>
      <w:r>
        <w:rPr>
          <w:color w:val="323232"/>
          <w:spacing w:val="-9"/>
        </w:rPr>
        <w:t xml:space="preserve"> </w:t>
      </w:r>
      <w:r>
        <w:rPr>
          <w:color w:val="323232"/>
          <w:spacing w:val="-1"/>
        </w:rPr>
        <w:t>student</w:t>
      </w:r>
      <w:r>
        <w:rPr>
          <w:color w:val="323232"/>
          <w:spacing w:val="-8"/>
        </w:rPr>
        <w:t xml:space="preserve"> </w:t>
      </w:r>
      <w:r>
        <w:rPr>
          <w:color w:val="323232"/>
          <w:spacing w:val="-1"/>
        </w:rPr>
        <w:t>satisfaction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with</w:t>
      </w:r>
      <w:r>
        <w:rPr>
          <w:color w:val="323232"/>
          <w:spacing w:val="-8"/>
        </w:rPr>
        <w:t xml:space="preserve"> </w:t>
      </w:r>
      <w:r>
        <w:rPr>
          <w:color w:val="323232"/>
          <w:spacing w:val="-1"/>
        </w:rPr>
        <w:t>registration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as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measured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by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the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Campus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Climate</w:t>
      </w:r>
      <w:r>
        <w:rPr>
          <w:color w:val="323232"/>
          <w:spacing w:val="65"/>
          <w:w w:val="99"/>
        </w:rPr>
        <w:t xml:space="preserve"> </w:t>
      </w:r>
      <w:r>
        <w:rPr>
          <w:color w:val="323232"/>
          <w:spacing w:val="-1"/>
        </w:rPr>
        <w:t>survey</w:t>
      </w:r>
    </w:p>
    <w:p w:rsidR="00860113" w:rsidRDefault="00860113" w:rsidP="00860113">
      <w:pPr>
        <w:pStyle w:val="Heading6"/>
        <w:spacing w:before="120"/>
        <w:ind w:left="202"/>
        <w:rPr>
          <w:b w:val="0"/>
          <w:bCs w:val="0"/>
        </w:rPr>
      </w:pPr>
      <w:r>
        <w:rPr>
          <w:color w:val="0033CC"/>
          <w:spacing w:val="-1"/>
        </w:rPr>
        <w:t>Timeline</w:t>
      </w:r>
      <w:r>
        <w:rPr>
          <w:color w:val="0033CC"/>
          <w:spacing w:val="-12"/>
        </w:rPr>
        <w:t xml:space="preserve"> </w:t>
      </w:r>
      <w:r>
        <w:rPr>
          <w:color w:val="0033CC"/>
          <w:spacing w:val="-1"/>
        </w:rPr>
        <w:t>Long</w:t>
      </w:r>
      <w:r>
        <w:rPr>
          <w:color w:val="0033CC"/>
          <w:spacing w:val="-12"/>
        </w:rPr>
        <w:t xml:space="preserve"> </w:t>
      </w:r>
      <w:r>
        <w:rPr>
          <w:color w:val="0033CC"/>
        </w:rPr>
        <w:t>Term</w:t>
      </w:r>
      <w:r>
        <w:rPr>
          <w:color w:val="0033CC"/>
          <w:spacing w:val="-14"/>
        </w:rPr>
        <w:t xml:space="preserve"> </w:t>
      </w:r>
      <w:r>
        <w:rPr>
          <w:color w:val="0033CC"/>
        </w:rPr>
        <w:t>Plan</w:t>
      </w:r>
    </w:p>
    <w:p w:rsidR="00860113" w:rsidRDefault="00860113" w:rsidP="00860113">
      <w:pPr>
        <w:pStyle w:val="BodyText"/>
        <w:spacing w:before="175" w:line="276" w:lineRule="auto"/>
        <w:ind w:left="202" w:right="111"/>
      </w:pPr>
      <w:r>
        <w:t>In</w:t>
      </w:r>
      <w:r>
        <w:rPr>
          <w:spacing w:val="-6"/>
        </w:rPr>
        <w:t xml:space="preserve"> </w:t>
      </w:r>
      <w:r>
        <w:t>order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rPr>
          <w:spacing w:val="-2"/>
        </w:rPr>
        <w:t>our</w:t>
      </w:r>
      <w:r>
        <w:rPr>
          <w:spacing w:val="-5"/>
        </w:rPr>
        <w:t xml:space="preserve"> </w:t>
      </w:r>
      <w:r>
        <w:t>four</w:t>
      </w:r>
      <w:r>
        <w:rPr>
          <w:spacing w:val="-5"/>
        </w:rPr>
        <w:t xml:space="preserve"> </w:t>
      </w:r>
      <w:r>
        <w:t>year</w:t>
      </w:r>
      <w:r>
        <w:rPr>
          <w:spacing w:val="-6"/>
        </w:rPr>
        <w:t xml:space="preserve"> </w:t>
      </w:r>
      <w:r>
        <w:t>2025</w:t>
      </w:r>
      <w:r>
        <w:rPr>
          <w:spacing w:val="-5"/>
        </w:rPr>
        <w:t xml:space="preserve"> </w:t>
      </w:r>
      <w:r>
        <w:rPr>
          <w:spacing w:val="-1"/>
        </w:rPr>
        <w:t>graduation</w:t>
      </w:r>
      <w:r>
        <w:rPr>
          <w:spacing w:val="-6"/>
        </w:rPr>
        <w:t xml:space="preserve"> </w:t>
      </w:r>
      <w:r>
        <w:rPr>
          <w:spacing w:val="1"/>
        </w:rPr>
        <w:t>goals,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annual</w:t>
      </w:r>
      <w:r>
        <w:rPr>
          <w:spacing w:val="-5"/>
        </w:rPr>
        <w:t xml:space="preserve"> </w:t>
      </w:r>
      <w:r>
        <w:t>goals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each</w:t>
      </w:r>
      <w:r>
        <w:rPr>
          <w:spacing w:val="25"/>
          <w:w w:val="9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objectives</w:t>
      </w:r>
      <w:r>
        <w:rPr>
          <w:spacing w:val="-6"/>
        </w:rPr>
        <w:t xml:space="preserve"> </w:t>
      </w:r>
      <w:r>
        <w:rPr>
          <w:spacing w:val="-1"/>
        </w:rPr>
        <w:t>highlighted</w:t>
      </w:r>
      <w:r>
        <w:rPr>
          <w:spacing w:val="-7"/>
        </w:rPr>
        <w:t xml:space="preserve"> </w:t>
      </w:r>
      <w:r>
        <w:rPr>
          <w:spacing w:val="-1"/>
        </w:rPr>
        <w:t>above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now</w:t>
      </w:r>
      <w:r>
        <w:rPr>
          <w:spacing w:val="-7"/>
        </w:rPr>
        <w:t xml:space="preserve"> </w:t>
      </w:r>
      <w:r>
        <w:t>until</w:t>
      </w:r>
      <w:r>
        <w:rPr>
          <w:spacing w:val="-6"/>
        </w:rPr>
        <w:t xml:space="preserve"> </w:t>
      </w:r>
      <w:r>
        <w:rPr>
          <w:spacing w:val="1"/>
        </w:rPr>
        <w:t>2021</w:t>
      </w:r>
      <w:r>
        <w:rPr>
          <w:spacing w:val="-7"/>
        </w:rPr>
        <w:t xml:space="preserve"> </w:t>
      </w:r>
      <w:r>
        <w:t>(which</w:t>
      </w:r>
      <w:r>
        <w:rPr>
          <w:spacing w:val="-2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incoming</w:t>
      </w:r>
      <w:r>
        <w:rPr>
          <w:spacing w:val="37"/>
          <w:w w:val="99"/>
        </w:rPr>
        <w:t xml:space="preserve"> </w:t>
      </w:r>
      <w:r>
        <w:t>year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2025</w:t>
      </w:r>
      <w:r>
        <w:rPr>
          <w:spacing w:val="-6"/>
        </w:rPr>
        <w:t xml:space="preserve"> </w:t>
      </w:r>
      <w:r>
        <w:rPr>
          <w:spacing w:val="-1"/>
        </w:rPr>
        <w:t>graduating</w:t>
      </w:r>
      <w:r>
        <w:rPr>
          <w:spacing w:val="-7"/>
        </w:rPr>
        <w:t xml:space="preserve"> </w:t>
      </w:r>
      <w:r>
        <w:t>cohort).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full</w:t>
      </w:r>
      <w:r>
        <w:rPr>
          <w:spacing w:val="-6"/>
        </w:rPr>
        <w:t xml:space="preserve"> </w:t>
      </w:r>
      <w:r>
        <w:t>set</w:t>
      </w:r>
      <w:r>
        <w:rPr>
          <w:spacing w:val="-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objectives,</w:t>
      </w:r>
      <w:r>
        <w:rPr>
          <w:spacing w:val="-7"/>
        </w:rPr>
        <w:t xml:space="preserve"> </w:t>
      </w:r>
      <w:r>
        <w:rPr>
          <w:spacing w:val="-1"/>
        </w:rPr>
        <w:t>including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breakdown</w:t>
      </w:r>
      <w:r>
        <w:rPr>
          <w:spacing w:val="33"/>
          <w:w w:val="9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annual</w:t>
      </w:r>
      <w:r>
        <w:rPr>
          <w:spacing w:val="-6"/>
        </w:rPr>
        <w:t xml:space="preserve"> </w:t>
      </w:r>
      <w:r>
        <w:t>goals,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detailed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rPr>
          <w:spacing w:val="-1"/>
        </w:rPr>
        <w:t>“</w:t>
      </w:r>
      <w:r>
        <w:rPr>
          <w:color w:val="1155CC"/>
          <w:spacing w:val="-1"/>
          <w:u w:val="single" w:color="1155CC"/>
        </w:rPr>
        <w:t>Four</w:t>
      </w:r>
      <w:r>
        <w:rPr>
          <w:color w:val="1155CC"/>
          <w:spacing w:val="-7"/>
          <w:u w:val="single" w:color="1155CC"/>
        </w:rPr>
        <w:t xml:space="preserve"> </w:t>
      </w:r>
      <w:r>
        <w:rPr>
          <w:color w:val="1155CC"/>
          <w:spacing w:val="-1"/>
          <w:u w:val="single" w:color="1155CC"/>
        </w:rPr>
        <w:t>Pillars</w:t>
      </w:r>
      <w:r>
        <w:rPr>
          <w:color w:val="1155CC"/>
          <w:spacing w:val="-7"/>
          <w:u w:val="single" w:color="1155CC"/>
        </w:rPr>
        <w:t xml:space="preserve"> </w:t>
      </w:r>
      <w:r>
        <w:rPr>
          <w:color w:val="1155CC"/>
          <w:spacing w:val="3"/>
          <w:u w:val="single" w:color="1155CC"/>
        </w:rPr>
        <w:t>of</w:t>
      </w:r>
      <w:r>
        <w:rPr>
          <w:color w:val="1155CC"/>
          <w:spacing w:val="-7"/>
          <w:u w:val="single" w:color="1155CC"/>
        </w:rPr>
        <w:t xml:space="preserve"> </w:t>
      </w:r>
      <w:r>
        <w:rPr>
          <w:color w:val="1155CC"/>
          <w:u w:val="single" w:color="1155CC"/>
        </w:rPr>
        <w:t>Student</w:t>
      </w:r>
      <w:r>
        <w:rPr>
          <w:color w:val="1155CC"/>
          <w:spacing w:val="-2"/>
          <w:u w:val="single" w:color="1155CC"/>
        </w:rPr>
        <w:t xml:space="preserve"> </w:t>
      </w:r>
      <w:r>
        <w:rPr>
          <w:color w:val="1155CC"/>
          <w:spacing w:val="-1"/>
          <w:u w:val="single" w:color="1155CC"/>
        </w:rPr>
        <w:t>Success:</w:t>
      </w:r>
      <w:r>
        <w:rPr>
          <w:color w:val="1155CC"/>
          <w:spacing w:val="-7"/>
          <w:u w:val="single" w:color="1155CC"/>
        </w:rPr>
        <w:t xml:space="preserve"> </w:t>
      </w:r>
      <w:r>
        <w:rPr>
          <w:color w:val="1155CC"/>
          <w:u w:val="single" w:color="1155CC"/>
        </w:rPr>
        <w:t>College</w:t>
      </w:r>
      <w:r>
        <w:rPr>
          <w:color w:val="1155CC"/>
          <w:spacing w:val="45"/>
          <w:w w:val="99"/>
        </w:rPr>
        <w:t xml:space="preserve"> </w:t>
      </w:r>
      <w:r>
        <w:rPr>
          <w:color w:val="1155CC"/>
          <w:spacing w:val="-1"/>
          <w:u w:val="thick" w:color="1155CC"/>
        </w:rPr>
        <w:t>Readiness,</w:t>
      </w:r>
      <w:r>
        <w:rPr>
          <w:color w:val="1155CC"/>
          <w:spacing w:val="-10"/>
          <w:u w:val="thick" w:color="1155CC"/>
        </w:rPr>
        <w:t xml:space="preserve"> </w:t>
      </w:r>
      <w:r>
        <w:rPr>
          <w:color w:val="1155CC"/>
          <w:spacing w:val="-1"/>
          <w:u w:val="thick" w:color="1155CC"/>
        </w:rPr>
        <w:t>Advising,</w:t>
      </w:r>
      <w:r>
        <w:rPr>
          <w:color w:val="1155CC"/>
          <w:spacing w:val="-9"/>
          <w:u w:val="thick" w:color="1155CC"/>
        </w:rPr>
        <w:t xml:space="preserve"> </w:t>
      </w:r>
      <w:r>
        <w:rPr>
          <w:color w:val="1155CC"/>
          <w:spacing w:val="-1"/>
          <w:u w:val="thick" w:color="1155CC"/>
        </w:rPr>
        <w:t>Student</w:t>
      </w:r>
      <w:r>
        <w:rPr>
          <w:color w:val="1155CC"/>
          <w:spacing w:val="-11"/>
          <w:u w:val="thick" w:color="1155CC"/>
        </w:rPr>
        <w:t xml:space="preserve"> </w:t>
      </w:r>
      <w:r>
        <w:rPr>
          <w:color w:val="1155CC"/>
          <w:u w:val="thick" w:color="1155CC"/>
        </w:rPr>
        <w:t>Engagement</w:t>
      </w:r>
      <w:r>
        <w:rPr>
          <w:color w:val="1155CC"/>
          <w:spacing w:val="-10"/>
          <w:u w:val="thick" w:color="1155CC"/>
        </w:rPr>
        <w:t xml:space="preserve"> </w:t>
      </w:r>
      <w:r>
        <w:rPr>
          <w:color w:val="1155CC"/>
          <w:u w:val="thick" w:color="1155CC"/>
        </w:rPr>
        <w:t>and</w:t>
      </w:r>
      <w:r>
        <w:rPr>
          <w:color w:val="1155CC"/>
          <w:spacing w:val="-10"/>
          <w:u w:val="thick" w:color="1155CC"/>
        </w:rPr>
        <w:t xml:space="preserve"> </w:t>
      </w:r>
      <w:r>
        <w:rPr>
          <w:color w:val="1155CC"/>
          <w:spacing w:val="1"/>
          <w:u w:val="thick" w:color="1155CC"/>
        </w:rPr>
        <w:t>Clearing</w:t>
      </w:r>
      <w:r>
        <w:rPr>
          <w:color w:val="1155CC"/>
          <w:spacing w:val="-10"/>
          <w:u w:val="thick" w:color="1155CC"/>
        </w:rPr>
        <w:t xml:space="preserve"> </w:t>
      </w:r>
      <w:r>
        <w:rPr>
          <w:color w:val="1155CC"/>
          <w:u w:val="thick" w:color="1155CC"/>
        </w:rPr>
        <w:t>Bottlenecks</w:t>
      </w:r>
      <w:r>
        <w:t>”.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rPr>
          <w:spacing w:val="-1"/>
        </w:rPr>
        <w:t>an</w:t>
      </w:r>
      <w:r>
        <w:rPr>
          <w:spacing w:val="-10"/>
        </w:rPr>
        <w:t xml:space="preserve"> </w:t>
      </w:r>
      <w:r>
        <w:t>example,</w:t>
      </w:r>
      <w:r>
        <w:rPr>
          <w:spacing w:val="48"/>
          <w:w w:val="99"/>
        </w:rPr>
        <w:t xml:space="preserve"> </w:t>
      </w:r>
      <w:r>
        <w:t>annual</w:t>
      </w:r>
      <w:r>
        <w:rPr>
          <w:spacing w:val="-8"/>
        </w:rPr>
        <w:t xml:space="preserve"> </w:t>
      </w:r>
      <w:r>
        <w:t>goals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achieve</w:t>
      </w:r>
      <w:r>
        <w:rPr>
          <w:spacing w:val="-6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rPr>
          <w:spacing w:val="-1"/>
        </w:rPr>
        <w:t>target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35%</w:t>
      </w:r>
      <w:r>
        <w:rPr>
          <w:spacing w:val="-6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rPr>
          <w:spacing w:val="1"/>
        </w:rPr>
        <w:t>time</w:t>
      </w:r>
      <w:r>
        <w:rPr>
          <w:spacing w:val="-5"/>
        </w:rPr>
        <w:t xml:space="preserve"> </w:t>
      </w:r>
      <w:r>
        <w:t>freshman,</w:t>
      </w:r>
      <w:r>
        <w:rPr>
          <w:spacing w:val="-6"/>
        </w:rPr>
        <w:t xml:space="preserve"> </w:t>
      </w:r>
      <w:r>
        <w:rPr>
          <w:spacing w:val="-1"/>
        </w:rPr>
        <w:t>four</w:t>
      </w:r>
      <w:r>
        <w:rPr>
          <w:spacing w:val="-6"/>
        </w:rPr>
        <w:t xml:space="preserve"> </w:t>
      </w:r>
      <w:r>
        <w:t>year</w:t>
      </w:r>
      <w:r>
        <w:rPr>
          <w:spacing w:val="-5"/>
        </w:rPr>
        <w:t xml:space="preserve"> </w:t>
      </w:r>
      <w:r>
        <w:rPr>
          <w:spacing w:val="-1"/>
        </w:rPr>
        <w:t>graduation</w:t>
      </w:r>
      <w:r>
        <w:rPr>
          <w:spacing w:val="-6"/>
        </w:rPr>
        <w:t xml:space="preserve"> </w:t>
      </w:r>
      <w:r>
        <w:t>rate</w:t>
      </w:r>
      <w:r>
        <w:rPr>
          <w:spacing w:val="45"/>
        </w:rPr>
        <w:t xml:space="preserve"> </w:t>
      </w:r>
      <w:r>
        <w:rPr>
          <w:spacing w:val="-1"/>
        </w:rPr>
        <w:t>are:</w:t>
      </w:r>
    </w:p>
    <w:p w:rsidR="00860113" w:rsidRDefault="00860113" w:rsidP="00860113">
      <w:pPr>
        <w:spacing w:before="7"/>
        <w:rPr>
          <w:rFonts w:ascii="Arial" w:eastAsia="Arial" w:hAnsi="Arial" w:cs="Arial"/>
          <w:sz w:val="10"/>
          <w:szCs w:val="10"/>
        </w:rPr>
      </w:pPr>
    </w:p>
    <w:tbl>
      <w:tblPr>
        <w:tblW w:w="0" w:type="auto"/>
        <w:tblInd w:w="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6"/>
        <w:gridCol w:w="1334"/>
        <w:gridCol w:w="1336"/>
        <w:gridCol w:w="1336"/>
        <w:gridCol w:w="1349"/>
        <w:gridCol w:w="1339"/>
        <w:gridCol w:w="1338"/>
      </w:tblGrid>
      <w:tr w:rsidR="00860113" w:rsidTr="006E5A9B">
        <w:trPr>
          <w:trHeight w:hRule="exact" w:val="497"/>
        </w:trPr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/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16-17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17-18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18-19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1"/>
                <w:sz w:val="24"/>
              </w:rPr>
              <w:t>19-20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9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20-21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21-22</w:t>
            </w:r>
          </w:p>
        </w:tc>
      </w:tr>
      <w:tr w:rsidR="00860113" w:rsidTr="006E5A9B">
        <w:trPr>
          <w:trHeight w:hRule="exact" w:val="1369"/>
        </w:trPr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7"/>
              <w:ind w:left="88" w:right="2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%</w:t>
            </w:r>
            <w:r>
              <w:rPr>
                <w:rFonts w:ascii="Arial"/>
                <w:spacing w:val="-1"/>
                <w:sz w:val="20"/>
              </w:rPr>
              <w:t xml:space="preserve"> of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incoming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frosh </w:t>
            </w:r>
            <w:r>
              <w:rPr>
                <w:rFonts w:ascii="Arial"/>
                <w:spacing w:val="-1"/>
                <w:sz w:val="20"/>
              </w:rPr>
              <w:t>earning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30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units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10%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17%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30%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2"/>
                <w:sz w:val="24"/>
              </w:rPr>
              <w:t>35%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9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40%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45%</w:t>
            </w:r>
          </w:p>
        </w:tc>
      </w:tr>
      <w:tr w:rsidR="00860113" w:rsidTr="006E5A9B">
        <w:trPr>
          <w:trHeight w:hRule="exact" w:val="1140"/>
        </w:trPr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7"/>
              <w:ind w:left="88" w:right="1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 xml:space="preserve">% </w:t>
            </w:r>
            <w:r>
              <w:rPr>
                <w:rFonts w:ascii="Arial"/>
                <w:spacing w:val="-1"/>
                <w:sz w:val="20"/>
              </w:rPr>
              <w:t>needing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remediation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at the </w:t>
            </w:r>
            <w:r>
              <w:rPr>
                <w:rFonts w:ascii="Arial"/>
                <w:spacing w:val="-1"/>
                <w:sz w:val="20"/>
              </w:rPr>
              <w:t>start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 fall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35%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30%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25%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2"/>
                <w:sz w:val="24"/>
              </w:rPr>
              <w:t>20%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9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15%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10%</w:t>
            </w:r>
          </w:p>
        </w:tc>
      </w:tr>
      <w:tr w:rsidR="00860113" w:rsidTr="006E5A9B">
        <w:trPr>
          <w:trHeight w:hRule="exact" w:val="911"/>
        </w:trPr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7"/>
              <w:ind w:left="88" w:right="3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Frosh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Average Unit </w:t>
            </w:r>
            <w:r>
              <w:rPr>
                <w:rFonts w:ascii="Arial"/>
                <w:spacing w:val="-1"/>
                <w:sz w:val="20"/>
              </w:rPr>
              <w:t>Load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12.33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12.7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13.1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1"/>
                <w:sz w:val="24"/>
              </w:rPr>
              <w:t>13.5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9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13.9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14.1</w:t>
            </w:r>
          </w:p>
        </w:tc>
      </w:tr>
      <w:tr w:rsidR="00860113" w:rsidTr="006E5A9B">
        <w:trPr>
          <w:trHeight w:hRule="exact" w:val="1139"/>
        </w:trPr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7"/>
              <w:ind w:left="88" w:right="1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 xml:space="preserve">Overall </w:t>
            </w:r>
            <w:r>
              <w:rPr>
                <w:rFonts w:ascii="Arial"/>
                <w:spacing w:val="-1"/>
                <w:sz w:val="20"/>
              </w:rPr>
              <w:t>undergrad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average </w:t>
            </w:r>
            <w:r>
              <w:rPr>
                <w:rFonts w:ascii="Arial"/>
                <w:spacing w:val="-2"/>
                <w:sz w:val="20"/>
              </w:rPr>
              <w:t>unit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load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12.03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12.38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12.7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1"/>
                <w:sz w:val="24"/>
              </w:rPr>
              <w:t>13.0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9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13.25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13.5</w:t>
            </w:r>
          </w:p>
        </w:tc>
      </w:tr>
      <w:tr w:rsidR="00860113" w:rsidTr="006E5A9B">
        <w:trPr>
          <w:trHeight w:hRule="exact" w:val="682"/>
        </w:trPr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7"/>
              <w:ind w:left="88" w:right="1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Achievemen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 Gap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17%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15%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12%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3"/>
                <w:sz w:val="24"/>
              </w:rPr>
              <w:t>9%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9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3%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0113" w:rsidRDefault="00860113" w:rsidP="006E5A9B">
            <w:pPr>
              <w:pStyle w:val="TableParagraph"/>
              <w:spacing w:before="96"/>
              <w:ind w:left="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0%</w:t>
            </w:r>
          </w:p>
        </w:tc>
      </w:tr>
    </w:tbl>
    <w:p w:rsidR="00860113" w:rsidRDefault="00860113" w:rsidP="00860113">
      <w:pPr>
        <w:rPr>
          <w:rFonts w:ascii="Arial" w:eastAsia="Arial" w:hAnsi="Arial" w:cs="Arial"/>
          <w:sz w:val="24"/>
          <w:szCs w:val="24"/>
        </w:rPr>
        <w:sectPr w:rsidR="00860113">
          <w:type w:val="continuous"/>
          <w:pgSz w:w="12240" w:h="15840"/>
          <w:pgMar w:top="1500" w:right="1320" w:bottom="280" w:left="1240" w:header="720" w:footer="720" w:gutter="0"/>
          <w:cols w:space="720"/>
        </w:sectPr>
      </w:pPr>
    </w:p>
    <w:p w:rsidR="00860113" w:rsidRDefault="00860113" w:rsidP="00860113">
      <w:pPr>
        <w:spacing w:before="10"/>
        <w:rPr>
          <w:rFonts w:ascii="Arial" w:eastAsia="Arial" w:hAnsi="Arial" w:cs="Arial"/>
          <w:sz w:val="6"/>
          <w:szCs w:val="6"/>
        </w:rPr>
      </w:pPr>
    </w:p>
    <w:p w:rsidR="00860113" w:rsidRDefault="00860113" w:rsidP="00860113">
      <w:pPr>
        <w:spacing w:line="200" w:lineRule="atLeast"/>
        <w:ind w:lef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DA641E6" wp14:editId="0E3AC8A2">
            <wp:extent cx="5985256" cy="262127"/>
            <wp:effectExtent l="0" t="0" r="0" b="0"/>
            <wp:docPr id="16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5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256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spacing w:before="8"/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pStyle w:val="BodyText"/>
        <w:spacing w:before="69" w:line="275" w:lineRule="auto"/>
        <w:ind w:left="122" w:right="325"/>
      </w:pPr>
      <w:r>
        <w:t>In</w:t>
      </w:r>
      <w:r>
        <w:rPr>
          <w:spacing w:val="-7"/>
        </w:rPr>
        <w:t xml:space="preserve"> </w:t>
      </w:r>
      <w:r>
        <w:t>order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achieve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work,</w:t>
      </w:r>
      <w:r>
        <w:rPr>
          <w:spacing w:val="-8"/>
        </w:rPr>
        <w:t xml:space="preserve"> </w:t>
      </w:r>
      <w:r>
        <w:t>numerous</w:t>
      </w:r>
      <w:r>
        <w:rPr>
          <w:spacing w:val="-7"/>
        </w:rPr>
        <w:t xml:space="preserve"> </w:t>
      </w:r>
      <w:r>
        <w:t>key</w:t>
      </w:r>
      <w:r>
        <w:rPr>
          <w:spacing w:val="-7"/>
        </w:rPr>
        <w:t xml:space="preserve"> </w:t>
      </w:r>
      <w:r>
        <w:t>implementation</w:t>
      </w:r>
      <w:r>
        <w:rPr>
          <w:spacing w:val="-6"/>
        </w:rPr>
        <w:t xml:space="preserve"> </w:t>
      </w:r>
      <w:r>
        <w:t>milestones</w:t>
      </w:r>
      <w:r>
        <w:rPr>
          <w:spacing w:val="-6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met</w:t>
      </w:r>
      <w:r>
        <w:rPr>
          <w:spacing w:val="28"/>
          <w:w w:val="99"/>
        </w:rPr>
        <w:t xml:space="preserve"> </w:t>
      </w:r>
      <w:r>
        <w:t>along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way.</w:t>
      </w:r>
      <w:r>
        <w:rPr>
          <w:spacing w:val="-6"/>
        </w:rPr>
        <w:t xml:space="preserve"> </w:t>
      </w:r>
      <w:r>
        <w:t>Due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space</w:t>
      </w:r>
      <w:r>
        <w:rPr>
          <w:spacing w:val="-6"/>
        </w:rPr>
        <w:t xml:space="preserve"> </w:t>
      </w:r>
      <w:r>
        <w:rPr>
          <w:spacing w:val="-1"/>
        </w:rPr>
        <w:t>limitations,</w:t>
      </w:r>
      <w:r>
        <w:rPr>
          <w:spacing w:val="-7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expanded</w:t>
      </w:r>
      <w:r>
        <w:rPr>
          <w:spacing w:val="-6"/>
        </w:rPr>
        <w:t xml:space="preserve"> </w:t>
      </w:r>
      <w:r>
        <w:rPr>
          <w:spacing w:val="2"/>
        </w:rPr>
        <w:t>on</w:t>
      </w:r>
      <w:r>
        <w:rPr>
          <w:spacing w:val="-5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analytics</w:t>
      </w:r>
      <w:r>
        <w:rPr>
          <w:spacing w:val="40"/>
          <w:w w:val="9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advising</w:t>
      </w:r>
      <w:r>
        <w:rPr>
          <w:spacing w:val="-11"/>
        </w:rPr>
        <w:t xml:space="preserve"> </w:t>
      </w:r>
      <w:r>
        <w:rPr>
          <w:spacing w:val="-1"/>
        </w:rPr>
        <w:t>components.</w:t>
      </w:r>
      <w:r>
        <w:rPr>
          <w:spacing w:val="-10"/>
        </w:rPr>
        <w:t xml:space="preserve"> </w:t>
      </w:r>
      <w:r>
        <w:rPr>
          <w:spacing w:val="-1"/>
        </w:rPr>
        <w:t>Student</w:t>
      </w:r>
      <w:r>
        <w:rPr>
          <w:spacing w:val="-10"/>
        </w:rPr>
        <w:t xml:space="preserve"> </w:t>
      </w:r>
      <w:r>
        <w:rPr>
          <w:spacing w:val="-1"/>
        </w:rPr>
        <w:t>engagement,</w:t>
      </w:r>
      <w:r>
        <w:rPr>
          <w:spacing w:val="-10"/>
        </w:rPr>
        <w:t xml:space="preserve"> </w:t>
      </w:r>
      <w:r>
        <w:t>college</w:t>
      </w:r>
      <w:r>
        <w:rPr>
          <w:spacing w:val="-10"/>
        </w:rPr>
        <w:t xml:space="preserve"> </w:t>
      </w:r>
      <w:r>
        <w:t>readiness,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clearing</w:t>
      </w:r>
      <w:r>
        <w:rPr>
          <w:spacing w:val="77"/>
          <w:w w:val="99"/>
        </w:rPr>
        <w:t xml:space="preserve"> </w:t>
      </w:r>
      <w:r>
        <w:rPr>
          <w:spacing w:val="-1"/>
        </w:rPr>
        <w:t>bottlenecks</w:t>
      </w:r>
      <w:r>
        <w:rPr>
          <w:spacing w:val="-8"/>
        </w:rPr>
        <w:t xml:space="preserve"> </w:t>
      </w:r>
      <w:r>
        <w:rPr>
          <w:spacing w:val="-1"/>
        </w:rPr>
        <w:t>implementation</w:t>
      </w:r>
      <w:r>
        <w:rPr>
          <w:spacing w:val="-8"/>
        </w:rPr>
        <w:t xml:space="preserve"> </w:t>
      </w:r>
      <w:r>
        <w:rPr>
          <w:spacing w:val="-1"/>
        </w:rPr>
        <w:t>milestones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detailed</w:t>
      </w:r>
      <w:r>
        <w:rPr>
          <w:spacing w:val="-2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our</w:t>
      </w:r>
      <w:r>
        <w:rPr>
          <w:spacing w:val="-8"/>
        </w:rPr>
        <w:t xml:space="preserve"> </w:t>
      </w:r>
      <w:r>
        <w:t>full</w:t>
      </w:r>
      <w:r>
        <w:rPr>
          <w:spacing w:val="-3"/>
        </w:rPr>
        <w:t xml:space="preserve"> </w:t>
      </w:r>
      <w:r>
        <w:t>plan.</w:t>
      </w:r>
    </w:p>
    <w:p w:rsidR="00860113" w:rsidRDefault="00860113" w:rsidP="00860113">
      <w:pPr>
        <w:pStyle w:val="BodyText"/>
        <w:spacing w:before="122" w:line="276" w:lineRule="auto"/>
        <w:ind w:left="122" w:right="211"/>
      </w:pPr>
      <w:r>
        <w:t>In</w:t>
      </w:r>
      <w:r>
        <w:rPr>
          <w:spacing w:val="-6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analytics,</w:t>
      </w:r>
      <w:r>
        <w:rPr>
          <w:spacing w:val="-6"/>
        </w:rPr>
        <w:t xml:space="preserve"> </w:t>
      </w:r>
      <w:r>
        <w:rPr>
          <w:spacing w:val="-2"/>
        </w:rPr>
        <w:t>we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implement</w:t>
      </w:r>
      <w:r>
        <w:rPr>
          <w:spacing w:val="-6"/>
        </w:rPr>
        <w:t xml:space="preserve"> </w:t>
      </w:r>
      <w:r>
        <w:rPr>
          <w:spacing w:val="-1"/>
        </w:rPr>
        <w:t>SmartPlanner</w:t>
      </w:r>
      <w:r>
        <w:rPr>
          <w:spacing w:val="1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EAB</w:t>
      </w:r>
      <w:r>
        <w:rPr>
          <w:spacing w:val="-6"/>
        </w:rPr>
        <w:t xml:space="preserve"> </w:t>
      </w:r>
      <w:r>
        <w:rPr>
          <w:spacing w:val="-1"/>
        </w:rPr>
        <w:t>SSC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Fall</w:t>
      </w:r>
      <w:r>
        <w:rPr>
          <w:spacing w:val="-6"/>
        </w:rPr>
        <w:t xml:space="preserve"> </w:t>
      </w:r>
      <w:r>
        <w:t>2017.</w:t>
      </w:r>
      <w:r>
        <w:rPr>
          <w:spacing w:val="-6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tools</w:t>
      </w:r>
      <w:r>
        <w:rPr>
          <w:spacing w:val="47"/>
          <w:w w:val="99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piloted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Spring</w:t>
      </w:r>
      <w:r>
        <w:rPr>
          <w:spacing w:val="-4"/>
        </w:rPr>
        <w:t xml:space="preserve"> </w:t>
      </w:r>
      <w:r>
        <w:t>2017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rolled</w:t>
      </w:r>
      <w:r>
        <w:rPr>
          <w:spacing w:val="-5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1"/>
        </w:rPr>
        <w:t>entire</w:t>
      </w:r>
      <w:r>
        <w:rPr>
          <w:spacing w:val="-5"/>
        </w:rPr>
        <w:t xml:space="preserve"> </w:t>
      </w:r>
      <w:r>
        <w:t>campus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Fall</w:t>
      </w:r>
      <w:r>
        <w:rPr>
          <w:spacing w:val="-5"/>
        </w:rPr>
        <w:t xml:space="preserve"> </w:t>
      </w:r>
      <w:r>
        <w:t>2018.</w:t>
      </w:r>
      <w:r>
        <w:rPr>
          <w:spacing w:val="-5"/>
        </w:rPr>
        <w:t xml:space="preserve"> </w:t>
      </w:r>
      <w:r>
        <w:t>The</w:t>
      </w:r>
      <w:r>
        <w:rPr>
          <w:spacing w:val="24"/>
          <w:w w:val="99"/>
        </w:rPr>
        <w:t xml:space="preserve"> </w:t>
      </w:r>
      <w:r>
        <w:t>Student</w:t>
      </w:r>
      <w:r>
        <w:rPr>
          <w:spacing w:val="-9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rPr>
          <w:spacing w:val="-1"/>
        </w:rPr>
        <w:t>Warehouse</w:t>
      </w:r>
      <w:r>
        <w:rPr>
          <w:spacing w:val="-7"/>
        </w:rPr>
        <w:t xml:space="preserve"> </w:t>
      </w:r>
      <w:r>
        <w:rPr>
          <w:spacing w:val="-1"/>
        </w:rPr>
        <w:t>(funded</w:t>
      </w:r>
      <w:r>
        <w:rPr>
          <w:spacing w:val="-7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gift</w:t>
      </w:r>
      <w:r>
        <w:rPr>
          <w:spacing w:val="-7"/>
        </w:rPr>
        <w:t xml:space="preserve"> </w:t>
      </w:r>
      <w:r>
        <w:rPr>
          <w:spacing w:val="1"/>
        </w:rPr>
        <w:t>from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Koret</w:t>
      </w:r>
      <w:r>
        <w:rPr>
          <w:spacing w:val="-6"/>
        </w:rPr>
        <w:t xml:space="preserve"> </w:t>
      </w:r>
      <w:r>
        <w:t>Foundation)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t>be</w:t>
      </w:r>
      <w:r>
        <w:rPr>
          <w:spacing w:val="57"/>
          <w:w w:val="99"/>
        </w:rPr>
        <w:t xml:space="preserve"> </w:t>
      </w:r>
      <w:r>
        <w:rPr>
          <w:spacing w:val="-1"/>
        </w:rPr>
        <w:t>implemented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Spring</w:t>
      </w:r>
      <w:r>
        <w:rPr>
          <w:spacing w:val="-9"/>
        </w:rPr>
        <w:t xml:space="preserve"> </w:t>
      </w:r>
      <w:r>
        <w:t>2017.</w:t>
      </w:r>
      <w:r>
        <w:rPr>
          <w:spacing w:val="-9"/>
        </w:rPr>
        <w:t xml:space="preserve"> </w:t>
      </w:r>
      <w:r>
        <w:t>During</w:t>
      </w:r>
      <w:r>
        <w:rPr>
          <w:spacing w:val="-9"/>
        </w:rPr>
        <w:t xml:space="preserve"> </w:t>
      </w:r>
      <w:r>
        <w:rPr>
          <w:spacing w:val="-1"/>
        </w:rPr>
        <w:t>2018-19,</w:t>
      </w:r>
      <w:r>
        <w:rPr>
          <w:spacing w:val="-9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rPr>
          <w:spacing w:val="1"/>
        </w:rPr>
        <w:t>will</w:t>
      </w:r>
      <w:r>
        <w:rPr>
          <w:spacing w:val="-10"/>
        </w:rPr>
        <w:t xml:space="preserve"> </w:t>
      </w:r>
      <w:r>
        <w:t>implement</w:t>
      </w:r>
      <w:r>
        <w:rPr>
          <w:spacing w:val="-8"/>
        </w:rPr>
        <w:t xml:space="preserve"> </w:t>
      </w:r>
      <w:r>
        <w:t>professional</w:t>
      </w:r>
      <w:r>
        <w:rPr>
          <w:spacing w:val="56"/>
          <w:w w:val="99"/>
        </w:rPr>
        <w:t xml:space="preserve"> </w:t>
      </w:r>
      <w:r>
        <w:rPr>
          <w:spacing w:val="-1"/>
        </w:rPr>
        <w:t>development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faculty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advisors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ensure</w:t>
      </w:r>
      <w:r>
        <w:rPr>
          <w:spacing w:val="-7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rPr>
          <w:spacing w:val="1"/>
        </w:rPr>
        <w:t>these</w:t>
      </w:r>
      <w:r>
        <w:rPr>
          <w:spacing w:val="-6"/>
        </w:rPr>
        <w:t xml:space="preserve"> </w:t>
      </w:r>
      <w:r>
        <w:t>tools</w:t>
      </w:r>
      <w:r>
        <w:rPr>
          <w:spacing w:val="-1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fully</w:t>
      </w:r>
      <w:r>
        <w:rPr>
          <w:spacing w:val="-7"/>
        </w:rPr>
        <w:t xml:space="preserve"> </w:t>
      </w:r>
      <w:r>
        <w:t>utilized.</w:t>
      </w:r>
      <w:r>
        <w:rPr>
          <w:spacing w:val="-6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44"/>
          <w:w w:val="99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required</w:t>
      </w:r>
      <w:r>
        <w:rPr>
          <w:spacing w:val="-5"/>
        </w:rPr>
        <w:t xml:space="preserve"> </w:t>
      </w:r>
      <w:r>
        <w:t>part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program</w:t>
      </w:r>
      <w:r>
        <w:rPr>
          <w:spacing w:val="-5"/>
        </w:rPr>
        <w:t xml:space="preserve"> </w:t>
      </w:r>
      <w:r>
        <w:t>planning</w:t>
      </w:r>
      <w:r>
        <w:rPr>
          <w:spacing w:val="-5"/>
        </w:rPr>
        <w:t xml:space="preserve"> </w:t>
      </w:r>
      <w:r>
        <w:t>process</w:t>
      </w:r>
      <w:r>
        <w:rPr>
          <w:spacing w:val="2"/>
        </w:rPr>
        <w:t xml:space="preserve"> </w:t>
      </w:r>
      <w:r>
        <w:t>starting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Fall</w:t>
      </w:r>
      <w:r>
        <w:rPr>
          <w:spacing w:val="-4"/>
        </w:rPr>
        <w:t xml:space="preserve"> </w:t>
      </w:r>
      <w:r>
        <w:rPr>
          <w:spacing w:val="-1"/>
        </w:rPr>
        <w:t>2019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ensure</w:t>
      </w:r>
      <w:r>
        <w:rPr>
          <w:spacing w:val="-5"/>
        </w:rPr>
        <w:t xml:space="preserve"> </w:t>
      </w:r>
      <w:r>
        <w:rPr>
          <w:spacing w:val="-1"/>
        </w:rPr>
        <w:t>all</w:t>
      </w:r>
      <w:r>
        <w:rPr>
          <w:spacing w:val="26"/>
          <w:w w:val="99"/>
        </w:rPr>
        <w:t xml:space="preserve"> </w:t>
      </w:r>
      <w:r>
        <w:rPr>
          <w:spacing w:val="-1"/>
        </w:rPr>
        <w:t>programs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spacing w:val="-1"/>
        </w:rPr>
        <w:t>using</w:t>
      </w:r>
      <w:r>
        <w:rPr>
          <w:spacing w:val="-7"/>
        </w:rPr>
        <w:t xml:space="preserve"> </w:t>
      </w:r>
      <w:r>
        <w:t>student</w:t>
      </w:r>
      <w:r>
        <w:rPr>
          <w:spacing w:val="-7"/>
        </w:rPr>
        <w:t xml:space="preserve"> </w:t>
      </w:r>
      <w:r>
        <w:rPr>
          <w:spacing w:val="-1"/>
        </w:rPr>
        <w:t>success</w:t>
      </w:r>
      <w:r>
        <w:rPr>
          <w:spacing w:val="-7"/>
        </w:rPr>
        <w:t xml:space="preserve"> </w:t>
      </w:r>
      <w:r>
        <w:rPr>
          <w:spacing w:val="-1"/>
        </w:rPr>
        <w:t>data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evaluate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effectiveness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their</w:t>
      </w:r>
      <w:r>
        <w:rPr>
          <w:spacing w:val="57"/>
          <w:w w:val="99"/>
        </w:rPr>
        <w:t xml:space="preserve"> </w:t>
      </w:r>
      <w:r>
        <w:rPr>
          <w:spacing w:val="-1"/>
        </w:rPr>
        <w:t>programs.</w:t>
      </w:r>
    </w:p>
    <w:p w:rsidR="00860113" w:rsidRDefault="00860113" w:rsidP="00860113">
      <w:pPr>
        <w:pStyle w:val="BodyText"/>
        <w:spacing w:before="122" w:line="276" w:lineRule="auto"/>
        <w:ind w:left="122" w:right="198"/>
      </w:pPr>
      <w:r>
        <w:t>For</w:t>
      </w:r>
      <w:r>
        <w:rPr>
          <w:spacing w:val="-6"/>
        </w:rPr>
        <w:t xml:space="preserve"> </w:t>
      </w:r>
      <w:r>
        <w:rPr>
          <w:spacing w:val="-1"/>
        </w:rPr>
        <w:t>advising,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Fall</w:t>
      </w:r>
      <w:r>
        <w:rPr>
          <w:spacing w:val="-6"/>
        </w:rPr>
        <w:t xml:space="preserve"> </w:t>
      </w:r>
      <w:r>
        <w:t>2017</w:t>
      </w:r>
      <w:r>
        <w:rPr>
          <w:spacing w:val="-6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launching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campaign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raise</w:t>
      </w:r>
      <w:r>
        <w:rPr>
          <w:spacing w:val="-6"/>
        </w:rPr>
        <w:t xml:space="preserve"> </w:t>
      </w:r>
      <w:r>
        <w:t>awareness</w:t>
      </w:r>
      <w:r>
        <w:rPr>
          <w:spacing w:val="34"/>
          <w:w w:val="9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advising.</w:t>
      </w:r>
      <w:r>
        <w:rPr>
          <w:spacing w:val="-7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rPr>
          <w:spacing w:val="-1"/>
        </w:rPr>
        <w:t>includes</w:t>
      </w:r>
      <w:r>
        <w:rPr>
          <w:spacing w:val="-7"/>
        </w:rPr>
        <w:t xml:space="preserve"> </w:t>
      </w:r>
      <w:r>
        <w:rPr>
          <w:spacing w:val="-1"/>
        </w:rPr>
        <w:t>creating</w:t>
      </w:r>
      <w:r>
        <w:rPr>
          <w:spacing w:val="-7"/>
        </w:rPr>
        <w:t xml:space="preserve"> </w:t>
      </w:r>
      <w:r>
        <w:rPr>
          <w:spacing w:val="-1"/>
        </w:rPr>
        <w:t>material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1"/>
        </w:rPr>
        <w:t>events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promote</w:t>
      </w:r>
      <w:r>
        <w:rPr>
          <w:spacing w:val="-7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technology</w:t>
      </w:r>
      <w:r>
        <w:rPr>
          <w:spacing w:val="-7"/>
        </w:rPr>
        <w:t xml:space="preserve"> </w:t>
      </w:r>
      <w:r>
        <w:t>tools</w:t>
      </w:r>
      <w:r>
        <w:rPr>
          <w:spacing w:val="61"/>
          <w:w w:val="9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rPr>
          <w:spacing w:val="-1"/>
        </w:rPr>
        <w:t>advising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ensure</w:t>
      </w:r>
      <w:r>
        <w:rPr>
          <w:spacing w:val="-6"/>
        </w:rPr>
        <w:t xml:space="preserve"> </w:t>
      </w:r>
      <w:r>
        <w:rPr>
          <w:spacing w:val="-1"/>
        </w:rPr>
        <w:t>students</w:t>
      </w:r>
      <w:r>
        <w:rPr>
          <w:spacing w:val="-6"/>
        </w:rPr>
        <w:t xml:space="preserve"> </w:t>
      </w:r>
      <w:r>
        <w:t>create</w:t>
      </w:r>
      <w:r>
        <w:rPr>
          <w:spacing w:val="-7"/>
        </w:rPr>
        <w:t xml:space="preserve"> </w:t>
      </w:r>
      <w:r>
        <w:t>a timely</w:t>
      </w:r>
      <w:r>
        <w:rPr>
          <w:spacing w:val="-6"/>
        </w:rPr>
        <w:t xml:space="preserve"> </w:t>
      </w:r>
      <w:r>
        <w:t>degree</w:t>
      </w:r>
      <w:r>
        <w:rPr>
          <w:spacing w:val="-5"/>
        </w:rPr>
        <w:t xml:space="preserve"> </w:t>
      </w:r>
      <w:r>
        <w:t>path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themselves</w:t>
      </w:r>
      <w:r>
        <w:rPr>
          <w:spacing w:val="53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discuss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rPr>
          <w:spacing w:val="-1"/>
        </w:rPr>
        <w:t>an</w:t>
      </w:r>
      <w:r>
        <w:rPr>
          <w:spacing w:val="-7"/>
        </w:rPr>
        <w:t xml:space="preserve"> </w:t>
      </w:r>
      <w:r>
        <w:rPr>
          <w:spacing w:val="-1"/>
        </w:rPr>
        <w:t>advisor.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6"/>
        </w:rPr>
        <w:t xml:space="preserve"> </w:t>
      </w:r>
      <w:r>
        <w:t>expanding</w:t>
      </w:r>
      <w:r>
        <w:rPr>
          <w:spacing w:val="-6"/>
        </w:rPr>
        <w:t xml:space="preserve"> </w:t>
      </w:r>
      <w:r>
        <w:rPr>
          <w:spacing w:val="-1"/>
        </w:rPr>
        <w:t>our</w:t>
      </w:r>
      <w:r>
        <w:rPr>
          <w:spacing w:val="-7"/>
        </w:rPr>
        <w:t xml:space="preserve"> </w:t>
      </w:r>
      <w:r>
        <w:t>existing</w:t>
      </w:r>
      <w:r>
        <w:rPr>
          <w:spacing w:val="-6"/>
        </w:rPr>
        <w:t xml:space="preserve"> </w:t>
      </w:r>
      <w:r>
        <w:rPr>
          <w:spacing w:val="-1"/>
        </w:rPr>
        <w:t>professional</w:t>
      </w:r>
      <w:r>
        <w:rPr>
          <w:spacing w:val="52"/>
          <w:w w:val="99"/>
        </w:rPr>
        <w:t xml:space="preserve"> </w:t>
      </w:r>
      <w:r>
        <w:rPr>
          <w:spacing w:val="-1"/>
        </w:rPr>
        <w:t>development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advisors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ensure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college</w:t>
      </w:r>
      <w:r>
        <w:rPr>
          <w:spacing w:val="-8"/>
        </w:rPr>
        <w:t xml:space="preserve"> </w:t>
      </w:r>
      <w:r>
        <w:rPr>
          <w:spacing w:val="1"/>
        </w:rPr>
        <w:t>success</w:t>
      </w:r>
      <w:r>
        <w:rPr>
          <w:spacing w:val="-7"/>
        </w:rPr>
        <w:t xml:space="preserve"> </w:t>
      </w:r>
      <w:r>
        <w:t>centers,</w:t>
      </w:r>
      <w:r>
        <w:rPr>
          <w:spacing w:val="-8"/>
        </w:rPr>
        <w:t xml:space="preserve"> </w:t>
      </w:r>
      <w:r>
        <w:rPr>
          <w:spacing w:val="-1"/>
        </w:rPr>
        <w:t>staff</w:t>
      </w:r>
      <w:r>
        <w:rPr>
          <w:spacing w:val="-7"/>
        </w:rPr>
        <w:t xml:space="preserve"> </w:t>
      </w:r>
      <w:r>
        <w:t>advisors,</w:t>
      </w:r>
      <w:r>
        <w:rPr>
          <w:spacing w:val="-8"/>
        </w:rPr>
        <w:t xml:space="preserve"> </w:t>
      </w:r>
      <w:r>
        <w:t>and</w:t>
      </w:r>
      <w:r>
        <w:rPr>
          <w:spacing w:val="63"/>
          <w:w w:val="99"/>
        </w:rPr>
        <w:t xml:space="preserve"> </w:t>
      </w:r>
      <w:r>
        <w:t>faculty</w:t>
      </w:r>
      <w:r>
        <w:rPr>
          <w:spacing w:val="-6"/>
        </w:rPr>
        <w:t xml:space="preserve"> </w:t>
      </w:r>
      <w:r>
        <w:rPr>
          <w:spacing w:val="-1"/>
        </w:rPr>
        <w:t>advisors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access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resources</w:t>
      </w:r>
      <w:r>
        <w:rPr>
          <w:spacing w:val="-6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rPr>
          <w:spacing w:val="1"/>
        </w:rPr>
        <w:t>need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successful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jobs.</w:t>
      </w:r>
      <w:r>
        <w:rPr>
          <w:spacing w:val="-4"/>
        </w:rPr>
        <w:t xml:space="preserve"> </w:t>
      </w:r>
      <w:r>
        <w:t>We</w:t>
      </w:r>
      <w:r>
        <w:rPr>
          <w:spacing w:val="43"/>
          <w:w w:val="99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-1"/>
        </w:rPr>
        <w:t>assess</w:t>
      </w:r>
      <w:r>
        <w:rPr>
          <w:spacing w:val="-8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rPr>
          <w:spacing w:val="-1"/>
        </w:rPr>
        <w:t>professional</w:t>
      </w:r>
      <w:r>
        <w:rPr>
          <w:spacing w:val="-10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materials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Fall</w:t>
      </w:r>
      <w:r>
        <w:rPr>
          <w:spacing w:val="-9"/>
        </w:rPr>
        <w:t xml:space="preserve"> </w:t>
      </w:r>
      <w:r>
        <w:rPr>
          <w:spacing w:val="1"/>
        </w:rPr>
        <w:t>2018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create</w:t>
      </w:r>
      <w:r>
        <w:rPr>
          <w:spacing w:val="-8"/>
        </w:rPr>
        <w:t xml:space="preserve"> </w:t>
      </w:r>
      <w:r>
        <w:t>taskforces</w:t>
      </w:r>
      <w:r>
        <w:rPr>
          <w:spacing w:val="42"/>
          <w:w w:val="9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advisors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work</w:t>
      </w:r>
      <w:r>
        <w:rPr>
          <w:spacing w:val="-9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needed</w:t>
      </w:r>
      <w:r>
        <w:rPr>
          <w:spacing w:val="-8"/>
        </w:rPr>
        <w:t xml:space="preserve"> </w:t>
      </w:r>
      <w:r>
        <w:rPr>
          <w:spacing w:val="-1"/>
        </w:rPr>
        <w:t>enhancements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AY</w:t>
      </w:r>
      <w:r>
        <w:rPr>
          <w:spacing w:val="1"/>
        </w:rPr>
        <w:t xml:space="preserve"> </w:t>
      </w:r>
      <w:r>
        <w:t>2018-19.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addition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coming</w:t>
      </w:r>
      <w:r>
        <w:rPr>
          <w:spacing w:val="56"/>
          <w:w w:val="99"/>
        </w:rPr>
        <w:t xml:space="preserve"> </w:t>
      </w:r>
      <w:r>
        <w:t>five</w:t>
      </w:r>
      <w:r>
        <w:rPr>
          <w:spacing w:val="-5"/>
        </w:rPr>
        <w:t xml:space="preserve"> </w:t>
      </w:r>
      <w:r>
        <w:rPr>
          <w:spacing w:val="-1"/>
        </w:rPr>
        <w:t>years,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adding</w:t>
      </w:r>
      <w:r>
        <w:rPr>
          <w:spacing w:val="-5"/>
        </w:rPr>
        <w:t xml:space="preserve"> </w:t>
      </w:r>
      <w:r>
        <w:rPr>
          <w:spacing w:val="-1"/>
        </w:rPr>
        <w:t>fifteen</w:t>
      </w:r>
      <w:r>
        <w:rPr>
          <w:spacing w:val="-6"/>
        </w:rPr>
        <w:t xml:space="preserve"> </w:t>
      </w:r>
      <w:r>
        <w:t>staff</w:t>
      </w:r>
      <w:r>
        <w:rPr>
          <w:spacing w:val="-6"/>
        </w:rPr>
        <w:t xml:space="preserve"> </w:t>
      </w:r>
      <w:r>
        <w:t>advisors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total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sixty</w:t>
      </w:r>
      <w:r>
        <w:rPr>
          <w:spacing w:val="-4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staff</w:t>
      </w:r>
      <w:r>
        <w:rPr>
          <w:spacing w:val="21"/>
          <w:w w:val="99"/>
        </w:rPr>
        <w:t xml:space="preserve"> </w:t>
      </w:r>
      <w:r>
        <w:rPr>
          <w:spacing w:val="-1"/>
        </w:rPr>
        <w:t>advisors.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rPr>
          <w:spacing w:val="-1"/>
        </w:rPr>
        <w:t>expand,</w:t>
      </w:r>
      <w:r>
        <w:rPr>
          <w:spacing w:val="-6"/>
        </w:rPr>
        <w:t xml:space="preserve"> </w:t>
      </w:r>
      <w:r>
        <w:rPr>
          <w:spacing w:val="-1"/>
        </w:rPr>
        <w:t>we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building</w:t>
      </w:r>
      <w:r>
        <w:rPr>
          <w:spacing w:val="-7"/>
        </w:rPr>
        <w:t xml:space="preserve"> </w:t>
      </w:r>
      <w:r>
        <w:t>infrastructure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including</w:t>
      </w:r>
      <w:r>
        <w:rPr>
          <w:spacing w:val="43"/>
          <w:w w:val="99"/>
        </w:rPr>
        <w:t xml:space="preserve"> </w:t>
      </w:r>
      <w:r>
        <w:rPr>
          <w:spacing w:val="-1"/>
        </w:rPr>
        <w:t>professional</w:t>
      </w:r>
      <w:r>
        <w:rPr>
          <w:spacing w:val="-13"/>
        </w:rPr>
        <w:t xml:space="preserve"> </w:t>
      </w:r>
      <w:r>
        <w:rPr>
          <w:spacing w:val="-1"/>
        </w:rPr>
        <w:t>development</w:t>
      </w:r>
      <w:r>
        <w:rPr>
          <w:spacing w:val="-1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spacing w:val="-1"/>
        </w:rPr>
        <w:t>assessment</w:t>
      </w:r>
      <w:r>
        <w:rPr>
          <w:spacing w:val="-13"/>
        </w:rPr>
        <w:t xml:space="preserve"> </w:t>
      </w:r>
      <w:r>
        <w:t>tools.</w:t>
      </w:r>
    </w:p>
    <w:p w:rsidR="00860113" w:rsidRDefault="00860113" w:rsidP="00860113">
      <w:pPr>
        <w:pStyle w:val="Heading6"/>
        <w:spacing w:before="121"/>
        <w:rPr>
          <w:b w:val="0"/>
          <w:bCs w:val="0"/>
        </w:rPr>
      </w:pPr>
      <w:r>
        <w:rPr>
          <w:color w:val="0033CC"/>
        </w:rPr>
        <w:t>Short</w:t>
      </w:r>
      <w:r>
        <w:rPr>
          <w:color w:val="0033CC"/>
          <w:spacing w:val="-15"/>
        </w:rPr>
        <w:t xml:space="preserve"> </w:t>
      </w:r>
      <w:r>
        <w:rPr>
          <w:color w:val="0033CC"/>
          <w:spacing w:val="-1"/>
        </w:rPr>
        <w:t>Term</w:t>
      </w:r>
      <w:r>
        <w:rPr>
          <w:color w:val="0033CC"/>
          <w:spacing w:val="-13"/>
        </w:rPr>
        <w:t xml:space="preserve"> </w:t>
      </w:r>
      <w:r>
        <w:rPr>
          <w:color w:val="0033CC"/>
          <w:spacing w:val="-1"/>
        </w:rPr>
        <w:t>Strategies</w:t>
      </w:r>
      <w:r>
        <w:rPr>
          <w:color w:val="0033CC"/>
          <w:spacing w:val="-12"/>
        </w:rPr>
        <w:t xml:space="preserve"> </w:t>
      </w:r>
      <w:r>
        <w:rPr>
          <w:color w:val="0033CC"/>
        </w:rPr>
        <w:t>for</w:t>
      </w:r>
      <w:r>
        <w:rPr>
          <w:color w:val="0033CC"/>
          <w:spacing w:val="-12"/>
        </w:rPr>
        <w:t xml:space="preserve"> </w:t>
      </w:r>
      <w:r>
        <w:rPr>
          <w:color w:val="0033CC"/>
          <w:spacing w:val="-1"/>
        </w:rPr>
        <w:t>2016-17</w:t>
      </w:r>
    </w:p>
    <w:p w:rsidR="00860113" w:rsidRDefault="00860113" w:rsidP="00860113">
      <w:pPr>
        <w:pStyle w:val="BodyText"/>
        <w:spacing w:before="175" w:line="276" w:lineRule="auto"/>
        <w:ind w:left="122" w:right="116"/>
      </w:pPr>
      <w:r>
        <w:t>In</w:t>
      </w:r>
      <w:r>
        <w:rPr>
          <w:spacing w:val="-8"/>
        </w:rPr>
        <w:t xml:space="preserve"> </w:t>
      </w:r>
      <w:r>
        <w:rPr>
          <w:spacing w:val="-1"/>
        </w:rPr>
        <w:t>academic</w:t>
      </w:r>
      <w:r>
        <w:rPr>
          <w:spacing w:val="-7"/>
        </w:rPr>
        <w:t xml:space="preserve"> </w:t>
      </w:r>
      <w:r>
        <w:t>year</w:t>
      </w:r>
      <w:r>
        <w:rPr>
          <w:spacing w:val="-7"/>
        </w:rPr>
        <w:t xml:space="preserve"> </w:t>
      </w:r>
      <w:r>
        <w:rPr>
          <w:spacing w:val="-1"/>
        </w:rPr>
        <w:t>2016-17,</w:t>
      </w:r>
      <w:r>
        <w:rPr>
          <w:spacing w:val="-7"/>
        </w:rPr>
        <w:t xml:space="preserve"> </w:t>
      </w:r>
      <w:r>
        <w:rPr>
          <w:spacing w:val="-1"/>
        </w:rPr>
        <w:t>we</w:t>
      </w:r>
      <w:r>
        <w:rPr>
          <w:spacing w:val="-7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improve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institutional</w:t>
      </w:r>
      <w:r>
        <w:rPr>
          <w:spacing w:val="-8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around</w:t>
      </w:r>
      <w:r>
        <w:rPr>
          <w:spacing w:val="-7"/>
        </w:rPr>
        <w:t xml:space="preserve"> </w:t>
      </w:r>
      <w:r>
        <w:t>students</w:t>
      </w:r>
      <w:r>
        <w:rPr>
          <w:spacing w:val="55"/>
          <w:w w:val="99"/>
        </w:rPr>
        <w:t xml:space="preserve"> </w:t>
      </w:r>
      <w:r>
        <w:rPr>
          <w:spacing w:val="-1"/>
        </w:rPr>
        <w:t>applying</w:t>
      </w:r>
      <w:r>
        <w:rPr>
          <w:spacing w:val="-10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graduation.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allow</w:t>
      </w:r>
      <w:r>
        <w:rPr>
          <w:spacing w:val="-7"/>
        </w:rPr>
        <w:t xml:space="preserve"> </w:t>
      </w:r>
      <w:r>
        <w:rPr>
          <w:spacing w:val="-1"/>
        </w:rPr>
        <w:t>us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number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t>graduating</w:t>
      </w:r>
      <w:r>
        <w:rPr>
          <w:spacing w:val="51"/>
          <w:w w:val="9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four</w:t>
      </w:r>
      <w:r>
        <w:rPr>
          <w:spacing w:val="-6"/>
        </w:rPr>
        <w:t xml:space="preserve"> </w:t>
      </w:r>
      <w:r>
        <w:t>years</w:t>
      </w:r>
      <w:r>
        <w:rPr>
          <w:spacing w:val="-8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ensuring</w:t>
      </w:r>
      <w:r>
        <w:rPr>
          <w:spacing w:val="-5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key</w:t>
      </w:r>
      <w:r>
        <w:rPr>
          <w:spacing w:val="-6"/>
        </w:rPr>
        <w:t xml:space="preserve"> </w:t>
      </w:r>
      <w:r>
        <w:t>factors:</w:t>
      </w:r>
      <w:r>
        <w:rPr>
          <w:spacing w:val="-6"/>
        </w:rPr>
        <w:t xml:space="preserve"> </w:t>
      </w:r>
      <w:r>
        <w:rPr>
          <w:spacing w:val="1"/>
        </w:rPr>
        <w:t>that</w:t>
      </w:r>
      <w:r>
        <w:rPr>
          <w:spacing w:val="-5"/>
        </w:rPr>
        <w:t xml:space="preserve"> </w:t>
      </w:r>
      <w:r>
        <w:t>students</w:t>
      </w:r>
      <w:r>
        <w:rPr>
          <w:spacing w:val="-1"/>
        </w:rPr>
        <w:t xml:space="preserve"> who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close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timely</w:t>
      </w:r>
      <w:r>
        <w:rPr>
          <w:spacing w:val="20"/>
          <w:w w:val="99"/>
        </w:rPr>
        <w:t xml:space="preserve"> </w:t>
      </w:r>
      <w:r>
        <w:rPr>
          <w:spacing w:val="-1"/>
        </w:rPr>
        <w:t>information</w:t>
      </w:r>
      <w:r>
        <w:rPr>
          <w:spacing w:val="-7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requirements</w:t>
      </w:r>
      <w:r>
        <w:rPr>
          <w:spacing w:val="-6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1"/>
        </w:rPr>
        <w:t>that</w:t>
      </w:r>
      <w:r>
        <w:rPr>
          <w:spacing w:val="-7"/>
        </w:rPr>
        <w:t xml:space="preserve"> </w:t>
      </w:r>
      <w:r>
        <w:t>key</w:t>
      </w:r>
      <w:r>
        <w:rPr>
          <w:spacing w:val="-6"/>
        </w:rPr>
        <w:t xml:space="preserve"> </w:t>
      </w:r>
      <w:r>
        <w:t>classes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offered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either</w:t>
      </w:r>
      <w:r>
        <w:rPr>
          <w:spacing w:val="63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spring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summer.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rPr>
          <w:spacing w:val="-1"/>
        </w:rPr>
        <w:t>process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rPr>
          <w:spacing w:val="-1"/>
        </w:rPr>
        <w:t>make</w:t>
      </w:r>
      <w:r>
        <w:rPr>
          <w:spacing w:val="-6"/>
        </w:rPr>
        <w:t xml:space="preserve"> </w:t>
      </w:r>
      <w:r>
        <w:t>lasting</w:t>
      </w:r>
      <w:r>
        <w:rPr>
          <w:spacing w:val="-6"/>
        </w:rPr>
        <w:t xml:space="preserve"> </w:t>
      </w:r>
      <w:r>
        <w:t>changes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rPr>
          <w:spacing w:val="-1"/>
        </w:rPr>
        <w:t>infrastructure</w:t>
      </w:r>
      <w:r>
        <w:rPr>
          <w:spacing w:val="77"/>
          <w:w w:val="9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benefit</w:t>
      </w:r>
      <w:r>
        <w:rPr>
          <w:spacing w:val="-8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rPr>
          <w:spacing w:val="-1"/>
        </w:rPr>
        <w:t>moving</w:t>
      </w:r>
      <w:r>
        <w:rPr>
          <w:spacing w:val="-7"/>
        </w:rPr>
        <w:t xml:space="preserve"> </w:t>
      </w:r>
      <w:r>
        <w:rPr>
          <w:spacing w:val="-1"/>
        </w:rPr>
        <w:t>forward.</w:t>
      </w:r>
    </w:p>
    <w:p w:rsidR="00860113" w:rsidRDefault="00860113" w:rsidP="00860113">
      <w:pPr>
        <w:pStyle w:val="BodyText"/>
        <w:spacing w:before="120" w:line="276" w:lineRule="auto"/>
        <w:ind w:left="122" w:right="116"/>
      </w:pPr>
      <w:r>
        <w:rPr>
          <w:spacing w:val="-1"/>
        </w:rPr>
        <w:t>Currently,</w:t>
      </w:r>
      <w:r>
        <w:rPr>
          <w:spacing w:val="-7"/>
        </w:rPr>
        <w:t xml:space="preserve"> </w:t>
      </w:r>
      <w:r>
        <w:t>students</w:t>
      </w:r>
      <w:r>
        <w:rPr>
          <w:spacing w:val="-10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wish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graduate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spring must</w:t>
      </w:r>
      <w:r>
        <w:rPr>
          <w:spacing w:val="-8"/>
        </w:rPr>
        <w:t xml:space="preserve"> </w:t>
      </w:r>
      <w:r>
        <w:t>submit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graduation</w:t>
      </w:r>
      <w:r>
        <w:rPr>
          <w:spacing w:val="26"/>
          <w:w w:val="99"/>
        </w:rPr>
        <w:t xml:space="preserve"> </w:t>
      </w:r>
      <w:r>
        <w:rPr>
          <w:spacing w:val="-1"/>
        </w:rPr>
        <w:t>worksheets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October</w:t>
      </w:r>
      <w:r>
        <w:rPr>
          <w:spacing w:val="-7"/>
        </w:rPr>
        <w:t xml:space="preserve"> </w:t>
      </w:r>
      <w:r>
        <w:t>1st.</w:t>
      </w:r>
      <w:r>
        <w:rPr>
          <w:spacing w:val="-7"/>
        </w:rPr>
        <w:t xml:space="preserve"> </w:t>
      </w:r>
      <w:r>
        <w:rPr>
          <w:spacing w:val="-1"/>
        </w:rPr>
        <w:t>Due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limited</w:t>
      </w:r>
      <w:r>
        <w:rPr>
          <w:spacing w:val="-7"/>
        </w:rPr>
        <w:t xml:space="preserve"> </w:t>
      </w:r>
      <w:r>
        <w:t>staffing</w:t>
      </w:r>
      <w:r>
        <w:rPr>
          <w:spacing w:val="-6"/>
        </w:rPr>
        <w:t xml:space="preserve"> </w:t>
      </w:r>
      <w:r>
        <w:rPr>
          <w:spacing w:val="3"/>
        </w:rPr>
        <w:t>in</w:t>
      </w:r>
      <w:r>
        <w:rPr>
          <w:spacing w:val="-7"/>
        </w:rPr>
        <w:t xml:space="preserve"> </w:t>
      </w:r>
      <w:r>
        <w:t>enrollment</w:t>
      </w:r>
      <w:r>
        <w:rPr>
          <w:spacing w:val="-6"/>
        </w:rPr>
        <w:t xml:space="preserve"> </w:t>
      </w:r>
      <w:r>
        <w:t>services,</w:t>
      </w:r>
      <w:r>
        <w:rPr>
          <w:spacing w:val="-7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  <w:r>
        <w:rPr>
          <w:spacing w:val="47"/>
          <w:w w:val="99"/>
        </w:rPr>
        <w:t xml:space="preserve"> </w:t>
      </w:r>
      <w:r>
        <w:t>forms</w:t>
      </w:r>
      <w:r>
        <w:rPr>
          <w:spacing w:val="-7"/>
        </w:rPr>
        <w:t xml:space="preserve"> </w:t>
      </w:r>
      <w:r>
        <w:rPr>
          <w:spacing w:val="-2"/>
        </w:rPr>
        <w:t>are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rPr>
          <w:spacing w:val="-1"/>
        </w:rPr>
        <w:t>processed</w:t>
      </w:r>
      <w:r>
        <w:rPr>
          <w:spacing w:val="-7"/>
        </w:rPr>
        <w:t xml:space="preserve"> </w:t>
      </w:r>
      <w:r>
        <w:t>until</w:t>
      </w:r>
      <w:r>
        <w:rPr>
          <w:spacing w:val="-6"/>
        </w:rPr>
        <w:t xml:space="preserve"> </w:t>
      </w:r>
      <w:r>
        <w:t>mid-spring</w:t>
      </w:r>
      <w:r>
        <w:rPr>
          <w:spacing w:val="-7"/>
        </w:rPr>
        <w:t xml:space="preserve"> </w:t>
      </w:r>
      <w:r>
        <w:t>semester,</w:t>
      </w:r>
      <w:r>
        <w:rPr>
          <w:spacing w:val="1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1"/>
        </w:rPr>
        <w:t>them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even</w:t>
      </w:r>
      <w:r>
        <w:rPr>
          <w:spacing w:val="-6"/>
        </w:rPr>
        <w:t xml:space="preserve"> </w:t>
      </w:r>
      <w:r>
        <w:t>until</w:t>
      </w:r>
      <w:r>
        <w:rPr>
          <w:spacing w:val="-6"/>
        </w:rPr>
        <w:t xml:space="preserve"> </w:t>
      </w:r>
      <w:r>
        <w:t>the</w:t>
      </w:r>
      <w:r>
        <w:rPr>
          <w:spacing w:val="29"/>
          <w:w w:val="99"/>
        </w:rPr>
        <w:t xml:space="preserve"> </w:t>
      </w:r>
      <w:r>
        <w:rPr>
          <w:spacing w:val="-1"/>
        </w:rPr>
        <w:t>summer.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goal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design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staffing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process</w:t>
      </w:r>
      <w:r>
        <w:rPr>
          <w:spacing w:val="-6"/>
        </w:rPr>
        <w:t xml:space="preserve"> </w:t>
      </w:r>
      <w:r>
        <w:t>needed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review</w:t>
      </w:r>
      <w:r>
        <w:rPr>
          <w:spacing w:val="43"/>
          <w:w w:val="99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rPr>
          <w:spacing w:val="-1"/>
        </w:rPr>
        <w:t>forms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start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registration</w:t>
      </w:r>
      <w:r>
        <w:rPr>
          <w:spacing w:val="-7"/>
        </w:rPr>
        <w:t xml:space="preserve"> </w:t>
      </w:r>
      <w:r>
        <w:t>period</w:t>
      </w:r>
      <w:r>
        <w:rPr>
          <w:spacing w:val="-6"/>
        </w:rPr>
        <w:t xml:space="preserve"> </w:t>
      </w:r>
      <w:r>
        <w:rPr>
          <w:spacing w:val="2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spring</w:t>
      </w:r>
      <w:r>
        <w:rPr>
          <w:spacing w:val="-7"/>
        </w:rPr>
        <w:t xml:space="preserve"> </w:t>
      </w:r>
      <w:r>
        <w:t>semester</w:t>
      </w:r>
      <w:r>
        <w:rPr>
          <w:spacing w:val="-6"/>
        </w:rPr>
        <w:t xml:space="preserve"> </w:t>
      </w:r>
      <w:r>
        <w:t>(November</w:t>
      </w:r>
      <w:r>
        <w:rPr>
          <w:spacing w:val="-7"/>
        </w:rPr>
        <w:t xml:space="preserve"> </w:t>
      </w:r>
      <w:r>
        <w:t>1st).</w:t>
      </w:r>
    </w:p>
    <w:p w:rsidR="00860113" w:rsidRDefault="00860113" w:rsidP="00860113">
      <w:pPr>
        <w:pStyle w:val="BodyText"/>
        <w:spacing w:before="2" w:line="276" w:lineRule="auto"/>
        <w:ind w:left="122" w:right="325"/>
      </w:pP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long</w:t>
      </w:r>
      <w:r>
        <w:rPr>
          <w:spacing w:val="-5"/>
        </w:rPr>
        <w:t xml:space="preserve"> </w:t>
      </w:r>
      <w:r>
        <w:t>term,</w:t>
      </w:r>
      <w:r>
        <w:rPr>
          <w:spacing w:val="-5"/>
        </w:rPr>
        <w:t xml:space="preserve"> </w:t>
      </w:r>
      <w:r>
        <w:rPr>
          <w:spacing w:val="-2"/>
        </w:rPr>
        <w:t>we</w:t>
      </w:r>
      <w:r>
        <w:rPr>
          <w:spacing w:val="-5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rPr>
          <w:spacing w:val="-1"/>
        </w:rPr>
        <w:t>like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automate</w:t>
      </w:r>
      <w:r>
        <w:rPr>
          <w:spacing w:val="-5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process</w:t>
      </w:r>
      <w:r>
        <w:rPr>
          <w:spacing w:val="-6"/>
        </w:rPr>
        <w:t xml:space="preserve"> </w:t>
      </w:r>
      <w:r>
        <w:t>(which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enabled</w:t>
      </w:r>
      <w:r>
        <w:rPr>
          <w:spacing w:val="20"/>
          <w:w w:val="99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rPr>
          <w:spacing w:val="-1"/>
        </w:rPr>
        <w:t>newly</w:t>
      </w:r>
      <w:r>
        <w:rPr>
          <w:spacing w:val="-5"/>
        </w:rPr>
        <w:t xml:space="preserve"> </w:t>
      </w:r>
      <w:r>
        <w:rPr>
          <w:spacing w:val="-1"/>
        </w:rPr>
        <w:t>updated</w:t>
      </w:r>
      <w:r>
        <w:rPr>
          <w:spacing w:val="-6"/>
        </w:rPr>
        <w:t xml:space="preserve"> </w:t>
      </w:r>
      <w:r>
        <w:t>degree</w:t>
      </w:r>
      <w:r>
        <w:rPr>
          <w:spacing w:val="-6"/>
        </w:rPr>
        <w:t xml:space="preserve"> </w:t>
      </w:r>
      <w:r>
        <w:t>audit)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reduce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staffing</w:t>
      </w:r>
      <w:r>
        <w:rPr>
          <w:spacing w:val="-5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needed.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short</w:t>
      </w:r>
      <w:r>
        <w:rPr>
          <w:spacing w:val="41"/>
          <w:w w:val="99"/>
        </w:rPr>
        <w:t xml:space="preserve"> </w:t>
      </w:r>
      <w:r>
        <w:t>term,</w:t>
      </w:r>
      <w:r>
        <w:rPr>
          <w:spacing w:val="-6"/>
        </w:rPr>
        <w:t xml:space="preserve"> </w:t>
      </w:r>
      <w:r>
        <w:rPr>
          <w:spacing w:val="-2"/>
        </w:rPr>
        <w:t>we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work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enrollment</w:t>
      </w:r>
      <w:r>
        <w:rPr>
          <w:spacing w:val="-6"/>
        </w:rPr>
        <w:t xml:space="preserve"> </w:t>
      </w:r>
      <w:r>
        <w:rPr>
          <w:spacing w:val="-1"/>
        </w:rPr>
        <w:t>services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staffing</w:t>
      </w:r>
      <w:r>
        <w:rPr>
          <w:spacing w:val="-6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handle</w:t>
      </w:r>
    </w:p>
    <w:p w:rsidR="00860113" w:rsidRDefault="00860113" w:rsidP="00860113">
      <w:pPr>
        <w:spacing w:line="276" w:lineRule="auto"/>
        <w:sectPr w:rsidR="00860113">
          <w:pgSz w:w="12240" w:h="15840"/>
          <w:pgMar w:top="640" w:right="1320" w:bottom="1240" w:left="1320" w:header="0" w:footer="1043" w:gutter="0"/>
          <w:cols w:space="720"/>
        </w:sectPr>
      </w:pPr>
    </w:p>
    <w:p w:rsidR="00860113" w:rsidRDefault="00860113" w:rsidP="00860113">
      <w:pPr>
        <w:spacing w:before="10"/>
        <w:rPr>
          <w:rFonts w:ascii="Arial" w:eastAsia="Arial" w:hAnsi="Arial" w:cs="Arial"/>
          <w:sz w:val="6"/>
          <w:szCs w:val="6"/>
        </w:rPr>
      </w:pPr>
    </w:p>
    <w:p w:rsidR="00860113" w:rsidRDefault="00860113" w:rsidP="00860113">
      <w:pPr>
        <w:spacing w:line="200" w:lineRule="atLeast"/>
        <w:ind w:lef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002FAB8C" wp14:editId="3FD4D248">
            <wp:extent cx="5985256" cy="262127"/>
            <wp:effectExtent l="0" t="0" r="0" b="0"/>
            <wp:docPr id="16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5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256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spacing w:before="8"/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pStyle w:val="BodyText"/>
        <w:spacing w:before="69" w:line="275" w:lineRule="auto"/>
        <w:ind w:left="122" w:right="325"/>
      </w:pPr>
      <w:r>
        <w:t>this</w:t>
      </w:r>
      <w:r>
        <w:rPr>
          <w:spacing w:val="-6"/>
        </w:rPr>
        <w:t xml:space="preserve"> </w:t>
      </w:r>
      <w:r>
        <w:rPr>
          <w:spacing w:val="-1"/>
        </w:rPr>
        <w:t>peak.</w:t>
      </w:r>
      <w:r>
        <w:rPr>
          <w:spacing w:val="-5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rPr>
          <w:spacing w:val="-1"/>
        </w:rPr>
        <w:t>solution</w:t>
      </w:r>
      <w:r>
        <w:rPr>
          <w:spacing w:val="-6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cross-train</w:t>
      </w:r>
      <w:r>
        <w:rPr>
          <w:spacing w:val="-5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rPr>
          <w:spacing w:val="1"/>
        </w:rPr>
        <w:t>from</w:t>
      </w:r>
      <w:r>
        <w:rPr>
          <w:spacing w:val="-6"/>
        </w:rPr>
        <w:t xml:space="preserve"> </w:t>
      </w:r>
      <w:r>
        <w:t xml:space="preserve">other </w:t>
      </w:r>
      <w:r>
        <w:rPr>
          <w:spacing w:val="-1"/>
        </w:rPr>
        <w:t>areas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during</w:t>
      </w:r>
      <w:r>
        <w:rPr>
          <w:spacing w:val="45"/>
          <w:w w:val="9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rPr>
          <w:spacing w:val="-1"/>
        </w:rPr>
        <w:t>critical</w:t>
      </w:r>
      <w:r>
        <w:rPr>
          <w:spacing w:val="-10"/>
        </w:rPr>
        <w:t xml:space="preserve"> </w:t>
      </w:r>
      <w:r>
        <w:t>month.</w:t>
      </w:r>
    </w:p>
    <w:p w:rsidR="00860113" w:rsidRDefault="00860113" w:rsidP="00860113">
      <w:pPr>
        <w:pStyle w:val="BodyText"/>
        <w:spacing w:before="122" w:line="276" w:lineRule="auto"/>
        <w:ind w:left="122" w:right="233"/>
      </w:pPr>
      <w:r>
        <w:rPr>
          <w:spacing w:val="-1"/>
        </w:rPr>
        <w:t>After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2"/>
        </w:rPr>
        <w:t>graduation</w:t>
      </w:r>
      <w:r>
        <w:rPr>
          <w:spacing w:val="-9"/>
        </w:rPr>
        <w:t xml:space="preserve"> </w:t>
      </w:r>
      <w:r>
        <w:t>specialist</w:t>
      </w:r>
      <w:r>
        <w:rPr>
          <w:spacing w:val="-8"/>
        </w:rPr>
        <w:t xml:space="preserve"> </w:t>
      </w:r>
      <w:r>
        <w:rPr>
          <w:spacing w:val="-1"/>
        </w:rPr>
        <w:t>reviews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graduation</w:t>
      </w:r>
      <w:r>
        <w:rPr>
          <w:spacing w:val="-2"/>
        </w:rPr>
        <w:t xml:space="preserve"> </w:t>
      </w:r>
      <w:r>
        <w:t>worksheet,</w:t>
      </w:r>
      <w:r>
        <w:rPr>
          <w:spacing w:val="-8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receive</w:t>
      </w:r>
      <w:r>
        <w:rPr>
          <w:spacing w:val="-9"/>
        </w:rPr>
        <w:t xml:space="preserve"> </w:t>
      </w:r>
      <w:r>
        <w:t>a</w:t>
      </w:r>
      <w:r>
        <w:rPr>
          <w:spacing w:val="49"/>
          <w:w w:val="99"/>
        </w:rPr>
        <w:t xml:space="preserve"> </w:t>
      </w:r>
      <w:r>
        <w:t>memo</w:t>
      </w:r>
      <w:r>
        <w:rPr>
          <w:spacing w:val="-9"/>
        </w:rPr>
        <w:t xml:space="preserve"> </w:t>
      </w:r>
      <w:r>
        <w:rPr>
          <w:spacing w:val="-1"/>
        </w:rPr>
        <w:t>detailing</w:t>
      </w:r>
      <w:r>
        <w:rPr>
          <w:spacing w:val="-8"/>
        </w:rPr>
        <w:t xml:space="preserve"> </w:t>
      </w:r>
      <w:r>
        <w:rPr>
          <w:spacing w:val="-1"/>
        </w:rPr>
        <w:t>their</w:t>
      </w:r>
      <w:r>
        <w:rPr>
          <w:spacing w:val="-8"/>
        </w:rPr>
        <w:t xml:space="preserve"> </w:t>
      </w:r>
      <w:r>
        <w:rPr>
          <w:spacing w:val="-1"/>
        </w:rPr>
        <w:t>outstanding</w:t>
      </w:r>
      <w:r>
        <w:rPr>
          <w:spacing w:val="-8"/>
        </w:rPr>
        <w:t xml:space="preserve"> </w:t>
      </w:r>
      <w:r>
        <w:rPr>
          <w:spacing w:val="-1"/>
        </w:rPr>
        <w:t>requirements.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1"/>
        </w:rPr>
        <w:t>some</w:t>
      </w:r>
      <w:r>
        <w:rPr>
          <w:spacing w:val="-10"/>
        </w:rPr>
        <w:t xml:space="preserve"> </w:t>
      </w:r>
      <w:r>
        <w:t>cases,</w:t>
      </w:r>
      <w:r>
        <w:rPr>
          <w:spacing w:val="-8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don’t</w:t>
      </w:r>
      <w:r>
        <w:rPr>
          <w:spacing w:val="-8"/>
        </w:rPr>
        <w:t xml:space="preserve"> </w:t>
      </w:r>
      <w:r>
        <w:t>even</w:t>
      </w:r>
      <w:r>
        <w:rPr>
          <w:spacing w:val="73"/>
          <w:w w:val="99"/>
        </w:rPr>
        <w:t xml:space="preserve"> </w:t>
      </w:r>
      <w:r>
        <w:t>open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memo.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memo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rPr>
          <w:spacing w:val="-1"/>
        </w:rPr>
        <w:t>somewhat</w:t>
      </w:r>
      <w:r>
        <w:rPr>
          <w:spacing w:val="-6"/>
        </w:rPr>
        <w:t xml:space="preserve"> </w:t>
      </w:r>
      <w:r>
        <w:t>complicated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issues</w:t>
      </w:r>
      <w:r>
        <w:rPr>
          <w:spacing w:val="-6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t>C-</w:t>
      </w:r>
      <w:r>
        <w:rPr>
          <w:spacing w:val="-4"/>
        </w:rPr>
        <w:t xml:space="preserve"> </w:t>
      </w:r>
      <w:r>
        <w:t>or</w:t>
      </w:r>
      <w:r>
        <w:rPr>
          <w:spacing w:val="45"/>
          <w:w w:val="99"/>
        </w:rPr>
        <w:t xml:space="preserve"> </w:t>
      </w:r>
      <w:r>
        <w:t>better</w:t>
      </w:r>
      <w:r>
        <w:rPr>
          <w:spacing w:val="-7"/>
        </w:rPr>
        <w:t xml:space="preserve"> </w:t>
      </w:r>
      <w:r>
        <w:rPr>
          <w:spacing w:val="-1"/>
        </w:rPr>
        <w:t>requirements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missing</w:t>
      </w:r>
      <w:r>
        <w:rPr>
          <w:spacing w:val="-7"/>
        </w:rPr>
        <w:t xml:space="preserve"> </w:t>
      </w:r>
      <w:r>
        <w:rPr>
          <w:spacing w:val="-1"/>
        </w:rPr>
        <w:t>transcripts</w:t>
      </w:r>
      <w:r>
        <w:rPr>
          <w:spacing w:val="-7"/>
        </w:rPr>
        <w:t xml:space="preserve"> </w:t>
      </w:r>
      <w:r>
        <w:t>listed</w:t>
      </w:r>
      <w:r>
        <w:rPr>
          <w:spacing w:val="-7"/>
        </w:rPr>
        <w:t xml:space="preserve"> </w:t>
      </w:r>
      <w:r>
        <w:rPr>
          <w:spacing w:val="3"/>
        </w:rPr>
        <w:t>as</w:t>
      </w:r>
      <w:r>
        <w:rPr>
          <w:spacing w:val="-7"/>
        </w:rPr>
        <w:t xml:space="preserve"> </w:t>
      </w:r>
      <w:r>
        <w:t>footnotes.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order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students</w:t>
      </w:r>
      <w:r>
        <w:rPr>
          <w:spacing w:val="-6"/>
        </w:rPr>
        <w:t xml:space="preserve"> </w:t>
      </w:r>
      <w:r>
        <w:t>to</w:t>
      </w:r>
      <w:r>
        <w:rPr>
          <w:spacing w:val="57"/>
          <w:w w:val="99"/>
        </w:rPr>
        <w:t xml:space="preserve"> </w:t>
      </w:r>
      <w:r>
        <w:t>better</w:t>
      </w:r>
      <w:r>
        <w:rPr>
          <w:spacing w:val="-6"/>
        </w:rPr>
        <w:t xml:space="preserve"> </w:t>
      </w:r>
      <w:r>
        <w:rPr>
          <w:spacing w:val="-1"/>
        </w:rPr>
        <w:t>understand</w:t>
      </w:r>
      <w:r>
        <w:rPr>
          <w:spacing w:val="-8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content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memo</w:t>
      </w:r>
      <w:r>
        <w:rPr>
          <w:spacing w:val="-6"/>
        </w:rPr>
        <w:t xml:space="preserve"> </w:t>
      </w:r>
      <w:r>
        <w:rPr>
          <w:spacing w:val="2"/>
        </w:rPr>
        <w:t>and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importance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acting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45"/>
          <w:w w:val="99"/>
        </w:rPr>
        <w:t xml:space="preserve"> </w:t>
      </w:r>
      <w:r>
        <w:rPr>
          <w:spacing w:val="-1"/>
        </w:rPr>
        <w:t>information,</w:t>
      </w:r>
      <w:r>
        <w:rPr>
          <w:spacing w:val="-8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9"/>
        </w:rPr>
        <w:t xml:space="preserve"> </w:t>
      </w:r>
      <w:r>
        <w:t>institute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communication</w:t>
      </w:r>
      <w:r>
        <w:rPr>
          <w:spacing w:val="-8"/>
        </w:rPr>
        <w:t xml:space="preserve"> </w:t>
      </w:r>
      <w:r>
        <w:t>plan that</w:t>
      </w:r>
      <w:r>
        <w:rPr>
          <w:spacing w:val="-8"/>
        </w:rPr>
        <w:t xml:space="preserve"> </w:t>
      </w:r>
      <w:r>
        <w:t>encourages</w:t>
      </w:r>
      <w:r>
        <w:rPr>
          <w:spacing w:val="-8"/>
        </w:rPr>
        <w:t xml:space="preserve"> </w:t>
      </w:r>
      <w:r>
        <w:t>students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carefully</w:t>
      </w:r>
      <w:r>
        <w:rPr>
          <w:spacing w:val="61"/>
          <w:w w:val="99"/>
        </w:rPr>
        <w:t xml:space="preserve"> </w:t>
      </w:r>
      <w:r>
        <w:t>review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memo,</w:t>
      </w:r>
      <w:r>
        <w:rPr>
          <w:spacing w:val="-7"/>
        </w:rPr>
        <w:t xml:space="preserve"> </w:t>
      </w:r>
      <w:r>
        <w:t>provides</w:t>
      </w:r>
      <w:r>
        <w:rPr>
          <w:spacing w:val="-5"/>
        </w:rPr>
        <w:t xml:space="preserve"> </w:t>
      </w:r>
      <w:r>
        <w:rPr>
          <w:spacing w:val="-1"/>
        </w:rPr>
        <w:t>them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FAQ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understand</w:t>
      </w:r>
      <w:r>
        <w:rPr>
          <w:spacing w:val="-5"/>
        </w:rPr>
        <w:t xml:space="preserve"> </w:t>
      </w:r>
      <w:r>
        <w:rPr>
          <w:spacing w:val="1"/>
        </w:rPr>
        <w:t>all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details,</w:t>
      </w:r>
      <w:r>
        <w:rPr>
          <w:spacing w:val="-6"/>
        </w:rPr>
        <w:t xml:space="preserve"> </w:t>
      </w:r>
      <w:r>
        <w:t>and</w:t>
      </w:r>
      <w:r>
        <w:rPr>
          <w:spacing w:val="30"/>
          <w:w w:val="99"/>
        </w:rPr>
        <w:t xml:space="preserve"> </w:t>
      </w:r>
      <w:r>
        <w:rPr>
          <w:spacing w:val="-1"/>
        </w:rPr>
        <w:t>highlights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financial</w:t>
      </w:r>
      <w:r>
        <w:rPr>
          <w:spacing w:val="-6"/>
        </w:rPr>
        <w:t xml:space="preserve"> </w:t>
      </w:r>
      <w:r>
        <w:t>cost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extending</w:t>
      </w:r>
      <w:r>
        <w:rPr>
          <w:spacing w:val="-7"/>
        </w:rPr>
        <w:t xml:space="preserve"> </w:t>
      </w:r>
      <w:r>
        <w:rPr>
          <w:spacing w:val="1"/>
        </w:rPr>
        <w:t>their</w:t>
      </w:r>
      <w:r>
        <w:rPr>
          <w:spacing w:val="-6"/>
        </w:rPr>
        <w:t xml:space="preserve"> </w:t>
      </w:r>
      <w:r>
        <w:t>graduation</w:t>
      </w:r>
      <w:r>
        <w:rPr>
          <w:spacing w:val="-7"/>
        </w:rPr>
        <w:t xml:space="preserve"> </w:t>
      </w:r>
      <w:r>
        <w:t>date.</w:t>
      </w:r>
    </w:p>
    <w:p w:rsidR="00860113" w:rsidRDefault="00860113" w:rsidP="00860113">
      <w:pPr>
        <w:pStyle w:val="BodyText"/>
        <w:spacing w:before="122" w:line="275" w:lineRule="auto"/>
        <w:ind w:left="122" w:right="325"/>
      </w:pPr>
      <w:r>
        <w:rPr>
          <w:spacing w:val="-1"/>
        </w:rPr>
        <w:t>Also,</w:t>
      </w:r>
      <w:r>
        <w:rPr>
          <w:spacing w:val="-7"/>
        </w:rPr>
        <w:t xml:space="preserve"> </w:t>
      </w:r>
      <w:r>
        <w:rPr>
          <w:spacing w:val="-1"/>
        </w:rPr>
        <w:t>after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graduation</w:t>
      </w:r>
      <w:r>
        <w:rPr>
          <w:spacing w:val="-6"/>
        </w:rPr>
        <w:t xml:space="preserve"> </w:t>
      </w:r>
      <w:r>
        <w:rPr>
          <w:spacing w:val="-1"/>
        </w:rPr>
        <w:t>worksheets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reviewed,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advisors</w:t>
      </w:r>
      <w:r>
        <w:rPr>
          <w:spacing w:val="-6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two</w:t>
      </w:r>
      <w:r>
        <w:rPr>
          <w:spacing w:val="69"/>
          <w:w w:val="99"/>
        </w:rPr>
        <w:t xml:space="preserve"> </w:t>
      </w:r>
      <w:r>
        <w:t>aspects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student</w:t>
      </w:r>
      <w:r>
        <w:rPr>
          <w:spacing w:val="-9"/>
        </w:rPr>
        <w:t xml:space="preserve"> </w:t>
      </w:r>
      <w:r>
        <w:t>outreach.</w:t>
      </w:r>
      <w:r>
        <w:rPr>
          <w:spacing w:val="-8"/>
        </w:rPr>
        <w:t xml:space="preserve"> </w:t>
      </w:r>
      <w:r>
        <w:rPr>
          <w:spacing w:val="-1"/>
        </w:rPr>
        <w:t>Advisors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t>review</w:t>
      </w:r>
      <w:r>
        <w:rPr>
          <w:spacing w:val="-7"/>
        </w:rPr>
        <w:t xml:space="preserve"> </w:t>
      </w:r>
      <w:r>
        <w:t>approved</w:t>
      </w:r>
      <w:r>
        <w:rPr>
          <w:spacing w:val="-7"/>
        </w:rPr>
        <w:t xml:space="preserve"> </w:t>
      </w:r>
      <w:r>
        <w:rPr>
          <w:spacing w:val="1"/>
        </w:rPr>
        <w:t>memos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</w:t>
      </w:r>
    </w:p>
    <w:p w:rsidR="00860113" w:rsidRDefault="00860113" w:rsidP="00860113">
      <w:pPr>
        <w:spacing w:line="275" w:lineRule="auto"/>
        <w:sectPr w:rsidR="00860113">
          <w:pgSz w:w="12240" w:h="15840"/>
          <w:pgMar w:top="640" w:right="1320" w:bottom="1240" w:left="1320" w:header="0" w:footer="1043" w:gutter="0"/>
          <w:cols w:space="720"/>
        </w:sectPr>
      </w:pPr>
    </w:p>
    <w:p w:rsidR="00860113" w:rsidRDefault="00860113" w:rsidP="00860113">
      <w:pPr>
        <w:pStyle w:val="BodyText"/>
        <w:spacing w:before="2"/>
        <w:ind w:left="122"/>
      </w:pPr>
      <w:r>
        <w:rPr>
          <w:spacing w:val="-1"/>
        </w:rPr>
        <w:lastRenderedPageBreak/>
        <w:t>four-year</w:t>
      </w:r>
      <w:r>
        <w:rPr>
          <w:spacing w:val="-7"/>
        </w:rPr>
        <w:t xml:space="preserve"> </w:t>
      </w:r>
      <w:r>
        <w:t>degree</w:t>
      </w:r>
      <w:r>
        <w:rPr>
          <w:spacing w:val="-6"/>
        </w:rPr>
        <w:t xml:space="preserve"> </w:t>
      </w:r>
      <w:r>
        <w:rPr>
          <w:spacing w:val="-1"/>
        </w:rPr>
        <w:t>path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ensure</w:t>
      </w:r>
      <w:r>
        <w:rPr>
          <w:spacing w:val="-6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ca</w:t>
      </w:r>
    </w:p>
    <w:p w:rsidR="00860113" w:rsidRDefault="00860113" w:rsidP="00860113">
      <w:pPr>
        <w:pStyle w:val="BodyText"/>
        <w:spacing w:before="2"/>
        <w:ind w:left="122"/>
      </w:pPr>
      <w:r>
        <w:br w:type="column"/>
      </w:r>
      <w:r>
        <w:lastRenderedPageBreak/>
        <w:t>meet</w:t>
      </w:r>
      <w:r>
        <w:rPr>
          <w:spacing w:val="-8"/>
        </w:rPr>
        <w:t xml:space="preserve"> </w:t>
      </w:r>
      <w:r>
        <w:t>the requirements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spring.</w:t>
      </w:r>
      <w:r>
        <w:rPr>
          <w:spacing w:val="-7"/>
        </w:rPr>
        <w:t xml:space="preserve"> </w:t>
      </w:r>
      <w:r>
        <w:t>Advisors</w:t>
      </w:r>
      <w:r>
        <w:rPr>
          <w:spacing w:val="-7"/>
        </w:rPr>
        <w:t xml:space="preserve"> </w:t>
      </w:r>
      <w:r>
        <w:t>will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num="2" w:space="720" w:equalWidth="0">
            <w:col w:w="4333" w:space="76"/>
            <w:col w:w="5191"/>
          </w:cols>
        </w:sectPr>
      </w:pPr>
    </w:p>
    <w:p w:rsidR="00860113" w:rsidRDefault="00860113" w:rsidP="00860113">
      <w:pPr>
        <w:pStyle w:val="BodyText"/>
        <w:spacing w:before="41" w:line="276" w:lineRule="auto"/>
        <w:ind w:left="122" w:right="268"/>
      </w:pPr>
      <w:r>
        <w:lastRenderedPageBreak/>
        <w:t>also</w:t>
      </w:r>
      <w:r>
        <w:rPr>
          <w:spacing w:val="-5"/>
        </w:rPr>
        <w:t xml:space="preserve"> </w:t>
      </w:r>
      <w:r>
        <w:rPr>
          <w:spacing w:val="-1"/>
        </w:rPr>
        <w:t>review</w:t>
      </w:r>
      <w:r>
        <w:rPr>
          <w:spacing w:val="-4"/>
        </w:rPr>
        <w:t xml:space="preserve"> </w:t>
      </w:r>
      <w:r>
        <w:t>lists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rPr>
          <w:spacing w:val="-1"/>
        </w:rPr>
        <w:t>who</w:t>
      </w:r>
      <w:r>
        <w:rPr>
          <w:spacing w:val="-5"/>
        </w:rPr>
        <w:t xml:space="preserve"> </w:t>
      </w:r>
      <w:r>
        <w:t>did</w:t>
      </w:r>
      <w:r>
        <w:rPr>
          <w:spacing w:val="-5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file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graduation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1"/>
        </w:rPr>
        <w:t>the</w:t>
      </w:r>
      <w:r>
        <w:rPr>
          <w:spacing w:val="-5"/>
        </w:rPr>
        <w:t xml:space="preserve"> </w:t>
      </w:r>
      <w:r>
        <w:t>spring</w:t>
      </w:r>
      <w:r>
        <w:rPr>
          <w:spacing w:val="-5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might</w:t>
      </w:r>
      <w:r>
        <w:rPr>
          <w:spacing w:val="-5"/>
        </w:rPr>
        <w:t xml:space="preserve"> </w:t>
      </w:r>
      <w:r>
        <w:t>be</w:t>
      </w:r>
      <w:r>
        <w:rPr>
          <w:spacing w:val="32"/>
          <w:w w:val="99"/>
        </w:rPr>
        <w:t xml:space="preserve"> </w:t>
      </w:r>
      <w:r>
        <w:t>able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graduate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spring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summer.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advisors</w:t>
      </w:r>
      <w:r>
        <w:t xml:space="preserve"> will</w:t>
      </w:r>
      <w:r>
        <w:rPr>
          <w:spacing w:val="-6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student’s</w:t>
      </w:r>
      <w:r>
        <w:rPr>
          <w:spacing w:val="-6"/>
        </w:rPr>
        <w:t xml:space="preserve"> </w:t>
      </w:r>
      <w:r>
        <w:t>progress</w:t>
      </w:r>
      <w:r>
        <w:rPr>
          <w:spacing w:val="-6"/>
        </w:rPr>
        <w:t xml:space="preserve"> </w:t>
      </w:r>
      <w:r>
        <w:t>to</w:t>
      </w:r>
      <w:r>
        <w:rPr>
          <w:spacing w:val="29"/>
          <w:w w:val="99"/>
        </w:rPr>
        <w:t xml:space="preserve"> </w:t>
      </w:r>
      <w:r>
        <w:t>degree,</w:t>
      </w:r>
      <w:r>
        <w:rPr>
          <w:spacing w:val="-8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student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roadmap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degree</w:t>
      </w:r>
      <w:r>
        <w:rPr>
          <w:spacing w:val="-5"/>
        </w:rPr>
        <w:t xml:space="preserve"> </w:t>
      </w:r>
      <w:r>
        <w:t>completion,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spring</w:t>
      </w:r>
      <w:r>
        <w:rPr>
          <w:spacing w:val="-6"/>
        </w:rPr>
        <w:t xml:space="preserve"> </w:t>
      </w:r>
      <w:r>
        <w:t>or</w:t>
      </w:r>
      <w:r>
        <w:rPr>
          <w:spacing w:val="29"/>
          <w:w w:val="99"/>
        </w:rPr>
        <w:t xml:space="preserve"> </w:t>
      </w:r>
      <w:r>
        <w:rPr>
          <w:spacing w:val="-1"/>
        </w:rPr>
        <w:t>summer</w:t>
      </w:r>
      <w:r>
        <w:rPr>
          <w:spacing w:val="-9"/>
        </w:rPr>
        <w:t xml:space="preserve"> </w:t>
      </w:r>
      <w:r>
        <w:rPr>
          <w:spacing w:val="-1"/>
        </w:rPr>
        <w:t>graduation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possible,</w:t>
      </w:r>
      <w:r>
        <w:rPr>
          <w:spacing w:val="-7"/>
        </w:rPr>
        <w:t xml:space="preserve"> </w:t>
      </w:r>
      <w:r>
        <w:t>assist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student</w:t>
      </w:r>
      <w:r>
        <w:rPr>
          <w:spacing w:val="-7"/>
        </w:rPr>
        <w:t xml:space="preserve"> </w:t>
      </w:r>
      <w:r>
        <w:rPr>
          <w:spacing w:val="3"/>
        </w:rPr>
        <w:t>in</w:t>
      </w:r>
      <w:r>
        <w:rPr>
          <w:spacing w:val="-7"/>
        </w:rPr>
        <w:t xml:space="preserve"> </w:t>
      </w:r>
      <w:r>
        <w:t>filing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late</w:t>
      </w:r>
      <w:r>
        <w:rPr>
          <w:spacing w:val="-7"/>
        </w:rPr>
        <w:t xml:space="preserve"> </w:t>
      </w:r>
      <w:r>
        <w:t>graduation</w:t>
      </w:r>
      <w:r>
        <w:rPr>
          <w:spacing w:val="-7"/>
        </w:rPr>
        <w:t xml:space="preserve"> </w:t>
      </w:r>
      <w:r>
        <w:t>worksheet.</w:t>
      </w:r>
      <w:r>
        <w:rPr>
          <w:spacing w:val="31"/>
          <w:w w:val="99"/>
        </w:rPr>
        <w:t xml:space="preserve"> </w:t>
      </w:r>
      <w:r>
        <w:rPr>
          <w:spacing w:val="-1"/>
        </w:rPr>
        <w:t>Advisors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create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database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courses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1"/>
        </w:rPr>
        <w:t>would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needed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summer</w:t>
      </w:r>
      <w:r>
        <w:rPr>
          <w:spacing w:val="-5"/>
        </w:rPr>
        <w:t xml:space="preserve"> </w:t>
      </w:r>
      <w:r>
        <w:t>to</w:t>
      </w:r>
      <w:r>
        <w:rPr>
          <w:spacing w:val="52"/>
          <w:w w:val="99"/>
        </w:rPr>
        <w:t xml:space="preserve"> </w:t>
      </w:r>
      <w:r>
        <w:t>ensure</w:t>
      </w:r>
      <w:r>
        <w:rPr>
          <w:spacing w:val="-9"/>
        </w:rPr>
        <w:t xml:space="preserve"> </w:t>
      </w:r>
      <w:r>
        <w:t>graduation</w:t>
      </w:r>
      <w:r>
        <w:rPr>
          <w:spacing w:val="-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rPr>
          <w:spacing w:val="-1"/>
        </w:rPr>
        <w:t>four</w:t>
      </w:r>
      <w:r>
        <w:rPr>
          <w:spacing w:val="-7"/>
        </w:rPr>
        <w:t xml:space="preserve"> </w:t>
      </w:r>
      <w:r>
        <w:t>years.</w:t>
      </w:r>
      <w:r>
        <w:rPr>
          <w:spacing w:val="-6"/>
        </w:rPr>
        <w:t xml:space="preserve"> </w:t>
      </w:r>
      <w:r>
        <w:rPr>
          <w:spacing w:val="-1"/>
        </w:rPr>
        <w:t>Courses</w:t>
      </w:r>
      <w:r>
        <w:rPr>
          <w:spacing w:val="-7"/>
        </w:rPr>
        <w:t xml:space="preserve"> </w:t>
      </w:r>
      <w:r>
        <w:rPr>
          <w:spacing w:val="1"/>
        </w:rPr>
        <w:t>with</w:t>
      </w:r>
      <w:r>
        <w:rPr>
          <w:spacing w:val="-7"/>
        </w:rPr>
        <w:t xml:space="preserve"> </w:t>
      </w:r>
      <w:r>
        <w:t>sufficient</w:t>
      </w:r>
      <w:r>
        <w:rPr>
          <w:spacing w:val="-3"/>
        </w:rPr>
        <w:t xml:space="preserve"> </w:t>
      </w:r>
      <w:r>
        <w:t>demand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offered,</w:t>
      </w:r>
      <w:r>
        <w:rPr>
          <w:spacing w:val="24"/>
          <w:w w:val="9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some</w:t>
      </w:r>
      <w:r>
        <w:rPr>
          <w:spacing w:val="-5"/>
        </w:rPr>
        <w:t xml:space="preserve"> </w:t>
      </w:r>
      <w:r>
        <w:rPr>
          <w:spacing w:val="-1"/>
        </w:rPr>
        <w:t>cases,</w:t>
      </w:r>
      <w:r>
        <w:rPr>
          <w:spacing w:val="-5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waive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summer</w:t>
      </w:r>
      <w:r>
        <w:rPr>
          <w:spacing w:val="-5"/>
        </w:rPr>
        <w:t xml:space="preserve"> </w:t>
      </w:r>
      <w:r>
        <w:rPr>
          <w:spacing w:val="1"/>
        </w:rPr>
        <w:t>tuition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students.</w:t>
      </w:r>
      <w:r>
        <w:rPr>
          <w:spacing w:val="-5"/>
        </w:rPr>
        <w:t xml:space="preserve"> </w:t>
      </w:r>
      <w:r>
        <w:rPr>
          <w:spacing w:val="-1"/>
        </w:rPr>
        <w:t>Also,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37"/>
          <w:w w:val="99"/>
        </w:rPr>
        <w:t xml:space="preserve"> </w:t>
      </w:r>
      <w:r>
        <w:t>long</w:t>
      </w:r>
      <w:r>
        <w:rPr>
          <w:spacing w:val="-6"/>
        </w:rPr>
        <w:t xml:space="preserve"> </w:t>
      </w:r>
      <w:r>
        <w:rPr>
          <w:spacing w:val="-1"/>
        </w:rPr>
        <w:t>term,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automated</w:t>
      </w:r>
      <w:r>
        <w:rPr>
          <w:spacing w:val="-6"/>
        </w:rPr>
        <w:t xml:space="preserve"> </w:t>
      </w:r>
      <w:r>
        <w:rPr>
          <w:spacing w:val="-1"/>
        </w:rPr>
        <w:t>version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rPr>
          <w:spacing w:val="2"/>
        </w:rPr>
        <w:t>will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enabled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adoption</w:t>
      </w:r>
      <w:r>
        <w:rPr>
          <w:spacing w:val="-5"/>
        </w:rPr>
        <w:t xml:space="preserve"> </w:t>
      </w:r>
      <w:r>
        <w:t>of</w:t>
      </w:r>
      <w:r>
        <w:rPr>
          <w:spacing w:val="40"/>
          <w:w w:val="99"/>
        </w:rPr>
        <w:t xml:space="preserve"> </w:t>
      </w:r>
      <w:r>
        <w:t>Smart</w:t>
      </w:r>
      <w:r>
        <w:rPr>
          <w:spacing w:val="-16"/>
        </w:rPr>
        <w:t xml:space="preserve"> </w:t>
      </w:r>
      <w:r>
        <w:rPr>
          <w:spacing w:val="-1"/>
        </w:rPr>
        <w:t>Planner.</w:t>
      </w:r>
    </w:p>
    <w:p w:rsidR="00860113" w:rsidRDefault="00860113" w:rsidP="00860113">
      <w:pPr>
        <w:pStyle w:val="BodyText"/>
        <w:spacing w:before="122" w:line="275" w:lineRule="auto"/>
        <w:ind w:left="122" w:right="116"/>
      </w:pPr>
      <w:r>
        <w:rPr>
          <w:spacing w:val="-1"/>
        </w:rPr>
        <w:t>Ultimately,</w:t>
      </w:r>
      <w:r>
        <w:rPr>
          <w:spacing w:val="-9"/>
        </w:rPr>
        <w:t xml:space="preserve"> </w:t>
      </w:r>
      <w:r>
        <w:t>major</w:t>
      </w:r>
      <w:r>
        <w:rPr>
          <w:spacing w:val="-9"/>
        </w:rPr>
        <w:t xml:space="preserve"> </w:t>
      </w:r>
      <w:r>
        <w:rPr>
          <w:spacing w:val="-1"/>
        </w:rPr>
        <w:t>progress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rPr>
          <w:spacing w:val="-1"/>
        </w:rPr>
        <w:t>four-year</w:t>
      </w:r>
      <w:r>
        <w:rPr>
          <w:spacing w:val="-9"/>
        </w:rPr>
        <w:t xml:space="preserve"> </w:t>
      </w:r>
      <w:r>
        <w:rPr>
          <w:spacing w:val="-1"/>
        </w:rPr>
        <w:t>freshman</w:t>
      </w:r>
      <w:r>
        <w:rPr>
          <w:spacing w:val="-9"/>
        </w:rPr>
        <w:t xml:space="preserve"> </w:t>
      </w:r>
      <w:r>
        <w:t>graduation</w:t>
      </w:r>
      <w:r>
        <w:rPr>
          <w:spacing w:val="-8"/>
        </w:rPr>
        <w:t xml:space="preserve"> </w:t>
      </w:r>
      <w:r>
        <w:rPr>
          <w:spacing w:val="1"/>
        </w:rPr>
        <w:t>rates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two-year</w:t>
      </w:r>
      <w:r>
        <w:rPr>
          <w:spacing w:val="-8"/>
        </w:rPr>
        <w:t xml:space="preserve"> </w:t>
      </w:r>
      <w:r>
        <w:rPr>
          <w:spacing w:val="-1"/>
        </w:rPr>
        <w:t>transfer</w:t>
      </w:r>
      <w:r>
        <w:rPr>
          <w:spacing w:val="81"/>
          <w:w w:val="99"/>
        </w:rPr>
        <w:t xml:space="preserve"> </w:t>
      </w:r>
      <w:r>
        <w:t>rates</w:t>
      </w:r>
      <w:r>
        <w:rPr>
          <w:spacing w:val="-7"/>
        </w:rPr>
        <w:t xml:space="preserve"> </w:t>
      </w:r>
      <w:r>
        <w:rPr>
          <w:spacing w:val="-1"/>
        </w:rPr>
        <w:t>cannot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made</w:t>
      </w:r>
      <w:r>
        <w:rPr>
          <w:spacing w:val="-6"/>
        </w:rPr>
        <w:t xml:space="preserve"> </w:t>
      </w:r>
      <w:r>
        <w:t>without</w:t>
      </w:r>
      <w:r>
        <w:rPr>
          <w:spacing w:val="-7"/>
        </w:rPr>
        <w:t xml:space="preserve"> </w:t>
      </w:r>
      <w:r>
        <w:t>significant</w:t>
      </w:r>
      <w:r>
        <w:rPr>
          <w:spacing w:val="-7"/>
        </w:rPr>
        <w:t xml:space="preserve"> </w:t>
      </w:r>
      <w:r>
        <w:t>engagement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earliest</w:t>
      </w:r>
      <w:r>
        <w:rPr>
          <w:spacing w:val="-6"/>
        </w:rPr>
        <w:t xml:space="preserve"> </w:t>
      </w:r>
      <w:r>
        <w:t>stages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a</w:t>
      </w:r>
    </w:p>
    <w:p w:rsidR="00860113" w:rsidRDefault="00860113" w:rsidP="00860113">
      <w:pPr>
        <w:spacing w:line="275" w:lineRule="auto"/>
        <w:sectPr w:rsidR="00860113">
          <w:type w:val="continuous"/>
          <w:pgSz w:w="12240" w:h="15840"/>
          <w:pgMar w:top="1500" w:right="1320" w:bottom="280" w:left="1320" w:header="720" w:footer="720" w:gutter="0"/>
          <w:cols w:space="720"/>
        </w:sectPr>
      </w:pPr>
    </w:p>
    <w:p w:rsidR="00860113" w:rsidRDefault="00860113" w:rsidP="00860113">
      <w:pPr>
        <w:pStyle w:val="BodyText"/>
        <w:spacing w:before="1"/>
        <w:ind w:left="122"/>
      </w:pPr>
      <w:r>
        <w:rPr>
          <w:spacing w:val="-1"/>
        </w:rPr>
        <w:lastRenderedPageBreak/>
        <w:t>student’s</w:t>
      </w:r>
      <w:r>
        <w:rPr>
          <w:spacing w:val="-10"/>
        </w:rPr>
        <w:t xml:space="preserve"> </w:t>
      </w:r>
      <w:r>
        <w:t>career.</w:t>
      </w:r>
      <w:r>
        <w:rPr>
          <w:spacing w:val="-10"/>
        </w:rPr>
        <w:t xml:space="preserve"> </w:t>
      </w:r>
      <w:r>
        <w:rPr>
          <w:spacing w:val="-1"/>
        </w:rPr>
        <w:t>Short-term</w:t>
      </w:r>
      <w:r>
        <w:rPr>
          <w:spacing w:val="-9"/>
        </w:rPr>
        <w:t xml:space="preserve"> </w:t>
      </w:r>
      <w:r>
        <w:rPr>
          <w:spacing w:val="-1"/>
        </w:rPr>
        <w:t>progress</w:t>
      </w:r>
      <w:r>
        <w:rPr>
          <w:spacing w:val="-10"/>
        </w:rPr>
        <w:t xml:space="preserve"> </w:t>
      </w:r>
      <w:r>
        <w:t>fo</w:t>
      </w:r>
    </w:p>
    <w:p w:rsidR="00860113" w:rsidRDefault="00860113" w:rsidP="00860113">
      <w:pPr>
        <w:pStyle w:val="BodyText"/>
        <w:spacing w:before="1"/>
        <w:ind w:left="104"/>
      </w:pPr>
      <w:r>
        <w:br w:type="column"/>
      </w:r>
      <w:r>
        <w:lastRenderedPageBreak/>
        <w:t>our</w:t>
      </w:r>
      <w:r>
        <w:rPr>
          <w:spacing w:val="-9"/>
        </w:rPr>
        <w:t xml:space="preserve"> </w:t>
      </w:r>
      <w:r>
        <w:t>freshman</w:t>
      </w:r>
      <w:r>
        <w:rPr>
          <w:spacing w:val="-10"/>
        </w:rPr>
        <w:t xml:space="preserve"> </w:t>
      </w:r>
      <w:r>
        <w:t>#FinishInFour</w:t>
      </w:r>
      <w:r>
        <w:rPr>
          <w:spacing w:val="-9"/>
        </w:rPr>
        <w:t xml:space="preserve"> </w:t>
      </w:r>
      <w:r>
        <w:t>campaign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its</w:t>
      </w:r>
    </w:p>
    <w:p w:rsidR="00860113" w:rsidRDefault="00860113" w:rsidP="00860113">
      <w:pPr>
        <w:sectPr w:rsidR="00860113">
          <w:type w:val="continuous"/>
          <w:pgSz w:w="12240" w:h="15840"/>
          <w:pgMar w:top="1500" w:right="1320" w:bottom="280" w:left="1320" w:header="720" w:footer="720" w:gutter="0"/>
          <w:cols w:num="2" w:space="720" w:equalWidth="0">
            <w:col w:w="4359" w:space="40"/>
            <w:col w:w="5201"/>
          </w:cols>
        </w:sectPr>
      </w:pPr>
    </w:p>
    <w:p w:rsidR="00860113" w:rsidRDefault="00860113" w:rsidP="00860113">
      <w:pPr>
        <w:pStyle w:val="BodyText"/>
        <w:spacing w:before="42" w:line="275" w:lineRule="auto"/>
        <w:ind w:left="122" w:right="329"/>
        <w:jc w:val="both"/>
      </w:pPr>
      <w:r>
        <w:rPr>
          <w:spacing w:val="-1"/>
        </w:rPr>
        <w:lastRenderedPageBreak/>
        <w:t>companion</w:t>
      </w:r>
      <w:r>
        <w:rPr>
          <w:spacing w:val="-7"/>
        </w:rPr>
        <w:t xml:space="preserve"> </w:t>
      </w:r>
      <w:r>
        <w:rPr>
          <w:spacing w:val="-1"/>
        </w:rPr>
        <w:t>#TakeTwo</w:t>
      </w:r>
      <w:r>
        <w:rPr>
          <w:spacing w:val="-6"/>
        </w:rPr>
        <w:t xml:space="preserve"> </w:t>
      </w:r>
      <w:r>
        <w:rPr>
          <w:spacing w:val="-1"/>
        </w:rPr>
        <w:t>campaign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transfer</w:t>
      </w:r>
      <w:r>
        <w:rPr>
          <w:spacing w:val="-6"/>
        </w:rPr>
        <w:t xml:space="preserve"> </w:t>
      </w:r>
      <w:r>
        <w:t>students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measured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number</w:t>
      </w:r>
      <w:r>
        <w:rPr>
          <w:spacing w:val="69"/>
          <w:w w:val="9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rPr>
          <w:spacing w:val="-2"/>
        </w:rPr>
        <w:t>who</w:t>
      </w:r>
      <w:r>
        <w:rPr>
          <w:spacing w:val="-5"/>
        </w:rPr>
        <w:t xml:space="preserve"> </w:t>
      </w:r>
      <w:r>
        <w:rPr>
          <w:spacing w:val="-1"/>
        </w:rPr>
        <w:t>attempted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earned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least</w:t>
      </w:r>
      <w:r>
        <w:rPr>
          <w:spacing w:val="2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units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rPr>
          <w:spacing w:val="-1"/>
        </w:rPr>
        <w:t>year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t>SJSU.</w:t>
      </w:r>
      <w:r>
        <w:rPr>
          <w:spacing w:val="45"/>
          <w:w w:val="99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rPr>
          <w:spacing w:val="-1"/>
        </w:rPr>
        <w:t>seek</w:t>
      </w:r>
      <w:r>
        <w:rPr>
          <w:spacing w:val="-6"/>
        </w:rPr>
        <w:t xml:space="preserve"> </w:t>
      </w:r>
      <w:r>
        <w:t>various</w:t>
      </w:r>
      <w:r>
        <w:rPr>
          <w:spacing w:val="-6"/>
        </w:rPr>
        <w:t xml:space="preserve"> </w:t>
      </w:r>
      <w:r>
        <w:rPr>
          <w:spacing w:val="-1"/>
        </w:rPr>
        <w:t>strategies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incentives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change</w:t>
      </w:r>
      <w:r>
        <w:rPr>
          <w:spacing w:val="-6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culture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encourage</w:t>
      </w:r>
      <w:r>
        <w:rPr>
          <w:spacing w:val="-6"/>
        </w:rPr>
        <w:t xml:space="preserve"> </w:t>
      </w:r>
      <w:r>
        <w:t>more</w:t>
      </w:r>
      <w:r>
        <w:rPr>
          <w:spacing w:val="54"/>
          <w:w w:val="99"/>
        </w:rPr>
        <w:t xml:space="preserve"> </w:t>
      </w:r>
      <w:r>
        <w:t>timely</w:t>
      </w:r>
      <w:r>
        <w:rPr>
          <w:spacing w:val="-19"/>
        </w:rPr>
        <w:t xml:space="preserve"> </w:t>
      </w:r>
      <w:r>
        <w:rPr>
          <w:spacing w:val="-1"/>
        </w:rPr>
        <w:t>graduation.</w:t>
      </w:r>
    </w:p>
    <w:p w:rsidR="00860113" w:rsidRDefault="00860113" w:rsidP="00860113">
      <w:pPr>
        <w:spacing w:line="275" w:lineRule="auto"/>
        <w:jc w:val="both"/>
        <w:sectPr w:rsidR="00860113">
          <w:type w:val="continuous"/>
          <w:pgSz w:w="12240" w:h="15840"/>
          <w:pgMar w:top="1500" w:right="1320" w:bottom="280" w:left="1320" w:header="720" w:footer="720" w:gutter="0"/>
          <w:cols w:space="720"/>
        </w:sectPr>
      </w:pPr>
    </w:p>
    <w:p w:rsidR="00860113" w:rsidRDefault="00860113" w:rsidP="00860113">
      <w:pPr>
        <w:spacing w:before="11"/>
        <w:rPr>
          <w:rFonts w:ascii="Arial" w:eastAsia="Arial" w:hAnsi="Arial" w:cs="Arial"/>
          <w:sz w:val="6"/>
          <w:szCs w:val="6"/>
        </w:rPr>
      </w:pPr>
    </w:p>
    <w:p w:rsidR="00860113" w:rsidRDefault="00860113" w:rsidP="00860113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293E561" wp14:editId="5ED39E91">
            <wp:extent cx="5850474" cy="997457"/>
            <wp:effectExtent l="0" t="0" r="0" b="0"/>
            <wp:docPr id="165" name="image60.jpeg" descr="C:\Users\jspiegel\Desktop\Campus Logos 9-9-16\San Luis Obis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60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474" cy="99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pStyle w:val="Heading1"/>
        <w:spacing w:before="97" w:line="258" w:lineRule="auto"/>
        <w:ind w:left="616" w:right="415"/>
        <w:jc w:val="center"/>
        <w:rPr>
          <w:b w:val="0"/>
          <w:bCs w:val="0"/>
        </w:rPr>
      </w:pPr>
      <w:r>
        <w:t>Cal</w:t>
      </w:r>
      <w:r>
        <w:rPr>
          <w:spacing w:val="-19"/>
        </w:rPr>
        <w:t xml:space="preserve"> </w:t>
      </w:r>
      <w:r>
        <w:rPr>
          <w:spacing w:val="-1"/>
        </w:rPr>
        <w:t>Poly</w:t>
      </w:r>
      <w:r>
        <w:rPr>
          <w:spacing w:val="-17"/>
        </w:rPr>
        <w:t xml:space="preserve"> </w:t>
      </w:r>
      <w:r>
        <w:t>University,</w:t>
      </w:r>
      <w:r>
        <w:rPr>
          <w:spacing w:val="-20"/>
        </w:rPr>
        <w:t xml:space="preserve"> </w:t>
      </w:r>
      <w:r>
        <w:t>San</w:t>
      </w:r>
      <w:r>
        <w:rPr>
          <w:spacing w:val="-19"/>
        </w:rPr>
        <w:t xml:space="preserve"> </w:t>
      </w:r>
      <w:r>
        <w:t>Luis</w:t>
      </w:r>
      <w:r>
        <w:rPr>
          <w:spacing w:val="21"/>
          <w:w w:val="99"/>
        </w:rPr>
        <w:t xml:space="preserve"> </w:t>
      </w:r>
      <w:r>
        <w:rPr>
          <w:spacing w:val="-1"/>
        </w:rPr>
        <w:t>Obispo</w:t>
      </w:r>
    </w:p>
    <w:p w:rsidR="00860113" w:rsidRDefault="00860113" w:rsidP="00860113">
      <w:pPr>
        <w:spacing w:before="2"/>
        <w:rPr>
          <w:rFonts w:ascii="Calibri" w:eastAsia="Calibri" w:hAnsi="Calibri" w:cs="Calibri"/>
          <w:b/>
          <w:bCs/>
          <w:sz w:val="104"/>
          <w:szCs w:val="104"/>
        </w:rPr>
      </w:pPr>
    </w:p>
    <w:p w:rsidR="00860113" w:rsidRDefault="00860113" w:rsidP="00860113">
      <w:pPr>
        <w:ind w:left="200"/>
        <w:jc w:val="center"/>
        <w:rPr>
          <w:rFonts w:ascii="Calibri" w:eastAsia="Calibri" w:hAnsi="Calibri" w:cs="Calibri"/>
          <w:sz w:val="72"/>
          <w:szCs w:val="72"/>
        </w:rPr>
      </w:pPr>
      <w:r>
        <w:rPr>
          <w:rFonts w:ascii="Calibri"/>
          <w:b/>
          <w:spacing w:val="-1"/>
          <w:sz w:val="72"/>
        </w:rPr>
        <w:t>Draft</w:t>
      </w:r>
      <w:r>
        <w:rPr>
          <w:rFonts w:ascii="Calibri"/>
          <w:b/>
          <w:spacing w:val="-13"/>
          <w:sz w:val="72"/>
        </w:rPr>
        <w:t xml:space="preserve"> </w:t>
      </w:r>
      <w:r>
        <w:rPr>
          <w:rFonts w:ascii="Calibri"/>
          <w:b/>
          <w:sz w:val="72"/>
        </w:rPr>
        <w:t>Student</w:t>
      </w:r>
      <w:r>
        <w:rPr>
          <w:rFonts w:ascii="Calibri"/>
          <w:b/>
          <w:spacing w:val="-15"/>
          <w:sz w:val="72"/>
        </w:rPr>
        <w:t xml:space="preserve"> </w:t>
      </w:r>
      <w:r>
        <w:rPr>
          <w:rFonts w:ascii="Calibri"/>
          <w:b/>
          <w:sz w:val="72"/>
        </w:rPr>
        <w:t>Success</w:t>
      </w:r>
      <w:r>
        <w:rPr>
          <w:rFonts w:ascii="Calibri"/>
          <w:b/>
          <w:spacing w:val="-17"/>
          <w:sz w:val="72"/>
        </w:rPr>
        <w:t xml:space="preserve"> </w:t>
      </w:r>
      <w:r>
        <w:rPr>
          <w:rFonts w:ascii="Calibri"/>
          <w:b/>
          <w:spacing w:val="-1"/>
          <w:sz w:val="72"/>
        </w:rPr>
        <w:t>Plan</w:t>
      </w:r>
    </w:p>
    <w:p w:rsidR="00860113" w:rsidRDefault="00860113" w:rsidP="00860113">
      <w:pPr>
        <w:jc w:val="center"/>
        <w:rPr>
          <w:rFonts w:ascii="Calibri" w:eastAsia="Calibri" w:hAnsi="Calibri" w:cs="Calibri"/>
          <w:sz w:val="72"/>
          <w:szCs w:val="72"/>
        </w:rPr>
        <w:sectPr w:rsidR="00860113">
          <w:footerReference w:type="default" r:id="rId111"/>
          <w:pgSz w:w="12240" w:h="15840"/>
          <w:pgMar w:top="1360" w:right="1540" w:bottom="280" w:left="1340" w:header="0" w:footer="0" w:gutter="0"/>
          <w:cols w:space="720"/>
        </w:sectPr>
      </w:pPr>
    </w:p>
    <w:p w:rsidR="00860113" w:rsidRDefault="00860113" w:rsidP="00860113">
      <w:pPr>
        <w:spacing w:before="8"/>
        <w:rPr>
          <w:rFonts w:ascii="Calibri" w:eastAsia="Calibri" w:hAnsi="Calibri" w:cs="Calibri"/>
          <w:b/>
          <w:bCs/>
          <w:sz w:val="6"/>
          <w:szCs w:val="6"/>
        </w:rPr>
      </w:pPr>
    </w:p>
    <w:p w:rsidR="00860113" w:rsidRDefault="00860113" w:rsidP="0086011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777702D4" wp14:editId="2BB47D45">
            <wp:extent cx="2534279" cy="536733"/>
            <wp:effectExtent l="0" t="0" r="0" b="0"/>
            <wp:docPr id="16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79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60113" w:rsidRDefault="00860113" w:rsidP="00860113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860113" w:rsidRDefault="00860113" w:rsidP="00860113">
      <w:pPr>
        <w:pStyle w:val="Heading3"/>
        <w:ind w:left="2631" w:right="1013" w:hanging="741"/>
        <w:rPr>
          <w:rFonts w:cs="Calibri"/>
        </w:rPr>
      </w:pPr>
      <w:bookmarkStart w:id="10" w:name="Graduation_Initiative_2025_Goals_-_San_L"/>
      <w:bookmarkEnd w:id="10"/>
      <w:r>
        <w:rPr>
          <w:spacing w:val="-1"/>
        </w:rPr>
        <w:t>Graduation Initiative</w:t>
      </w:r>
      <w:r>
        <w:t xml:space="preserve"> </w:t>
      </w:r>
      <w:r>
        <w:rPr>
          <w:spacing w:val="-1"/>
        </w:rPr>
        <w:t>2025</w:t>
      </w:r>
      <w:r>
        <w:t xml:space="preserve"> </w:t>
      </w:r>
      <w:r>
        <w:rPr>
          <w:spacing w:val="-1"/>
        </w:rPr>
        <w:t>Goals</w:t>
      </w:r>
      <w:r>
        <w:rPr>
          <w:spacing w:val="29"/>
        </w:rPr>
        <w:t xml:space="preserve"> </w:t>
      </w:r>
      <w:r>
        <w:t>Cal</w:t>
      </w:r>
      <w:r>
        <w:rPr>
          <w:spacing w:val="-1"/>
        </w:rPr>
        <w:t xml:space="preserve"> Poly </w:t>
      </w:r>
      <w:r>
        <w:t>San</w:t>
      </w:r>
      <w:r>
        <w:rPr>
          <w:spacing w:val="-1"/>
        </w:rPr>
        <w:t xml:space="preserve"> Luis</w:t>
      </w:r>
      <w:r>
        <w:t xml:space="preserve"> </w:t>
      </w:r>
      <w:r>
        <w:rPr>
          <w:spacing w:val="-1"/>
        </w:rPr>
        <w:t>Obispo</w:t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7"/>
        <w:rPr>
          <w:rFonts w:ascii="Calibri" w:eastAsia="Calibri" w:hAnsi="Calibri" w:cs="Calibri"/>
          <w:sz w:val="24"/>
          <w:szCs w:val="24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5"/>
        <w:gridCol w:w="1530"/>
        <w:gridCol w:w="2250"/>
      </w:tblGrid>
      <w:tr w:rsidR="00860113" w:rsidTr="006E5A9B">
        <w:trPr>
          <w:trHeight w:hRule="exact" w:val="517"/>
        </w:trPr>
        <w:tc>
          <w:tcPr>
            <w:tcW w:w="4405" w:type="dxa"/>
            <w:tcBorders>
              <w:top w:val="single" w:sz="5" w:space="0" w:color="5B9BD5"/>
              <w:left w:val="single" w:sz="5" w:space="0" w:color="5B9BD5"/>
              <w:bottom w:val="single" w:sz="5" w:space="0" w:color="5B9BD5"/>
              <w:right w:val="nil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Metric</w:t>
            </w:r>
          </w:p>
        </w:tc>
        <w:tc>
          <w:tcPr>
            <w:tcW w:w="1530" w:type="dxa"/>
            <w:tcBorders>
              <w:top w:val="single" w:sz="5" w:space="0" w:color="5B9BD5"/>
              <w:left w:val="nil"/>
              <w:bottom w:val="single" w:sz="5" w:space="0" w:color="5B9BD5"/>
              <w:right w:val="nil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188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2025</w:t>
            </w:r>
            <w:r>
              <w:rPr>
                <w:rFonts w:ascii="Calibri"/>
                <w:color w:val="FFFFFF"/>
                <w:spacing w:val="-11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Goal</w:t>
            </w:r>
          </w:p>
        </w:tc>
        <w:tc>
          <w:tcPr>
            <w:tcW w:w="2250" w:type="dxa"/>
            <w:tcBorders>
              <w:top w:val="single" w:sz="5" w:space="0" w:color="5B9BD5"/>
              <w:left w:val="nil"/>
              <w:bottom w:val="single" w:sz="5" w:space="0" w:color="5B9BD5"/>
              <w:right w:val="single" w:sz="5" w:space="0" w:color="5B9BD5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11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Most</w:t>
            </w:r>
            <w:r>
              <w:rPr>
                <w:rFonts w:ascii="Calibri"/>
                <w:color w:val="FFFFFF"/>
                <w:spacing w:val="-10"/>
                <w:sz w:val="28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28"/>
              </w:rPr>
              <w:t>Recent</w:t>
            </w:r>
            <w:r>
              <w:rPr>
                <w:rFonts w:ascii="Calibri"/>
                <w:color w:val="FFFFFF"/>
                <w:spacing w:val="-9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Rate</w:t>
            </w:r>
          </w:p>
        </w:tc>
      </w:tr>
      <w:tr w:rsidR="00860113" w:rsidTr="006E5A9B">
        <w:trPr>
          <w:trHeight w:hRule="exact" w:val="518"/>
        </w:trPr>
        <w:tc>
          <w:tcPr>
            <w:tcW w:w="4405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6-Year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56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92%</w:t>
            </w:r>
          </w:p>
        </w:tc>
        <w:tc>
          <w:tcPr>
            <w:tcW w:w="225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105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76%</w:t>
            </w:r>
          </w:p>
        </w:tc>
      </w:tr>
      <w:tr w:rsidR="00860113" w:rsidTr="006E5A9B">
        <w:trPr>
          <w:trHeight w:hRule="exact" w:val="659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51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0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2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27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71%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51"/>
              <w:ind w:left="105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46%</w:t>
            </w:r>
          </w:p>
        </w:tc>
      </w:tr>
      <w:tr w:rsidR="00860113" w:rsidTr="006E5A9B">
        <w:trPr>
          <w:trHeight w:hRule="exact" w:val="614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28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2-Year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04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45%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28"/>
              <w:ind w:left="105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33%</w:t>
            </w:r>
          </w:p>
        </w:tc>
      </w:tr>
      <w:tr w:rsidR="00860113" w:rsidTr="006E5A9B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08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93%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105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83%</w:t>
            </w:r>
          </w:p>
        </w:tc>
      </w:tr>
      <w:tr w:rsidR="00860113" w:rsidTr="006E5A9B">
        <w:trPr>
          <w:trHeight w:hRule="exact" w:val="517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Gap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-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Underrepresented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Minority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55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638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11</w:t>
            </w:r>
            <w:r>
              <w:rPr>
                <w:rFonts w:ascii="Calibri"/>
                <w:spacing w:val="-6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6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  <w:tr w:rsidR="00860113" w:rsidTr="006E5A9B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Gap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Pell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709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9</w:t>
            </w:r>
            <w:r>
              <w:rPr>
                <w:rFonts w:ascii="Calibri"/>
                <w:spacing w:val="-6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5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</w:tbl>
    <w:p w:rsidR="00860113" w:rsidRDefault="00860113" w:rsidP="00860113">
      <w:pPr>
        <w:rPr>
          <w:rFonts w:ascii="Calibri" w:eastAsia="Calibri" w:hAnsi="Calibri" w:cs="Calibri"/>
          <w:sz w:val="28"/>
          <w:szCs w:val="28"/>
        </w:rPr>
        <w:sectPr w:rsidR="00860113">
          <w:footerReference w:type="default" r:id="rId112"/>
          <w:pgSz w:w="12240" w:h="15840"/>
          <w:pgMar w:top="1360" w:right="1720" w:bottom="280" w:left="1340" w:header="0" w:footer="0" w:gutter="0"/>
          <w:cols w:space="720"/>
        </w:sectPr>
      </w:pPr>
    </w:p>
    <w:p w:rsidR="00860113" w:rsidRDefault="00860113" w:rsidP="00860113">
      <w:pPr>
        <w:spacing w:before="10"/>
        <w:rPr>
          <w:rFonts w:ascii="Calibri" w:eastAsia="Calibri" w:hAnsi="Calibri" w:cs="Calibri"/>
          <w:sz w:val="6"/>
          <w:szCs w:val="6"/>
        </w:rPr>
      </w:pPr>
    </w:p>
    <w:p w:rsidR="00860113" w:rsidRDefault="00860113" w:rsidP="0086011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46369C74" wp14:editId="381CE68F">
            <wp:extent cx="2534298" cy="536733"/>
            <wp:effectExtent l="0" t="0" r="0" b="0"/>
            <wp:docPr id="16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98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144"/>
        <w:ind w:left="2830" w:right="866" w:hanging="1525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spacing w:val="-1"/>
          <w:sz w:val="44"/>
        </w:rPr>
        <w:t>Executive</w:t>
      </w:r>
      <w:r>
        <w:rPr>
          <w:rFonts w:ascii="Calibri"/>
          <w:spacing w:val="-16"/>
          <w:sz w:val="44"/>
        </w:rPr>
        <w:t xml:space="preserve"> </w:t>
      </w:r>
      <w:r>
        <w:rPr>
          <w:rFonts w:ascii="Calibri"/>
          <w:sz w:val="44"/>
        </w:rPr>
        <w:t>Summary</w:t>
      </w:r>
      <w:r>
        <w:rPr>
          <w:rFonts w:ascii="Calibri"/>
          <w:spacing w:val="-14"/>
          <w:sz w:val="44"/>
        </w:rPr>
        <w:t xml:space="preserve"> </w:t>
      </w:r>
      <w:r>
        <w:rPr>
          <w:rFonts w:ascii="Calibri"/>
          <w:sz w:val="44"/>
        </w:rPr>
        <w:t>of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Goals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&amp;</w:t>
      </w:r>
      <w:r>
        <w:rPr>
          <w:rFonts w:ascii="Calibri"/>
          <w:spacing w:val="-15"/>
          <w:sz w:val="44"/>
        </w:rPr>
        <w:t xml:space="preserve"> </w:t>
      </w:r>
      <w:r>
        <w:rPr>
          <w:rFonts w:ascii="Calibri"/>
          <w:spacing w:val="-1"/>
          <w:sz w:val="44"/>
        </w:rPr>
        <w:t>Strategies</w:t>
      </w:r>
      <w:r>
        <w:rPr>
          <w:rFonts w:ascii="Calibri"/>
          <w:spacing w:val="36"/>
          <w:w w:val="99"/>
          <w:sz w:val="44"/>
        </w:rPr>
        <w:t xml:space="preserve"> </w:t>
      </w:r>
      <w:r>
        <w:rPr>
          <w:rFonts w:ascii="Calibri"/>
          <w:sz w:val="44"/>
        </w:rPr>
        <w:t>Cal</w:t>
      </w:r>
      <w:r>
        <w:rPr>
          <w:rFonts w:ascii="Calibri"/>
          <w:spacing w:val="-11"/>
          <w:sz w:val="44"/>
        </w:rPr>
        <w:t xml:space="preserve"> </w:t>
      </w:r>
      <w:r>
        <w:rPr>
          <w:rFonts w:ascii="Calibri"/>
          <w:sz w:val="44"/>
        </w:rPr>
        <w:t>Poly</w:t>
      </w:r>
      <w:r>
        <w:rPr>
          <w:rFonts w:ascii="Calibri"/>
          <w:spacing w:val="-10"/>
          <w:sz w:val="44"/>
        </w:rPr>
        <w:t xml:space="preserve"> </w:t>
      </w:r>
      <w:r>
        <w:rPr>
          <w:rFonts w:ascii="Calibri"/>
          <w:spacing w:val="-1"/>
          <w:sz w:val="44"/>
        </w:rPr>
        <w:t>San</w:t>
      </w:r>
      <w:r>
        <w:rPr>
          <w:rFonts w:ascii="Calibri"/>
          <w:spacing w:val="-11"/>
          <w:sz w:val="44"/>
        </w:rPr>
        <w:t xml:space="preserve"> </w:t>
      </w:r>
      <w:r>
        <w:rPr>
          <w:rFonts w:ascii="Calibri"/>
          <w:sz w:val="44"/>
        </w:rPr>
        <w:t>Luis</w:t>
      </w:r>
      <w:r>
        <w:rPr>
          <w:rFonts w:ascii="Calibri"/>
          <w:spacing w:val="-8"/>
          <w:sz w:val="44"/>
        </w:rPr>
        <w:t xml:space="preserve"> </w:t>
      </w:r>
      <w:r>
        <w:rPr>
          <w:rFonts w:ascii="Calibri"/>
          <w:spacing w:val="-1"/>
          <w:sz w:val="44"/>
        </w:rPr>
        <w:t>Obispo</w:t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12"/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4"/>
        <w:gridCol w:w="5465"/>
      </w:tblGrid>
      <w:tr w:rsidR="00860113" w:rsidTr="006E5A9B">
        <w:trPr>
          <w:trHeight w:hRule="exact" w:val="389"/>
        </w:trPr>
        <w:tc>
          <w:tcPr>
            <w:tcW w:w="3574" w:type="dxa"/>
            <w:tcBorders>
              <w:top w:val="single" w:sz="5" w:space="0" w:color="4F81BD"/>
              <w:left w:val="single" w:sz="5" w:space="0" w:color="4F81BD"/>
              <w:bottom w:val="single" w:sz="5" w:space="0" w:color="4F81BD"/>
              <w:right w:val="nil"/>
            </w:tcBorders>
            <w:shd w:val="clear" w:color="auto" w:fill="4F81BD"/>
          </w:tcPr>
          <w:p w:rsidR="00860113" w:rsidRDefault="00860113" w:rsidP="006E5A9B">
            <w:pPr>
              <w:pStyle w:val="TableParagraph"/>
              <w:spacing w:line="336" w:lineRule="exact"/>
              <w:ind w:right="4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Goals</w:t>
            </w:r>
          </w:p>
        </w:tc>
        <w:tc>
          <w:tcPr>
            <w:tcW w:w="5465" w:type="dxa"/>
            <w:tcBorders>
              <w:top w:val="single" w:sz="5" w:space="0" w:color="4F81BD"/>
              <w:left w:val="nil"/>
              <w:bottom w:val="single" w:sz="5" w:space="0" w:color="4F81BD"/>
              <w:right w:val="single" w:sz="5" w:space="0" w:color="4F81BD"/>
            </w:tcBorders>
            <w:shd w:val="clear" w:color="auto" w:fill="4F81BD"/>
          </w:tcPr>
          <w:p w:rsidR="00860113" w:rsidRDefault="00860113" w:rsidP="006E5A9B">
            <w:pPr>
              <w:pStyle w:val="TableParagraph"/>
              <w:spacing w:line="336" w:lineRule="exact"/>
              <w:ind w:left="7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Strategies</w:t>
            </w:r>
          </w:p>
        </w:tc>
      </w:tr>
      <w:tr w:rsidR="00860113" w:rsidTr="006E5A9B">
        <w:trPr>
          <w:trHeight w:hRule="exact" w:val="4079"/>
        </w:trPr>
        <w:tc>
          <w:tcPr>
            <w:tcW w:w="3574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before="3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50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50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General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50"/>
              </w:numPr>
              <w:tabs>
                <w:tab w:val="left" w:pos="823"/>
              </w:tabs>
              <w:spacing w:before="1"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Enrollment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management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50"/>
              </w:numPr>
              <w:tabs>
                <w:tab w:val="left" w:pos="823"/>
              </w:tabs>
              <w:ind w:right="78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Work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with K-12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2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community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colleges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49"/>
              </w:numPr>
              <w:tabs>
                <w:tab w:val="left" w:pos="823"/>
              </w:tabs>
              <w:ind w:right="1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Campus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planning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5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foster</w:t>
            </w:r>
            <w:r>
              <w:rPr>
                <w:rFonts w:ascii="Calibri"/>
                <w:spacing w:val="24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1"/>
                <w:sz w:val="24"/>
              </w:rPr>
              <w:t xml:space="preserve"> culture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</w:t>
            </w:r>
            <w:r>
              <w:rPr>
                <w:rFonts w:ascii="Calibri"/>
                <w:spacing w:val="2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success</w:t>
            </w:r>
          </w:p>
        </w:tc>
        <w:tc>
          <w:tcPr>
            <w:tcW w:w="5465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before="3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48"/>
              </w:numPr>
              <w:tabs>
                <w:tab w:val="left" w:pos="825"/>
              </w:tabs>
              <w:ind w:right="48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Deploy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comprehensive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(EAP)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program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3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track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analyze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trends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and </w:t>
            </w:r>
            <w:r>
              <w:rPr>
                <w:rFonts w:ascii="Calibri"/>
                <w:spacing w:val="-1"/>
                <w:sz w:val="24"/>
              </w:rPr>
              <w:t>inform</w:t>
            </w:r>
            <w:r>
              <w:rPr>
                <w:rFonts w:ascii="Calibri"/>
                <w:spacing w:val="21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appropriate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interventions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advisors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48"/>
              </w:numPr>
              <w:tabs>
                <w:tab w:val="left" w:pos="825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Increase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tutoring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resources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48"/>
              </w:numPr>
              <w:tabs>
                <w:tab w:val="left" w:pos="825"/>
              </w:tabs>
              <w:spacing w:before="1"/>
              <w:ind w:right="23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Implement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(historically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successful)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full-year</w:t>
            </w:r>
            <w:r>
              <w:rPr>
                <w:rFonts w:ascii="Calibri"/>
                <w:spacing w:val="46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block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scheduling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all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freshmen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to support/</w:t>
            </w:r>
            <w:r>
              <w:rPr>
                <w:rFonts w:ascii="Calibri"/>
                <w:spacing w:val="4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keep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them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track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48"/>
              </w:numPr>
              <w:tabs>
                <w:tab w:val="left" w:pos="825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Expand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summer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bridge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programs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47"/>
              </w:numPr>
              <w:tabs>
                <w:tab w:val="left" w:pos="825"/>
              </w:tabs>
              <w:spacing w:before="2"/>
              <w:ind w:right="37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Develop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2-year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residential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housing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model</w:t>
            </w:r>
            <w:r>
              <w:rPr>
                <w:rFonts w:ascii="Calibri"/>
                <w:spacing w:val="5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that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promotes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engagement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connection</w:t>
            </w:r>
          </w:p>
        </w:tc>
      </w:tr>
      <w:tr w:rsidR="00860113" w:rsidTr="006E5A9B">
        <w:trPr>
          <w:trHeight w:hRule="exact" w:val="3305"/>
        </w:trPr>
        <w:tc>
          <w:tcPr>
            <w:tcW w:w="3574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46"/>
              </w:numPr>
              <w:tabs>
                <w:tab w:val="left" w:pos="823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46"/>
              </w:numPr>
              <w:tabs>
                <w:tab w:val="left" w:pos="823"/>
              </w:tabs>
              <w:spacing w:before="1"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Enrollment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management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46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General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</w:tc>
        <w:tc>
          <w:tcPr>
            <w:tcW w:w="54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line="341" w:lineRule="exact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45"/>
              </w:numPr>
              <w:tabs>
                <w:tab w:val="left" w:pos="825"/>
              </w:tabs>
              <w:ind w:right="4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Hire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Graduation Initiative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Coordinator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4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oversee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Expected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Academic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Progress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(EAP)</w:t>
            </w:r>
            <w:r>
              <w:rPr>
                <w:rFonts w:ascii="Calibri"/>
                <w:spacing w:val="3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system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45"/>
              </w:numPr>
              <w:tabs>
                <w:tab w:val="left" w:pos="825"/>
              </w:tabs>
              <w:spacing w:line="304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Provide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additional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course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sections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44"/>
              </w:numPr>
              <w:tabs>
                <w:tab w:val="left" w:pos="825"/>
              </w:tabs>
              <w:ind w:right="29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Expand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capacity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help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students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missing</w:t>
            </w:r>
            <w:r>
              <w:rPr>
                <w:rFonts w:ascii="Calibri"/>
                <w:spacing w:val="2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GWR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requirement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by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directing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additional</w:t>
            </w:r>
            <w:r>
              <w:rPr>
                <w:rFonts w:ascii="Calibri"/>
                <w:spacing w:val="4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resources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University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Writing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Rhetoric</w:t>
            </w:r>
            <w:r>
              <w:rPr>
                <w:rFonts w:ascii="Calibri"/>
                <w:spacing w:val="53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Center</w:t>
            </w:r>
          </w:p>
        </w:tc>
      </w:tr>
    </w:tbl>
    <w:p w:rsidR="00860113" w:rsidRDefault="00860113" w:rsidP="00860113">
      <w:pPr>
        <w:rPr>
          <w:rFonts w:ascii="Calibri" w:eastAsia="Calibri" w:hAnsi="Calibri" w:cs="Calibri"/>
          <w:sz w:val="24"/>
          <w:szCs w:val="24"/>
        </w:rPr>
        <w:sectPr w:rsidR="00860113">
          <w:footerReference w:type="default" r:id="rId113"/>
          <w:pgSz w:w="12240" w:h="15840"/>
          <w:pgMar w:top="1240" w:right="1720" w:bottom="280" w:left="1000" w:header="0" w:footer="0" w:gutter="0"/>
          <w:cols w:space="720"/>
        </w:sect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pStyle w:val="Heading8"/>
        <w:spacing w:before="210"/>
        <w:ind w:left="4488"/>
        <w:rPr>
          <w:rFonts w:ascii="Calibri" w:eastAsia="Calibri" w:hAnsi="Calibri" w:cs="Calibri"/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917575</wp:posOffset>
            </wp:positionH>
            <wp:positionV relativeFrom="paragraph">
              <wp:posOffset>-721360</wp:posOffset>
            </wp:positionV>
            <wp:extent cx="2740660" cy="1028065"/>
            <wp:effectExtent l="0" t="0" r="2540" b="635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</w:rPr>
        <w:t>Graduation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Initiative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Proposal</w:t>
      </w:r>
    </w:p>
    <w:p w:rsidR="00860113" w:rsidRDefault="00860113" w:rsidP="00860113">
      <w:pPr>
        <w:spacing w:before="10"/>
        <w:rPr>
          <w:rFonts w:ascii="Calibri" w:eastAsia="Calibri" w:hAnsi="Calibri" w:cs="Calibri"/>
          <w:b/>
          <w:bCs/>
          <w:sz w:val="19"/>
          <w:szCs w:val="19"/>
        </w:rPr>
      </w:pPr>
    </w:p>
    <w:p w:rsidR="00860113" w:rsidRDefault="00860113" w:rsidP="00860113">
      <w:pPr>
        <w:spacing w:before="58"/>
        <w:ind w:left="105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Long-Term</w:t>
      </w:r>
      <w:r>
        <w:rPr>
          <w:rFonts w:ascii="Calibri"/>
          <w:b/>
          <w:spacing w:val="-11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Plan</w:t>
      </w:r>
    </w:p>
    <w:p w:rsidR="00860113" w:rsidRDefault="00860113" w:rsidP="00860113">
      <w:pPr>
        <w:spacing w:before="12"/>
        <w:rPr>
          <w:rFonts w:ascii="Calibri" w:eastAsia="Calibri" w:hAnsi="Calibri" w:cs="Calibri"/>
          <w:b/>
          <w:bCs/>
          <w:sz w:val="23"/>
          <w:szCs w:val="23"/>
        </w:rPr>
      </w:pPr>
    </w:p>
    <w:p w:rsidR="00860113" w:rsidRDefault="00860113" w:rsidP="00860113">
      <w:pPr>
        <w:pStyle w:val="BodyText"/>
        <w:ind w:left="105" w:right="199"/>
        <w:rPr>
          <w:rFonts w:ascii="Calibri" w:eastAsia="Calibri" w:hAnsi="Calibri" w:cs="Calibri"/>
        </w:rPr>
      </w:pPr>
      <w:r>
        <w:rPr>
          <w:rFonts w:ascii="Calibri"/>
        </w:rPr>
        <w:t>Our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campus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developed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comprehensive,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integrated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strategy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improve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graduation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rates as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well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close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achievement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gap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various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populations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students.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strategy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utilizes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 combination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policies,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programs,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practices,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information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systems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help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make</w:t>
      </w:r>
      <w:r>
        <w:rPr>
          <w:rFonts w:ascii="Calibri"/>
          <w:spacing w:val="20"/>
          <w:w w:val="99"/>
        </w:rPr>
        <w:t xml:space="preserve"> </w:t>
      </w:r>
      <w:r>
        <w:rPr>
          <w:rFonts w:ascii="Calibri"/>
        </w:rPr>
        <w:t>timely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successful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progress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degree.</w:t>
      </w:r>
    </w:p>
    <w:p w:rsidR="00860113" w:rsidRDefault="00860113" w:rsidP="00860113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860113" w:rsidRDefault="00860113" w:rsidP="00860113">
      <w:pPr>
        <w:pStyle w:val="BodyText"/>
        <w:ind w:left="105" w:right="1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comprehensive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strategy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begins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during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students’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first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term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Poly.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Each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first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time</w:t>
      </w:r>
      <w:r>
        <w:rPr>
          <w:rFonts w:ascii="Calibri" w:eastAsia="Calibri" w:hAnsi="Calibri" w:cs="Calibri"/>
          <w:spacing w:val="47"/>
          <w:w w:val="99"/>
        </w:rPr>
        <w:t xml:space="preserve"> </w:t>
      </w:r>
      <w:r>
        <w:rPr>
          <w:rFonts w:ascii="Calibri" w:eastAsia="Calibri" w:hAnsi="Calibri" w:cs="Calibri"/>
        </w:rPr>
        <w:t>freshman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“block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scheduled”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full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time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course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load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degree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applicable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classes</w:t>
      </w:r>
      <w:r>
        <w:rPr>
          <w:rFonts w:ascii="Calibri" w:eastAsia="Calibri" w:hAnsi="Calibri" w:cs="Calibri"/>
          <w:spacing w:val="39"/>
        </w:rPr>
        <w:t xml:space="preserve"> </w:t>
      </w:r>
      <w:r>
        <w:rPr>
          <w:rFonts w:ascii="Calibri" w:eastAsia="Calibri" w:hAnsi="Calibri" w:cs="Calibri"/>
          <w:spacing w:val="-1"/>
        </w:rPr>
        <w:t>needed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get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healthy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start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their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major.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same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time,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start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using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i/>
        </w:rPr>
        <w:t>Poly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Planner,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33"/>
        </w:rPr>
        <w:t xml:space="preserve"> </w:t>
      </w:r>
      <w:r>
        <w:rPr>
          <w:rFonts w:ascii="Calibri" w:eastAsia="Calibri" w:hAnsi="Calibri" w:cs="Calibri"/>
        </w:rPr>
        <w:t>future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course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planning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tool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where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have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plan,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each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quarter,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least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following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three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consecutive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terms.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aggregate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plans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collected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from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Poly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Planner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determine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total</w:t>
      </w:r>
      <w:r>
        <w:rPr>
          <w:rFonts w:ascii="Calibri" w:eastAsia="Calibri" w:hAnsi="Calibri" w:cs="Calibri"/>
          <w:spacing w:val="28"/>
        </w:rPr>
        <w:t xml:space="preserve"> </w:t>
      </w:r>
      <w:r>
        <w:rPr>
          <w:rFonts w:ascii="Calibri" w:eastAsia="Calibri" w:hAnsi="Calibri" w:cs="Calibri"/>
        </w:rPr>
        <w:t>undergraduate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course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demand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inform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departments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building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their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future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course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schedules 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determine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needed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resources.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strategy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continues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providing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quarterly</w:t>
      </w:r>
      <w:r>
        <w:rPr>
          <w:rFonts w:ascii="Calibri" w:eastAsia="Calibri" w:hAnsi="Calibri" w:cs="Calibri"/>
          <w:spacing w:val="29"/>
          <w:w w:val="99"/>
        </w:rPr>
        <w:t xml:space="preserve"> </w:t>
      </w:r>
      <w:r>
        <w:rPr>
          <w:rFonts w:ascii="Calibri" w:eastAsia="Calibri" w:hAnsi="Calibri" w:cs="Calibri"/>
        </w:rPr>
        <w:t>update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progress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have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been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making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toward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their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degree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tracking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their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“degree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progress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percentage”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using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recently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established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i/>
        </w:rPr>
        <w:t>Expected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Academic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Progress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(EAP)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policy.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policy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states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each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Poly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needs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make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specific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amount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degree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progress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each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year.</w:t>
      </w:r>
    </w:p>
    <w:p w:rsidR="00860113" w:rsidRDefault="00860113" w:rsidP="00860113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860113" w:rsidRDefault="00860113" w:rsidP="00860113">
      <w:pPr>
        <w:pStyle w:val="BodyText"/>
        <w:ind w:left="105" w:right="199"/>
        <w:rPr>
          <w:rFonts w:ascii="Calibri" w:eastAsia="Calibri" w:hAnsi="Calibri" w:cs="Calibri"/>
        </w:rPr>
      </w:pPr>
      <w:r>
        <w:rPr>
          <w:rFonts w:ascii="Calibri"/>
        </w:rPr>
        <w:t>Now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new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tools,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policies,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processes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place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identified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8"/>
          <w:w w:val="99"/>
        </w:rPr>
        <w:t xml:space="preserve"> </w:t>
      </w:r>
      <w:r>
        <w:rPr>
          <w:rFonts w:ascii="Calibri"/>
        </w:rPr>
        <w:t>primary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reasons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delays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4-year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graduation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rates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2-year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rates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transfer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students),</w:t>
      </w:r>
      <w:r>
        <w:rPr>
          <w:rFonts w:ascii="Calibri"/>
          <w:spacing w:val="31"/>
          <w:w w:val="99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long-term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plan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includes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setting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expectations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early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facilitating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enrollment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degree</w:t>
      </w:r>
      <w:r>
        <w:rPr>
          <w:rFonts w:ascii="Calibri"/>
          <w:spacing w:val="35"/>
          <w:w w:val="99"/>
        </w:rPr>
        <w:t xml:space="preserve"> </w:t>
      </w:r>
      <w:r>
        <w:rPr>
          <w:rFonts w:ascii="Calibri"/>
        </w:rPr>
        <w:t>applicable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units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new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students,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providing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proactive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advising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improve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retention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through</w:t>
      </w:r>
      <w:r>
        <w:rPr>
          <w:rFonts w:ascii="Calibri"/>
          <w:spacing w:val="2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early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alert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system,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establishing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sense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belonging,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aligning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campus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culture</w:t>
      </w:r>
      <w:r>
        <w:rPr>
          <w:rFonts w:ascii="Calibri"/>
          <w:spacing w:val="26"/>
          <w:w w:val="99"/>
        </w:rPr>
        <w:t xml:space="preserve"> </w:t>
      </w:r>
      <w:r>
        <w:rPr>
          <w:rFonts w:ascii="Calibri"/>
        </w:rPr>
        <w:t>towards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providing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each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Poly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student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best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opportunity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earn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Poly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degree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by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removing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barriers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creating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pathways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success.</w:t>
      </w:r>
    </w:p>
    <w:p w:rsidR="00860113" w:rsidRDefault="00860113" w:rsidP="00860113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860113" w:rsidRDefault="00860113" w:rsidP="00860113">
      <w:pPr>
        <w:pStyle w:val="BodyText"/>
        <w:ind w:left="10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 w:color="000000"/>
        </w:rPr>
        <w:t>Cal</w:t>
      </w:r>
      <w:r>
        <w:rPr>
          <w:rFonts w:ascii="Calibri" w:eastAsia="Calibri" w:hAnsi="Calibri" w:cs="Calibri"/>
          <w:spacing w:val="-3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Poly’s</w:t>
      </w:r>
      <w:r>
        <w:rPr>
          <w:rFonts w:ascii="Calibri" w:eastAsia="Calibri" w:hAnsi="Calibri" w:cs="Calibri"/>
          <w:spacing w:val="-3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Long</w:t>
      </w:r>
      <w:r>
        <w:rPr>
          <w:rFonts w:ascii="Calibri" w:eastAsia="Calibri" w:hAnsi="Calibri" w:cs="Calibri"/>
          <w:spacing w:val="-3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Term</w:t>
      </w:r>
      <w:r>
        <w:rPr>
          <w:rFonts w:ascii="Calibri" w:eastAsia="Calibri" w:hAnsi="Calibri" w:cs="Calibri"/>
          <w:spacing w:val="-3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Plan</w:t>
      </w:r>
      <w:r>
        <w:rPr>
          <w:rFonts w:ascii="Calibri" w:eastAsia="Calibri" w:hAnsi="Calibri" w:cs="Calibri"/>
          <w:spacing w:val="-3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To</w:t>
      </w:r>
      <w:r>
        <w:rPr>
          <w:rFonts w:ascii="Calibri" w:eastAsia="Calibri" w:hAnsi="Calibri" w:cs="Calibri"/>
          <w:spacing w:val="-3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Improve</w:t>
      </w:r>
      <w:r>
        <w:rPr>
          <w:rFonts w:ascii="Calibri" w:eastAsia="Calibri" w:hAnsi="Calibri" w:cs="Calibri"/>
          <w:spacing w:val="-2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Retention</w:t>
      </w:r>
      <w:r>
        <w:rPr>
          <w:rFonts w:ascii="Calibri" w:eastAsia="Calibri" w:hAnsi="Calibri" w:cs="Calibri"/>
          <w:spacing w:val="-3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and</w:t>
      </w:r>
      <w:r>
        <w:rPr>
          <w:rFonts w:ascii="Calibri" w:eastAsia="Calibri" w:hAnsi="Calibri" w:cs="Calibri"/>
          <w:spacing w:val="-3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Graduation</w:t>
      </w:r>
      <w:r>
        <w:rPr>
          <w:rFonts w:ascii="Calibri" w:eastAsia="Calibri" w:hAnsi="Calibri" w:cs="Calibri"/>
          <w:spacing w:val="-3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Rates</w:t>
      </w:r>
    </w:p>
    <w:p w:rsidR="00860113" w:rsidRDefault="00860113" w:rsidP="00860113">
      <w:pPr>
        <w:spacing w:before="2"/>
        <w:rPr>
          <w:rFonts w:ascii="Calibri" w:eastAsia="Calibri" w:hAnsi="Calibri" w:cs="Calibri"/>
          <w:sz w:val="19"/>
          <w:szCs w:val="19"/>
        </w:rPr>
      </w:pPr>
    </w:p>
    <w:p w:rsidR="00860113" w:rsidRDefault="00860113" w:rsidP="00860113">
      <w:pPr>
        <w:numPr>
          <w:ilvl w:val="2"/>
          <w:numId w:val="53"/>
        </w:numPr>
        <w:tabs>
          <w:tab w:val="left" w:pos="826"/>
        </w:tabs>
        <w:spacing w:before="58"/>
        <w:ind w:right="124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Continue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implement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comprehensive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proactive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advising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campaign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for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seniors</w:t>
      </w:r>
      <w:r>
        <w:rPr>
          <w:rFonts w:ascii="Calibri"/>
          <w:b/>
          <w:spacing w:val="29"/>
          <w:w w:val="99"/>
          <w:sz w:val="24"/>
        </w:rPr>
        <w:t xml:space="preserve"> </w:t>
      </w:r>
      <w:r>
        <w:rPr>
          <w:rFonts w:ascii="Calibri"/>
          <w:sz w:val="24"/>
        </w:rPr>
        <w:t>(see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Short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Term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2016-17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Strategies)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every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year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all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students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entering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their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fourth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25"/>
          <w:sz w:val="24"/>
        </w:rPr>
        <w:t xml:space="preserve"> </w:t>
      </w:r>
      <w:r>
        <w:rPr>
          <w:rFonts w:ascii="Calibri"/>
          <w:sz w:val="24"/>
        </w:rPr>
        <w:t>final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year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degree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completion.</w:t>
      </w:r>
    </w:p>
    <w:p w:rsidR="00860113" w:rsidRDefault="00860113" w:rsidP="00860113">
      <w:pPr>
        <w:pStyle w:val="BodyText"/>
        <w:numPr>
          <w:ilvl w:val="2"/>
          <w:numId w:val="53"/>
        </w:numPr>
        <w:tabs>
          <w:tab w:val="left" w:pos="826"/>
        </w:tabs>
        <w:ind w:right="113"/>
        <w:jc w:val="left"/>
        <w:rPr>
          <w:rFonts w:ascii="Calibri" w:eastAsia="Calibri" w:hAnsi="Calibri" w:cs="Calibri"/>
        </w:rPr>
      </w:pPr>
      <w:r>
        <w:rPr>
          <w:rFonts w:ascii="Calibri"/>
        </w:rPr>
        <w:t>Implement</w:t>
      </w:r>
      <w:r>
        <w:rPr>
          <w:rFonts w:ascii="Calibri"/>
          <w:spacing w:val="-4"/>
        </w:rPr>
        <w:t xml:space="preserve"> </w:t>
      </w:r>
      <w:r>
        <w:rPr>
          <w:rFonts w:ascii="Calibri"/>
          <w:b/>
          <w:spacing w:val="-1"/>
        </w:rPr>
        <w:t>full-year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block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scheduling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freshmen.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fall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term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block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scheduling</w:t>
      </w:r>
      <w:r>
        <w:rPr>
          <w:rFonts w:ascii="Calibri"/>
          <w:spacing w:val="27"/>
          <w:w w:val="99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been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immensely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successful,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but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further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support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freshmen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keep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them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on</w:t>
      </w:r>
      <w:r>
        <w:rPr>
          <w:rFonts w:ascii="Calibri"/>
          <w:spacing w:val="25"/>
        </w:rPr>
        <w:t xml:space="preserve"> </w:t>
      </w:r>
      <w:r>
        <w:rPr>
          <w:rFonts w:ascii="Calibri"/>
        </w:rPr>
        <w:t>track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graduate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4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years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block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scheduling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entire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freshmen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year.</w:t>
      </w:r>
    </w:p>
    <w:p w:rsidR="00860113" w:rsidRDefault="00860113" w:rsidP="00860113">
      <w:pPr>
        <w:pStyle w:val="BodyText"/>
        <w:numPr>
          <w:ilvl w:val="2"/>
          <w:numId w:val="53"/>
        </w:numPr>
        <w:tabs>
          <w:tab w:val="left" w:pos="826"/>
        </w:tabs>
        <w:ind w:right="166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Develop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campus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wide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  <w:b/>
          <w:bCs/>
        </w:rPr>
        <w:t>Early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Alert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System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</w:rPr>
        <w:t>through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collaborative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effort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between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</w:rPr>
        <w:t>Academic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Affairs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Affairs,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supplement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current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data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critical</w:t>
      </w:r>
      <w:r>
        <w:rPr>
          <w:rFonts w:ascii="Calibri" w:eastAsia="Calibri" w:hAnsi="Calibri" w:cs="Calibri"/>
          <w:spacing w:val="26"/>
        </w:rPr>
        <w:t xml:space="preserve"> </w:t>
      </w:r>
      <w:r>
        <w:rPr>
          <w:rFonts w:ascii="Calibri" w:eastAsia="Calibri" w:hAnsi="Calibri" w:cs="Calibri"/>
        </w:rPr>
        <w:t>information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about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students’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academic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performance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well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non-academic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behavioral 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wellbeing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indicators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time.</w:t>
      </w:r>
    </w:p>
    <w:p w:rsidR="00860113" w:rsidRDefault="00860113" w:rsidP="00860113">
      <w:pPr>
        <w:rPr>
          <w:rFonts w:ascii="Calibri" w:eastAsia="Calibri" w:hAnsi="Calibri" w:cs="Calibri"/>
        </w:rPr>
        <w:sectPr w:rsidR="00860113">
          <w:footerReference w:type="default" r:id="rId115"/>
          <w:pgSz w:w="12240" w:h="15840"/>
          <w:pgMar w:top="640" w:right="1360" w:bottom="280" w:left="1340" w:header="0" w:footer="0" w:gutter="0"/>
          <w:cols w:space="720"/>
        </w:sectPr>
      </w:pPr>
    </w:p>
    <w:p w:rsidR="00860113" w:rsidRDefault="00860113" w:rsidP="00860113">
      <w:pPr>
        <w:numPr>
          <w:ilvl w:val="2"/>
          <w:numId w:val="53"/>
        </w:numPr>
        <w:tabs>
          <w:tab w:val="left" w:pos="466"/>
        </w:tabs>
        <w:spacing w:before="39"/>
        <w:ind w:left="465" w:right="466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Deploy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comprehensive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Expected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Academic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Progress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(EAP)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program</w:t>
      </w:r>
      <w:r>
        <w:rPr>
          <w:rFonts w:ascii="Calibri" w:eastAsia="Calibri" w:hAnsi="Calibri" w:cs="Calibri"/>
          <w:spacing w:val="-1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EAP</w:t>
      </w:r>
      <w:r>
        <w:rPr>
          <w:rFonts w:ascii="Calibri" w:eastAsia="Calibri" w:hAnsi="Calibri" w:cs="Calibri"/>
          <w:spacing w:val="29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Coordinator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University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Advising,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track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analyze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EAP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trends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inform</w:t>
      </w:r>
      <w:r>
        <w:rPr>
          <w:rFonts w:ascii="Calibri" w:eastAsia="Calibri" w:hAnsi="Calibri" w:cs="Calibri"/>
          <w:spacing w:val="27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appropriate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interventions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throughout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each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student’s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academic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year.</w:t>
      </w:r>
    </w:p>
    <w:p w:rsidR="00860113" w:rsidRDefault="00860113" w:rsidP="00860113">
      <w:pPr>
        <w:pStyle w:val="BodyText"/>
        <w:numPr>
          <w:ilvl w:val="2"/>
          <w:numId w:val="53"/>
        </w:numPr>
        <w:tabs>
          <w:tab w:val="left" w:pos="466"/>
        </w:tabs>
        <w:ind w:left="465" w:right="763"/>
        <w:jc w:val="left"/>
        <w:rPr>
          <w:rFonts w:ascii="Calibri" w:eastAsia="Calibri" w:hAnsi="Calibri" w:cs="Calibri"/>
        </w:rPr>
      </w:pPr>
      <w:r>
        <w:rPr>
          <w:rFonts w:ascii="Calibri"/>
          <w:b/>
        </w:rPr>
        <w:t>Increase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tutoring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resources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help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targeted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populations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who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26"/>
          <w:w w:val="99"/>
        </w:rPr>
        <w:t xml:space="preserve"> </w:t>
      </w:r>
      <w:r>
        <w:rPr>
          <w:rFonts w:ascii="Calibri"/>
        </w:rPr>
        <w:t>exhibiting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academic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challenges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through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early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alert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system.</w:t>
      </w:r>
    </w:p>
    <w:p w:rsidR="00860113" w:rsidRDefault="00860113" w:rsidP="00860113">
      <w:pPr>
        <w:numPr>
          <w:ilvl w:val="2"/>
          <w:numId w:val="53"/>
        </w:numPr>
        <w:tabs>
          <w:tab w:val="left" w:pos="466"/>
        </w:tabs>
        <w:ind w:left="465" w:right="558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Shift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policy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require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all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first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second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year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students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live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on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campus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sz w:val="24"/>
        </w:rPr>
        <w:t>after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we</w:t>
      </w:r>
      <w:r>
        <w:rPr>
          <w:rFonts w:ascii="Calibri"/>
          <w:spacing w:val="27"/>
          <w:w w:val="99"/>
          <w:sz w:val="24"/>
        </w:rPr>
        <w:t xml:space="preserve"> </w:t>
      </w:r>
      <w:r>
        <w:rPr>
          <w:rFonts w:ascii="Calibri"/>
          <w:sz w:val="24"/>
        </w:rPr>
        <w:t>expand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our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capacity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on-campus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housing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provide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more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students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with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28"/>
          <w:w w:val="99"/>
          <w:sz w:val="24"/>
        </w:rPr>
        <w:t xml:space="preserve"> </w:t>
      </w:r>
      <w:r>
        <w:rPr>
          <w:rFonts w:ascii="Calibri"/>
          <w:sz w:val="24"/>
        </w:rPr>
        <w:t>opportunity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live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on-campus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during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both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their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first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second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years.</w:t>
      </w:r>
    </w:p>
    <w:p w:rsidR="00860113" w:rsidRDefault="00860113" w:rsidP="00860113">
      <w:pPr>
        <w:numPr>
          <w:ilvl w:val="2"/>
          <w:numId w:val="53"/>
        </w:numPr>
        <w:tabs>
          <w:tab w:val="left" w:pos="466"/>
        </w:tabs>
        <w:ind w:left="465" w:right="64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Measure,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track,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analyze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strengthen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non-academic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factors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know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</w:t>
      </w:r>
      <w:r>
        <w:rPr>
          <w:rFonts w:ascii="Calibri" w:eastAsia="Calibri" w:hAnsi="Calibri" w:cs="Calibri"/>
          <w:spacing w:val="26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crucial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determinants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students’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wellbeing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success.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Examples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factors</w:t>
      </w:r>
      <w:r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include:</w:t>
      </w:r>
    </w:p>
    <w:p w:rsidR="00860113" w:rsidRDefault="00860113" w:rsidP="00860113">
      <w:pPr>
        <w:pStyle w:val="BodyText"/>
        <w:numPr>
          <w:ilvl w:val="3"/>
          <w:numId w:val="53"/>
        </w:numPr>
        <w:tabs>
          <w:tab w:val="left" w:pos="1186"/>
        </w:tabs>
        <w:rPr>
          <w:rFonts w:ascii="Calibri" w:eastAsia="Calibri" w:hAnsi="Calibri" w:cs="Calibri"/>
        </w:rPr>
      </w:pPr>
      <w:r>
        <w:rPr>
          <w:rFonts w:ascii="Calibri"/>
          <w:spacing w:val="-1"/>
        </w:rPr>
        <w:t>Involvement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leadership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programs</w:t>
      </w:r>
    </w:p>
    <w:p w:rsidR="00860113" w:rsidRDefault="00860113" w:rsidP="00860113">
      <w:pPr>
        <w:pStyle w:val="BodyText"/>
        <w:numPr>
          <w:ilvl w:val="3"/>
          <w:numId w:val="53"/>
        </w:numPr>
        <w:tabs>
          <w:tab w:val="left" w:pos="1186"/>
        </w:tabs>
        <w:rPr>
          <w:rFonts w:ascii="Calibri" w:eastAsia="Calibri" w:hAnsi="Calibri" w:cs="Calibri"/>
        </w:rPr>
      </w:pPr>
      <w:r>
        <w:rPr>
          <w:rFonts w:ascii="Calibri"/>
        </w:rPr>
        <w:t>Student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location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residence</w:t>
      </w:r>
    </w:p>
    <w:p w:rsidR="00860113" w:rsidRDefault="00860113" w:rsidP="00860113">
      <w:pPr>
        <w:pStyle w:val="BodyText"/>
        <w:numPr>
          <w:ilvl w:val="3"/>
          <w:numId w:val="53"/>
        </w:numPr>
        <w:tabs>
          <w:tab w:val="left" w:pos="1186"/>
        </w:tabs>
        <w:rPr>
          <w:rFonts w:ascii="Calibri" w:eastAsia="Calibri" w:hAnsi="Calibri" w:cs="Calibri"/>
        </w:rPr>
      </w:pPr>
      <w:r>
        <w:rPr>
          <w:rFonts w:ascii="Calibri"/>
        </w:rPr>
        <w:t>Special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program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participation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(like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Summer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Institute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EOP)</w:t>
      </w:r>
    </w:p>
    <w:p w:rsidR="00860113" w:rsidRDefault="00860113" w:rsidP="00860113">
      <w:pPr>
        <w:pStyle w:val="BodyText"/>
        <w:numPr>
          <w:ilvl w:val="3"/>
          <w:numId w:val="53"/>
        </w:numPr>
        <w:tabs>
          <w:tab w:val="left" w:pos="1186"/>
        </w:tabs>
        <w:rPr>
          <w:rFonts w:ascii="Calibri" w:eastAsia="Calibri" w:hAnsi="Calibri" w:cs="Calibri"/>
        </w:rPr>
      </w:pPr>
      <w:r>
        <w:rPr>
          <w:rFonts w:ascii="Calibri"/>
        </w:rPr>
        <w:t>Student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employment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(both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campus)</w:t>
      </w:r>
    </w:p>
    <w:p w:rsidR="00860113" w:rsidRDefault="00860113" w:rsidP="00860113">
      <w:pPr>
        <w:pStyle w:val="BodyText"/>
        <w:numPr>
          <w:ilvl w:val="3"/>
          <w:numId w:val="53"/>
        </w:numPr>
        <w:tabs>
          <w:tab w:val="left" w:pos="1186"/>
        </w:tabs>
        <w:spacing w:before="4"/>
        <w:rPr>
          <w:rFonts w:ascii="Calibri" w:eastAsia="Calibri" w:hAnsi="Calibri" w:cs="Calibri"/>
        </w:rPr>
      </w:pPr>
      <w:r>
        <w:rPr>
          <w:rFonts w:ascii="Calibri"/>
        </w:rPr>
        <w:t>Student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self-rated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level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engagement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campus</w:t>
      </w:r>
    </w:p>
    <w:p w:rsidR="00860113" w:rsidRDefault="00860113" w:rsidP="00860113">
      <w:pPr>
        <w:numPr>
          <w:ilvl w:val="2"/>
          <w:numId w:val="53"/>
        </w:numPr>
        <w:tabs>
          <w:tab w:val="left" w:pos="466"/>
        </w:tabs>
        <w:ind w:left="465" w:right="119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Deploy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interventions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to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strengthen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growth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mindset;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sense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belonging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other</w:t>
      </w:r>
      <w:r>
        <w:rPr>
          <w:rFonts w:ascii="Calibri" w:eastAsia="Calibri" w:hAnsi="Calibri" w:cs="Calibri"/>
          <w:b/>
          <w:bCs/>
          <w:spacing w:val="4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non-cognitive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factors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that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impact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student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performance.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outcome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Poly’s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participation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AASCU’s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Re-Imagining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First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Year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College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(RFY)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Initiative,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Poly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embarking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multi-campus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app-based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intervention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with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first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time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freshmen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strengthen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growth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mindset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sense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belonging.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also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engaged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complementary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professional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development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project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through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our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Center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for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Teaching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Learning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Technology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equip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faculty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teach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first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year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students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instill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these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non-cognitive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skills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through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pedagogical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curricular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enhancements.</w:t>
      </w:r>
    </w:p>
    <w:p w:rsidR="00860113" w:rsidRDefault="00860113" w:rsidP="00860113">
      <w:pPr>
        <w:numPr>
          <w:ilvl w:val="0"/>
          <w:numId w:val="43"/>
        </w:numPr>
        <w:tabs>
          <w:tab w:val="left" w:pos="466"/>
        </w:tabs>
        <w:ind w:right="273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Shift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policy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require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all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transfer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students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participate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in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orientation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strengthen</w:t>
      </w:r>
      <w:r>
        <w:rPr>
          <w:rFonts w:ascii="Calibri"/>
          <w:spacing w:val="24"/>
          <w:sz w:val="24"/>
        </w:rPr>
        <w:t xml:space="preserve"> </w:t>
      </w:r>
      <w:r>
        <w:rPr>
          <w:rFonts w:ascii="Calibri"/>
          <w:sz w:val="24"/>
        </w:rPr>
        <w:t>their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sense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belonging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other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critical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non-academic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academic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success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factors.</w:t>
      </w:r>
    </w:p>
    <w:p w:rsidR="00860113" w:rsidRDefault="00860113" w:rsidP="00860113">
      <w:pPr>
        <w:numPr>
          <w:ilvl w:val="0"/>
          <w:numId w:val="43"/>
        </w:numPr>
        <w:tabs>
          <w:tab w:val="left" w:pos="466"/>
        </w:tabs>
        <w:ind w:right="50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Create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bridge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courses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for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transfer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 xml:space="preserve">students. </w:t>
      </w:r>
      <w:r>
        <w:rPr>
          <w:rFonts w:ascii="Calibri"/>
          <w:sz w:val="24"/>
        </w:rPr>
        <w:t>This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will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shorten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prerequisite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chains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31"/>
          <w:w w:val="99"/>
          <w:sz w:val="24"/>
        </w:rPr>
        <w:t xml:space="preserve"> </w:t>
      </w:r>
      <w:r>
        <w:rPr>
          <w:rFonts w:ascii="Calibri"/>
          <w:sz w:val="24"/>
        </w:rPr>
        <w:t>transfer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students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improve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time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graduation.</w:t>
      </w:r>
    </w:p>
    <w:p w:rsidR="00860113" w:rsidRDefault="00860113" w:rsidP="00860113">
      <w:pPr>
        <w:numPr>
          <w:ilvl w:val="0"/>
          <w:numId w:val="43"/>
        </w:numPr>
        <w:tabs>
          <w:tab w:val="left" w:pos="466"/>
        </w:tabs>
        <w:ind w:right="11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Develop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a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two-year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residential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housing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model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that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promotes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engagement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and</w:t>
      </w:r>
      <w:r>
        <w:rPr>
          <w:rFonts w:ascii="Calibri"/>
          <w:b/>
          <w:spacing w:val="75"/>
          <w:w w:val="99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connection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with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Cal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Poly.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sz w:val="24"/>
        </w:rPr>
        <w:t>Our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data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show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students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who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have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meaningful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two-year</w:t>
      </w:r>
      <w:r>
        <w:rPr>
          <w:rFonts w:ascii="Calibri"/>
          <w:spacing w:val="35"/>
          <w:w w:val="99"/>
          <w:sz w:val="24"/>
        </w:rPr>
        <w:t xml:space="preserve"> </w:t>
      </w:r>
      <w:r>
        <w:rPr>
          <w:rFonts w:ascii="Calibri"/>
          <w:sz w:val="24"/>
        </w:rPr>
        <w:t>residential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experience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outperform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other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students,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this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experience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significantly</w:t>
      </w:r>
      <w:r>
        <w:rPr>
          <w:rFonts w:ascii="Calibri"/>
          <w:spacing w:val="24"/>
          <w:w w:val="99"/>
          <w:sz w:val="24"/>
        </w:rPr>
        <w:t xml:space="preserve"> </w:t>
      </w:r>
      <w:r>
        <w:rPr>
          <w:rFonts w:ascii="Calibri"/>
          <w:sz w:val="24"/>
        </w:rPr>
        <w:t>reduced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achievement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gaps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across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student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subpopulations.</w:t>
      </w:r>
    </w:p>
    <w:p w:rsidR="00860113" w:rsidRDefault="00860113" w:rsidP="00860113">
      <w:pPr>
        <w:numPr>
          <w:ilvl w:val="0"/>
          <w:numId w:val="43"/>
        </w:numPr>
        <w:tabs>
          <w:tab w:val="left" w:pos="466"/>
        </w:tabs>
        <w:ind w:right="188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Expand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cross-cultural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engagement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and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focus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on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culturally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relevant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retention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efforts</w:t>
      </w:r>
      <w:r>
        <w:rPr>
          <w:rFonts w:ascii="Calibri"/>
          <w:b/>
          <w:spacing w:val="75"/>
          <w:w w:val="99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for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our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underrepresented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minority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(URM)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students.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sz w:val="24"/>
        </w:rPr>
        <w:t>Cal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Poly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committed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61"/>
          <w:sz w:val="24"/>
        </w:rPr>
        <w:t xml:space="preserve"> </w:t>
      </w:r>
      <w:r>
        <w:rPr>
          <w:rFonts w:ascii="Calibri"/>
          <w:sz w:val="24"/>
        </w:rPr>
        <w:t>strengthening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its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campus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climate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create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diverse,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inclusive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environment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fosters success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belonging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each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every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student.</w:t>
      </w:r>
    </w:p>
    <w:p w:rsidR="00860113" w:rsidRDefault="00860113" w:rsidP="00860113">
      <w:pPr>
        <w:numPr>
          <w:ilvl w:val="0"/>
          <w:numId w:val="43"/>
        </w:numPr>
        <w:tabs>
          <w:tab w:val="left" w:pos="466"/>
        </w:tabs>
        <w:ind w:right="583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Expand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summer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bridge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programs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help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students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successfully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transition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from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high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school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community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college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Cal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Poly.</w:t>
      </w:r>
    </w:p>
    <w:p w:rsidR="00860113" w:rsidRDefault="00860113" w:rsidP="00860113">
      <w:pPr>
        <w:numPr>
          <w:ilvl w:val="0"/>
          <w:numId w:val="43"/>
        </w:numPr>
        <w:tabs>
          <w:tab w:val="left" w:pos="466"/>
        </w:tabs>
        <w:ind w:right="413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Collaborate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with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colleges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have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Career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Services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track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all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internship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experiences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sz w:val="24"/>
        </w:rPr>
        <w:t>to help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us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better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understand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measurable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impact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internships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have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on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student</w:t>
      </w:r>
      <w:r>
        <w:rPr>
          <w:rFonts w:ascii="Calibri"/>
          <w:w w:val="99"/>
          <w:sz w:val="24"/>
        </w:rPr>
        <w:t xml:space="preserve"> </w:t>
      </w:r>
      <w:r>
        <w:rPr>
          <w:rFonts w:ascii="Calibri"/>
          <w:spacing w:val="-1"/>
          <w:sz w:val="24"/>
        </w:rPr>
        <w:t>success.</w:t>
      </w:r>
    </w:p>
    <w:p w:rsidR="00860113" w:rsidRDefault="00860113" w:rsidP="00860113">
      <w:pPr>
        <w:rPr>
          <w:rFonts w:ascii="Calibri" w:eastAsia="Calibri" w:hAnsi="Calibri" w:cs="Calibri"/>
          <w:sz w:val="24"/>
          <w:szCs w:val="24"/>
        </w:rPr>
        <w:sectPr w:rsidR="00860113">
          <w:footerReference w:type="default" r:id="rId116"/>
          <w:pgSz w:w="12240" w:h="15840"/>
          <w:pgMar w:top="1120" w:right="1340" w:bottom="960" w:left="1700" w:header="0" w:footer="765" w:gutter="0"/>
          <w:pgNumType w:start="2"/>
          <w:cols w:space="720"/>
        </w:sectPr>
      </w:pPr>
    </w:p>
    <w:p w:rsidR="00860113" w:rsidRDefault="00860113" w:rsidP="00860113">
      <w:pPr>
        <w:spacing w:before="39"/>
        <w:ind w:left="105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lastRenderedPageBreak/>
        <w:t>Rationale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for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Long-Term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Plan</w:t>
      </w:r>
    </w:p>
    <w:p w:rsidR="00860113" w:rsidRDefault="00860113" w:rsidP="00860113">
      <w:pPr>
        <w:spacing w:before="12"/>
        <w:rPr>
          <w:rFonts w:ascii="Calibri" w:eastAsia="Calibri" w:hAnsi="Calibri" w:cs="Calibri"/>
          <w:b/>
          <w:bCs/>
          <w:sz w:val="23"/>
          <w:szCs w:val="23"/>
        </w:rPr>
      </w:pPr>
    </w:p>
    <w:p w:rsidR="00860113" w:rsidRDefault="00860113" w:rsidP="00860113">
      <w:pPr>
        <w:pStyle w:val="BodyText"/>
        <w:ind w:left="105" w:right="14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Using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Expected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Academic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Progress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tool,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have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been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able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identify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exact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number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of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</w:rPr>
        <w:t>units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each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has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completed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towards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their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degree.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We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plan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target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who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</w:rPr>
        <w:t>have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achieved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75%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more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degree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progress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their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third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year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implementing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 “proactive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advising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campaign”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identifying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needs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and/or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challenges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might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prevent</w:t>
      </w:r>
      <w:r>
        <w:rPr>
          <w:rFonts w:ascii="Calibri" w:eastAsia="Calibri" w:hAnsi="Calibri" w:cs="Calibri"/>
          <w:spacing w:val="28"/>
          <w:w w:val="99"/>
        </w:rPr>
        <w:t xml:space="preserve"> </w:t>
      </w:r>
      <w:r>
        <w:rPr>
          <w:rFonts w:ascii="Calibri" w:eastAsia="Calibri" w:hAnsi="Calibri" w:cs="Calibri"/>
        </w:rPr>
        <w:t>these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from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graduating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time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(see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short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term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strategies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below).</w:t>
      </w:r>
    </w:p>
    <w:p w:rsidR="00860113" w:rsidRDefault="00860113" w:rsidP="00860113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860113" w:rsidRDefault="00860113" w:rsidP="00860113">
      <w:pPr>
        <w:pStyle w:val="BodyText"/>
        <w:ind w:left="105" w:right="127"/>
        <w:rPr>
          <w:rFonts w:ascii="Calibri" w:eastAsia="Calibri" w:hAnsi="Calibri" w:cs="Calibri"/>
        </w:rPr>
      </w:pPr>
      <w:r>
        <w:rPr>
          <w:rFonts w:ascii="Calibri"/>
        </w:rPr>
        <w:t>Currently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64.9%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Fall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2013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cohort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track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graduate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4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years.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students</w:t>
      </w:r>
      <w:r>
        <w:rPr>
          <w:rFonts w:ascii="Calibri"/>
          <w:spacing w:val="24"/>
        </w:rPr>
        <w:t xml:space="preserve"> </w:t>
      </w:r>
      <w:r>
        <w:rPr>
          <w:rFonts w:ascii="Calibri"/>
        </w:rPr>
        <w:t>were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successful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graduating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time,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would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almost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18%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increase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4-</w:t>
      </w:r>
      <w:r>
        <w:rPr>
          <w:rFonts w:ascii="Calibri"/>
          <w:spacing w:val="29"/>
        </w:rPr>
        <w:t xml:space="preserve"> </w:t>
      </w:r>
      <w:r>
        <w:rPr>
          <w:rFonts w:ascii="Calibri"/>
        </w:rPr>
        <w:t>year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graduation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rate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compared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2011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cohort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(46.6%).</w:t>
      </w:r>
    </w:p>
    <w:p w:rsidR="00860113" w:rsidRDefault="00860113" w:rsidP="00860113">
      <w:pPr>
        <w:pStyle w:val="BodyText"/>
        <w:spacing w:before="124" w:line="291" w:lineRule="exact"/>
        <w:ind w:left="10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Poly’s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total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first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time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freshmen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cohort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2013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4,892.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point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time:</w:t>
      </w:r>
    </w:p>
    <w:p w:rsidR="00860113" w:rsidRDefault="00860113" w:rsidP="00860113">
      <w:pPr>
        <w:pStyle w:val="BodyText"/>
        <w:numPr>
          <w:ilvl w:val="1"/>
          <w:numId w:val="43"/>
        </w:numPr>
        <w:tabs>
          <w:tab w:val="left" w:pos="826"/>
        </w:tabs>
        <w:spacing w:line="304" w:lineRule="exact"/>
        <w:rPr>
          <w:rFonts w:ascii="Calibri" w:eastAsia="Calibri" w:hAnsi="Calibri" w:cs="Calibri"/>
        </w:rPr>
      </w:pPr>
      <w:r>
        <w:rPr>
          <w:rFonts w:ascii="Calibri"/>
        </w:rPr>
        <w:t>50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(1.0%)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already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completed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degree</w:t>
      </w:r>
    </w:p>
    <w:p w:rsidR="00860113" w:rsidRDefault="00860113" w:rsidP="00860113">
      <w:pPr>
        <w:pStyle w:val="BodyText"/>
        <w:numPr>
          <w:ilvl w:val="1"/>
          <w:numId w:val="43"/>
        </w:numPr>
        <w:tabs>
          <w:tab w:val="left" w:pos="826"/>
        </w:tabs>
        <w:spacing w:before="1" w:line="304" w:lineRule="exact"/>
        <w:rPr>
          <w:rFonts w:ascii="Calibri" w:eastAsia="Calibri" w:hAnsi="Calibri" w:cs="Calibri"/>
        </w:rPr>
      </w:pPr>
      <w:r>
        <w:rPr>
          <w:rFonts w:ascii="Calibri"/>
        </w:rPr>
        <w:t>258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(5.3%)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been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dismissed</w:t>
      </w:r>
    </w:p>
    <w:p w:rsidR="00860113" w:rsidRDefault="00860113" w:rsidP="00860113">
      <w:pPr>
        <w:pStyle w:val="BodyText"/>
        <w:numPr>
          <w:ilvl w:val="1"/>
          <w:numId w:val="43"/>
        </w:numPr>
        <w:tabs>
          <w:tab w:val="left" w:pos="826"/>
        </w:tabs>
        <w:spacing w:line="304" w:lineRule="exact"/>
        <w:rPr>
          <w:rFonts w:ascii="Calibri" w:eastAsia="Calibri" w:hAnsi="Calibri" w:cs="Calibri"/>
        </w:rPr>
      </w:pPr>
      <w:r>
        <w:rPr>
          <w:rFonts w:ascii="Calibri"/>
        </w:rPr>
        <w:t>287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(5.9%)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stopped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out</w:t>
      </w:r>
    </w:p>
    <w:p w:rsidR="00860113" w:rsidRDefault="00860113" w:rsidP="00860113">
      <w:pPr>
        <w:pStyle w:val="BodyText"/>
        <w:numPr>
          <w:ilvl w:val="1"/>
          <w:numId w:val="43"/>
        </w:numPr>
        <w:tabs>
          <w:tab w:val="left" w:pos="826"/>
        </w:tabs>
        <w:spacing w:before="1"/>
        <w:rPr>
          <w:rFonts w:ascii="Calibri" w:eastAsia="Calibri" w:hAnsi="Calibri" w:cs="Calibri"/>
        </w:rPr>
      </w:pPr>
      <w:r>
        <w:rPr>
          <w:rFonts w:ascii="Calibri"/>
        </w:rPr>
        <w:t>3,160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(64.6%)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achieved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more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75%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expected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academic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progress</w:t>
      </w:r>
    </w:p>
    <w:p w:rsidR="00860113" w:rsidRDefault="00860113" w:rsidP="00860113">
      <w:pPr>
        <w:pStyle w:val="BodyText"/>
        <w:numPr>
          <w:ilvl w:val="1"/>
          <w:numId w:val="43"/>
        </w:numPr>
        <w:tabs>
          <w:tab w:val="left" w:pos="826"/>
        </w:tabs>
        <w:spacing w:before="1"/>
        <w:rPr>
          <w:rFonts w:ascii="Calibri" w:eastAsia="Calibri" w:hAnsi="Calibri" w:cs="Calibri"/>
        </w:rPr>
      </w:pPr>
      <w:r>
        <w:rPr>
          <w:rFonts w:ascii="Calibri"/>
        </w:rPr>
        <w:t>1,137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(23.2%)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achieved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less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75%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expected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academic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progress</w:t>
      </w:r>
    </w:p>
    <w:p w:rsidR="00860113" w:rsidRDefault="00860113" w:rsidP="00860113">
      <w:pPr>
        <w:pStyle w:val="BodyText"/>
        <w:spacing w:before="124" w:line="291" w:lineRule="exact"/>
        <w:ind w:left="10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Poly’s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total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transfer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cohort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2015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776.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point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time:</w:t>
      </w:r>
    </w:p>
    <w:p w:rsidR="00860113" w:rsidRDefault="00860113" w:rsidP="00860113">
      <w:pPr>
        <w:pStyle w:val="BodyText"/>
        <w:numPr>
          <w:ilvl w:val="1"/>
          <w:numId w:val="43"/>
        </w:numPr>
        <w:tabs>
          <w:tab w:val="left" w:pos="826"/>
        </w:tabs>
        <w:spacing w:line="302" w:lineRule="exact"/>
        <w:rPr>
          <w:rFonts w:ascii="Calibri" w:eastAsia="Calibri" w:hAnsi="Calibri" w:cs="Calibri"/>
        </w:rPr>
      </w:pPr>
      <w:r>
        <w:rPr>
          <w:rFonts w:ascii="Calibri"/>
        </w:rPr>
        <w:t>6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(0.8%)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been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dismissed</w:t>
      </w:r>
    </w:p>
    <w:p w:rsidR="00860113" w:rsidRDefault="00860113" w:rsidP="00860113">
      <w:pPr>
        <w:pStyle w:val="BodyText"/>
        <w:numPr>
          <w:ilvl w:val="1"/>
          <w:numId w:val="43"/>
        </w:numPr>
        <w:tabs>
          <w:tab w:val="left" w:pos="826"/>
        </w:tabs>
        <w:spacing w:line="304" w:lineRule="exact"/>
        <w:rPr>
          <w:rFonts w:ascii="Calibri" w:eastAsia="Calibri" w:hAnsi="Calibri" w:cs="Calibri"/>
        </w:rPr>
      </w:pPr>
      <w:r>
        <w:rPr>
          <w:rFonts w:ascii="Calibri"/>
        </w:rPr>
        <w:t>18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(2.3%)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discontinued</w:t>
      </w:r>
    </w:p>
    <w:p w:rsidR="00860113" w:rsidRDefault="00860113" w:rsidP="00860113">
      <w:pPr>
        <w:pStyle w:val="BodyText"/>
        <w:numPr>
          <w:ilvl w:val="1"/>
          <w:numId w:val="43"/>
        </w:numPr>
        <w:tabs>
          <w:tab w:val="left" w:pos="826"/>
        </w:tabs>
        <w:spacing w:before="1" w:line="243" w:lineRule="auto"/>
        <w:ind w:right="557"/>
        <w:rPr>
          <w:rFonts w:ascii="Calibri" w:eastAsia="Calibri" w:hAnsi="Calibri" w:cs="Calibri"/>
        </w:rPr>
      </w:pPr>
      <w:r>
        <w:rPr>
          <w:rFonts w:ascii="Calibri"/>
        </w:rPr>
        <w:t>413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(53.2%)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achieved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more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75%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expected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academic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progress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 thus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appear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track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graduate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2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years</w:t>
      </w:r>
    </w:p>
    <w:p w:rsidR="00860113" w:rsidRDefault="00860113" w:rsidP="00860113">
      <w:pPr>
        <w:pStyle w:val="BodyText"/>
        <w:numPr>
          <w:ilvl w:val="1"/>
          <w:numId w:val="43"/>
        </w:numPr>
        <w:tabs>
          <w:tab w:val="left" w:pos="826"/>
        </w:tabs>
        <w:spacing w:line="298" w:lineRule="exact"/>
        <w:rPr>
          <w:rFonts w:ascii="Calibri" w:eastAsia="Calibri" w:hAnsi="Calibri" w:cs="Calibri"/>
        </w:rPr>
      </w:pPr>
      <w:r>
        <w:rPr>
          <w:rFonts w:ascii="Calibri"/>
        </w:rPr>
        <w:t>339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(43.7%)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achieved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less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75%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expected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academic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progress</w:t>
      </w:r>
    </w:p>
    <w:p w:rsidR="00860113" w:rsidRDefault="00860113" w:rsidP="00860113">
      <w:pPr>
        <w:pStyle w:val="BodyText"/>
        <w:spacing w:before="124"/>
        <w:ind w:left="105" w:right="147"/>
        <w:rPr>
          <w:rFonts w:ascii="Calibri" w:eastAsia="Calibri" w:hAnsi="Calibri" w:cs="Calibri"/>
        </w:rPr>
      </w:pPr>
      <w:r>
        <w:rPr>
          <w:rFonts w:ascii="Calibri"/>
        </w:rPr>
        <w:t>With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help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systems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processes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place,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able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clearly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identify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primary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causes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graduating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beyond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4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years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Cal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Poly.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They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include:</w:t>
      </w:r>
    </w:p>
    <w:p w:rsidR="00860113" w:rsidRDefault="00860113" w:rsidP="00860113">
      <w:pPr>
        <w:pStyle w:val="BodyText"/>
        <w:numPr>
          <w:ilvl w:val="1"/>
          <w:numId w:val="43"/>
        </w:numPr>
        <w:tabs>
          <w:tab w:val="left" w:pos="826"/>
        </w:tabs>
        <w:spacing w:line="302" w:lineRule="exact"/>
        <w:rPr>
          <w:rFonts w:ascii="Calibri" w:eastAsia="Calibri" w:hAnsi="Calibri" w:cs="Calibri"/>
        </w:rPr>
      </w:pPr>
      <w:r>
        <w:rPr>
          <w:rFonts w:ascii="Calibri"/>
        </w:rPr>
        <w:t>Not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completing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Senior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Project.</w:t>
      </w:r>
    </w:p>
    <w:p w:rsidR="00860113" w:rsidRDefault="00860113" w:rsidP="00860113">
      <w:pPr>
        <w:pStyle w:val="BodyText"/>
        <w:numPr>
          <w:ilvl w:val="1"/>
          <w:numId w:val="43"/>
        </w:numPr>
        <w:tabs>
          <w:tab w:val="left" w:pos="826"/>
        </w:tabs>
        <w:spacing w:before="1"/>
        <w:rPr>
          <w:rFonts w:ascii="Calibri" w:eastAsia="Calibri" w:hAnsi="Calibri" w:cs="Calibri"/>
        </w:rPr>
      </w:pPr>
      <w:r>
        <w:rPr>
          <w:rFonts w:ascii="Calibri"/>
        </w:rPr>
        <w:t>Not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completing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graduation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writing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requirement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(GWR).</w:t>
      </w:r>
    </w:p>
    <w:p w:rsidR="00860113" w:rsidRDefault="00860113" w:rsidP="00860113">
      <w:pPr>
        <w:pStyle w:val="BodyText"/>
        <w:numPr>
          <w:ilvl w:val="1"/>
          <w:numId w:val="43"/>
        </w:numPr>
        <w:tabs>
          <w:tab w:val="left" w:pos="826"/>
        </w:tabs>
        <w:spacing w:before="1" w:line="304" w:lineRule="exact"/>
        <w:rPr>
          <w:rFonts w:ascii="Calibri" w:eastAsia="Calibri" w:hAnsi="Calibri" w:cs="Calibri"/>
        </w:rPr>
      </w:pPr>
      <w:r>
        <w:rPr>
          <w:rFonts w:ascii="Calibri"/>
        </w:rPr>
        <w:t>Lacking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more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major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support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courses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degree.</w:t>
      </w:r>
    </w:p>
    <w:p w:rsidR="00860113" w:rsidRDefault="00860113" w:rsidP="00860113">
      <w:pPr>
        <w:pStyle w:val="BodyText"/>
        <w:numPr>
          <w:ilvl w:val="1"/>
          <w:numId w:val="43"/>
        </w:numPr>
        <w:tabs>
          <w:tab w:val="left" w:pos="826"/>
        </w:tabs>
        <w:spacing w:line="304" w:lineRule="exact"/>
        <w:rPr>
          <w:rFonts w:ascii="Calibri" w:eastAsia="Calibri" w:hAnsi="Calibri" w:cs="Calibri"/>
        </w:rPr>
      </w:pPr>
      <w:r>
        <w:rPr>
          <w:rFonts w:ascii="Calibri"/>
        </w:rPr>
        <w:t>Lacking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more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General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Education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(GE)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courses,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including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upper-division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GE.</w:t>
      </w:r>
    </w:p>
    <w:p w:rsidR="00860113" w:rsidRDefault="00860113" w:rsidP="00860113">
      <w:pPr>
        <w:pStyle w:val="BodyText"/>
        <w:numPr>
          <w:ilvl w:val="1"/>
          <w:numId w:val="43"/>
        </w:numPr>
        <w:tabs>
          <w:tab w:val="left" w:pos="826"/>
        </w:tabs>
        <w:spacing w:before="1"/>
        <w:rPr>
          <w:rFonts w:ascii="Calibri" w:eastAsia="Calibri" w:hAnsi="Calibri" w:cs="Calibri"/>
        </w:rPr>
      </w:pPr>
      <w:r>
        <w:rPr>
          <w:rFonts w:ascii="Calibri"/>
        </w:rPr>
        <w:t>Choosing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take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additional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courses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pursue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minor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after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completing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degree.</w:t>
      </w:r>
    </w:p>
    <w:p w:rsidR="00860113" w:rsidRDefault="00860113" w:rsidP="00860113">
      <w:pPr>
        <w:pStyle w:val="BodyText"/>
        <w:numPr>
          <w:ilvl w:val="1"/>
          <w:numId w:val="43"/>
        </w:numPr>
        <w:tabs>
          <w:tab w:val="left" w:pos="826"/>
        </w:tabs>
        <w:spacing w:before="1" w:line="304" w:lineRule="exact"/>
        <w:rPr>
          <w:rFonts w:ascii="Calibri" w:eastAsia="Calibri" w:hAnsi="Calibri" w:cs="Calibri"/>
        </w:rPr>
      </w:pPr>
      <w:r>
        <w:rPr>
          <w:rFonts w:ascii="Calibri"/>
        </w:rPr>
        <w:t>Taking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more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terms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pursue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internship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opportunities.</w:t>
      </w:r>
    </w:p>
    <w:p w:rsidR="00860113" w:rsidRDefault="00860113" w:rsidP="00860113">
      <w:pPr>
        <w:pStyle w:val="BodyText"/>
        <w:numPr>
          <w:ilvl w:val="1"/>
          <w:numId w:val="43"/>
        </w:numPr>
        <w:tabs>
          <w:tab w:val="left" w:pos="826"/>
        </w:tabs>
        <w:spacing w:line="304" w:lineRule="exact"/>
        <w:rPr>
          <w:rFonts w:ascii="Calibri" w:eastAsia="Calibri" w:hAnsi="Calibri" w:cs="Calibri"/>
        </w:rPr>
      </w:pPr>
      <w:r>
        <w:rPr>
          <w:rFonts w:ascii="Calibri"/>
        </w:rPr>
        <w:t>Financial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hardships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(e.g.,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transfer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reaching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financial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aid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eligibility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limit).</w:t>
      </w:r>
    </w:p>
    <w:p w:rsidR="00860113" w:rsidRDefault="00860113" w:rsidP="00860113">
      <w:pPr>
        <w:pStyle w:val="BodyText"/>
        <w:numPr>
          <w:ilvl w:val="1"/>
          <w:numId w:val="43"/>
        </w:numPr>
        <w:tabs>
          <w:tab w:val="left" w:pos="826"/>
        </w:tabs>
        <w:spacing w:before="1"/>
        <w:rPr>
          <w:rFonts w:ascii="Calibri" w:eastAsia="Calibri" w:hAnsi="Calibri" w:cs="Calibri"/>
        </w:rPr>
      </w:pPr>
      <w:r>
        <w:rPr>
          <w:rFonts w:ascii="Calibri"/>
        </w:rPr>
        <w:t>Transitioning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blended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(4+1)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programs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(College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Engineering).</w:t>
      </w:r>
    </w:p>
    <w:p w:rsidR="00860113" w:rsidRDefault="00860113" w:rsidP="00860113">
      <w:pPr>
        <w:pStyle w:val="BodyText"/>
        <w:numPr>
          <w:ilvl w:val="1"/>
          <w:numId w:val="43"/>
        </w:numPr>
        <w:tabs>
          <w:tab w:val="left" w:pos="826"/>
        </w:tabs>
        <w:spacing w:before="1" w:line="304" w:lineRule="exact"/>
        <w:rPr>
          <w:rFonts w:ascii="Calibri" w:eastAsia="Calibri" w:hAnsi="Calibri" w:cs="Calibri"/>
        </w:rPr>
      </w:pPr>
      <w:r>
        <w:rPr>
          <w:rFonts w:ascii="Calibri"/>
        </w:rPr>
        <w:t>Students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5-year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programs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(College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Architecture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&amp;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Environmental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Design).</w:t>
      </w:r>
    </w:p>
    <w:p w:rsidR="00860113" w:rsidRDefault="00860113" w:rsidP="00860113">
      <w:pPr>
        <w:pStyle w:val="BodyText"/>
        <w:numPr>
          <w:ilvl w:val="1"/>
          <w:numId w:val="43"/>
        </w:numPr>
        <w:tabs>
          <w:tab w:val="left" w:pos="826"/>
        </w:tabs>
        <w:spacing w:line="243" w:lineRule="auto"/>
        <w:ind w:right="473"/>
        <w:rPr>
          <w:rFonts w:ascii="Calibri" w:eastAsia="Calibri" w:hAnsi="Calibri" w:cs="Calibri"/>
        </w:rPr>
      </w:pPr>
      <w:r>
        <w:rPr>
          <w:rFonts w:ascii="Calibri"/>
        </w:rPr>
        <w:t>Campus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culture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prefers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lenient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towards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who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extend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time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24"/>
        </w:rPr>
        <w:t xml:space="preserve"> </w:t>
      </w:r>
      <w:r>
        <w:rPr>
          <w:rFonts w:ascii="Calibri"/>
        </w:rPr>
        <w:t>degree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rather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encouraging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timely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completion.</w:t>
      </w:r>
    </w:p>
    <w:p w:rsidR="00860113" w:rsidRDefault="00860113" w:rsidP="00860113">
      <w:pPr>
        <w:pStyle w:val="BodyText"/>
        <w:numPr>
          <w:ilvl w:val="1"/>
          <w:numId w:val="43"/>
        </w:numPr>
        <w:tabs>
          <w:tab w:val="left" w:pos="826"/>
        </w:tabs>
        <w:spacing w:line="298" w:lineRule="exact"/>
        <w:rPr>
          <w:rFonts w:ascii="Calibri" w:eastAsia="Calibri" w:hAnsi="Calibri" w:cs="Calibri"/>
        </w:rPr>
      </w:pPr>
      <w:r>
        <w:rPr>
          <w:rFonts w:ascii="Calibri"/>
          <w:spacing w:val="-1"/>
        </w:rPr>
        <w:t>Non-academic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factors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who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leave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Poly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cite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principal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reasons:</w:t>
      </w:r>
    </w:p>
    <w:p w:rsidR="00860113" w:rsidRDefault="00860113" w:rsidP="00860113">
      <w:pPr>
        <w:pStyle w:val="BodyText"/>
        <w:numPr>
          <w:ilvl w:val="2"/>
          <w:numId w:val="43"/>
        </w:numPr>
        <w:tabs>
          <w:tab w:val="left" w:pos="1546"/>
        </w:tabs>
        <w:spacing w:before="10" w:line="233" w:lineRule="auto"/>
        <w:ind w:right="3282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Lack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sense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belonging/lack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support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group </w:t>
      </w: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  <w:spacing w:val="65"/>
        </w:rPr>
        <w:t xml:space="preserve"> </w:t>
      </w:r>
      <w:r>
        <w:rPr>
          <w:rFonts w:ascii="Calibri" w:eastAsia="Calibri" w:hAnsi="Calibri" w:cs="Calibri"/>
        </w:rPr>
        <w:t>Didn’t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like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their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major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couldn’t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change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it     </w:t>
      </w: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  <w:spacing w:val="59"/>
        </w:rPr>
        <w:t xml:space="preserve"> </w:t>
      </w:r>
      <w:r>
        <w:rPr>
          <w:rFonts w:ascii="Calibri" w:eastAsia="Calibri" w:hAnsi="Calibri" w:cs="Calibri"/>
        </w:rPr>
        <w:t>Perceptions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unwelcoming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campus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climate</w:t>
      </w:r>
      <w:r>
        <w:rPr>
          <w:rFonts w:ascii="Calibri" w:eastAsia="Calibri" w:hAnsi="Calibri" w:cs="Calibri"/>
          <w:w w:val="99"/>
        </w:rPr>
        <w:t xml:space="preserve">     </w:t>
      </w: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  <w:spacing w:val="64"/>
        </w:rPr>
        <w:t xml:space="preserve"> </w:t>
      </w:r>
      <w:r>
        <w:rPr>
          <w:rFonts w:ascii="Calibri" w:eastAsia="Calibri" w:hAnsi="Calibri" w:cs="Calibri"/>
        </w:rPr>
        <w:t>Homesickness</w:t>
      </w:r>
    </w:p>
    <w:p w:rsidR="00860113" w:rsidRDefault="00860113" w:rsidP="00860113">
      <w:pPr>
        <w:pStyle w:val="BodyText"/>
        <w:numPr>
          <w:ilvl w:val="2"/>
          <w:numId w:val="43"/>
        </w:numPr>
        <w:tabs>
          <w:tab w:val="left" w:pos="1546"/>
        </w:tabs>
        <w:spacing w:line="295" w:lineRule="exact"/>
        <w:ind w:left="1545"/>
        <w:rPr>
          <w:rFonts w:ascii="Calibri" w:eastAsia="Calibri" w:hAnsi="Calibri" w:cs="Calibri"/>
        </w:rPr>
      </w:pPr>
      <w:r>
        <w:rPr>
          <w:rFonts w:ascii="Calibri"/>
        </w:rPr>
        <w:t>Personal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reasons</w:t>
      </w:r>
    </w:p>
    <w:p w:rsidR="00860113" w:rsidRDefault="00860113" w:rsidP="00860113">
      <w:pPr>
        <w:spacing w:line="295" w:lineRule="exact"/>
        <w:rPr>
          <w:rFonts w:ascii="Calibri" w:eastAsia="Calibri" w:hAnsi="Calibri" w:cs="Calibri"/>
        </w:rPr>
        <w:sectPr w:rsidR="00860113">
          <w:pgSz w:w="12240" w:h="15840"/>
          <w:pgMar w:top="1120" w:right="1340" w:bottom="960" w:left="1340" w:header="0" w:footer="765" w:gutter="0"/>
          <w:cols w:space="720"/>
        </w:sectPr>
      </w:pPr>
    </w:p>
    <w:p w:rsidR="00860113" w:rsidRDefault="00860113" w:rsidP="00860113">
      <w:pPr>
        <w:spacing w:before="39"/>
        <w:ind w:left="225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lastRenderedPageBreak/>
        <w:t>Objectives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for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Long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Term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Plan</w:t>
      </w:r>
    </w:p>
    <w:p w:rsidR="00860113" w:rsidRDefault="00860113" w:rsidP="00860113">
      <w:pPr>
        <w:spacing w:before="12"/>
        <w:rPr>
          <w:rFonts w:ascii="Calibri" w:eastAsia="Calibri" w:hAnsi="Calibri" w:cs="Calibri"/>
          <w:b/>
          <w:bCs/>
          <w:sz w:val="23"/>
          <w:szCs w:val="23"/>
        </w:rPr>
      </w:pPr>
    </w:p>
    <w:p w:rsidR="00860113" w:rsidRDefault="00860113" w:rsidP="00860113">
      <w:pPr>
        <w:ind w:left="225" w:right="211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In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order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achieve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Graduation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Initiative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2025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Goals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have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been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established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our</w:t>
      </w:r>
      <w:r>
        <w:rPr>
          <w:rFonts w:ascii="Calibri"/>
          <w:w w:val="99"/>
          <w:sz w:val="24"/>
        </w:rPr>
        <w:t xml:space="preserve"> </w:t>
      </w:r>
      <w:r>
        <w:rPr>
          <w:rFonts w:ascii="Calibri"/>
          <w:sz w:val="24"/>
        </w:rPr>
        <w:t>campus,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our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plan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designed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achieve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following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four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objectives:</w:t>
      </w:r>
    </w:p>
    <w:p w:rsidR="00860113" w:rsidRDefault="00860113" w:rsidP="00860113">
      <w:pPr>
        <w:pStyle w:val="BodyText"/>
        <w:numPr>
          <w:ilvl w:val="0"/>
          <w:numId w:val="42"/>
        </w:numPr>
        <w:tabs>
          <w:tab w:val="left" w:pos="946"/>
        </w:tabs>
        <w:spacing w:line="243" w:lineRule="auto"/>
        <w:ind w:right="327"/>
        <w:rPr>
          <w:rFonts w:ascii="Calibri" w:eastAsia="Calibri" w:hAnsi="Calibri" w:cs="Calibri"/>
        </w:rPr>
      </w:pPr>
      <w:r>
        <w:rPr>
          <w:rFonts w:ascii="Calibri"/>
        </w:rPr>
        <w:t>Remove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identified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barriers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success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through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advising,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services,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timely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access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 classes;</w:t>
      </w:r>
    </w:p>
    <w:p w:rsidR="00860113" w:rsidRDefault="00860113" w:rsidP="00860113">
      <w:pPr>
        <w:pStyle w:val="BodyText"/>
        <w:numPr>
          <w:ilvl w:val="0"/>
          <w:numId w:val="42"/>
        </w:numPr>
        <w:tabs>
          <w:tab w:val="left" w:pos="946"/>
        </w:tabs>
        <w:spacing w:line="243" w:lineRule="auto"/>
        <w:ind w:right="778"/>
        <w:rPr>
          <w:rFonts w:ascii="Calibri" w:eastAsia="Calibri" w:hAnsi="Calibri" w:cs="Calibri"/>
        </w:rPr>
      </w:pPr>
      <w:r>
        <w:rPr>
          <w:rFonts w:ascii="Calibri"/>
        </w:rPr>
        <w:t>Improve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time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degree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expanding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implementation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expected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academic</w:t>
      </w:r>
      <w:r>
        <w:rPr>
          <w:rFonts w:ascii="Calibri"/>
          <w:spacing w:val="23"/>
          <w:w w:val="99"/>
        </w:rPr>
        <w:t xml:space="preserve"> </w:t>
      </w:r>
      <w:r>
        <w:rPr>
          <w:rFonts w:ascii="Calibri"/>
          <w:spacing w:val="-1"/>
        </w:rPr>
        <w:t>progress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policy;</w:t>
      </w:r>
    </w:p>
    <w:p w:rsidR="00860113" w:rsidRDefault="00860113" w:rsidP="00860113">
      <w:pPr>
        <w:pStyle w:val="BodyText"/>
        <w:numPr>
          <w:ilvl w:val="0"/>
          <w:numId w:val="42"/>
        </w:numPr>
        <w:tabs>
          <w:tab w:val="left" w:pos="946"/>
        </w:tabs>
        <w:spacing w:line="239" w:lineRule="auto"/>
        <w:ind w:right="609"/>
        <w:rPr>
          <w:rFonts w:ascii="Calibri" w:eastAsia="Calibri" w:hAnsi="Calibri" w:cs="Calibri"/>
        </w:rPr>
      </w:pPr>
      <w:r>
        <w:rPr>
          <w:rFonts w:ascii="Calibri"/>
        </w:rPr>
        <w:t>Deliver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targeted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interventions,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programs,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services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retain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graduate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low-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income,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first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generation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underrepresented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minority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groups;</w:t>
      </w:r>
    </w:p>
    <w:p w:rsidR="00860113" w:rsidRDefault="00860113" w:rsidP="00860113">
      <w:pPr>
        <w:pStyle w:val="BodyText"/>
        <w:numPr>
          <w:ilvl w:val="0"/>
          <w:numId w:val="42"/>
        </w:numPr>
        <w:tabs>
          <w:tab w:val="left" w:pos="946"/>
        </w:tabs>
        <w:spacing w:line="243" w:lineRule="auto"/>
        <w:ind w:right="445"/>
        <w:rPr>
          <w:rFonts w:ascii="Calibri" w:eastAsia="Calibri" w:hAnsi="Calibri" w:cs="Calibri"/>
        </w:rPr>
      </w:pPr>
      <w:r>
        <w:rPr>
          <w:rFonts w:ascii="Calibri"/>
        </w:rPr>
        <w:t>Facilitate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faculty-driven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curricular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enhancements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such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bridge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courses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transfer</w:t>
      </w:r>
      <w:r>
        <w:rPr>
          <w:rFonts w:ascii="Calibri"/>
          <w:spacing w:val="26"/>
          <w:w w:val="99"/>
        </w:rPr>
        <w:t xml:space="preserve"> </w:t>
      </w:r>
      <w:r>
        <w:rPr>
          <w:rFonts w:ascii="Calibri"/>
        </w:rPr>
        <w:t>students.</w:t>
      </w:r>
    </w:p>
    <w:p w:rsidR="00860113" w:rsidRDefault="00860113" w:rsidP="00860113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860113" w:rsidRDefault="00860113" w:rsidP="00860113">
      <w:pPr>
        <w:ind w:left="225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Timeline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for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Long-Term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Plan</w:t>
      </w:r>
    </w:p>
    <w:p w:rsidR="00860113" w:rsidRDefault="00860113" w:rsidP="00860113">
      <w:pPr>
        <w:spacing w:before="9"/>
        <w:rPr>
          <w:rFonts w:ascii="Calibri" w:eastAsia="Calibri" w:hAnsi="Calibri" w:cs="Calibri"/>
          <w:b/>
          <w:bCs/>
          <w:sz w:val="23"/>
          <w:szCs w:val="23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5"/>
        <w:gridCol w:w="3331"/>
        <w:gridCol w:w="1800"/>
        <w:gridCol w:w="1704"/>
      </w:tblGrid>
      <w:tr w:rsidR="00860113" w:rsidTr="006E5A9B">
        <w:trPr>
          <w:trHeight w:hRule="exact" w:val="254"/>
        </w:trPr>
        <w:tc>
          <w:tcPr>
            <w:tcW w:w="2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w w:val="105"/>
                <w:sz w:val="19"/>
              </w:rPr>
              <w:t>Activity</w:t>
            </w:r>
          </w:p>
        </w:tc>
        <w:tc>
          <w:tcPr>
            <w:tcW w:w="3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w w:val="105"/>
                <w:sz w:val="19"/>
              </w:rPr>
              <w:t>Responsible</w:t>
            </w:r>
            <w:r>
              <w:rPr>
                <w:rFonts w:ascii="Calibri"/>
                <w:b/>
                <w:spacing w:val="-27"/>
                <w:w w:val="105"/>
                <w:sz w:val="19"/>
              </w:rPr>
              <w:t xml:space="preserve"> </w:t>
            </w:r>
            <w:r>
              <w:rPr>
                <w:rFonts w:ascii="Calibri"/>
                <w:b/>
                <w:w w:val="105"/>
                <w:sz w:val="19"/>
              </w:rPr>
              <w:t>Party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w w:val="105"/>
                <w:sz w:val="19"/>
              </w:rPr>
              <w:t>Develop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w w:val="105"/>
                <w:sz w:val="19"/>
              </w:rPr>
              <w:t>Execute</w:t>
            </w:r>
          </w:p>
        </w:tc>
      </w:tr>
      <w:tr w:rsidR="00860113" w:rsidTr="006E5A9B">
        <w:trPr>
          <w:trHeight w:hRule="exact" w:val="499"/>
        </w:trPr>
        <w:tc>
          <w:tcPr>
            <w:tcW w:w="2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 w:line="253" w:lineRule="auto"/>
              <w:ind w:left="104" w:right="32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 xml:space="preserve">Comprehensive </w:t>
            </w:r>
            <w:r>
              <w:rPr>
                <w:rFonts w:ascii="Calibri"/>
                <w:spacing w:val="17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Proactive</w:t>
            </w:r>
            <w:r>
              <w:rPr>
                <w:rFonts w:ascii="Calibri"/>
                <w:spacing w:val="38"/>
                <w:w w:val="103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Advising</w:t>
            </w:r>
          </w:p>
        </w:tc>
        <w:tc>
          <w:tcPr>
            <w:tcW w:w="3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05"/>
                <w:sz w:val="19"/>
              </w:rPr>
              <w:t>University</w:t>
            </w:r>
            <w:r>
              <w:rPr>
                <w:rFonts w:ascii="Calibri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Advising</w:t>
            </w:r>
            <w:r>
              <w:rPr>
                <w:rFonts w:ascii="Calibri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&amp;</w:t>
            </w:r>
            <w:r>
              <w:rPr>
                <w:rFonts w:ascii="Calibri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College</w:t>
            </w:r>
            <w:r>
              <w:rPr>
                <w:rFonts w:ascii="Calibri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Advising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05"/>
                <w:sz w:val="19"/>
              </w:rPr>
              <w:t>2016-17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1"/>
                <w:w w:val="105"/>
                <w:sz w:val="19"/>
              </w:rPr>
              <w:t>2017-18</w:t>
            </w:r>
          </w:p>
        </w:tc>
      </w:tr>
      <w:tr w:rsidR="00860113" w:rsidTr="006E5A9B">
        <w:trPr>
          <w:trHeight w:hRule="exact" w:val="254"/>
        </w:trPr>
        <w:tc>
          <w:tcPr>
            <w:tcW w:w="2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05"/>
                <w:sz w:val="19"/>
              </w:rPr>
              <w:t>Early</w:t>
            </w:r>
            <w:r>
              <w:rPr>
                <w:rFonts w:ascii="Calibri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Alert</w:t>
            </w:r>
            <w:r>
              <w:rPr>
                <w:rFonts w:ascii="Calibri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System</w:t>
            </w:r>
          </w:p>
        </w:tc>
        <w:tc>
          <w:tcPr>
            <w:tcW w:w="3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05"/>
                <w:sz w:val="19"/>
              </w:rPr>
              <w:t>Academic</w:t>
            </w:r>
            <w:r>
              <w:rPr>
                <w:rFonts w:ascii="Calibri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Affairs</w:t>
            </w:r>
            <w:r>
              <w:rPr>
                <w:rFonts w:ascii="Calibri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&amp;</w:t>
            </w:r>
            <w:r>
              <w:rPr>
                <w:rFonts w:ascii="Calibri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Student</w:t>
            </w:r>
            <w:r>
              <w:rPr>
                <w:rFonts w:ascii="Calibri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Affairs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1"/>
                <w:w w:val="105"/>
                <w:sz w:val="19"/>
              </w:rPr>
              <w:t>2016-17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1"/>
                <w:w w:val="105"/>
                <w:sz w:val="19"/>
              </w:rPr>
              <w:t>2017-18</w:t>
            </w:r>
          </w:p>
        </w:tc>
      </w:tr>
      <w:tr w:rsidR="00860113" w:rsidTr="006E5A9B">
        <w:trPr>
          <w:trHeight w:hRule="exact" w:val="499"/>
        </w:trPr>
        <w:tc>
          <w:tcPr>
            <w:tcW w:w="2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 w:line="253" w:lineRule="auto"/>
              <w:ind w:left="104" w:right="25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 xml:space="preserve">Strengthen </w:t>
            </w:r>
            <w:r>
              <w:rPr>
                <w:rFonts w:ascii="Calibri"/>
                <w:spacing w:val="31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Non-Academic</w:t>
            </w:r>
            <w:r>
              <w:rPr>
                <w:rFonts w:ascii="Calibri"/>
                <w:spacing w:val="27"/>
                <w:w w:val="103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Factors</w:t>
            </w:r>
          </w:p>
        </w:tc>
        <w:tc>
          <w:tcPr>
            <w:tcW w:w="3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05"/>
                <w:sz w:val="19"/>
              </w:rPr>
              <w:t>Student</w:t>
            </w:r>
            <w:r>
              <w:rPr>
                <w:rFonts w:ascii="Calibri"/>
                <w:spacing w:val="-22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Affairs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1"/>
                <w:w w:val="105"/>
                <w:sz w:val="19"/>
              </w:rPr>
              <w:t>2016-17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1"/>
                <w:w w:val="105"/>
                <w:sz w:val="19"/>
              </w:rPr>
              <w:t>2017-18</w:t>
            </w:r>
          </w:p>
        </w:tc>
      </w:tr>
      <w:tr w:rsidR="00860113" w:rsidTr="006E5A9B">
        <w:trPr>
          <w:trHeight w:hRule="exact" w:val="494"/>
        </w:trPr>
        <w:tc>
          <w:tcPr>
            <w:tcW w:w="2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 w:line="253" w:lineRule="auto"/>
              <w:ind w:left="104" w:right="11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05"/>
                <w:sz w:val="19"/>
              </w:rPr>
              <w:t>Deploy</w:t>
            </w:r>
            <w:r>
              <w:rPr>
                <w:rFonts w:ascii="Calibri"/>
                <w:spacing w:val="-22"/>
                <w:w w:val="105"/>
                <w:sz w:val="19"/>
              </w:rPr>
              <w:t xml:space="preserve"> </w:t>
            </w:r>
            <w:r>
              <w:rPr>
                <w:rFonts w:ascii="Calibri"/>
                <w:spacing w:val="1"/>
                <w:w w:val="105"/>
                <w:sz w:val="19"/>
              </w:rPr>
              <w:t>Growth</w:t>
            </w:r>
            <w:r>
              <w:rPr>
                <w:rFonts w:ascii="Calibri"/>
                <w:spacing w:val="25"/>
                <w:w w:val="103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Mindset/Sense</w:t>
            </w:r>
            <w:r>
              <w:rPr>
                <w:rFonts w:ascii="Calibri"/>
                <w:spacing w:val="-20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of</w:t>
            </w:r>
            <w:r>
              <w:rPr>
                <w:rFonts w:ascii="Calibri"/>
                <w:spacing w:val="-20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Belonging</w:t>
            </w:r>
          </w:p>
        </w:tc>
        <w:tc>
          <w:tcPr>
            <w:tcW w:w="3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05"/>
                <w:sz w:val="19"/>
              </w:rPr>
              <w:t>Re-imaging</w:t>
            </w:r>
            <w:r>
              <w:rPr>
                <w:rFonts w:ascii="Calibri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the</w:t>
            </w:r>
            <w:r>
              <w:rPr>
                <w:rFonts w:ascii="Calibri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First</w:t>
            </w:r>
            <w:r>
              <w:rPr>
                <w:rFonts w:ascii="Calibri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Year</w:t>
            </w:r>
            <w:r>
              <w:rPr>
                <w:rFonts w:ascii="Calibri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Team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1"/>
                <w:w w:val="105"/>
                <w:sz w:val="19"/>
              </w:rPr>
              <w:t>Summer</w:t>
            </w:r>
            <w:r>
              <w:rPr>
                <w:rFonts w:ascii="Calibri"/>
                <w:spacing w:val="-20"/>
                <w:w w:val="105"/>
                <w:sz w:val="19"/>
              </w:rPr>
              <w:t xml:space="preserve"> </w:t>
            </w:r>
            <w:r>
              <w:rPr>
                <w:rFonts w:ascii="Calibri"/>
                <w:spacing w:val="1"/>
                <w:w w:val="105"/>
                <w:sz w:val="19"/>
              </w:rPr>
              <w:t>2016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1"/>
                <w:w w:val="105"/>
                <w:sz w:val="19"/>
              </w:rPr>
              <w:t>2016-17</w:t>
            </w:r>
          </w:p>
        </w:tc>
      </w:tr>
      <w:tr w:rsidR="00860113" w:rsidTr="006E5A9B">
        <w:trPr>
          <w:trHeight w:hRule="exact" w:val="552"/>
        </w:trPr>
        <w:tc>
          <w:tcPr>
            <w:tcW w:w="2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10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05"/>
                <w:sz w:val="19"/>
              </w:rPr>
              <w:t>Cross</w:t>
            </w:r>
            <w:r>
              <w:rPr>
                <w:rFonts w:ascii="Calibri"/>
                <w:spacing w:val="-20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Cultural</w:t>
            </w:r>
            <w:r>
              <w:rPr>
                <w:rFonts w:ascii="Calibri"/>
                <w:spacing w:val="-20"/>
                <w:w w:val="105"/>
                <w:sz w:val="19"/>
              </w:rPr>
              <w:t xml:space="preserve"> </w:t>
            </w:r>
            <w:r>
              <w:rPr>
                <w:rFonts w:ascii="Calibri"/>
                <w:spacing w:val="1"/>
                <w:w w:val="105"/>
                <w:sz w:val="19"/>
              </w:rPr>
              <w:t>Engagement</w:t>
            </w:r>
          </w:p>
        </w:tc>
        <w:tc>
          <w:tcPr>
            <w:tcW w:w="3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10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05"/>
                <w:sz w:val="19"/>
              </w:rPr>
              <w:t>Student</w:t>
            </w:r>
            <w:r>
              <w:rPr>
                <w:rFonts w:ascii="Calibri"/>
                <w:spacing w:val="-22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Affairs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10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1"/>
                <w:w w:val="105"/>
                <w:sz w:val="19"/>
              </w:rPr>
              <w:t>2016-17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10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1"/>
                <w:w w:val="105"/>
                <w:sz w:val="19"/>
              </w:rPr>
              <w:t>2017-18</w:t>
            </w:r>
          </w:p>
        </w:tc>
      </w:tr>
      <w:tr w:rsidR="00860113" w:rsidTr="006E5A9B">
        <w:trPr>
          <w:trHeight w:hRule="exact" w:val="547"/>
        </w:trPr>
        <w:tc>
          <w:tcPr>
            <w:tcW w:w="2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05"/>
                <w:sz w:val="19"/>
              </w:rPr>
              <w:t>Increase</w:t>
            </w:r>
            <w:r>
              <w:rPr>
                <w:rFonts w:ascii="Calibri"/>
                <w:spacing w:val="-20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Tutoring</w:t>
            </w:r>
            <w:r>
              <w:rPr>
                <w:rFonts w:ascii="Calibri"/>
                <w:spacing w:val="-20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Resources</w:t>
            </w:r>
          </w:p>
        </w:tc>
        <w:tc>
          <w:tcPr>
            <w:tcW w:w="3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05"/>
                <w:sz w:val="19"/>
              </w:rPr>
              <w:t>Academic</w:t>
            </w:r>
            <w:r>
              <w:rPr>
                <w:rFonts w:ascii="Calibri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Affairs</w:t>
            </w:r>
            <w:r>
              <w:rPr>
                <w:rFonts w:ascii="Calibri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&amp;</w:t>
            </w:r>
            <w:r>
              <w:rPr>
                <w:rFonts w:ascii="Calibri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Student</w:t>
            </w:r>
            <w:r>
              <w:rPr>
                <w:rFonts w:ascii="Calibri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Affairs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1"/>
                <w:w w:val="105"/>
                <w:sz w:val="19"/>
              </w:rPr>
              <w:t>2016-17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1"/>
                <w:w w:val="105"/>
                <w:sz w:val="19"/>
              </w:rPr>
              <w:t>2017-18</w:t>
            </w:r>
          </w:p>
        </w:tc>
      </w:tr>
      <w:tr w:rsidR="00860113" w:rsidTr="006E5A9B">
        <w:trPr>
          <w:trHeight w:hRule="exact" w:val="576"/>
        </w:trPr>
        <w:tc>
          <w:tcPr>
            <w:tcW w:w="2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 w:line="253" w:lineRule="auto"/>
              <w:ind w:left="104" w:right="22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05"/>
                <w:sz w:val="19"/>
              </w:rPr>
              <w:t>Mandatory</w:t>
            </w:r>
            <w:r>
              <w:rPr>
                <w:rFonts w:ascii="Calibri"/>
                <w:spacing w:val="-19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Orientation</w:t>
            </w:r>
            <w:r>
              <w:rPr>
                <w:rFonts w:ascii="Calibri"/>
                <w:spacing w:val="-19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for</w:t>
            </w:r>
            <w:r>
              <w:rPr>
                <w:rFonts w:ascii="Calibri"/>
                <w:spacing w:val="36"/>
                <w:w w:val="103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Transfer</w:t>
            </w:r>
            <w:r>
              <w:rPr>
                <w:rFonts w:ascii="Calibri"/>
                <w:spacing w:val="-26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Students</w:t>
            </w:r>
          </w:p>
        </w:tc>
        <w:tc>
          <w:tcPr>
            <w:tcW w:w="3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1"/>
                <w:w w:val="105"/>
                <w:sz w:val="19"/>
              </w:rPr>
              <w:t>New</w:t>
            </w:r>
            <w:r>
              <w:rPr>
                <w:rFonts w:ascii="Calibri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Student</w:t>
            </w:r>
            <w:r>
              <w:rPr>
                <w:rFonts w:ascii="Calibri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&amp;</w:t>
            </w:r>
            <w:r>
              <w:rPr>
                <w:rFonts w:ascii="Calibri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Transition</w:t>
            </w:r>
            <w:r>
              <w:rPr>
                <w:rFonts w:ascii="Calibri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Calibri"/>
                <w:spacing w:val="1"/>
                <w:w w:val="105"/>
                <w:sz w:val="19"/>
              </w:rPr>
              <w:t>Programs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1"/>
                <w:w w:val="105"/>
                <w:sz w:val="19"/>
              </w:rPr>
              <w:t>2016-17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1"/>
                <w:w w:val="105"/>
                <w:sz w:val="19"/>
              </w:rPr>
              <w:t>Summer</w:t>
            </w:r>
            <w:r>
              <w:rPr>
                <w:rFonts w:ascii="Calibri"/>
                <w:spacing w:val="-20"/>
                <w:w w:val="105"/>
                <w:sz w:val="19"/>
              </w:rPr>
              <w:t xml:space="preserve"> </w:t>
            </w:r>
            <w:r>
              <w:rPr>
                <w:rFonts w:ascii="Calibri"/>
                <w:spacing w:val="1"/>
                <w:w w:val="105"/>
                <w:sz w:val="19"/>
              </w:rPr>
              <w:t>2017</w:t>
            </w:r>
          </w:p>
        </w:tc>
      </w:tr>
      <w:tr w:rsidR="00860113" w:rsidTr="006E5A9B">
        <w:trPr>
          <w:trHeight w:hRule="exact" w:val="552"/>
        </w:trPr>
        <w:tc>
          <w:tcPr>
            <w:tcW w:w="2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 w:line="253" w:lineRule="auto"/>
              <w:ind w:left="104" w:right="73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05"/>
                <w:sz w:val="19"/>
                <w:szCs w:val="19"/>
              </w:rPr>
              <w:t>“Expected</w:t>
            </w:r>
            <w:r>
              <w:rPr>
                <w:rFonts w:ascii="Calibri" w:eastAsia="Calibri" w:hAnsi="Calibri" w:cs="Calibri"/>
                <w:spacing w:val="-29"/>
                <w:w w:val="10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9"/>
                <w:szCs w:val="19"/>
              </w:rPr>
              <w:t>Academic</w:t>
            </w:r>
            <w:r>
              <w:rPr>
                <w:rFonts w:ascii="Calibri" w:eastAsia="Calibri" w:hAnsi="Calibri" w:cs="Calibri"/>
                <w:spacing w:val="30"/>
                <w:w w:val="10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9"/>
                <w:szCs w:val="19"/>
              </w:rPr>
              <w:t>Progress”</w:t>
            </w:r>
            <w:r>
              <w:rPr>
                <w:rFonts w:ascii="Calibri" w:eastAsia="Calibri" w:hAnsi="Calibri" w:cs="Calibri"/>
                <w:spacing w:val="-28"/>
                <w:w w:val="10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5"/>
                <w:sz w:val="19"/>
                <w:szCs w:val="19"/>
              </w:rPr>
              <w:t>Program</w:t>
            </w:r>
          </w:p>
        </w:tc>
        <w:tc>
          <w:tcPr>
            <w:tcW w:w="3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05"/>
                <w:sz w:val="19"/>
              </w:rPr>
              <w:t>University</w:t>
            </w:r>
            <w:r>
              <w:rPr>
                <w:rFonts w:ascii="Calibri"/>
                <w:spacing w:val="-28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Advising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05"/>
                <w:sz w:val="19"/>
              </w:rPr>
              <w:t>2016-17</w:t>
            </w:r>
            <w:r>
              <w:rPr>
                <w:rFonts w:ascii="Calibri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&amp;</w:t>
            </w:r>
            <w:r>
              <w:rPr>
                <w:rFonts w:ascii="Calibri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2017-18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1"/>
                <w:w w:val="105"/>
                <w:sz w:val="19"/>
              </w:rPr>
              <w:t>2018-19</w:t>
            </w:r>
          </w:p>
        </w:tc>
      </w:tr>
      <w:tr w:rsidR="00860113" w:rsidTr="006E5A9B">
        <w:trPr>
          <w:trHeight w:hRule="exact" w:val="576"/>
        </w:trPr>
        <w:tc>
          <w:tcPr>
            <w:tcW w:w="2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 w:line="253" w:lineRule="auto"/>
              <w:ind w:left="104" w:right="5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05"/>
                <w:sz w:val="19"/>
              </w:rPr>
              <w:t>Expand</w:t>
            </w:r>
            <w:r>
              <w:rPr>
                <w:rFonts w:ascii="Calibri"/>
                <w:spacing w:val="-17"/>
                <w:w w:val="105"/>
                <w:sz w:val="19"/>
              </w:rPr>
              <w:t xml:space="preserve"> </w:t>
            </w:r>
            <w:r>
              <w:rPr>
                <w:rFonts w:ascii="Calibri"/>
                <w:spacing w:val="1"/>
                <w:w w:val="105"/>
                <w:sz w:val="19"/>
              </w:rPr>
              <w:t>Summer</w:t>
            </w:r>
            <w:r>
              <w:rPr>
                <w:rFonts w:ascii="Calibri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Bridge</w:t>
            </w:r>
            <w:r>
              <w:rPr>
                <w:rFonts w:ascii="Calibri"/>
                <w:spacing w:val="30"/>
                <w:w w:val="103"/>
                <w:sz w:val="19"/>
              </w:rPr>
              <w:t xml:space="preserve"> </w:t>
            </w:r>
            <w:r>
              <w:rPr>
                <w:rFonts w:ascii="Calibri"/>
                <w:spacing w:val="1"/>
                <w:w w:val="105"/>
                <w:sz w:val="19"/>
              </w:rPr>
              <w:t>Progra</w:t>
            </w:r>
            <w:r>
              <w:rPr>
                <w:rFonts w:ascii="Calibri"/>
                <w:spacing w:val="2"/>
                <w:w w:val="105"/>
                <w:sz w:val="19"/>
              </w:rPr>
              <w:t>m</w:t>
            </w:r>
            <w:r>
              <w:rPr>
                <w:rFonts w:ascii="Calibri"/>
                <w:w w:val="105"/>
                <w:sz w:val="19"/>
              </w:rPr>
              <w:t>s</w:t>
            </w:r>
          </w:p>
        </w:tc>
        <w:tc>
          <w:tcPr>
            <w:tcW w:w="3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 w:line="253" w:lineRule="auto"/>
              <w:ind w:left="104" w:right="72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05"/>
                <w:sz w:val="19"/>
              </w:rPr>
              <w:t>Extended</w:t>
            </w:r>
            <w:r>
              <w:rPr>
                <w:rFonts w:ascii="Calibri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Education</w:t>
            </w:r>
            <w:r>
              <w:rPr>
                <w:rFonts w:ascii="Calibri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&amp;</w:t>
            </w:r>
            <w:r>
              <w:rPr>
                <w:rFonts w:ascii="Calibri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Student</w:t>
            </w:r>
            <w:r>
              <w:rPr>
                <w:rFonts w:ascii="Calibri"/>
                <w:spacing w:val="40"/>
                <w:w w:val="103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Academic</w:t>
            </w:r>
            <w:r>
              <w:rPr>
                <w:rFonts w:ascii="Calibri"/>
                <w:spacing w:val="-27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Services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1"/>
                <w:w w:val="105"/>
                <w:sz w:val="19"/>
              </w:rPr>
              <w:t>2017-18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1"/>
                <w:w w:val="105"/>
                <w:sz w:val="19"/>
              </w:rPr>
              <w:t>2018-19</w:t>
            </w:r>
          </w:p>
        </w:tc>
      </w:tr>
      <w:tr w:rsidR="00860113" w:rsidTr="006E5A9B">
        <w:trPr>
          <w:trHeight w:hRule="exact" w:val="648"/>
        </w:trPr>
        <w:tc>
          <w:tcPr>
            <w:tcW w:w="2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 w:line="253" w:lineRule="auto"/>
              <w:ind w:left="104" w:right="108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05"/>
                <w:sz w:val="19"/>
              </w:rPr>
              <w:t>Track</w:t>
            </w:r>
            <w:r>
              <w:rPr>
                <w:rFonts w:ascii="Calibri"/>
                <w:spacing w:val="-24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Internship</w:t>
            </w:r>
            <w:r>
              <w:rPr>
                <w:rFonts w:ascii="Calibri"/>
                <w:spacing w:val="22"/>
                <w:w w:val="103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Experiences</w:t>
            </w:r>
          </w:p>
        </w:tc>
        <w:tc>
          <w:tcPr>
            <w:tcW w:w="3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05"/>
                <w:sz w:val="19"/>
              </w:rPr>
              <w:t>Career</w:t>
            </w:r>
            <w:r>
              <w:rPr>
                <w:rFonts w:ascii="Calibri"/>
                <w:spacing w:val="-22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Services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1"/>
                <w:w w:val="105"/>
                <w:sz w:val="19"/>
              </w:rPr>
              <w:t>2017-18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1"/>
                <w:w w:val="105"/>
                <w:sz w:val="19"/>
              </w:rPr>
              <w:t>2018-19</w:t>
            </w:r>
          </w:p>
        </w:tc>
      </w:tr>
      <w:tr w:rsidR="00860113" w:rsidTr="006E5A9B">
        <w:trPr>
          <w:trHeight w:hRule="exact" w:val="576"/>
        </w:trPr>
        <w:tc>
          <w:tcPr>
            <w:tcW w:w="2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 w:line="253" w:lineRule="auto"/>
              <w:ind w:left="104" w:right="24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05"/>
                <w:sz w:val="19"/>
              </w:rPr>
              <w:t>First</w:t>
            </w:r>
            <w:r>
              <w:rPr>
                <w:rFonts w:ascii="Calibri"/>
                <w:spacing w:val="-9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Year</w:t>
            </w:r>
            <w:r>
              <w:rPr>
                <w:rFonts w:ascii="Calibri"/>
                <w:spacing w:val="-9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and</w:t>
            </w:r>
            <w:r>
              <w:rPr>
                <w:rFonts w:ascii="Calibri"/>
                <w:spacing w:val="-8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Second</w:t>
            </w:r>
            <w:r>
              <w:rPr>
                <w:rFonts w:ascii="Calibri"/>
                <w:spacing w:val="-9"/>
                <w:w w:val="105"/>
                <w:sz w:val="19"/>
              </w:rPr>
              <w:t xml:space="preserve"> </w:t>
            </w:r>
            <w:r>
              <w:rPr>
                <w:rFonts w:ascii="Calibri"/>
                <w:spacing w:val="1"/>
                <w:w w:val="105"/>
                <w:sz w:val="19"/>
              </w:rPr>
              <w:t>Year</w:t>
            </w:r>
            <w:r>
              <w:rPr>
                <w:rFonts w:ascii="Calibri"/>
                <w:spacing w:val="27"/>
                <w:w w:val="103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Students</w:t>
            </w:r>
            <w:r>
              <w:rPr>
                <w:rFonts w:ascii="Calibri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Live</w:t>
            </w:r>
            <w:r>
              <w:rPr>
                <w:rFonts w:ascii="Calibri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Calibri"/>
                <w:spacing w:val="1"/>
                <w:w w:val="105"/>
                <w:sz w:val="19"/>
              </w:rPr>
              <w:t>On</w:t>
            </w:r>
            <w:r>
              <w:rPr>
                <w:rFonts w:ascii="Calibri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Calibri"/>
                <w:spacing w:val="1"/>
                <w:w w:val="105"/>
                <w:sz w:val="19"/>
              </w:rPr>
              <w:t>Campus</w:t>
            </w:r>
          </w:p>
        </w:tc>
        <w:tc>
          <w:tcPr>
            <w:tcW w:w="3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05"/>
                <w:sz w:val="19"/>
              </w:rPr>
              <w:t>University</w:t>
            </w:r>
            <w:r>
              <w:rPr>
                <w:rFonts w:ascii="Calibri"/>
                <w:spacing w:val="-28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Housing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 w:line="253" w:lineRule="auto"/>
              <w:ind w:left="104" w:right="43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05"/>
                <w:sz w:val="19"/>
              </w:rPr>
              <w:t>Construction</w:t>
            </w:r>
            <w:r>
              <w:rPr>
                <w:rFonts w:ascii="Calibri"/>
                <w:spacing w:val="-21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In</w:t>
            </w:r>
            <w:r>
              <w:rPr>
                <w:rFonts w:ascii="Calibri"/>
                <w:spacing w:val="30"/>
                <w:w w:val="103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Progress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1"/>
                <w:w w:val="105"/>
                <w:sz w:val="19"/>
              </w:rPr>
              <w:t>2018-19</w:t>
            </w:r>
          </w:p>
        </w:tc>
      </w:tr>
      <w:tr w:rsidR="00860113" w:rsidTr="006E5A9B">
        <w:trPr>
          <w:trHeight w:hRule="exact" w:val="576"/>
        </w:trPr>
        <w:tc>
          <w:tcPr>
            <w:tcW w:w="2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 w:line="253" w:lineRule="auto"/>
              <w:ind w:left="104" w:right="68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 xml:space="preserve">Two-Year </w:t>
            </w:r>
            <w:r>
              <w:rPr>
                <w:rFonts w:ascii="Calibri"/>
                <w:spacing w:val="7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Residential</w:t>
            </w:r>
            <w:r>
              <w:rPr>
                <w:rFonts w:ascii="Calibri"/>
                <w:spacing w:val="33"/>
                <w:w w:val="103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Curriculum</w:t>
            </w:r>
            <w:r>
              <w:rPr>
                <w:rFonts w:ascii="Calibri"/>
                <w:spacing w:val="-26"/>
                <w:w w:val="105"/>
                <w:sz w:val="19"/>
              </w:rPr>
              <w:t xml:space="preserve"> </w:t>
            </w:r>
            <w:r>
              <w:rPr>
                <w:rFonts w:ascii="Calibri"/>
                <w:spacing w:val="1"/>
                <w:w w:val="105"/>
                <w:sz w:val="19"/>
              </w:rPr>
              <w:t>Model</w:t>
            </w:r>
          </w:p>
        </w:tc>
        <w:tc>
          <w:tcPr>
            <w:tcW w:w="3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05"/>
                <w:sz w:val="19"/>
              </w:rPr>
              <w:t>University</w:t>
            </w:r>
            <w:r>
              <w:rPr>
                <w:rFonts w:ascii="Calibri"/>
                <w:spacing w:val="-28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Housing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1"/>
                <w:w w:val="105"/>
                <w:sz w:val="19"/>
              </w:rPr>
              <w:t>2017-18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1"/>
                <w:w w:val="105"/>
                <w:sz w:val="19"/>
              </w:rPr>
              <w:t>2018-19</w:t>
            </w:r>
          </w:p>
        </w:tc>
      </w:tr>
      <w:tr w:rsidR="00860113" w:rsidTr="006E5A9B">
        <w:trPr>
          <w:trHeight w:hRule="exact" w:val="547"/>
        </w:trPr>
        <w:tc>
          <w:tcPr>
            <w:tcW w:w="2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 w:line="253" w:lineRule="auto"/>
              <w:ind w:left="104" w:right="32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05"/>
                <w:sz w:val="19"/>
              </w:rPr>
              <w:t>Create</w:t>
            </w:r>
            <w:r>
              <w:rPr>
                <w:rFonts w:ascii="Calibri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Bridge</w:t>
            </w:r>
            <w:r>
              <w:rPr>
                <w:rFonts w:ascii="Calibri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Courses</w:t>
            </w:r>
            <w:r>
              <w:rPr>
                <w:rFonts w:ascii="Calibri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for</w:t>
            </w:r>
            <w:r>
              <w:rPr>
                <w:rFonts w:ascii="Calibri"/>
                <w:spacing w:val="33"/>
                <w:w w:val="103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Transfer</w:t>
            </w:r>
            <w:r>
              <w:rPr>
                <w:rFonts w:ascii="Calibri"/>
                <w:spacing w:val="-26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Students</w:t>
            </w:r>
          </w:p>
        </w:tc>
        <w:tc>
          <w:tcPr>
            <w:tcW w:w="3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05"/>
                <w:sz w:val="19"/>
              </w:rPr>
              <w:t>College</w:t>
            </w:r>
            <w:r>
              <w:rPr>
                <w:rFonts w:ascii="Calibri"/>
                <w:spacing w:val="-22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Faculty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05"/>
                <w:sz w:val="19"/>
              </w:rPr>
              <w:t>2016-17</w:t>
            </w:r>
            <w:r>
              <w:rPr>
                <w:rFonts w:ascii="Calibri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&amp;</w:t>
            </w:r>
            <w:r>
              <w:rPr>
                <w:rFonts w:ascii="Calibri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2017-18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1"/>
                <w:w w:val="105"/>
                <w:sz w:val="19"/>
              </w:rPr>
              <w:t>2018-19</w:t>
            </w:r>
          </w:p>
        </w:tc>
      </w:tr>
      <w:tr w:rsidR="00860113" w:rsidTr="006E5A9B">
        <w:trPr>
          <w:trHeight w:hRule="exact" w:val="576"/>
        </w:trPr>
        <w:tc>
          <w:tcPr>
            <w:tcW w:w="2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 w:line="253" w:lineRule="auto"/>
              <w:ind w:left="104" w:right="1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05"/>
                <w:sz w:val="19"/>
              </w:rPr>
              <w:t>Expand</w:t>
            </w:r>
            <w:r>
              <w:rPr>
                <w:rFonts w:ascii="Calibri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Block</w:t>
            </w:r>
            <w:r>
              <w:rPr>
                <w:rFonts w:ascii="Calibri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Scheduling</w:t>
            </w:r>
            <w:r>
              <w:rPr>
                <w:rFonts w:ascii="Calibri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Calibri"/>
                <w:spacing w:val="1"/>
                <w:w w:val="105"/>
                <w:sz w:val="19"/>
              </w:rPr>
              <w:t>to</w:t>
            </w:r>
            <w:r>
              <w:rPr>
                <w:rFonts w:ascii="Calibri"/>
                <w:spacing w:val="31"/>
                <w:w w:val="103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the</w:t>
            </w:r>
            <w:r>
              <w:rPr>
                <w:rFonts w:ascii="Calibri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Entire</w:t>
            </w:r>
            <w:r>
              <w:rPr>
                <w:rFonts w:ascii="Calibri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Calibri"/>
                <w:spacing w:val="1"/>
                <w:w w:val="105"/>
                <w:sz w:val="19"/>
              </w:rPr>
              <w:t>Freshman</w:t>
            </w:r>
            <w:r>
              <w:rPr>
                <w:rFonts w:ascii="Calibri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Calibri"/>
                <w:spacing w:val="1"/>
                <w:w w:val="105"/>
                <w:sz w:val="19"/>
              </w:rPr>
              <w:t>Year</w:t>
            </w:r>
          </w:p>
        </w:tc>
        <w:tc>
          <w:tcPr>
            <w:tcW w:w="3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05"/>
                <w:sz w:val="19"/>
              </w:rPr>
              <w:t>Office</w:t>
            </w:r>
            <w:r>
              <w:rPr>
                <w:rFonts w:ascii="Calibri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of</w:t>
            </w:r>
            <w:r>
              <w:rPr>
                <w:rFonts w:ascii="Calibri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the</w:t>
            </w:r>
            <w:r>
              <w:rPr>
                <w:rFonts w:ascii="Calibri"/>
                <w:spacing w:val="-9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Registrar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05"/>
                <w:sz w:val="19"/>
              </w:rPr>
              <w:t>2016-17</w:t>
            </w:r>
            <w:r>
              <w:rPr>
                <w:rFonts w:ascii="Calibri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&amp;</w:t>
            </w:r>
            <w:r>
              <w:rPr>
                <w:rFonts w:ascii="Calibri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Calibri"/>
                <w:w w:val="105"/>
                <w:sz w:val="19"/>
              </w:rPr>
              <w:t>2017-18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0113" w:rsidRDefault="00860113" w:rsidP="006E5A9B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1"/>
                <w:w w:val="105"/>
                <w:sz w:val="19"/>
              </w:rPr>
              <w:t>2018-19</w:t>
            </w:r>
          </w:p>
        </w:tc>
      </w:tr>
    </w:tbl>
    <w:p w:rsidR="00860113" w:rsidRDefault="00860113" w:rsidP="00860113">
      <w:pPr>
        <w:spacing w:before="4"/>
        <w:rPr>
          <w:rFonts w:ascii="Calibri" w:eastAsia="Calibri" w:hAnsi="Calibri" w:cs="Calibri"/>
          <w:b/>
          <w:bCs/>
          <w:sz w:val="15"/>
          <w:szCs w:val="15"/>
        </w:rPr>
      </w:pPr>
    </w:p>
    <w:p w:rsidR="00860113" w:rsidRDefault="00860113" w:rsidP="00860113">
      <w:pPr>
        <w:pStyle w:val="BodyText"/>
        <w:spacing w:before="58"/>
        <w:ind w:left="225" w:right="211"/>
        <w:rPr>
          <w:rFonts w:ascii="Calibri" w:eastAsia="Calibri" w:hAnsi="Calibri" w:cs="Calibri"/>
        </w:rPr>
      </w:pPr>
      <w:r>
        <w:rPr>
          <w:rFonts w:ascii="Calibri"/>
        </w:rPr>
        <w:t>Assessment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efforts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promptly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follow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start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each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activity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verify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meeting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our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goals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provide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opportunity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refine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approach.</w:t>
      </w:r>
    </w:p>
    <w:p w:rsidR="00860113" w:rsidRDefault="00860113" w:rsidP="00860113">
      <w:pPr>
        <w:rPr>
          <w:rFonts w:ascii="Calibri" w:eastAsia="Calibri" w:hAnsi="Calibri" w:cs="Calibri"/>
        </w:rPr>
        <w:sectPr w:rsidR="00860113">
          <w:pgSz w:w="12240" w:h="15840"/>
          <w:pgMar w:top="1120" w:right="1440" w:bottom="960" w:left="1220" w:header="0" w:footer="765" w:gutter="0"/>
          <w:cols w:space="720"/>
        </w:sectPr>
      </w:pPr>
    </w:p>
    <w:p w:rsidR="00860113" w:rsidRDefault="00860113" w:rsidP="00860113">
      <w:pPr>
        <w:spacing w:before="39"/>
        <w:ind w:left="105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lastRenderedPageBreak/>
        <w:t>Short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Term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Strategies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for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2016-17</w:t>
      </w:r>
    </w:p>
    <w:p w:rsidR="00860113" w:rsidRDefault="00860113" w:rsidP="00860113">
      <w:pPr>
        <w:spacing w:before="12"/>
        <w:rPr>
          <w:rFonts w:ascii="Calibri" w:eastAsia="Calibri" w:hAnsi="Calibri" w:cs="Calibri"/>
          <w:b/>
          <w:bCs/>
          <w:sz w:val="23"/>
          <w:szCs w:val="23"/>
        </w:rPr>
      </w:pPr>
    </w:p>
    <w:p w:rsidR="00860113" w:rsidRDefault="00860113" w:rsidP="00860113">
      <w:pPr>
        <w:pStyle w:val="BodyText"/>
        <w:spacing w:line="291" w:lineRule="exact"/>
        <w:ind w:left="105"/>
        <w:rPr>
          <w:rFonts w:ascii="Calibri" w:eastAsia="Calibri" w:hAnsi="Calibri" w:cs="Calibri"/>
        </w:rPr>
      </w:pPr>
      <w:r>
        <w:rPr>
          <w:rFonts w:ascii="Calibri"/>
        </w:rPr>
        <w:t>Our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short-term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plan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designed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accomplish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following:</w:t>
      </w:r>
    </w:p>
    <w:p w:rsidR="00860113" w:rsidRDefault="00860113" w:rsidP="00860113">
      <w:pPr>
        <w:pStyle w:val="BodyText"/>
        <w:numPr>
          <w:ilvl w:val="1"/>
          <w:numId w:val="43"/>
        </w:numPr>
        <w:tabs>
          <w:tab w:val="left" w:pos="826"/>
        </w:tabs>
        <w:spacing w:line="241" w:lineRule="auto"/>
        <w:ind w:right="162"/>
        <w:rPr>
          <w:rFonts w:ascii="Calibri" w:eastAsia="Calibri" w:hAnsi="Calibri" w:cs="Calibri"/>
        </w:rPr>
      </w:pPr>
      <w:r>
        <w:rPr>
          <w:rFonts w:ascii="Calibri"/>
        </w:rPr>
        <w:t>Confirm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who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achieved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more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75%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EAP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27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third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year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appropriate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plan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place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meet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remaining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graduation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requirements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enable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graduate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4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years;</w:t>
      </w:r>
    </w:p>
    <w:p w:rsidR="00860113" w:rsidRDefault="00860113" w:rsidP="00860113">
      <w:pPr>
        <w:pStyle w:val="BodyText"/>
        <w:numPr>
          <w:ilvl w:val="1"/>
          <w:numId w:val="43"/>
        </w:numPr>
        <w:tabs>
          <w:tab w:val="left" w:pos="826"/>
        </w:tabs>
        <w:spacing w:line="241" w:lineRule="auto"/>
        <w:ind w:right="206"/>
        <w:jc w:val="both"/>
        <w:rPr>
          <w:rFonts w:ascii="Calibri" w:eastAsia="Calibri" w:hAnsi="Calibri" w:cs="Calibri"/>
        </w:rPr>
      </w:pPr>
      <w:r>
        <w:rPr>
          <w:rFonts w:ascii="Calibri"/>
        </w:rPr>
        <w:t>Identify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opportunities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help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those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who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achieved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less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75%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w w:val="99"/>
        </w:rPr>
        <w:t xml:space="preserve"> </w:t>
      </w:r>
      <w:r>
        <w:rPr>
          <w:rFonts w:ascii="Calibri"/>
          <w:spacing w:val="-1"/>
        </w:rPr>
        <w:t>EAP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third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year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get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back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track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some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cases,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still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graduate</w:t>
      </w:r>
      <w:r>
        <w:rPr>
          <w:rFonts w:ascii="Calibri"/>
          <w:spacing w:val="22"/>
          <w:w w:val="99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4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years;</w:t>
      </w:r>
    </w:p>
    <w:p w:rsidR="00860113" w:rsidRDefault="00860113" w:rsidP="00860113">
      <w:pPr>
        <w:pStyle w:val="BodyText"/>
        <w:numPr>
          <w:ilvl w:val="1"/>
          <w:numId w:val="43"/>
        </w:numPr>
        <w:tabs>
          <w:tab w:val="left" w:pos="826"/>
        </w:tabs>
        <w:spacing w:before="2" w:line="292" w:lineRule="exact"/>
        <w:ind w:right="199"/>
        <w:rPr>
          <w:rFonts w:ascii="Calibri" w:eastAsia="Calibri" w:hAnsi="Calibri" w:cs="Calibri"/>
        </w:rPr>
      </w:pPr>
      <w:r>
        <w:rPr>
          <w:rFonts w:ascii="Calibri"/>
        </w:rPr>
        <w:t>Identify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reasons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why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some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stopped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out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discontinued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determine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27"/>
        </w:rPr>
        <w:t xml:space="preserve"> </w:t>
      </w:r>
      <w:r>
        <w:rPr>
          <w:rFonts w:ascii="Calibri"/>
        </w:rPr>
        <w:t>plan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action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help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return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complete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degree.</w:t>
      </w:r>
    </w:p>
    <w:p w:rsidR="00860113" w:rsidRDefault="00860113" w:rsidP="00860113">
      <w:pPr>
        <w:spacing w:before="6"/>
        <w:rPr>
          <w:rFonts w:ascii="Calibri" w:eastAsia="Calibri" w:hAnsi="Calibri" w:cs="Calibri"/>
          <w:sz w:val="24"/>
          <w:szCs w:val="24"/>
        </w:rPr>
      </w:pPr>
    </w:p>
    <w:p w:rsidR="00860113" w:rsidRDefault="00860113" w:rsidP="00860113">
      <w:pPr>
        <w:pStyle w:val="BodyText"/>
        <w:ind w:left="105"/>
        <w:rPr>
          <w:rFonts w:ascii="Calibri" w:eastAsia="Calibri" w:hAnsi="Calibri" w:cs="Calibri"/>
        </w:rPr>
      </w:pPr>
      <w:r>
        <w:rPr>
          <w:rFonts w:ascii="Calibri"/>
        </w:rPr>
        <w:t>Our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short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plan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includes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following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action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items:</w:t>
      </w:r>
    </w:p>
    <w:p w:rsidR="00860113" w:rsidRDefault="00860113" w:rsidP="00860113">
      <w:pPr>
        <w:pStyle w:val="BodyText"/>
        <w:ind w:left="825" w:right="124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1.  </w:t>
      </w:r>
      <w:r>
        <w:rPr>
          <w:rFonts w:ascii="Calibri" w:eastAsia="Calibri" w:hAnsi="Calibri" w:cs="Calibri"/>
          <w:i/>
          <w:spacing w:val="3"/>
        </w:rPr>
        <w:t xml:space="preserve"> </w:t>
      </w:r>
      <w:r>
        <w:rPr>
          <w:rFonts w:ascii="Calibri" w:eastAsia="Calibri" w:hAnsi="Calibri" w:cs="Calibri"/>
          <w:b/>
          <w:bCs/>
        </w:rPr>
        <w:t>Immediately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implement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comprehensive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proactive</w:t>
      </w:r>
      <w:r>
        <w:rPr>
          <w:rFonts w:ascii="Calibri" w:eastAsia="Calibri" w:hAnsi="Calibri" w:cs="Calibri"/>
          <w:b/>
          <w:bCs/>
          <w:spacing w:val="-5"/>
        </w:rPr>
        <w:t xml:space="preserve"> </w:t>
      </w:r>
      <w:r>
        <w:rPr>
          <w:rFonts w:ascii="Calibri" w:eastAsia="Calibri" w:hAnsi="Calibri" w:cs="Calibri"/>
          <w:b/>
          <w:bCs/>
        </w:rPr>
        <w:t>advising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  <w:b/>
          <w:bCs/>
        </w:rPr>
        <w:t>campaign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meet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28"/>
        </w:rPr>
        <w:t xml:space="preserve"> </w:t>
      </w:r>
      <w:r>
        <w:rPr>
          <w:rFonts w:ascii="Calibri" w:eastAsia="Calibri" w:hAnsi="Calibri" w:cs="Calibri"/>
        </w:rPr>
        <w:t>each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who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either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track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close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graduating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AY</w:t>
      </w:r>
      <w:r>
        <w:rPr>
          <w:rFonts w:ascii="Calibri" w:eastAsia="Calibri" w:hAnsi="Calibri" w:cs="Calibri"/>
          <w:spacing w:val="-1"/>
        </w:rPr>
        <w:t xml:space="preserve"> 2016-17.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Through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</w:rPr>
        <w:t>Expected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Academic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Progress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(EAP)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system,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know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exactly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which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track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which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ones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close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being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track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graduate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academic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year.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7"/>
        </w:rPr>
        <w:t xml:space="preserve"> </w:t>
      </w:r>
      <w:r>
        <w:rPr>
          <w:rFonts w:ascii="Calibri" w:eastAsia="Calibri" w:hAnsi="Calibri" w:cs="Calibri"/>
        </w:rPr>
        <w:t>implement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plan,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hire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Graduation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Initiative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Coordinator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University</w:t>
      </w:r>
      <w:r>
        <w:rPr>
          <w:rFonts w:ascii="Calibri" w:eastAsia="Calibri" w:hAnsi="Calibri" w:cs="Calibri"/>
          <w:spacing w:val="29"/>
          <w:w w:val="99"/>
        </w:rPr>
        <w:t xml:space="preserve"> </w:t>
      </w:r>
      <w:r>
        <w:rPr>
          <w:rFonts w:ascii="Calibri" w:eastAsia="Calibri" w:hAnsi="Calibri" w:cs="Calibri"/>
        </w:rPr>
        <w:t>Advising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whose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position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transition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“EAP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Coordinator”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long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term.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also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allocate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resources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increase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advising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capacity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college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department</w:t>
      </w:r>
      <w:r>
        <w:rPr>
          <w:rFonts w:ascii="Calibri" w:eastAsia="Calibri" w:hAnsi="Calibri" w:cs="Calibri"/>
          <w:spacing w:val="26"/>
          <w:w w:val="99"/>
        </w:rPr>
        <w:t xml:space="preserve"> </w:t>
      </w:r>
      <w:r>
        <w:rPr>
          <w:rFonts w:ascii="Calibri" w:eastAsia="Calibri" w:hAnsi="Calibri" w:cs="Calibri"/>
        </w:rPr>
        <w:t>level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communicate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students,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identify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missing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requirements,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27"/>
        </w:rPr>
        <w:t xml:space="preserve"> </w:t>
      </w:r>
      <w:r>
        <w:rPr>
          <w:rFonts w:ascii="Calibri" w:eastAsia="Calibri" w:hAnsi="Calibri" w:cs="Calibri"/>
        </w:rPr>
        <w:t>develop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plan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action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deliver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requisite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resources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address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those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missing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requirements,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e.g.,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additional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course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sections,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add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codes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register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more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than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16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units,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senior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project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advising,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micro-grants.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also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reaching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out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who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have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not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yet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enrolled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fall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quarter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determine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reasons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why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they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not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returning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fall.</w:t>
      </w:r>
    </w:p>
    <w:p w:rsidR="00860113" w:rsidRDefault="00860113" w:rsidP="00860113">
      <w:pPr>
        <w:numPr>
          <w:ilvl w:val="0"/>
          <w:numId w:val="41"/>
        </w:numPr>
        <w:tabs>
          <w:tab w:val="left" w:pos="826"/>
        </w:tabs>
        <w:ind w:right="39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Expand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capacity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help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students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complete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their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Senior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Projects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sz w:val="24"/>
        </w:rPr>
        <w:t>by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awarding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faculty</w:t>
      </w:r>
      <w:r>
        <w:rPr>
          <w:rFonts w:ascii="Calibri"/>
          <w:spacing w:val="23"/>
          <w:w w:val="99"/>
          <w:sz w:val="24"/>
        </w:rPr>
        <w:t xml:space="preserve"> </w:t>
      </w:r>
      <w:r>
        <w:rPr>
          <w:rFonts w:ascii="Calibri"/>
          <w:spacing w:val="-1"/>
          <w:sz w:val="24"/>
        </w:rPr>
        <w:t>stipends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and/or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other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forms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appropriate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compensation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offer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additional</w:t>
      </w:r>
      <w:r>
        <w:rPr>
          <w:rFonts w:ascii="Calibri"/>
          <w:spacing w:val="27"/>
          <w:sz w:val="24"/>
        </w:rPr>
        <w:t xml:space="preserve"> </w:t>
      </w:r>
      <w:r>
        <w:rPr>
          <w:rFonts w:ascii="Calibri"/>
          <w:sz w:val="24"/>
        </w:rPr>
        <w:t>instructional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capacity,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redesigning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Senior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Projects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more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departments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align with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courses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rather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than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individual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projects.</w:t>
      </w:r>
    </w:p>
    <w:p w:rsidR="00860113" w:rsidRDefault="00860113" w:rsidP="00860113">
      <w:pPr>
        <w:numPr>
          <w:ilvl w:val="0"/>
          <w:numId w:val="41"/>
        </w:numPr>
        <w:tabs>
          <w:tab w:val="left" w:pos="826"/>
        </w:tabs>
        <w:ind w:right="33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Expand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capacity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help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students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who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are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missing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the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GWR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requirement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sz w:val="24"/>
        </w:rPr>
        <w:t>by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directing</w:t>
      </w:r>
      <w:r>
        <w:rPr>
          <w:rFonts w:ascii="Calibri"/>
          <w:spacing w:val="33"/>
          <w:w w:val="99"/>
          <w:sz w:val="24"/>
        </w:rPr>
        <w:t xml:space="preserve"> </w:t>
      </w:r>
      <w:r>
        <w:rPr>
          <w:rFonts w:ascii="Calibri"/>
          <w:sz w:val="24"/>
        </w:rPr>
        <w:t>additional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resources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University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Writing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Rhetoric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Center,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unit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w w:val="99"/>
          <w:sz w:val="24"/>
        </w:rPr>
        <w:t xml:space="preserve"> </w:t>
      </w:r>
      <w:r>
        <w:rPr>
          <w:rFonts w:ascii="Calibri"/>
          <w:sz w:val="24"/>
        </w:rPr>
        <w:t>oversees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student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completion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this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degree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milestone.</w:t>
      </w:r>
    </w:p>
    <w:p w:rsidR="00860113" w:rsidRDefault="00860113" w:rsidP="00860113">
      <w:pPr>
        <w:numPr>
          <w:ilvl w:val="0"/>
          <w:numId w:val="41"/>
        </w:numPr>
        <w:tabs>
          <w:tab w:val="left" w:pos="826"/>
        </w:tabs>
        <w:ind w:right="80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Implement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campus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wide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‘Finish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4’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communication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campaign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gain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greater</w:t>
      </w:r>
      <w:r>
        <w:rPr>
          <w:rFonts w:ascii="Calibri" w:eastAsia="Calibri" w:hAnsi="Calibri" w:cs="Calibri"/>
          <w:spacing w:val="25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understanding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support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for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value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4-year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degree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students,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parents,</w:t>
      </w:r>
      <w:r>
        <w:rPr>
          <w:rFonts w:ascii="Calibri" w:eastAsia="Calibri" w:hAnsi="Calibri" w:cs="Calibri"/>
          <w:spacing w:val="25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faculty,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staff,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Poly,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CSU,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State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California.</w:t>
      </w:r>
    </w:p>
    <w:p w:rsidR="00860113" w:rsidRDefault="00860113" w:rsidP="00860113">
      <w:pPr>
        <w:numPr>
          <w:ilvl w:val="0"/>
          <w:numId w:val="41"/>
        </w:numPr>
        <w:tabs>
          <w:tab w:val="left" w:pos="826"/>
        </w:tabs>
        <w:ind w:right="87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Provide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additional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course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sections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in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2016-17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upper-division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GE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and/or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other</w:t>
      </w:r>
      <w:r>
        <w:rPr>
          <w:rFonts w:ascii="Calibri"/>
          <w:spacing w:val="51"/>
          <w:w w:val="99"/>
          <w:sz w:val="24"/>
        </w:rPr>
        <w:t xml:space="preserve"> </w:t>
      </w:r>
      <w:r>
        <w:rPr>
          <w:rFonts w:ascii="Calibri"/>
          <w:sz w:val="24"/>
        </w:rPr>
        <w:t>bottleneck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courses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are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last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remaining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requirements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graduation.</w:t>
      </w:r>
    </w:p>
    <w:p w:rsidR="00860113" w:rsidRDefault="00860113" w:rsidP="00860113">
      <w:pPr>
        <w:pStyle w:val="BodyText"/>
        <w:numPr>
          <w:ilvl w:val="0"/>
          <w:numId w:val="41"/>
        </w:numPr>
        <w:tabs>
          <w:tab w:val="left" w:pos="826"/>
        </w:tabs>
        <w:ind w:right="313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Develop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and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implement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a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micro-grant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program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help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overcome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financial</w:t>
      </w:r>
      <w:r>
        <w:rPr>
          <w:rFonts w:ascii="Calibri"/>
          <w:spacing w:val="51"/>
        </w:rPr>
        <w:t xml:space="preserve"> </w:t>
      </w:r>
      <w:r>
        <w:rPr>
          <w:rFonts w:ascii="Calibri"/>
        </w:rPr>
        <w:t>holds,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budget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shortfalls,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expirations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financial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aid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eligibility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financial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hurdles that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preventing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finishing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remaining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courses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quarters.</w:t>
      </w:r>
    </w:p>
    <w:p w:rsidR="00860113" w:rsidRDefault="00860113" w:rsidP="00860113">
      <w:pPr>
        <w:numPr>
          <w:ilvl w:val="0"/>
          <w:numId w:val="41"/>
        </w:numPr>
        <w:tabs>
          <w:tab w:val="left" w:pos="826"/>
        </w:tabs>
        <w:ind w:right="199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Offer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summer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enrollment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grants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for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students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sz w:val="24"/>
        </w:rPr>
        <w:t>who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can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graduate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by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end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summer</w:t>
      </w:r>
      <w:r>
        <w:rPr>
          <w:rFonts w:ascii="Calibri"/>
          <w:spacing w:val="21"/>
          <w:w w:val="99"/>
          <w:sz w:val="24"/>
        </w:rPr>
        <w:t xml:space="preserve"> </w:t>
      </w:r>
      <w:r>
        <w:rPr>
          <w:rFonts w:ascii="Calibri"/>
          <w:sz w:val="24"/>
        </w:rPr>
        <w:t>through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partnership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with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Extended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Education.</w:t>
      </w:r>
    </w:p>
    <w:p w:rsidR="00860113" w:rsidRDefault="00860113" w:rsidP="00860113">
      <w:pPr>
        <w:rPr>
          <w:rFonts w:ascii="Calibri" w:eastAsia="Calibri" w:hAnsi="Calibri" w:cs="Calibri"/>
          <w:sz w:val="24"/>
          <w:szCs w:val="24"/>
        </w:rPr>
        <w:sectPr w:rsidR="00860113">
          <w:pgSz w:w="12240" w:h="15840"/>
          <w:pgMar w:top="1120" w:right="1360" w:bottom="960" w:left="1340" w:header="0" w:footer="765" w:gutter="0"/>
          <w:cols w:space="720"/>
        </w:sectPr>
      </w:pPr>
    </w:p>
    <w:p w:rsidR="00860113" w:rsidRDefault="00860113" w:rsidP="00860113">
      <w:pPr>
        <w:spacing w:before="7"/>
        <w:rPr>
          <w:rFonts w:ascii="Calibri" w:eastAsia="Calibri" w:hAnsi="Calibri" w:cs="Calibri"/>
          <w:sz w:val="6"/>
          <w:szCs w:val="6"/>
        </w:rPr>
      </w:pPr>
    </w:p>
    <w:p w:rsidR="00860113" w:rsidRDefault="00860113" w:rsidP="0086011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47C5BC50" wp14:editId="07D62407">
            <wp:extent cx="5990378" cy="2807970"/>
            <wp:effectExtent l="0" t="0" r="0" b="0"/>
            <wp:docPr id="171" name="image62.jpeg" descr="C:\Users\jspiegel\Desktop\Campus Logos 9-9-16\San Mar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62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378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6"/>
        <w:rPr>
          <w:rFonts w:ascii="Calibri" w:eastAsia="Calibri" w:hAnsi="Calibri" w:cs="Calibri"/>
          <w:sz w:val="26"/>
          <w:szCs w:val="26"/>
        </w:rPr>
      </w:pPr>
    </w:p>
    <w:p w:rsidR="00860113" w:rsidRDefault="00860113" w:rsidP="00860113">
      <w:pPr>
        <w:pStyle w:val="Heading1"/>
        <w:spacing w:line="833" w:lineRule="exact"/>
        <w:ind w:firstLine="1572"/>
        <w:rPr>
          <w:rFonts w:cs="Calibri"/>
          <w:b w:val="0"/>
          <w:bCs w:val="0"/>
        </w:rPr>
      </w:pPr>
      <w:r>
        <w:rPr>
          <w:spacing w:val="-1"/>
        </w:rPr>
        <w:t>CSU</w:t>
      </w:r>
      <w:r>
        <w:rPr>
          <w:spacing w:val="-14"/>
        </w:rPr>
        <w:t xml:space="preserve"> </w:t>
      </w:r>
      <w:r>
        <w:t>San</w:t>
      </w:r>
      <w:r>
        <w:rPr>
          <w:spacing w:val="-18"/>
        </w:rPr>
        <w:t xml:space="preserve"> </w:t>
      </w:r>
      <w:r>
        <w:t>Marcos</w:t>
      </w:r>
    </w:p>
    <w:p w:rsidR="00860113" w:rsidRDefault="00860113" w:rsidP="00860113">
      <w:pPr>
        <w:rPr>
          <w:rFonts w:ascii="Calibri" w:eastAsia="Calibri" w:hAnsi="Calibri" w:cs="Calibri"/>
          <w:b/>
          <w:bCs/>
          <w:sz w:val="72"/>
          <w:szCs w:val="72"/>
        </w:rPr>
      </w:pPr>
    </w:p>
    <w:p w:rsidR="00860113" w:rsidRDefault="00860113" w:rsidP="00860113">
      <w:pPr>
        <w:spacing w:before="460"/>
        <w:ind w:left="801"/>
        <w:rPr>
          <w:rFonts w:ascii="Calibri" w:eastAsia="Calibri" w:hAnsi="Calibri" w:cs="Calibri"/>
          <w:sz w:val="72"/>
          <w:szCs w:val="72"/>
        </w:rPr>
      </w:pPr>
      <w:r>
        <w:rPr>
          <w:rFonts w:ascii="Calibri"/>
          <w:b/>
          <w:spacing w:val="-1"/>
          <w:sz w:val="72"/>
        </w:rPr>
        <w:t>Draft</w:t>
      </w:r>
      <w:r>
        <w:rPr>
          <w:rFonts w:ascii="Calibri"/>
          <w:b/>
          <w:spacing w:val="-13"/>
          <w:sz w:val="72"/>
        </w:rPr>
        <w:t xml:space="preserve"> </w:t>
      </w:r>
      <w:r>
        <w:rPr>
          <w:rFonts w:ascii="Calibri"/>
          <w:b/>
          <w:sz w:val="72"/>
        </w:rPr>
        <w:t>Student</w:t>
      </w:r>
      <w:r>
        <w:rPr>
          <w:rFonts w:ascii="Calibri"/>
          <w:b/>
          <w:spacing w:val="-15"/>
          <w:sz w:val="72"/>
        </w:rPr>
        <w:t xml:space="preserve"> </w:t>
      </w:r>
      <w:r>
        <w:rPr>
          <w:rFonts w:ascii="Calibri"/>
          <w:b/>
          <w:sz w:val="72"/>
        </w:rPr>
        <w:t>Success</w:t>
      </w:r>
      <w:r>
        <w:rPr>
          <w:rFonts w:ascii="Calibri"/>
          <w:b/>
          <w:spacing w:val="-17"/>
          <w:sz w:val="72"/>
        </w:rPr>
        <w:t xml:space="preserve"> </w:t>
      </w:r>
      <w:r>
        <w:rPr>
          <w:rFonts w:ascii="Calibri"/>
          <w:b/>
          <w:spacing w:val="-1"/>
          <w:sz w:val="72"/>
        </w:rPr>
        <w:t>Plan</w:t>
      </w:r>
    </w:p>
    <w:p w:rsidR="00860113" w:rsidRDefault="00860113" w:rsidP="00860113">
      <w:pPr>
        <w:rPr>
          <w:rFonts w:ascii="Calibri" w:eastAsia="Calibri" w:hAnsi="Calibri" w:cs="Calibri"/>
          <w:sz w:val="72"/>
          <w:szCs w:val="72"/>
        </w:rPr>
        <w:sectPr w:rsidR="00860113">
          <w:footerReference w:type="default" r:id="rId118"/>
          <w:pgSz w:w="12240" w:h="15840"/>
          <w:pgMar w:top="1360" w:right="1340" w:bottom="280" w:left="1340" w:header="0" w:footer="0" w:gutter="0"/>
          <w:cols w:space="720"/>
        </w:sectPr>
      </w:pPr>
    </w:p>
    <w:p w:rsidR="00860113" w:rsidRDefault="00860113" w:rsidP="00860113">
      <w:pPr>
        <w:spacing w:before="8"/>
        <w:rPr>
          <w:rFonts w:ascii="Calibri" w:eastAsia="Calibri" w:hAnsi="Calibri" w:cs="Calibri"/>
          <w:b/>
          <w:bCs/>
          <w:sz w:val="6"/>
          <w:szCs w:val="6"/>
        </w:rPr>
      </w:pPr>
    </w:p>
    <w:p w:rsidR="00860113" w:rsidRDefault="00860113" w:rsidP="0086011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3D30E7A7" wp14:editId="1833B39C">
            <wp:extent cx="2534279" cy="536733"/>
            <wp:effectExtent l="0" t="0" r="0" b="0"/>
            <wp:docPr id="17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79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60113" w:rsidRDefault="00860113" w:rsidP="00860113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860113" w:rsidRDefault="00860113" w:rsidP="00860113">
      <w:pPr>
        <w:pStyle w:val="Heading3"/>
        <w:ind w:left="3332" w:right="1013" w:hanging="1441"/>
        <w:rPr>
          <w:rFonts w:cs="Calibri"/>
        </w:rPr>
      </w:pPr>
      <w:bookmarkStart w:id="11" w:name="Graduation_Initiative_2025_Goals_-_San_M"/>
      <w:bookmarkEnd w:id="11"/>
      <w:r>
        <w:rPr>
          <w:spacing w:val="-1"/>
        </w:rPr>
        <w:t>Graduation Initiative</w:t>
      </w:r>
      <w:r>
        <w:t xml:space="preserve"> </w:t>
      </w:r>
      <w:r>
        <w:rPr>
          <w:spacing w:val="-1"/>
        </w:rPr>
        <w:t>2025</w:t>
      </w:r>
      <w:r>
        <w:t xml:space="preserve"> </w:t>
      </w:r>
      <w:r>
        <w:rPr>
          <w:spacing w:val="-1"/>
        </w:rPr>
        <w:t>Goals</w:t>
      </w:r>
      <w:r>
        <w:rPr>
          <w:spacing w:val="29"/>
        </w:rPr>
        <w:t xml:space="preserve"> </w:t>
      </w:r>
      <w:r>
        <w:t>CSU</w:t>
      </w:r>
      <w:r>
        <w:rPr>
          <w:spacing w:val="-1"/>
        </w:rPr>
        <w:t xml:space="preserve"> San</w:t>
      </w:r>
      <w:r>
        <w:t xml:space="preserve"> </w:t>
      </w:r>
      <w:r>
        <w:rPr>
          <w:spacing w:val="-1"/>
        </w:rPr>
        <w:t>Marcos</w:t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7"/>
        <w:rPr>
          <w:rFonts w:ascii="Calibri" w:eastAsia="Calibri" w:hAnsi="Calibri" w:cs="Calibri"/>
          <w:sz w:val="24"/>
          <w:szCs w:val="24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5"/>
        <w:gridCol w:w="1530"/>
        <w:gridCol w:w="2250"/>
      </w:tblGrid>
      <w:tr w:rsidR="00860113" w:rsidTr="006E5A9B">
        <w:trPr>
          <w:trHeight w:hRule="exact" w:val="517"/>
        </w:trPr>
        <w:tc>
          <w:tcPr>
            <w:tcW w:w="4405" w:type="dxa"/>
            <w:tcBorders>
              <w:top w:val="single" w:sz="5" w:space="0" w:color="5B9BD5"/>
              <w:left w:val="single" w:sz="5" w:space="0" w:color="5B9BD5"/>
              <w:bottom w:val="single" w:sz="5" w:space="0" w:color="5B9BD5"/>
              <w:right w:val="nil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Metric</w:t>
            </w:r>
          </w:p>
        </w:tc>
        <w:tc>
          <w:tcPr>
            <w:tcW w:w="1530" w:type="dxa"/>
            <w:tcBorders>
              <w:top w:val="single" w:sz="5" w:space="0" w:color="5B9BD5"/>
              <w:left w:val="nil"/>
              <w:bottom w:val="single" w:sz="5" w:space="0" w:color="5B9BD5"/>
              <w:right w:val="nil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2025</w:t>
            </w:r>
            <w:r>
              <w:rPr>
                <w:rFonts w:ascii="Calibri"/>
                <w:color w:val="FFFFFF"/>
                <w:spacing w:val="-11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Goal</w:t>
            </w:r>
          </w:p>
        </w:tc>
        <w:tc>
          <w:tcPr>
            <w:tcW w:w="2250" w:type="dxa"/>
            <w:tcBorders>
              <w:top w:val="single" w:sz="5" w:space="0" w:color="5B9BD5"/>
              <w:left w:val="nil"/>
              <w:bottom w:val="single" w:sz="5" w:space="0" w:color="5B9BD5"/>
              <w:right w:val="single" w:sz="5" w:space="0" w:color="5B9BD5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Most</w:t>
            </w:r>
            <w:r>
              <w:rPr>
                <w:rFonts w:ascii="Calibri"/>
                <w:color w:val="FFFFFF"/>
                <w:spacing w:val="-10"/>
                <w:sz w:val="28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28"/>
              </w:rPr>
              <w:t>Recent</w:t>
            </w:r>
            <w:r>
              <w:rPr>
                <w:rFonts w:ascii="Calibri"/>
                <w:color w:val="FFFFFF"/>
                <w:spacing w:val="-9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Rate</w:t>
            </w:r>
          </w:p>
        </w:tc>
      </w:tr>
      <w:tr w:rsidR="00860113" w:rsidTr="006E5A9B">
        <w:trPr>
          <w:trHeight w:hRule="exact" w:val="518"/>
        </w:trPr>
        <w:tc>
          <w:tcPr>
            <w:tcW w:w="4405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6-Year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56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61%</w:t>
            </w:r>
          </w:p>
        </w:tc>
        <w:tc>
          <w:tcPr>
            <w:tcW w:w="225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51%</w:t>
            </w:r>
          </w:p>
        </w:tc>
      </w:tr>
      <w:tr w:rsidR="00860113" w:rsidTr="006E5A9B">
        <w:trPr>
          <w:trHeight w:hRule="exact" w:val="659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51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0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2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27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30%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5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14%</w:t>
            </w:r>
          </w:p>
        </w:tc>
      </w:tr>
      <w:tr w:rsidR="00860113" w:rsidTr="006E5A9B">
        <w:trPr>
          <w:trHeight w:hRule="exact" w:val="614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28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2-Year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04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40%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2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28%</w:t>
            </w:r>
          </w:p>
        </w:tc>
      </w:tr>
      <w:tr w:rsidR="00860113" w:rsidTr="006E5A9B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08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77%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67%</w:t>
            </w:r>
          </w:p>
        </w:tc>
      </w:tr>
      <w:tr w:rsidR="00860113" w:rsidTr="006E5A9B">
        <w:trPr>
          <w:trHeight w:hRule="exact" w:val="517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Gap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-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Underrepresented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Minority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55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2</w:t>
            </w:r>
            <w:r>
              <w:rPr>
                <w:rFonts w:ascii="Calibri"/>
                <w:spacing w:val="-7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5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  <w:tr w:rsidR="00860113" w:rsidTr="006E5A9B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Gap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Pell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1</w:t>
            </w:r>
            <w:r>
              <w:rPr>
                <w:rFonts w:ascii="Calibri"/>
                <w:spacing w:val="-7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5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</w:tbl>
    <w:p w:rsidR="00860113" w:rsidRDefault="00860113" w:rsidP="00860113">
      <w:pPr>
        <w:rPr>
          <w:rFonts w:ascii="Calibri" w:eastAsia="Calibri" w:hAnsi="Calibri" w:cs="Calibri"/>
          <w:sz w:val="28"/>
          <w:szCs w:val="28"/>
        </w:rPr>
        <w:sectPr w:rsidR="00860113">
          <w:footerReference w:type="default" r:id="rId119"/>
          <w:pgSz w:w="12240" w:h="15840"/>
          <w:pgMar w:top="1360" w:right="1720" w:bottom="280" w:left="1340" w:header="0" w:footer="0" w:gutter="0"/>
          <w:cols w:space="720"/>
        </w:sectPr>
      </w:pPr>
    </w:p>
    <w:p w:rsidR="00860113" w:rsidRDefault="00860113" w:rsidP="00860113">
      <w:pPr>
        <w:spacing w:before="10"/>
        <w:rPr>
          <w:rFonts w:ascii="Calibri" w:eastAsia="Calibri" w:hAnsi="Calibri" w:cs="Calibri"/>
          <w:sz w:val="6"/>
          <w:szCs w:val="6"/>
        </w:rPr>
      </w:pPr>
    </w:p>
    <w:p w:rsidR="00860113" w:rsidRDefault="00860113" w:rsidP="0086011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127E1528" wp14:editId="09FE5CD4">
            <wp:extent cx="2534298" cy="536733"/>
            <wp:effectExtent l="0" t="0" r="0" b="0"/>
            <wp:docPr id="17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98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144"/>
        <w:ind w:left="3533" w:right="418" w:hanging="2228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spacing w:val="-1"/>
          <w:sz w:val="44"/>
        </w:rPr>
        <w:t>Executive</w:t>
      </w:r>
      <w:r>
        <w:rPr>
          <w:rFonts w:ascii="Calibri"/>
          <w:spacing w:val="-16"/>
          <w:sz w:val="44"/>
        </w:rPr>
        <w:t xml:space="preserve"> </w:t>
      </w:r>
      <w:r>
        <w:rPr>
          <w:rFonts w:ascii="Calibri"/>
          <w:sz w:val="44"/>
        </w:rPr>
        <w:t>Summary</w:t>
      </w:r>
      <w:r>
        <w:rPr>
          <w:rFonts w:ascii="Calibri"/>
          <w:spacing w:val="-14"/>
          <w:sz w:val="44"/>
        </w:rPr>
        <w:t xml:space="preserve"> </w:t>
      </w:r>
      <w:r>
        <w:rPr>
          <w:rFonts w:ascii="Calibri"/>
          <w:sz w:val="44"/>
        </w:rPr>
        <w:t>of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Goals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&amp;</w:t>
      </w:r>
      <w:r>
        <w:rPr>
          <w:rFonts w:ascii="Calibri"/>
          <w:spacing w:val="-15"/>
          <w:sz w:val="44"/>
        </w:rPr>
        <w:t xml:space="preserve"> </w:t>
      </w:r>
      <w:r>
        <w:rPr>
          <w:rFonts w:ascii="Calibri"/>
          <w:spacing w:val="-1"/>
          <w:sz w:val="44"/>
        </w:rPr>
        <w:t>Strategies</w:t>
      </w:r>
      <w:r>
        <w:rPr>
          <w:rFonts w:ascii="Calibri"/>
          <w:spacing w:val="36"/>
          <w:w w:val="99"/>
          <w:sz w:val="44"/>
        </w:rPr>
        <w:t xml:space="preserve"> </w:t>
      </w:r>
      <w:r>
        <w:rPr>
          <w:rFonts w:ascii="Calibri"/>
          <w:sz w:val="44"/>
        </w:rPr>
        <w:t>CSU</w:t>
      </w:r>
      <w:r>
        <w:rPr>
          <w:rFonts w:ascii="Calibri"/>
          <w:spacing w:val="-17"/>
          <w:sz w:val="44"/>
        </w:rPr>
        <w:t xml:space="preserve"> </w:t>
      </w:r>
      <w:r>
        <w:rPr>
          <w:rFonts w:ascii="Calibri"/>
          <w:spacing w:val="-1"/>
          <w:sz w:val="44"/>
        </w:rPr>
        <w:t>San</w:t>
      </w:r>
      <w:r>
        <w:rPr>
          <w:rFonts w:ascii="Calibri"/>
          <w:spacing w:val="-10"/>
          <w:sz w:val="44"/>
        </w:rPr>
        <w:t xml:space="preserve"> </w:t>
      </w:r>
      <w:r>
        <w:rPr>
          <w:rFonts w:ascii="Calibri"/>
          <w:spacing w:val="-1"/>
          <w:sz w:val="44"/>
        </w:rPr>
        <w:t>Marcos</w:t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12"/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4"/>
        <w:gridCol w:w="5465"/>
      </w:tblGrid>
      <w:tr w:rsidR="00860113" w:rsidTr="006E5A9B">
        <w:trPr>
          <w:trHeight w:hRule="exact" w:val="389"/>
        </w:trPr>
        <w:tc>
          <w:tcPr>
            <w:tcW w:w="3574" w:type="dxa"/>
            <w:tcBorders>
              <w:top w:val="single" w:sz="5" w:space="0" w:color="4F81BD"/>
              <w:left w:val="single" w:sz="5" w:space="0" w:color="4F81BD"/>
              <w:bottom w:val="single" w:sz="5" w:space="0" w:color="4F81BD"/>
              <w:right w:val="nil"/>
            </w:tcBorders>
            <w:shd w:val="clear" w:color="auto" w:fill="4F81BD"/>
          </w:tcPr>
          <w:p w:rsidR="00860113" w:rsidRDefault="00860113" w:rsidP="006E5A9B">
            <w:pPr>
              <w:pStyle w:val="TableParagraph"/>
              <w:spacing w:line="336" w:lineRule="exact"/>
              <w:ind w:right="4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Goals</w:t>
            </w:r>
          </w:p>
        </w:tc>
        <w:tc>
          <w:tcPr>
            <w:tcW w:w="5465" w:type="dxa"/>
            <w:tcBorders>
              <w:top w:val="single" w:sz="5" w:space="0" w:color="4F81BD"/>
              <w:left w:val="nil"/>
              <w:bottom w:val="single" w:sz="5" w:space="0" w:color="4F81BD"/>
              <w:right w:val="single" w:sz="5" w:space="0" w:color="4F81BD"/>
            </w:tcBorders>
            <w:shd w:val="clear" w:color="auto" w:fill="4F81BD"/>
          </w:tcPr>
          <w:p w:rsidR="00860113" w:rsidRDefault="00860113" w:rsidP="006E5A9B">
            <w:pPr>
              <w:pStyle w:val="TableParagraph"/>
              <w:spacing w:line="336" w:lineRule="exact"/>
              <w:ind w:left="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Strategies</w:t>
            </w:r>
          </w:p>
        </w:tc>
      </w:tr>
      <w:tr w:rsidR="00860113" w:rsidTr="006E5A9B">
        <w:trPr>
          <w:trHeight w:hRule="exact" w:val="3493"/>
        </w:trPr>
        <w:tc>
          <w:tcPr>
            <w:tcW w:w="3574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before="3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40"/>
              </w:numPr>
              <w:tabs>
                <w:tab w:val="left" w:pos="823"/>
              </w:tabs>
              <w:ind w:right="78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Work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with K-12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2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community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colleges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40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Enrollment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management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40"/>
              </w:numPr>
              <w:tabs>
                <w:tab w:val="left" w:pos="823"/>
              </w:tabs>
              <w:spacing w:before="1"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40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Tenure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Track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Hiring</w:t>
            </w:r>
          </w:p>
        </w:tc>
        <w:tc>
          <w:tcPr>
            <w:tcW w:w="5465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before="3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39"/>
              </w:numPr>
              <w:tabs>
                <w:tab w:val="left" w:pos="823"/>
              </w:tabs>
              <w:ind w:right="3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Support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Alliance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Accelerate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Excellence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3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Higher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Education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other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K-12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outreach</w:t>
            </w:r>
            <w:r>
              <w:rPr>
                <w:rFonts w:ascii="Calibri"/>
                <w:spacing w:val="3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programs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39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Increase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enrollment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capacity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39"/>
              </w:numPr>
              <w:tabs>
                <w:tab w:val="left" w:pos="823"/>
              </w:tabs>
              <w:spacing w:before="1"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Provide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more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advisors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39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Sustained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faculty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hiring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38"/>
              </w:numPr>
              <w:tabs>
                <w:tab w:val="left" w:pos="823"/>
              </w:tabs>
              <w:spacing w:line="241" w:lineRule="auto"/>
              <w:ind w:right="72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new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space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accommodate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faculty</w:t>
            </w:r>
            <w:r>
              <w:rPr>
                <w:rFonts w:ascii="Calibri"/>
                <w:spacing w:val="30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offices,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research,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teaching</w:t>
            </w:r>
          </w:p>
        </w:tc>
      </w:tr>
      <w:tr w:rsidR="00860113" w:rsidTr="006E5A9B">
        <w:trPr>
          <w:trHeight w:hRule="exact" w:val="4310"/>
        </w:trPr>
        <w:tc>
          <w:tcPr>
            <w:tcW w:w="3574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37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37"/>
              </w:numPr>
              <w:tabs>
                <w:tab w:val="left" w:pos="823"/>
              </w:tabs>
              <w:ind w:right="16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Campus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planning,</w:t>
            </w:r>
            <w:r>
              <w:rPr>
                <w:rFonts w:ascii="Calibri"/>
                <w:spacing w:val="21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organizing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2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communicating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foster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3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culture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 student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success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37"/>
              </w:numPr>
              <w:tabs>
                <w:tab w:val="left" w:pos="823"/>
              </w:tabs>
              <w:spacing w:line="304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Enrollment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management</w:t>
            </w:r>
          </w:p>
        </w:tc>
        <w:tc>
          <w:tcPr>
            <w:tcW w:w="54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36"/>
              </w:numPr>
              <w:tabs>
                <w:tab w:val="left" w:pos="823"/>
              </w:tabs>
              <w:ind w:right="74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Pilot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1"/>
                <w:sz w:val="24"/>
              </w:rPr>
              <w:t xml:space="preserve"> Graduation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Advisor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model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run</w:t>
            </w:r>
            <w:r>
              <w:rPr>
                <w:rFonts w:ascii="Calibri"/>
                <w:spacing w:val="3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reports/reach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out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36"/>
              </w:numPr>
              <w:tabs>
                <w:tab w:val="left" w:pos="823"/>
              </w:tabs>
              <w:spacing w:before="1"/>
              <w:ind w:right="51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Implement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university-wide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campaign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4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encourage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students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review/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customize</w:t>
            </w:r>
            <w:r>
              <w:rPr>
                <w:rFonts w:ascii="Calibri"/>
                <w:spacing w:val="52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their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degree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planner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courses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prior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class</w:t>
            </w:r>
            <w:r>
              <w:rPr>
                <w:rFonts w:ascii="Calibri"/>
                <w:spacing w:val="3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schedule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build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36"/>
              </w:numPr>
              <w:tabs>
                <w:tab w:val="left" w:pos="823"/>
              </w:tabs>
              <w:spacing w:line="241" w:lineRule="auto"/>
              <w:ind w:right="8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Deploy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task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force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develop/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promote</w:t>
            </w:r>
            <w:r>
              <w:rPr>
                <w:rFonts w:ascii="Calibri"/>
                <w:spacing w:val="31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shifting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unit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load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norm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from </w:t>
            </w:r>
            <w:r>
              <w:rPr>
                <w:rFonts w:ascii="Calibri"/>
                <w:sz w:val="24"/>
              </w:rPr>
              <w:t>12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to 15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36"/>
              </w:numPr>
              <w:tabs>
                <w:tab w:val="left" w:pos="823"/>
              </w:tabs>
              <w:spacing w:before="4" w:line="292" w:lineRule="exact"/>
              <w:ind w:right="25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Add</w:t>
            </w:r>
            <w:r>
              <w:rPr>
                <w:rFonts w:ascii="Calibri"/>
                <w:spacing w:val="-1"/>
                <w:sz w:val="24"/>
              </w:rPr>
              <w:t xml:space="preserve"> sections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meet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anticipated demand</w:t>
            </w:r>
            <w:r>
              <w:rPr>
                <w:rFonts w:ascii="Calibri"/>
                <w:spacing w:val="3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from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university-wide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campaign/increase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unit</w:t>
            </w:r>
            <w:r>
              <w:rPr>
                <w:rFonts w:ascii="Calibri"/>
                <w:spacing w:val="55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load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norm</w:t>
            </w:r>
          </w:p>
        </w:tc>
      </w:tr>
    </w:tbl>
    <w:p w:rsidR="00860113" w:rsidRDefault="00860113" w:rsidP="00860113">
      <w:pPr>
        <w:spacing w:line="292" w:lineRule="exact"/>
        <w:rPr>
          <w:rFonts w:ascii="Calibri" w:eastAsia="Calibri" w:hAnsi="Calibri" w:cs="Calibri"/>
          <w:sz w:val="24"/>
          <w:szCs w:val="24"/>
        </w:rPr>
        <w:sectPr w:rsidR="00860113">
          <w:footerReference w:type="default" r:id="rId120"/>
          <w:pgSz w:w="12240" w:h="15840"/>
          <w:pgMar w:top="1240" w:right="1640" w:bottom="280" w:left="1000" w:header="0" w:footer="0" w:gutter="0"/>
          <w:cols w:space="720"/>
        </w:sectPr>
      </w:pPr>
    </w:p>
    <w:p w:rsidR="00860113" w:rsidRDefault="00860113" w:rsidP="00860113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:rsidR="00860113" w:rsidRDefault="00860113" w:rsidP="00860113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223760" cy="223520"/>
                <wp:effectExtent l="1270" t="3175" r="4445" b="1905"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3760" cy="223520"/>
                          <a:chOff x="0" y="0"/>
                          <a:chExt cx="11376" cy="352"/>
                        </a:xfrm>
                      </wpg:grpSpPr>
                      <wpg:grpSp>
                        <wpg:cNvPr id="201" name="Group 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376" cy="352"/>
                            <a:chOff x="0" y="0"/>
                            <a:chExt cx="11376" cy="352"/>
                          </a:xfrm>
                        </wpg:grpSpPr>
                        <wps:wsp>
                          <wps:cNvPr id="202" name="Freeform 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376" cy="352"/>
                            </a:xfrm>
                            <a:custGeom>
                              <a:avLst/>
                              <a:gdLst>
                                <a:gd name="T0" fmla="*/ 0 w 11376"/>
                                <a:gd name="T1" fmla="*/ 0 h 352"/>
                                <a:gd name="T2" fmla="*/ 11376 w 11376"/>
                                <a:gd name="T3" fmla="*/ 0 h 352"/>
                                <a:gd name="T4" fmla="*/ 11376 w 11376"/>
                                <a:gd name="T5" fmla="*/ 352 h 352"/>
                                <a:gd name="T6" fmla="*/ 0 w 11376"/>
                                <a:gd name="T7" fmla="*/ 352 h 352"/>
                                <a:gd name="T8" fmla="*/ 0 w 11376"/>
                                <a:gd name="T9" fmla="*/ 0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76" h="352">
                                  <a:moveTo>
                                    <a:pt x="0" y="0"/>
                                  </a:moveTo>
                                  <a:lnTo>
                                    <a:pt x="11376" y="0"/>
                                  </a:lnTo>
                                  <a:lnTo>
                                    <a:pt x="11376" y="352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C2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6484F0" id="Group 200" o:spid="_x0000_s1026" style="width:568.8pt;height:17.6pt;mso-position-horizontal-relative:char;mso-position-vertical-relative:line" coordsize="11376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">
                <v:group id="Group 55" o:spid="_x0000_s1027" style="position:absolute;width:11376;height:352" coordsize="11376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56" o:spid="_x0000_s1028" style="position:absolute;width:11376;height:352;visibility:visible;mso-wrap-style:square;v-text-anchor:top" coordsize="11376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wRcQA&#10;AADcAAAADwAAAGRycy9kb3ducmV2LnhtbESPQWsCMRSE70L/Q3iF3jTbpYhujVKKghQ9uFrPj81z&#10;NzR5WTaprv/eCILHYWa+YWaL3llxpi4YzwreRxkI4sprw7WCw341nIAIEVmj9UwKrhRgMX8ZzLDQ&#10;/sI7OpexFgnCoUAFTYxtIWWoGnIYRr4lTt7Jdw5jkl0tdYeXBHdW5lk2lg4Np4UGW/puqPor/52C&#10;jd2PrTkup+3Hb36tTmZ7XP9Epd5e+69PEJH6+Aw/2mutIM9yuJ9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6cEXEAAAA3AAAAA8AAAAAAAAAAAAAAAAAmAIAAGRycy9k&#10;b3ducmV2LnhtbFBLBQYAAAAABAAEAPUAAACJAwAAAAA=&#10;" path="m,l11376,r,352l,352,,xe" fillcolor="#9ec2e9" stroked="f">
                    <v:path arrowok="t" o:connecttype="custom" o:connectlocs="0,0;11376,0;11376,352;0,352;0,0" o:connectangles="0,0,0,0,0"/>
                  </v:shape>
                </v:group>
                <w10:anchorlock/>
              </v:group>
            </w:pict>
          </mc:Fallback>
        </mc:AlternateConten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860113" w:rsidRDefault="00860113" w:rsidP="00860113">
      <w:pPr>
        <w:spacing w:line="200" w:lineRule="atLeast"/>
        <w:ind w:left="4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E3BD474" wp14:editId="5852631F">
            <wp:extent cx="1714500" cy="803909"/>
            <wp:effectExtent l="0" t="0" r="0" b="0"/>
            <wp:docPr id="177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63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80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:rsidR="00860113" w:rsidRDefault="00860113" w:rsidP="00860113">
      <w:pPr>
        <w:spacing w:line="200" w:lineRule="atLeast"/>
        <w:ind w:left="3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897880" cy="3325495"/>
                <wp:effectExtent l="0" t="3175" r="3175" b="0"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880" cy="3325495"/>
                          <a:chOff x="0" y="0"/>
                          <a:chExt cx="9288" cy="5237"/>
                        </a:xfrm>
                      </wpg:grpSpPr>
                      <pic:pic xmlns:pic="http://schemas.openxmlformats.org/drawingml/2006/picture">
                        <pic:nvPicPr>
                          <pic:cNvPr id="19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8" cy="5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98"/>
                            <a:ext cx="6195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113" w:rsidRDefault="00860113" w:rsidP="00860113">
                              <w:pPr>
                                <w:spacing w:line="582" w:lineRule="exact"/>
                                <w:rPr>
                                  <w:rFonts w:ascii="Calibri" w:eastAsia="Calibri" w:hAnsi="Calibri" w:cs="Calibri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55"/>
                                </w:rPr>
                                <w:t>Student</w:t>
                              </w:r>
                              <w:r>
                                <w:rPr>
                                  <w:rFonts w:ascii="Calibri"/>
                                  <w:b/>
                                  <w:spacing w:val="26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1"/>
                                  <w:sz w:val="55"/>
                                </w:rPr>
                                <w:t>Success</w:t>
                              </w:r>
                              <w:r>
                                <w:rPr>
                                  <w:rFonts w:ascii="Calibri"/>
                                  <w:b/>
                                  <w:spacing w:val="26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55"/>
                                </w:rPr>
                                <w:t>Plan</w:t>
                              </w:r>
                            </w:p>
                            <w:p w:rsidR="00860113" w:rsidRDefault="00860113" w:rsidP="00860113">
                              <w:pPr>
                                <w:spacing w:line="468" w:lineRule="exact"/>
                                <w:rPr>
                                  <w:rFonts w:ascii="Calibri" w:eastAsia="Calibri" w:hAnsi="Calibri" w:cs="Calibri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libri"/>
                                  <w:sz w:val="40"/>
                                </w:rPr>
                                <w:t>California</w:t>
                              </w:r>
                              <w:r>
                                <w:rPr>
                                  <w:rFonts w:ascii="Calibri"/>
                                  <w:spacing w:val="-1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40"/>
                                </w:rPr>
                                <w:t>State</w:t>
                              </w:r>
                              <w:r>
                                <w:rPr>
                                  <w:rFonts w:ascii="Calibri"/>
                                  <w:spacing w:val="-1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40"/>
                                </w:rPr>
                                <w:t>University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40"/>
                                </w:rPr>
                                <w:t>San</w:t>
                              </w:r>
                              <w:r>
                                <w:rPr>
                                  <w:rFonts w:ascii="Calibri"/>
                                  <w:spacing w:val="-1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40"/>
                                </w:rPr>
                                <w:t>Marcos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1708"/>
                            <a:ext cx="249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113" w:rsidRDefault="00860113" w:rsidP="00860113">
                              <w:pPr>
                                <w:spacing w:line="292" w:lineRule="exact"/>
                                <w:rPr>
                                  <w:rFonts w:ascii="Calibri" w:eastAsia="Calibri" w:hAnsi="Calibri" w:cs="Calibr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/>
                                  <w:sz w:val="28"/>
                                </w:rPr>
                                <w:t>Karen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S.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Haynes,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Ph.D</w:t>
                              </w:r>
                            </w:p>
                            <w:p w:rsidR="00860113" w:rsidRDefault="00860113" w:rsidP="00860113">
                              <w:pPr>
                                <w:spacing w:before="4" w:line="328" w:lineRule="exact"/>
                                <w:rPr>
                                  <w:rFonts w:ascii="Calibri" w:eastAsia="Calibri" w:hAnsi="Calibri" w:cs="Calibr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/>
                                  <w:sz w:val="28"/>
                                </w:rPr>
                                <w:t>President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6" o:spid="_x0000_s1068" style="width:464.4pt;height:261.85pt;mso-position-horizontal-relative:char;mso-position-vertical-relative:line" coordsize="9288,5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NuDQwIAAAAAQf9f+8E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">
                <v:shape id="Picture 51" o:spid="_x0000_s1069" type="#_x0000_t75" style="position:absolute;width:9288;height:5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aK6zCAAAA3AAAAA8AAABkcnMvZG93bnJldi54bWxET9tqwkAQfS/4D8sIfasba6kxZhUrFEor&#10;iFHfh+yYi9nZkN2a9O+7BaFvczjXSdeDacSNOldZVjCdRCCIc6srLhScju9PMQjnkTU2lknBDzlY&#10;r0YPKSba9nygW+YLEULYJaig9L5NpHR5SQbdxLbEgbvYzqAPsCuk7rAP4aaRz1H0Kg1WHBpKbGlb&#10;Un7Nvo0C7vd1/ob1S2x5l+3On/5rli2UehwPmyUIT4P/F9/dHzrMX8zh75lwgV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WiuswgAAANwAAAAPAAAAAAAAAAAAAAAAAJ8C&#10;AABkcnMvZG93bnJldi54bWxQSwUGAAAAAAQABAD3AAAAjgMAAAAA&#10;">
                  <v:imagedata r:id="rId123" o:title=""/>
                </v:shape>
                <v:shape id="Text Box 52" o:spid="_x0000_s1070" type="#_x0000_t202" style="position:absolute;left:144;top:98;width:6195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Ibs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shuxQAAANwAAAAPAAAAAAAAAAAAAAAAAJgCAABkcnMv&#10;ZG93bnJldi54bWxQSwUGAAAAAAQABAD1AAAAigMAAAAA&#10;" filled="f" stroked="f">
                  <v:textbox inset="0,0,0,0">
                    <w:txbxContent>
                      <w:p w:rsidR="00860113" w:rsidRDefault="00860113" w:rsidP="00860113">
                        <w:pPr>
                          <w:spacing w:line="582" w:lineRule="exact"/>
                          <w:rPr>
                            <w:rFonts w:ascii="Calibri" w:eastAsia="Calibri" w:hAnsi="Calibri" w:cs="Calibri"/>
                            <w:sz w:val="55"/>
                            <w:szCs w:val="55"/>
                          </w:rPr>
                        </w:pPr>
                        <w:r>
                          <w:rPr>
                            <w:rFonts w:ascii="Calibri"/>
                            <w:b/>
                            <w:sz w:val="55"/>
                          </w:rPr>
                          <w:t>Student</w:t>
                        </w:r>
                        <w:r>
                          <w:rPr>
                            <w:rFonts w:ascii="Calibri"/>
                            <w:b/>
                            <w:spacing w:val="26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1"/>
                            <w:sz w:val="55"/>
                          </w:rPr>
                          <w:t>Success</w:t>
                        </w:r>
                        <w:r>
                          <w:rPr>
                            <w:rFonts w:ascii="Calibri"/>
                            <w:b/>
                            <w:spacing w:val="26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55"/>
                          </w:rPr>
                          <w:t>Plan</w:t>
                        </w:r>
                      </w:p>
                      <w:p w:rsidR="00860113" w:rsidRDefault="00860113" w:rsidP="00860113">
                        <w:pPr>
                          <w:spacing w:line="468" w:lineRule="exact"/>
                          <w:rPr>
                            <w:rFonts w:ascii="Calibri" w:eastAsia="Calibri" w:hAnsi="Calibri" w:cs="Calibri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California</w:t>
                        </w:r>
                        <w:r>
                          <w:rPr>
                            <w:rFonts w:ascii="Calibri"/>
                            <w:spacing w:val="-1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40"/>
                          </w:rPr>
                          <w:t>State</w:t>
                        </w:r>
                        <w:r>
                          <w:rPr>
                            <w:rFonts w:ascii="Calibri"/>
                            <w:spacing w:val="-1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40"/>
                          </w:rPr>
                          <w:t>University</w:t>
                        </w:r>
                        <w:r>
                          <w:rPr>
                            <w:rFonts w:ascii="Calibri"/>
                            <w:spacing w:val="-12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40"/>
                          </w:rPr>
                          <w:t>San</w:t>
                        </w:r>
                        <w:r>
                          <w:rPr>
                            <w:rFonts w:ascii="Calibri"/>
                            <w:spacing w:val="-1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40"/>
                          </w:rPr>
                          <w:t>Marcos</w:t>
                        </w:r>
                      </w:p>
                    </w:txbxContent>
                  </v:textbox>
                </v:shape>
                <v:shape id="Text Box 53" o:spid="_x0000_s1071" type="#_x0000_t202" style="position:absolute;left:144;top:1708;width:249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t9cMA&#10;AADcAAAADwAAAGRycy9kb3ducmV2LnhtbERPTWvCQBC9C/0PyxR6Mxt7CE10FZEWCoVijAePY3ZM&#10;FrOzaXYb03/vFgq9zeN9zmoz2U6MNHjjWMEiSUEQ104bbhQcq7f5CwgfkDV2jknBD3nYrB9mKyy0&#10;u3FJ4yE0IoawL1BBG0JfSOnrliz6xPXEkbu4wWKIcGikHvAWw20nn9M0kxYNx4YWe9q1VF8P31bB&#10;9sTlq/n6PO/LS2mqKk/5I7sq9fQ4bZcgAk3hX/znftdxfp7D7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t9cMAAADcAAAADwAAAAAAAAAAAAAAAACYAgAAZHJzL2Rv&#10;d25yZXYueG1sUEsFBgAAAAAEAAQA9QAAAIgDAAAAAA==&#10;" filled="f" stroked="f">
                  <v:textbox inset="0,0,0,0">
                    <w:txbxContent>
                      <w:p w:rsidR="00860113" w:rsidRDefault="00860113" w:rsidP="00860113">
                        <w:pPr>
                          <w:spacing w:line="292" w:lineRule="exact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sz w:val="28"/>
                          </w:rPr>
                          <w:t>Karen</w:t>
                        </w:r>
                        <w:r>
                          <w:rPr>
                            <w:rFonts w:ascii="Calibri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8"/>
                          </w:rPr>
                          <w:t>S.</w:t>
                        </w:r>
                        <w:r>
                          <w:rPr>
                            <w:rFonts w:ascii="Calibri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8"/>
                          </w:rPr>
                          <w:t>Haynes,</w:t>
                        </w:r>
                        <w:r>
                          <w:rPr>
                            <w:rFonts w:ascii="Calibri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8"/>
                          </w:rPr>
                          <w:t>Ph.D</w:t>
                        </w:r>
                      </w:p>
                      <w:p w:rsidR="00860113" w:rsidRDefault="00860113" w:rsidP="00860113">
                        <w:pPr>
                          <w:spacing w:before="4" w:line="328" w:lineRule="exact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sz w:val="28"/>
                          </w:rPr>
                          <w:t>President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:rsidR="00860113" w:rsidRDefault="00860113" w:rsidP="00860113">
      <w:pPr>
        <w:spacing w:line="20" w:lineRule="atLeast"/>
        <w:ind w:left="10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7233285" cy="9525"/>
                <wp:effectExtent l="5715" t="7620" r="9525" b="1905"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3285" cy="9525"/>
                          <a:chOff x="0" y="0"/>
                          <a:chExt cx="11391" cy="15"/>
                        </a:xfrm>
                      </wpg:grpSpPr>
                      <wpg:grpSp>
                        <wpg:cNvPr id="194" name="Group 4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1376" cy="2"/>
                            <a:chOff x="8" y="8"/>
                            <a:chExt cx="11376" cy="2"/>
                          </a:xfrm>
                        </wpg:grpSpPr>
                        <wps:wsp>
                          <wps:cNvPr id="195" name="Freeform 4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1376" cy="2"/>
                            </a:xfrm>
                            <a:custGeom>
                              <a:avLst/>
                              <a:gdLst>
                                <a:gd name="T0" fmla="+- 0 7 8"/>
                                <a:gd name="T1" fmla="*/ T0 w 11376"/>
                                <a:gd name="T2" fmla="+- 0 11384 8"/>
                                <a:gd name="T3" fmla="*/ T2 w 113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76">
                                  <a:moveTo>
                                    <a:pt x="-1" y="0"/>
                                  </a:moveTo>
                                  <a:lnTo>
                                    <a:pt x="1137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292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801692" id="Group 193" o:spid="_x0000_s1026" style="width:569.55pt;height:.75pt;mso-position-horizontal-relative:char;mso-position-vertical-relative:line" coordsize="1139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">
                <v:group id="Group 48" o:spid="_x0000_s1027" style="position:absolute;left:8;top:8;width:11376;height:2" coordorigin="8,8" coordsize="113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49" o:spid="_x0000_s1028" style="position:absolute;left:8;top:8;width:11376;height:2;visibility:visible;mso-wrap-style:square;v-text-anchor:top" coordsize="113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6qMIA&#10;AADcAAAADwAAAGRycy9kb3ducmV2LnhtbERPS2sCMRC+C/0PYQq9SDexVFnXjVIKpaV48dXzsJl9&#10;0M1k3aS6/ntTELzNx/ecfDXYVpyo941jDZNEgSAunGm40rDffTynIHxANtg6Jg0X8rBaPoxyzIw7&#10;84ZO21CJGMI+Qw11CF0mpS9qsugT1xFHrnS9xRBhX0nT4zmG21a+KDWTFhuODTV29F5T8bv9sxrW&#10;KsVvNd4drCzLsD+kx9efT9T66XF4W4AINIS7+Ob+MnH+fAr/z8QL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LqowgAAANwAAAAPAAAAAAAAAAAAAAAAAJgCAABkcnMvZG93&#10;bnJldi54bWxQSwUGAAAAAAQABAD1AAAAhwMAAAAA&#10;" path="m-1,l11376,e" filled="f" strokecolor="#929292">
                    <v:path arrowok="t" o:connecttype="custom" o:connectlocs="-1,0;11376,0" o:connectangles="0,0"/>
                  </v:shape>
                </v:group>
                <w10:anchorlock/>
              </v:group>
            </w:pict>
          </mc:Fallback>
        </mc:AlternateConten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113" w:rsidRDefault="00860113" w:rsidP="00860113">
      <w:pPr>
        <w:spacing w:before="9"/>
        <w:rPr>
          <w:rFonts w:ascii="Times New Roman" w:eastAsia="Times New Roman" w:hAnsi="Times New Roman" w:cs="Times New Roman"/>
          <w:sz w:val="10"/>
          <w:szCs w:val="10"/>
        </w:rPr>
      </w:pPr>
    </w:p>
    <w:p w:rsidR="00860113" w:rsidRDefault="00860113" w:rsidP="00860113">
      <w:pPr>
        <w:spacing w:line="200" w:lineRule="atLeast"/>
        <w:ind w:left="3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858000" cy="299085"/>
                <wp:effectExtent l="4445" t="3810" r="0" b="1905"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99085"/>
                          <a:chOff x="0" y="0"/>
                          <a:chExt cx="10800" cy="471"/>
                        </a:xfrm>
                      </wpg:grpSpPr>
                      <pic:pic xmlns:pic="http://schemas.openxmlformats.org/drawingml/2006/picture">
                        <pic:nvPicPr>
                          <pic:cNvPr id="19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113" w:rsidRDefault="00860113" w:rsidP="00860113">
                              <w:pPr>
                                <w:spacing w:before="11"/>
                                <w:ind w:left="143"/>
                                <w:rPr>
                                  <w:rFonts w:ascii="Calibri" w:eastAsia="Calibri" w:hAnsi="Calibri" w:cs="Calibri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48DD4"/>
                                  <w:spacing w:val="17"/>
                                  <w:w w:val="105"/>
                                  <w:sz w:val="19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b/>
                                  <w:color w:val="548DD4"/>
                                  <w:spacing w:val="-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48DD4"/>
                                  <w:w w:val="105"/>
                                  <w:sz w:val="19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b/>
                                  <w:color w:val="548DD4"/>
                                  <w:spacing w:val="1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48DD4"/>
                                  <w:w w:val="105"/>
                                  <w:sz w:val="19"/>
                                </w:rPr>
                                <w:t>p</w:t>
                              </w:r>
                              <w:r>
                                <w:rPr>
                                  <w:rFonts w:ascii="Calibri"/>
                                  <w:b/>
                                  <w:color w:val="548DD4"/>
                                  <w:spacing w:val="1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48DD4"/>
                                  <w:w w:val="105"/>
                                  <w:sz w:val="19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b/>
                                  <w:color w:val="548DD4"/>
                                  <w:spacing w:val="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48DD4"/>
                                  <w:w w:val="105"/>
                                  <w:sz w:val="19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b/>
                                  <w:color w:val="548DD4"/>
                                  <w:spacing w:val="1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48DD4"/>
                                  <w:w w:val="105"/>
                                  <w:sz w:val="19"/>
                                </w:rPr>
                                <w:t>m</w:t>
                              </w:r>
                              <w:r>
                                <w:rPr>
                                  <w:rFonts w:ascii="Calibri"/>
                                  <w:b/>
                                  <w:color w:val="548DD4"/>
                                  <w:spacing w:val="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48DD4"/>
                                  <w:w w:val="105"/>
                                  <w:sz w:val="19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b/>
                                  <w:color w:val="548DD4"/>
                                  <w:spacing w:val="1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48DD4"/>
                                  <w:w w:val="105"/>
                                  <w:sz w:val="19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b/>
                                  <w:color w:val="548DD4"/>
                                  <w:spacing w:val="1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48DD4"/>
                                  <w:w w:val="105"/>
                                  <w:sz w:val="19"/>
                                </w:rPr>
                                <w:t xml:space="preserve">r  </w:t>
                              </w:r>
                              <w:r>
                                <w:rPr>
                                  <w:rFonts w:ascii="Calibri"/>
                                  <w:b/>
                                  <w:color w:val="548DD4"/>
                                  <w:spacing w:val="2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48DD4"/>
                                  <w:w w:val="105"/>
                                  <w:sz w:val="19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548DD4"/>
                                  <w:spacing w:val="1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48DD4"/>
                                  <w:w w:val="105"/>
                                  <w:sz w:val="19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b/>
                                  <w:color w:val="548DD4"/>
                                  <w:spacing w:val="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48DD4"/>
                                  <w:w w:val="105"/>
                                  <w:sz w:val="19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b/>
                                  <w:color w:val="548DD4"/>
                                  <w:spacing w:val="1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48DD4"/>
                                  <w:w w:val="105"/>
                                  <w:sz w:val="19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0" o:spid="_x0000_s1072" style="width:540pt;height:23.55pt;mso-position-horizontal-relative:char;mso-position-vertical-relative:line" coordsize="10800,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">
                <v:shape id="Picture 45" o:spid="_x0000_s1073" type="#_x0000_t75" style="position:absolute;width:10800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QhNC/AAAA3AAAAA8AAABkcnMvZG93bnJldi54bWxET01rAjEQvQv9D2EK3tysUmpdjVIsxb1W&#10;257Hzbi7NJmEJNX135tCwds83uesNoM14kwh9o4VTIsSBHHjdM+tgs/D++QFREzIGo1jUnClCJv1&#10;w2iFlXYX/qDzPrUih3CsUEGXkq+kjE1HFmPhPHHmTi5YTBmGVuqAlxxujZyV5bO02HNu6NDTtqPm&#10;Z/9rFTg//3ozNX3XZKjflU9HJh+UGj8Or0sQiYZ0F/+7a53nL6bw90y+QK5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UITQvwAAANwAAAAPAAAAAAAAAAAAAAAAAJ8CAABk&#10;cnMvZG93bnJldi54bWxQSwUGAAAAAAQABAD3AAAAiwMAAAAA&#10;">
                  <v:imagedata r:id="rId125" o:title=""/>
                </v:shape>
                <v:shape id="Text Box 46" o:spid="_x0000_s1074" type="#_x0000_t202" style="position:absolute;width:10800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/hM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P13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/hMMAAADcAAAADwAAAAAAAAAAAAAAAACYAgAAZHJzL2Rv&#10;d25yZXYueG1sUEsFBgAAAAAEAAQA9QAAAIgDAAAAAA==&#10;" filled="f" stroked="f">
                  <v:textbox inset="0,0,0,0">
                    <w:txbxContent>
                      <w:p w:rsidR="00860113" w:rsidRDefault="00860113" w:rsidP="00860113">
                        <w:pPr>
                          <w:spacing w:before="11"/>
                          <w:ind w:left="143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548DD4"/>
                            <w:spacing w:val="17"/>
                            <w:w w:val="105"/>
                            <w:sz w:val="19"/>
                          </w:rPr>
                          <w:t>S</w:t>
                        </w:r>
                        <w:r>
                          <w:rPr>
                            <w:rFonts w:ascii="Calibri"/>
                            <w:b/>
                            <w:color w:val="548DD4"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48DD4"/>
                            <w:w w:val="105"/>
                            <w:sz w:val="19"/>
                          </w:rPr>
                          <w:t>e</w:t>
                        </w:r>
                        <w:r>
                          <w:rPr>
                            <w:rFonts w:ascii="Calibri"/>
                            <w:b/>
                            <w:color w:val="548DD4"/>
                            <w:spacing w:val="1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48DD4"/>
                            <w:w w:val="105"/>
                            <w:sz w:val="19"/>
                          </w:rPr>
                          <w:t>p</w:t>
                        </w:r>
                        <w:r>
                          <w:rPr>
                            <w:rFonts w:ascii="Calibri"/>
                            <w:b/>
                            <w:color w:val="548DD4"/>
                            <w:spacing w:val="1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48DD4"/>
                            <w:w w:val="105"/>
                            <w:sz w:val="19"/>
                          </w:rPr>
                          <w:t>t</w:t>
                        </w:r>
                        <w:r>
                          <w:rPr>
                            <w:rFonts w:ascii="Calibri"/>
                            <w:b/>
                            <w:color w:val="548DD4"/>
                            <w:spacing w:val="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48DD4"/>
                            <w:w w:val="105"/>
                            <w:sz w:val="19"/>
                          </w:rPr>
                          <w:t>e</w:t>
                        </w:r>
                        <w:r>
                          <w:rPr>
                            <w:rFonts w:ascii="Calibri"/>
                            <w:b/>
                            <w:color w:val="548DD4"/>
                            <w:spacing w:val="1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48DD4"/>
                            <w:w w:val="105"/>
                            <w:sz w:val="19"/>
                          </w:rPr>
                          <w:t>m</w:t>
                        </w:r>
                        <w:r>
                          <w:rPr>
                            <w:rFonts w:ascii="Calibri"/>
                            <w:b/>
                            <w:color w:val="548DD4"/>
                            <w:spacing w:val="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48DD4"/>
                            <w:w w:val="105"/>
                            <w:sz w:val="19"/>
                          </w:rPr>
                          <w:t>b</w:t>
                        </w:r>
                        <w:r>
                          <w:rPr>
                            <w:rFonts w:ascii="Calibri"/>
                            <w:b/>
                            <w:color w:val="548DD4"/>
                            <w:spacing w:val="1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48DD4"/>
                            <w:w w:val="105"/>
                            <w:sz w:val="19"/>
                          </w:rPr>
                          <w:t>e</w:t>
                        </w:r>
                        <w:r>
                          <w:rPr>
                            <w:rFonts w:ascii="Calibri"/>
                            <w:b/>
                            <w:color w:val="548DD4"/>
                            <w:spacing w:val="1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48DD4"/>
                            <w:w w:val="105"/>
                            <w:sz w:val="19"/>
                          </w:rPr>
                          <w:t xml:space="preserve">r  </w:t>
                        </w:r>
                        <w:r>
                          <w:rPr>
                            <w:rFonts w:ascii="Calibri"/>
                            <w:b/>
                            <w:color w:val="548DD4"/>
                            <w:spacing w:val="2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48DD4"/>
                            <w:w w:val="105"/>
                            <w:sz w:val="19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548DD4"/>
                            <w:spacing w:val="1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48DD4"/>
                            <w:w w:val="105"/>
                            <w:sz w:val="19"/>
                          </w:rPr>
                          <w:t>0</w:t>
                        </w:r>
                        <w:r>
                          <w:rPr>
                            <w:rFonts w:ascii="Calibri"/>
                            <w:b/>
                            <w:color w:val="548DD4"/>
                            <w:spacing w:val="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48DD4"/>
                            <w:w w:val="105"/>
                            <w:sz w:val="19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color w:val="548DD4"/>
                            <w:spacing w:val="1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48DD4"/>
                            <w:w w:val="105"/>
                            <w:sz w:val="19"/>
                          </w:rP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0113" w:rsidRDefault="00860113" w:rsidP="00860113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860113" w:rsidRDefault="00860113" w:rsidP="00860113">
      <w:pPr>
        <w:spacing w:line="20" w:lineRule="atLeast"/>
        <w:ind w:left="10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7233285" cy="9525"/>
                <wp:effectExtent l="5715" t="635" r="9525" b="8890"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3285" cy="9525"/>
                          <a:chOff x="0" y="0"/>
                          <a:chExt cx="11391" cy="15"/>
                        </a:xfrm>
                      </wpg:grpSpPr>
                      <wpg:grpSp>
                        <wpg:cNvPr id="186" name="Group 4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1376" cy="2"/>
                            <a:chOff x="8" y="8"/>
                            <a:chExt cx="11376" cy="2"/>
                          </a:xfrm>
                        </wpg:grpSpPr>
                        <wps:wsp>
                          <wps:cNvPr id="188" name="Freeform 4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1376" cy="2"/>
                            </a:xfrm>
                            <a:custGeom>
                              <a:avLst/>
                              <a:gdLst>
                                <a:gd name="T0" fmla="+- 0 7 8"/>
                                <a:gd name="T1" fmla="*/ T0 w 11376"/>
                                <a:gd name="T2" fmla="+- 0 11384 8"/>
                                <a:gd name="T3" fmla="*/ T2 w 113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76">
                                  <a:moveTo>
                                    <a:pt x="-1" y="-1"/>
                                  </a:moveTo>
                                  <a:lnTo>
                                    <a:pt x="1137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292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F42A80" id="Group 184" o:spid="_x0000_s1026" style="width:569.55pt;height:.75pt;mso-position-horizontal-relative:char;mso-position-vertical-relative:line" coordsize="1139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">
                <v:group id="Group 42" o:spid="_x0000_s1027" style="position:absolute;left:8;top:8;width:11376;height:2" coordorigin="8,8" coordsize="113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43" o:spid="_x0000_s1028" style="position:absolute;left:8;top:8;width:11376;height:2;visibility:visible;mso-wrap-style:square;v-text-anchor:top" coordsize="113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D68QA&#10;AADcAAAADwAAAGRycy9kb3ducmV2LnhtbESPS2sCQRCE7wH/w9BCLiHOKEGWjaMEQZSQS3ydm53e&#10;B9npWXdG3fz79CHgrZuqrvp6sRp8q27UxyawhenEgCIugmu4snA8bF4zUDEhO2wDk4VfirBajp4W&#10;mLtw52+67VOlJIRjjhbqlLpc61jU5DFOQkcsWhl6j0nWvtKux7uE+1bPjJlrjw1LQ40drWsqfvZX&#10;b+HLZPhpXg4nr8syHU/Z5e28RWufx8PHO6hEQ3qY/693TvAzoZVnZAK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Qg+vEAAAA3AAAAA8AAAAAAAAAAAAAAAAAmAIAAGRycy9k&#10;b3ducmV2LnhtbFBLBQYAAAAABAAEAPUAAACJAwAAAAA=&#10;" path="m-1,-1l11376,e" filled="f" strokecolor="#929292">
                    <v:path arrowok="t" o:connecttype="custom" o:connectlocs="-1,0;11376,0" o:connectangles="0,0"/>
                  </v:shape>
                </v:group>
                <w10:anchorlock/>
              </v:group>
            </w:pict>
          </mc:Fallback>
        </mc:AlternateContent>
      </w:r>
    </w:p>
    <w:p w:rsidR="00860113" w:rsidRDefault="00860113" w:rsidP="0086011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860113">
          <w:footerReference w:type="default" r:id="rId126"/>
          <w:pgSz w:w="12240" w:h="15840"/>
          <w:pgMar w:top="640" w:right="300" w:bottom="280" w:left="320" w:header="0" w:footer="0" w:gutter="0"/>
          <w:cols w:space="720"/>
        </w:sectPr>
      </w:pPr>
    </w:p>
    <w:p w:rsidR="00860113" w:rsidRDefault="00860113" w:rsidP="00860113">
      <w:pPr>
        <w:spacing w:before="51" w:line="250" w:lineRule="auto"/>
        <w:ind w:left="3117" w:right="3069" w:firstLine="75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lastRenderedPageBreak/>
        <w:t>Student</w:t>
      </w:r>
      <w:r>
        <w:rPr>
          <w:rFonts w:ascii="Calibri"/>
          <w:b/>
          <w:spacing w:val="-16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Success</w:t>
      </w:r>
      <w:r>
        <w:rPr>
          <w:rFonts w:ascii="Calibri"/>
          <w:b/>
          <w:spacing w:val="-16"/>
          <w:w w:val="105"/>
          <w:sz w:val="20"/>
        </w:rPr>
        <w:t xml:space="preserve"> </w:t>
      </w:r>
      <w:r>
        <w:rPr>
          <w:rFonts w:ascii="Calibri"/>
          <w:b/>
          <w:spacing w:val="1"/>
          <w:w w:val="105"/>
          <w:sz w:val="20"/>
        </w:rPr>
        <w:t>Plan</w:t>
      </w:r>
      <w:r>
        <w:rPr>
          <w:rFonts w:ascii="Calibri"/>
          <w:b/>
          <w:spacing w:val="25"/>
          <w:w w:val="103"/>
          <w:sz w:val="20"/>
        </w:rPr>
        <w:t xml:space="preserve"> </w:t>
      </w:r>
      <w:r>
        <w:rPr>
          <w:rFonts w:ascii="Calibri"/>
          <w:b/>
          <w:w w:val="105"/>
          <w:sz w:val="20"/>
        </w:rPr>
        <w:t>California</w:t>
      </w:r>
      <w:r>
        <w:rPr>
          <w:rFonts w:ascii="Calibri"/>
          <w:b/>
          <w:spacing w:val="-14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State</w:t>
      </w:r>
      <w:r>
        <w:rPr>
          <w:rFonts w:ascii="Calibri"/>
          <w:b/>
          <w:spacing w:val="-13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University</w:t>
      </w:r>
      <w:r>
        <w:rPr>
          <w:rFonts w:ascii="Calibri"/>
          <w:b/>
          <w:spacing w:val="-14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San</w:t>
      </w:r>
      <w:r>
        <w:rPr>
          <w:rFonts w:ascii="Calibri"/>
          <w:b/>
          <w:spacing w:val="-13"/>
          <w:w w:val="105"/>
          <w:sz w:val="20"/>
        </w:rPr>
        <w:t xml:space="preserve"> </w:t>
      </w:r>
      <w:r>
        <w:rPr>
          <w:rFonts w:ascii="Calibri"/>
          <w:b/>
          <w:spacing w:val="1"/>
          <w:w w:val="105"/>
          <w:sz w:val="20"/>
        </w:rPr>
        <w:t>Marcos</w:t>
      </w:r>
    </w:p>
    <w:p w:rsidR="00860113" w:rsidRDefault="00860113" w:rsidP="00860113">
      <w:pPr>
        <w:spacing w:before="5"/>
        <w:ind w:left="806" w:right="797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1"/>
          <w:w w:val="105"/>
          <w:sz w:val="20"/>
        </w:rPr>
        <w:t>September</w:t>
      </w:r>
      <w:r>
        <w:rPr>
          <w:rFonts w:ascii="Calibri"/>
          <w:spacing w:val="-26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2016</w:t>
      </w:r>
    </w:p>
    <w:p w:rsidR="00860113" w:rsidRDefault="00860113" w:rsidP="00860113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860113" w:rsidRDefault="00860113" w:rsidP="00860113">
      <w:pPr>
        <w:spacing w:before="70" w:line="250" w:lineRule="auto"/>
        <w:ind w:left="105" w:right="7226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4575175</wp:posOffset>
                </wp:positionH>
                <wp:positionV relativeFrom="paragraph">
                  <wp:posOffset>8255</wp:posOffset>
                </wp:positionV>
                <wp:extent cx="2173605" cy="822960"/>
                <wp:effectExtent l="3175" t="3810" r="0" b="1905"/>
                <wp:wrapNone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3605" cy="822960"/>
                          <a:chOff x="7205" y="13"/>
                          <a:chExt cx="3423" cy="1296"/>
                        </a:xfrm>
                      </wpg:grpSpPr>
                      <pic:pic xmlns:pic="http://schemas.openxmlformats.org/drawingml/2006/picture">
                        <pic:nvPicPr>
                          <pic:cNvPr id="178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5" y="13"/>
                            <a:ext cx="3422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4" y="13"/>
                            <a:ext cx="2693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7349" y="973"/>
                            <a:ext cx="754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113" w:rsidRDefault="00860113" w:rsidP="00860113">
                              <w:pPr>
                                <w:spacing w:line="197" w:lineRule="exact"/>
                                <w:rPr>
                                  <w:rFonts w:ascii="Calibri" w:eastAsia="Calibri" w:hAnsi="Calibri" w:cs="Calibri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9"/>
                                </w:rPr>
                                <w:t>Approval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75" style="position:absolute;left:0;text-align:left;margin-left:360.25pt;margin-top:.65pt;width:171.15pt;height:64.8pt;z-index:251684864;mso-position-horizontal-relative:page;mso-position-vertical-relative:text" coordorigin="7205,13" coordsize="3423,12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gzwasAAY4Zk0MAAAAASUVORK5CYIJQSwMECgAA&#10;AAAAAAAhAN6lficuSAAALkgAABUAAABkcnMvbWVkaWEvaW1hZ2UyLmpwZWf/2P/gABBKRklGAAEB&#10;AQBgAGAAAP/bAEMAAwICAwICAwMDAwQDAwQFCAUFBAQFCgcHBggMCgwMCwoLCw0OEhANDhEOCwsQ&#10;FhARExQVFRUMDxcYFhQYEhQVFP/bAEMBAwQEBQQFCQUFCRQNCw0UFBQUFBQUFBQUFBQUFBQUFBQU&#10;FBQUFBQUFBQUFBQUFBQUFBQUFBQUFBQUFBQUFBQUFP/AABEIAMECM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">
                <v:shape id="Picture 185" o:spid="_x0000_s1076" type="#_x0000_t75" style="position:absolute;left:7205;top:13;width:3422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FE1nIAAAA3AAAAA8AAABkcnMvZG93bnJldi54bWxEj09LA0EMxe9Cv8OQghexMxX8w9ppKcVC&#10;0fZg68Vb2El3V3cyy05sVz+9OQjeEt7Le7/MFkNszYn63CT2MJ04MMRlCg1XHt4O6+sHMFmQA7aJ&#10;ycM3ZVjMRxczLEI68yud9lIZDeFcoIdapCuszWVNEfMkdcSqHVMfUXTtKxt6PGt4bO2Nc3c2YsPa&#10;UGNHq5rKz/1X9PAiT+8fK3d7LHeyPjxfue3PbrP1/nI8LB/BCA3yb/673gTFv1dafUYnsPN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2BRNZyAAAANwAAAAPAAAAAAAAAAAA&#10;AAAAAJ8CAABkcnMvZG93bnJldi54bWxQSwUGAAAAAAQABAD3AAAAlAMAAAAA&#10;">
                  <v:imagedata r:id="rId129" o:title=""/>
                </v:shape>
                <v:shape id="Picture 186" o:spid="_x0000_s1077" type="#_x0000_t75" style="position:absolute;left:7354;top:13;width:2693;height: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12VbGAAAA3AAAAA8AAABkcnMvZG93bnJldi54bWxEj0FrwkAQhe+F/odlCt7qxh4kpK6iBWmh&#10;PdQkFLyN2TEJZmdDdqvJv+8cCt5meG/e+2a1GV2nrjSE1rOBxTwBRVx523JtoCz2zymoEJEtdp7J&#10;wEQBNuvHhxVm1t/4QNc81kpCOGRooImxz7QOVUMOw9z3xKKd/eAwyjrU2g54k3DX6ZckWWqHLUtD&#10;gz29NVRd8l9ngHbl11R8X/LTQne4r/rP48/7yZjZ07h9BRVpjHfz//WHFfxU8OUZmUCv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fXZVsYAAADcAAAADwAAAAAAAAAAAAAA&#10;AACfAgAAZHJzL2Rvd25yZXYueG1sUEsFBgAAAAAEAAQA9wAAAJIDAAAAAA==&#10;">
                  <v:imagedata r:id="rId130" o:title=""/>
                </v:shape>
                <v:shape id="Text Box 187" o:spid="_x0000_s1078" type="#_x0000_t202" style="position:absolute;left:7349;top:973;width:754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pWcEA&#10;AADcAAAADwAAAGRycy9kb3ducmV2LnhtbERPTYvCMBC9L/gfwgh7W1M9iFajiCgIC7K1HjyOzdgG&#10;m0ltotZ/v1lY8DaP9znzZWdr8aDWG8cKhoMEBHHhtOFSwTHffk1A+ICssXZMCl7kYbnofcwx1e7J&#10;GT0OoRQxhH2KCqoQmlRKX1Rk0Q9cQxy5i2sthgjbUuoWnzHc1nKUJGNp0XBsqLChdUXF9XC3ClYn&#10;zjbmtj//ZJfM5Pk04e/xVanPfreagQjUhbf4373Tcf5kB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aVnBAAAA3AAAAA8AAAAAAAAAAAAAAAAAmAIAAGRycy9kb3du&#10;cmV2LnhtbFBLBQYAAAAABAAEAPUAAACGAwAAAAA=&#10;" filled="f" stroked="f">
                  <v:textbox inset="0,0,0,0">
                    <w:txbxContent>
                      <w:p w:rsidR="00860113" w:rsidRDefault="00860113" w:rsidP="00860113">
                        <w:pPr>
                          <w:spacing w:line="197" w:lineRule="exact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/>
                            <w:b/>
                            <w:sz w:val="19"/>
                          </w:rPr>
                          <w:t>Approval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w w:val="105"/>
          <w:sz w:val="20"/>
        </w:rPr>
        <w:t>Karen</w:t>
      </w:r>
      <w:r>
        <w:rPr>
          <w:rFonts w:ascii="Calibri"/>
          <w:b/>
          <w:spacing w:val="-11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S.</w:t>
      </w:r>
      <w:r>
        <w:rPr>
          <w:rFonts w:ascii="Calibri"/>
          <w:b/>
          <w:spacing w:val="-10"/>
          <w:w w:val="105"/>
          <w:sz w:val="20"/>
        </w:rPr>
        <w:t xml:space="preserve"> </w:t>
      </w:r>
      <w:r>
        <w:rPr>
          <w:rFonts w:ascii="Calibri"/>
          <w:b/>
          <w:spacing w:val="1"/>
          <w:w w:val="105"/>
          <w:sz w:val="20"/>
        </w:rPr>
        <w:t>Haynes,</w:t>
      </w:r>
      <w:r>
        <w:rPr>
          <w:rFonts w:ascii="Calibri"/>
          <w:b/>
          <w:spacing w:val="-11"/>
          <w:w w:val="105"/>
          <w:sz w:val="20"/>
        </w:rPr>
        <w:t xml:space="preserve"> </w:t>
      </w:r>
      <w:r>
        <w:rPr>
          <w:rFonts w:ascii="Calibri"/>
          <w:b/>
          <w:spacing w:val="1"/>
          <w:w w:val="105"/>
          <w:sz w:val="20"/>
        </w:rPr>
        <w:t>Ph.D.</w:t>
      </w:r>
      <w:r>
        <w:rPr>
          <w:rFonts w:ascii="Calibri"/>
          <w:b/>
          <w:spacing w:val="27"/>
          <w:w w:val="103"/>
          <w:sz w:val="20"/>
        </w:rPr>
        <w:t xml:space="preserve"> </w:t>
      </w:r>
      <w:r>
        <w:rPr>
          <w:rFonts w:ascii="Calibri"/>
          <w:b/>
          <w:w w:val="105"/>
          <w:sz w:val="20"/>
        </w:rPr>
        <w:t>President</w:t>
      </w:r>
    </w:p>
    <w:p w:rsidR="00860113" w:rsidRDefault="00860113" w:rsidP="00860113">
      <w:pPr>
        <w:spacing w:before="3"/>
        <w:rPr>
          <w:rFonts w:ascii="Calibri" w:eastAsia="Calibri" w:hAnsi="Calibri" w:cs="Calibri"/>
          <w:b/>
          <w:bCs/>
          <w:sz w:val="21"/>
          <w:szCs w:val="21"/>
        </w:rPr>
      </w:pPr>
    </w:p>
    <w:p w:rsidR="00860113" w:rsidRDefault="00860113" w:rsidP="00860113">
      <w:pPr>
        <w:spacing w:line="252" w:lineRule="auto"/>
        <w:ind w:left="105" w:right="722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1"/>
          <w:w w:val="105"/>
          <w:sz w:val="20"/>
        </w:rPr>
        <w:t>Campus</w:t>
      </w:r>
      <w:r>
        <w:rPr>
          <w:rFonts w:ascii="Calibri"/>
          <w:b/>
          <w:spacing w:val="-27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Contact:</w:t>
      </w:r>
      <w:r>
        <w:rPr>
          <w:rFonts w:ascii="Calibri"/>
          <w:b/>
          <w:spacing w:val="27"/>
          <w:w w:val="103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Matthew</w:t>
      </w:r>
      <w:r>
        <w:rPr>
          <w:rFonts w:ascii="Calibri"/>
          <w:spacing w:val="-1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Ceppi,</w:t>
      </w:r>
      <w:r>
        <w:rPr>
          <w:rFonts w:ascii="Calibri"/>
          <w:spacing w:val="-1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Ed.D.</w:t>
      </w:r>
      <w:r>
        <w:rPr>
          <w:rFonts w:ascii="Calibri"/>
          <w:spacing w:val="30"/>
          <w:w w:val="103"/>
          <w:sz w:val="20"/>
        </w:rPr>
        <w:t xml:space="preserve"> </w:t>
      </w:r>
      <w:hyperlink r:id="rId131">
        <w:r>
          <w:rPr>
            <w:rFonts w:ascii="Calibri"/>
            <w:spacing w:val="1"/>
            <w:w w:val="105"/>
            <w:sz w:val="20"/>
          </w:rPr>
          <w:t>mceppi@csusm.edu</w:t>
        </w:r>
      </w:hyperlink>
    </w:p>
    <w:p w:rsidR="00860113" w:rsidRDefault="00860113" w:rsidP="00860113">
      <w:pPr>
        <w:spacing w:before="8"/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ind w:left="10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Rationale:</w:t>
      </w:r>
    </w:p>
    <w:p w:rsidR="00860113" w:rsidRDefault="00860113" w:rsidP="00860113">
      <w:pPr>
        <w:spacing w:before="1"/>
        <w:rPr>
          <w:rFonts w:ascii="Calibri" w:eastAsia="Calibri" w:hAnsi="Calibri" w:cs="Calibri"/>
          <w:b/>
          <w:bCs/>
        </w:rPr>
      </w:pPr>
    </w:p>
    <w:p w:rsidR="00860113" w:rsidRDefault="00860113" w:rsidP="00860113">
      <w:pPr>
        <w:spacing w:line="252" w:lineRule="auto"/>
        <w:ind w:left="105" w:right="210" w:firstLine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105"/>
          <w:sz w:val="20"/>
          <w:szCs w:val="20"/>
        </w:rPr>
        <w:t>Realizing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educational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equity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foundational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CSU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San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Marcos’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success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strategy.</w:t>
      </w:r>
      <w:r>
        <w:rPr>
          <w:rFonts w:ascii="Calibri" w:eastAsia="Calibri" w:hAnsi="Calibri" w:cs="Calibri"/>
          <w:spacing w:val="2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campus’s</w:t>
      </w:r>
      <w:r>
        <w:rPr>
          <w:rFonts w:ascii="Calibri" w:eastAsia="Calibri" w:hAnsi="Calibri" w:cs="Calibri"/>
          <w:spacing w:val="112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investment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success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completion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has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been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purposive,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grounded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national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research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best</w:t>
      </w:r>
      <w:r>
        <w:rPr>
          <w:rFonts w:ascii="Calibri" w:eastAsia="Calibri" w:hAnsi="Calibri" w:cs="Calibri"/>
          <w:spacing w:val="136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practices,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based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on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findings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from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data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specific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San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Marcos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students.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campus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closed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96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achievement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gap,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2012,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first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year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retention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rates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between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underrepresented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minorities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majority</w:t>
      </w:r>
      <w:r>
        <w:rPr>
          <w:rFonts w:ascii="Calibri" w:eastAsia="Calibri" w:hAnsi="Calibri" w:cs="Calibri"/>
          <w:spacing w:val="128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students.</w:t>
      </w:r>
      <w:r>
        <w:rPr>
          <w:rFonts w:ascii="Calibri" w:eastAsia="Calibri" w:hAnsi="Calibri" w:cs="Calibri"/>
          <w:spacing w:val="3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Further,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achievement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gap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graduation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rate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has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closed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from</w:t>
      </w:r>
      <w:r>
        <w:rPr>
          <w:rFonts w:ascii="Calibri" w:eastAsia="Calibri" w:hAnsi="Calibri" w:cs="Calibri"/>
          <w:spacing w:val="-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points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now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just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over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5</w:t>
      </w:r>
      <w:r>
        <w:rPr>
          <w:rFonts w:ascii="Calibri" w:eastAsia="Calibri" w:hAnsi="Calibri" w:cs="Calibri"/>
          <w:spacing w:val="128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 xml:space="preserve">points. </w:t>
      </w:r>
      <w:r>
        <w:rPr>
          <w:rFonts w:ascii="Calibri" w:eastAsia="Calibri" w:hAnsi="Calibri" w:cs="Calibri"/>
          <w:spacing w:val="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This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remarkable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improvement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has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occurred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against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odds.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Since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2008,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campus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has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more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than</w:t>
      </w:r>
      <w:r>
        <w:rPr>
          <w:rFonts w:ascii="Calibri" w:eastAsia="Calibri" w:hAnsi="Calibri" w:cs="Calibri"/>
          <w:spacing w:val="100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doubled</w:t>
      </w:r>
      <w:r>
        <w:rPr>
          <w:rFonts w:ascii="Calibri" w:eastAsia="Calibri" w:hAnsi="Calibri" w:cs="Calibri"/>
          <w:spacing w:val="-2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2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percentage</w:t>
      </w:r>
      <w:r>
        <w:rPr>
          <w:rFonts w:ascii="Calibri" w:eastAsia="Calibri" w:hAnsi="Calibri" w:cs="Calibri"/>
          <w:spacing w:val="-2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2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low-­‐income</w:t>
      </w:r>
      <w:r>
        <w:rPr>
          <w:rFonts w:ascii="Calibri" w:eastAsia="Calibri" w:hAnsi="Calibri" w:cs="Calibri"/>
          <w:spacing w:val="-2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undergraduate</w:t>
      </w:r>
      <w:r>
        <w:rPr>
          <w:rFonts w:ascii="Calibri" w:eastAsia="Calibri" w:hAnsi="Calibri" w:cs="Calibri"/>
          <w:spacing w:val="-2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students</w:t>
      </w:r>
      <w:r>
        <w:rPr>
          <w:rFonts w:ascii="Calibri" w:eastAsia="Calibri" w:hAnsi="Calibri" w:cs="Calibri"/>
          <w:spacing w:val="-2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2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increased</w:t>
      </w:r>
      <w:r>
        <w:rPr>
          <w:rFonts w:ascii="Calibri" w:eastAsia="Calibri" w:hAnsi="Calibri" w:cs="Calibri"/>
          <w:spacing w:val="-2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2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number</w:t>
      </w:r>
      <w:r>
        <w:rPr>
          <w:rFonts w:ascii="Calibri" w:eastAsia="Calibri" w:hAnsi="Calibri" w:cs="Calibri"/>
          <w:spacing w:val="-2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113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underrepresented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minority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students,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veteran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active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duty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students,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former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foster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youth;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all</w:t>
      </w:r>
      <w:r>
        <w:rPr>
          <w:rFonts w:ascii="Calibri" w:eastAsia="Calibri" w:hAnsi="Calibri" w:cs="Calibri"/>
          <w:spacing w:val="130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populations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we</w:t>
      </w:r>
      <w:r>
        <w:rPr>
          <w:rFonts w:ascii="Calibri" w:eastAsia="Calibri" w:hAnsi="Calibri" w:cs="Calibri"/>
          <w:spacing w:val="-2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know</w:t>
      </w:r>
      <w:r>
        <w:rPr>
          <w:rFonts w:ascii="Calibri" w:eastAsia="Calibri" w:hAnsi="Calibri" w:cs="Calibri"/>
          <w:spacing w:val="-2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require</w:t>
      </w:r>
      <w:r>
        <w:rPr>
          <w:rFonts w:ascii="Calibri" w:eastAsia="Calibri" w:hAnsi="Calibri" w:cs="Calibri"/>
          <w:spacing w:val="-2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additional</w:t>
      </w:r>
      <w:r>
        <w:rPr>
          <w:rFonts w:ascii="Calibri" w:eastAsia="Calibri" w:hAnsi="Calibri" w:cs="Calibri"/>
          <w:spacing w:val="-2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support.</w:t>
      </w:r>
      <w:r>
        <w:rPr>
          <w:rFonts w:ascii="Calibri" w:eastAsia="Calibri" w:hAnsi="Calibri" w:cs="Calibri"/>
          <w:spacing w:val="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Fifty-­‐four</w:t>
      </w:r>
      <w:r>
        <w:rPr>
          <w:rFonts w:ascii="Calibri" w:eastAsia="Calibri" w:hAnsi="Calibri" w:cs="Calibri"/>
          <w:spacing w:val="-2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percent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2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undergraduates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are</w:t>
      </w:r>
      <w:r>
        <w:rPr>
          <w:rFonts w:ascii="Calibri" w:eastAsia="Calibri" w:hAnsi="Calibri" w:cs="Calibri"/>
          <w:spacing w:val="-2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2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first</w:t>
      </w:r>
      <w:r>
        <w:rPr>
          <w:rFonts w:ascii="Calibri" w:eastAsia="Calibri" w:hAnsi="Calibri" w:cs="Calibri"/>
          <w:spacing w:val="130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generation</w:t>
      </w:r>
      <w:r>
        <w:rPr>
          <w:rFonts w:ascii="Calibri" w:eastAsia="Calibri" w:hAnsi="Calibri" w:cs="Calibri"/>
          <w:spacing w:val="-2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2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their</w:t>
      </w:r>
      <w:r>
        <w:rPr>
          <w:rFonts w:ascii="Calibri" w:eastAsia="Calibri" w:hAnsi="Calibri" w:cs="Calibri"/>
          <w:spacing w:val="-2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family</w:t>
      </w:r>
      <w:r>
        <w:rPr>
          <w:rFonts w:ascii="Calibri" w:eastAsia="Calibri" w:hAnsi="Calibri" w:cs="Calibri"/>
          <w:spacing w:val="-2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2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pursue</w:t>
      </w:r>
      <w:r>
        <w:rPr>
          <w:rFonts w:ascii="Calibri" w:eastAsia="Calibri" w:hAnsi="Calibri" w:cs="Calibri"/>
          <w:spacing w:val="-2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</w:t>
      </w:r>
      <w:r>
        <w:rPr>
          <w:rFonts w:ascii="Calibri" w:eastAsia="Calibri" w:hAnsi="Calibri" w:cs="Calibri"/>
          <w:spacing w:val="-2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4-­‐year</w:t>
      </w:r>
      <w:r>
        <w:rPr>
          <w:rFonts w:ascii="Calibri" w:eastAsia="Calibri" w:hAnsi="Calibri" w:cs="Calibri"/>
          <w:spacing w:val="-2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degree.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Forty-­‐four</w:t>
      </w:r>
      <w:r>
        <w:rPr>
          <w:rFonts w:ascii="Calibri" w:eastAsia="Calibri" w:hAnsi="Calibri" w:cs="Calibri"/>
          <w:spacing w:val="-2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percent</w:t>
      </w:r>
      <w:r>
        <w:rPr>
          <w:rFonts w:ascii="Calibri" w:eastAsia="Calibri" w:hAnsi="Calibri" w:cs="Calibri"/>
          <w:spacing w:val="-2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are</w:t>
      </w:r>
      <w:r>
        <w:rPr>
          <w:rFonts w:ascii="Calibri" w:eastAsia="Calibri" w:hAnsi="Calibri" w:cs="Calibri"/>
          <w:spacing w:val="-2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underrepresented</w:t>
      </w:r>
      <w:r>
        <w:rPr>
          <w:rFonts w:ascii="Calibri" w:eastAsia="Calibri" w:hAnsi="Calibri" w:cs="Calibri"/>
          <w:spacing w:val="-2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minorities;</w:t>
      </w:r>
      <w:r>
        <w:rPr>
          <w:rFonts w:ascii="Calibri" w:eastAsia="Calibri" w:hAnsi="Calibri" w:cs="Calibri"/>
          <w:spacing w:val="148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51%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first-­‐time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freshmen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are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URM.</w:t>
      </w:r>
      <w:r>
        <w:rPr>
          <w:rFonts w:ascii="Calibri" w:eastAsia="Calibri" w:hAnsi="Calibri" w:cs="Calibri"/>
          <w:spacing w:val="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Given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proven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success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some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existing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campus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practices,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as</w:t>
      </w:r>
      <w:r>
        <w:rPr>
          <w:rFonts w:ascii="Calibri" w:eastAsia="Calibri" w:hAnsi="Calibri" w:cs="Calibri"/>
          <w:spacing w:val="93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evidenced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data,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campus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strategy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2025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graduation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initiative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includes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both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scaling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those</w:t>
      </w:r>
      <w:r>
        <w:rPr>
          <w:rFonts w:ascii="Calibri" w:eastAsia="Calibri" w:hAnsi="Calibri" w:cs="Calibri"/>
          <w:spacing w:val="110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existing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practices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adoption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new,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innovative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promising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practices.</w:t>
      </w:r>
    </w:p>
    <w:p w:rsidR="00860113" w:rsidRDefault="00860113" w:rsidP="00860113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860113" w:rsidRDefault="00860113" w:rsidP="00860113">
      <w:pPr>
        <w:spacing w:line="252" w:lineRule="auto"/>
        <w:ind w:left="105" w:right="451" w:firstLine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2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San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Marcos</w:t>
      </w:r>
      <w:r>
        <w:rPr>
          <w:rFonts w:ascii="Calibri" w:eastAsia="Calibri" w:hAnsi="Calibri" w:cs="Calibri"/>
          <w:spacing w:val="-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</w:t>
      </w:r>
      <w:r>
        <w:rPr>
          <w:rFonts w:ascii="Calibri" w:eastAsia="Calibri" w:hAnsi="Calibri" w:cs="Calibri"/>
          <w:spacing w:val="-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Success</w:t>
      </w:r>
      <w:r>
        <w:rPr>
          <w:rFonts w:ascii="Calibri" w:eastAsia="Calibri" w:hAnsi="Calibri" w:cs="Calibri"/>
          <w:spacing w:val="-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Long-­‐Term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Plan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is</w:t>
      </w:r>
      <w:r>
        <w:rPr>
          <w:rFonts w:ascii="Calibri" w:eastAsia="Calibri" w:hAnsi="Calibri" w:cs="Calibri"/>
          <w:spacing w:val="-2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three</w:t>
      </w:r>
      <w:r>
        <w:rPr>
          <w:rFonts w:ascii="Calibri" w:eastAsia="Calibri" w:hAnsi="Calibri" w:cs="Calibri"/>
          <w:spacing w:val="-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pronged</w:t>
      </w:r>
      <w:r>
        <w:rPr>
          <w:rFonts w:ascii="Calibri" w:eastAsia="Calibri" w:hAnsi="Calibri" w:cs="Calibri"/>
          <w:spacing w:val="-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strategy</w:t>
      </w:r>
      <w:r>
        <w:rPr>
          <w:rFonts w:ascii="Calibri" w:eastAsia="Calibri" w:hAnsi="Calibri" w:cs="Calibri"/>
          <w:spacing w:val="-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that</w:t>
      </w:r>
      <w:r>
        <w:rPr>
          <w:rFonts w:ascii="Calibri" w:eastAsia="Calibri" w:hAnsi="Calibri" w:cs="Calibri"/>
          <w:spacing w:val="-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includes</w:t>
      </w:r>
      <w:r>
        <w:rPr>
          <w:rFonts w:ascii="Calibri" w:eastAsia="Calibri" w:hAnsi="Calibri" w:cs="Calibri"/>
          <w:spacing w:val="-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improving</w:t>
      </w:r>
      <w:r>
        <w:rPr>
          <w:rFonts w:ascii="Calibri" w:eastAsia="Calibri" w:hAnsi="Calibri" w:cs="Calibri"/>
          <w:spacing w:val="121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preparation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readiness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college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rigor,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expanding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capacity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serve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existing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132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maintain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access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region,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scaling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proven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practices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academic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support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services:</w:t>
      </w:r>
    </w:p>
    <w:p w:rsidR="00860113" w:rsidRDefault="00860113" w:rsidP="00860113">
      <w:pPr>
        <w:spacing w:before="12"/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numPr>
          <w:ilvl w:val="0"/>
          <w:numId w:val="35"/>
        </w:numPr>
        <w:tabs>
          <w:tab w:val="left" w:pos="466"/>
        </w:tabs>
        <w:spacing w:line="252" w:lineRule="auto"/>
        <w:ind w:right="21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Students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who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have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entered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through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guaranteed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admission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programs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do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so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without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any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remediation</w:t>
      </w:r>
      <w:r>
        <w:rPr>
          <w:rFonts w:ascii="Calibri"/>
          <w:spacing w:val="121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needs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and,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once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here,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are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persisting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at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higher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rates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than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all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FTF.</w:t>
      </w:r>
      <w:r>
        <w:rPr>
          <w:rFonts w:ascii="Calibri"/>
          <w:spacing w:val="3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44%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students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who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entered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through</w:t>
      </w:r>
      <w:r>
        <w:rPr>
          <w:rFonts w:ascii="Calibri"/>
          <w:spacing w:val="122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guaranteed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admission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program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graduated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within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five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years,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compared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34%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all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students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that</w:t>
      </w:r>
      <w:r>
        <w:rPr>
          <w:rFonts w:ascii="Calibri"/>
          <w:spacing w:val="114"/>
          <w:w w:val="103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same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freshmen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 xml:space="preserve">cohort. </w:t>
      </w:r>
      <w:r>
        <w:rPr>
          <w:rFonts w:ascii="Calibri"/>
          <w:spacing w:val="20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As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number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students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from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these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agreements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increases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(a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50%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increase</w:t>
      </w:r>
      <w:r>
        <w:rPr>
          <w:rFonts w:ascii="Calibri"/>
          <w:spacing w:val="78"/>
          <w:w w:val="103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from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Fall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2015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Fall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2016),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greater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proportions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incoming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freshmen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will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have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no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remediation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needs</w:t>
      </w:r>
      <w:r>
        <w:rPr>
          <w:rFonts w:ascii="Calibri"/>
          <w:spacing w:val="92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better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prepared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college.</w:t>
      </w:r>
    </w:p>
    <w:p w:rsidR="00860113" w:rsidRDefault="00860113" w:rsidP="00860113">
      <w:pPr>
        <w:spacing w:before="12"/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numPr>
          <w:ilvl w:val="0"/>
          <w:numId w:val="35"/>
        </w:numPr>
        <w:tabs>
          <w:tab w:val="left" w:pos="466"/>
        </w:tabs>
        <w:spacing w:line="252" w:lineRule="auto"/>
        <w:ind w:right="27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105"/>
          <w:sz w:val="20"/>
          <w:szCs w:val="20"/>
        </w:rPr>
        <w:t>Leveraging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technology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analytics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is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improving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course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scheduling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patterns,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identifying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high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demand</w:t>
      </w:r>
      <w:r>
        <w:rPr>
          <w:rFonts w:ascii="Calibri" w:eastAsia="Calibri" w:hAnsi="Calibri" w:cs="Calibri"/>
          <w:spacing w:val="118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course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sections,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facilitating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higher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average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unit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loads.</w:t>
      </w:r>
      <w:r>
        <w:rPr>
          <w:rFonts w:ascii="Calibri" w:eastAsia="Calibri" w:hAnsi="Calibri" w:cs="Calibri"/>
          <w:spacing w:val="2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Research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suggests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that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who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initially</w:t>
      </w:r>
      <w:r>
        <w:rPr>
          <w:rFonts w:ascii="Calibri" w:eastAsia="Calibri" w:hAnsi="Calibri" w:cs="Calibri"/>
          <w:spacing w:val="126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enroll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15-­‐unit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load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persist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at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higher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rates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experience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overall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higher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levels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success.</w:t>
      </w:r>
      <w:r>
        <w:rPr>
          <w:rFonts w:ascii="Calibri" w:eastAsia="Calibri" w:hAnsi="Calibri" w:cs="Calibri"/>
          <w:spacing w:val="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Sustained</w:t>
      </w:r>
      <w:r>
        <w:rPr>
          <w:rFonts w:ascii="Calibri" w:eastAsia="Calibri" w:hAnsi="Calibri" w:cs="Calibri"/>
          <w:spacing w:val="126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enrollment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growth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funding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will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provide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capacity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higher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unit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loads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continuing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serve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110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region.</w:t>
      </w:r>
    </w:p>
    <w:p w:rsidR="00860113" w:rsidRDefault="00860113" w:rsidP="00860113">
      <w:pPr>
        <w:spacing w:before="12"/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numPr>
          <w:ilvl w:val="0"/>
          <w:numId w:val="35"/>
        </w:numPr>
        <w:tabs>
          <w:tab w:val="left" w:pos="466"/>
        </w:tabs>
        <w:spacing w:line="251" w:lineRule="auto"/>
        <w:ind w:right="14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Students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who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participate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HIPS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such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as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Summer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Transition,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First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Year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Seminar,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Learning</w:t>
      </w:r>
      <w:r>
        <w:rPr>
          <w:rFonts w:ascii="Calibri"/>
          <w:spacing w:val="107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Communities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during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their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first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year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at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San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Marcos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are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consistently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retained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graduated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at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higher</w:t>
      </w:r>
      <w:r>
        <w:rPr>
          <w:rFonts w:ascii="Calibri"/>
          <w:spacing w:val="121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rate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than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students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who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do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not.</w:t>
      </w:r>
      <w:r>
        <w:rPr>
          <w:rFonts w:ascii="Calibri"/>
          <w:spacing w:val="3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Increased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tenure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track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hiring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will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allow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sustained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growth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these</w:t>
      </w:r>
      <w:r>
        <w:rPr>
          <w:rFonts w:ascii="Calibri"/>
          <w:spacing w:val="112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other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high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impact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practices.</w:t>
      </w:r>
      <w:r>
        <w:rPr>
          <w:rFonts w:ascii="Calibri"/>
          <w:spacing w:val="2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Analytics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will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also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assist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identifying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students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who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need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targeted</w:t>
      </w:r>
      <w:r>
        <w:rPr>
          <w:rFonts w:ascii="Calibri"/>
          <w:spacing w:val="122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academic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support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from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Advising,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Learning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Centers,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Academic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Success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Center,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other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offices.</w:t>
      </w:r>
    </w:p>
    <w:p w:rsidR="00860113" w:rsidRDefault="00860113" w:rsidP="00860113">
      <w:pPr>
        <w:spacing w:line="251" w:lineRule="auto"/>
        <w:rPr>
          <w:rFonts w:ascii="Calibri" w:eastAsia="Calibri" w:hAnsi="Calibri" w:cs="Calibri"/>
          <w:sz w:val="20"/>
          <w:szCs w:val="20"/>
        </w:rPr>
        <w:sectPr w:rsidR="00860113">
          <w:footerReference w:type="default" r:id="rId132"/>
          <w:pgSz w:w="12240" w:h="15840"/>
          <w:pgMar w:top="1400" w:right="1340" w:bottom="1200" w:left="1340" w:header="0" w:footer="1010" w:gutter="0"/>
          <w:pgNumType w:start="2"/>
          <w:cols w:space="720"/>
        </w:sectPr>
      </w:pPr>
    </w:p>
    <w:p w:rsidR="00860113" w:rsidRDefault="00860113" w:rsidP="00860113">
      <w:pPr>
        <w:spacing w:before="51"/>
        <w:ind w:left="10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w w:val="95"/>
          <w:sz w:val="20"/>
          <w:szCs w:val="20"/>
        </w:rPr>
        <w:lastRenderedPageBreak/>
        <w:t>Long-­‐Term</w:t>
      </w:r>
      <w:r>
        <w:rPr>
          <w:rFonts w:ascii="Calibri" w:eastAsia="Calibri" w:hAnsi="Calibri" w:cs="Calibri"/>
          <w:b/>
          <w:bCs/>
          <w:spacing w:val="-10"/>
          <w:w w:val="9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95"/>
          <w:sz w:val="20"/>
          <w:szCs w:val="20"/>
        </w:rPr>
        <w:t>Plan</w:t>
      </w:r>
    </w:p>
    <w:p w:rsidR="00860113" w:rsidRDefault="00860113" w:rsidP="00860113">
      <w:pPr>
        <w:spacing w:before="1"/>
        <w:rPr>
          <w:rFonts w:ascii="Calibri" w:eastAsia="Calibri" w:hAnsi="Calibri" w:cs="Calibri"/>
          <w:b/>
          <w:bCs/>
        </w:rPr>
      </w:pPr>
    </w:p>
    <w:p w:rsidR="00860113" w:rsidRDefault="00860113" w:rsidP="00860113">
      <w:pPr>
        <w:numPr>
          <w:ilvl w:val="0"/>
          <w:numId w:val="34"/>
        </w:numPr>
        <w:tabs>
          <w:tab w:val="left" w:pos="466"/>
        </w:tabs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w w:val="95"/>
          <w:sz w:val="20"/>
          <w:szCs w:val="20"/>
        </w:rPr>
        <w:t>K-­‐12</w:t>
      </w:r>
      <w:r>
        <w:rPr>
          <w:rFonts w:ascii="Calibri" w:eastAsia="Calibri" w:hAnsi="Calibri" w:cs="Calibri"/>
          <w:b/>
          <w:bCs/>
          <w:spacing w:val="3"/>
          <w:w w:val="9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95"/>
          <w:sz w:val="20"/>
          <w:szCs w:val="20"/>
        </w:rPr>
        <w:t>Partnerships</w:t>
      </w:r>
    </w:p>
    <w:p w:rsidR="00860113" w:rsidRDefault="00860113" w:rsidP="00860113">
      <w:pPr>
        <w:spacing w:before="10" w:line="254" w:lineRule="auto"/>
        <w:ind w:left="105" w:right="44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Resource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Needs: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Funding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support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scale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activities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Alliance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other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K-­‐12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outreach</w:t>
      </w:r>
      <w:r>
        <w:rPr>
          <w:rFonts w:ascii="Calibri" w:eastAsia="Calibri" w:hAnsi="Calibri" w:cs="Calibri"/>
          <w:spacing w:val="112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progra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s.</w:t>
      </w:r>
    </w:p>
    <w:p w:rsidR="00860113" w:rsidRDefault="00860113" w:rsidP="00860113">
      <w:pPr>
        <w:spacing w:before="5"/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line="252" w:lineRule="auto"/>
        <w:ind w:left="105" w:right="201" w:firstLine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Alliance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Accelerate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Excellence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Higher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Education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includes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CSUSM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its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ten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K-­‐12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partner</w:t>
      </w:r>
      <w:r>
        <w:rPr>
          <w:rFonts w:ascii="Calibri" w:eastAsia="Calibri" w:hAnsi="Calibri" w:cs="Calibri"/>
          <w:spacing w:val="112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districts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(covering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200,000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students)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aimed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increasing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number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students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who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graduate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from</w:t>
      </w:r>
      <w:r>
        <w:rPr>
          <w:rFonts w:ascii="Calibri" w:eastAsia="Calibri" w:hAnsi="Calibri" w:cs="Calibri"/>
          <w:spacing w:val="120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high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school,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qualified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college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admission,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prepared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rigor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university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coursework. 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111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Alliance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has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five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focus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areas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that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support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promise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guaranteed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admission: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(1)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Family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Empowerment</w:t>
      </w:r>
      <w:r>
        <w:rPr>
          <w:rFonts w:ascii="Calibri" w:eastAsia="Calibri" w:hAnsi="Calibri" w:cs="Calibri"/>
          <w:spacing w:val="116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Network;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(2)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Undergraduate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Fellowships;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(3)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Professional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Development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Collaborative;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(4)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Student</w:t>
      </w:r>
      <w:r>
        <w:rPr>
          <w:rFonts w:ascii="Calibri" w:eastAsia="Calibri" w:hAnsi="Calibri" w:cs="Calibri"/>
          <w:spacing w:val="86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Enrichment;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(5)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Assessment,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Analysis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Accountability. 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early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results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these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efforts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have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been</w:t>
      </w:r>
      <w:r>
        <w:rPr>
          <w:rFonts w:ascii="Calibri" w:eastAsia="Calibri" w:hAnsi="Calibri" w:cs="Calibri"/>
          <w:spacing w:val="124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promising. 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Alliance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students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enter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CSUSM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with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higher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high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school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GPAs,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have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higher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standardized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test</w:t>
      </w:r>
      <w:r>
        <w:rPr>
          <w:rFonts w:ascii="Calibri" w:eastAsia="Calibri" w:hAnsi="Calibri" w:cs="Calibri"/>
          <w:spacing w:val="120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scores,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better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prepared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college,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do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not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need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remediation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any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academic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area. 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Once</w:t>
      </w:r>
      <w:r>
        <w:rPr>
          <w:rFonts w:ascii="Calibri" w:eastAsia="Calibri" w:hAnsi="Calibri" w:cs="Calibri"/>
          <w:spacing w:val="102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matriculated,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those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students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perform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better,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retained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higher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rates,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complete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with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shorter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time-­‐</w:t>
      </w:r>
      <w:r>
        <w:rPr>
          <w:rFonts w:ascii="Calibri" w:eastAsia="Calibri" w:hAnsi="Calibri" w:cs="Calibri"/>
          <w:spacing w:val="150"/>
          <w:w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to-­‐degree. 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campus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strategy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assumes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greater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proportions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incoming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freshmen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from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guaranteed</w:t>
      </w:r>
      <w:r>
        <w:rPr>
          <w:rFonts w:ascii="Calibri" w:eastAsia="Calibri" w:hAnsi="Calibri" w:cs="Calibri"/>
          <w:spacing w:val="108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admissions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program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(this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fall,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increase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over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50%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from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previous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fall.)</w:t>
      </w:r>
    </w:p>
    <w:p w:rsidR="00860113" w:rsidRDefault="00860113" w:rsidP="00860113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860113" w:rsidRDefault="00860113" w:rsidP="00860113">
      <w:pPr>
        <w:numPr>
          <w:ilvl w:val="0"/>
          <w:numId w:val="34"/>
        </w:numPr>
        <w:tabs>
          <w:tab w:val="left" w:pos="466"/>
        </w:tabs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z w:val="20"/>
        </w:rPr>
        <w:t xml:space="preserve">Enrollment </w:t>
      </w:r>
      <w:r>
        <w:rPr>
          <w:rFonts w:ascii="Calibri"/>
          <w:b/>
          <w:spacing w:val="38"/>
          <w:sz w:val="20"/>
        </w:rPr>
        <w:t xml:space="preserve"> </w:t>
      </w:r>
      <w:r>
        <w:rPr>
          <w:rFonts w:ascii="Calibri"/>
          <w:b/>
          <w:sz w:val="20"/>
        </w:rPr>
        <w:t>Management</w:t>
      </w:r>
    </w:p>
    <w:p w:rsidR="00860113" w:rsidRDefault="00860113" w:rsidP="00860113">
      <w:pPr>
        <w:spacing w:before="15"/>
        <w:ind w:left="10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Resource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Needs:</w:t>
      </w:r>
      <w:r>
        <w:rPr>
          <w:rFonts w:ascii="Calibri"/>
          <w:spacing w:val="2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Sustained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enrollment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growth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funding,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academic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space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(classrooms,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labs).</w:t>
      </w:r>
    </w:p>
    <w:p w:rsidR="00860113" w:rsidRDefault="00860113" w:rsidP="00860113">
      <w:pPr>
        <w:spacing w:before="1"/>
        <w:rPr>
          <w:rFonts w:ascii="Calibri" w:eastAsia="Calibri" w:hAnsi="Calibri" w:cs="Calibri"/>
        </w:rPr>
      </w:pPr>
    </w:p>
    <w:p w:rsidR="00860113" w:rsidRDefault="00860113" w:rsidP="00860113">
      <w:pPr>
        <w:spacing w:line="251" w:lineRule="auto"/>
        <w:ind w:left="105" w:right="238" w:firstLine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105"/>
          <w:sz w:val="20"/>
          <w:szCs w:val="20"/>
        </w:rPr>
        <w:t>San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Marcos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is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developing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fast-­‐growing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campus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where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funded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enrollment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has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not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kept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up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with</w:t>
      </w:r>
      <w:r>
        <w:rPr>
          <w:rFonts w:ascii="Calibri" w:eastAsia="Calibri" w:hAnsi="Calibri" w:cs="Calibri"/>
          <w:spacing w:val="96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actual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rate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growth.</w:t>
      </w:r>
      <w:r>
        <w:rPr>
          <w:rFonts w:ascii="Calibri" w:eastAsia="Calibri" w:hAnsi="Calibri" w:cs="Calibri"/>
          <w:spacing w:val="2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Sustained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enrollment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growth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central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campus’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success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strategy.</w:t>
      </w:r>
      <w:r>
        <w:rPr>
          <w:rFonts w:ascii="Calibri" w:eastAsia="Calibri" w:hAnsi="Calibri" w:cs="Calibri"/>
          <w:spacing w:val="92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Additional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FTES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are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necessary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both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immediate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long-­‐term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capacity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increase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unit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loads.</w:t>
      </w:r>
      <w:r>
        <w:rPr>
          <w:rFonts w:ascii="Calibri" w:eastAsia="Calibri" w:hAnsi="Calibri" w:cs="Calibri"/>
          <w:spacing w:val="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Further,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126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campus</w:t>
      </w:r>
      <w:r>
        <w:rPr>
          <w:rFonts w:ascii="Calibri" w:eastAsia="Calibri" w:hAnsi="Calibri" w:cs="Calibri"/>
          <w:spacing w:val="-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must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build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enrollment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capacity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continue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access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most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at-­‐risk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populations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region,</w:t>
      </w:r>
      <w:r>
        <w:rPr>
          <w:rFonts w:ascii="Calibri" w:eastAsia="Calibri" w:hAnsi="Calibri" w:cs="Calibri"/>
          <w:spacing w:val="102"/>
          <w:w w:val="102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including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from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ten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Alliance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partner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 xml:space="preserve">districts. </w:t>
      </w:r>
      <w:r>
        <w:rPr>
          <w:rFonts w:ascii="Calibri" w:eastAsia="Calibri" w:hAnsi="Calibri" w:cs="Calibri"/>
          <w:spacing w:val="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Regional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demography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campus’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proximity</w:t>
      </w:r>
      <w:r>
        <w:rPr>
          <w:rFonts w:ascii="Calibri" w:eastAsia="Calibri" w:hAnsi="Calibri" w:cs="Calibri"/>
          <w:spacing w:val="108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three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CSU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campuses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that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are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fully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impacted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place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significant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demand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on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San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Marcos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as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region’s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public</w:t>
      </w:r>
      <w:r>
        <w:rPr>
          <w:rFonts w:ascii="Calibri" w:eastAsia="Calibri" w:hAnsi="Calibri" w:cs="Calibri"/>
          <w:spacing w:val="90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comprehensive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 xml:space="preserve">university. </w:t>
      </w:r>
      <w:r>
        <w:rPr>
          <w:rFonts w:ascii="Calibri" w:eastAsia="Calibri" w:hAnsi="Calibri" w:cs="Calibri"/>
          <w:spacing w:val="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First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time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freshmen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applications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Fall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2016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were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up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12.5%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from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previous</w:t>
      </w:r>
      <w:r>
        <w:rPr>
          <w:rFonts w:ascii="Calibri" w:eastAsia="Calibri" w:hAnsi="Calibri" w:cs="Calibri"/>
          <w:spacing w:val="114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year.</w:t>
      </w:r>
      <w:r>
        <w:rPr>
          <w:rFonts w:ascii="Calibri" w:eastAsia="Calibri" w:hAnsi="Calibri" w:cs="Calibri"/>
          <w:spacing w:val="2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campus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has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attempted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accommodate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underserved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populations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south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San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Diego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County.</w:t>
      </w:r>
    </w:p>
    <w:p w:rsidR="00860113" w:rsidRDefault="00860113" w:rsidP="00860113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860113" w:rsidRDefault="00860113" w:rsidP="00860113">
      <w:pPr>
        <w:spacing w:line="254" w:lineRule="auto"/>
        <w:ind w:left="105" w:right="211" w:firstLine="36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Successful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efforts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increase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average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unit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loads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without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increase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funded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enrollment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growth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will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no</w:t>
      </w:r>
      <w:r>
        <w:rPr>
          <w:rFonts w:ascii="Calibri"/>
          <w:spacing w:val="126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doubt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have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negative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impact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on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access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new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students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region.</w:t>
      </w:r>
    </w:p>
    <w:p w:rsidR="00860113" w:rsidRDefault="00860113" w:rsidP="00860113">
      <w:pPr>
        <w:spacing w:before="5"/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numPr>
          <w:ilvl w:val="0"/>
          <w:numId w:val="34"/>
        </w:numPr>
        <w:tabs>
          <w:tab w:val="left" w:pos="466"/>
        </w:tabs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Advising</w:t>
      </w:r>
      <w:r>
        <w:rPr>
          <w:rFonts w:ascii="Calibri"/>
          <w:b/>
          <w:spacing w:val="-16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and</w:t>
      </w:r>
      <w:r>
        <w:rPr>
          <w:rFonts w:ascii="Calibri"/>
          <w:b/>
          <w:spacing w:val="-14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Targeted</w:t>
      </w:r>
      <w:r>
        <w:rPr>
          <w:rFonts w:ascii="Calibri"/>
          <w:b/>
          <w:spacing w:val="-15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Services</w:t>
      </w:r>
    </w:p>
    <w:p w:rsidR="00860113" w:rsidRDefault="00860113" w:rsidP="00860113">
      <w:pPr>
        <w:spacing w:before="15"/>
        <w:ind w:left="10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Resource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Needs: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New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Advisors,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Space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Academic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Advising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Student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Support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Services.</w:t>
      </w:r>
    </w:p>
    <w:p w:rsidR="00860113" w:rsidRDefault="00860113" w:rsidP="00860113">
      <w:pPr>
        <w:spacing w:before="1"/>
        <w:rPr>
          <w:rFonts w:ascii="Calibri" w:eastAsia="Calibri" w:hAnsi="Calibri" w:cs="Calibri"/>
        </w:rPr>
      </w:pPr>
    </w:p>
    <w:p w:rsidR="00860113" w:rsidRDefault="00860113" w:rsidP="00860113">
      <w:pPr>
        <w:spacing w:line="251" w:lineRule="auto"/>
        <w:ind w:left="105" w:right="118" w:firstLine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105"/>
          <w:sz w:val="20"/>
          <w:szCs w:val="20"/>
        </w:rPr>
        <w:t>This</w:t>
      </w:r>
      <w:r>
        <w:rPr>
          <w:rFonts w:ascii="Calibri" w:eastAsia="Calibri" w:hAnsi="Calibri" w:cs="Calibri"/>
          <w:spacing w:val="-2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past</w:t>
      </w:r>
      <w:r>
        <w:rPr>
          <w:rFonts w:ascii="Calibri" w:eastAsia="Calibri" w:hAnsi="Calibri" w:cs="Calibri"/>
          <w:spacing w:val="-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academic</w:t>
      </w:r>
      <w:r>
        <w:rPr>
          <w:rFonts w:ascii="Calibri" w:eastAsia="Calibri" w:hAnsi="Calibri" w:cs="Calibri"/>
          <w:spacing w:val="-2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year</w:t>
      </w:r>
      <w:r>
        <w:rPr>
          <w:rFonts w:ascii="Calibri" w:eastAsia="Calibri" w:hAnsi="Calibri" w:cs="Calibri"/>
          <w:spacing w:val="-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CSUSM</w:t>
      </w:r>
      <w:r>
        <w:rPr>
          <w:rFonts w:ascii="Calibri" w:eastAsia="Calibri" w:hAnsi="Calibri" w:cs="Calibri"/>
          <w:spacing w:val="-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reached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</w:t>
      </w:r>
      <w:r>
        <w:rPr>
          <w:rFonts w:ascii="Calibri" w:eastAsia="Calibri" w:hAnsi="Calibri" w:cs="Calibri"/>
          <w:spacing w:val="-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major</w:t>
      </w:r>
      <w:r>
        <w:rPr>
          <w:rFonts w:ascii="Calibri" w:eastAsia="Calibri" w:hAnsi="Calibri" w:cs="Calibri"/>
          <w:spacing w:val="-2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milestone,</w:t>
      </w:r>
      <w:r>
        <w:rPr>
          <w:rFonts w:ascii="Calibri" w:eastAsia="Calibri" w:hAnsi="Calibri" w:cs="Calibri"/>
          <w:spacing w:val="-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as</w:t>
      </w:r>
      <w:r>
        <w:rPr>
          <w:rFonts w:ascii="Calibri" w:eastAsia="Calibri" w:hAnsi="Calibri" w:cs="Calibri"/>
          <w:spacing w:val="-2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all</w:t>
      </w:r>
      <w:r>
        <w:rPr>
          <w:rFonts w:ascii="Calibri" w:eastAsia="Calibri" w:hAnsi="Calibri" w:cs="Calibri"/>
          <w:spacing w:val="-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undergraduate</w:t>
      </w:r>
      <w:r>
        <w:rPr>
          <w:rFonts w:ascii="Calibri" w:eastAsia="Calibri" w:hAnsi="Calibri" w:cs="Calibri"/>
          <w:spacing w:val="-2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state-­‐side</w:t>
      </w:r>
      <w:r>
        <w:rPr>
          <w:rFonts w:ascii="Calibri" w:eastAsia="Calibri" w:hAnsi="Calibri" w:cs="Calibri"/>
          <w:spacing w:val="-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majors</w:t>
      </w:r>
      <w:r>
        <w:rPr>
          <w:rFonts w:ascii="Calibri" w:eastAsia="Calibri" w:hAnsi="Calibri" w:cs="Calibri"/>
          <w:spacing w:val="-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(82)</w:t>
      </w:r>
      <w:r>
        <w:rPr>
          <w:rFonts w:ascii="Calibri" w:eastAsia="Calibri" w:hAnsi="Calibri" w:cs="Calibri"/>
          <w:spacing w:val="126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minors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(38)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were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fully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implemented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Smart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Planner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(San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Marcos’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branding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Degree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 xml:space="preserve">Planner). </w:t>
      </w:r>
      <w:r>
        <w:rPr>
          <w:rFonts w:ascii="Calibri" w:eastAsia="Calibri" w:hAnsi="Calibri" w:cs="Calibri"/>
          <w:spacing w:val="2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CSUSM</w:t>
      </w:r>
      <w:r>
        <w:rPr>
          <w:rFonts w:ascii="Calibri" w:eastAsia="Calibri" w:hAnsi="Calibri" w:cs="Calibri"/>
          <w:spacing w:val="91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fully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committed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completing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implementation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all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secondary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majors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Smart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Planner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by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Spring</w:t>
      </w:r>
      <w:r>
        <w:rPr>
          <w:rFonts w:ascii="Calibri" w:eastAsia="Calibri" w:hAnsi="Calibri" w:cs="Calibri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51"/>
          <w:w w:val="103"/>
          <w:sz w:val="20"/>
          <w:szCs w:val="20"/>
        </w:rPr>
        <w:t xml:space="preserve">  </w:t>
      </w:r>
      <w:r>
        <w:rPr>
          <w:rFonts w:ascii="Calibri" w:eastAsia="Calibri" w:hAnsi="Calibri" w:cs="Calibri"/>
          <w:w w:val="105"/>
          <w:sz w:val="20"/>
          <w:szCs w:val="20"/>
        </w:rPr>
        <w:t>2017.</w:t>
      </w:r>
      <w:r>
        <w:rPr>
          <w:rFonts w:ascii="Calibri" w:eastAsia="Calibri" w:hAnsi="Calibri" w:cs="Calibri"/>
          <w:spacing w:val="3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CSUSM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is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pursuing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innovative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plan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(further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outlined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Short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Term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Strategies,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p.6)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refine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class</w:t>
      </w:r>
      <w:r>
        <w:rPr>
          <w:rFonts w:ascii="Calibri" w:eastAsia="Calibri" w:hAnsi="Calibri" w:cs="Calibri"/>
          <w:spacing w:val="122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registration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process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encourage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follow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course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roadmaps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Smart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Planner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through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form</w:t>
      </w:r>
      <w:r>
        <w:rPr>
          <w:rFonts w:ascii="Calibri" w:eastAsia="Calibri" w:hAnsi="Calibri" w:cs="Calibri"/>
          <w:spacing w:val="128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 xml:space="preserve">auto-­‐enrollment. </w:t>
      </w:r>
      <w:r>
        <w:rPr>
          <w:rFonts w:ascii="Calibri" w:eastAsia="Calibri" w:hAnsi="Calibri" w:cs="Calibri"/>
          <w:spacing w:val="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Over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time,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data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Smart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Planner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will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become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more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accurate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its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ability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identify</w:t>
      </w:r>
      <w:r>
        <w:rPr>
          <w:rFonts w:ascii="Calibri" w:eastAsia="Calibri" w:hAnsi="Calibri" w:cs="Calibri"/>
          <w:spacing w:val="98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course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demand,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become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trusted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resource,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will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streamline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path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graduation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students</w:t>
      </w:r>
      <w:r>
        <w:rPr>
          <w:rFonts w:ascii="Calibri" w:eastAsia="Calibri" w:hAnsi="Calibri" w:cs="Calibri"/>
          <w:spacing w:val="120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who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follow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roadmaps.</w:t>
      </w:r>
    </w:p>
    <w:p w:rsidR="00860113" w:rsidRDefault="00860113" w:rsidP="00860113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860113" w:rsidRDefault="00860113" w:rsidP="00860113">
      <w:pPr>
        <w:spacing w:line="252" w:lineRule="auto"/>
        <w:ind w:left="105" w:right="211" w:firstLine="36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Cougar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Care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Network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provides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centralized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service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all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members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university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community</w:t>
      </w:r>
      <w:r>
        <w:rPr>
          <w:rFonts w:ascii="Calibri"/>
          <w:spacing w:val="72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seeking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assist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students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finding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answers,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resolving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concerns,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accessing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resources,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seeking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support;</w:t>
      </w:r>
      <w:r>
        <w:rPr>
          <w:rFonts w:ascii="Calibri"/>
          <w:spacing w:val="130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and,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early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warning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system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faculty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staff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identify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provide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students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concern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with</w:t>
      </w:r>
      <w:r>
        <w:rPr>
          <w:rFonts w:ascii="Calibri"/>
          <w:spacing w:val="117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information,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resources,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support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needed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ensure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personal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academic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success.</w:t>
      </w:r>
      <w:r>
        <w:rPr>
          <w:rFonts w:ascii="Calibri"/>
          <w:spacing w:val="2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All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students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served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by</w:t>
      </w:r>
      <w:r>
        <w:rPr>
          <w:rFonts w:ascii="Calibri"/>
          <w:spacing w:val="151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Cougar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Care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Network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are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tracked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centralized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database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called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Maxient,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which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is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software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</w:p>
    <w:p w:rsidR="00860113" w:rsidRDefault="00860113" w:rsidP="00860113">
      <w:pPr>
        <w:spacing w:line="252" w:lineRule="auto"/>
        <w:rPr>
          <w:rFonts w:ascii="Calibri" w:eastAsia="Calibri" w:hAnsi="Calibri" w:cs="Calibri"/>
          <w:sz w:val="20"/>
          <w:szCs w:val="20"/>
        </w:rPr>
        <w:sectPr w:rsidR="00860113">
          <w:pgSz w:w="12240" w:h="15840"/>
          <w:pgMar w:top="1400" w:right="1320" w:bottom="1200" w:left="1340" w:header="0" w:footer="1010" w:gutter="0"/>
          <w:cols w:space="720"/>
        </w:sectPr>
      </w:pPr>
    </w:p>
    <w:p w:rsidR="00860113" w:rsidRDefault="00860113" w:rsidP="00860113">
      <w:pPr>
        <w:spacing w:before="51" w:line="252" w:lineRule="auto"/>
        <w:ind w:left="105" w:right="14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lastRenderedPageBreak/>
        <w:t>choice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managing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behavior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records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at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colleges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universities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across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North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America.</w:t>
      </w:r>
      <w:r>
        <w:rPr>
          <w:rFonts w:ascii="Calibri"/>
          <w:spacing w:val="2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centralized</w:t>
      </w:r>
      <w:r>
        <w:rPr>
          <w:rFonts w:ascii="Calibri"/>
          <w:spacing w:val="112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reporting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recordkeeping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students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engaged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with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Cougar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Care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Network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helps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connect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dots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128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prevent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students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from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falling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through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the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cracks.</w:t>
      </w:r>
    </w:p>
    <w:p w:rsidR="00860113" w:rsidRDefault="00860113" w:rsidP="00860113">
      <w:pPr>
        <w:rPr>
          <w:rFonts w:ascii="Calibri" w:eastAsia="Calibri" w:hAnsi="Calibri" w:cs="Calibri"/>
          <w:sz w:val="21"/>
          <w:szCs w:val="21"/>
        </w:rPr>
      </w:pPr>
    </w:p>
    <w:p w:rsidR="00860113" w:rsidRDefault="00860113" w:rsidP="00860113">
      <w:pPr>
        <w:spacing w:line="251" w:lineRule="auto"/>
        <w:ind w:left="105" w:right="123" w:firstLine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105"/>
          <w:sz w:val="20"/>
          <w:szCs w:val="20"/>
        </w:rPr>
        <w:t>Funding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received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from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Governor’s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Innovation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Award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was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used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develop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Academic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Success</w:t>
      </w:r>
      <w:r>
        <w:rPr>
          <w:rFonts w:ascii="Calibri" w:eastAsia="Calibri" w:hAnsi="Calibri" w:cs="Calibri"/>
          <w:spacing w:val="100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Center.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Opening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this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month,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this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center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will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provide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academic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coaching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all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students.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phase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I,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this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center</w:t>
      </w:r>
      <w:r>
        <w:rPr>
          <w:rFonts w:ascii="Calibri" w:eastAsia="Calibri" w:hAnsi="Calibri" w:cs="Calibri"/>
          <w:spacing w:val="126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will</w:t>
      </w:r>
      <w:r>
        <w:rPr>
          <w:rFonts w:ascii="Calibri" w:eastAsia="Calibri" w:hAnsi="Calibri" w:cs="Calibri"/>
          <w:spacing w:val="-2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develop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data-­‐informed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academic</w:t>
      </w:r>
      <w:r>
        <w:rPr>
          <w:rFonts w:ascii="Calibri" w:eastAsia="Calibri" w:hAnsi="Calibri" w:cs="Calibri"/>
          <w:spacing w:val="-2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success</w:t>
      </w:r>
      <w:r>
        <w:rPr>
          <w:rFonts w:ascii="Calibri" w:eastAsia="Calibri" w:hAnsi="Calibri" w:cs="Calibri"/>
          <w:spacing w:val="-2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programs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-2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undeclared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students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2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students</w:t>
      </w:r>
      <w:r>
        <w:rPr>
          <w:rFonts w:ascii="Calibri" w:eastAsia="Calibri" w:hAnsi="Calibri" w:cs="Calibri"/>
          <w:spacing w:val="-2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enrolled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132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math,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science,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arts,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humanities,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social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behavioral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science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courses.</w:t>
      </w:r>
      <w:r>
        <w:rPr>
          <w:rFonts w:ascii="Calibri" w:eastAsia="Calibri" w:hAnsi="Calibri" w:cs="Calibri"/>
          <w:spacing w:val="2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(further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outlined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Short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Term</w:t>
      </w:r>
      <w:r>
        <w:rPr>
          <w:rFonts w:ascii="Calibri" w:eastAsia="Calibri" w:hAnsi="Calibri" w:cs="Calibri"/>
          <w:spacing w:val="127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Strategies,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p.6).</w:t>
      </w:r>
      <w:r>
        <w:rPr>
          <w:rFonts w:ascii="Calibri" w:eastAsia="Calibri" w:hAnsi="Calibri" w:cs="Calibri"/>
          <w:spacing w:val="3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Finally,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both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EOP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Support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Services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(SSS)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have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had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tremendous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 xml:space="preserve">success. </w:t>
      </w:r>
      <w:r>
        <w:rPr>
          <w:rFonts w:ascii="Calibri" w:eastAsia="Calibri" w:hAnsi="Calibri" w:cs="Calibri"/>
          <w:spacing w:val="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105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annual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retention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rate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has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been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over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90%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six-­‐year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graduation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rate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is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71%.</w:t>
      </w:r>
      <w:r>
        <w:rPr>
          <w:rFonts w:ascii="Calibri" w:eastAsia="Calibri" w:hAnsi="Calibri" w:cs="Calibri"/>
          <w:spacing w:val="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SSS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is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serving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200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students</w:t>
      </w:r>
      <w:r>
        <w:rPr>
          <w:rFonts w:ascii="Calibri" w:eastAsia="Calibri" w:hAnsi="Calibri" w:cs="Calibri"/>
          <w:spacing w:val="120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from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first-­‐generation,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low-­‐income,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and/or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disability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backgrounds.</w:t>
      </w:r>
    </w:p>
    <w:p w:rsidR="00860113" w:rsidRDefault="00860113" w:rsidP="00860113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860113" w:rsidRDefault="00860113" w:rsidP="00860113">
      <w:pPr>
        <w:numPr>
          <w:ilvl w:val="0"/>
          <w:numId w:val="34"/>
        </w:numPr>
        <w:tabs>
          <w:tab w:val="left" w:pos="466"/>
        </w:tabs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2"/>
          <w:w w:val="105"/>
          <w:sz w:val="20"/>
        </w:rPr>
        <w:t>D</w:t>
      </w:r>
      <w:r>
        <w:rPr>
          <w:rFonts w:ascii="Calibri"/>
          <w:b/>
          <w:spacing w:val="1"/>
          <w:w w:val="105"/>
          <w:sz w:val="20"/>
        </w:rPr>
        <w:t>at</w:t>
      </w:r>
      <w:r>
        <w:rPr>
          <w:rFonts w:ascii="Calibri"/>
          <w:b/>
          <w:w w:val="105"/>
          <w:sz w:val="20"/>
        </w:rPr>
        <w:t>a</w:t>
      </w:r>
      <w:r>
        <w:rPr>
          <w:rFonts w:ascii="Calibri"/>
          <w:b/>
          <w:spacing w:val="-21"/>
          <w:w w:val="105"/>
          <w:sz w:val="20"/>
        </w:rPr>
        <w:t xml:space="preserve"> </w:t>
      </w:r>
      <w:r>
        <w:rPr>
          <w:rFonts w:ascii="Calibri"/>
          <w:b/>
          <w:spacing w:val="1"/>
          <w:w w:val="105"/>
          <w:sz w:val="20"/>
        </w:rPr>
        <w:t>Ca</w:t>
      </w:r>
      <w:r>
        <w:rPr>
          <w:rFonts w:ascii="Calibri"/>
          <w:b/>
          <w:spacing w:val="2"/>
          <w:w w:val="105"/>
          <w:sz w:val="20"/>
        </w:rPr>
        <w:t>p</w:t>
      </w:r>
      <w:r>
        <w:rPr>
          <w:rFonts w:ascii="Calibri"/>
          <w:b/>
          <w:spacing w:val="1"/>
          <w:w w:val="105"/>
          <w:sz w:val="20"/>
        </w:rPr>
        <w:t>acit</w:t>
      </w:r>
      <w:r>
        <w:rPr>
          <w:rFonts w:ascii="Calibri"/>
          <w:b/>
          <w:w w:val="105"/>
          <w:sz w:val="20"/>
        </w:rPr>
        <w:t>y</w:t>
      </w:r>
    </w:p>
    <w:p w:rsidR="00860113" w:rsidRDefault="00860113" w:rsidP="00860113">
      <w:pPr>
        <w:spacing w:before="10"/>
        <w:ind w:left="10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Resource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Needs: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New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data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analysts,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Tableau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Enterprise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Software,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administrative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office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space.</w:t>
      </w:r>
    </w:p>
    <w:p w:rsidR="00860113" w:rsidRDefault="00860113" w:rsidP="00860113">
      <w:pPr>
        <w:spacing w:before="1"/>
        <w:rPr>
          <w:rFonts w:ascii="Calibri" w:eastAsia="Calibri" w:hAnsi="Calibri" w:cs="Calibri"/>
        </w:rPr>
      </w:pPr>
    </w:p>
    <w:p w:rsidR="00860113" w:rsidRDefault="00860113" w:rsidP="00860113">
      <w:pPr>
        <w:spacing w:line="252" w:lineRule="auto"/>
        <w:ind w:left="105" w:right="191" w:firstLine="36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Availability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use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data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is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clear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strength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CSU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San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Marcos.</w:t>
      </w:r>
      <w:r>
        <w:rPr>
          <w:rFonts w:ascii="Calibri"/>
          <w:spacing w:val="3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campus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has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added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staffing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96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invested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business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intelligence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tools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(Tableau),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leveraging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model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practices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data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quality,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validation,</w:t>
      </w:r>
      <w:r>
        <w:rPr>
          <w:rFonts w:ascii="Calibri"/>
          <w:spacing w:val="122"/>
          <w:w w:val="102"/>
          <w:sz w:val="20"/>
        </w:rPr>
        <w:t xml:space="preserve"> </w:t>
      </w:r>
      <w:r>
        <w:rPr>
          <w:rFonts w:ascii="Calibri"/>
          <w:w w:val="105"/>
          <w:sz w:val="20"/>
        </w:rPr>
        <w:t>modeling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visualization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deployed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by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other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campuses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same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or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more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advance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stages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development.</w:t>
      </w:r>
      <w:r>
        <w:rPr>
          <w:rFonts w:ascii="Calibri"/>
          <w:spacing w:val="106"/>
          <w:w w:val="103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We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have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evaluated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EAB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other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products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seek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build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our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own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comprehensive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set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dashboards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that</w:t>
      </w:r>
      <w:r>
        <w:rPr>
          <w:rFonts w:ascii="Calibri"/>
          <w:spacing w:val="122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will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provide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course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demand,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student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success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intrusive,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early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warning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student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advising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tools.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Tableau</w:t>
      </w:r>
      <w:r>
        <w:rPr>
          <w:rFonts w:ascii="Calibri"/>
          <w:spacing w:val="132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data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visualization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project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will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provide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tools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explore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multiple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student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success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dashboards.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Drawing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upon</w:t>
      </w:r>
      <w:r>
        <w:rPr>
          <w:rFonts w:ascii="Calibri"/>
          <w:spacing w:val="134"/>
          <w:sz w:val="20"/>
        </w:rPr>
        <w:t xml:space="preserve"> </w:t>
      </w:r>
      <w:r>
        <w:rPr>
          <w:rFonts w:ascii="Calibri"/>
          <w:w w:val="105"/>
          <w:sz w:val="20"/>
        </w:rPr>
        <w:t>research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student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success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trends,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we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envision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these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other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dashboards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as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examples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types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spacing w:val="15"/>
          <w:w w:val="103"/>
          <w:sz w:val="20"/>
        </w:rPr>
        <w:t xml:space="preserve">        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reporting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we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would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offer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faculty,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advisors,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administrators:</w:t>
      </w:r>
    </w:p>
    <w:p w:rsidR="00860113" w:rsidRDefault="00860113" w:rsidP="00860113">
      <w:pPr>
        <w:spacing w:before="12"/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numPr>
          <w:ilvl w:val="0"/>
          <w:numId w:val="35"/>
        </w:numPr>
        <w:tabs>
          <w:tab w:val="left" w:pos="466"/>
        </w:tabs>
        <w:spacing w:line="251" w:lineRule="auto"/>
        <w:ind w:right="27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Student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demographic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variables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such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as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gender,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age,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parental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education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levels,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socioeconomic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status</w:t>
      </w:r>
      <w:r>
        <w:rPr>
          <w:rFonts w:ascii="Calibri"/>
          <w:spacing w:val="142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(SES)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have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wide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variety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effects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on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persistence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graduation,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both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directly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indirectly.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robust</w:t>
      </w:r>
      <w:r>
        <w:rPr>
          <w:rFonts w:ascii="Calibri"/>
          <w:spacing w:val="130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data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model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will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allow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us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gauge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impact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these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variables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on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one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another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as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well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as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identify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104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students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with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greatest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chance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success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at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greatest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risk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struggle.</w:t>
      </w:r>
    </w:p>
    <w:p w:rsidR="00860113" w:rsidRDefault="00860113" w:rsidP="00860113">
      <w:pPr>
        <w:numPr>
          <w:ilvl w:val="0"/>
          <w:numId w:val="35"/>
        </w:numPr>
        <w:tabs>
          <w:tab w:val="left" w:pos="466"/>
        </w:tabs>
        <w:spacing w:before="2" w:line="252" w:lineRule="auto"/>
        <w:ind w:right="14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1"/>
          <w:w w:val="105"/>
          <w:sz w:val="20"/>
        </w:rPr>
        <w:t>We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currently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have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ability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gauge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effects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individual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course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grades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or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term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GPA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on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persistence</w:t>
      </w:r>
      <w:r>
        <w:rPr>
          <w:rFonts w:ascii="Calibri"/>
          <w:spacing w:val="110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graduation.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With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more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robust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system,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we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will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analyze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student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GPA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trends,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unit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loads,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course</w:t>
      </w:r>
      <w:r>
        <w:rPr>
          <w:rFonts w:ascii="Calibri"/>
          <w:spacing w:val="96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taking</w:t>
      </w:r>
      <w:r>
        <w:rPr>
          <w:rFonts w:ascii="Calibri"/>
          <w:spacing w:val="-2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patterns.</w:t>
      </w:r>
    </w:p>
    <w:p w:rsidR="00860113" w:rsidRDefault="00860113" w:rsidP="00860113">
      <w:pPr>
        <w:numPr>
          <w:ilvl w:val="0"/>
          <w:numId w:val="35"/>
        </w:numPr>
        <w:tabs>
          <w:tab w:val="left" w:pos="466"/>
        </w:tabs>
        <w:spacing w:line="254" w:lineRule="auto"/>
        <w:ind w:right="59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105"/>
          <w:sz w:val="20"/>
          <w:szCs w:val="20"/>
        </w:rPr>
        <w:t>Integrating</w:t>
      </w:r>
      <w:r>
        <w:rPr>
          <w:rFonts w:ascii="Calibri" w:eastAsia="Calibri" w:hAnsi="Calibri" w:cs="Calibri"/>
          <w:spacing w:val="-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usage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data</w:t>
      </w:r>
      <w:r>
        <w:rPr>
          <w:rFonts w:ascii="Calibri" w:eastAsia="Calibri" w:hAnsi="Calibri" w:cs="Calibri"/>
          <w:spacing w:val="-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-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all</w:t>
      </w:r>
      <w:r>
        <w:rPr>
          <w:rFonts w:ascii="Calibri" w:eastAsia="Calibri" w:hAnsi="Calibri" w:cs="Calibri"/>
          <w:spacing w:val="-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on-­‐campus</w:t>
      </w:r>
      <w:r>
        <w:rPr>
          <w:rFonts w:ascii="Calibri" w:eastAsia="Calibri" w:hAnsi="Calibri" w:cs="Calibri"/>
          <w:spacing w:val="-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advising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support</w:t>
      </w:r>
      <w:r>
        <w:rPr>
          <w:rFonts w:ascii="Calibri" w:eastAsia="Calibri" w:hAnsi="Calibri" w:cs="Calibri"/>
          <w:spacing w:val="-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services</w:t>
      </w:r>
      <w:r>
        <w:rPr>
          <w:rFonts w:ascii="Calibri" w:eastAsia="Calibri" w:hAnsi="Calibri" w:cs="Calibri"/>
          <w:spacing w:val="-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with</w:t>
      </w:r>
      <w:r>
        <w:rPr>
          <w:rFonts w:ascii="Calibri" w:eastAsia="Calibri" w:hAnsi="Calibri" w:cs="Calibri"/>
          <w:spacing w:val="-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overall</w:t>
      </w:r>
      <w:r>
        <w:rPr>
          <w:rFonts w:ascii="Calibri" w:eastAsia="Calibri" w:hAnsi="Calibri" w:cs="Calibri"/>
          <w:spacing w:val="-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</w:t>
      </w:r>
      <w:r>
        <w:rPr>
          <w:rFonts w:ascii="Calibri" w:eastAsia="Calibri" w:hAnsi="Calibri" w:cs="Calibri"/>
          <w:spacing w:val="-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data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will</w:t>
      </w:r>
      <w:r>
        <w:rPr>
          <w:rFonts w:ascii="Calibri" w:eastAsia="Calibri" w:hAnsi="Calibri" w:cs="Calibri"/>
          <w:spacing w:val="130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allow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measure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their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impact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suggest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ways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improve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access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quality.</w:t>
      </w:r>
    </w:p>
    <w:p w:rsidR="00860113" w:rsidRDefault="00860113" w:rsidP="00860113">
      <w:pPr>
        <w:numPr>
          <w:ilvl w:val="0"/>
          <w:numId w:val="35"/>
        </w:numPr>
        <w:tabs>
          <w:tab w:val="left" w:pos="466"/>
        </w:tabs>
        <w:spacing w:line="252" w:lineRule="auto"/>
        <w:ind w:right="45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105"/>
          <w:sz w:val="20"/>
          <w:szCs w:val="20"/>
        </w:rPr>
        <w:t>Tracking</w:t>
      </w:r>
      <w:r>
        <w:rPr>
          <w:rFonts w:ascii="Calibri" w:eastAsia="Calibri" w:hAnsi="Calibri" w:cs="Calibri"/>
          <w:spacing w:val="-2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High</w:t>
      </w:r>
      <w:r>
        <w:rPr>
          <w:rFonts w:ascii="Calibri" w:eastAsia="Calibri" w:hAnsi="Calibri" w:cs="Calibri"/>
          <w:spacing w:val="-2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Impact</w:t>
      </w:r>
      <w:r>
        <w:rPr>
          <w:rFonts w:ascii="Calibri" w:eastAsia="Calibri" w:hAnsi="Calibri" w:cs="Calibri"/>
          <w:spacing w:val="-2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Practices,</w:t>
      </w:r>
      <w:r>
        <w:rPr>
          <w:rFonts w:ascii="Calibri" w:eastAsia="Calibri" w:hAnsi="Calibri" w:cs="Calibri"/>
          <w:spacing w:val="-2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such</w:t>
      </w:r>
      <w:r>
        <w:rPr>
          <w:rFonts w:ascii="Calibri" w:eastAsia="Calibri" w:hAnsi="Calibri" w:cs="Calibri"/>
          <w:spacing w:val="-2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as</w:t>
      </w:r>
      <w:r>
        <w:rPr>
          <w:rFonts w:ascii="Calibri" w:eastAsia="Calibri" w:hAnsi="Calibri" w:cs="Calibri"/>
          <w:spacing w:val="-2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including</w:t>
      </w:r>
      <w:r>
        <w:rPr>
          <w:rFonts w:ascii="Calibri" w:eastAsia="Calibri" w:hAnsi="Calibri" w:cs="Calibri"/>
          <w:spacing w:val="-2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first-­‐year</w:t>
      </w:r>
      <w:r>
        <w:rPr>
          <w:rFonts w:ascii="Calibri" w:eastAsia="Calibri" w:hAnsi="Calibri" w:cs="Calibri"/>
          <w:spacing w:val="-2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seminars,</w:t>
      </w:r>
      <w:r>
        <w:rPr>
          <w:rFonts w:ascii="Calibri" w:eastAsia="Calibri" w:hAnsi="Calibri" w:cs="Calibri"/>
          <w:spacing w:val="-2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learning</w:t>
      </w:r>
      <w:r>
        <w:rPr>
          <w:rFonts w:ascii="Calibri" w:eastAsia="Calibri" w:hAnsi="Calibri" w:cs="Calibri"/>
          <w:spacing w:val="-2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communities,</w:t>
      </w:r>
      <w:r>
        <w:rPr>
          <w:rFonts w:ascii="Calibri" w:eastAsia="Calibri" w:hAnsi="Calibri" w:cs="Calibri"/>
          <w:spacing w:val="124"/>
          <w:w w:val="102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undergraduate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research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experiences,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service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learning,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internships,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incorporating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these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data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into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</w:t>
      </w:r>
      <w:r>
        <w:rPr>
          <w:rFonts w:ascii="Calibri" w:eastAsia="Calibri" w:hAnsi="Calibri" w:cs="Calibri"/>
          <w:spacing w:val="132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larger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model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with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demographic,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enrollment,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academic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data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will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allow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improve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these</w:t>
      </w:r>
      <w:r>
        <w:rPr>
          <w:rFonts w:ascii="Calibri" w:eastAsia="Calibri" w:hAnsi="Calibri" w:cs="Calibri"/>
          <w:spacing w:val="122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programs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ensure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that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all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are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taking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advantage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opportunities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they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provide.</w:t>
      </w:r>
    </w:p>
    <w:p w:rsidR="00860113" w:rsidRDefault="00860113" w:rsidP="00860113">
      <w:pPr>
        <w:spacing w:before="12"/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line="251" w:lineRule="auto"/>
        <w:ind w:left="105" w:right="364" w:firstLine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105"/>
          <w:sz w:val="20"/>
          <w:szCs w:val="20"/>
        </w:rPr>
        <w:t>San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Marcos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has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also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partnered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with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Fresno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State’s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Office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Institutional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Effectiveness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assist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122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building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eAdvising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success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dashboards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using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Tableau.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By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end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Fall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2016,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we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expect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122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create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our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first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dashboards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based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upon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Smart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Planner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data.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Currently,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CSUSM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has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limited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number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user</w:t>
      </w:r>
      <w:r>
        <w:rPr>
          <w:rFonts w:ascii="Calibri" w:eastAsia="Calibri" w:hAnsi="Calibri" w:cs="Calibri"/>
          <w:spacing w:val="104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licenses,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so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these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interactive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dashboards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will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not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available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campus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community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until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we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identify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</w:t>
      </w:r>
      <w:r>
        <w:rPr>
          <w:rFonts w:ascii="Calibri" w:eastAsia="Calibri" w:hAnsi="Calibri" w:cs="Calibri"/>
          <w:spacing w:val="98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funding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mechanism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purchasing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enterprise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wide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license,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short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term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strategy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identified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on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page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6.</w:t>
      </w:r>
    </w:p>
    <w:p w:rsidR="00860113" w:rsidRDefault="00860113" w:rsidP="00860113">
      <w:pPr>
        <w:spacing w:before="3" w:line="251" w:lineRule="auto"/>
        <w:ind w:left="105" w:right="14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w w:val="105"/>
          <w:sz w:val="20"/>
          <w:szCs w:val="20"/>
        </w:rPr>
        <w:t>Making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these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data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dashboards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more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broadly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available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will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allow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faculty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staff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monitor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trends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112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various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groups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cohorts,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identify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assess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high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impact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practices,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assess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performance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support</w:t>
      </w:r>
      <w:r>
        <w:rPr>
          <w:rFonts w:ascii="Calibri" w:eastAsia="Calibri" w:hAnsi="Calibri" w:cs="Calibri"/>
          <w:spacing w:val="128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services</w:t>
      </w:r>
      <w:r>
        <w:rPr>
          <w:rFonts w:ascii="Calibri" w:eastAsia="Calibri" w:hAnsi="Calibri" w:cs="Calibri"/>
          <w:spacing w:val="-2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2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</w:t>
      </w:r>
      <w:r>
        <w:rPr>
          <w:rFonts w:ascii="Calibri" w:eastAsia="Calibri" w:hAnsi="Calibri" w:cs="Calibri"/>
          <w:spacing w:val="-2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success</w:t>
      </w:r>
      <w:r>
        <w:rPr>
          <w:rFonts w:ascii="Calibri" w:eastAsia="Calibri" w:hAnsi="Calibri" w:cs="Calibri"/>
          <w:spacing w:val="-2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initiatives,</w:t>
      </w:r>
      <w:r>
        <w:rPr>
          <w:rFonts w:ascii="Calibri" w:eastAsia="Calibri" w:hAnsi="Calibri" w:cs="Calibri"/>
          <w:spacing w:val="-2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identify</w:t>
      </w:r>
      <w:r>
        <w:rPr>
          <w:rFonts w:ascii="Calibri" w:eastAsia="Calibri" w:hAnsi="Calibri" w:cs="Calibri"/>
          <w:spacing w:val="-2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at-­‐risk</w:t>
      </w:r>
      <w:r>
        <w:rPr>
          <w:rFonts w:ascii="Calibri" w:eastAsia="Calibri" w:hAnsi="Calibri" w:cs="Calibri"/>
          <w:spacing w:val="-2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students</w:t>
      </w:r>
      <w:r>
        <w:rPr>
          <w:rFonts w:ascii="Calibri" w:eastAsia="Calibri" w:hAnsi="Calibri" w:cs="Calibri"/>
          <w:spacing w:val="-2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-2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interventions,</w:t>
      </w:r>
      <w:r>
        <w:rPr>
          <w:rFonts w:ascii="Calibri" w:eastAsia="Calibri" w:hAnsi="Calibri" w:cs="Calibri"/>
          <w:spacing w:val="-2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2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identify</w:t>
      </w:r>
      <w:r>
        <w:rPr>
          <w:rFonts w:ascii="Calibri" w:eastAsia="Calibri" w:hAnsi="Calibri" w:cs="Calibri"/>
          <w:spacing w:val="-2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opportunities</w:t>
      </w:r>
      <w:r>
        <w:rPr>
          <w:rFonts w:ascii="Calibri" w:eastAsia="Calibri" w:hAnsi="Calibri" w:cs="Calibri"/>
          <w:spacing w:val="146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-2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continuous</w:t>
      </w:r>
      <w:r>
        <w:rPr>
          <w:rFonts w:ascii="Calibri" w:eastAsia="Calibri" w:hAnsi="Calibri" w:cs="Calibri"/>
          <w:spacing w:val="-2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improvement.</w:t>
      </w:r>
    </w:p>
    <w:p w:rsidR="00860113" w:rsidRDefault="00860113" w:rsidP="00860113">
      <w:pPr>
        <w:spacing w:line="251" w:lineRule="auto"/>
        <w:rPr>
          <w:rFonts w:ascii="Calibri" w:eastAsia="Calibri" w:hAnsi="Calibri" w:cs="Calibri"/>
          <w:sz w:val="20"/>
          <w:szCs w:val="20"/>
        </w:rPr>
        <w:sectPr w:rsidR="00860113">
          <w:pgSz w:w="12240" w:h="15840"/>
          <w:pgMar w:top="1400" w:right="1340" w:bottom="1200" w:left="1340" w:header="0" w:footer="1010" w:gutter="0"/>
          <w:cols w:space="720"/>
        </w:sectPr>
      </w:pPr>
    </w:p>
    <w:p w:rsidR="00860113" w:rsidRDefault="00860113" w:rsidP="00860113">
      <w:pPr>
        <w:spacing w:before="1"/>
        <w:rPr>
          <w:rFonts w:ascii="Calibri" w:eastAsia="Calibri" w:hAnsi="Calibri" w:cs="Calibri"/>
          <w:sz w:val="11"/>
          <w:szCs w:val="11"/>
        </w:rPr>
      </w:pPr>
    </w:p>
    <w:p w:rsidR="00860113" w:rsidRDefault="00860113" w:rsidP="00860113">
      <w:pPr>
        <w:numPr>
          <w:ilvl w:val="0"/>
          <w:numId w:val="34"/>
        </w:numPr>
        <w:tabs>
          <w:tab w:val="left" w:pos="486"/>
        </w:tabs>
        <w:spacing w:before="70"/>
        <w:ind w:left="48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Tenure</w:t>
      </w:r>
      <w:r>
        <w:rPr>
          <w:rFonts w:ascii="Calibri"/>
          <w:b/>
          <w:spacing w:val="-15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Track</w:t>
      </w:r>
      <w:r>
        <w:rPr>
          <w:rFonts w:ascii="Calibri"/>
          <w:b/>
          <w:spacing w:val="-14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Hiring</w:t>
      </w:r>
    </w:p>
    <w:p w:rsidR="00860113" w:rsidRDefault="00860113" w:rsidP="00860113">
      <w:pPr>
        <w:spacing w:before="15"/>
        <w:ind w:left="12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Resource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Needs: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Funding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new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Tenured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Track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Faculty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hire,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faculty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office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space.</w:t>
      </w:r>
    </w:p>
    <w:p w:rsidR="00860113" w:rsidRDefault="00860113" w:rsidP="00860113">
      <w:pPr>
        <w:spacing w:before="1"/>
        <w:rPr>
          <w:rFonts w:ascii="Calibri" w:eastAsia="Calibri" w:hAnsi="Calibri" w:cs="Calibri"/>
        </w:rPr>
      </w:pPr>
    </w:p>
    <w:p w:rsidR="00860113" w:rsidRDefault="00860113" w:rsidP="00860113">
      <w:pPr>
        <w:spacing w:line="251" w:lineRule="auto"/>
        <w:ind w:left="125" w:right="211" w:firstLine="36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campus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developed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plan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faculty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turnover,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investing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faculty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excellence,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strategic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hiring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114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high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demand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projected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growth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 xml:space="preserve">disciplines. </w:t>
      </w:r>
      <w:r>
        <w:rPr>
          <w:rFonts w:ascii="Calibri"/>
          <w:spacing w:val="1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Faculty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hiring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has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been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consistently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funded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priority,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with</w:t>
      </w:r>
      <w:r>
        <w:rPr>
          <w:rFonts w:ascii="Calibri"/>
          <w:spacing w:val="110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both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new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general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funding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significant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portion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campus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Student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Success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Fee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revenues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dedicated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to</w:t>
      </w:r>
      <w:r>
        <w:rPr>
          <w:rFonts w:ascii="Calibri"/>
          <w:spacing w:val="119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tenure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track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 xml:space="preserve">positions. </w:t>
      </w:r>
      <w:r>
        <w:rPr>
          <w:rFonts w:ascii="Calibri"/>
          <w:spacing w:val="1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Thirteen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new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tenure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track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faculty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searches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were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authorized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during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FY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2015/16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(does</w:t>
      </w:r>
      <w:r>
        <w:rPr>
          <w:rFonts w:ascii="Calibri"/>
          <w:spacing w:val="136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not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include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replacement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hires.)</w:t>
      </w:r>
      <w:r>
        <w:rPr>
          <w:rFonts w:ascii="Calibri"/>
          <w:spacing w:val="3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This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follows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four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successful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years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faculty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hiring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that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net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58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new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tenure</w:t>
      </w:r>
      <w:r>
        <w:rPr>
          <w:rFonts w:ascii="Calibri"/>
          <w:spacing w:val="130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track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 xml:space="preserve">positions. </w:t>
      </w:r>
      <w:r>
        <w:rPr>
          <w:rFonts w:ascii="Calibri"/>
          <w:spacing w:val="2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Despite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investment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faculty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hiring,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it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has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been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difficult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make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much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traction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108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increasing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tenure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 xml:space="preserve">density. </w:t>
      </w:r>
      <w:r>
        <w:rPr>
          <w:rFonts w:ascii="Calibri"/>
          <w:spacing w:val="1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This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can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attributed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actual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enrollment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growth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that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outpaces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funded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growth,</w:t>
      </w:r>
      <w:r>
        <w:rPr>
          <w:rFonts w:ascii="Calibri"/>
          <w:spacing w:val="120"/>
          <w:w w:val="102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impacts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budgets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cuts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any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new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funding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2016/17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dedicated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primarily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compensation</w:t>
      </w:r>
      <w:r>
        <w:rPr>
          <w:rFonts w:ascii="Calibri"/>
          <w:spacing w:val="122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increases</w:t>
      </w:r>
      <w:r>
        <w:rPr>
          <w:rFonts w:ascii="Calibri"/>
          <w:spacing w:val="-1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mandatory</w:t>
      </w:r>
      <w:r>
        <w:rPr>
          <w:rFonts w:ascii="Calibri"/>
          <w:spacing w:val="-1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costs.</w:t>
      </w:r>
    </w:p>
    <w:p w:rsidR="00860113" w:rsidRDefault="00860113" w:rsidP="00860113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860113" w:rsidRDefault="00860113" w:rsidP="00860113">
      <w:pPr>
        <w:spacing w:line="251" w:lineRule="auto"/>
        <w:ind w:left="125" w:right="211" w:firstLine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105"/>
          <w:sz w:val="20"/>
          <w:szCs w:val="20"/>
        </w:rPr>
        <w:t>Sustained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faculty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hiring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critical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many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components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campus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strategy,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particularly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scaling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high</w:t>
      </w:r>
      <w:r>
        <w:rPr>
          <w:rFonts w:ascii="Calibri" w:eastAsia="Calibri" w:hAnsi="Calibri" w:cs="Calibri"/>
          <w:spacing w:val="92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impact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practices,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designing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implementing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targeted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support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interventions,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broader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academic</w:t>
      </w:r>
      <w:r>
        <w:rPr>
          <w:rFonts w:ascii="Calibri" w:eastAsia="Calibri" w:hAnsi="Calibri" w:cs="Calibri"/>
          <w:spacing w:val="144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integration.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Currently,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only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12%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100-­‐level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courses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16%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200-­‐level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courses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taught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tenure-­‐track</w:t>
      </w:r>
      <w:r>
        <w:rPr>
          <w:rFonts w:ascii="Calibri" w:eastAsia="Calibri" w:hAnsi="Calibri" w:cs="Calibri"/>
          <w:spacing w:val="150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faculty.</w:t>
      </w:r>
      <w:r>
        <w:rPr>
          <w:rFonts w:ascii="Calibri" w:eastAsia="Calibri" w:hAnsi="Calibri" w:cs="Calibri"/>
          <w:spacing w:val="2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campus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must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also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add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new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space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accommodate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faculty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offices,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research,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teaching.</w:t>
      </w:r>
    </w:p>
    <w:p w:rsidR="00860113" w:rsidRDefault="00860113" w:rsidP="00860113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860113" w:rsidRDefault="00860113" w:rsidP="00860113">
      <w:pPr>
        <w:numPr>
          <w:ilvl w:val="0"/>
          <w:numId w:val="34"/>
        </w:numPr>
        <w:tabs>
          <w:tab w:val="left" w:pos="486"/>
        </w:tabs>
        <w:ind w:left="48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Success</w:t>
      </w:r>
      <w:r>
        <w:rPr>
          <w:rFonts w:ascii="Calibri"/>
          <w:b/>
          <w:spacing w:val="-13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in</w:t>
      </w:r>
      <w:r>
        <w:rPr>
          <w:rFonts w:ascii="Calibri"/>
          <w:b/>
          <w:spacing w:val="-12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Low</w:t>
      </w:r>
      <w:r>
        <w:rPr>
          <w:rFonts w:ascii="Calibri"/>
          <w:b/>
          <w:spacing w:val="-12"/>
          <w:w w:val="105"/>
          <w:sz w:val="20"/>
        </w:rPr>
        <w:t xml:space="preserve"> </w:t>
      </w:r>
      <w:r>
        <w:rPr>
          <w:rFonts w:ascii="Calibri"/>
          <w:b/>
          <w:spacing w:val="1"/>
          <w:w w:val="105"/>
          <w:sz w:val="20"/>
        </w:rPr>
        <w:t>Completion</w:t>
      </w:r>
      <w:r>
        <w:rPr>
          <w:rFonts w:ascii="Calibri"/>
          <w:b/>
          <w:spacing w:val="-12"/>
          <w:w w:val="105"/>
          <w:sz w:val="20"/>
        </w:rPr>
        <w:t xml:space="preserve"> </w:t>
      </w:r>
      <w:r>
        <w:rPr>
          <w:rFonts w:ascii="Calibri"/>
          <w:b/>
          <w:spacing w:val="1"/>
          <w:w w:val="105"/>
          <w:sz w:val="20"/>
        </w:rPr>
        <w:t>Courses</w:t>
      </w:r>
    </w:p>
    <w:p w:rsidR="00860113" w:rsidRDefault="00860113" w:rsidP="00860113">
      <w:pPr>
        <w:spacing w:before="32" w:line="212" w:lineRule="auto"/>
        <w:ind w:left="125" w:right="21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Resource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Needs: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Sustained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funding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beyond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grant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funding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continued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operation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expansion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118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Supplemental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Instruction</w:t>
      </w:r>
      <w:r>
        <w:rPr>
          <w:rFonts w:ascii="Calibri"/>
          <w:w w:val="105"/>
          <w:position w:val="10"/>
          <w:sz w:val="14"/>
        </w:rPr>
        <w:t>1</w:t>
      </w:r>
      <w:r>
        <w:rPr>
          <w:rFonts w:ascii="Calibri"/>
          <w:spacing w:val="1"/>
          <w:w w:val="105"/>
          <w:position w:val="10"/>
          <w:sz w:val="14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STEM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Center</w:t>
      </w:r>
    </w:p>
    <w:p w:rsidR="00860113" w:rsidRDefault="00860113" w:rsidP="00860113">
      <w:pPr>
        <w:spacing w:before="2"/>
        <w:rPr>
          <w:rFonts w:ascii="Calibri" w:eastAsia="Calibri" w:hAnsi="Calibri" w:cs="Calibri"/>
        </w:rPr>
      </w:pPr>
    </w:p>
    <w:p w:rsidR="00860113" w:rsidRDefault="00860113" w:rsidP="00860113">
      <w:pPr>
        <w:spacing w:line="252" w:lineRule="auto"/>
        <w:ind w:left="125" w:right="98" w:firstLine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campus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will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continue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focus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efforts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on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improving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success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low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completion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courses.</w:t>
      </w:r>
      <w:r>
        <w:rPr>
          <w:rFonts w:ascii="Calibri" w:eastAsia="Calibri" w:hAnsi="Calibri" w:cs="Calibri"/>
          <w:spacing w:val="2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106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Supplemental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Instruction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(SI)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program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integrates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learning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with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study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strategies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that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decreases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fail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rates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148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challenging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courses.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SI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has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been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on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CSUSM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campus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since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2000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overall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has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reduced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54"/>
          <w:w w:val="103"/>
          <w:sz w:val="20"/>
          <w:szCs w:val="20"/>
        </w:rPr>
        <w:t xml:space="preserve">  </w:t>
      </w:r>
      <w:r>
        <w:rPr>
          <w:rFonts w:ascii="Calibri" w:eastAsia="Calibri" w:hAnsi="Calibri" w:cs="Calibri"/>
          <w:w w:val="105"/>
          <w:sz w:val="20"/>
          <w:szCs w:val="20"/>
        </w:rPr>
        <w:t>fail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rate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by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14%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supported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courses.</w:t>
      </w:r>
      <w:r>
        <w:rPr>
          <w:rFonts w:ascii="Calibri" w:eastAsia="Calibri" w:hAnsi="Calibri" w:cs="Calibri"/>
          <w:spacing w:val="3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example,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important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gateway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course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Introduction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12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Molecular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Cellular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Biology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(BIOL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210).</w:t>
      </w:r>
      <w:r>
        <w:rPr>
          <w:rFonts w:ascii="Calibri" w:eastAsia="Calibri" w:hAnsi="Calibri" w:cs="Calibri"/>
          <w:spacing w:val="3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Students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who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attend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SI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sessions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5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or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more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times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semester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see</w:t>
      </w:r>
      <w:r>
        <w:rPr>
          <w:rFonts w:ascii="Calibri" w:eastAsia="Calibri" w:hAnsi="Calibri" w:cs="Calibri"/>
          <w:spacing w:val="106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failure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rates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this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course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only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10%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whereas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students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who</w:t>
      </w:r>
      <w:r>
        <w:rPr>
          <w:rFonts w:ascii="Calibri" w:eastAsia="Calibri" w:hAnsi="Calibri" w:cs="Calibri"/>
          <w:spacing w:val="-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do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not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attend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SI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fail</w:t>
      </w:r>
      <w:r>
        <w:rPr>
          <w:rFonts w:ascii="Calibri" w:eastAsia="Calibri" w:hAnsi="Calibri" w:cs="Calibri"/>
          <w:spacing w:val="-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at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26%.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SI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has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potential</w:t>
      </w:r>
      <w:r>
        <w:rPr>
          <w:rFonts w:ascii="Calibri" w:eastAsia="Calibri" w:hAnsi="Calibri" w:cs="Calibri"/>
          <w:spacing w:val="105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expand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into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multiple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disciplines/courses.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example,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Accounting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201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has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traditionally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high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fail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rates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1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AY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14-­‐15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38.8%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322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students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failed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course.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SI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program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significantly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decrease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fail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rates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likely</w:t>
      </w:r>
      <w:r>
        <w:rPr>
          <w:rFonts w:ascii="Calibri" w:eastAsia="Calibri" w:hAnsi="Calibri" w:cs="Calibri"/>
          <w:spacing w:val="13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reduces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time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degree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students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can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be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rapidly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scaled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up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new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courses.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This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program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needs</w:t>
      </w:r>
      <w:r>
        <w:rPr>
          <w:rFonts w:ascii="Calibri" w:eastAsia="Calibri" w:hAnsi="Calibri" w:cs="Calibri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0"/>
          <w:w w:val="103"/>
          <w:sz w:val="20"/>
          <w:szCs w:val="20"/>
        </w:rPr>
        <w:t xml:space="preserve">           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expanded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include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courses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beyond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those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sciences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(e.g.,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economics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accounting).</w:t>
      </w:r>
    </w:p>
    <w:p w:rsidR="00860113" w:rsidRDefault="00860113" w:rsidP="00860113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860113" w:rsidRDefault="00860113" w:rsidP="00860113">
      <w:pPr>
        <w:spacing w:line="252" w:lineRule="auto"/>
        <w:ind w:left="125" w:right="211" w:firstLine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CSUSM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STEM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Center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supports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comprehensive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suite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high-­‐impact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support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programs.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These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efforts</w:t>
      </w:r>
      <w:r>
        <w:rPr>
          <w:rFonts w:ascii="Calibri" w:eastAsia="Calibri" w:hAnsi="Calibri" w:cs="Calibri"/>
          <w:spacing w:val="110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include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STEM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Learning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Assistant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(LA)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program,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STEM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Ambassador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outreach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program,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faculty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development</w:t>
      </w:r>
      <w:r>
        <w:rPr>
          <w:rFonts w:ascii="Calibri" w:eastAsia="Calibri" w:hAnsi="Calibri" w:cs="Calibri"/>
          <w:spacing w:val="100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initiatives,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35-­‐hour/week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drop-­‐in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tutoring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program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students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STEM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gateway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courses.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STEM</w:t>
      </w:r>
      <w:r>
        <w:rPr>
          <w:rFonts w:ascii="Calibri" w:eastAsia="Calibri" w:hAnsi="Calibri" w:cs="Calibri"/>
          <w:spacing w:val="126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Center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has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had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dramatic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impact. 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CHEM201,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students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who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utilized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tutoring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services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were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4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times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less</w:t>
      </w:r>
      <w:r>
        <w:rPr>
          <w:rFonts w:ascii="Calibri" w:eastAsia="Calibri" w:hAnsi="Calibri" w:cs="Calibri"/>
          <w:spacing w:val="98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likely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DFW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received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course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grades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that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averaged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0.6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grade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points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higher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(p=0.004),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compared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those</w:t>
      </w:r>
      <w:r>
        <w:rPr>
          <w:rFonts w:ascii="Calibri" w:eastAsia="Calibri" w:hAnsi="Calibri" w:cs="Calibri"/>
          <w:spacing w:val="114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who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did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not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utilize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tutoring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services.</w:t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11"/>
        <w:rPr>
          <w:rFonts w:ascii="Calibri" w:eastAsia="Calibri" w:hAnsi="Calibri" w:cs="Calibri"/>
          <w:sz w:val="11"/>
          <w:szCs w:val="11"/>
        </w:rPr>
      </w:pPr>
    </w:p>
    <w:p w:rsidR="00860113" w:rsidRDefault="00860113" w:rsidP="00860113">
      <w:pPr>
        <w:spacing w:line="20" w:lineRule="atLeast"/>
        <w:ind w:left="119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6420" cy="7620"/>
                <wp:effectExtent l="8890" t="5715" r="2540" b="5715"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72" name="Group 3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174" name="Freeform 4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95B063" id="Group 170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">
                <v:group id="Group 39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40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DCa8QA&#10;AADcAAAADwAAAGRycy9kb3ducmV2LnhtbESP3WrDMAyF7wd7B6NC71YnY3QhqxvKYGNQGP3ZA4hY&#10;TUJjOdhe4vbp50JhdxLnfEdHqyqaXozkfGdZQb7IQBDXVnfcKPg5fjwVIHxA1thbJgUX8lCtHx9W&#10;WGo78Z7GQ2hECmFfooI2hKGU0tctGfQLOxAn7WSdwZBW10jtcErhppfPWbaUBjtOF1oc6L2l+nz4&#10;NamG9q7ZxvhJ17P9LvJT3Be7qNR8FjdvIALF8G++0186ca8vcHsmTS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gwmvEAAAA3AAAAA8AAAAAAAAAAAAAAAAAmAIAAGRycy9k&#10;b3ducmV2LnhtbFBLBQYAAAAABAAEAPUAAACJAwAAAAA=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860113" w:rsidRDefault="00860113" w:rsidP="00860113">
      <w:pPr>
        <w:spacing w:before="44"/>
        <w:ind w:left="125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position w:val="10"/>
          <w:sz w:val="13"/>
          <w:szCs w:val="13"/>
        </w:rPr>
        <w:t>1</w:t>
      </w:r>
      <w:r>
        <w:rPr>
          <w:rFonts w:ascii="Calibri" w:eastAsia="Calibri" w:hAnsi="Calibri" w:cs="Calibri"/>
          <w:spacing w:val="13"/>
          <w:position w:val="10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Based</w:t>
      </w:r>
      <w:r>
        <w:rPr>
          <w:rFonts w:ascii="Calibri" w:eastAsia="Calibri" w:hAnsi="Calibri" w:cs="Calibri"/>
          <w:spacing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on</w:t>
      </w:r>
      <w:r>
        <w:rPr>
          <w:rFonts w:ascii="Calibri" w:eastAsia="Calibri" w:hAnsi="Calibri" w:cs="Calibri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the research-­‐informed</w:t>
      </w:r>
      <w:r>
        <w:rPr>
          <w:rFonts w:ascii="Calibri" w:eastAsia="Calibri" w:hAnsi="Calibri" w:cs="Calibri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and</w:t>
      </w:r>
      <w:r>
        <w:rPr>
          <w:rFonts w:ascii="Calibri" w:eastAsia="Calibri" w:hAnsi="Calibri" w:cs="Calibri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highly</w:t>
      </w:r>
      <w:r>
        <w:rPr>
          <w:rFonts w:ascii="Calibri" w:eastAsia="Calibri" w:hAnsi="Calibri" w:cs="Calibri"/>
          <w:spacing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regarded</w:t>
      </w:r>
      <w:r>
        <w:rPr>
          <w:rFonts w:ascii="Calibri" w:eastAsia="Calibri" w:hAnsi="Calibri" w:cs="Calibri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University</w:t>
      </w:r>
      <w:r>
        <w:rPr>
          <w:rFonts w:ascii="Calibri" w:eastAsia="Calibri" w:hAnsi="Calibri" w:cs="Calibri"/>
          <w:spacing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of Missouri-­‐Kansas</w:t>
      </w:r>
      <w:r>
        <w:rPr>
          <w:rFonts w:ascii="Calibri" w:eastAsia="Calibri" w:hAnsi="Calibri" w:cs="Calibri"/>
          <w:spacing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City</w:t>
      </w:r>
      <w:r>
        <w:rPr>
          <w:rFonts w:ascii="Calibri" w:eastAsia="Calibri" w:hAnsi="Calibri" w:cs="Calibri"/>
          <w:spacing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model</w:t>
      </w:r>
    </w:p>
    <w:p w:rsidR="00860113" w:rsidRDefault="00860113" w:rsidP="00860113">
      <w:pPr>
        <w:rPr>
          <w:rFonts w:ascii="Calibri" w:eastAsia="Calibri" w:hAnsi="Calibri" w:cs="Calibri"/>
          <w:sz w:val="19"/>
          <w:szCs w:val="19"/>
        </w:rPr>
        <w:sectPr w:rsidR="00860113">
          <w:pgSz w:w="12240" w:h="15840"/>
          <w:pgMar w:top="1500" w:right="1340" w:bottom="1200" w:left="1320" w:header="0" w:footer="1010" w:gutter="0"/>
          <w:cols w:space="720"/>
        </w:sectPr>
      </w:pPr>
    </w:p>
    <w:p w:rsidR="00860113" w:rsidRDefault="00860113" w:rsidP="00860113">
      <w:pPr>
        <w:spacing w:before="51"/>
        <w:ind w:left="16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lastRenderedPageBreak/>
        <w:t>Objectives:</w:t>
      </w:r>
    </w:p>
    <w:p w:rsidR="00860113" w:rsidRDefault="00860113" w:rsidP="00860113">
      <w:pPr>
        <w:spacing w:before="4"/>
        <w:rPr>
          <w:rFonts w:ascii="Calibri" w:eastAsia="Calibri" w:hAnsi="Calibri" w:cs="Calibri"/>
          <w:b/>
          <w:bCs/>
          <w:sz w:val="16"/>
          <w:szCs w:val="1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3255"/>
        <w:gridCol w:w="4365"/>
      </w:tblGrid>
      <w:tr w:rsidR="00860113" w:rsidTr="006E5A9B">
        <w:trPr>
          <w:trHeight w:hRule="exact" w:val="374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/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70"/>
              <w:ind w:left="2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Objective:</w:t>
            </w: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70"/>
              <w:ind w:left="13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Supporting</w:t>
            </w:r>
            <w:r>
              <w:rPr>
                <w:rFonts w:ascii="Calibri"/>
                <w:b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Initiatives</w:t>
            </w:r>
            <w:r>
              <w:rPr>
                <w:rFonts w:ascii="Calibri"/>
                <w:b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1"/>
                <w:w w:val="105"/>
                <w:sz w:val="20"/>
              </w:rPr>
              <w:t>and</w:t>
            </w:r>
            <w:r>
              <w:rPr>
                <w:rFonts w:ascii="Calibri"/>
                <w:b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1"/>
                <w:w w:val="105"/>
                <w:sz w:val="20"/>
              </w:rPr>
              <w:t>Actions:</w:t>
            </w:r>
          </w:p>
        </w:tc>
      </w:tr>
      <w:tr w:rsidR="00860113" w:rsidTr="006E5A9B">
        <w:trPr>
          <w:trHeight w:hRule="exact" w:val="399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37"/>
              <w:ind w:left="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1"/>
                <w:w w:val="105"/>
                <w:sz w:val="20"/>
              </w:rPr>
              <w:t>1.</w:t>
            </w: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37"/>
              <w:ind w:left="2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Increase</w:t>
            </w:r>
            <w:r>
              <w:rPr>
                <w:rFonts w:ascii="Calibri"/>
                <w:spacing w:val="-30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Proficiency</w:t>
            </w: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33"/>
              </w:numPr>
              <w:tabs>
                <w:tab w:val="left" w:pos="2029"/>
              </w:tabs>
              <w:spacing w:before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Alliance</w:t>
            </w:r>
          </w:p>
        </w:tc>
      </w:tr>
    </w:tbl>
    <w:p w:rsidR="00860113" w:rsidRDefault="00860113" w:rsidP="0086011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60113" w:rsidRDefault="00860113" w:rsidP="00860113">
      <w:pPr>
        <w:spacing w:before="8"/>
        <w:rPr>
          <w:rFonts w:ascii="Calibri" w:eastAsia="Calibri" w:hAnsi="Calibri" w:cs="Calibri"/>
          <w:b/>
          <w:bCs/>
          <w:sz w:val="19"/>
          <w:szCs w:val="19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4556"/>
        <w:gridCol w:w="3302"/>
      </w:tblGrid>
      <w:tr w:rsidR="00860113" w:rsidTr="006E5A9B">
        <w:trPr>
          <w:trHeight w:hRule="exact" w:val="1260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70"/>
              <w:ind w:left="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1"/>
                <w:w w:val="105"/>
                <w:sz w:val="20"/>
              </w:rPr>
              <w:t>2.</w:t>
            </w:r>
          </w:p>
        </w:tc>
        <w:tc>
          <w:tcPr>
            <w:tcW w:w="4556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70"/>
              <w:ind w:left="2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Increase</w:t>
            </w:r>
            <w:r>
              <w:rPr>
                <w:rFonts w:ascii="Calibri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1"/>
                <w:w w:val="105"/>
                <w:sz w:val="20"/>
              </w:rPr>
              <w:t>Average</w:t>
            </w:r>
            <w:r>
              <w:rPr>
                <w:rFonts w:asci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Unit</w:t>
            </w:r>
            <w:r>
              <w:rPr>
                <w:rFonts w:ascii="Calibri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Load</w:t>
            </w: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32"/>
              </w:numPr>
              <w:tabs>
                <w:tab w:val="left" w:pos="728"/>
              </w:tabs>
              <w:spacing w:before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1"/>
                <w:w w:val="105"/>
                <w:sz w:val="20"/>
              </w:rPr>
              <w:t>Degree,</w:t>
            </w:r>
            <w:r>
              <w:rPr>
                <w:rFonts w:asci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Set,</w:t>
            </w:r>
            <w:r>
              <w:rPr>
                <w:rFonts w:asci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2"/>
                <w:w w:val="105"/>
                <w:sz w:val="20"/>
              </w:rPr>
              <w:t>Go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32"/>
              </w:numPr>
              <w:tabs>
                <w:tab w:val="left" w:pos="728"/>
              </w:tabs>
              <w:spacing w:before="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15</w:t>
            </w:r>
            <w:r>
              <w:rPr>
                <w:rFonts w:ascii="Calibri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to</w:t>
            </w:r>
            <w:r>
              <w:rPr>
                <w:rFonts w:ascii="Calibri"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Finish</w:t>
            </w:r>
            <w:r>
              <w:rPr>
                <w:rFonts w:ascii="Calibri"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Campaign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32"/>
              </w:numPr>
              <w:tabs>
                <w:tab w:val="left" w:pos="728"/>
              </w:tabs>
              <w:spacing w:before="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1"/>
                <w:w w:val="105"/>
                <w:sz w:val="20"/>
              </w:rPr>
              <w:t>Additional</w:t>
            </w:r>
            <w:r>
              <w:rPr>
                <w:rFonts w:ascii="Calibri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Course</w:t>
            </w:r>
            <w:r>
              <w:rPr>
                <w:rFonts w:ascii="Calibri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Sections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32"/>
              </w:numPr>
              <w:tabs>
                <w:tab w:val="left" w:pos="728"/>
              </w:tabs>
              <w:spacing w:before="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Sustained</w:t>
            </w:r>
            <w:r>
              <w:rPr>
                <w:rFonts w:ascii="Calibri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Enrollment</w:t>
            </w:r>
            <w:r>
              <w:rPr>
                <w:rFonts w:ascii="Calibri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1"/>
                <w:w w:val="105"/>
                <w:sz w:val="20"/>
              </w:rPr>
              <w:t>Growth</w:t>
            </w:r>
          </w:p>
        </w:tc>
      </w:tr>
      <w:tr w:rsidR="00860113" w:rsidTr="006E5A9B">
        <w:trPr>
          <w:trHeight w:hRule="exact" w:val="377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92"/>
              <w:ind w:left="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1"/>
                <w:w w:val="105"/>
                <w:sz w:val="20"/>
              </w:rPr>
              <w:t>3.</w:t>
            </w:r>
          </w:p>
        </w:tc>
        <w:tc>
          <w:tcPr>
            <w:tcW w:w="4556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92"/>
              <w:ind w:left="2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1"/>
                <w:w w:val="105"/>
                <w:sz w:val="20"/>
              </w:rPr>
              <w:t>Improve</w:t>
            </w:r>
            <w:r>
              <w:rPr>
                <w:rFonts w:ascii="Calibri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Second</w:t>
            </w:r>
            <w:r>
              <w:rPr>
                <w:rFonts w:ascii="Calibri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Year</w:t>
            </w:r>
            <w:r>
              <w:rPr>
                <w:rFonts w:ascii="Calibri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Continuation</w:t>
            </w:r>
            <w:r>
              <w:rPr>
                <w:rFonts w:ascii="Calibri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Rate</w:t>
            </w: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31"/>
              </w:numPr>
              <w:tabs>
                <w:tab w:val="left" w:pos="728"/>
              </w:tabs>
              <w:spacing w:before="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1"/>
                <w:w w:val="105"/>
                <w:sz w:val="20"/>
              </w:rPr>
              <w:t>Academic</w:t>
            </w:r>
            <w:r>
              <w:rPr>
                <w:rFonts w:ascii="Calibri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Success</w:t>
            </w:r>
            <w:r>
              <w:rPr>
                <w:rFonts w:ascii="Calibri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Center</w:t>
            </w:r>
          </w:p>
        </w:tc>
      </w:tr>
      <w:tr w:rsidR="00860113" w:rsidTr="006E5A9B">
        <w:trPr>
          <w:trHeight w:hRule="exact" w:val="269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/>
        </w:tc>
        <w:tc>
          <w:tcPr>
            <w:tcW w:w="4556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/>
        </w:tc>
        <w:tc>
          <w:tcPr>
            <w:tcW w:w="3302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30"/>
              </w:numPr>
              <w:tabs>
                <w:tab w:val="left" w:pos="728"/>
              </w:tabs>
              <w:spacing w:line="238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1"/>
                <w:w w:val="105"/>
                <w:sz w:val="20"/>
              </w:rPr>
              <w:t>Sophomore</w:t>
            </w:r>
            <w:r>
              <w:rPr>
                <w:rFonts w:ascii="Calibri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1"/>
                <w:w w:val="105"/>
                <w:sz w:val="20"/>
              </w:rPr>
              <w:t>Summer</w:t>
            </w:r>
            <w:r>
              <w:rPr>
                <w:rFonts w:ascii="Calibri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Bridge</w:t>
            </w:r>
          </w:p>
        </w:tc>
      </w:tr>
      <w:tr w:rsidR="00860113" w:rsidTr="006E5A9B">
        <w:trPr>
          <w:trHeight w:hRule="exact" w:val="269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/>
        </w:tc>
        <w:tc>
          <w:tcPr>
            <w:tcW w:w="4556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/>
        </w:tc>
        <w:tc>
          <w:tcPr>
            <w:tcW w:w="3302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29"/>
              </w:numPr>
              <w:tabs>
                <w:tab w:val="left" w:pos="728"/>
              </w:tabs>
              <w:spacing w:line="238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 xml:space="preserve">Supplemental 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Instruction</w:t>
            </w:r>
          </w:p>
        </w:tc>
      </w:tr>
      <w:tr w:rsidR="00860113" w:rsidTr="006E5A9B">
        <w:trPr>
          <w:trHeight w:hRule="exact" w:val="533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4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860113" w:rsidRDefault="00860113" w:rsidP="006E5A9B">
            <w:pPr>
              <w:pStyle w:val="TableParagraph"/>
              <w:ind w:left="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1"/>
                <w:w w:val="105"/>
                <w:sz w:val="20"/>
              </w:rPr>
              <w:t>4.</w:t>
            </w:r>
          </w:p>
        </w:tc>
        <w:tc>
          <w:tcPr>
            <w:tcW w:w="4556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4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860113" w:rsidRDefault="00860113" w:rsidP="006E5A9B">
            <w:pPr>
              <w:pStyle w:val="TableParagraph"/>
              <w:ind w:left="2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Achieve</w:t>
            </w:r>
            <w:r>
              <w:rPr>
                <w:rFonts w:ascii="Calibri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Equity</w:t>
            </w:r>
            <w:r>
              <w:rPr>
                <w:rFonts w:asci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in</w:t>
            </w:r>
            <w:r>
              <w:rPr>
                <w:rFonts w:ascii="Calibri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High</w:t>
            </w:r>
            <w:r>
              <w:rPr>
                <w:rFonts w:ascii="Calibri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Impact</w:t>
            </w:r>
            <w:r>
              <w:rPr>
                <w:rFonts w:ascii="Calibri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Practices</w:t>
            </w: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28"/>
              </w:numPr>
              <w:tabs>
                <w:tab w:val="left" w:pos="728"/>
              </w:tabs>
              <w:spacing w:line="238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STEM</w:t>
            </w:r>
            <w:r>
              <w:rPr>
                <w:rFonts w:ascii="Calibri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1"/>
                <w:w w:val="105"/>
                <w:sz w:val="20"/>
              </w:rPr>
              <w:t>Center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28"/>
              </w:numPr>
              <w:tabs>
                <w:tab w:val="left" w:pos="728"/>
              </w:tabs>
              <w:spacing w:before="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HIPs</w:t>
            </w:r>
            <w:r>
              <w:rPr>
                <w:rFonts w:ascii="Calibri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Tracking</w:t>
            </w:r>
            <w:r>
              <w:rPr>
                <w:rFonts w:asci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and</w:t>
            </w:r>
            <w:r>
              <w:rPr>
                <w:rFonts w:asci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Analysis</w:t>
            </w:r>
          </w:p>
        </w:tc>
      </w:tr>
      <w:tr w:rsidR="00860113" w:rsidTr="006E5A9B">
        <w:trPr>
          <w:trHeight w:hRule="exact" w:val="269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/>
        </w:tc>
        <w:tc>
          <w:tcPr>
            <w:tcW w:w="4556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/>
        </w:tc>
        <w:tc>
          <w:tcPr>
            <w:tcW w:w="3302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27"/>
              </w:numPr>
              <w:tabs>
                <w:tab w:val="left" w:pos="728"/>
              </w:tabs>
              <w:spacing w:line="238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 xml:space="preserve">Working 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Scholarships</w:t>
            </w:r>
          </w:p>
        </w:tc>
      </w:tr>
      <w:tr w:rsidR="00860113" w:rsidTr="006E5A9B">
        <w:trPr>
          <w:trHeight w:hRule="exact" w:val="266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/>
        </w:tc>
        <w:tc>
          <w:tcPr>
            <w:tcW w:w="4556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/>
        </w:tc>
        <w:tc>
          <w:tcPr>
            <w:tcW w:w="3302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26"/>
              </w:numPr>
              <w:tabs>
                <w:tab w:val="left" w:pos="728"/>
              </w:tabs>
              <w:spacing w:line="238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 xml:space="preserve">Supplemental 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Instruction</w:t>
            </w:r>
          </w:p>
        </w:tc>
      </w:tr>
      <w:tr w:rsidR="00860113" w:rsidTr="006E5A9B">
        <w:trPr>
          <w:trHeight w:hRule="exact" w:val="391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/>
        </w:tc>
        <w:tc>
          <w:tcPr>
            <w:tcW w:w="4556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/>
        </w:tc>
        <w:tc>
          <w:tcPr>
            <w:tcW w:w="3302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25"/>
              </w:numPr>
              <w:tabs>
                <w:tab w:val="left" w:pos="728"/>
              </w:tabs>
              <w:spacing w:line="235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STEM</w:t>
            </w:r>
            <w:r>
              <w:rPr>
                <w:rFonts w:ascii="Calibri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1"/>
                <w:w w:val="105"/>
                <w:sz w:val="20"/>
              </w:rPr>
              <w:t>Center</w:t>
            </w:r>
          </w:p>
        </w:tc>
      </w:tr>
      <w:tr w:rsidR="00860113" w:rsidTr="006E5A9B">
        <w:trPr>
          <w:trHeight w:hRule="exact" w:val="518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118"/>
              <w:ind w:left="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1"/>
                <w:w w:val="105"/>
                <w:sz w:val="20"/>
              </w:rPr>
              <w:t>5.</w:t>
            </w:r>
          </w:p>
        </w:tc>
        <w:tc>
          <w:tcPr>
            <w:tcW w:w="4556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118"/>
              <w:ind w:left="2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1"/>
                <w:w w:val="105"/>
                <w:sz w:val="20"/>
              </w:rPr>
              <w:t>Improve</w:t>
            </w:r>
            <w:r>
              <w:rPr>
                <w:rFonts w:ascii="Calibri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Tenure</w:t>
            </w:r>
            <w:r>
              <w:rPr>
                <w:rFonts w:ascii="Calibri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Density</w:t>
            </w: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24"/>
              </w:numPr>
              <w:tabs>
                <w:tab w:val="left" w:pos="728"/>
              </w:tabs>
              <w:spacing w:before="1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Tenure</w:t>
            </w:r>
            <w:r>
              <w:rPr>
                <w:rFonts w:ascii="Calibri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Track</w:t>
            </w:r>
            <w:r>
              <w:rPr>
                <w:rFonts w:ascii="Calibri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Hiring</w:t>
            </w:r>
          </w:p>
        </w:tc>
      </w:tr>
      <w:tr w:rsidR="00860113" w:rsidTr="006E5A9B">
        <w:trPr>
          <w:trHeight w:hRule="exact" w:val="394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109"/>
              <w:ind w:left="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1"/>
                <w:w w:val="105"/>
                <w:sz w:val="20"/>
              </w:rPr>
              <w:t>6.</w:t>
            </w:r>
          </w:p>
        </w:tc>
        <w:tc>
          <w:tcPr>
            <w:tcW w:w="4556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109"/>
              <w:ind w:left="2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1"/>
                <w:w w:val="105"/>
                <w:sz w:val="20"/>
              </w:rPr>
              <w:t>Annual</w:t>
            </w:r>
            <w:r>
              <w:rPr>
                <w:rFonts w:ascii="Calibri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1"/>
                <w:w w:val="105"/>
                <w:sz w:val="20"/>
              </w:rPr>
              <w:t>Improvement</w:t>
            </w:r>
            <w:r>
              <w:rPr>
                <w:rFonts w:ascii="Calibri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Against</w:t>
            </w:r>
            <w:r>
              <w:rPr>
                <w:rFonts w:ascii="Calibri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Key</w:t>
            </w:r>
            <w:r>
              <w:rPr>
                <w:rFonts w:ascii="Calibri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1"/>
                <w:w w:val="105"/>
                <w:sz w:val="20"/>
              </w:rPr>
              <w:t>Benchmarks</w:t>
            </w: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23"/>
              </w:numPr>
              <w:tabs>
                <w:tab w:val="left" w:pos="728"/>
              </w:tabs>
              <w:spacing w:before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Graduation</w:t>
            </w:r>
            <w:r>
              <w:rPr>
                <w:rFonts w:ascii="Calibri"/>
                <w:spacing w:val="-31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Advisors</w:t>
            </w:r>
          </w:p>
        </w:tc>
      </w:tr>
      <w:tr w:rsidR="00860113" w:rsidTr="006E5A9B">
        <w:trPr>
          <w:trHeight w:hRule="exact" w:val="269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/>
        </w:tc>
        <w:tc>
          <w:tcPr>
            <w:tcW w:w="4556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/>
        </w:tc>
        <w:tc>
          <w:tcPr>
            <w:tcW w:w="3302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22"/>
              </w:numPr>
              <w:tabs>
                <w:tab w:val="left" w:pos="728"/>
              </w:tabs>
              <w:spacing w:line="238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1"/>
                <w:w w:val="105"/>
                <w:sz w:val="20"/>
              </w:rPr>
              <w:t>Academic</w:t>
            </w:r>
            <w:r>
              <w:rPr>
                <w:rFonts w:ascii="Calibri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Success</w:t>
            </w:r>
            <w:r>
              <w:rPr>
                <w:rFonts w:ascii="Calibri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Center</w:t>
            </w:r>
          </w:p>
        </w:tc>
      </w:tr>
      <w:tr w:rsidR="00860113" w:rsidTr="006E5A9B">
        <w:trPr>
          <w:trHeight w:hRule="exact" w:val="346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/>
        </w:tc>
        <w:tc>
          <w:tcPr>
            <w:tcW w:w="4556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/>
        </w:tc>
        <w:tc>
          <w:tcPr>
            <w:tcW w:w="3302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860113">
            <w:pPr>
              <w:pStyle w:val="ListParagraph"/>
              <w:numPr>
                <w:ilvl w:val="0"/>
                <w:numId w:val="21"/>
              </w:numPr>
              <w:tabs>
                <w:tab w:val="left" w:pos="728"/>
              </w:tabs>
              <w:spacing w:line="238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Cougar</w:t>
            </w:r>
            <w:r>
              <w:rPr>
                <w:rFonts w:ascii="Calibri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Care</w:t>
            </w:r>
            <w:r>
              <w:rPr>
                <w:rFonts w:ascii="Calibri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1"/>
                <w:w w:val="105"/>
                <w:sz w:val="20"/>
              </w:rPr>
              <w:t>Network</w:t>
            </w:r>
          </w:p>
        </w:tc>
      </w:tr>
    </w:tbl>
    <w:p w:rsidR="00860113" w:rsidRDefault="00860113" w:rsidP="00860113">
      <w:pPr>
        <w:spacing w:before="4"/>
        <w:rPr>
          <w:rFonts w:ascii="Calibri" w:eastAsia="Calibri" w:hAnsi="Calibri" w:cs="Calibri"/>
          <w:b/>
          <w:bCs/>
          <w:sz w:val="28"/>
          <w:szCs w:val="28"/>
        </w:rPr>
      </w:pPr>
    </w:p>
    <w:p w:rsidR="00860113" w:rsidRDefault="00860113" w:rsidP="00860113">
      <w:pPr>
        <w:spacing w:before="70"/>
        <w:ind w:left="16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Key</w:t>
      </w:r>
      <w:r>
        <w:rPr>
          <w:rFonts w:ascii="Calibri"/>
          <w:b/>
          <w:spacing w:val="-24"/>
          <w:w w:val="105"/>
          <w:sz w:val="20"/>
        </w:rPr>
        <w:t xml:space="preserve"> </w:t>
      </w:r>
      <w:r>
        <w:rPr>
          <w:rFonts w:ascii="Calibri"/>
          <w:b/>
          <w:spacing w:val="1"/>
          <w:w w:val="105"/>
          <w:sz w:val="20"/>
        </w:rPr>
        <w:t>Milestones:</w:t>
      </w:r>
    </w:p>
    <w:p w:rsidR="00860113" w:rsidRDefault="00860113" w:rsidP="00860113">
      <w:pPr>
        <w:spacing w:before="4"/>
        <w:rPr>
          <w:rFonts w:ascii="Calibri" w:eastAsia="Calibri" w:hAnsi="Calibri" w:cs="Calibri"/>
          <w:b/>
          <w:bCs/>
          <w:sz w:val="16"/>
          <w:szCs w:val="1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"/>
        <w:gridCol w:w="5352"/>
        <w:gridCol w:w="2525"/>
      </w:tblGrid>
      <w:tr w:rsidR="00860113" w:rsidTr="006E5A9B">
        <w:trPr>
          <w:trHeight w:hRule="exact" w:val="39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/>
        </w:tc>
        <w:tc>
          <w:tcPr>
            <w:tcW w:w="5352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70"/>
              <w:ind w:left="3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1"/>
                <w:w w:val="105"/>
                <w:sz w:val="20"/>
              </w:rPr>
              <w:t>Milestone: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70"/>
              <w:ind w:left="49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Target</w:t>
            </w:r>
            <w:r>
              <w:rPr>
                <w:rFonts w:ascii="Calibri"/>
                <w:b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1"/>
                <w:w w:val="105"/>
                <w:sz w:val="20"/>
              </w:rPr>
              <w:t>Date:</w:t>
            </w:r>
          </w:p>
        </w:tc>
      </w:tr>
      <w:tr w:rsidR="00860113" w:rsidTr="006E5A9B">
        <w:trPr>
          <w:trHeight w:hRule="exact" w:val="384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59"/>
              <w:ind w:left="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1"/>
                <w:w w:val="105"/>
                <w:sz w:val="20"/>
              </w:rPr>
              <w:t>1.</w:t>
            </w:r>
          </w:p>
        </w:tc>
        <w:tc>
          <w:tcPr>
            <w:tcW w:w="5352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59"/>
              <w:ind w:left="3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1"/>
                <w:w w:val="105"/>
                <w:sz w:val="20"/>
              </w:rPr>
              <w:t>Implementation</w:t>
            </w:r>
            <w:r>
              <w:rPr>
                <w:rFonts w:asci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of</w:t>
            </w:r>
            <w:r>
              <w:rPr>
                <w:rFonts w:ascii="Calibri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1"/>
                <w:w w:val="105"/>
                <w:sz w:val="20"/>
              </w:rPr>
              <w:t>Degree,</w:t>
            </w:r>
            <w:r>
              <w:rPr>
                <w:rFonts w:ascii="Calibri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Set,</w:t>
            </w:r>
            <w:r>
              <w:rPr>
                <w:rFonts w:ascii="Calibri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2"/>
                <w:w w:val="105"/>
                <w:sz w:val="20"/>
              </w:rPr>
              <w:t>Go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59"/>
              <w:ind w:left="49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Fall</w:t>
            </w:r>
            <w:r>
              <w:rPr>
                <w:rFonts w:ascii="Calibri" w:eastAsia="Calibri" w:hAnsi="Calibri" w:cs="Calibri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2016</w:t>
            </w:r>
            <w:r>
              <w:rPr>
                <w:rFonts w:ascii="Calibri" w:eastAsia="Calibri" w:hAnsi="Calibri" w:cs="Calibri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Spring</w:t>
            </w:r>
            <w:r>
              <w:rPr>
                <w:rFonts w:ascii="Calibri" w:eastAsia="Calibri" w:hAnsi="Calibri" w:cs="Calibri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5"/>
                <w:sz w:val="20"/>
                <w:szCs w:val="20"/>
              </w:rPr>
              <w:t>2017</w:t>
            </w:r>
          </w:p>
        </w:tc>
      </w:tr>
      <w:tr w:rsidR="00860113" w:rsidTr="006E5A9B">
        <w:trPr>
          <w:trHeight w:hRule="exact" w:val="386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59"/>
              <w:ind w:left="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1"/>
                <w:w w:val="105"/>
                <w:sz w:val="20"/>
              </w:rPr>
              <w:t>2.</w:t>
            </w:r>
          </w:p>
        </w:tc>
        <w:tc>
          <w:tcPr>
            <w:tcW w:w="5352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59"/>
              <w:ind w:left="3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1"/>
                <w:w w:val="105"/>
                <w:sz w:val="20"/>
              </w:rPr>
              <w:t>Average</w:t>
            </w:r>
            <w:r>
              <w:rPr>
                <w:rFonts w:ascii="Calibri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Unit</w:t>
            </w:r>
            <w:r>
              <w:rPr>
                <w:rFonts w:ascii="Calibri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Load</w:t>
            </w:r>
            <w:r>
              <w:rPr>
                <w:rFonts w:ascii="Calibri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Increased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59"/>
              <w:ind w:left="49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Fall</w:t>
            </w:r>
            <w:r>
              <w:rPr>
                <w:rFonts w:ascii="Calibri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1"/>
                <w:w w:val="105"/>
                <w:sz w:val="20"/>
              </w:rPr>
              <w:t>2017</w:t>
            </w:r>
          </w:p>
        </w:tc>
      </w:tr>
      <w:tr w:rsidR="00860113" w:rsidTr="006E5A9B">
        <w:trPr>
          <w:trHeight w:hRule="exact" w:val="386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61"/>
              <w:ind w:left="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1"/>
                <w:w w:val="105"/>
                <w:sz w:val="20"/>
              </w:rPr>
              <w:t>3.</w:t>
            </w:r>
          </w:p>
        </w:tc>
        <w:tc>
          <w:tcPr>
            <w:tcW w:w="5352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61"/>
              <w:ind w:left="3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Enhanced</w:t>
            </w:r>
            <w:r>
              <w:rPr>
                <w:rFonts w:ascii="Calibri" w:eastAsia="Calibri" w:hAnsi="Calibri" w:cs="Calibri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5"/>
                <w:sz w:val="20"/>
                <w:szCs w:val="20"/>
              </w:rPr>
              <w:t>Data</w:t>
            </w:r>
            <w:r>
              <w:rPr>
                <w:rFonts w:ascii="Calibri" w:eastAsia="Calibri" w:hAnsi="Calibri" w:cs="Calibri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Capacity</w:t>
            </w:r>
            <w:r>
              <w:rPr>
                <w:rFonts w:ascii="Calibri" w:eastAsia="Calibri" w:hAnsi="Calibri" w:cs="Calibri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Tableau</w:t>
            </w:r>
            <w:r>
              <w:rPr>
                <w:rFonts w:ascii="Calibri" w:eastAsia="Calibri" w:hAnsi="Calibri" w:cs="Calibri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Enterprise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61"/>
              <w:ind w:left="49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Fall</w:t>
            </w:r>
            <w:r>
              <w:rPr>
                <w:rFonts w:ascii="Calibri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1"/>
                <w:w w:val="105"/>
                <w:sz w:val="20"/>
              </w:rPr>
              <w:t>2017</w:t>
            </w:r>
          </w:p>
        </w:tc>
      </w:tr>
      <w:tr w:rsidR="00860113" w:rsidTr="006E5A9B">
        <w:trPr>
          <w:trHeight w:hRule="exact" w:val="384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59"/>
              <w:ind w:left="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1"/>
                <w:w w:val="105"/>
                <w:sz w:val="20"/>
              </w:rPr>
              <w:t>4.</w:t>
            </w:r>
          </w:p>
        </w:tc>
        <w:tc>
          <w:tcPr>
            <w:tcW w:w="5352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59"/>
              <w:ind w:left="3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Additional K-­‐12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Sites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as part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 the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Alliance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59"/>
              <w:ind w:left="49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Spring</w:t>
            </w:r>
            <w:r>
              <w:rPr>
                <w:rFonts w:ascii="Calibri" w:eastAsia="Calibri" w:hAnsi="Calibri" w:cs="Calibri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2017</w:t>
            </w:r>
            <w:r>
              <w:rPr>
                <w:rFonts w:ascii="Calibri" w:eastAsia="Calibri" w:hAnsi="Calibri" w:cs="Calibri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5"/>
                <w:sz w:val="20"/>
                <w:szCs w:val="20"/>
              </w:rPr>
              <w:t>2021</w:t>
            </w:r>
          </w:p>
        </w:tc>
      </w:tr>
      <w:tr w:rsidR="00860113" w:rsidTr="006E5A9B">
        <w:trPr>
          <w:trHeight w:hRule="exact" w:val="384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59"/>
              <w:ind w:left="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1"/>
                <w:w w:val="105"/>
                <w:sz w:val="20"/>
              </w:rPr>
              <w:t>5.</w:t>
            </w:r>
          </w:p>
        </w:tc>
        <w:tc>
          <w:tcPr>
            <w:tcW w:w="5352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59"/>
              <w:ind w:left="3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Student</w:t>
            </w:r>
            <w:r>
              <w:rPr>
                <w:rFonts w:ascii="Calibri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Registration</w:t>
            </w:r>
            <w:r>
              <w:rPr>
                <w:rFonts w:ascii="Calibri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Patterns</w:t>
            </w:r>
            <w:r>
              <w:rPr>
                <w:rFonts w:ascii="Calibri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1"/>
                <w:w w:val="105"/>
                <w:sz w:val="20"/>
              </w:rPr>
              <w:t>Match</w:t>
            </w:r>
            <w:r>
              <w:rPr>
                <w:rFonts w:ascii="Calibri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1"/>
                <w:w w:val="105"/>
                <w:sz w:val="20"/>
              </w:rPr>
              <w:t>Degree</w:t>
            </w:r>
            <w:r>
              <w:rPr>
                <w:rFonts w:ascii="Calibri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Planner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59"/>
              <w:ind w:left="49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Fall</w:t>
            </w:r>
            <w:r>
              <w:rPr>
                <w:rFonts w:ascii="Calibri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1"/>
                <w:w w:val="105"/>
                <w:sz w:val="20"/>
              </w:rPr>
              <w:t>2019</w:t>
            </w:r>
          </w:p>
        </w:tc>
      </w:tr>
      <w:tr w:rsidR="00860113" w:rsidTr="006E5A9B">
        <w:trPr>
          <w:trHeight w:hRule="exact" w:val="384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59"/>
              <w:ind w:left="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1"/>
                <w:w w:val="105"/>
                <w:sz w:val="20"/>
              </w:rPr>
              <w:t>6.</w:t>
            </w:r>
          </w:p>
        </w:tc>
        <w:tc>
          <w:tcPr>
            <w:tcW w:w="5352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59"/>
              <w:ind w:left="3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Achieve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Mid-­‐Point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2025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Target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59"/>
              <w:ind w:left="49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Fall</w:t>
            </w:r>
            <w:r>
              <w:rPr>
                <w:rFonts w:ascii="Calibri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1"/>
                <w:w w:val="105"/>
                <w:sz w:val="20"/>
              </w:rPr>
              <w:t>2021</w:t>
            </w:r>
          </w:p>
        </w:tc>
      </w:tr>
      <w:tr w:rsidR="00860113" w:rsidTr="006E5A9B">
        <w:trPr>
          <w:trHeight w:hRule="exact" w:val="39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59"/>
              <w:ind w:left="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1"/>
                <w:w w:val="105"/>
                <w:sz w:val="20"/>
              </w:rPr>
              <w:t>7.</w:t>
            </w:r>
          </w:p>
        </w:tc>
        <w:tc>
          <w:tcPr>
            <w:tcW w:w="5352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59"/>
              <w:ind w:left="3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Zero</w:t>
            </w:r>
            <w:r>
              <w:rPr>
                <w:rFonts w:ascii="Calibri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Remediation</w:t>
            </w:r>
            <w:r>
              <w:rPr>
                <w:rFonts w:ascii="Calibri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1"/>
                <w:w w:val="105"/>
                <w:sz w:val="20"/>
              </w:rPr>
              <w:t>Needs;</w:t>
            </w:r>
            <w:r>
              <w:rPr>
                <w:rFonts w:ascii="Calibri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1"/>
                <w:w w:val="105"/>
                <w:sz w:val="20"/>
              </w:rPr>
              <w:t>Freshmen</w:t>
            </w:r>
            <w:r>
              <w:rPr>
                <w:rFonts w:ascii="Calibri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Fully</w:t>
            </w:r>
            <w:r>
              <w:rPr>
                <w:rFonts w:ascii="Calibri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Proficient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860113" w:rsidRDefault="00860113" w:rsidP="006E5A9B">
            <w:pPr>
              <w:pStyle w:val="TableParagraph"/>
              <w:spacing w:before="59"/>
              <w:ind w:left="49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Fall</w:t>
            </w:r>
            <w:r>
              <w:rPr>
                <w:rFonts w:ascii="Calibri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1"/>
                <w:w w:val="105"/>
                <w:sz w:val="20"/>
              </w:rPr>
              <w:t>2021</w:t>
            </w:r>
          </w:p>
        </w:tc>
      </w:tr>
    </w:tbl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  <w:sectPr w:rsidR="00860113">
          <w:pgSz w:w="12240" w:h="15840"/>
          <w:pgMar w:top="1400" w:right="1340" w:bottom="1200" w:left="1280" w:header="0" w:footer="1010" w:gutter="0"/>
          <w:cols w:space="720"/>
        </w:sectPr>
      </w:pPr>
    </w:p>
    <w:p w:rsidR="00860113" w:rsidRDefault="00860113" w:rsidP="00860113">
      <w:pPr>
        <w:spacing w:before="51"/>
        <w:ind w:left="10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lastRenderedPageBreak/>
        <w:t>Short</w:t>
      </w:r>
      <w:r>
        <w:rPr>
          <w:rFonts w:ascii="Calibri"/>
          <w:b/>
          <w:spacing w:val="-15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Term</w:t>
      </w:r>
      <w:r>
        <w:rPr>
          <w:rFonts w:ascii="Calibri"/>
          <w:b/>
          <w:spacing w:val="-14"/>
          <w:w w:val="105"/>
          <w:sz w:val="20"/>
        </w:rPr>
        <w:t xml:space="preserve"> </w:t>
      </w:r>
      <w:r>
        <w:rPr>
          <w:rFonts w:ascii="Calibri"/>
          <w:b/>
          <w:spacing w:val="1"/>
          <w:w w:val="105"/>
          <w:sz w:val="20"/>
        </w:rPr>
        <w:t>Strategy</w:t>
      </w:r>
    </w:p>
    <w:p w:rsidR="00860113" w:rsidRDefault="00860113" w:rsidP="00860113">
      <w:pPr>
        <w:spacing w:before="1"/>
        <w:rPr>
          <w:rFonts w:ascii="Calibri" w:eastAsia="Calibri" w:hAnsi="Calibri" w:cs="Calibri"/>
          <w:b/>
          <w:bCs/>
        </w:rPr>
      </w:pPr>
    </w:p>
    <w:p w:rsidR="00860113" w:rsidRDefault="00860113" w:rsidP="00860113">
      <w:pPr>
        <w:spacing w:line="250" w:lineRule="auto"/>
        <w:ind w:left="105" w:right="21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1"/>
          <w:w w:val="105"/>
          <w:sz w:val="20"/>
          <w:szCs w:val="20"/>
        </w:rPr>
        <w:t>Degree</w:t>
      </w:r>
      <w:r>
        <w:rPr>
          <w:rFonts w:ascii="Calibri" w:eastAsia="Calibri" w:hAnsi="Calibri" w:cs="Calibri"/>
          <w:b/>
          <w:bCs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Set-­‐Go:</w:t>
      </w:r>
      <w:r>
        <w:rPr>
          <w:rFonts w:ascii="Calibri" w:eastAsia="Calibri" w:hAnsi="Calibri" w:cs="Calibri"/>
          <w:b/>
          <w:bCs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campus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is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pursuing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innovative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plan,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branded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“Degree,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Set,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Go,”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refine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class</w:t>
      </w:r>
      <w:r>
        <w:rPr>
          <w:rFonts w:ascii="Calibri" w:eastAsia="Calibri" w:hAnsi="Calibri" w:cs="Calibri"/>
          <w:spacing w:val="94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registration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process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encourage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follow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course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roadmaps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Degree</w:t>
      </w:r>
    </w:p>
    <w:p w:rsidR="00860113" w:rsidRDefault="00860113" w:rsidP="00860113">
      <w:pPr>
        <w:spacing w:before="5" w:line="251" w:lineRule="auto"/>
        <w:ind w:left="105" w:right="21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105"/>
          <w:sz w:val="20"/>
          <w:szCs w:val="20"/>
        </w:rPr>
        <w:t>Planner.</w:t>
      </w:r>
      <w:r>
        <w:rPr>
          <w:rFonts w:ascii="Calibri" w:eastAsia="Calibri" w:hAnsi="Calibri" w:cs="Calibri"/>
          <w:spacing w:val="2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Approximately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81%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all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have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accessed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Smart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Planner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over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past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year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with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53%</w:t>
      </w:r>
      <w:r>
        <w:rPr>
          <w:rFonts w:ascii="Calibri" w:eastAsia="Calibri" w:hAnsi="Calibri" w:cs="Calibri"/>
          <w:spacing w:val="100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logging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three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or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more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times.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Under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plan,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university-­‐wide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campaign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will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encourage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students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review</w:t>
      </w:r>
      <w:r>
        <w:rPr>
          <w:rFonts w:ascii="Calibri" w:eastAsia="Calibri" w:hAnsi="Calibri" w:cs="Calibri"/>
          <w:spacing w:val="106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customize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their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Degree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Planner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courses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prior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class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schedule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build.</w:t>
      </w:r>
      <w:r>
        <w:rPr>
          <w:rFonts w:ascii="Calibri" w:eastAsia="Calibri" w:hAnsi="Calibri" w:cs="Calibri"/>
          <w:spacing w:val="2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Course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demand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data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from</w:t>
      </w:r>
      <w:r>
        <w:rPr>
          <w:rFonts w:ascii="Calibri" w:eastAsia="Calibri" w:hAnsi="Calibri" w:cs="Calibri"/>
          <w:spacing w:val="101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Degree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Planner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will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assist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colleges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developing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schedules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that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provide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enough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sections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meet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46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anticipated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demand.</w:t>
      </w:r>
      <w:r>
        <w:rPr>
          <w:rFonts w:ascii="Calibri" w:eastAsia="Calibri" w:hAnsi="Calibri" w:cs="Calibri"/>
          <w:spacing w:val="2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After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schedule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released,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will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go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into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Schedule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Assistant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find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their</w:t>
      </w:r>
      <w:r>
        <w:rPr>
          <w:rFonts w:ascii="Calibri" w:eastAsia="Calibri" w:hAnsi="Calibri" w:cs="Calibri"/>
          <w:spacing w:val="112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courses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from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Degree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Planner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already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listed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by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default.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will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then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free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choose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their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preferred</w:t>
      </w:r>
      <w:r>
        <w:rPr>
          <w:rFonts w:ascii="Calibri" w:eastAsia="Calibri" w:hAnsi="Calibri" w:cs="Calibri"/>
          <w:spacing w:val="124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schedule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move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their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desired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course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sections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into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their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“enrollment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shopping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cart.”</w:t>
      </w:r>
      <w:r>
        <w:rPr>
          <w:rFonts w:ascii="Calibri" w:eastAsia="Calibri" w:hAnsi="Calibri" w:cs="Calibri"/>
          <w:spacing w:val="2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traditional</w:t>
      </w:r>
      <w:r>
        <w:rPr>
          <w:rFonts w:ascii="Calibri" w:eastAsia="Calibri" w:hAnsi="Calibri" w:cs="Calibri"/>
          <w:spacing w:val="129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registration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process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will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still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be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available,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but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we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believe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that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incentives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students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get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seat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122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courses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they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need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will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drive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strong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adoption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this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program.</w:t>
      </w:r>
      <w:r>
        <w:rPr>
          <w:rFonts w:ascii="Calibri" w:eastAsia="Calibri" w:hAnsi="Calibri" w:cs="Calibri"/>
          <w:spacing w:val="3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order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promote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use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Smart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Planner,</w:t>
      </w:r>
      <w:r>
        <w:rPr>
          <w:rFonts w:ascii="Calibri" w:eastAsia="Calibri" w:hAnsi="Calibri" w:cs="Calibri"/>
          <w:spacing w:val="94"/>
          <w:w w:val="102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College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Scheduler,</w:t>
      </w:r>
      <w:r>
        <w:rPr>
          <w:rFonts w:ascii="Calibri" w:eastAsia="Calibri" w:hAnsi="Calibri" w:cs="Calibri"/>
          <w:spacing w:val="-2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auto-­‐enrollment,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mobile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friendly</w:t>
      </w:r>
      <w:r>
        <w:rPr>
          <w:rFonts w:ascii="Calibri" w:eastAsia="Calibri" w:hAnsi="Calibri" w:cs="Calibri"/>
          <w:spacing w:val="-2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access,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campus</w:t>
      </w:r>
      <w:r>
        <w:rPr>
          <w:rFonts w:ascii="Calibri" w:eastAsia="Calibri" w:hAnsi="Calibri" w:cs="Calibri"/>
          <w:spacing w:val="-2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will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create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robust</w:t>
      </w:r>
      <w:r>
        <w:rPr>
          <w:rFonts w:ascii="Calibri" w:eastAsia="Calibri" w:hAnsi="Calibri" w:cs="Calibri"/>
          <w:spacing w:val="-2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marketing</w:t>
      </w:r>
      <w:r>
        <w:rPr>
          <w:rFonts w:ascii="Calibri" w:eastAsia="Calibri" w:hAnsi="Calibri" w:cs="Calibri"/>
          <w:spacing w:val="132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campaign.</w:t>
      </w:r>
      <w:r>
        <w:rPr>
          <w:rFonts w:ascii="Calibri" w:eastAsia="Calibri" w:hAnsi="Calibri" w:cs="Calibri"/>
          <w:spacing w:val="2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Custom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programming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under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way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Smart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Planner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College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Scheduler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ease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access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via</w:t>
      </w:r>
      <w:r>
        <w:rPr>
          <w:rFonts w:ascii="Calibri" w:eastAsia="Calibri" w:hAnsi="Calibri" w:cs="Calibri"/>
          <w:spacing w:val="98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mobile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devices,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facilitating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broader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adoption.</w:t>
      </w:r>
    </w:p>
    <w:p w:rsidR="00860113" w:rsidRDefault="00860113" w:rsidP="00860113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860113" w:rsidRDefault="00860113" w:rsidP="00860113">
      <w:pPr>
        <w:spacing w:line="252" w:lineRule="auto"/>
        <w:ind w:left="105" w:right="15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Shifting</w:t>
      </w:r>
      <w:r>
        <w:rPr>
          <w:rFonts w:ascii="Calibri" w:eastAsia="Calibri" w:hAnsi="Calibri" w:cs="Calibri"/>
          <w:b/>
          <w:bCs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Unit</w:t>
      </w:r>
      <w:r>
        <w:rPr>
          <w:rFonts w:ascii="Calibri" w:eastAsia="Calibri" w:hAnsi="Calibri" w:cs="Calibri"/>
          <w:b/>
          <w:bCs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Load</w:t>
      </w:r>
      <w:r>
        <w:rPr>
          <w:rFonts w:ascii="Calibri" w:eastAsia="Calibri" w:hAnsi="Calibri" w:cs="Calibri"/>
          <w:b/>
          <w:bCs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105"/>
          <w:sz w:val="20"/>
          <w:szCs w:val="20"/>
        </w:rPr>
        <w:t>Norms</w:t>
      </w:r>
      <w:r>
        <w:rPr>
          <w:rFonts w:ascii="Calibri" w:eastAsia="Calibri" w:hAnsi="Calibri" w:cs="Calibri"/>
          <w:b/>
          <w:bCs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from</w:t>
      </w:r>
      <w:r>
        <w:rPr>
          <w:rFonts w:ascii="Calibri" w:eastAsia="Calibri" w:hAnsi="Calibri" w:cs="Calibri"/>
          <w:b/>
          <w:bCs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12</w:t>
      </w:r>
      <w:r>
        <w:rPr>
          <w:rFonts w:ascii="Calibri" w:eastAsia="Calibri" w:hAnsi="Calibri" w:cs="Calibri"/>
          <w:b/>
          <w:bCs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15:</w:t>
      </w:r>
      <w:r>
        <w:rPr>
          <w:rFonts w:ascii="Calibri" w:eastAsia="Calibri" w:hAnsi="Calibri" w:cs="Calibri"/>
          <w:b/>
          <w:bCs/>
          <w:spacing w:val="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Two-­‐thirds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CSUSM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students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start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their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second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year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with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freshman</w:t>
      </w:r>
      <w:r>
        <w:rPr>
          <w:rFonts w:ascii="Calibri" w:eastAsia="Calibri" w:hAnsi="Calibri" w:cs="Calibri"/>
          <w:spacing w:val="108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status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(i.e.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fewer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than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30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collegiate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units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completed).</w:t>
      </w:r>
      <w:r>
        <w:rPr>
          <w:rFonts w:ascii="Calibri" w:eastAsia="Calibri" w:hAnsi="Calibri" w:cs="Calibri"/>
          <w:spacing w:val="3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Very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few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students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enroll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15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units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6"/>
          <w:w w:val="103"/>
          <w:sz w:val="20"/>
          <w:szCs w:val="20"/>
        </w:rPr>
        <w:t xml:space="preserve">                   </w:t>
      </w:r>
      <w:r>
        <w:rPr>
          <w:rFonts w:ascii="Calibri" w:eastAsia="Calibri" w:hAnsi="Calibri" w:cs="Calibri"/>
          <w:w w:val="105"/>
          <w:sz w:val="20"/>
          <w:szCs w:val="20"/>
        </w:rPr>
        <w:t>first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term,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including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fully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proficient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 xml:space="preserve">students. </w:t>
      </w:r>
      <w:r>
        <w:rPr>
          <w:rFonts w:ascii="Calibri" w:eastAsia="Calibri" w:hAnsi="Calibri" w:cs="Calibri"/>
          <w:spacing w:val="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campus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will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launch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campaign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change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culture,</w:t>
      </w:r>
      <w:r>
        <w:rPr>
          <w:rFonts w:ascii="Calibri" w:eastAsia="Calibri" w:hAnsi="Calibri" w:cs="Calibri"/>
          <w:spacing w:val="108"/>
          <w:w w:val="102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messaging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expectations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students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enrolling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15-­‐unit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load.</w:t>
      </w:r>
      <w:r>
        <w:rPr>
          <w:rFonts w:ascii="Calibri" w:eastAsia="Calibri" w:hAnsi="Calibri" w:cs="Calibri"/>
          <w:spacing w:val="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task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force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will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develop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campaign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130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Spring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2017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launch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fall.</w:t>
      </w:r>
      <w:r>
        <w:rPr>
          <w:rFonts w:ascii="Calibri" w:eastAsia="Calibri" w:hAnsi="Calibri" w:cs="Calibri"/>
          <w:spacing w:val="2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immediate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term,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Degree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Planner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is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set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at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15-­‐unit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default.</w:t>
      </w:r>
    </w:p>
    <w:p w:rsidR="00860113" w:rsidRDefault="00860113" w:rsidP="00860113">
      <w:pPr>
        <w:spacing w:before="8"/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line="252" w:lineRule="auto"/>
        <w:ind w:left="105" w:right="2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1"/>
          <w:w w:val="105"/>
          <w:sz w:val="20"/>
          <w:szCs w:val="20"/>
        </w:rPr>
        <w:t>Graduation</w:t>
      </w:r>
      <w:r>
        <w:rPr>
          <w:rFonts w:ascii="Calibri" w:eastAsia="Calibri" w:hAnsi="Calibri" w:cs="Calibri"/>
          <w:b/>
          <w:bCs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105"/>
          <w:sz w:val="20"/>
          <w:szCs w:val="20"/>
        </w:rPr>
        <w:t>Advisors:</w:t>
      </w:r>
      <w:r>
        <w:rPr>
          <w:rFonts w:ascii="Calibri" w:eastAsia="Calibri" w:hAnsi="Calibri" w:cs="Calibri"/>
          <w:b/>
          <w:bCs/>
          <w:spacing w:val="2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Utilizing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analytics,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campus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will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identify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juniors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within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60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units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Seniors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within</w:t>
      </w:r>
      <w:r>
        <w:rPr>
          <w:rFonts w:ascii="Calibri" w:eastAsia="Calibri" w:hAnsi="Calibri" w:cs="Calibri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96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30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units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extra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push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(unit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load,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intersession,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summer).</w:t>
      </w:r>
      <w:r>
        <w:rPr>
          <w:rFonts w:ascii="Calibri" w:eastAsia="Calibri" w:hAnsi="Calibri" w:cs="Calibri"/>
          <w:spacing w:val="2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This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will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include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piloting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Graduation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Advisor</w:t>
      </w:r>
      <w:r>
        <w:rPr>
          <w:rFonts w:ascii="Calibri" w:eastAsia="Calibri" w:hAnsi="Calibri" w:cs="Calibri"/>
          <w:spacing w:val="114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model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run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reports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reach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out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students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help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them</w:t>
      </w:r>
      <w:r>
        <w:rPr>
          <w:rFonts w:ascii="Calibri" w:eastAsia="Calibri" w:hAnsi="Calibri" w:cs="Calibri"/>
          <w:spacing w:val="-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apply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graduation,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plan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enroll</w:t>
      </w:r>
      <w:r>
        <w:rPr>
          <w:rFonts w:ascii="Calibri" w:eastAsia="Calibri" w:hAnsi="Calibri" w:cs="Calibri"/>
          <w:spacing w:val="118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their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remaining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units,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identify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opportunities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complete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courses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intersession,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special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session</w:t>
      </w:r>
      <w:r>
        <w:rPr>
          <w:rFonts w:ascii="Calibri" w:eastAsia="Calibri" w:hAnsi="Calibri" w:cs="Calibri"/>
          <w:spacing w:val="132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(online),</w:t>
      </w:r>
      <w:r>
        <w:rPr>
          <w:rFonts w:ascii="Calibri" w:eastAsia="Calibri" w:hAnsi="Calibri" w:cs="Calibri"/>
          <w:spacing w:val="-2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summer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while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also</w:t>
      </w:r>
      <w:r>
        <w:rPr>
          <w:rFonts w:ascii="Calibri" w:eastAsia="Calibri" w:hAnsi="Calibri" w:cs="Calibri"/>
          <w:spacing w:val="-2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providing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post-­‐graduation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guidance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through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resources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such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as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2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Career</w:t>
      </w:r>
      <w:r>
        <w:rPr>
          <w:rFonts w:ascii="Calibri" w:eastAsia="Calibri" w:hAnsi="Calibri" w:cs="Calibri"/>
          <w:spacing w:val="121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Center.</w:t>
      </w:r>
    </w:p>
    <w:p w:rsidR="00860113" w:rsidRDefault="00860113" w:rsidP="00860113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860113" w:rsidRDefault="00860113" w:rsidP="00860113">
      <w:pPr>
        <w:spacing w:line="252" w:lineRule="auto"/>
        <w:ind w:left="105" w:right="23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1"/>
          <w:w w:val="105"/>
          <w:sz w:val="20"/>
          <w:szCs w:val="20"/>
        </w:rPr>
        <w:t>Expanding</w:t>
      </w:r>
      <w:r>
        <w:rPr>
          <w:rFonts w:ascii="Calibri" w:eastAsia="Calibri" w:hAnsi="Calibri" w:cs="Calibri"/>
          <w:b/>
          <w:bCs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Analytic</w:t>
      </w:r>
      <w:r>
        <w:rPr>
          <w:rFonts w:ascii="Calibri" w:eastAsia="Calibri" w:hAnsi="Calibri" w:cs="Calibri"/>
          <w:b/>
          <w:bCs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Capabilities:</w:t>
      </w:r>
      <w:r>
        <w:rPr>
          <w:rFonts w:ascii="Calibri" w:eastAsia="Calibri" w:hAnsi="Calibri" w:cs="Calibri"/>
          <w:b/>
          <w:bCs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Building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out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our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analytics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early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warning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system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utilizing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Tableau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is</w:t>
      </w:r>
      <w:r>
        <w:rPr>
          <w:rFonts w:ascii="Calibri" w:eastAsia="Calibri" w:hAnsi="Calibri" w:cs="Calibri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14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tightly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integrated</w:t>
      </w:r>
      <w:r>
        <w:rPr>
          <w:rFonts w:ascii="Calibri" w:eastAsia="Calibri" w:hAnsi="Calibri" w:cs="Calibri"/>
          <w:spacing w:val="-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with</w:t>
      </w:r>
      <w:r>
        <w:rPr>
          <w:rFonts w:ascii="Calibri" w:eastAsia="Calibri" w:hAnsi="Calibri" w:cs="Calibri"/>
          <w:spacing w:val="-2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our</w:t>
      </w:r>
      <w:r>
        <w:rPr>
          <w:rFonts w:ascii="Calibri" w:eastAsia="Calibri" w:hAnsi="Calibri" w:cs="Calibri"/>
          <w:spacing w:val="-2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short-­‐term</w:t>
      </w:r>
      <w:r>
        <w:rPr>
          <w:rFonts w:ascii="Calibri" w:eastAsia="Calibri" w:hAnsi="Calibri" w:cs="Calibri"/>
          <w:spacing w:val="-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strategies.</w:t>
      </w:r>
      <w:r>
        <w:rPr>
          <w:rFonts w:ascii="Calibri" w:eastAsia="Calibri" w:hAnsi="Calibri" w:cs="Calibri"/>
          <w:spacing w:val="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campus</w:t>
      </w:r>
      <w:r>
        <w:rPr>
          <w:rFonts w:ascii="Calibri" w:eastAsia="Calibri" w:hAnsi="Calibri" w:cs="Calibri"/>
          <w:spacing w:val="-2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has</w:t>
      </w:r>
      <w:r>
        <w:rPr>
          <w:rFonts w:ascii="Calibri" w:eastAsia="Calibri" w:hAnsi="Calibri" w:cs="Calibri"/>
          <w:spacing w:val="-2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engaged</w:t>
      </w:r>
      <w:r>
        <w:rPr>
          <w:rFonts w:ascii="Calibri" w:eastAsia="Calibri" w:hAnsi="Calibri" w:cs="Calibri"/>
          <w:spacing w:val="-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external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consultants</w:t>
      </w:r>
      <w:r>
        <w:rPr>
          <w:rFonts w:ascii="Calibri" w:eastAsia="Calibri" w:hAnsi="Calibri" w:cs="Calibri"/>
          <w:spacing w:val="-2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(Fresno</w:t>
      </w:r>
      <w:r>
        <w:rPr>
          <w:rFonts w:ascii="Calibri" w:eastAsia="Calibri" w:hAnsi="Calibri" w:cs="Calibri"/>
          <w:spacing w:val="-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State</w:t>
      </w:r>
      <w:r>
        <w:rPr>
          <w:rFonts w:ascii="Calibri" w:eastAsia="Calibri" w:hAnsi="Calibri" w:cs="Calibri"/>
          <w:spacing w:val="133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Office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Institutional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Effectiveness)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directed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IR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IT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resources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at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Tableau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build-­‐out.</w:t>
      </w:r>
      <w:r>
        <w:rPr>
          <w:rFonts w:ascii="Calibri" w:eastAsia="Calibri" w:hAnsi="Calibri" w:cs="Calibri"/>
          <w:spacing w:val="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course</w:t>
      </w:r>
      <w:r>
        <w:rPr>
          <w:rFonts w:ascii="Calibri" w:eastAsia="Calibri" w:hAnsi="Calibri" w:cs="Calibri"/>
          <w:spacing w:val="134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demand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dashboard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will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used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FTE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allocations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by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college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will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help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guide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scheduling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courses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112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meet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projected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demand.</w:t>
      </w:r>
      <w:r>
        <w:rPr>
          <w:rFonts w:ascii="Calibri" w:eastAsia="Calibri" w:hAnsi="Calibri" w:cs="Calibri"/>
          <w:spacing w:val="2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Advising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dashboards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will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include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progress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degree,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demographics,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grade</w:t>
      </w:r>
      <w:r>
        <w:rPr>
          <w:rFonts w:ascii="Calibri" w:eastAsia="Calibri" w:hAnsi="Calibri" w:cs="Calibri"/>
          <w:spacing w:val="123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trends,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interruptions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attendance,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use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academic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support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services.</w:t>
      </w:r>
    </w:p>
    <w:p w:rsidR="00860113" w:rsidRDefault="00860113" w:rsidP="00860113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860113" w:rsidRDefault="00860113" w:rsidP="00860113">
      <w:pPr>
        <w:spacing w:line="251" w:lineRule="auto"/>
        <w:ind w:left="105" w:right="21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Course</w:t>
      </w:r>
      <w:r>
        <w:rPr>
          <w:rFonts w:ascii="Calibri" w:eastAsia="Calibri" w:hAnsi="Calibri" w:cs="Calibri"/>
          <w:b/>
          <w:bCs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Availability: 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Adding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sections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meet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anticipated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demand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from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“Degree,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Set,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Go”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increase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86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unit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load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norm.   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Dependent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upon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available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funding,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campus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will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add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course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sections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based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demand</w:t>
      </w:r>
      <w:r>
        <w:rPr>
          <w:rFonts w:ascii="Calibri" w:eastAsia="Calibri" w:hAnsi="Calibri" w:cs="Calibri"/>
          <w:spacing w:val="62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information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provided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from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College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Scheduler. 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campus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also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looking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add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high-­‐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demand,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upper-­‐</w:t>
      </w:r>
      <w:r>
        <w:rPr>
          <w:rFonts w:ascii="Calibri" w:eastAsia="Calibri" w:hAnsi="Calibri" w:cs="Calibri"/>
          <w:spacing w:val="104"/>
          <w:w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division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courses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online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through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intersession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summer.</w:t>
      </w:r>
    </w:p>
    <w:p w:rsidR="00860113" w:rsidRDefault="00860113" w:rsidP="00860113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860113" w:rsidRDefault="00860113" w:rsidP="00860113">
      <w:pPr>
        <w:spacing w:line="252" w:lineRule="auto"/>
        <w:ind w:left="105" w:right="21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1"/>
          <w:w w:val="105"/>
          <w:sz w:val="20"/>
          <w:szCs w:val="20"/>
        </w:rPr>
        <w:t>Academic</w:t>
      </w:r>
      <w:r>
        <w:rPr>
          <w:rFonts w:ascii="Calibri" w:eastAsia="Calibri" w:hAnsi="Calibri" w:cs="Calibri"/>
          <w:b/>
          <w:bCs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Success</w:t>
      </w:r>
      <w:r>
        <w:rPr>
          <w:rFonts w:ascii="Calibri" w:eastAsia="Calibri" w:hAnsi="Calibri" w:cs="Calibri"/>
          <w:b/>
          <w:bCs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Center:</w:t>
      </w:r>
      <w:r>
        <w:rPr>
          <w:rFonts w:ascii="Calibri" w:eastAsia="Calibri" w:hAnsi="Calibri" w:cs="Calibri"/>
          <w:b/>
          <w:bCs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Funding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received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from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Governor’s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Innovation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Award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was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used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develop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112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Academic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Success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Center.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Opening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this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month,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this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center,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led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by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Office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Undergraduate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Studies,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will</w:t>
      </w:r>
      <w:r>
        <w:rPr>
          <w:rFonts w:ascii="Calibri" w:eastAsia="Calibri" w:hAnsi="Calibri" w:cs="Calibri"/>
          <w:spacing w:val="92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provide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academic</w:t>
      </w:r>
      <w:r>
        <w:rPr>
          <w:rFonts w:ascii="Calibri" w:eastAsia="Calibri" w:hAnsi="Calibri" w:cs="Calibri"/>
          <w:spacing w:val="-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coaching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-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all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students.</w:t>
      </w:r>
      <w:r>
        <w:rPr>
          <w:rFonts w:ascii="Calibri" w:eastAsia="Calibri" w:hAnsi="Calibri" w:cs="Calibri"/>
          <w:spacing w:val="-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phase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I,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this</w:t>
      </w:r>
      <w:r>
        <w:rPr>
          <w:rFonts w:ascii="Calibri" w:eastAsia="Calibri" w:hAnsi="Calibri" w:cs="Calibri"/>
          <w:spacing w:val="-1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center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will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also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develop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data-­‐informed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academic</w:t>
      </w:r>
      <w:r>
        <w:rPr>
          <w:rFonts w:ascii="Calibri" w:eastAsia="Calibri" w:hAnsi="Calibri" w:cs="Calibri"/>
          <w:spacing w:val="138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support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programing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undeclared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students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enrolled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math,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science,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arts,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humanities,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138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social</w:t>
      </w:r>
      <w:r>
        <w:rPr>
          <w:rFonts w:ascii="Calibri" w:eastAsia="Calibri" w:hAnsi="Calibri" w:cs="Calibri"/>
          <w:spacing w:val="-2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behavioral</w:t>
      </w:r>
      <w:r>
        <w:rPr>
          <w:rFonts w:ascii="Calibri" w:eastAsia="Calibri" w:hAnsi="Calibri" w:cs="Calibri"/>
          <w:spacing w:val="-2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science</w:t>
      </w:r>
      <w:r>
        <w:rPr>
          <w:rFonts w:ascii="Calibri" w:eastAsia="Calibri" w:hAnsi="Calibri" w:cs="Calibri"/>
          <w:spacing w:val="-2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courses.</w:t>
      </w:r>
      <w:r>
        <w:rPr>
          <w:rFonts w:ascii="Calibri" w:eastAsia="Calibri" w:hAnsi="Calibri" w:cs="Calibri"/>
          <w:spacing w:val="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These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programs</w:t>
      </w:r>
      <w:r>
        <w:rPr>
          <w:rFonts w:ascii="Calibri" w:eastAsia="Calibri" w:hAnsi="Calibri" w:cs="Calibri"/>
          <w:spacing w:val="-2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will</w:t>
      </w:r>
      <w:r>
        <w:rPr>
          <w:rFonts w:ascii="Calibri" w:eastAsia="Calibri" w:hAnsi="Calibri" w:cs="Calibri"/>
          <w:spacing w:val="-2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complement</w:t>
      </w:r>
      <w:r>
        <w:rPr>
          <w:rFonts w:ascii="Calibri" w:eastAsia="Calibri" w:hAnsi="Calibri" w:cs="Calibri"/>
          <w:spacing w:val="-2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long-­‐running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high</w:t>
      </w:r>
      <w:r>
        <w:rPr>
          <w:rFonts w:ascii="Calibri" w:eastAsia="Calibri" w:hAnsi="Calibri" w:cs="Calibri"/>
          <w:spacing w:val="-2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impact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practices.</w:t>
      </w:r>
    </w:p>
    <w:p w:rsidR="00860113" w:rsidRDefault="00860113" w:rsidP="00860113">
      <w:pPr>
        <w:spacing w:line="252" w:lineRule="auto"/>
        <w:rPr>
          <w:rFonts w:ascii="Calibri" w:eastAsia="Calibri" w:hAnsi="Calibri" w:cs="Calibri"/>
          <w:sz w:val="20"/>
          <w:szCs w:val="20"/>
        </w:rPr>
        <w:sectPr w:rsidR="00860113">
          <w:pgSz w:w="12240" w:h="15840"/>
          <w:pgMar w:top="1400" w:right="1320" w:bottom="1200" w:left="1340" w:header="0" w:footer="1010" w:gutter="0"/>
          <w:cols w:space="720"/>
        </w:sect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8"/>
        <w:rPr>
          <w:rFonts w:ascii="Calibri" w:eastAsia="Calibri" w:hAnsi="Calibri" w:cs="Calibri"/>
          <w:sz w:val="25"/>
          <w:szCs w:val="25"/>
        </w:rPr>
      </w:pPr>
    </w:p>
    <w:p w:rsidR="00860113" w:rsidRDefault="00860113" w:rsidP="0086011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6BB17533" wp14:editId="11EA16AC">
            <wp:extent cx="4632546" cy="1999106"/>
            <wp:effectExtent l="0" t="0" r="0" b="0"/>
            <wp:docPr id="179" name="image68.jpeg" descr="C:\Users\jspiegel\Desktop\Campus Logos 9-9-16\Son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68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546" cy="199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11"/>
        <w:rPr>
          <w:rFonts w:ascii="Calibri" w:eastAsia="Calibri" w:hAnsi="Calibri" w:cs="Calibri"/>
          <w:sz w:val="24"/>
          <w:szCs w:val="24"/>
        </w:rPr>
      </w:pPr>
    </w:p>
    <w:p w:rsidR="00860113" w:rsidRDefault="00860113" w:rsidP="00860113">
      <w:pPr>
        <w:pStyle w:val="Heading1"/>
        <w:spacing w:line="833" w:lineRule="exact"/>
        <w:ind w:left="806" w:right="426"/>
        <w:jc w:val="center"/>
        <w:rPr>
          <w:rFonts w:cs="Calibri"/>
          <w:b w:val="0"/>
          <w:bCs w:val="0"/>
        </w:rPr>
      </w:pPr>
      <w:r>
        <w:t>Sonoma</w:t>
      </w:r>
      <w:r>
        <w:rPr>
          <w:spacing w:val="-38"/>
        </w:rPr>
        <w:t xml:space="preserve"> </w:t>
      </w:r>
      <w:r>
        <w:t>State</w:t>
      </w:r>
      <w:r>
        <w:rPr>
          <w:spacing w:val="-37"/>
        </w:rPr>
        <w:t xml:space="preserve"> </w:t>
      </w:r>
      <w:r>
        <w:t>University</w:t>
      </w:r>
    </w:p>
    <w:p w:rsidR="00860113" w:rsidRDefault="00860113" w:rsidP="00860113">
      <w:pPr>
        <w:rPr>
          <w:rFonts w:ascii="Calibri" w:eastAsia="Calibri" w:hAnsi="Calibri" w:cs="Calibri"/>
          <w:b/>
          <w:bCs/>
          <w:sz w:val="72"/>
          <w:szCs w:val="72"/>
        </w:rPr>
      </w:pPr>
    </w:p>
    <w:p w:rsidR="00860113" w:rsidRDefault="00860113" w:rsidP="00860113">
      <w:pPr>
        <w:spacing w:before="458"/>
        <w:ind w:left="806" w:right="426"/>
        <w:jc w:val="center"/>
        <w:rPr>
          <w:rFonts w:ascii="Calibri" w:eastAsia="Calibri" w:hAnsi="Calibri" w:cs="Calibri"/>
          <w:sz w:val="72"/>
          <w:szCs w:val="72"/>
        </w:rPr>
      </w:pPr>
      <w:r>
        <w:rPr>
          <w:rFonts w:ascii="Calibri"/>
          <w:b/>
          <w:spacing w:val="-1"/>
          <w:sz w:val="72"/>
        </w:rPr>
        <w:t>Draft</w:t>
      </w:r>
      <w:r>
        <w:rPr>
          <w:rFonts w:ascii="Calibri"/>
          <w:b/>
          <w:spacing w:val="-13"/>
          <w:sz w:val="72"/>
        </w:rPr>
        <w:t xml:space="preserve"> </w:t>
      </w:r>
      <w:r>
        <w:rPr>
          <w:rFonts w:ascii="Calibri"/>
          <w:b/>
          <w:sz w:val="72"/>
        </w:rPr>
        <w:t>Student</w:t>
      </w:r>
      <w:r>
        <w:rPr>
          <w:rFonts w:ascii="Calibri"/>
          <w:b/>
          <w:spacing w:val="-15"/>
          <w:sz w:val="72"/>
        </w:rPr>
        <w:t xml:space="preserve"> </w:t>
      </w:r>
      <w:r>
        <w:rPr>
          <w:rFonts w:ascii="Calibri"/>
          <w:b/>
          <w:sz w:val="72"/>
        </w:rPr>
        <w:t>Success</w:t>
      </w:r>
      <w:r>
        <w:rPr>
          <w:rFonts w:ascii="Calibri"/>
          <w:b/>
          <w:spacing w:val="-17"/>
          <w:sz w:val="72"/>
        </w:rPr>
        <w:t xml:space="preserve"> </w:t>
      </w:r>
      <w:r>
        <w:rPr>
          <w:rFonts w:ascii="Calibri"/>
          <w:b/>
          <w:spacing w:val="-1"/>
          <w:sz w:val="72"/>
        </w:rPr>
        <w:t>Plan</w:t>
      </w:r>
    </w:p>
    <w:p w:rsidR="00860113" w:rsidRDefault="00860113" w:rsidP="00860113">
      <w:pPr>
        <w:jc w:val="center"/>
        <w:rPr>
          <w:rFonts w:ascii="Calibri" w:eastAsia="Calibri" w:hAnsi="Calibri" w:cs="Calibri"/>
          <w:sz w:val="72"/>
          <w:szCs w:val="72"/>
        </w:rPr>
        <w:sectPr w:rsidR="00860113">
          <w:footerReference w:type="default" r:id="rId134"/>
          <w:pgSz w:w="12240" w:h="15840"/>
          <w:pgMar w:top="1500" w:right="1720" w:bottom="280" w:left="1340" w:header="0" w:footer="0" w:gutter="0"/>
          <w:cols w:space="720"/>
        </w:sectPr>
      </w:pPr>
    </w:p>
    <w:p w:rsidR="00860113" w:rsidRDefault="00860113" w:rsidP="00860113">
      <w:pPr>
        <w:spacing w:before="8"/>
        <w:rPr>
          <w:rFonts w:ascii="Calibri" w:eastAsia="Calibri" w:hAnsi="Calibri" w:cs="Calibri"/>
          <w:b/>
          <w:bCs/>
          <w:sz w:val="6"/>
          <w:szCs w:val="6"/>
        </w:rPr>
      </w:pPr>
    </w:p>
    <w:p w:rsidR="00860113" w:rsidRDefault="00860113" w:rsidP="0086011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5C7482C0" wp14:editId="7CC8D76A">
            <wp:extent cx="2534279" cy="536733"/>
            <wp:effectExtent l="0" t="0" r="0" b="0"/>
            <wp:docPr id="18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79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60113" w:rsidRDefault="00860113" w:rsidP="00860113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860113" w:rsidRDefault="00860113" w:rsidP="00860113">
      <w:pPr>
        <w:pStyle w:val="Heading3"/>
        <w:ind w:left="3536" w:right="1013" w:hanging="1646"/>
        <w:rPr>
          <w:rFonts w:cs="Calibri"/>
        </w:rPr>
      </w:pPr>
      <w:bookmarkStart w:id="12" w:name="Graduation_Initiative_2025_Goals_-_Sonom"/>
      <w:bookmarkEnd w:id="12"/>
      <w:r>
        <w:rPr>
          <w:spacing w:val="-1"/>
        </w:rPr>
        <w:t>Graduation Initiative</w:t>
      </w:r>
      <w:r>
        <w:t xml:space="preserve"> </w:t>
      </w:r>
      <w:r>
        <w:rPr>
          <w:spacing w:val="-1"/>
        </w:rPr>
        <w:t>2025</w:t>
      </w:r>
      <w:r>
        <w:t xml:space="preserve"> </w:t>
      </w:r>
      <w:r>
        <w:rPr>
          <w:spacing w:val="-1"/>
        </w:rPr>
        <w:t>Goals</w:t>
      </w:r>
      <w:r>
        <w:rPr>
          <w:spacing w:val="29"/>
        </w:rPr>
        <w:t xml:space="preserve"> </w:t>
      </w:r>
      <w:r>
        <w:rPr>
          <w:spacing w:val="-1"/>
        </w:rPr>
        <w:t>Sonoma</w:t>
      </w:r>
      <w:r>
        <w:t xml:space="preserve"> </w:t>
      </w:r>
      <w:r>
        <w:rPr>
          <w:spacing w:val="-1"/>
        </w:rPr>
        <w:t>State</w:t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7"/>
        <w:rPr>
          <w:rFonts w:ascii="Calibri" w:eastAsia="Calibri" w:hAnsi="Calibri" w:cs="Calibri"/>
          <w:sz w:val="24"/>
          <w:szCs w:val="24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5"/>
        <w:gridCol w:w="1530"/>
        <w:gridCol w:w="2250"/>
      </w:tblGrid>
      <w:tr w:rsidR="00860113" w:rsidTr="006E5A9B">
        <w:trPr>
          <w:trHeight w:hRule="exact" w:val="517"/>
        </w:trPr>
        <w:tc>
          <w:tcPr>
            <w:tcW w:w="4405" w:type="dxa"/>
            <w:tcBorders>
              <w:top w:val="single" w:sz="5" w:space="0" w:color="5B9BD5"/>
              <w:left w:val="single" w:sz="5" w:space="0" w:color="5B9BD5"/>
              <w:bottom w:val="single" w:sz="5" w:space="0" w:color="5B9BD5"/>
              <w:right w:val="nil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Metric</w:t>
            </w:r>
          </w:p>
        </w:tc>
        <w:tc>
          <w:tcPr>
            <w:tcW w:w="1530" w:type="dxa"/>
            <w:tcBorders>
              <w:top w:val="single" w:sz="5" w:space="0" w:color="5B9BD5"/>
              <w:left w:val="nil"/>
              <w:bottom w:val="single" w:sz="5" w:space="0" w:color="5B9BD5"/>
              <w:right w:val="nil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2025</w:t>
            </w:r>
            <w:r>
              <w:rPr>
                <w:rFonts w:ascii="Calibri"/>
                <w:color w:val="FFFFFF"/>
                <w:spacing w:val="-11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Goal</w:t>
            </w:r>
          </w:p>
        </w:tc>
        <w:tc>
          <w:tcPr>
            <w:tcW w:w="2250" w:type="dxa"/>
            <w:tcBorders>
              <w:top w:val="single" w:sz="5" w:space="0" w:color="5B9BD5"/>
              <w:left w:val="nil"/>
              <w:bottom w:val="single" w:sz="5" w:space="0" w:color="5B9BD5"/>
              <w:right w:val="single" w:sz="5" w:space="0" w:color="5B9BD5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Most</w:t>
            </w:r>
            <w:r>
              <w:rPr>
                <w:rFonts w:ascii="Calibri"/>
                <w:color w:val="FFFFFF"/>
                <w:spacing w:val="-10"/>
                <w:sz w:val="28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28"/>
              </w:rPr>
              <w:t>Recent</w:t>
            </w:r>
            <w:r>
              <w:rPr>
                <w:rFonts w:ascii="Calibri"/>
                <w:color w:val="FFFFFF"/>
                <w:spacing w:val="-9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Rate</w:t>
            </w:r>
          </w:p>
        </w:tc>
      </w:tr>
      <w:tr w:rsidR="00860113" w:rsidTr="006E5A9B">
        <w:trPr>
          <w:trHeight w:hRule="exact" w:val="518"/>
        </w:trPr>
        <w:tc>
          <w:tcPr>
            <w:tcW w:w="4405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6-Year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56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75%</w:t>
            </w:r>
          </w:p>
        </w:tc>
        <w:tc>
          <w:tcPr>
            <w:tcW w:w="225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59%</w:t>
            </w:r>
          </w:p>
        </w:tc>
      </w:tr>
      <w:tr w:rsidR="00860113" w:rsidTr="006E5A9B">
        <w:trPr>
          <w:trHeight w:hRule="exact" w:val="659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51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0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2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27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54%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5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29%</w:t>
            </w:r>
          </w:p>
        </w:tc>
      </w:tr>
      <w:tr w:rsidR="00860113" w:rsidTr="006E5A9B">
        <w:trPr>
          <w:trHeight w:hRule="exact" w:val="614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28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2-Year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04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64%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2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52%</w:t>
            </w:r>
          </w:p>
        </w:tc>
      </w:tr>
      <w:tr w:rsidR="00860113" w:rsidTr="006E5A9B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08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91%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81%</w:t>
            </w:r>
          </w:p>
        </w:tc>
      </w:tr>
      <w:tr w:rsidR="00860113" w:rsidTr="006E5A9B">
        <w:trPr>
          <w:trHeight w:hRule="exact" w:val="517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Gap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-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Underrepresented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Minority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55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8</w:t>
            </w:r>
            <w:r>
              <w:rPr>
                <w:rFonts w:ascii="Calibri"/>
                <w:spacing w:val="-6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5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  <w:tr w:rsidR="00860113" w:rsidTr="006E5A9B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Gap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Pell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12</w:t>
            </w:r>
            <w:r>
              <w:rPr>
                <w:rFonts w:ascii="Calibri"/>
                <w:spacing w:val="-6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6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</w:tbl>
    <w:p w:rsidR="00860113" w:rsidRDefault="00860113" w:rsidP="00860113">
      <w:pPr>
        <w:rPr>
          <w:rFonts w:ascii="Calibri" w:eastAsia="Calibri" w:hAnsi="Calibri" w:cs="Calibri"/>
          <w:sz w:val="28"/>
          <w:szCs w:val="28"/>
        </w:rPr>
        <w:sectPr w:rsidR="00860113">
          <w:footerReference w:type="default" r:id="rId135"/>
          <w:pgSz w:w="12240" w:h="15840"/>
          <w:pgMar w:top="1360" w:right="1720" w:bottom="280" w:left="1340" w:header="0" w:footer="0" w:gutter="0"/>
          <w:cols w:space="720"/>
        </w:sect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6"/>
        <w:rPr>
          <w:rFonts w:ascii="Calibri" w:eastAsia="Calibri" w:hAnsi="Calibri" w:cs="Calibri"/>
          <w:sz w:val="24"/>
          <w:szCs w:val="24"/>
        </w:rPr>
      </w:pPr>
    </w:p>
    <w:p w:rsidR="00860113" w:rsidRDefault="00860113" w:rsidP="0086011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3FFCEB47" wp14:editId="64DAE0AD">
            <wp:extent cx="2534291" cy="536733"/>
            <wp:effectExtent l="0" t="0" r="0" b="0"/>
            <wp:docPr id="18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91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144"/>
        <w:ind w:left="3444" w:right="482" w:hanging="2429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spacing w:val="-1"/>
          <w:sz w:val="44"/>
        </w:rPr>
        <w:t>Executive</w:t>
      </w:r>
      <w:r>
        <w:rPr>
          <w:rFonts w:ascii="Calibri"/>
          <w:spacing w:val="-16"/>
          <w:sz w:val="44"/>
        </w:rPr>
        <w:t xml:space="preserve"> </w:t>
      </w:r>
      <w:r>
        <w:rPr>
          <w:rFonts w:ascii="Calibri"/>
          <w:sz w:val="44"/>
        </w:rPr>
        <w:t>Summary</w:t>
      </w:r>
      <w:r>
        <w:rPr>
          <w:rFonts w:ascii="Calibri"/>
          <w:spacing w:val="-14"/>
          <w:sz w:val="44"/>
        </w:rPr>
        <w:t xml:space="preserve"> </w:t>
      </w:r>
      <w:r>
        <w:rPr>
          <w:rFonts w:ascii="Calibri"/>
          <w:sz w:val="44"/>
        </w:rPr>
        <w:t>of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Goals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&amp;</w:t>
      </w:r>
      <w:r>
        <w:rPr>
          <w:rFonts w:ascii="Calibri"/>
          <w:spacing w:val="-15"/>
          <w:sz w:val="44"/>
        </w:rPr>
        <w:t xml:space="preserve"> </w:t>
      </w:r>
      <w:r>
        <w:rPr>
          <w:rFonts w:ascii="Calibri"/>
          <w:spacing w:val="-1"/>
          <w:sz w:val="44"/>
        </w:rPr>
        <w:t>Strategies</w:t>
      </w:r>
      <w:r>
        <w:rPr>
          <w:rFonts w:ascii="Calibri"/>
          <w:spacing w:val="36"/>
          <w:w w:val="99"/>
          <w:sz w:val="44"/>
        </w:rPr>
        <w:t xml:space="preserve"> </w:t>
      </w:r>
      <w:r>
        <w:rPr>
          <w:rFonts w:ascii="Calibri"/>
          <w:spacing w:val="-1"/>
          <w:sz w:val="44"/>
        </w:rPr>
        <w:t>Sonoma</w:t>
      </w:r>
      <w:r>
        <w:rPr>
          <w:rFonts w:ascii="Calibri"/>
          <w:spacing w:val="-25"/>
          <w:sz w:val="44"/>
        </w:rPr>
        <w:t xml:space="preserve"> </w:t>
      </w:r>
      <w:r>
        <w:rPr>
          <w:rFonts w:ascii="Calibri"/>
          <w:sz w:val="44"/>
        </w:rPr>
        <w:t>State</w:t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12"/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4"/>
        <w:gridCol w:w="5465"/>
      </w:tblGrid>
      <w:tr w:rsidR="00860113" w:rsidTr="006E5A9B">
        <w:trPr>
          <w:trHeight w:hRule="exact" w:val="389"/>
        </w:trPr>
        <w:tc>
          <w:tcPr>
            <w:tcW w:w="3574" w:type="dxa"/>
            <w:tcBorders>
              <w:top w:val="single" w:sz="5" w:space="0" w:color="4F81BD"/>
              <w:left w:val="single" w:sz="5" w:space="0" w:color="4F81BD"/>
              <w:bottom w:val="single" w:sz="5" w:space="0" w:color="4F81BD"/>
              <w:right w:val="nil"/>
            </w:tcBorders>
            <w:shd w:val="clear" w:color="auto" w:fill="4F81BD"/>
          </w:tcPr>
          <w:p w:rsidR="00860113" w:rsidRDefault="00860113" w:rsidP="006E5A9B">
            <w:pPr>
              <w:pStyle w:val="TableParagraph"/>
              <w:spacing w:line="336" w:lineRule="exact"/>
              <w:ind w:right="4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Goals</w:t>
            </w:r>
          </w:p>
        </w:tc>
        <w:tc>
          <w:tcPr>
            <w:tcW w:w="5465" w:type="dxa"/>
            <w:tcBorders>
              <w:top w:val="single" w:sz="5" w:space="0" w:color="4F81BD"/>
              <w:left w:val="nil"/>
              <w:bottom w:val="single" w:sz="5" w:space="0" w:color="4F81BD"/>
              <w:right w:val="single" w:sz="5" w:space="0" w:color="4F81BD"/>
            </w:tcBorders>
            <w:shd w:val="clear" w:color="auto" w:fill="4F81BD"/>
          </w:tcPr>
          <w:p w:rsidR="00860113" w:rsidRDefault="00860113" w:rsidP="006E5A9B">
            <w:pPr>
              <w:pStyle w:val="TableParagraph"/>
              <w:spacing w:line="336" w:lineRule="exact"/>
              <w:ind w:left="7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Strategies</w:t>
            </w:r>
          </w:p>
        </w:tc>
      </w:tr>
      <w:tr w:rsidR="00860113" w:rsidTr="006E5A9B">
        <w:trPr>
          <w:trHeight w:hRule="exact" w:val="3313"/>
        </w:trPr>
        <w:tc>
          <w:tcPr>
            <w:tcW w:w="3574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before="3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20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20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General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20"/>
              </w:numPr>
              <w:tabs>
                <w:tab w:val="left" w:pos="823"/>
              </w:tabs>
              <w:spacing w:before="1"/>
              <w:ind w:right="1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Link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between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tenure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track</w:t>
            </w:r>
            <w:r>
              <w:rPr>
                <w:rFonts w:ascii="Calibri"/>
                <w:spacing w:val="28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hiring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success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9"/>
              </w:numPr>
              <w:tabs>
                <w:tab w:val="left" w:pos="823"/>
              </w:tabs>
              <w:ind w:right="25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Remediation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Math </w:t>
            </w:r>
            <w:r>
              <w:rPr>
                <w:rFonts w:ascii="Calibri"/>
                <w:spacing w:val="-2"/>
                <w:sz w:val="24"/>
              </w:rPr>
              <w:t>and</w:t>
            </w:r>
            <w:r>
              <w:rPr>
                <w:rFonts w:ascii="Calibri"/>
                <w:spacing w:val="2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English</w:t>
            </w:r>
          </w:p>
        </w:tc>
        <w:tc>
          <w:tcPr>
            <w:tcW w:w="5465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before="3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18"/>
              </w:numPr>
              <w:tabs>
                <w:tab w:val="left" w:pos="825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Hire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more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full-time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graduation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advisors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8"/>
              </w:numPr>
              <w:tabs>
                <w:tab w:val="left" w:pos="825"/>
              </w:tabs>
              <w:spacing w:line="241" w:lineRule="auto"/>
              <w:ind w:right="44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Facilitate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faculty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advising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over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summer</w:t>
            </w:r>
            <w:r>
              <w:rPr>
                <w:rFonts w:ascii="Calibri"/>
                <w:spacing w:val="41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when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advising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currently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unavailable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8"/>
              </w:numPr>
              <w:tabs>
                <w:tab w:val="left" w:pos="825"/>
              </w:tabs>
              <w:spacing w:line="302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Expand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tutorial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center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8"/>
              </w:numPr>
              <w:tabs>
                <w:tab w:val="left" w:pos="825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Increase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tenure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track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hiring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7"/>
              </w:numPr>
              <w:tabs>
                <w:tab w:val="left" w:pos="825"/>
              </w:tabs>
              <w:ind w:right="1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Develop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one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more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general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Quantitative</w:t>
            </w:r>
            <w:r>
              <w:rPr>
                <w:rFonts w:ascii="Calibri"/>
                <w:spacing w:val="49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Reasoning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courses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improve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early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success</w:t>
            </w:r>
            <w:r>
              <w:rPr>
                <w:rFonts w:ascii="Calibri"/>
                <w:spacing w:val="2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retention</w:t>
            </w:r>
          </w:p>
        </w:tc>
      </w:tr>
      <w:tr w:rsidR="00860113" w:rsidTr="006E5A9B">
        <w:trPr>
          <w:trHeight w:hRule="exact" w:val="3305"/>
        </w:trPr>
        <w:tc>
          <w:tcPr>
            <w:tcW w:w="3574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before="1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860113" w:rsidRDefault="00860113" w:rsidP="006E5A9B">
            <w:pPr>
              <w:pStyle w:val="TableParagraph"/>
              <w:spacing w:before="9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16"/>
              </w:numPr>
              <w:tabs>
                <w:tab w:val="left" w:pos="823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6"/>
              </w:numPr>
              <w:tabs>
                <w:tab w:val="left" w:pos="823"/>
              </w:tabs>
              <w:spacing w:before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General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</w:tc>
        <w:tc>
          <w:tcPr>
            <w:tcW w:w="54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860113" w:rsidRDefault="00860113" w:rsidP="006E5A9B">
            <w:pPr>
              <w:pStyle w:val="TableParagraph"/>
              <w:spacing w:before="9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15"/>
              </w:numPr>
              <w:tabs>
                <w:tab w:val="left" w:pos="825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Hire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more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graduation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advisors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5"/>
              </w:numPr>
              <w:tabs>
                <w:tab w:val="left" w:pos="825"/>
              </w:tabs>
              <w:spacing w:before="1"/>
              <w:ind w:right="64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Hire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temporary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staff </w:t>
            </w:r>
            <w:r>
              <w:rPr>
                <w:rFonts w:ascii="Calibri"/>
                <w:spacing w:val="-2"/>
                <w:sz w:val="24"/>
              </w:rPr>
              <w:t>in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Writing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Center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1"/>
                <w:sz w:val="24"/>
              </w:rPr>
              <w:t>to</w:t>
            </w:r>
            <w:r>
              <w:rPr>
                <w:rFonts w:ascii="Calibri"/>
                <w:spacing w:val="4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increase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GWAR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success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15"/>
              </w:numPr>
              <w:tabs>
                <w:tab w:val="left" w:pos="825"/>
              </w:tabs>
              <w:spacing w:line="241" w:lineRule="auto"/>
              <w:ind w:right="42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Provide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workshops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faculty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interested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3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providing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WICS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course</w:t>
            </w:r>
          </w:p>
        </w:tc>
      </w:tr>
    </w:tbl>
    <w:p w:rsidR="00860113" w:rsidRDefault="00860113" w:rsidP="00860113">
      <w:pPr>
        <w:spacing w:line="241" w:lineRule="auto"/>
        <w:rPr>
          <w:rFonts w:ascii="Calibri" w:eastAsia="Calibri" w:hAnsi="Calibri" w:cs="Calibri"/>
          <w:sz w:val="24"/>
          <w:szCs w:val="24"/>
        </w:rPr>
        <w:sectPr w:rsidR="00860113">
          <w:footerReference w:type="default" r:id="rId136"/>
          <w:pgSz w:w="12240" w:h="15840"/>
          <w:pgMar w:top="1500" w:right="1720" w:bottom="280" w:left="1240" w:header="0" w:footer="0" w:gutter="0"/>
          <w:cols w:space="720"/>
        </w:sectPr>
      </w:pPr>
    </w:p>
    <w:p w:rsidR="00860113" w:rsidRDefault="00860113" w:rsidP="00860113">
      <w:pPr>
        <w:spacing w:before="59"/>
        <w:ind w:left="3112" w:right="4480"/>
        <w:jc w:val="center"/>
        <w:rPr>
          <w:rFonts w:ascii="Arial" w:eastAsia="Arial" w:hAnsi="Arial" w:cs="Arial"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7673340</wp:posOffset>
                </wp:positionH>
                <wp:positionV relativeFrom="page">
                  <wp:posOffset>1819910</wp:posOffset>
                </wp:positionV>
                <wp:extent cx="1270" cy="8208010"/>
                <wp:effectExtent l="15240" t="10160" r="12065" b="11430"/>
                <wp:wrapNone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208010"/>
                          <a:chOff x="12084" y="2866"/>
                          <a:chExt cx="2" cy="12926"/>
                        </a:xfrm>
                      </wpg:grpSpPr>
                      <wps:wsp>
                        <wps:cNvPr id="168" name="Freeform 189"/>
                        <wps:cNvSpPr>
                          <a:spLocks/>
                        </wps:cNvSpPr>
                        <wps:spPr bwMode="auto">
                          <a:xfrm>
                            <a:off x="12084" y="2866"/>
                            <a:ext cx="2" cy="12926"/>
                          </a:xfrm>
                          <a:custGeom>
                            <a:avLst/>
                            <a:gdLst>
                              <a:gd name="T0" fmla="+- 0 15792 2866"/>
                              <a:gd name="T1" fmla="*/ 15792 h 12926"/>
                              <a:gd name="T2" fmla="+- 0 2866 2866"/>
                              <a:gd name="T3" fmla="*/ 2866 h 129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926">
                                <a:moveTo>
                                  <a:pt x="0" y="12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63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44A64" id="Group 166" o:spid="_x0000_s1026" style="position:absolute;margin-left:604.2pt;margin-top:143.3pt;width:.1pt;height:646.3pt;z-index:251685888;mso-position-horizontal-relative:page;mso-position-vertical-relative:page" coordorigin="12084,2866" coordsize="2,12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">
                <v:shape id="Freeform 189" o:spid="_x0000_s1027" style="position:absolute;left:12084;top:2866;width:2;height:12926;visibility:visible;mso-wrap-style:square;v-text-anchor:top" coordsize="2,12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HBsgA&#10;AADcAAAADwAAAGRycy9kb3ducmV2LnhtbESPT0sDMRDF74LfIYzgRWxWD0XXpqX4BzyorWvB9jZs&#10;ppvFzSRsYrvtp+8cBG8zvDfv/WYyG3yndtSnNrCBm1EBirgOtuXGwOrr5foOVMrIFrvAZOBACWbT&#10;87MJljbs+ZN2VW6UhHAq0YDLOZZap9qRxzQKkVi0beg9Zln7Rtse9xLuO31bFGPtsWVpcBjp0VH9&#10;U/16A1dvbrOK70+Hj3BffR/jc1hUy7UxlxfD/AFUpiH/m/+uX63gj4VWnpEJ9PQE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G0cGyAAAANwAAAAPAAAAAAAAAAAAAAAAAJgCAABk&#10;cnMvZG93bnJldi54bWxQSwUGAAAAAAQABAD1AAAAjQMAAAAA&#10;" path="m,12926l,e" filled="f" strokecolor="#bfbfbf" strokeweight=".33786mm">
                  <v:path arrowok="t" o:connecttype="custom" o:connectlocs="0,15792;0,2866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color w:val="161515"/>
          <w:sz w:val="19"/>
        </w:rPr>
        <w:t xml:space="preserve">SONOMA </w:t>
      </w:r>
      <w:r>
        <w:rPr>
          <w:rFonts w:ascii="Arial"/>
          <w:color w:val="161515"/>
          <w:spacing w:val="7"/>
          <w:sz w:val="19"/>
        </w:rPr>
        <w:t xml:space="preserve"> </w:t>
      </w:r>
      <w:r>
        <w:rPr>
          <w:rFonts w:ascii="Arial"/>
          <w:color w:val="161515"/>
          <w:sz w:val="19"/>
        </w:rPr>
        <w:t xml:space="preserve">STATE  </w:t>
      </w:r>
      <w:r>
        <w:rPr>
          <w:rFonts w:ascii="Arial"/>
          <w:color w:val="161515"/>
          <w:spacing w:val="-1"/>
          <w:sz w:val="19"/>
        </w:rPr>
        <w:t>UNI</w:t>
      </w:r>
      <w:r>
        <w:rPr>
          <w:rFonts w:ascii="Arial"/>
          <w:color w:val="161515"/>
          <w:spacing w:val="-2"/>
          <w:sz w:val="19"/>
        </w:rPr>
        <w:t>VERSI</w:t>
      </w:r>
      <w:r>
        <w:rPr>
          <w:rFonts w:ascii="Arial"/>
          <w:color w:val="161515"/>
          <w:spacing w:val="-1"/>
          <w:sz w:val="19"/>
        </w:rPr>
        <w:t>TY</w:t>
      </w:r>
    </w:p>
    <w:p w:rsidR="00860113" w:rsidRDefault="00860113" w:rsidP="00860113">
      <w:pPr>
        <w:spacing w:before="55" w:line="201" w:lineRule="exact"/>
        <w:ind w:left="3121" w:right="4480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161515"/>
          <w:w w:val="90"/>
          <w:sz w:val="21"/>
        </w:rPr>
        <w:t>CAMPUS</w:t>
      </w:r>
      <w:r>
        <w:rPr>
          <w:rFonts w:ascii="Arial"/>
          <w:color w:val="161515"/>
          <w:spacing w:val="-14"/>
          <w:w w:val="90"/>
          <w:sz w:val="21"/>
        </w:rPr>
        <w:t xml:space="preserve"> </w:t>
      </w:r>
      <w:r>
        <w:rPr>
          <w:rFonts w:ascii="Arial"/>
          <w:color w:val="161515"/>
          <w:w w:val="90"/>
          <w:sz w:val="21"/>
        </w:rPr>
        <w:t>STUDENT</w:t>
      </w:r>
      <w:r>
        <w:rPr>
          <w:rFonts w:ascii="Arial"/>
          <w:color w:val="161515"/>
          <w:spacing w:val="-14"/>
          <w:w w:val="90"/>
          <w:sz w:val="21"/>
        </w:rPr>
        <w:t xml:space="preserve"> </w:t>
      </w:r>
      <w:r>
        <w:rPr>
          <w:rFonts w:ascii="Arial"/>
          <w:color w:val="161515"/>
          <w:w w:val="90"/>
          <w:sz w:val="21"/>
        </w:rPr>
        <w:t>SUCCESS</w:t>
      </w:r>
      <w:r>
        <w:rPr>
          <w:rFonts w:ascii="Arial"/>
          <w:color w:val="161515"/>
          <w:spacing w:val="-1"/>
          <w:w w:val="90"/>
          <w:sz w:val="21"/>
        </w:rPr>
        <w:t xml:space="preserve"> </w:t>
      </w:r>
      <w:r>
        <w:rPr>
          <w:rFonts w:ascii="Arial"/>
          <w:color w:val="161515"/>
          <w:w w:val="90"/>
          <w:sz w:val="21"/>
        </w:rPr>
        <w:t>PLAN</w:t>
      </w:r>
    </w:p>
    <w:p w:rsidR="00860113" w:rsidRDefault="00860113" w:rsidP="00860113">
      <w:pPr>
        <w:tabs>
          <w:tab w:val="left" w:pos="2242"/>
          <w:tab w:val="left" w:pos="3413"/>
          <w:tab w:val="left" w:pos="5889"/>
        </w:tabs>
        <w:spacing w:line="494" w:lineRule="exact"/>
        <w:ind w:left="126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Arial" w:hAnsi="Arial"/>
          <w:color w:val="161515"/>
          <w:sz w:val="21"/>
        </w:rPr>
        <w:t>Campus Contact:</w:t>
      </w:r>
      <w:r>
        <w:rPr>
          <w:rFonts w:ascii="Arial" w:hAnsi="Arial"/>
          <w:color w:val="161515"/>
          <w:sz w:val="21"/>
        </w:rPr>
        <w:tab/>
      </w:r>
      <w:r>
        <w:rPr>
          <w:rFonts w:ascii="Times New Roman" w:hAnsi="Times New Roman"/>
          <w:color w:val="2B5EC6"/>
          <w:spacing w:val="-96"/>
          <w:w w:val="270"/>
          <w:sz w:val="34"/>
          <w:u w:val="thick" w:color="000000"/>
        </w:rPr>
        <w:t>J</w:t>
      </w:r>
      <w:r>
        <w:rPr>
          <w:rFonts w:ascii="Times New Roman" w:hAnsi="Times New Roman"/>
          <w:color w:val="2B5EC6"/>
          <w:spacing w:val="-180"/>
          <w:w w:val="270"/>
          <w:sz w:val="34"/>
          <w:u w:val="thick" w:color="000000"/>
        </w:rPr>
        <w:t xml:space="preserve"> </w:t>
      </w:r>
      <w:r>
        <w:rPr>
          <w:rFonts w:ascii="Times New Roman" w:hAnsi="Times New Roman"/>
          <w:color w:val="2B5EC6"/>
          <w:sz w:val="34"/>
          <w:u w:val="thick" w:color="000000"/>
        </w:rPr>
        <w:t>e</w:t>
      </w:r>
      <w:r>
        <w:rPr>
          <w:rFonts w:ascii="Times New Roman" w:hAnsi="Times New Roman"/>
          <w:color w:val="2B5EC6"/>
          <w:spacing w:val="-57"/>
          <w:sz w:val="34"/>
          <w:u w:val="thick" w:color="000000"/>
        </w:rPr>
        <w:t xml:space="preserve"> </w:t>
      </w:r>
      <w:r>
        <w:rPr>
          <w:rFonts w:ascii="Times New Roman" w:hAnsi="Times New Roman"/>
          <w:color w:val="2B5EC6"/>
          <w:sz w:val="34"/>
          <w:u w:val="thick" w:color="000000"/>
        </w:rPr>
        <w:t>y-</w:t>
      </w:r>
      <w:r>
        <w:rPr>
          <w:rFonts w:ascii="Times New Roman" w:hAnsi="Times New Roman"/>
          <w:color w:val="2B5EC6"/>
          <w:sz w:val="34"/>
          <w:u w:val="thick" w:color="000000"/>
        </w:rPr>
        <w:tab/>
        <w:t>E</w:t>
      </w:r>
      <w:r>
        <w:rPr>
          <w:rFonts w:ascii="Times New Roman" w:hAnsi="Times New Roman"/>
          <w:color w:val="2B5EC6"/>
          <w:spacing w:val="-66"/>
          <w:sz w:val="34"/>
          <w:u w:val="thick" w:color="000000"/>
        </w:rPr>
        <w:t xml:space="preserve"> </w:t>
      </w:r>
      <w:r>
        <w:rPr>
          <w:rFonts w:ascii="Times New Roman" w:hAnsi="Times New Roman"/>
          <w:color w:val="2B5EC6"/>
          <w:spacing w:val="12"/>
          <w:sz w:val="34"/>
          <w:u w:val="thick" w:color="000000"/>
        </w:rPr>
        <w:t>c</w:t>
      </w:r>
      <w:r>
        <w:rPr>
          <w:rFonts w:ascii="Times New Roman" w:hAnsi="Times New Roman"/>
          <w:color w:val="2B5EC6"/>
          <w:sz w:val="34"/>
          <w:u w:val="thick" w:color="000000"/>
        </w:rPr>
        <w:t>h</w:t>
      </w:r>
      <w:r>
        <w:rPr>
          <w:rFonts w:ascii="Times New Roman" w:hAnsi="Times New Roman"/>
          <w:color w:val="2B5EC6"/>
          <w:spacing w:val="-55"/>
          <w:sz w:val="34"/>
          <w:u w:val="thick" w:color="000000"/>
        </w:rPr>
        <w:t xml:space="preserve"> </w:t>
      </w:r>
      <w:r>
        <w:rPr>
          <w:rFonts w:ascii="Times New Roman" w:hAnsi="Times New Roman"/>
          <w:color w:val="2B5EC6"/>
          <w:sz w:val="34"/>
          <w:u w:val="thick" w:color="000000"/>
        </w:rPr>
        <w:t>e.v</w:t>
      </w:r>
      <w:r>
        <w:rPr>
          <w:rFonts w:ascii="Times New Roman" w:hAnsi="Times New Roman"/>
          <w:color w:val="2B5EC6"/>
          <w:spacing w:val="-60"/>
          <w:sz w:val="34"/>
          <w:u w:val="thick" w:color="000000"/>
        </w:rPr>
        <w:t xml:space="preserve"> </w:t>
      </w:r>
      <w:r>
        <w:rPr>
          <w:rFonts w:ascii="Times New Roman" w:hAnsi="Times New Roman"/>
          <w:color w:val="2B5EC6"/>
          <w:sz w:val="34"/>
          <w:u w:val="thick" w:color="000000"/>
        </w:rPr>
        <w:t>e.r..-</w:t>
      </w:r>
      <w:r>
        <w:rPr>
          <w:rFonts w:ascii="Times New Roman" w:hAnsi="Times New Roman"/>
          <w:color w:val="2B5EC6"/>
          <w:spacing w:val="-71"/>
          <w:sz w:val="34"/>
          <w:u w:val="thick" w:color="000000"/>
        </w:rPr>
        <w:t xml:space="preserve"> </w:t>
      </w:r>
      <w:r>
        <w:rPr>
          <w:rFonts w:ascii="Times New Roman" w:hAnsi="Times New Roman"/>
          <w:color w:val="2B5EC6"/>
          <w:spacing w:val="-39"/>
          <w:w w:val="90"/>
          <w:sz w:val="34"/>
          <w:u w:val="thick" w:color="000000"/>
        </w:rPr>
        <w:t>,</w:t>
      </w:r>
      <w:r>
        <w:rPr>
          <w:rFonts w:ascii="Times New Roman" w:hAnsi="Times New Roman"/>
          <w:color w:val="466ECA"/>
          <w:spacing w:val="-34"/>
          <w:w w:val="90"/>
          <w:sz w:val="34"/>
          <w:u w:val="thick" w:color="000000"/>
        </w:rPr>
        <w:t>·</w:t>
      </w:r>
      <w:r>
        <w:rPr>
          <w:rFonts w:ascii="Times New Roman" w:hAnsi="Times New Roman"/>
          <w:color w:val="2B5EC6"/>
          <w:w w:val="90"/>
          <w:sz w:val="34"/>
          <w:u w:val="thick" w:color="000000"/>
        </w:rPr>
        <w:t>a....</w:t>
      </w:r>
      <w:r>
        <w:rPr>
          <w:rFonts w:ascii="Times New Roman" w:hAnsi="Times New Roman"/>
          <w:color w:val="2B5EC6"/>
          <w:w w:val="90"/>
          <w:sz w:val="34"/>
          <w:u w:val="thick" w:color="000000"/>
        </w:rPr>
        <w:tab/>
      </w:r>
      <w:r>
        <w:rPr>
          <w:rFonts w:ascii="Times New Roman" w:hAnsi="Times New Roman"/>
          <w:color w:val="2A52A3"/>
          <w:w w:val="80"/>
          <w:sz w:val="23"/>
          <w:u w:val="thick" w:color="000000"/>
        </w:rPr>
        <w:t xml:space="preserve">J </w:t>
      </w:r>
      <w:r>
        <w:rPr>
          <w:rFonts w:ascii="Times New Roman" w:hAnsi="Times New Roman"/>
          <w:color w:val="2A52A3"/>
          <w:spacing w:val="30"/>
          <w:w w:val="80"/>
          <w:sz w:val="23"/>
          <w:u w:val="thick" w:color="000000"/>
        </w:rPr>
        <w:t xml:space="preserve"> </w:t>
      </w:r>
      <w:r>
        <w:rPr>
          <w:rFonts w:ascii="Times New Roman" w:hAnsi="Times New Roman"/>
          <w:i/>
          <w:color w:val="2B5EC6"/>
          <w:w w:val="80"/>
          <w:sz w:val="37"/>
          <w:u w:val="thick" w:color="000000"/>
        </w:rPr>
        <w:t>P</w:t>
      </w:r>
      <w:r>
        <w:rPr>
          <w:rFonts w:ascii="Times New Roman" w:hAnsi="Times New Roman"/>
          <w:i/>
          <w:color w:val="2B5EC6"/>
          <w:spacing w:val="4"/>
          <w:w w:val="80"/>
          <w:sz w:val="37"/>
          <w:u w:val="thick" w:color="000000"/>
        </w:rPr>
        <w:t>r</w:t>
      </w:r>
      <w:r>
        <w:rPr>
          <w:rFonts w:ascii="Times New Roman" w:hAnsi="Times New Roman"/>
          <w:i/>
          <w:color w:val="2A52A3"/>
          <w:spacing w:val="2"/>
          <w:w w:val="80"/>
          <w:sz w:val="37"/>
          <w:u w:val="thick" w:color="000000"/>
        </w:rPr>
        <w:t>w</w:t>
      </w:r>
      <w:r>
        <w:rPr>
          <w:rFonts w:ascii="Times New Roman" w:hAnsi="Times New Roman"/>
          <w:i/>
          <w:color w:val="2B5EC6"/>
          <w:w w:val="80"/>
          <w:sz w:val="37"/>
          <w:u w:val="thick" w:color="000000"/>
        </w:rPr>
        <w:t xml:space="preserve">os-f </w:t>
      </w:r>
      <w:r>
        <w:rPr>
          <w:rFonts w:ascii="Times New Roman" w:hAnsi="Times New Roman"/>
          <w:i/>
          <w:color w:val="2B5EC6"/>
          <w:spacing w:val="3"/>
          <w:w w:val="80"/>
          <w:sz w:val="37"/>
          <w:u w:val="thick" w:color="000000"/>
        </w:rPr>
        <w:t xml:space="preserve"> </w:t>
      </w:r>
      <w:r>
        <w:rPr>
          <w:rFonts w:ascii="Times New Roman" w:hAnsi="Times New Roman"/>
          <w:i/>
          <w:color w:val="2B5EC6"/>
          <w:w w:val="80"/>
          <w:sz w:val="17"/>
          <w:u w:val="thick" w:color="000000"/>
        </w:rPr>
        <w:t xml:space="preserve">'fl  </w:t>
      </w:r>
      <w:r>
        <w:rPr>
          <w:rFonts w:ascii="Times New Roman" w:hAnsi="Times New Roman"/>
          <w:i/>
          <w:color w:val="2B5EC6"/>
          <w:spacing w:val="8"/>
          <w:w w:val="80"/>
          <w:sz w:val="17"/>
          <w:u w:val="thick" w:color="000000"/>
        </w:rPr>
        <w:t xml:space="preserve"> </w:t>
      </w:r>
      <w:r>
        <w:rPr>
          <w:rFonts w:ascii="Arial" w:hAnsi="Arial"/>
          <w:color w:val="2B5EC6"/>
          <w:w w:val="80"/>
          <w:sz w:val="42"/>
          <w:u w:val="thick" w:color="000000"/>
        </w:rPr>
        <w:t>l</w:t>
      </w:r>
      <w:r>
        <w:rPr>
          <w:rFonts w:ascii="Arial" w:hAnsi="Arial"/>
          <w:color w:val="2B5EC6"/>
          <w:spacing w:val="10"/>
          <w:w w:val="80"/>
          <w:sz w:val="42"/>
          <w:u w:val="thick" w:color="000000"/>
        </w:rPr>
        <w:t>f</w:t>
      </w:r>
      <w:r>
        <w:rPr>
          <w:rFonts w:ascii="Arial" w:hAnsi="Arial"/>
          <w:color w:val="466ECA"/>
          <w:spacing w:val="15"/>
          <w:w w:val="80"/>
          <w:sz w:val="42"/>
          <w:u w:val="thick" w:color="000000"/>
        </w:rPr>
        <w:t>,</w:t>
      </w:r>
      <w:r>
        <w:rPr>
          <w:rFonts w:ascii="Arial" w:hAnsi="Arial"/>
          <w:color w:val="2B5EC6"/>
          <w:spacing w:val="-50"/>
          <w:w w:val="80"/>
          <w:sz w:val="42"/>
          <w:u w:val="thick" w:color="000000"/>
        </w:rPr>
        <w:t>P</w:t>
      </w:r>
      <w:r>
        <w:rPr>
          <w:rFonts w:ascii="Arial" w:hAnsi="Arial"/>
          <w:color w:val="2B5EC6"/>
          <w:w w:val="80"/>
          <w:sz w:val="42"/>
          <w:u w:val="thick" w:color="000000"/>
        </w:rPr>
        <w:t>.</w:t>
      </w:r>
      <w:r>
        <w:rPr>
          <w:rFonts w:ascii="Arial" w:hAnsi="Arial"/>
          <w:color w:val="2B5EC6"/>
          <w:spacing w:val="-42"/>
          <w:w w:val="80"/>
          <w:sz w:val="42"/>
          <w:u w:val="thick" w:color="000000"/>
        </w:rPr>
        <w:t xml:space="preserve"> </w:t>
      </w:r>
      <w:r>
        <w:rPr>
          <w:rFonts w:ascii="Times New Roman" w:hAnsi="Times New Roman"/>
          <w:i/>
          <w:color w:val="2A52A3"/>
          <w:w w:val="80"/>
          <w:sz w:val="47"/>
          <w:u w:val="thick" w:color="000000"/>
        </w:rPr>
        <w:t>J</w:t>
      </w:r>
      <w:r>
        <w:rPr>
          <w:rFonts w:ascii="Times New Roman" w:hAnsi="Times New Roman"/>
          <w:i/>
          <w:color w:val="2A52A3"/>
          <w:spacing w:val="-8"/>
          <w:w w:val="80"/>
          <w:sz w:val="47"/>
          <w:u w:val="thick" w:color="000000"/>
        </w:rPr>
        <w:t>,</w:t>
      </w:r>
      <w:r>
        <w:rPr>
          <w:rFonts w:ascii="Times New Roman" w:hAnsi="Times New Roman"/>
          <w:i/>
          <w:color w:val="2B5EC6"/>
          <w:w w:val="80"/>
          <w:sz w:val="47"/>
          <w:u w:val="thick" w:color="000000"/>
        </w:rPr>
        <w:t>1</w:t>
      </w:r>
      <w:r>
        <w:rPr>
          <w:rFonts w:ascii="Times New Roman" w:hAnsi="Times New Roman"/>
          <w:i/>
          <w:color w:val="2B5EC6"/>
          <w:spacing w:val="-37"/>
          <w:w w:val="80"/>
          <w:sz w:val="47"/>
          <w:u w:val="thick" w:color="000000"/>
        </w:rPr>
        <w:t xml:space="preserve"> </w:t>
      </w:r>
      <w:r>
        <w:rPr>
          <w:rFonts w:ascii="Times New Roman" w:hAnsi="Times New Roman"/>
          <w:i/>
          <w:color w:val="2B5EC6"/>
          <w:w w:val="80"/>
          <w:sz w:val="35"/>
          <w:u w:val="thick" w:color="000000"/>
        </w:rPr>
        <w:t>A</w:t>
      </w:r>
      <w:r>
        <w:rPr>
          <w:rFonts w:ascii="Times New Roman" w:hAnsi="Times New Roman"/>
          <w:i/>
          <w:color w:val="2B5EC6"/>
          <w:spacing w:val="7"/>
          <w:w w:val="80"/>
          <w:sz w:val="35"/>
          <w:u w:val="thick" w:color="000000"/>
        </w:rPr>
        <w:t>c</w:t>
      </w:r>
      <w:r>
        <w:rPr>
          <w:rFonts w:ascii="Times New Roman" w:hAnsi="Times New Roman"/>
          <w:i/>
          <w:color w:val="2A52A3"/>
          <w:w w:val="80"/>
          <w:sz w:val="35"/>
          <w:u w:val="thick" w:color="000000"/>
        </w:rPr>
        <w:t>aJ</w:t>
      </w:r>
      <w:r>
        <w:rPr>
          <w:rFonts w:ascii="Times New Roman" w:hAnsi="Times New Roman"/>
          <w:i/>
          <w:color w:val="2A52A3"/>
          <w:spacing w:val="-53"/>
          <w:w w:val="80"/>
          <w:sz w:val="35"/>
          <w:u w:val="thick" w:color="000000"/>
        </w:rPr>
        <w:t xml:space="preserve"> </w:t>
      </w:r>
      <w:r>
        <w:rPr>
          <w:rFonts w:ascii="Times New Roman" w:hAnsi="Times New Roman"/>
          <w:i/>
          <w:color w:val="2B5EC6"/>
          <w:w w:val="70"/>
          <w:sz w:val="35"/>
          <w:u w:val="thick" w:color="000000"/>
        </w:rPr>
        <w:t>e</w:t>
      </w:r>
      <w:r>
        <w:rPr>
          <w:rFonts w:ascii="Times New Roman" w:hAnsi="Times New Roman"/>
          <w:i/>
          <w:color w:val="2B5EC6"/>
          <w:w w:val="70"/>
          <w:sz w:val="35"/>
        </w:rPr>
        <w:t>r)'\ic.-</w:t>
      </w:r>
      <w:r>
        <w:rPr>
          <w:rFonts w:ascii="Times New Roman" w:hAnsi="Times New Roman"/>
          <w:i/>
          <w:color w:val="2B5EC6"/>
          <w:spacing w:val="-39"/>
          <w:w w:val="70"/>
          <w:sz w:val="35"/>
        </w:rPr>
        <w:t xml:space="preserve"> </w:t>
      </w:r>
      <w:r>
        <w:rPr>
          <w:rFonts w:ascii="Times New Roman" w:hAnsi="Times New Roman"/>
          <w:i/>
          <w:color w:val="2B5EC6"/>
          <w:w w:val="80"/>
          <w:sz w:val="35"/>
        </w:rPr>
        <w:t>A</w:t>
      </w:r>
      <w:r>
        <w:rPr>
          <w:rFonts w:ascii="Times New Roman" w:hAnsi="Times New Roman"/>
          <w:i/>
          <w:color w:val="2B5EC6"/>
          <w:spacing w:val="-34"/>
          <w:w w:val="80"/>
          <w:sz w:val="35"/>
        </w:rPr>
        <w:t xml:space="preserve"> </w:t>
      </w:r>
      <w:r>
        <w:rPr>
          <w:rFonts w:ascii="Times New Roman" w:hAnsi="Times New Roman"/>
          <w:i/>
          <w:color w:val="2B5EC6"/>
          <w:w w:val="80"/>
          <w:sz w:val="35"/>
        </w:rPr>
        <w:t>l</w:t>
      </w:r>
      <w:r>
        <w:rPr>
          <w:rFonts w:ascii="Times New Roman" w:hAnsi="Times New Roman"/>
          <w:i/>
          <w:color w:val="2B5EC6"/>
          <w:spacing w:val="-31"/>
          <w:w w:val="80"/>
          <w:sz w:val="35"/>
        </w:rPr>
        <w:t>r</w:t>
      </w:r>
      <w:r>
        <w:rPr>
          <w:rFonts w:ascii="Times New Roman" w:hAnsi="Times New Roman"/>
          <w:i/>
          <w:color w:val="2B5EC6"/>
          <w:w w:val="80"/>
          <w:sz w:val="35"/>
        </w:rPr>
        <w:t>ct\rs</w:t>
      </w:r>
    </w:p>
    <w:p w:rsidR="00860113" w:rsidRDefault="00860113" w:rsidP="00860113">
      <w:pPr>
        <w:tabs>
          <w:tab w:val="left" w:pos="3609"/>
        </w:tabs>
        <w:spacing w:line="137" w:lineRule="exact"/>
        <w:ind w:left="142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color w:val="161515"/>
          <w:sz w:val="17"/>
        </w:rPr>
        <w:t>Name</w:t>
      </w:r>
      <w:r>
        <w:rPr>
          <w:rFonts w:ascii="Arial" w:hAnsi="Arial"/>
          <w:color w:val="161515"/>
          <w:sz w:val="17"/>
        </w:rPr>
        <w:tab/>
      </w:r>
      <w:r>
        <w:rPr>
          <w:rFonts w:ascii="Arial" w:hAnsi="Arial"/>
          <w:color w:val="A8A8A8"/>
          <w:w w:val="95"/>
          <w:sz w:val="17"/>
        </w:rPr>
        <w:t xml:space="preserve">· </w:t>
      </w:r>
      <w:r>
        <w:rPr>
          <w:rFonts w:ascii="Arial" w:hAnsi="Arial"/>
          <w:color w:val="A8A8A8"/>
          <w:spacing w:val="44"/>
          <w:w w:val="95"/>
          <w:sz w:val="17"/>
        </w:rPr>
        <w:t xml:space="preserve"> </w:t>
      </w:r>
      <w:r>
        <w:rPr>
          <w:rFonts w:ascii="Arial" w:hAnsi="Arial"/>
          <w:color w:val="161515"/>
          <w:sz w:val="17"/>
        </w:rPr>
        <w:t>Title</w:t>
      </w:r>
    </w:p>
    <w:p w:rsidR="00860113" w:rsidRDefault="00860113" w:rsidP="00860113">
      <w:pPr>
        <w:tabs>
          <w:tab w:val="left" w:pos="5398"/>
        </w:tabs>
        <w:spacing w:line="529" w:lineRule="exact"/>
        <w:ind w:left="296"/>
        <w:jc w:val="center"/>
        <w:rPr>
          <w:rFonts w:ascii="Arial" w:eastAsia="Arial" w:hAnsi="Arial" w:cs="Arial"/>
          <w:sz w:val="37"/>
          <w:szCs w:val="37"/>
        </w:rPr>
      </w:pPr>
      <w:r>
        <w:rPr>
          <w:rFonts w:ascii="Times New Roman"/>
          <w:color w:val="2A52A3"/>
          <w:sz w:val="51"/>
          <w:u w:val="thick" w:color="000000"/>
        </w:rPr>
        <w:t>d</w:t>
      </w:r>
      <w:r>
        <w:rPr>
          <w:rFonts w:ascii="Times New Roman"/>
          <w:color w:val="2A52A3"/>
          <w:spacing w:val="-102"/>
          <w:sz w:val="51"/>
          <w:u w:val="thick" w:color="000000"/>
        </w:rPr>
        <w:t xml:space="preserve"> </w:t>
      </w:r>
      <w:r>
        <w:rPr>
          <w:rFonts w:ascii="Times New Roman"/>
          <w:color w:val="2B5EC6"/>
          <w:w w:val="85"/>
          <w:sz w:val="51"/>
          <w:u w:val="thick" w:color="000000"/>
        </w:rPr>
        <w:t>e</w:t>
      </w:r>
      <w:r>
        <w:rPr>
          <w:rFonts w:ascii="Times New Roman"/>
          <w:color w:val="2B5EC6"/>
          <w:spacing w:val="-90"/>
          <w:w w:val="85"/>
          <w:sz w:val="51"/>
          <w:u w:val="thick" w:color="000000"/>
        </w:rPr>
        <w:t xml:space="preserve"> </w:t>
      </w:r>
      <w:r>
        <w:rPr>
          <w:rFonts w:ascii="Times New Roman"/>
          <w:color w:val="2B5EC6"/>
          <w:w w:val="70"/>
          <w:sz w:val="51"/>
          <w:u w:val="thick" w:color="000000"/>
        </w:rPr>
        <w:t>,..;</w:t>
      </w:r>
      <w:r>
        <w:rPr>
          <w:rFonts w:ascii="Times New Roman"/>
          <w:color w:val="2B5EC6"/>
          <w:spacing w:val="-40"/>
          <w:w w:val="70"/>
          <w:sz w:val="51"/>
          <w:u w:val="thick" w:color="000000"/>
        </w:rPr>
        <w:t xml:space="preserve"> </w:t>
      </w:r>
      <w:r>
        <w:rPr>
          <w:rFonts w:ascii="Times New Roman"/>
          <w:color w:val="2B5EC6"/>
          <w:w w:val="85"/>
          <w:sz w:val="51"/>
          <w:u w:val="thick" w:color="000000"/>
        </w:rPr>
        <w:t>.</w:t>
      </w:r>
      <w:r>
        <w:rPr>
          <w:rFonts w:ascii="Times New Roman"/>
          <w:color w:val="2B5EC6"/>
          <w:spacing w:val="-80"/>
          <w:w w:val="85"/>
          <w:sz w:val="51"/>
          <w:u w:val="thick" w:color="000000"/>
        </w:rPr>
        <w:t xml:space="preserve"> </w:t>
      </w:r>
      <w:r>
        <w:rPr>
          <w:rFonts w:ascii="Times New Roman"/>
          <w:i/>
          <w:color w:val="2B5EC6"/>
          <w:sz w:val="36"/>
          <w:u w:val="thick" w:color="000000"/>
        </w:rPr>
        <w:t>ev</w:t>
      </w:r>
      <w:r>
        <w:rPr>
          <w:rFonts w:ascii="Times New Roman"/>
          <w:i/>
          <w:color w:val="2B5EC6"/>
          <w:spacing w:val="-79"/>
          <w:sz w:val="36"/>
          <w:u w:val="thick" w:color="000000"/>
        </w:rPr>
        <w:t xml:space="preserve"> </w:t>
      </w:r>
      <w:r>
        <w:rPr>
          <w:rFonts w:ascii="Times New Roman"/>
          <w:i/>
          <w:color w:val="2B5EC6"/>
          <w:w w:val="85"/>
          <w:sz w:val="36"/>
          <w:u w:val="thick" w:color="000000"/>
        </w:rPr>
        <w:t>h</w:t>
      </w:r>
      <w:r>
        <w:rPr>
          <w:rFonts w:ascii="Times New Roman"/>
          <w:i/>
          <w:color w:val="2B5EC6"/>
          <w:spacing w:val="-62"/>
          <w:w w:val="85"/>
          <w:sz w:val="36"/>
          <w:u w:val="thick" w:color="000000"/>
        </w:rPr>
        <w:t xml:space="preserve"> </w:t>
      </w:r>
      <w:r>
        <w:rPr>
          <w:rFonts w:ascii="Times New Roman"/>
          <w:i/>
          <w:color w:val="2B5EC6"/>
          <w:w w:val="70"/>
          <w:sz w:val="36"/>
          <w:u w:val="thick" w:color="000000"/>
        </w:rPr>
        <w:t>e....t</w:t>
      </w:r>
      <w:r>
        <w:rPr>
          <w:rFonts w:ascii="Times New Roman"/>
          <w:i/>
          <w:color w:val="2B5EC6"/>
          <w:spacing w:val="-45"/>
          <w:w w:val="70"/>
          <w:sz w:val="36"/>
          <w:u w:val="thick" w:color="000000"/>
        </w:rPr>
        <w:t xml:space="preserve"> </w:t>
      </w:r>
      <w:r>
        <w:rPr>
          <w:rFonts w:ascii="Times New Roman"/>
          <w:i/>
          <w:color w:val="2B5EC6"/>
          <w:w w:val="85"/>
          <w:sz w:val="36"/>
          <w:u w:val="thick" w:color="000000"/>
        </w:rPr>
        <w:t>e.</w:t>
      </w:r>
      <w:r>
        <w:rPr>
          <w:rFonts w:ascii="Times New Roman"/>
          <w:i/>
          <w:color w:val="2B5EC6"/>
          <w:spacing w:val="8"/>
          <w:w w:val="85"/>
          <w:sz w:val="36"/>
          <w:u w:val="thick" w:color="000000"/>
        </w:rPr>
        <w:t>.</w:t>
      </w:r>
      <w:r>
        <w:rPr>
          <w:rFonts w:ascii="Times New Roman"/>
          <w:i/>
          <w:color w:val="2A52A3"/>
          <w:spacing w:val="3"/>
          <w:w w:val="85"/>
          <w:sz w:val="36"/>
          <w:u w:val="thick" w:color="000000"/>
        </w:rPr>
        <w:t>c</w:t>
      </w:r>
      <w:r>
        <w:rPr>
          <w:rFonts w:ascii="Times New Roman"/>
          <w:i/>
          <w:color w:val="2B5EC6"/>
          <w:w w:val="85"/>
          <w:sz w:val="36"/>
          <w:u w:val="thick" w:color="000000"/>
        </w:rPr>
        <w:t>c</w:t>
      </w:r>
      <w:r>
        <w:rPr>
          <w:rFonts w:ascii="Times New Roman"/>
          <w:i/>
          <w:color w:val="2B5EC6"/>
          <w:spacing w:val="-51"/>
          <w:w w:val="85"/>
          <w:sz w:val="36"/>
          <w:u w:val="thick" w:color="000000"/>
        </w:rPr>
        <w:t xml:space="preserve"> </w:t>
      </w:r>
      <w:r>
        <w:rPr>
          <w:rFonts w:ascii="Arial"/>
          <w:color w:val="2B5EC6"/>
          <w:w w:val="245"/>
          <w:sz w:val="19"/>
          <w:u w:val="thick" w:color="000000"/>
        </w:rPr>
        <w:t>1</w:t>
      </w:r>
      <w:r>
        <w:rPr>
          <w:rFonts w:ascii="Arial"/>
          <w:color w:val="2B5EC6"/>
          <w:spacing w:val="-120"/>
          <w:w w:val="245"/>
          <w:sz w:val="19"/>
          <w:u w:val="thick" w:color="000000"/>
        </w:rPr>
        <w:t xml:space="preserve"> </w:t>
      </w:r>
      <w:r>
        <w:rPr>
          <w:rFonts w:ascii="Times New Roman"/>
          <w:color w:val="2A52A3"/>
          <w:w w:val="70"/>
          <w:sz w:val="30"/>
          <w:u w:val="thick" w:color="000000"/>
        </w:rPr>
        <w:t>@&gt;</w:t>
      </w:r>
      <w:r>
        <w:rPr>
          <w:rFonts w:ascii="Times New Roman"/>
          <w:color w:val="2A52A3"/>
          <w:spacing w:val="-23"/>
          <w:w w:val="70"/>
          <w:sz w:val="30"/>
          <w:u w:val="thick" w:color="000000"/>
        </w:rPr>
        <w:t xml:space="preserve"> </w:t>
      </w:r>
      <w:r>
        <w:rPr>
          <w:rFonts w:ascii="Times New Roman"/>
          <w:color w:val="2B5EC6"/>
          <w:spacing w:val="-28"/>
          <w:w w:val="85"/>
          <w:sz w:val="30"/>
          <w:u w:val="thick" w:color="000000"/>
        </w:rPr>
        <w:t>S</w:t>
      </w:r>
      <w:r>
        <w:rPr>
          <w:rFonts w:ascii="Times New Roman"/>
          <w:color w:val="2B5EC6"/>
          <w:w w:val="85"/>
          <w:sz w:val="30"/>
          <w:u w:val="thick" w:color="000000"/>
        </w:rPr>
        <w:t>oVJo,.,,ct.ed</w:t>
      </w:r>
      <w:r>
        <w:rPr>
          <w:rFonts w:ascii="Times New Roman"/>
          <w:color w:val="2B5EC6"/>
          <w:spacing w:val="-39"/>
          <w:w w:val="85"/>
          <w:sz w:val="30"/>
          <w:u w:val="thick" w:color="000000"/>
        </w:rPr>
        <w:t xml:space="preserve"> </w:t>
      </w:r>
      <w:r>
        <w:rPr>
          <w:rFonts w:ascii="Times New Roman"/>
          <w:color w:val="2B5EC6"/>
          <w:w w:val="85"/>
          <w:sz w:val="30"/>
          <w:u w:val="thick" w:color="000000"/>
        </w:rPr>
        <w:t>u</w:t>
      </w:r>
      <w:r>
        <w:rPr>
          <w:rFonts w:ascii="Times New Roman"/>
          <w:color w:val="2B5EC6"/>
          <w:w w:val="85"/>
          <w:sz w:val="30"/>
          <w:u w:val="thick" w:color="000000"/>
        </w:rPr>
        <w:tab/>
      </w:r>
      <w:r>
        <w:rPr>
          <w:rFonts w:ascii="Times New Roman"/>
          <w:i/>
          <w:color w:val="2B5EC6"/>
          <w:spacing w:val="-50"/>
          <w:w w:val="85"/>
          <w:sz w:val="36"/>
          <w:u w:val="thick" w:color="000000"/>
        </w:rPr>
        <w:t>7</w:t>
      </w:r>
      <w:r>
        <w:rPr>
          <w:rFonts w:ascii="Times New Roman"/>
          <w:i/>
          <w:color w:val="2B5EC6"/>
          <w:w w:val="85"/>
          <w:sz w:val="36"/>
          <w:u w:val="thick" w:color="000000"/>
        </w:rPr>
        <w:t>07</w:t>
      </w:r>
      <w:r>
        <w:rPr>
          <w:rFonts w:ascii="Times New Roman"/>
          <w:i/>
          <w:color w:val="2B5EC6"/>
          <w:spacing w:val="-6"/>
          <w:w w:val="85"/>
          <w:sz w:val="36"/>
          <w:u w:val="thick" w:color="000000"/>
        </w:rPr>
        <w:t>-</w:t>
      </w:r>
      <w:r>
        <w:rPr>
          <w:rFonts w:ascii="Times New Roman"/>
          <w:i/>
          <w:color w:val="2B5EC6"/>
          <w:w w:val="85"/>
          <w:sz w:val="36"/>
          <w:u w:val="thick" w:color="000000"/>
        </w:rPr>
        <w:t>6</w:t>
      </w:r>
      <w:r>
        <w:rPr>
          <w:rFonts w:ascii="Times New Roman"/>
          <w:i/>
          <w:color w:val="2B5EC6"/>
          <w:spacing w:val="-59"/>
          <w:w w:val="85"/>
          <w:sz w:val="36"/>
          <w:u w:val="thick" w:color="000000"/>
        </w:rPr>
        <w:t xml:space="preserve"> </w:t>
      </w:r>
      <w:r>
        <w:rPr>
          <w:rFonts w:ascii="Times New Roman"/>
          <w:i/>
          <w:color w:val="2A52A3"/>
          <w:w w:val="85"/>
          <w:sz w:val="36"/>
          <w:u w:val="thick" w:color="000000"/>
        </w:rPr>
        <w:t>tt</w:t>
      </w:r>
      <w:r>
        <w:rPr>
          <w:rFonts w:ascii="Times New Roman"/>
          <w:i/>
          <w:color w:val="2A52A3"/>
          <w:spacing w:val="-60"/>
          <w:w w:val="85"/>
          <w:sz w:val="36"/>
          <w:u w:val="thick" w:color="000000"/>
        </w:rPr>
        <w:t xml:space="preserve"> </w:t>
      </w:r>
      <w:r>
        <w:rPr>
          <w:rFonts w:ascii="Times New Roman"/>
          <w:i/>
          <w:color w:val="2A52A3"/>
          <w:w w:val="85"/>
          <w:sz w:val="36"/>
          <w:u w:val="thick" w:color="000000"/>
        </w:rPr>
        <w:t>l/</w:t>
      </w:r>
      <w:r>
        <w:rPr>
          <w:rFonts w:ascii="Times New Roman"/>
          <w:i/>
          <w:color w:val="2A52A3"/>
          <w:spacing w:val="-55"/>
          <w:w w:val="85"/>
          <w:sz w:val="36"/>
          <w:u w:val="thick" w:color="000000"/>
        </w:rPr>
        <w:t xml:space="preserve"> </w:t>
      </w:r>
      <w:r>
        <w:rPr>
          <w:rFonts w:ascii="Times New Roman"/>
          <w:i/>
          <w:color w:val="2B5EC6"/>
          <w:w w:val="85"/>
          <w:sz w:val="36"/>
          <w:u w:val="thick" w:color="000000"/>
        </w:rPr>
        <w:t>-</w:t>
      </w:r>
      <w:r>
        <w:rPr>
          <w:rFonts w:ascii="Times New Roman"/>
          <w:i/>
          <w:color w:val="2B5EC6"/>
          <w:spacing w:val="-52"/>
          <w:w w:val="85"/>
          <w:sz w:val="36"/>
          <w:u w:val="thick" w:color="000000"/>
        </w:rPr>
        <w:t xml:space="preserve"> </w:t>
      </w:r>
      <w:r>
        <w:rPr>
          <w:rFonts w:ascii="Arial"/>
          <w:i/>
          <w:color w:val="2B5EC6"/>
          <w:w w:val="85"/>
          <w:sz w:val="37"/>
          <w:u w:val="thick" w:color="000000"/>
        </w:rPr>
        <w:t>2/J2%</w:t>
      </w:r>
    </w:p>
    <w:p w:rsidR="00860113" w:rsidRDefault="00860113" w:rsidP="00860113">
      <w:pPr>
        <w:tabs>
          <w:tab w:val="left" w:pos="3784"/>
        </w:tabs>
        <w:spacing w:line="190" w:lineRule="exact"/>
        <w:ind w:left="226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161515"/>
          <w:sz w:val="17"/>
        </w:rPr>
        <w:t>Email</w:t>
      </w:r>
      <w:r>
        <w:rPr>
          <w:rFonts w:ascii="Arial"/>
          <w:color w:val="161515"/>
          <w:sz w:val="17"/>
        </w:rPr>
        <w:tab/>
        <w:t>Phone</w:t>
      </w:r>
    </w:p>
    <w:p w:rsidR="00860113" w:rsidRDefault="00860113" w:rsidP="00860113">
      <w:pPr>
        <w:spacing w:before="164"/>
        <w:ind w:left="130" w:firstLine="4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page">
                  <wp:posOffset>1663065</wp:posOffset>
                </wp:positionH>
                <wp:positionV relativeFrom="paragraph">
                  <wp:posOffset>67945</wp:posOffset>
                </wp:positionV>
                <wp:extent cx="2384425" cy="914400"/>
                <wp:effectExtent l="5715" t="0" r="635" b="3175"/>
                <wp:wrapNone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4425" cy="914400"/>
                          <a:chOff x="2619" y="107"/>
                          <a:chExt cx="3755" cy="1440"/>
                        </a:xfrm>
                      </wpg:grpSpPr>
                      <pic:pic xmlns:pic="http://schemas.openxmlformats.org/drawingml/2006/picture">
                        <pic:nvPicPr>
                          <pic:cNvPr id="160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5" y="107"/>
                            <a:ext cx="2899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2" name="Group 600"/>
                        <wpg:cNvGrpSpPr>
                          <a:grpSpLocks/>
                        </wpg:cNvGrpSpPr>
                        <wpg:grpSpPr bwMode="auto">
                          <a:xfrm>
                            <a:off x="2629" y="807"/>
                            <a:ext cx="867" cy="2"/>
                            <a:chOff x="2629" y="807"/>
                            <a:chExt cx="867" cy="2"/>
                          </a:xfrm>
                        </wpg:grpSpPr>
                        <wps:wsp>
                          <wps:cNvPr id="164" name="Freeform 601"/>
                          <wps:cNvSpPr>
                            <a:spLocks/>
                          </wps:cNvSpPr>
                          <wps:spPr bwMode="auto">
                            <a:xfrm>
                              <a:off x="2629" y="807"/>
                              <a:ext cx="867" cy="2"/>
                            </a:xfrm>
                            <a:custGeom>
                              <a:avLst/>
                              <a:gdLst>
                                <a:gd name="T0" fmla="+- 0 2629 2629"/>
                                <a:gd name="T1" fmla="*/ T0 w 867"/>
                                <a:gd name="T2" fmla="+- 0 3496 2629"/>
                                <a:gd name="T3" fmla="*/ T2 w 8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7">
                                  <a:moveTo>
                                    <a:pt x="0" y="0"/>
                                  </a:moveTo>
                                  <a:lnTo>
                                    <a:pt x="867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2B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E836F" id="Group 158" o:spid="_x0000_s1026" style="position:absolute;margin-left:130.95pt;margin-top:5.35pt;width:187.75pt;height:1in;z-index:-251564032;mso-position-horizontal-relative:page" coordorigin="2619,107" coordsize="3755,1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">
                <v:shape id="Picture 599" o:spid="_x0000_s1027" type="#_x0000_t75" style="position:absolute;left:3475;top:107;width:2899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Ri/HGAAAA3AAAAA8AAABkcnMvZG93bnJldi54bWxEj0FLw0AQhe+C/2EZoRdpN1aoJe22iBAr&#10;glDTQq9DdppEs7Nhd9vEf+8cBG8zvDfvfbPejq5TVwqx9WzgYZaBIq68bbk2cDwU0yWomJAtdp7J&#10;wA9F2G5ub9aYWz/wJ13LVCsJ4ZijgSalPtc6Vg05jDPfE4t29sFhkjXU2gYcJNx1ep5lC+2wZWlo&#10;sKeXhqrv8uIMlPev+7Sswsfj+0kP7e6rewpFYczkbnxegUo0pn/z3/WbFfyF4MszMoHe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NGL8cYAAADcAAAADwAAAAAAAAAAAAAA&#10;AACfAgAAZHJzL2Rvd25yZXYueG1sUEsFBgAAAAAEAAQA9wAAAJIDAAAAAA==&#10;">
                  <v:imagedata r:id="rId138" o:title=""/>
                </v:shape>
                <v:group id="Group 600" o:spid="_x0000_s1028" style="position:absolute;left:2629;top:807;width:867;height:2" coordorigin="2629,807" coordsize="8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601" o:spid="_x0000_s1029" style="position:absolute;left:2629;top:807;width:867;height:2;visibility:visible;mso-wrap-style:square;v-text-anchor:top" coordsize="8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i9sQA&#10;AADcAAAADwAAAGRycy9kb3ducmV2LnhtbESPQYvCMBCF74L/IYzgRTRVXNFqFBFEL4Krgngbm7Et&#10;NpPSRK3/3ggLe5vhvffNm9miNoV4UuVyywr6vQgEcWJ1zqmC03HdHYNwHlljYZkUvMnBYt5szDDW&#10;9sW/9Dz4VAQIuxgVZN6XsZQuycig69mSOGg3Wxn0Ya1SqSt8Bbgp5CCKRtJgzuFChiWtMkruh4cJ&#10;lPHgetys6Qc7+33Nl9Vked7tlGq36uUUhKfa/5v/0lsd6o+G8H0mTCD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povbEAAAA3AAAAA8AAAAAAAAAAAAAAAAAmAIAAGRycy9k&#10;b3ducmV2LnhtbFBLBQYAAAAABAAEAPUAAACJAwAAAAA=&#10;" path="m,l867,e" filled="f" strokecolor="#2b2828" strokeweight=".33786mm">
                    <v:path arrowok="t" o:connecttype="custom" o:connectlocs="0,0;86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color w:val="161515"/>
          <w:sz w:val="21"/>
        </w:rPr>
        <w:t>President:</w:t>
      </w:r>
      <w:r>
        <w:rPr>
          <w:rFonts w:ascii="Arial"/>
          <w:color w:val="161515"/>
          <w:spacing w:val="-13"/>
          <w:sz w:val="21"/>
        </w:rPr>
        <w:t xml:space="preserve"> </w:t>
      </w:r>
      <w:r>
        <w:rPr>
          <w:rFonts w:ascii="Arial"/>
          <w:color w:val="161515"/>
          <w:sz w:val="21"/>
        </w:rPr>
        <w:t>Dr.</w:t>
      </w:r>
      <w:r>
        <w:rPr>
          <w:rFonts w:ascii="Arial"/>
          <w:color w:val="161515"/>
          <w:spacing w:val="-28"/>
          <w:sz w:val="21"/>
        </w:rPr>
        <w:t xml:space="preserve"> </w:t>
      </w:r>
      <w:r>
        <w:rPr>
          <w:rFonts w:ascii="Arial"/>
          <w:color w:val="161515"/>
          <w:sz w:val="21"/>
        </w:rPr>
        <w:t>Judy</w:t>
      </w:r>
      <w:r>
        <w:rPr>
          <w:rFonts w:ascii="Arial"/>
          <w:color w:val="161515"/>
          <w:spacing w:val="-4"/>
          <w:sz w:val="21"/>
        </w:rPr>
        <w:t xml:space="preserve"> </w:t>
      </w:r>
      <w:r>
        <w:rPr>
          <w:rFonts w:ascii="Arial"/>
          <w:color w:val="161515"/>
          <w:sz w:val="21"/>
        </w:rPr>
        <w:t>K.</w:t>
      </w:r>
      <w:r>
        <w:rPr>
          <w:rFonts w:ascii="Arial"/>
          <w:color w:val="161515"/>
          <w:spacing w:val="-22"/>
          <w:sz w:val="21"/>
        </w:rPr>
        <w:t xml:space="preserve"> </w:t>
      </w:r>
      <w:r>
        <w:rPr>
          <w:rFonts w:ascii="Arial"/>
          <w:color w:val="161515"/>
          <w:sz w:val="21"/>
        </w:rPr>
        <w:t>Sa</w:t>
      </w:r>
    </w:p>
    <w:p w:rsidR="00860113" w:rsidRDefault="00860113" w:rsidP="00860113">
      <w:pPr>
        <w:spacing w:before="5"/>
        <w:rPr>
          <w:rFonts w:ascii="Arial" w:eastAsia="Arial" w:hAnsi="Arial" w:cs="Arial"/>
          <w:sz w:val="2"/>
          <w:szCs w:val="2"/>
        </w:rPr>
      </w:pPr>
    </w:p>
    <w:p w:rsidR="00860113" w:rsidRDefault="00860113" w:rsidP="00860113">
      <w:pPr>
        <w:spacing w:line="200" w:lineRule="atLeast"/>
        <w:ind w:left="699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295400" cy="243840"/>
                <wp:effectExtent l="5080" t="4445" r="4445" b="0"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243840"/>
                          <a:chOff x="0" y="0"/>
                          <a:chExt cx="2040" cy="384"/>
                        </a:xfrm>
                      </wpg:grpSpPr>
                      <pic:pic xmlns:pic="http://schemas.openxmlformats.org/drawingml/2006/picture">
                        <pic:nvPicPr>
                          <pic:cNvPr id="15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" y="0"/>
                            <a:ext cx="1037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4" name="Group 36"/>
                        <wpg:cNvGrpSpPr>
                          <a:grpSpLocks/>
                        </wpg:cNvGrpSpPr>
                        <wpg:grpSpPr bwMode="auto">
                          <a:xfrm>
                            <a:off x="10" y="371"/>
                            <a:ext cx="2021" cy="2"/>
                            <a:chOff x="10" y="371"/>
                            <a:chExt cx="2021" cy="2"/>
                          </a:xfrm>
                        </wpg:grpSpPr>
                        <wps:wsp>
                          <wps:cNvPr id="156" name="Freeform 37"/>
                          <wps:cNvSpPr>
                            <a:spLocks/>
                          </wps:cNvSpPr>
                          <wps:spPr bwMode="auto">
                            <a:xfrm>
                              <a:off x="10" y="371"/>
                              <a:ext cx="2021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2021"/>
                                <a:gd name="T2" fmla="+- 0 2030 10"/>
                                <a:gd name="T3" fmla="*/ T2 w 2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1">
                                  <a:moveTo>
                                    <a:pt x="0" y="0"/>
                                  </a:moveTo>
                                  <a:lnTo>
                                    <a:pt x="202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382F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DCD91E" id="Group 150" o:spid="_x0000_s1026" style="width:102pt;height:19.2pt;mso-position-horizontal-relative:char;mso-position-vertical-relative:line" coordsize="2040,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">
                <v:shape id="Picture 35" o:spid="_x0000_s1027" type="#_x0000_t75" style="position:absolute;left:303;width:1037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uxArDAAAA3AAAAA8AAABkcnMvZG93bnJldi54bWxET9tqwkAQfRf8h2UE33RTQZHUVUrrjYLY&#10;Rn2fZsckNDsbs6umfr0rCH2bw7nOZNaYUlyodoVlBS/9CARxanXBmYL9btEbg3AeWWNpmRT8kYPZ&#10;tN2aYKztlb/pkvhMhBB2MSrIva9iKV2ak0HXtxVx4I62NugDrDOpa7yGcFPKQRSNpMGCQ0OOFb3n&#10;lP4mZ6NguDx+bW8H0/x87BfravN5Wsk5KtXtNG+vIDw1/l/8dK91mD8cwOOZcIG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W7ECsMAAADcAAAADwAAAAAAAAAAAAAAAACf&#10;AgAAZHJzL2Rvd25yZXYueG1sUEsFBgAAAAAEAAQA9wAAAI8DAAAAAA==&#10;">
                  <v:imagedata r:id="rId140" o:title=""/>
                </v:shape>
                <v:group id="Group 36" o:spid="_x0000_s1028" style="position:absolute;left:10;top:371;width:2021;height:2" coordorigin="10,371" coordsize="20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37" o:spid="_x0000_s1029" style="position:absolute;left:10;top:371;width:2021;height:2;visibility:visible;mso-wrap-style:square;v-text-anchor:top" coordsize="20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9N1cIA&#10;AADcAAAADwAAAGRycy9kb3ducmV2LnhtbERPTYvCMBC9C/6HMMJeRFMXFO0aRXQXPAhiV/Y8NLNN&#10;12ZSmljrvzeCsLd5vM9ZrjtbiZYaXzpWMBknIIhzp0suFJy/v0ZzED4ga6wck4I7eViv+r0lptrd&#10;+ERtFgoRQ9inqMCEUKdS+tyQRT92NXHkfl1jMUTYFFI3eIvhtpLvSTKTFkuODQZr2hrKL9nVKmhP&#10;u+Fhrjd/mT1+mmN+SBaTn7NSb4Nu8wEiUBf+xS/3Xsf50xk8n4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703VwgAAANwAAAAPAAAAAAAAAAAAAAAAAJgCAABkcnMvZG93&#10;bnJldi54bWxQSwUGAAAAAAQABAD1AAAAhwMAAAAA&#10;" path="m,l2020,e" filled="f" strokecolor="#382f34" strokeweight=".33786mm">
                    <v:path arrowok="t" o:connecttype="custom" o:connectlocs="0,0;2020,0" o:connectangles="0,0"/>
                  </v:shape>
                </v:group>
                <w10:anchorlock/>
              </v:group>
            </w:pict>
          </mc:Fallback>
        </mc:AlternateContent>
      </w: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spacing w:before="137"/>
        <w:ind w:left="130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161515"/>
          <w:sz w:val="21"/>
        </w:rPr>
        <w:t>Long</w:t>
      </w:r>
      <w:r>
        <w:rPr>
          <w:rFonts w:ascii="Arial"/>
          <w:color w:val="161515"/>
          <w:spacing w:val="-12"/>
          <w:sz w:val="21"/>
        </w:rPr>
        <w:t xml:space="preserve"> </w:t>
      </w:r>
      <w:r>
        <w:rPr>
          <w:rFonts w:ascii="Arial"/>
          <w:color w:val="161515"/>
          <w:sz w:val="21"/>
        </w:rPr>
        <w:t>Term</w:t>
      </w:r>
      <w:r>
        <w:rPr>
          <w:rFonts w:ascii="Arial"/>
          <w:color w:val="161515"/>
          <w:spacing w:val="29"/>
          <w:sz w:val="21"/>
        </w:rPr>
        <w:t xml:space="preserve"> </w:t>
      </w:r>
      <w:r>
        <w:rPr>
          <w:rFonts w:ascii="Arial"/>
          <w:color w:val="161515"/>
          <w:sz w:val="21"/>
        </w:rPr>
        <w:t>Plan</w:t>
      </w:r>
    </w:p>
    <w:p w:rsidR="00860113" w:rsidRDefault="00860113" w:rsidP="00860113">
      <w:pPr>
        <w:spacing w:before="170" w:line="289" w:lineRule="auto"/>
        <w:ind w:left="111" w:right="1197" w:hanging="5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color w:val="161515"/>
          <w:sz w:val="21"/>
        </w:rPr>
        <w:t>A.</w:t>
      </w:r>
      <w:r>
        <w:rPr>
          <w:rFonts w:ascii="Arial"/>
          <w:i/>
          <w:color w:val="161515"/>
          <w:spacing w:val="33"/>
          <w:sz w:val="21"/>
        </w:rPr>
        <w:t xml:space="preserve"> </w:t>
      </w:r>
      <w:r>
        <w:rPr>
          <w:rFonts w:ascii="Arial"/>
          <w:i/>
          <w:color w:val="161515"/>
          <w:sz w:val="21"/>
        </w:rPr>
        <w:t>Graduation</w:t>
      </w:r>
      <w:r>
        <w:rPr>
          <w:rFonts w:ascii="Arial"/>
          <w:i/>
          <w:color w:val="161515"/>
          <w:spacing w:val="-4"/>
          <w:sz w:val="21"/>
        </w:rPr>
        <w:t xml:space="preserve"> </w:t>
      </w:r>
      <w:r>
        <w:rPr>
          <w:rFonts w:ascii="Arial"/>
          <w:i/>
          <w:color w:val="161515"/>
          <w:sz w:val="21"/>
        </w:rPr>
        <w:t>Advising:</w:t>
      </w:r>
      <w:r>
        <w:rPr>
          <w:rFonts w:ascii="Arial"/>
          <w:i/>
          <w:color w:val="161515"/>
          <w:spacing w:val="54"/>
          <w:sz w:val="21"/>
        </w:rPr>
        <w:t xml:space="preserve"> </w:t>
      </w:r>
      <w:r>
        <w:rPr>
          <w:rFonts w:ascii="Arial"/>
          <w:color w:val="161515"/>
          <w:sz w:val="21"/>
        </w:rPr>
        <w:t>In</w:t>
      </w:r>
      <w:r>
        <w:rPr>
          <w:rFonts w:ascii="Arial"/>
          <w:color w:val="161515"/>
          <w:spacing w:val="5"/>
          <w:sz w:val="21"/>
        </w:rPr>
        <w:t xml:space="preserve"> </w:t>
      </w:r>
      <w:r>
        <w:rPr>
          <w:rFonts w:ascii="Arial"/>
          <w:color w:val="161515"/>
          <w:sz w:val="21"/>
        </w:rPr>
        <w:t>an</w:t>
      </w:r>
      <w:r>
        <w:rPr>
          <w:rFonts w:ascii="Arial"/>
          <w:color w:val="161515"/>
          <w:spacing w:val="15"/>
          <w:sz w:val="21"/>
        </w:rPr>
        <w:t xml:space="preserve"> </w:t>
      </w:r>
      <w:r>
        <w:rPr>
          <w:rFonts w:ascii="Arial"/>
          <w:color w:val="161515"/>
          <w:sz w:val="21"/>
        </w:rPr>
        <w:t>effort</w:t>
      </w:r>
      <w:r>
        <w:rPr>
          <w:rFonts w:ascii="Arial"/>
          <w:color w:val="161515"/>
          <w:spacing w:val="20"/>
          <w:sz w:val="21"/>
        </w:rPr>
        <w:t xml:space="preserve"> </w:t>
      </w:r>
      <w:r>
        <w:rPr>
          <w:rFonts w:ascii="Arial"/>
          <w:color w:val="161515"/>
          <w:sz w:val="21"/>
        </w:rPr>
        <w:t>to</w:t>
      </w:r>
      <w:r>
        <w:rPr>
          <w:rFonts w:ascii="Arial"/>
          <w:color w:val="161515"/>
          <w:spacing w:val="20"/>
          <w:sz w:val="21"/>
        </w:rPr>
        <w:t xml:space="preserve"> </w:t>
      </w:r>
      <w:r>
        <w:rPr>
          <w:rFonts w:ascii="Arial"/>
          <w:color w:val="161515"/>
          <w:sz w:val="21"/>
        </w:rPr>
        <w:t>increase</w:t>
      </w:r>
      <w:r>
        <w:rPr>
          <w:rFonts w:ascii="Arial"/>
          <w:color w:val="161515"/>
          <w:spacing w:val="25"/>
          <w:sz w:val="21"/>
        </w:rPr>
        <w:t xml:space="preserve"> </w:t>
      </w:r>
      <w:r>
        <w:rPr>
          <w:rFonts w:ascii="Arial"/>
          <w:color w:val="161515"/>
          <w:sz w:val="21"/>
        </w:rPr>
        <w:t>2</w:t>
      </w:r>
      <w:r>
        <w:rPr>
          <w:rFonts w:ascii="Arial"/>
          <w:color w:val="161515"/>
          <w:spacing w:val="22"/>
          <w:sz w:val="21"/>
        </w:rPr>
        <w:t xml:space="preserve"> </w:t>
      </w:r>
      <w:r>
        <w:rPr>
          <w:rFonts w:ascii="Arial"/>
          <w:color w:val="161515"/>
          <w:sz w:val="21"/>
        </w:rPr>
        <w:t>and</w:t>
      </w:r>
      <w:r>
        <w:rPr>
          <w:rFonts w:ascii="Arial"/>
          <w:color w:val="161515"/>
          <w:spacing w:val="13"/>
          <w:sz w:val="21"/>
        </w:rPr>
        <w:t xml:space="preserve"> </w:t>
      </w:r>
      <w:r>
        <w:rPr>
          <w:rFonts w:ascii="Arial"/>
          <w:color w:val="161515"/>
          <w:sz w:val="21"/>
        </w:rPr>
        <w:t>4-year</w:t>
      </w:r>
      <w:r>
        <w:rPr>
          <w:rFonts w:ascii="Arial"/>
          <w:color w:val="161515"/>
          <w:spacing w:val="29"/>
          <w:sz w:val="21"/>
        </w:rPr>
        <w:t xml:space="preserve"> </w:t>
      </w:r>
      <w:r>
        <w:rPr>
          <w:rFonts w:ascii="Arial"/>
          <w:color w:val="161515"/>
          <w:sz w:val="21"/>
        </w:rPr>
        <w:t>graduation</w:t>
      </w:r>
      <w:r>
        <w:rPr>
          <w:rFonts w:ascii="Arial"/>
          <w:color w:val="161515"/>
          <w:spacing w:val="39"/>
          <w:sz w:val="21"/>
        </w:rPr>
        <w:t xml:space="preserve"> </w:t>
      </w:r>
      <w:r>
        <w:rPr>
          <w:rFonts w:ascii="Arial"/>
          <w:color w:val="161515"/>
          <w:sz w:val="21"/>
        </w:rPr>
        <w:t>rates,</w:t>
      </w:r>
      <w:r>
        <w:rPr>
          <w:rFonts w:ascii="Arial"/>
          <w:color w:val="161515"/>
          <w:spacing w:val="3"/>
          <w:sz w:val="21"/>
        </w:rPr>
        <w:t xml:space="preserve"> </w:t>
      </w:r>
      <w:r>
        <w:rPr>
          <w:rFonts w:ascii="Arial"/>
          <w:color w:val="161515"/>
          <w:sz w:val="21"/>
        </w:rPr>
        <w:t>Sonoma</w:t>
      </w:r>
      <w:r>
        <w:rPr>
          <w:rFonts w:ascii="Arial"/>
          <w:color w:val="161515"/>
          <w:spacing w:val="32"/>
          <w:sz w:val="21"/>
        </w:rPr>
        <w:t xml:space="preserve"> </w:t>
      </w:r>
      <w:r>
        <w:rPr>
          <w:rFonts w:ascii="Arial"/>
          <w:color w:val="161515"/>
          <w:sz w:val="21"/>
        </w:rPr>
        <w:t>State proposes</w:t>
      </w:r>
      <w:r>
        <w:rPr>
          <w:rFonts w:ascii="Arial"/>
          <w:color w:val="161515"/>
          <w:spacing w:val="34"/>
          <w:sz w:val="21"/>
        </w:rPr>
        <w:t xml:space="preserve"> </w:t>
      </w:r>
      <w:r>
        <w:rPr>
          <w:rFonts w:ascii="Arial"/>
          <w:color w:val="161515"/>
          <w:sz w:val="21"/>
        </w:rPr>
        <w:t>hiring</w:t>
      </w:r>
      <w:r>
        <w:rPr>
          <w:rFonts w:ascii="Arial"/>
          <w:color w:val="161515"/>
          <w:spacing w:val="8"/>
          <w:sz w:val="21"/>
        </w:rPr>
        <w:t xml:space="preserve"> </w:t>
      </w:r>
      <w:r>
        <w:rPr>
          <w:rFonts w:ascii="Arial"/>
          <w:color w:val="161515"/>
          <w:sz w:val="21"/>
        </w:rPr>
        <w:t>7</w:t>
      </w:r>
      <w:r>
        <w:rPr>
          <w:rFonts w:ascii="Arial"/>
          <w:color w:val="161515"/>
          <w:spacing w:val="7"/>
          <w:sz w:val="21"/>
        </w:rPr>
        <w:t xml:space="preserve"> </w:t>
      </w:r>
      <w:r>
        <w:rPr>
          <w:rFonts w:ascii="Arial"/>
          <w:color w:val="161515"/>
          <w:sz w:val="21"/>
        </w:rPr>
        <w:t>full</w:t>
      </w:r>
      <w:r>
        <w:rPr>
          <w:rFonts w:ascii="Arial"/>
          <w:color w:val="161515"/>
          <w:spacing w:val="14"/>
          <w:sz w:val="21"/>
        </w:rPr>
        <w:t xml:space="preserve"> </w:t>
      </w:r>
      <w:r>
        <w:rPr>
          <w:rFonts w:ascii="Arial"/>
          <w:color w:val="161515"/>
          <w:sz w:val="21"/>
        </w:rPr>
        <w:t>time</w:t>
      </w:r>
      <w:r>
        <w:rPr>
          <w:rFonts w:ascii="Arial"/>
          <w:color w:val="161515"/>
          <w:spacing w:val="29"/>
          <w:sz w:val="21"/>
        </w:rPr>
        <w:t xml:space="preserve"> </w:t>
      </w:r>
      <w:r>
        <w:rPr>
          <w:rFonts w:ascii="Arial"/>
          <w:color w:val="161515"/>
          <w:sz w:val="21"/>
        </w:rPr>
        <w:t>graduation</w:t>
      </w:r>
      <w:r>
        <w:rPr>
          <w:rFonts w:ascii="Arial"/>
          <w:color w:val="161515"/>
          <w:spacing w:val="33"/>
          <w:sz w:val="21"/>
        </w:rPr>
        <w:t xml:space="preserve"> </w:t>
      </w:r>
      <w:r>
        <w:rPr>
          <w:rFonts w:ascii="Arial"/>
          <w:color w:val="161515"/>
          <w:sz w:val="21"/>
        </w:rPr>
        <w:t>advisors.</w:t>
      </w:r>
      <w:r>
        <w:rPr>
          <w:rFonts w:ascii="Arial"/>
          <w:color w:val="161515"/>
          <w:spacing w:val="26"/>
          <w:sz w:val="21"/>
        </w:rPr>
        <w:t xml:space="preserve"> </w:t>
      </w:r>
      <w:r>
        <w:rPr>
          <w:rFonts w:ascii="Arial"/>
          <w:color w:val="161515"/>
          <w:sz w:val="21"/>
        </w:rPr>
        <w:t>As</w:t>
      </w:r>
      <w:r>
        <w:rPr>
          <w:rFonts w:ascii="Arial"/>
          <w:color w:val="161515"/>
          <w:spacing w:val="21"/>
          <w:sz w:val="21"/>
        </w:rPr>
        <w:t xml:space="preserve"> </w:t>
      </w:r>
      <w:r>
        <w:rPr>
          <w:rFonts w:ascii="Arial"/>
          <w:color w:val="161515"/>
          <w:sz w:val="21"/>
        </w:rPr>
        <w:t>opposed</w:t>
      </w:r>
      <w:r>
        <w:rPr>
          <w:rFonts w:ascii="Arial"/>
          <w:color w:val="161515"/>
          <w:spacing w:val="20"/>
          <w:sz w:val="21"/>
        </w:rPr>
        <w:t xml:space="preserve"> </w:t>
      </w:r>
      <w:r>
        <w:rPr>
          <w:rFonts w:ascii="Arial"/>
          <w:color w:val="161515"/>
          <w:sz w:val="21"/>
        </w:rPr>
        <w:t>to</w:t>
      </w:r>
      <w:r>
        <w:rPr>
          <w:rFonts w:ascii="Arial"/>
          <w:color w:val="161515"/>
          <w:spacing w:val="18"/>
          <w:sz w:val="21"/>
        </w:rPr>
        <w:t xml:space="preserve"> </w:t>
      </w:r>
      <w:r>
        <w:rPr>
          <w:rFonts w:ascii="Arial"/>
          <w:color w:val="161515"/>
          <w:sz w:val="21"/>
        </w:rPr>
        <w:t>general</w:t>
      </w:r>
      <w:r>
        <w:rPr>
          <w:rFonts w:ascii="Arial"/>
          <w:color w:val="161515"/>
          <w:spacing w:val="22"/>
          <w:sz w:val="21"/>
        </w:rPr>
        <w:t xml:space="preserve"> </w:t>
      </w:r>
      <w:r>
        <w:rPr>
          <w:rFonts w:ascii="Arial"/>
          <w:color w:val="161515"/>
          <w:sz w:val="21"/>
        </w:rPr>
        <w:t>or</w:t>
      </w:r>
      <w:r>
        <w:rPr>
          <w:rFonts w:ascii="Arial"/>
          <w:color w:val="161515"/>
          <w:spacing w:val="24"/>
          <w:sz w:val="21"/>
        </w:rPr>
        <w:t xml:space="preserve"> </w:t>
      </w:r>
      <w:r>
        <w:rPr>
          <w:rFonts w:ascii="Arial"/>
          <w:color w:val="161515"/>
          <w:sz w:val="21"/>
        </w:rPr>
        <w:t>department</w:t>
      </w:r>
      <w:r>
        <w:rPr>
          <w:rFonts w:ascii="Arial"/>
          <w:color w:val="161515"/>
          <w:spacing w:val="40"/>
          <w:sz w:val="21"/>
        </w:rPr>
        <w:t xml:space="preserve"> </w:t>
      </w:r>
      <w:r>
        <w:rPr>
          <w:rFonts w:ascii="Arial"/>
          <w:color w:val="161515"/>
          <w:sz w:val="21"/>
        </w:rPr>
        <w:t>specific</w:t>
      </w:r>
      <w:r>
        <w:rPr>
          <w:rFonts w:ascii="Arial"/>
          <w:color w:val="161515"/>
          <w:w w:val="99"/>
          <w:sz w:val="21"/>
        </w:rPr>
        <w:t xml:space="preserve"> </w:t>
      </w:r>
      <w:r>
        <w:rPr>
          <w:rFonts w:ascii="Arial"/>
          <w:color w:val="161515"/>
          <w:sz w:val="21"/>
        </w:rPr>
        <w:t>advisors,</w:t>
      </w:r>
      <w:r>
        <w:rPr>
          <w:rFonts w:ascii="Arial"/>
          <w:color w:val="161515"/>
          <w:spacing w:val="14"/>
          <w:sz w:val="21"/>
        </w:rPr>
        <w:t xml:space="preserve"> </w:t>
      </w:r>
      <w:r>
        <w:rPr>
          <w:rFonts w:ascii="Arial"/>
          <w:color w:val="161515"/>
          <w:sz w:val="21"/>
        </w:rPr>
        <w:t>these</w:t>
      </w:r>
      <w:r>
        <w:rPr>
          <w:rFonts w:ascii="Arial"/>
          <w:color w:val="161515"/>
          <w:spacing w:val="33"/>
          <w:sz w:val="21"/>
        </w:rPr>
        <w:t xml:space="preserve"> </w:t>
      </w:r>
      <w:r>
        <w:rPr>
          <w:rFonts w:ascii="Arial"/>
          <w:color w:val="161515"/>
          <w:sz w:val="21"/>
        </w:rPr>
        <w:t>advisors</w:t>
      </w:r>
      <w:r>
        <w:rPr>
          <w:rFonts w:ascii="Arial"/>
          <w:color w:val="161515"/>
          <w:spacing w:val="19"/>
          <w:sz w:val="21"/>
        </w:rPr>
        <w:t xml:space="preserve"> </w:t>
      </w:r>
      <w:r>
        <w:rPr>
          <w:rFonts w:ascii="Arial"/>
          <w:color w:val="161515"/>
          <w:sz w:val="21"/>
        </w:rPr>
        <w:t>will</w:t>
      </w:r>
      <w:r>
        <w:rPr>
          <w:rFonts w:ascii="Arial"/>
          <w:color w:val="161515"/>
          <w:spacing w:val="25"/>
          <w:sz w:val="21"/>
        </w:rPr>
        <w:t xml:space="preserve"> </w:t>
      </w:r>
      <w:r>
        <w:rPr>
          <w:rFonts w:ascii="Arial"/>
          <w:color w:val="161515"/>
          <w:sz w:val="21"/>
        </w:rPr>
        <w:t>solely</w:t>
      </w:r>
      <w:r>
        <w:rPr>
          <w:rFonts w:ascii="Arial"/>
          <w:color w:val="161515"/>
          <w:spacing w:val="23"/>
          <w:sz w:val="21"/>
        </w:rPr>
        <w:t xml:space="preserve"> </w:t>
      </w:r>
      <w:r>
        <w:rPr>
          <w:rFonts w:ascii="Arial"/>
          <w:color w:val="161515"/>
          <w:sz w:val="21"/>
        </w:rPr>
        <w:t>focus</w:t>
      </w:r>
      <w:r>
        <w:rPr>
          <w:rFonts w:ascii="Arial"/>
          <w:color w:val="161515"/>
          <w:spacing w:val="30"/>
          <w:sz w:val="21"/>
        </w:rPr>
        <w:t xml:space="preserve"> </w:t>
      </w:r>
      <w:r>
        <w:rPr>
          <w:rFonts w:ascii="Arial"/>
          <w:color w:val="161515"/>
          <w:sz w:val="21"/>
        </w:rPr>
        <w:t>on</w:t>
      </w:r>
      <w:r>
        <w:rPr>
          <w:rFonts w:ascii="Arial"/>
          <w:color w:val="161515"/>
          <w:spacing w:val="13"/>
          <w:sz w:val="21"/>
        </w:rPr>
        <w:t xml:space="preserve"> </w:t>
      </w:r>
      <w:r>
        <w:rPr>
          <w:rFonts w:ascii="Arial"/>
          <w:color w:val="161515"/>
          <w:sz w:val="21"/>
        </w:rPr>
        <w:t>facilitating</w:t>
      </w:r>
      <w:r>
        <w:rPr>
          <w:rFonts w:ascii="Arial"/>
          <w:color w:val="161515"/>
          <w:spacing w:val="21"/>
          <w:sz w:val="21"/>
        </w:rPr>
        <w:t xml:space="preserve"> </w:t>
      </w:r>
      <w:r>
        <w:rPr>
          <w:rFonts w:ascii="Arial"/>
          <w:color w:val="161515"/>
          <w:sz w:val="21"/>
        </w:rPr>
        <w:t>the</w:t>
      </w:r>
      <w:r>
        <w:rPr>
          <w:rFonts w:ascii="Arial"/>
          <w:color w:val="161515"/>
          <w:spacing w:val="24"/>
          <w:sz w:val="21"/>
        </w:rPr>
        <w:t xml:space="preserve"> </w:t>
      </w:r>
      <w:r>
        <w:rPr>
          <w:rFonts w:ascii="Arial"/>
          <w:color w:val="161515"/>
          <w:sz w:val="21"/>
        </w:rPr>
        <w:t>graduation</w:t>
      </w:r>
      <w:r>
        <w:rPr>
          <w:rFonts w:ascii="Arial"/>
          <w:color w:val="161515"/>
          <w:spacing w:val="37"/>
          <w:sz w:val="21"/>
        </w:rPr>
        <w:t xml:space="preserve"> </w:t>
      </w:r>
      <w:r>
        <w:rPr>
          <w:rFonts w:ascii="Arial"/>
          <w:color w:val="161515"/>
          <w:sz w:val="21"/>
        </w:rPr>
        <w:t>of</w:t>
      </w:r>
      <w:r>
        <w:rPr>
          <w:rFonts w:ascii="Arial"/>
          <w:color w:val="161515"/>
          <w:spacing w:val="17"/>
          <w:sz w:val="21"/>
        </w:rPr>
        <w:t xml:space="preserve"> </w:t>
      </w:r>
      <w:r>
        <w:rPr>
          <w:rFonts w:ascii="Arial"/>
          <w:color w:val="161515"/>
          <w:sz w:val="21"/>
        </w:rPr>
        <w:t>students</w:t>
      </w:r>
      <w:r>
        <w:rPr>
          <w:rFonts w:ascii="Arial"/>
          <w:color w:val="161515"/>
          <w:spacing w:val="25"/>
          <w:sz w:val="21"/>
        </w:rPr>
        <w:t xml:space="preserve"> </w:t>
      </w:r>
      <w:r>
        <w:rPr>
          <w:rFonts w:ascii="Arial"/>
          <w:color w:val="161515"/>
          <w:sz w:val="21"/>
        </w:rPr>
        <w:t>who</w:t>
      </w:r>
      <w:r>
        <w:rPr>
          <w:rFonts w:ascii="Arial"/>
          <w:color w:val="161515"/>
          <w:spacing w:val="34"/>
          <w:sz w:val="21"/>
        </w:rPr>
        <w:t xml:space="preserve"> </w:t>
      </w:r>
      <w:r>
        <w:rPr>
          <w:rFonts w:ascii="Arial"/>
          <w:color w:val="161515"/>
          <w:sz w:val="21"/>
        </w:rPr>
        <w:t>may</w:t>
      </w:r>
      <w:r>
        <w:rPr>
          <w:rFonts w:ascii="Arial"/>
          <w:color w:val="161515"/>
          <w:spacing w:val="27"/>
          <w:sz w:val="21"/>
        </w:rPr>
        <w:t xml:space="preserve"> </w:t>
      </w:r>
      <w:r>
        <w:rPr>
          <w:rFonts w:ascii="Arial"/>
          <w:color w:val="161515"/>
          <w:sz w:val="21"/>
        </w:rPr>
        <w:t>not</w:t>
      </w:r>
      <w:r>
        <w:rPr>
          <w:rFonts w:ascii="Arial"/>
          <w:color w:val="161515"/>
          <w:w w:val="108"/>
          <w:sz w:val="21"/>
        </w:rPr>
        <w:t xml:space="preserve"> </w:t>
      </w:r>
      <w:r>
        <w:rPr>
          <w:rFonts w:ascii="Arial"/>
          <w:color w:val="161515"/>
          <w:sz w:val="21"/>
        </w:rPr>
        <w:t>otherwise</w:t>
      </w:r>
      <w:r>
        <w:rPr>
          <w:rFonts w:ascii="Arial"/>
          <w:color w:val="161515"/>
          <w:spacing w:val="41"/>
          <w:sz w:val="21"/>
        </w:rPr>
        <w:t xml:space="preserve"> </w:t>
      </w:r>
      <w:r>
        <w:rPr>
          <w:rFonts w:ascii="Arial"/>
          <w:color w:val="161515"/>
          <w:sz w:val="21"/>
        </w:rPr>
        <w:t>graduate</w:t>
      </w:r>
      <w:r>
        <w:rPr>
          <w:rFonts w:ascii="Arial"/>
          <w:color w:val="161515"/>
          <w:spacing w:val="39"/>
          <w:sz w:val="21"/>
        </w:rPr>
        <w:t xml:space="preserve"> </w:t>
      </w:r>
      <w:r>
        <w:rPr>
          <w:rFonts w:ascii="Arial"/>
          <w:color w:val="161515"/>
          <w:sz w:val="21"/>
        </w:rPr>
        <w:t>in</w:t>
      </w:r>
      <w:r>
        <w:rPr>
          <w:rFonts w:ascii="Arial"/>
          <w:color w:val="161515"/>
          <w:spacing w:val="1"/>
          <w:sz w:val="21"/>
        </w:rPr>
        <w:t xml:space="preserve"> </w:t>
      </w:r>
      <w:r>
        <w:rPr>
          <w:rFonts w:ascii="Arial"/>
          <w:color w:val="161515"/>
          <w:sz w:val="21"/>
        </w:rPr>
        <w:t>four</w:t>
      </w:r>
      <w:r>
        <w:rPr>
          <w:rFonts w:ascii="Arial"/>
          <w:color w:val="161515"/>
          <w:spacing w:val="29"/>
          <w:sz w:val="21"/>
        </w:rPr>
        <w:t xml:space="preserve"> </w:t>
      </w:r>
      <w:r>
        <w:rPr>
          <w:rFonts w:ascii="Arial"/>
          <w:color w:val="161515"/>
          <w:sz w:val="21"/>
        </w:rPr>
        <w:t>years.</w:t>
      </w:r>
      <w:r>
        <w:rPr>
          <w:rFonts w:ascii="Arial"/>
          <w:color w:val="161515"/>
          <w:spacing w:val="34"/>
          <w:sz w:val="21"/>
        </w:rPr>
        <w:t xml:space="preserve"> </w:t>
      </w:r>
      <w:r>
        <w:rPr>
          <w:rFonts w:ascii="Arial"/>
          <w:color w:val="161515"/>
          <w:sz w:val="21"/>
        </w:rPr>
        <w:t>Utilizing</w:t>
      </w:r>
      <w:r>
        <w:rPr>
          <w:rFonts w:ascii="Arial"/>
          <w:color w:val="161515"/>
          <w:spacing w:val="10"/>
          <w:sz w:val="21"/>
        </w:rPr>
        <w:t xml:space="preserve"> </w:t>
      </w:r>
      <w:r>
        <w:rPr>
          <w:rFonts w:ascii="Arial"/>
          <w:color w:val="161515"/>
          <w:sz w:val="21"/>
        </w:rPr>
        <w:t>data</w:t>
      </w:r>
      <w:r>
        <w:rPr>
          <w:rFonts w:ascii="Arial"/>
          <w:color w:val="161515"/>
          <w:spacing w:val="22"/>
          <w:sz w:val="21"/>
        </w:rPr>
        <w:t xml:space="preserve"> </w:t>
      </w:r>
      <w:r>
        <w:rPr>
          <w:rFonts w:ascii="Arial"/>
          <w:color w:val="161515"/>
          <w:sz w:val="21"/>
        </w:rPr>
        <w:t>from</w:t>
      </w:r>
      <w:r>
        <w:rPr>
          <w:rFonts w:ascii="Arial"/>
          <w:color w:val="161515"/>
          <w:spacing w:val="20"/>
          <w:sz w:val="21"/>
        </w:rPr>
        <w:t xml:space="preserve"> </w:t>
      </w:r>
      <w:r>
        <w:rPr>
          <w:rFonts w:ascii="Arial"/>
          <w:color w:val="161515"/>
          <w:sz w:val="21"/>
        </w:rPr>
        <w:t>the</w:t>
      </w:r>
      <w:r>
        <w:rPr>
          <w:rFonts w:ascii="Arial"/>
          <w:color w:val="161515"/>
          <w:spacing w:val="21"/>
          <w:sz w:val="21"/>
        </w:rPr>
        <w:t xml:space="preserve"> </w:t>
      </w:r>
      <w:r>
        <w:rPr>
          <w:rFonts w:ascii="Arial"/>
          <w:color w:val="161515"/>
          <w:sz w:val="21"/>
        </w:rPr>
        <w:t>Academic</w:t>
      </w:r>
      <w:r>
        <w:rPr>
          <w:rFonts w:ascii="Arial"/>
          <w:color w:val="161515"/>
          <w:spacing w:val="55"/>
          <w:sz w:val="21"/>
        </w:rPr>
        <w:t xml:space="preserve"> </w:t>
      </w:r>
      <w:r>
        <w:rPr>
          <w:rFonts w:ascii="Arial"/>
          <w:color w:val="161515"/>
          <w:sz w:val="21"/>
        </w:rPr>
        <w:t>Requirements</w:t>
      </w:r>
      <w:r>
        <w:rPr>
          <w:rFonts w:ascii="Arial"/>
          <w:color w:val="161515"/>
          <w:spacing w:val="49"/>
          <w:sz w:val="21"/>
        </w:rPr>
        <w:t xml:space="preserve"> </w:t>
      </w:r>
      <w:r>
        <w:rPr>
          <w:rFonts w:ascii="Arial"/>
          <w:color w:val="161515"/>
          <w:sz w:val="21"/>
        </w:rPr>
        <w:t>Report,</w:t>
      </w:r>
      <w:r>
        <w:rPr>
          <w:rFonts w:ascii="Arial"/>
          <w:color w:val="161515"/>
          <w:spacing w:val="-9"/>
          <w:sz w:val="21"/>
        </w:rPr>
        <w:t xml:space="preserve"> </w:t>
      </w:r>
      <w:r>
        <w:rPr>
          <w:rFonts w:ascii="Arial"/>
          <w:color w:val="161515"/>
          <w:sz w:val="21"/>
        </w:rPr>
        <w:t>the</w:t>
      </w:r>
      <w:r>
        <w:rPr>
          <w:rFonts w:ascii="Arial"/>
          <w:color w:val="161515"/>
          <w:w w:val="110"/>
          <w:sz w:val="21"/>
        </w:rPr>
        <w:t xml:space="preserve"> </w:t>
      </w:r>
      <w:r>
        <w:rPr>
          <w:rFonts w:ascii="Arial"/>
          <w:color w:val="161515"/>
          <w:sz w:val="21"/>
        </w:rPr>
        <w:t>(Smart)</w:t>
      </w:r>
      <w:r>
        <w:rPr>
          <w:rFonts w:ascii="Arial"/>
          <w:color w:val="161515"/>
          <w:spacing w:val="44"/>
          <w:sz w:val="21"/>
        </w:rPr>
        <w:t xml:space="preserve"> </w:t>
      </w:r>
      <w:r>
        <w:rPr>
          <w:rFonts w:ascii="Arial"/>
          <w:color w:val="161515"/>
          <w:sz w:val="21"/>
        </w:rPr>
        <w:t>Degree</w:t>
      </w:r>
      <w:r>
        <w:rPr>
          <w:rFonts w:ascii="Arial"/>
          <w:color w:val="161515"/>
          <w:spacing w:val="28"/>
          <w:sz w:val="21"/>
        </w:rPr>
        <w:t xml:space="preserve"> </w:t>
      </w:r>
      <w:r>
        <w:rPr>
          <w:rFonts w:ascii="Arial"/>
          <w:color w:val="161515"/>
          <w:sz w:val="21"/>
        </w:rPr>
        <w:t>Planner,</w:t>
      </w:r>
      <w:r>
        <w:rPr>
          <w:rFonts w:ascii="Arial"/>
          <w:color w:val="161515"/>
          <w:spacing w:val="17"/>
          <w:sz w:val="21"/>
        </w:rPr>
        <w:t xml:space="preserve"> </w:t>
      </w:r>
      <w:r>
        <w:rPr>
          <w:rFonts w:ascii="Arial"/>
          <w:color w:val="161515"/>
          <w:sz w:val="21"/>
        </w:rPr>
        <w:t>and</w:t>
      </w:r>
      <w:r>
        <w:rPr>
          <w:rFonts w:ascii="Arial"/>
          <w:color w:val="161515"/>
          <w:spacing w:val="15"/>
          <w:sz w:val="21"/>
        </w:rPr>
        <w:t xml:space="preserve"> </w:t>
      </w:r>
      <w:r>
        <w:rPr>
          <w:rFonts w:ascii="Arial"/>
          <w:color w:val="161515"/>
          <w:sz w:val="21"/>
        </w:rPr>
        <w:t>other</w:t>
      </w:r>
      <w:r>
        <w:rPr>
          <w:rFonts w:ascii="Arial"/>
          <w:color w:val="161515"/>
          <w:spacing w:val="34"/>
          <w:sz w:val="21"/>
        </w:rPr>
        <w:t xml:space="preserve"> </w:t>
      </w:r>
      <w:r>
        <w:rPr>
          <w:rFonts w:ascii="Arial"/>
          <w:color w:val="161515"/>
          <w:sz w:val="21"/>
        </w:rPr>
        <w:t>analytic</w:t>
      </w:r>
      <w:r>
        <w:rPr>
          <w:rFonts w:ascii="Arial"/>
          <w:color w:val="161515"/>
          <w:spacing w:val="18"/>
          <w:sz w:val="21"/>
        </w:rPr>
        <w:t xml:space="preserve"> </w:t>
      </w:r>
      <w:r>
        <w:rPr>
          <w:rFonts w:ascii="Arial"/>
          <w:color w:val="161515"/>
          <w:sz w:val="21"/>
        </w:rPr>
        <w:t>tools,</w:t>
      </w:r>
      <w:r>
        <w:rPr>
          <w:rFonts w:ascii="Arial"/>
          <w:color w:val="161515"/>
          <w:spacing w:val="5"/>
          <w:sz w:val="21"/>
        </w:rPr>
        <w:t xml:space="preserve"> </w:t>
      </w:r>
      <w:r>
        <w:rPr>
          <w:rFonts w:ascii="Arial"/>
          <w:color w:val="161515"/>
          <w:sz w:val="21"/>
        </w:rPr>
        <w:t>these</w:t>
      </w:r>
      <w:r>
        <w:rPr>
          <w:rFonts w:ascii="Arial"/>
          <w:color w:val="161515"/>
          <w:spacing w:val="31"/>
          <w:sz w:val="21"/>
        </w:rPr>
        <w:t xml:space="preserve"> </w:t>
      </w:r>
      <w:r>
        <w:rPr>
          <w:rFonts w:ascii="Arial"/>
          <w:color w:val="161515"/>
          <w:sz w:val="21"/>
        </w:rPr>
        <w:t>advisors</w:t>
      </w:r>
      <w:r>
        <w:rPr>
          <w:rFonts w:ascii="Arial"/>
          <w:color w:val="161515"/>
          <w:spacing w:val="25"/>
          <w:sz w:val="21"/>
        </w:rPr>
        <w:t xml:space="preserve"> </w:t>
      </w:r>
      <w:r>
        <w:rPr>
          <w:rFonts w:ascii="Arial"/>
          <w:color w:val="161515"/>
          <w:sz w:val="21"/>
        </w:rPr>
        <w:t>will</w:t>
      </w:r>
      <w:r>
        <w:rPr>
          <w:rFonts w:ascii="Arial"/>
          <w:color w:val="161515"/>
          <w:spacing w:val="30"/>
          <w:sz w:val="21"/>
        </w:rPr>
        <w:t xml:space="preserve"> </w:t>
      </w:r>
      <w:r>
        <w:rPr>
          <w:rFonts w:ascii="Arial"/>
          <w:color w:val="161515"/>
          <w:sz w:val="21"/>
        </w:rPr>
        <w:t>monitor</w:t>
      </w:r>
      <w:r>
        <w:rPr>
          <w:rFonts w:ascii="Arial"/>
          <w:color w:val="161515"/>
          <w:spacing w:val="33"/>
          <w:sz w:val="21"/>
        </w:rPr>
        <w:t xml:space="preserve"> </w:t>
      </w:r>
      <w:r>
        <w:rPr>
          <w:rFonts w:ascii="Arial"/>
          <w:color w:val="161515"/>
          <w:sz w:val="21"/>
        </w:rPr>
        <w:t>progress</w:t>
      </w:r>
      <w:r>
        <w:rPr>
          <w:rFonts w:ascii="Arial"/>
          <w:color w:val="161515"/>
          <w:spacing w:val="8"/>
          <w:sz w:val="21"/>
        </w:rPr>
        <w:t xml:space="preserve"> </w:t>
      </w:r>
      <w:r>
        <w:rPr>
          <w:rFonts w:ascii="Arial"/>
          <w:color w:val="161515"/>
          <w:sz w:val="21"/>
        </w:rPr>
        <w:t>towards</w:t>
      </w:r>
      <w:r>
        <w:rPr>
          <w:rFonts w:ascii="Arial"/>
          <w:color w:val="161515"/>
          <w:w w:val="106"/>
          <w:sz w:val="21"/>
        </w:rPr>
        <w:t xml:space="preserve"> </w:t>
      </w:r>
      <w:r>
        <w:rPr>
          <w:rFonts w:ascii="Arial"/>
          <w:color w:val="161515"/>
          <w:sz w:val="21"/>
        </w:rPr>
        <w:t>degree</w:t>
      </w:r>
      <w:r>
        <w:rPr>
          <w:rFonts w:ascii="Arial"/>
          <w:color w:val="161515"/>
          <w:spacing w:val="6"/>
          <w:sz w:val="21"/>
        </w:rPr>
        <w:t xml:space="preserve"> </w:t>
      </w:r>
      <w:r>
        <w:rPr>
          <w:rFonts w:ascii="Arial"/>
          <w:color w:val="161515"/>
          <w:sz w:val="21"/>
        </w:rPr>
        <w:t>for</w:t>
      </w:r>
      <w:r>
        <w:rPr>
          <w:rFonts w:ascii="Arial"/>
          <w:color w:val="161515"/>
          <w:spacing w:val="24"/>
          <w:sz w:val="21"/>
        </w:rPr>
        <w:t xml:space="preserve"> </w:t>
      </w:r>
      <w:r>
        <w:rPr>
          <w:rFonts w:ascii="Arial"/>
          <w:color w:val="161515"/>
          <w:sz w:val="21"/>
        </w:rPr>
        <w:t>each</w:t>
      </w:r>
      <w:r>
        <w:rPr>
          <w:rFonts w:ascii="Arial"/>
          <w:color w:val="161515"/>
          <w:spacing w:val="12"/>
          <w:sz w:val="21"/>
        </w:rPr>
        <w:t xml:space="preserve"> </w:t>
      </w:r>
      <w:r>
        <w:rPr>
          <w:rFonts w:ascii="Arial"/>
          <w:color w:val="161515"/>
          <w:sz w:val="21"/>
        </w:rPr>
        <w:t>of</w:t>
      </w:r>
      <w:r>
        <w:rPr>
          <w:rFonts w:ascii="Arial"/>
          <w:color w:val="161515"/>
          <w:spacing w:val="2"/>
          <w:sz w:val="21"/>
        </w:rPr>
        <w:t xml:space="preserve"> </w:t>
      </w:r>
      <w:r>
        <w:rPr>
          <w:rFonts w:ascii="Arial"/>
          <w:color w:val="161515"/>
          <w:sz w:val="21"/>
        </w:rPr>
        <w:t>their</w:t>
      </w:r>
      <w:r>
        <w:rPr>
          <w:rFonts w:ascii="Arial"/>
          <w:color w:val="161515"/>
          <w:spacing w:val="24"/>
          <w:sz w:val="21"/>
        </w:rPr>
        <w:t xml:space="preserve"> </w:t>
      </w:r>
      <w:r>
        <w:rPr>
          <w:rFonts w:ascii="Arial"/>
          <w:color w:val="161515"/>
          <w:sz w:val="21"/>
        </w:rPr>
        <w:t>respective</w:t>
      </w:r>
      <w:r>
        <w:rPr>
          <w:rFonts w:ascii="Arial"/>
          <w:color w:val="161515"/>
          <w:spacing w:val="14"/>
          <w:sz w:val="21"/>
        </w:rPr>
        <w:t xml:space="preserve"> </w:t>
      </w:r>
      <w:r>
        <w:rPr>
          <w:rFonts w:ascii="Arial"/>
          <w:color w:val="161515"/>
          <w:sz w:val="21"/>
        </w:rPr>
        <w:t>schools</w:t>
      </w:r>
      <w:r>
        <w:rPr>
          <w:rFonts w:ascii="Arial"/>
          <w:color w:val="161515"/>
          <w:spacing w:val="19"/>
          <w:sz w:val="21"/>
        </w:rPr>
        <w:t xml:space="preserve"> </w:t>
      </w:r>
      <w:r>
        <w:rPr>
          <w:rFonts w:ascii="Arial"/>
          <w:color w:val="161515"/>
          <w:sz w:val="21"/>
        </w:rPr>
        <w:t>at</w:t>
      </w:r>
      <w:r>
        <w:rPr>
          <w:rFonts w:ascii="Arial"/>
          <w:color w:val="161515"/>
          <w:spacing w:val="12"/>
          <w:sz w:val="21"/>
        </w:rPr>
        <w:t xml:space="preserve"> </w:t>
      </w:r>
      <w:r>
        <w:rPr>
          <w:rFonts w:ascii="Arial"/>
          <w:color w:val="161515"/>
          <w:sz w:val="21"/>
        </w:rPr>
        <w:t>Sonoma</w:t>
      </w:r>
      <w:r>
        <w:rPr>
          <w:rFonts w:ascii="Arial"/>
          <w:color w:val="161515"/>
          <w:spacing w:val="18"/>
          <w:sz w:val="21"/>
        </w:rPr>
        <w:t xml:space="preserve"> </w:t>
      </w:r>
      <w:r>
        <w:rPr>
          <w:rFonts w:ascii="Arial"/>
          <w:color w:val="161515"/>
          <w:sz w:val="21"/>
        </w:rPr>
        <w:t>State</w:t>
      </w:r>
      <w:r>
        <w:rPr>
          <w:rFonts w:ascii="Arial"/>
          <w:color w:val="161515"/>
          <w:spacing w:val="17"/>
          <w:sz w:val="21"/>
        </w:rPr>
        <w:t xml:space="preserve"> </w:t>
      </w:r>
      <w:r>
        <w:rPr>
          <w:rFonts w:ascii="Arial"/>
          <w:color w:val="161515"/>
          <w:sz w:val="21"/>
        </w:rPr>
        <w:t>(advisors</w:t>
      </w:r>
      <w:r>
        <w:rPr>
          <w:rFonts w:ascii="Arial"/>
          <w:color w:val="161515"/>
          <w:spacing w:val="12"/>
          <w:sz w:val="21"/>
        </w:rPr>
        <w:t xml:space="preserve"> </w:t>
      </w:r>
      <w:r>
        <w:rPr>
          <w:rFonts w:ascii="Arial"/>
          <w:color w:val="161515"/>
          <w:sz w:val="21"/>
        </w:rPr>
        <w:t>will</w:t>
      </w:r>
      <w:r>
        <w:rPr>
          <w:rFonts w:ascii="Arial"/>
          <w:color w:val="161515"/>
          <w:spacing w:val="21"/>
          <w:sz w:val="21"/>
        </w:rPr>
        <w:t xml:space="preserve"> </w:t>
      </w:r>
      <w:r>
        <w:rPr>
          <w:rFonts w:ascii="Arial"/>
          <w:color w:val="161515"/>
          <w:sz w:val="21"/>
        </w:rPr>
        <w:t>be</w:t>
      </w:r>
      <w:r>
        <w:rPr>
          <w:rFonts w:ascii="Arial"/>
          <w:color w:val="161515"/>
          <w:spacing w:val="4"/>
          <w:sz w:val="21"/>
        </w:rPr>
        <w:t xml:space="preserve"> </w:t>
      </w:r>
      <w:r>
        <w:rPr>
          <w:rFonts w:ascii="Arial"/>
          <w:color w:val="161515"/>
          <w:sz w:val="21"/>
        </w:rPr>
        <w:t>assigned</w:t>
      </w:r>
      <w:r>
        <w:rPr>
          <w:rFonts w:ascii="Arial"/>
          <w:color w:val="161515"/>
          <w:spacing w:val="31"/>
          <w:sz w:val="21"/>
        </w:rPr>
        <w:t xml:space="preserve"> </w:t>
      </w:r>
      <w:r>
        <w:rPr>
          <w:rFonts w:ascii="Arial"/>
          <w:color w:val="161515"/>
          <w:sz w:val="21"/>
        </w:rPr>
        <w:t>related</w:t>
      </w:r>
      <w:r>
        <w:rPr>
          <w:rFonts w:ascii="Arial"/>
          <w:color w:val="161515"/>
          <w:w w:val="106"/>
          <w:sz w:val="21"/>
        </w:rPr>
        <w:t xml:space="preserve"> </w:t>
      </w:r>
      <w:r>
        <w:rPr>
          <w:rFonts w:ascii="Arial"/>
          <w:color w:val="161515"/>
          <w:sz w:val="21"/>
        </w:rPr>
        <w:t>groups</w:t>
      </w:r>
      <w:r>
        <w:rPr>
          <w:rFonts w:ascii="Arial"/>
          <w:color w:val="161515"/>
          <w:spacing w:val="28"/>
          <w:sz w:val="21"/>
        </w:rPr>
        <w:t xml:space="preserve"> </w:t>
      </w:r>
      <w:r>
        <w:rPr>
          <w:rFonts w:ascii="Arial"/>
          <w:color w:val="161515"/>
          <w:sz w:val="21"/>
        </w:rPr>
        <w:t>of</w:t>
      </w:r>
      <w:r>
        <w:rPr>
          <w:rFonts w:ascii="Arial"/>
          <w:color w:val="161515"/>
          <w:spacing w:val="21"/>
          <w:sz w:val="21"/>
        </w:rPr>
        <w:t xml:space="preserve"> </w:t>
      </w:r>
      <w:r>
        <w:rPr>
          <w:rFonts w:ascii="Arial"/>
          <w:color w:val="161515"/>
          <w:sz w:val="21"/>
        </w:rPr>
        <w:t>majors</w:t>
      </w:r>
      <w:r>
        <w:rPr>
          <w:rFonts w:ascii="Arial"/>
          <w:color w:val="161515"/>
          <w:spacing w:val="7"/>
          <w:sz w:val="21"/>
        </w:rPr>
        <w:t xml:space="preserve"> </w:t>
      </w:r>
      <w:r>
        <w:rPr>
          <w:rFonts w:ascii="Arial"/>
          <w:color w:val="161515"/>
          <w:sz w:val="21"/>
        </w:rPr>
        <w:t>to</w:t>
      </w:r>
      <w:r>
        <w:rPr>
          <w:rFonts w:ascii="Arial"/>
          <w:color w:val="161515"/>
          <w:spacing w:val="27"/>
          <w:sz w:val="21"/>
        </w:rPr>
        <w:t xml:space="preserve"> </w:t>
      </w:r>
      <w:r>
        <w:rPr>
          <w:rFonts w:ascii="Arial"/>
          <w:color w:val="161515"/>
          <w:sz w:val="21"/>
        </w:rPr>
        <w:t>provide</w:t>
      </w:r>
      <w:r>
        <w:rPr>
          <w:rFonts w:ascii="Arial"/>
          <w:color w:val="161515"/>
          <w:spacing w:val="22"/>
          <w:sz w:val="21"/>
        </w:rPr>
        <w:t xml:space="preserve"> </w:t>
      </w:r>
      <w:r>
        <w:rPr>
          <w:rFonts w:ascii="Arial"/>
          <w:color w:val="161515"/>
          <w:sz w:val="21"/>
        </w:rPr>
        <w:t>equitable</w:t>
      </w:r>
      <w:r>
        <w:rPr>
          <w:rFonts w:ascii="Arial"/>
          <w:color w:val="161515"/>
          <w:spacing w:val="38"/>
          <w:sz w:val="21"/>
        </w:rPr>
        <w:t xml:space="preserve"> </w:t>
      </w:r>
      <w:r>
        <w:rPr>
          <w:rFonts w:ascii="Arial"/>
          <w:color w:val="161515"/>
          <w:sz w:val="21"/>
        </w:rPr>
        <w:t>advising</w:t>
      </w:r>
      <w:r>
        <w:rPr>
          <w:rFonts w:ascii="Arial"/>
          <w:color w:val="161515"/>
          <w:spacing w:val="22"/>
          <w:sz w:val="21"/>
        </w:rPr>
        <w:t xml:space="preserve"> </w:t>
      </w:r>
      <w:r>
        <w:rPr>
          <w:rFonts w:ascii="Arial"/>
          <w:color w:val="161515"/>
          <w:sz w:val="21"/>
        </w:rPr>
        <w:t>loads</w:t>
      </w:r>
      <w:r>
        <w:rPr>
          <w:rFonts w:ascii="Arial"/>
          <w:color w:val="161515"/>
          <w:spacing w:val="18"/>
          <w:sz w:val="21"/>
        </w:rPr>
        <w:t xml:space="preserve"> </w:t>
      </w:r>
      <w:r>
        <w:rPr>
          <w:rFonts w:ascii="Arial"/>
          <w:color w:val="161515"/>
          <w:sz w:val="21"/>
        </w:rPr>
        <w:t>and</w:t>
      </w:r>
      <w:r>
        <w:rPr>
          <w:rFonts w:ascii="Arial"/>
          <w:color w:val="161515"/>
          <w:spacing w:val="25"/>
          <w:sz w:val="21"/>
        </w:rPr>
        <w:t xml:space="preserve"> </w:t>
      </w:r>
      <w:r>
        <w:rPr>
          <w:rFonts w:ascii="Arial"/>
          <w:color w:val="161515"/>
          <w:sz w:val="21"/>
        </w:rPr>
        <w:t>service</w:t>
      </w:r>
      <w:r>
        <w:rPr>
          <w:rFonts w:ascii="Arial"/>
          <w:color w:val="161515"/>
          <w:spacing w:val="21"/>
          <w:sz w:val="21"/>
        </w:rPr>
        <w:t xml:space="preserve"> </w:t>
      </w:r>
      <w:r>
        <w:rPr>
          <w:rFonts w:ascii="Arial"/>
          <w:color w:val="161515"/>
          <w:sz w:val="21"/>
        </w:rPr>
        <w:t>to</w:t>
      </w:r>
      <w:r>
        <w:rPr>
          <w:rFonts w:ascii="Arial"/>
          <w:color w:val="161515"/>
          <w:spacing w:val="21"/>
          <w:sz w:val="21"/>
        </w:rPr>
        <w:t xml:space="preserve"> </w:t>
      </w:r>
      <w:r>
        <w:rPr>
          <w:rFonts w:ascii="Arial"/>
          <w:color w:val="161515"/>
          <w:sz w:val="21"/>
        </w:rPr>
        <w:t>students).</w:t>
      </w:r>
    </w:p>
    <w:p w:rsidR="00860113" w:rsidRDefault="00860113" w:rsidP="00860113">
      <w:pPr>
        <w:spacing w:before="117" w:line="314" w:lineRule="auto"/>
        <w:ind w:left="111" w:right="158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161515"/>
          <w:w w:val="105"/>
          <w:sz w:val="21"/>
        </w:rPr>
        <w:t>At</w:t>
      </w:r>
      <w:r>
        <w:rPr>
          <w:rFonts w:ascii="Arial"/>
          <w:color w:val="161515"/>
          <w:spacing w:val="-1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SSU</w:t>
      </w:r>
      <w:r>
        <w:rPr>
          <w:rFonts w:ascii="Arial"/>
          <w:color w:val="161515"/>
          <w:spacing w:val="-12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the</w:t>
      </w:r>
      <w:r>
        <w:rPr>
          <w:rFonts w:ascii="Arial"/>
          <w:color w:val="161515"/>
          <w:spacing w:val="-10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analytics</w:t>
      </w:r>
      <w:r>
        <w:rPr>
          <w:rFonts w:ascii="Arial"/>
          <w:color w:val="161515"/>
          <w:spacing w:val="3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are</w:t>
      </w:r>
      <w:r>
        <w:rPr>
          <w:rFonts w:ascii="Arial"/>
          <w:color w:val="161515"/>
          <w:spacing w:val="-14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already</w:t>
      </w:r>
      <w:r>
        <w:rPr>
          <w:rFonts w:ascii="Arial"/>
          <w:color w:val="161515"/>
          <w:spacing w:val="-5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in</w:t>
      </w:r>
      <w:r>
        <w:rPr>
          <w:rFonts w:ascii="Arial"/>
          <w:color w:val="161515"/>
          <w:spacing w:val="-16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place</w:t>
      </w:r>
      <w:r>
        <w:rPr>
          <w:rFonts w:ascii="Arial"/>
          <w:color w:val="161515"/>
          <w:spacing w:val="-20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to</w:t>
      </w:r>
      <w:r>
        <w:rPr>
          <w:rFonts w:ascii="Arial"/>
          <w:color w:val="161515"/>
          <w:spacing w:val="-10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identify</w:t>
      </w:r>
      <w:r>
        <w:rPr>
          <w:rFonts w:ascii="Arial"/>
          <w:color w:val="161515"/>
          <w:spacing w:val="-6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populations</w:t>
      </w:r>
      <w:r>
        <w:rPr>
          <w:rFonts w:ascii="Arial"/>
          <w:color w:val="161515"/>
          <w:spacing w:val="-4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of</w:t>
      </w:r>
      <w:r>
        <w:rPr>
          <w:rFonts w:ascii="Arial"/>
          <w:color w:val="161515"/>
          <w:spacing w:val="-14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students</w:t>
      </w:r>
      <w:r>
        <w:rPr>
          <w:rFonts w:ascii="Arial"/>
          <w:color w:val="161515"/>
          <w:spacing w:val="-8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who</w:t>
      </w:r>
      <w:r>
        <w:rPr>
          <w:rFonts w:ascii="Arial"/>
          <w:color w:val="161515"/>
          <w:spacing w:val="-1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need</w:t>
      </w:r>
      <w:r>
        <w:rPr>
          <w:rFonts w:ascii="Arial"/>
          <w:color w:val="161515"/>
          <w:spacing w:val="-12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more</w:t>
      </w:r>
      <w:r>
        <w:rPr>
          <w:rFonts w:ascii="Arial"/>
          <w:color w:val="161515"/>
          <w:w w:val="107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assertive</w:t>
      </w:r>
      <w:r>
        <w:rPr>
          <w:rFonts w:ascii="Arial"/>
          <w:color w:val="161515"/>
          <w:spacing w:val="2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advising</w:t>
      </w:r>
      <w:r>
        <w:rPr>
          <w:rFonts w:ascii="Arial"/>
          <w:color w:val="161515"/>
          <w:spacing w:val="-18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to</w:t>
      </w:r>
      <w:r>
        <w:rPr>
          <w:rFonts w:ascii="Arial"/>
          <w:color w:val="161515"/>
          <w:spacing w:val="-14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stay</w:t>
      </w:r>
      <w:r>
        <w:rPr>
          <w:rFonts w:ascii="Arial"/>
          <w:color w:val="161515"/>
          <w:spacing w:val="-16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on</w:t>
      </w:r>
      <w:r>
        <w:rPr>
          <w:rFonts w:ascii="Arial"/>
          <w:color w:val="161515"/>
          <w:spacing w:val="-9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a</w:t>
      </w:r>
      <w:r>
        <w:rPr>
          <w:rFonts w:ascii="Arial"/>
          <w:color w:val="161515"/>
          <w:spacing w:val="-12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timely</w:t>
      </w:r>
      <w:r>
        <w:rPr>
          <w:rFonts w:ascii="Arial"/>
          <w:color w:val="161515"/>
          <w:spacing w:val="-1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path</w:t>
      </w:r>
      <w:r>
        <w:rPr>
          <w:rFonts w:ascii="Arial"/>
          <w:color w:val="161515"/>
          <w:spacing w:val="-19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to</w:t>
      </w:r>
      <w:r>
        <w:rPr>
          <w:rFonts w:ascii="Arial"/>
          <w:color w:val="161515"/>
          <w:spacing w:val="-14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graduation.</w:t>
      </w:r>
      <w:r>
        <w:rPr>
          <w:rFonts w:ascii="Arial"/>
          <w:color w:val="161515"/>
          <w:spacing w:val="-4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Graduation</w:t>
      </w:r>
      <w:r>
        <w:rPr>
          <w:rFonts w:ascii="Arial"/>
          <w:color w:val="161515"/>
          <w:spacing w:val="3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advisors</w:t>
      </w:r>
      <w:r>
        <w:rPr>
          <w:rFonts w:ascii="Arial"/>
          <w:color w:val="161515"/>
          <w:spacing w:val="-7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will</w:t>
      </w:r>
      <w:r>
        <w:rPr>
          <w:rFonts w:ascii="Arial"/>
          <w:color w:val="161515"/>
          <w:spacing w:val="-5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be</w:t>
      </w:r>
      <w:r>
        <w:rPr>
          <w:rFonts w:ascii="Arial"/>
          <w:color w:val="16151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responsible</w:t>
      </w:r>
      <w:r>
        <w:rPr>
          <w:rFonts w:ascii="Arial"/>
          <w:color w:val="161515"/>
          <w:spacing w:val="1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for</w:t>
      </w:r>
      <w:r>
        <w:rPr>
          <w:rFonts w:ascii="Arial"/>
          <w:color w:val="161515"/>
          <w:spacing w:val="-3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the</w:t>
      </w:r>
      <w:r>
        <w:rPr>
          <w:rFonts w:ascii="Arial"/>
          <w:color w:val="161515"/>
          <w:spacing w:val="6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high</w:t>
      </w:r>
      <w:r>
        <w:rPr>
          <w:rFonts w:ascii="Arial"/>
          <w:color w:val="161515"/>
          <w:spacing w:val="-2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impact,</w:t>
      </w:r>
      <w:r>
        <w:rPr>
          <w:rFonts w:ascii="Arial"/>
          <w:color w:val="161515"/>
          <w:spacing w:val="-1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high</w:t>
      </w:r>
      <w:r>
        <w:rPr>
          <w:rFonts w:ascii="Arial"/>
          <w:color w:val="161515"/>
          <w:spacing w:val="-17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touch</w:t>
      </w:r>
      <w:r>
        <w:rPr>
          <w:rFonts w:ascii="Arial"/>
          <w:color w:val="161515"/>
          <w:spacing w:val="2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work</w:t>
      </w:r>
      <w:r>
        <w:rPr>
          <w:rFonts w:ascii="Arial"/>
          <w:color w:val="161515"/>
          <w:spacing w:val="7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of</w:t>
      </w:r>
      <w:r>
        <w:rPr>
          <w:rFonts w:ascii="Arial"/>
          <w:color w:val="161515"/>
          <w:spacing w:val="3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reaching</w:t>
      </w:r>
      <w:r>
        <w:rPr>
          <w:rFonts w:ascii="Arial"/>
          <w:color w:val="161515"/>
          <w:spacing w:val="-12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out</w:t>
      </w:r>
      <w:r>
        <w:rPr>
          <w:rFonts w:ascii="Arial"/>
          <w:color w:val="161515"/>
          <w:spacing w:val="-8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to</w:t>
      </w:r>
      <w:r>
        <w:rPr>
          <w:rFonts w:ascii="Arial"/>
          <w:color w:val="161515"/>
          <w:spacing w:val="-8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these</w:t>
      </w:r>
      <w:r>
        <w:rPr>
          <w:rFonts w:ascii="Arial"/>
          <w:color w:val="161515"/>
          <w:spacing w:val="2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students,</w:t>
      </w:r>
      <w:r>
        <w:rPr>
          <w:rFonts w:ascii="Arial"/>
          <w:color w:val="161515"/>
          <w:spacing w:val="4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meeting</w:t>
      </w:r>
      <w:r>
        <w:rPr>
          <w:rFonts w:ascii="Arial"/>
          <w:color w:val="161515"/>
          <w:w w:val="106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with</w:t>
      </w:r>
      <w:r>
        <w:rPr>
          <w:rFonts w:ascii="Arial"/>
          <w:color w:val="161515"/>
          <w:spacing w:val="-3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them,</w:t>
      </w:r>
      <w:r>
        <w:rPr>
          <w:rFonts w:ascii="Arial"/>
          <w:color w:val="161515"/>
          <w:spacing w:val="5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and</w:t>
      </w:r>
      <w:r>
        <w:rPr>
          <w:rFonts w:ascii="Arial"/>
          <w:color w:val="161515"/>
          <w:spacing w:val="6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advising</w:t>
      </w:r>
      <w:r>
        <w:rPr>
          <w:rFonts w:ascii="Arial"/>
          <w:color w:val="161515"/>
          <w:spacing w:val="-11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them</w:t>
      </w:r>
      <w:r>
        <w:rPr>
          <w:rFonts w:ascii="Arial"/>
          <w:color w:val="161515"/>
          <w:spacing w:val="6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appropriately</w:t>
      </w:r>
      <w:r>
        <w:rPr>
          <w:rFonts w:ascii="Arial"/>
          <w:color w:val="161515"/>
          <w:spacing w:val="7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to</w:t>
      </w:r>
      <w:r>
        <w:rPr>
          <w:rFonts w:ascii="Arial"/>
          <w:color w:val="161515"/>
          <w:spacing w:val="7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keep</w:t>
      </w:r>
      <w:r>
        <w:rPr>
          <w:rFonts w:ascii="Arial"/>
          <w:color w:val="161515"/>
          <w:spacing w:val="-3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on</w:t>
      </w:r>
      <w:r>
        <w:rPr>
          <w:rFonts w:ascii="Arial"/>
          <w:color w:val="161515"/>
          <w:spacing w:val="-10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track</w:t>
      </w:r>
      <w:r>
        <w:rPr>
          <w:rFonts w:ascii="Arial"/>
          <w:color w:val="161515"/>
          <w:spacing w:val="3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to</w:t>
      </w:r>
      <w:r>
        <w:rPr>
          <w:rFonts w:ascii="Arial"/>
          <w:color w:val="161515"/>
          <w:spacing w:val="-6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timely</w:t>
      </w:r>
      <w:r>
        <w:rPr>
          <w:rFonts w:ascii="Arial"/>
          <w:color w:val="161515"/>
          <w:spacing w:val="4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graduation.</w:t>
      </w:r>
    </w:p>
    <w:p w:rsidR="00860113" w:rsidRDefault="00860113" w:rsidP="00860113">
      <w:pPr>
        <w:spacing w:before="122" w:line="314" w:lineRule="auto"/>
        <w:ind w:left="107" w:right="1584" w:firstLine="9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161515"/>
          <w:w w:val="105"/>
          <w:sz w:val="21"/>
        </w:rPr>
        <w:t>Graduation</w:t>
      </w:r>
      <w:r>
        <w:rPr>
          <w:rFonts w:ascii="Arial"/>
          <w:color w:val="161515"/>
          <w:spacing w:val="4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advisors</w:t>
      </w:r>
      <w:r>
        <w:rPr>
          <w:rFonts w:ascii="Arial"/>
          <w:color w:val="161515"/>
          <w:spacing w:val="-5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will</w:t>
      </w:r>
      <w:r>
        <w:rPr>
          <w:rFonts w:ascii="Arial"/>
          <w:color w:val="161515"/>
          <w:spacing w:val="-4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also</w:t>
      </w:r>
      <w:r>
        <w:rPr>
          <w:rFonts w:ascii="Arial"/>
          <w:color w:val="161515"/>
          <w:spacing w:val="-11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facilitate</w:t>
      </w:r>
      <w:r>
        <w:rPr>
          <w:rFonts w:ascii="Arial"/>
          <w:color w:val="161515"/>
          <w:spacing w:val="-6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the</w:t>
      </w:r>
      <w:r>
        <w:rPr>
          <w:rFonts w:ascii="Arial"/>
          <w:color w:val="161515"/>
          <w:spacing w:val="-3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completion</w:t>
      </w:r>
      <w:r>
        <w:rPr>
          <w:rFonts w:ascii="Arial"/>
          <w:color w:val="161515"/>
          <w:spacing w:val="-5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of</w:t>
      </w:r>
      <w:r>
        <w:rPr>
          <w:rFonts w:ascii="Arial"/>
          <w:color w:val="161515"/>
          <w:spacing w:val="-10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degree</w:t>
      </w:r>
      <w:r>
        <w:rPr>
          <w:rFonts w:ascii="Arial"/>
          <w:color w:val="161515"/>
          <w:spacing w:val="4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plans</w:t>
      </w:r>
      <w:r>
        <w:rPr>
          <w:rFonts w:ascii="Arial"/>
          <w:color w:val="161515"/>
          <w:spacing w:val="-21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for</w:t>
      </w:r>
      <w:r>
        <w:rPr>
          <w:rFonts w:ascii="Arial"/>
          <w:color w:val="161515"/>
          <w:spacing w:val="3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all</w:t>
      </w:r>
      <w:r>
        <w:rPr>
          <w:rFonts w:ascii="Arial"/>
          <w:color w:val="161515"/>
          <w:spacing w:val="-13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students</w:t>
      </w:r>
      <w:r>
        <w:rPr>
          <w:rFonts w:ascii="Arial"/>
          <w:color w:val="161515"/>
          <w:spacing w:val="-3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on</w:t>
      </w:r>
      <w:r>
        <w:rPr>
          <w:rFonts w:ascii="Arial"/>
          <w:color w:val="161515"/>
          <w:w w:val="102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campus,</w:t>
      </w:r>
      <w:r>
        <w:rPr>
          <w:rFonts w:ascii="Arial"/>
          <w:color w:val="161515"/>
          <w:spacing w:val="7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removing</w:t>
      </w:r>
      <w:r>
        <w:rPr>
          <w:rFonts w:ascii="Arial"/>
          <w:color w:val="161515"/>
          <w:spacing w:val="-24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this</w:t>
      </w:r>
      <w:r>
        <w:rPr>
          <w:rFonts w:ascii="Arial"/>
          <w:color w:val="161515"/>
          <w:spacing w:val="-3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burden</w:t>
      </w:r>
      <w:r>
        <w:rPr>
          <w:rFonts w:ascii="Arial"/>
          <w:color w:val="161515"/>
          <w:spacing w:val="-11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from</w:t>
      </w:r>
      <w:r>
        <w:rPr>
          <w:rFonts w:ascii="Arial"/>
          <w:color w:val="161515"/>
          <w:spacing w:val="-4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faculty.</w:t>
      </w:r>
      <w:r>
        <w:rPr>
          <w:rFonts w:ascii="Arial"/>
          <w:color w:val="161515"/>
          <w:spacing w:val="-9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They</w:t>
      </w:r>
      <w:r>
        <w:rPr>
          <w:rFonts w:ascii="Arial"/>
          <w:color w:val="161515"/>
          <w:spacing w:val="-7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would</w:t>
      </w:r>
      <w:r>
        <w:rPr>
          <w:rFonts w:ascii="Arial"/>
          <w:color w:val="161515"/>
          <w:spacing w:val="-1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also</w:t>
      </w:r>
      <w:r>
        <w:rPr>
          <w:rFonts w:ascii="Arial"/>
          <w:color w:val="161515"/>
          <w:spacing w:val="-11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work</w:t>
      </w:r>
      <w:r>
        <w:rPr>
          <w:rFonts w:ascii="Arial"/>
          <w:color w:val="161515"/>
          <w:spacing w:val="2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with</w:t>
      </w:r>
      <w:r>
        <w:rPr>
          <w:rFonts w:ascii="Arial"/>
          <w:color w:val="161515"/>
          <w:spacing w:val="7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individual</w:t>
      </w:r>
      <w:r>
        <w:rPr>
          <w:rFonts w:ascii="Arial"/>
          <w:color w:val="161515"/>
          <w:spacing w:val="-5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academic</w:t>
      </w:r>
      <w:r>
        <w:rPr>
          <w:rFonts w:ascii="Arial"/>
          <w:color w:val="16151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departments</w:t>
      </w:r>
      <w:r>
        <w:rPr>
          <w:rFonts w:ascii="Arial"/>
          <w:color w:val="161515"/>
          <w:spacing w:val="-5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to</w:t>
      </w:r>
      <w:r>
        <w:rPr>
          <w:rFonts w:ascii="Arial"/>
          <w:color w:val="161515"/>
          <w:spacing w:val="-5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keep</w:t>
      </w:r>
      <w:r>
        <w:rPr>
          <w:rFonts w:ascii="Arial"/>
          <w:color w:val="161515"/>
          <w:spacing w:val="-21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them</w:t>
      </w:r>
      <w:r>
        <w:rPr>
          <w:rFonts w:ascii="Arial"/>
          <w:color w:val="161515"/>
          <w:spacing w:val="-2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appraised</w:t>
      </w:r>
      <w:r>
        <w:rPr>
          <w:rFonts w:ascii="Arial"/>
          <w:color w:val="161515"/>
          <w:spacing w:val="-4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of</w:t>
      </w:r>
      <w:r>
        <w:rPr>
          <w:rFonts w:ascii="Arial"/>
          <w:color w:val="161515"/>
          <w:spacing w:val="-6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any</w:t>
      </w:r>
      <w:r>
        <w:rPr>
          <w:rFonts w:ascii="Arial"/>
          <w:color w:val="161515"/>
          <w:spacing w:val="-11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graduation</w:t>
      </w:r>
      <w:r>
        <w:rPr>
          <w:rFonts w:ascii="Arial"/>
          <w:color w:val="161515"/>
          <w:spacing w:val="4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related</w:t>
      </w:r>
      <w:r>
        <w:rPr>
          <w:rFonts w:ascii="Arial"/>
          <w:color w:val="161515"/>
          <w:spacing w:val="-5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roadblocks,</w:t>
      </w:r>
      <w:r>
        <w:rPr>
          <w:rFonts w:ascii="Arial"/>
          <w:color w:val="161515"/>
          <w:spacing w:val="-3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impediments,</w:t>
      </w:r>
      <w:r>
        <w:rPr>
          <w:rFonts w:ascii="Arial"/>
          <w:color w:val="161515"/>
          <w:spacing w:val="-7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or</w:t>
      </w:r>
      <w:r>
        <w:rPr>
          <w:rFonts w:ascii="Arial"/>
          <w:color w:val="161515"/>
          <w:w w:val="108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issues</w:t>
      </w:r>
      <w:r>
        <w:rPr>
          <w:rFonts w:ascii="Arial"/>
          <w:color w:val="161515"/>
          <w:spacing w:val="-7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inherent</w:t>
      </w:r>
      <w:r>
        <w:rPr>
          <w:rFonts w:ascii="Arial"/>
          <w:color w:val="161515"/>
          <w:spacing w:val="-9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to</w:t>
      </w:r>
      <w:r>
        <w:rPr>
          <w:rFonts w:ascii="Arial"/>
          <w:color w:val="161515"/>
          <w:spacing w:val="-17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their</w:t>
      </w:r>
      <w:r>
        <w:rPr>
          <w:rFonts w:ascii="Arial"/>
          <w:color w:val="161515"/>
          <w:spacing w:val="5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programs</w:t>
      </w:r>
      <w:r>
        <w:rPr>
          <w:rFonts w:ascii="Arial"/>
          <w:color w:val="161515"/>
          <w:spacing w:val="-17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that inhibit</w:t>
      </w:r>
      <w:r>
        <w:rPr>
          <w:rFonts w:ascii="Arial"/>
          <w:color w:val="161515"/>
          <w:spacing w:val="-13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successful graduation</w:t>
      </w:r>
      <w:r>
        <w:rPr>
          <w:rFonts w:ascii="Arial"/>
          <w:color w:val="161515"/>
          <w:spacing w:val="3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in</w:t>
      </w:r>
      <w:r>
        <w:rPr>
          <w:rFonts w:ascii="Arial"/>
          <w:color w:val="161515"/>
          <w:spacing w:val="-22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four</w:t>
      </w:r>
      <w:r>
        <w:rPr>
          <w:rFonts w:ascii="Arial"/>
          <w:color w:val="161515"/>
          <w:spacing w:val="-12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years.</w:t>
      </w:r>
      <w:r>
        <w:rPr>
          <w:rFonts w:ascii="Arial"/>
          <w:color w:val="161515"/>
          <w:spacing w:val="2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Data</w:t>
      </w:r>
      <w:r>
        <w:rPr>
          <w:rFonts w:ascii="Arial"/>
          <w:color w:val="161515"/>
          <w:spacing w:val="-9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mined</w:t>
      </w:r>
      <w:r>
        <w:rPr>
          <w:rFonts w:ascii="Arial"/>
          <w:color w:val="161515"/>
          <w:w w:val="106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from</w:t>
      </w:r>
      <w:r>
        <w:rPr>
          <w:rFonts w:ascii="Arial"/>
          <w:color w:val="161515"/>
          <w:spacing w:val="-12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the</w:t>
      </w:r>
      <w:r>
        <w:rPr>
          <w:rFonts w:ascii="Arial"/>
          <w:color w:val="161515"/>
          <w:spacing w:val="-8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degree</w:t>
      </w:r>
      <w:r>
        <w:rPr>
          <w:rFonts w:ascii="Arial"/>
          <w:color w:val="161515"/>
          <w:spacing w:val="-7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plans</w:t>
      </w:r>
      <w:r>
        <w:rPr>
          <w:rFonts w:ascii="Arial"/>
          <w:color w:val="161515"/>
          <w:spacing w:val="-15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would</w:t>
      </w:r>
      <w:r>
        <w:rPr>
          <w:rFonts w:ascii="Arial"/>
          <w:color w:val="161515"/>
          <w:spacing w:val="-3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be</w:t>
      </w:r>
      <w:r>
        <w:rPr>
          <w:rFonts w:ascii="Arial"/>
          <w:color w:val="161515"/>
          <w:spacing w:val="-15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used</w:t>
      </w:r>
      <w:r>
        <w:rPr>
          <w:rFonts w:ascii="Arial"/>
          <w:color w:val="161515"/>
          <w:spacing w:val="-24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to</w:t>
      </w:r>
      <w:r>
        <w:rPr>
          <w:rFonts w:ascii="Arial"/>
          <w:color w:val="161515"/>
          <w:spacing w:val="-9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advise</w:t>
      </w:r>
      <w:r>
        <w:rPr>
          <w:rFonts w:ascii="Arial"/>
          <w:color w:val="161515"/>
          <w:spacing w:val="-4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academic</w:t>
      </w:r>
      <w:r>
        <w:rPr>
          <w:rFonts w:ascii="Arial"/>
          <w:color w:val="161515"/>
          <w:spacing w:val="-5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departments</w:t>
      </w:r>
      <w:r>
        <w:rPr>
          <w:rFonts w:ascii="Arial"/>
          <w:color w:val="161515"/>
          <w:spacing w:val="4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on</w:t>
      </w:r>
      <w:r>
        <w:rPr>
          <w:rFonts w:ascii="Arial"/>
          <w:color w:val="161515"/>
          <w:spacing w:val="-15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course</w:t>
      </w:r>
      <w:r>
        <w:rPr>
          <w:rFonts w:ascii="Arial"/>
          <w:color w:val="161515"/>
          <w:spacing w:val="-7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planning</w:t>
      </w:r>
      <w:r>
        <w:rPr>
          <w:rFonts w:ascii="Arial"/>
          <w:color w:val="161515"/>
          <w:spacing w:val="-17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and</w:t>
      </w:r>
      <w:r>
        <w:rPr>
          <w:rFonts w:ascii="Arial"/>
          <w:color w:val="16151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to</w:t>
      </w:r>
      <w:r>
        <w:rPr>
          <w:rFonts w:ascii="Arial"/>
          <w:color w:val="161515"/>
          <w:spacing w:val="-4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identify</w:t>
      </w:r>
      <w:r>
        <w:rPr>
          <w:rFonts w:ascii="Arial"/>
          <w:color w:val="161515"/>
          <w:spacing w:val="-5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bottleneck</w:t>
      </w:r>
      <w:r>
        <w:rPr>
          <w:rFonts w:ascii="Arial"/>
          <w:color w:val="161515"/>
          <w:spacing w:val="1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courses</w:t>
      </w:r>
      <w:r>
        <w:rPr>
          <w:rFonts w:ascii="Arial"/>
          <w:color w:val="161515"/>
          <w:spacing w:val="3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based</w:t>
      </w:r>
      <w:r>
        <w:rPr>
          <w:rFonts w:ascii="Arial"/>
          <w:color w:val="161515"/>
          <w:spacing w:val="-16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on</w:t>
      </w:r>
      <w:r>
        <w:rPr>
          <w:rFonts w:ascii="Arial"/>
          <w:color w:val="161515"/>
          <w:spacing w:val="-10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demand</w:t>
      </w:r>
      <w:r>
        <w:rPr>
          <w:rFonts w:ascii="Arial"/>
          <w:color w:val="161515"/>
          <w:spacing w:val="-6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and</w:t>
      </w:r>
      <w:r>
        <w:rPr>
          <w:rFonts w:ascii="Arial"/>
          <w:color w:val="161515"/>
          <w:spacing w:val="-10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repeated</w:t>
      </w:r>
      <w:r>
        <w:rPr>
          <w:rFonts w:ascii="Arial"/>
          <w:color w:val="161515"/>
          <w:spacing w:val="-3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attempts.</w:t>
      </w:r>
    </w:p>
    <w:p w:rsidR="00860113" w:rsidRDefault="00860113" w:rsidP="00860113">
      <w:pPr>
        <w:spacing w:before="122" w:line="312" w:lineRule="auto"/>
        <w:ind w:left="107" w:right="1597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color w:val="161515"/>
          <w:sz w:val="21"/>
        </w:rPr>
        <w:t>8.</w:t>
      </w:r>
      <w:r>
        <w:rPr>
          <w:rFonts w:ascii="Arial"/>
          <w:i/>
          <w:color w:val="161515"/>
          <w:spacing w:val="-18"/>
          <w:sz w:val="21"/>
        </w:rPr>
        <w:t xml:space="preserve"> </w:t>
      </w:r>
      <w:r>
        <w:rPr>
          <w:rFonts w:ascii="Arial"/>
          <w:i/>
          <w:color w:val="161515"/>
          <w:sz w:val="21"/>
        </w:rPr>
        <w:t>Summer</w:t>
      </w:r>
      <w:r>
        <w:rPr>
          <w:rFonts w:ascii="Arial"/>
          <w:i/>
          <w:color w:val="161515"/>
          <w:spacing w:val="15"/>
          <w:sz w:val="21"/>
        </w:rPr>
        <w:t xml:space="preserve"> </w:t>
      </w:r>
      <w:r>
        <w:rPr>
          <w:rFonts w:ascii="Arial"/>
          <w:i/>
          <w:color w:val="161515"/>
          <w:sz w:val="21"/>
        </w:rPr>
        <w:t>Advising:</w:t>
      </w:r>
      <w:r>
        <w:rPr>
          <w:rFonts w:ascii="Arial"/>
          <w:i/>
          <w:color w:val="161515"/>
          <w:spacing w:val="43"/>
          <w:sz w:val="21"/>
        </w:rPr>
        <w:t xml:space="preserve"> </w:t>
      </w:r>
      <w:r>
        <w:rPr>
          <w:rFonts w:ascii="Arial"/>
          <w:color w:val="161515"/>
          <w:sz w:val="21"/>
        </w:rPr>
        <w:t>Sonoma</w:t>
      </w:r>
      <w:r>
        <w:rPr>
          <w:rFonts w:ascii="Arial"/>
          <w:color w:val="161515"/>
          <w:spacing w:val="30"/>
          <w:sz w:val="21"/>
        </w:rPr>
        <w:t xml:space="preserve"> </w:t>
      </w:r>
      <w:r>
        <w:rPr>
          <w:rFonts w:ascii="Arial"/>
          <w:color w:val="161515"/>
          <w:sz w:val="21"/>
        </w:rPr>
        <w:t>State</w:t>
      </w:r>
      <w:r>
        <w:rPr>
          <w:rFonts w:ascii="Arial"/>
          <w:color w:val="161515"/>
          <w:spacing w:val="18"/>
          <w:sz w:val="21"/>
        </w:rPr>
        <w:t xml:space="preserve"> </w:t>
      </w:r>
      <w:r>
        <w:rPr>
          <w:rFonts w:ascii="Arial"/>
          <w:color w:val="161515"/>
          <w:sz w:val="21"/>
        </w:rPr>
        <w:t>also</w:t>
      </w:r>
      <w:r>
        <w:rPr>
          <w:rFonts w:ascii="Arial"/>
          <w:color w:val="161515"/>
          <w:spacing w:val="24"/>
          <w:sz w:val="21"/>
        </w:rPr>
        <w:t xml:space="preserve"> </w:t>
      </w:r>
      <w:r>
        <w:rPr>
          <w:rFonts w:ascii="Arial"/>
          <w:color w:val="161515"/>
          <w:sz w:val="21"/>
        </w:rPr>
        <w:t>proposes</w:t>
      </w:r>
      <w:r>
        <w:rPr>
          <w:rFonts w:ascii="Arial"/>
          <w:color w:val="161515"/>
          <w:spacing w:val="12"/>
          <w:sz w:val="21"/>
        </w:rPr>
        <w:t xml:space="preserve"> </w:t>
      </w:r>
      <w:r>
        <w:rPr>
          <w:rFonts w:ascii="Arial"/>
          <w:color w:val="161515"/>
          <w:sz w:val="21"/>
        </w:rPr>
        <w:t>to</w:t>
      </w:r>
      <w:r>
        <w:rPr>
          <w:rFonts w:ascii="Arial"/>
          <w:color w:val="161515"/>
          <w:spacing w:val="20"/>
          <w:sz w:val="21"/>
        </w:rPr>
        <w:t xml:space="preserve"> </w:t>
      </w:r>
      <w:r>
        <w:rPr>
          <w:rFonts w:ascii="Arial"/>
          <w:color w:val="161515"/>
          <w:sz w:val="21"/>
        </w:rPr>
        <w:t>utilize</w:t>
      </w:r>
      <w:r>
        <w:rPr>
          <w:rFonts w:ascii="Arial"/>
          <w:color w:val="161515"/>
          <w:spacing w:val="9"/>
          <w:sz w:val="21"/>
        </w:rPr>
        <w:t xml:space="preserve"> </w:t>
      </w:r>
      <w:r>
        <w:rPr>
          <w:rFonts w:ascii="Arial"/>
          <w:color w:val="161515"/>
          <w:sz w:val="21"/>
        </w:rPr>
        <w:t>campus</w:t>
      </w:r>
      <w:r>
        <w:rPr>
          <w:rFonts w:ascii="Arial"/>
          <w:color w:val="161515"/>
          <w:spacing w:val="17"/>
          <w:sz w:val="21"/>
        </w:rPr>
        <w:t xml:space="preserve"> </w:t>
      </w:r>
      <w:r>
        <w:rPr>
          <w:rFonts w:ascii="Arial"/>
          <w:color w:val="161515"/>
          <w:sz w:val="21"/>
        </w:rPr>
        <w:t>success</w:t>
      </w:r>
      <w:r>
        <w:rPr>
          <w:rFonts w:ascii="Arial"/>
          <w:color w:val="161515"/>
          <w:spacing w:val="18"/>
          <w:sz w:val="21"/>
        </w:rPr>
        <w:t xml:space="preserve"> </w:t>
      </w:r>
      <w:r>
        <w:rPr>
          <w:rFonts w:ascii="Arial"/>
          <w:color w:val="161515"/>
          <w:sz w:val="21"/>
        </w:rPr>
        <w:t>funding</w:t>
      </w:r>
      <w:r>
        <w:rPr>
          <w:rFonts w:ascii="Arial"/>
          <w:color w:val="161515"/>
          <w:spacing w:val="11"/>
          <w:sz w:val="21"/>
        </w:rPr>
        <w:t xml:space="preserve"> </w:t>
      </w:r>
      <w:r>
        <w:rPr>
          <w:rFonts w:ascii="Arial"/>
          <w:color w:val="161515"/>
          <w:sz w:val="21"/>
        </w:rPr>
        <w:t>to</w:t>
      </w:r>
      <w:r>
        <w:rPr>
          <w:rFonts w:ascii="Arial"/>
          <w:color w:val="161515"/>
          <w:spacing w:val="14"/>
          <w:sz w:val="21"/>
        </w:rPr>
        <w:t xml:space="preserve"> </w:t>
      </w:r>
      <w:r>
        <w:rPr>
          <w:rFonts w:ascii="Arial"/>
          <w:color w:val="161515"/>
          <w:sz w:val="21"/>
        </w:rPr>
        <w:t>facilitate</w:t>
      </w:r>
      <w:r>
        <w:rPr>
          <w:rFonts w:ascii="Arial"/>
          <w:color w:val="161515"/>
          <w:w w:val="106"/>
          <w:sz w:val="21"/>
        </w:rPr>
        <w:t xml:space="preserve"> </w:t>
      </w:r>
      <w:r>
        <w:rPr>
          <w:rFonts w:ascii="Arial"/>
          <w:color w:val="161515"/>
          <w:sz w:val="21"/>
        </w:rPr>
        <w:t>faculty</w:t>
      </w:r>
      <w:r>
        <w:rPr>
          <w:rFonts w:ascii="Arial"/>
          <w:color w:val="161515"/>
          <w:spacing w:val="30"/>
          <w:sz w:val="21"/>
        </w:rPr>
        <w:t xml:space="preserve"> </w:t>
      </w:r>
      <w:r>
        <w:rPr>
          <w:rFonts w:ascii="Arial"/>
          <w:color w:val="161515"/>
          <w:sz w:val="21"/>
        </w:rPr>
        <w:t>advising</w:t>
      </w:r>
      <w:r>
        <w:rPr>
          <w:rFonts w:ascii="Arial"/>
          <w:color w:val="161515"/>
          <w:spacing w:val="12"/>
          <w:sz w:val="21"/>
        </w:rPr>
        <w:t xml:space="preserve"> </w:t>
      </w:r>
      <w:r>
        <w:rPr>
          <w:rFonts w:ascii="Arial"/>
          <w:color w:val="161515"/>
          <w:sz w:val="21"/>
        </w:rPr>
        <w:t>over</w:t>
      </w:r>
      <w:r>
        <w:rPr>
          <w:rFonts w:ascii="Arial"/>
          <w:color w:val="161515"/>
          <w:spacing w:val="15"/>
          <w:sz w:val="21"/>
        </w:rPr>
        <w:t xml:space="preserve"> </w:t>
      </w:r>
      <w:r>
        <w:rPr>
          <w:rFonts w:ascii="Arial"/>
          <w:color w:val="161515"/>
          <w:sz w:val="21"/>
        </w:rPr>
        <w:t>the</w:t>
      </w:r>
      <w:r>
        <w:rPr>
          <w:rFonts w:ascii="Arial"/>
          <w:color w:val="161515"/>
          <w:spacing w:val="18"/>
          <w:sz w:val="21"/>
        </w:rPr>
        <w:t xml:space="preserve"> </w:t>
      </w:r>
      <w:r>
        <w:rPr>
          <w:rFonts w:ascii="Arial"/>
          <w:color w:val="161515"/>
          <w:sz w:val="21"/>
        </w:rPr>
        <w:t>summer,</w:t>
      </w:r>
      <w:r>
        <w:rPr>
          <w:rFonts w:ascii="Arial"/>
          <w:color w:val="161515"/>
          <w:spacing w:val="22"/>
          <w:sz w:val="21"/>
        </w:rPr>
        <w:t xml:space="preserve"> </w:t>
      </w:r>
      <w:r>
        <w:rPr>
          <w:rFonts w:ascii="Arial"/>
          <w:color w:val="161515"/>
          <w:sz w:val="21"/>
        </w:rPr>
        <w:t>when</w:t>
      </w:r>
      <w:r>
        <w:rPr>
          <w:rFonts w:ascii="Arial"/>
          <w:color w:val="161515"/>
          <w:spacing w:val="33"/>
          <w:sz w:val="21"/>
        </w:rPr>
        <w:t xml:space="preserve"> </w:t>
      </w:r>
      <w:r>
        <w:rPr>
          <w:rFonts w:ascii="Arial"/>
          <w:color w:val="161515"/>
          <w:sz w:val="21"/>
        </w:rPr>
        <w:t>advising</w:t>
      </w:r>
      <w:r>
        <w:rPr>
          <w:rFonts w:ascii="Arial"/>
          <w:color w:val="161515"/>
          <w:spacing w:val="12"/>
          <w:sz w:val="21"/>
        </w:rPr>
        <w:t xml:space="preserve"> </w:t>
      </w:r>
      <w:r>
        <w:rPr>
          <w:rFonts w:ascii="Arial"/>
          <w:color w:val="161515"/>
          <w:sz w:val="21"/>
        </w:rPr>
        <w:t>is</w:t>
      </w:r>
      <w:r>
        <w:rPr>
          <w:rFonts w:ascii="Arial"/>
          <w:color w:val="161515"/>
          <w:spacing w:val="4"/>
          <w:sz w:val="21"/>
        </w:rPr>
        <w:t xml:space="preserve"> </w:t>
      </w:r>
      <w:r>
        <w:rPr>
          <w:rFonts w:ascii="Arial"/>
          <w:color w:val="161515"/>
          <w:sz w:val="21"/>
        </w:rPr>
        <w:t>currently</w:t>
      </w:r>
      <w:r>
        <w:rPr>
          <w:rFonts w:ascii="Arial"/>
          <w:color w:val="161515"/>
          <w:spacing w:val="37"/>
          <w:sz w:val="21"/>
        </w:rPr>
        <w:t xml:space="preserve"> </w:t>
      </w:r>
      <w:r>
        <w:rPr>
          <w:rFonts w:ascii="Arial"/>
          <w:color w:val="161515"/>
          <w:sz w:val="21"/>
        </w:rPr>
        <w:t>unavailable.</w:t>
      </w:r>
      <w:r>
        <w:rPr>
          <w:rFonts w:ascii="Arial"/>
          <w:color w:val="161515"/>
          <w:spacing w:val="35"/>
          <w:sz w:val="21"/>
        </w:rPr>
        <w:t xml:space="preserve"> </w:t>
      </w:r>
      <w:r>
        <w:rPr>
          <w:rFonts w:ascii="Arial"/>
          <w:color w:val="161515"/>
          <w:sz w:val="21"/>
        </w:rPr>
        <w:t>Faculty</w:t>
      </w:r>
      <w:r>
        <w:rPr>
          <w:rFonts w:ascii="Arial"/>
          <w:color w:val="161515"/>
          <w:spacing w:val="13"/>
          <w:sz w:val="21"/>
        </w:rPr>
        <w:t xml:space="preserve"> </w:t>
      </w:r>
      <w:r>
        <w:rPr>
          <w:rFonts w:ascii="Arial"/>
          <w:color w:val="161515"/>
          <w:sz w:val="21"/>
        </w:rPr>
        <w:t>advisors</w:t>
      </w:r>
      <w:r>
        <w:rPr>
          <w:rFonts w:ascii="Arial"/>
          <w:color w:val="161515"/>
          <w:w w:val="99"/>
          <w:sz w:val="21"/>
        </w:rPr>
        <w:t xml:space="preserve">  </w:t>
      </w:r>
      <w:r>
        <w:rPr>
          <w:rFonts w:ascii="Arial"/>
          <w:color w:val="161515"/>
          <w:sz w:val="21"/>
        </w:rPr>
        <w:t>would</w:t>
      </w:r>
      <w:r>
        <w:rPr>
          <w:rFonts w:ascii="Arial"/>
          <w:color w:val="161515"/>
          <w:spacing w:val="27"/>
          <w:sz w:val="21"/>
        </w:rPr>
        <w:t xml:space="preserve"> </w:t>
      </w:r>
      <w:r>
        <w:rPr>
          <w:rFonts w:ascii="Arial"/>
          <w:color w:val="161515"/>
          <w:sz w:val="21"/>
        </w:rPr>
        <w:t>focus</w:t>
      </w:r>
      <w:r>
        <w:rPr>
          <w:rFonts w:ascii="Arial"/>
          <w:color w:val="161515"/>
          <w:spacing w:val="33"/>
          <w:sz w:val="21"/>
        </w:rPr>
        <w:t xml:space="preserve"> </w:t>
      </w:r>
      <w:r>
        <w:rPr>
          <w:rFonts w:ascii="Arial"/>
          <w:color w:val="161515"/>
          <w:sz w:val="21"/>
        </w:rPr>
        <w:t>on</w:t>
      </w:r>
      <w:r>
        <w:rPr>
          <w:rFonts w:ascii="Arial"/>
          <w:color w:val="161515"/>
          <w:spacing w:val="15"/>
          <w:sz w:val="21"/>
        </w:rPr>
        <w:t xml:space="preserve"> </w:t>
      </w:r>
      <w:r>
        <w:rPr>
          <w:rFonts w:ascii="Arial"/>
          <w:color w:val="161515"/>
          <w:sz w:val="21"/>
        </w:rPr>
        <w:t>first</w:t>
      </w:r>
      <w:r>
        <w:rPr>
          <w:rFonts w:ascii="Arial"/>
          <w:color w:val="161515"/>
          <w:spacing w:val="30"/>
          <w:sz w:val="21"/>
        </w:rPr>
        <w:t xml:space="preserve"> </w:t>
      </w:r>
      <w:r>
        <w:rPr>
          <w:rFonts w:ascii="Arial"/>
          <w:color w:val="161515"/>
          <w:sz w:val="21"/>
        </w:rPr>
        <w:t>time,</w:t>
      </w:r>
      <w:r>
        <w:rPr>
          <w:rFonts w:ascii="Arial"/>
          <w:color w:val="161515"/>
          <w:spacing w:val="34"/>
          <w:sz w:val="21"/>
        </w:rPr>
        <w:t xml:space="preserve"> </w:t>
      </w:r>
      <w:r>
        <w:rPr>
          <w:rFonts w:ascii="Arial"/>
          <w:color w:val="161515"/>
          <w:sz w:val="21"/>
        </w:rPr>
        <w:t>URM</w:t>
      </w:r>
      <w:r>
        <w:rPr>
          <w:rFonts w:ascii="Arial"/>
          <w:color w:val="161515"/>
          <w:spacing w:val="8"/>
          <w:sz w:val="21"/>
        </w:rPr>
        <w:t xml:space="preserve"> </w:t>
      </w:r>
      <w:r>
        <w:rPr>
          <w:rFonts w:ascii="Arial"/>
          <w:color w:val="161515"/>
          <w:sz w:val="21"/>
        </w:rPr>
        <w:t>freshman</w:t>
      </w:r>
      <w:r>
        <w:rPr>
          <w:rFonts w:ascii="Arial"/>
          <w:color w:val="161515"/>
          <w:spacing w:val="42"/>
          <w:sz w:val="21"/>
        </w:rPr>
        <w:t xml:space="preserve"> </w:t>
      </w:r>
      <w:r>
        <w:rPr>
          <w:rFonts w:ascii="Arial"/>
          <w:color w:val="161515"/>
          <w:sz w:val="21"/>
        </w:rPr>
        <w:t>from</w:t>
      </w:r>
      <w:r>
        <w:rPr>
          <w:rFonts w:ascii="Arial"/>
          <w:color w:val="161515"/>
          <w:spacing w:val="21"/>
          <w:sz w:val="21"/>
        </w:rPr>
        <w:t xml:space="preserve"> </w:t>
      </w:r>
      <w:r>
        <w:rPr>
          <w:rFonts w:ascii="Arial"/>
          <w:color w:val="161515"/>
          <w:sz w:val="21"/>
        </w:rPr>
        <w:t>the</w:t>
      </w:r>
      <w:r>
        <w:rPr>
          <w:rFonts w:ascii="Arial"/>
          <w:color w:val="161515"/>
          <w:spacing w:val="23"/>
          <w:sz w:val="21"/>
        </w:rPr>
        <w:t xml:space="preserve"> </w:t>
      </w:r>
      <w:r>
        <w:rPr>
          <w:rFonts w:ascii="Arial"/>
          <w:color w:val="161515"/>
          <w:sz w:val="21"/>
        </w:rPr>
        <w:t>year</w:t>
      </w:r>
      <w:r>
        <w:rPr>
          <w:rFonts w:ascii="Arial"/>
          <w:color w:val="161515"/>
          <w:spacing w:val="40"/>
          <w:sz w:val="21"/>
        </w:rPr>
        <w:t xml:space="preserve"> </w:t>
      </w:r>
      <w:r>
        <w:rPr>
          <w:rFonts w:ascii="Arial"/>
          <w:color w:val="161515"/>
          <w:sz w:val="21"/>
        </w:rPr>
        <w:t>immediately</w:t>
      </w:r>
      <w:r>
        <w:rPr>
          <w:rFonts w:ascii="Arial"/>
          <w:color w:val="161515"/>
          <w:spacing w:val="31"/>
          <w:sz w:val="21"/>
        </w:rPr>
        <w:t xml:space="preserve"> </w:t>
      </w:r>
      <w:r>
        <w:rPr>
          <w:rFonts w:ascii="Arial"/>
          <w:color w:val="161515"/>
          <w:sz w:val="21"/>
        </w:rPr>
        <w:t>prior</w:t>
      </w:r>
      <w:r>
        <w:rPr>
          <w:rFonts w:ascii="Arial"/>
          <w:color w:val="161515"/>
          <w:spacing w:val="10"/>
          <w:sz w:val="21"/>
        </w:rPr>
        <w:t xml:space="preserve"> </w:t>
      </w:r>
      <w:r>
        <w:rPr>
          <w:rFonts w:ascii="Arial"/>
          <w:color w:val="161515"/>
          <w:sz w:val="21"/>
        </w:rPr>
        <w:t>who</w:t>
      </w:r>
      <w:r>
        <w:rPr>
          <w:rFonts w:ascii="Arial"/>
          <w:color w:val="161515"/>
          <w:spacing w:val="40"/>
          <w:sz w:val="21"/>
        </w:rPr>
        <w:t xml:space="preserve"> </w:t>
      </w:r>
      <w:r>
        <w:rPr>
          <w:rFonts w:ascii="Arial"/>
          <w:color w:val="161515"/>
          <w:sz w:val="21"/>
        </w:rPr>
        <w:t>have</w:t>
      </w:r>
      <w:r>
        <w:rPr>
          <w:rFonts w:ascii="Arial"/>
          <w:color w:val="161515"/>
          <w:spacing w:val="25"/>
          <w:sz w:val="21"/>
        </w:rPr>
        <w:t xml:space="preserve"> </w:t>
      </w:r>
      <w:r>
        <w:rPr>
          <w:rFonts w:ascii="Arial"/>
          <w:color w:val="161515"/>
          <w:sz w:val="21"/>
        </w:rPr>
        <w:t>less</w:t>
      </w:r>
      <w:r>
        <w:rPr>
          <w:rFonts w:ascii="Arial"/>
          <w:color w:val="161515"/>
          <w:spacing w:val="9"/>
          <w:sz w:val="21"/>
        </w:rPr>
        <w:t xml:space="preserve"> </w:t>
      </w:r>
      <w:r>
        <w:rPr>
          <w:rFonts w:ascii="Arial"/>
          <w:color w:val="161515"/>
          <w:sz w:val="21"/>
        </w:rPr>
        <w:t>than</w:t>
      </w:r>
      <w:r>
        <w:rPr>
          <w:rFonts w:ascii="Arial"/>
          <w:color w:val="161515"/>
          <w:w w:val="106"/>
          <w:sz w:val="21"/>
        </w:rPr>
        <w:t xml:space="preserve"> </w:t>
      </w:r>
      <w:r>
        <w:rPr>
          <w:rFonts w:ascii="Arial"/>
          <w:color w:val="161515"/>
          <w:sz w:val="21"/>
        </w:rPr>
        <w:t>24</w:t>
      </w:r>
      <w:r>
        <w:rPr>
          <w:rFonts w:ascii="Arial"/>
          <w:color w:val="161515"/>
          <w:spacing w:val="19"/>
          <w:sz w:val="21"/>
        </w:rPr>
        <w:t xml:space="preserve"> </w:t>
      </w:r>
      <w:r>
        <w:rPr>
          <w:rFonts w:ascii="Arial"/>
          <w:color w:val="161515"/>
          <w:sz w:val="21"/>
        </w:rPr>
        <w:t>units.</w:t>
      </w:r>
      <w:r>
        <w:rPr>
          <w:rFonts w:ascii="Arial"/>
          <w:color w:val="161515"/>
          <w:spacing w:val="16"/>
          <w:sz w:val="21"/>
        </w:rPr>
        <w:t xml:space="preserve"> </w:t>
      </w:r>
      <w:r>
        <w:rPr>
          <w:rFonts w:ascii="Arial"/>
          <w:color w:val="161515"/>
          <w:sz w:val="21"/>
        </w:rPr>
        <w:t>Faculty</w:t>
      </w:r>
      <w:r>
        <w:rPr>
          <w:rFonts w:ascii="Arial"/>
          <w:color w:val="161515"/>
          <w:spacing w:val="3"/>
          <w:sz w:val="21"/>
        </w:rPr>
        <w:t xml:space="preserve"> </w:t>
      </w:r>
      <w:r>
        <w:rPr>
          <w:rFonts w:ascii="Arial"/>
          <w:color w:val="161515"/>
          <w:sz w:val="21"/>
        </w:rPr>
        <w:t>Advising</w:t>
      </w:r>
      <w:r>
        <w:rPr>
          <w:rFonts w:ascii="Arial"/>
          <w:color w:val="161515"/>
          <w:spacing w:val="18"/>
          <w:sz w:val="21"/>
        </w:rPr>
        <w:t xml:space="preserve"> </w:t>
      </w:r>
      <w:r>
        <w:rPr>
          <w:rFonts w:ascii="Arial"/>
          <w:color w:val="161515"/>
          <w:sz w:val="21"/>
        </w:rPr>
        <w:t>would</w:t>
      </w:r>
      <w:r>
        <w:rPr>
          <w:rFonts w:ascii="Arial"/>
          <w:color w:val="161515"/>
          <w:spacing w:val="28"/>
          <w:sz w:val="21"/>
        </w:rPr>
        <w:t xml:space="preserve"> </w:t>
      </w:r>
      <w:r>
        <w:rPr>
          <w:rFonts w:ascii="Arial"/>
          <w:color w:val="161515"/>
          <w:sz w:val="21"/>
        </w:rPr>
        <w:t>be</w:t>
      </w:r>
      <w:r>
        <w:rPr>
          <w:rFonts w:ascii="Arial"/>
          <w:color w:val="161515"/>
          <w:spacing w:val="1"/>
          <w:sz w:val="21"/>
        </w:rPr>
        <w:t xml:space="preserve"> </w:t>
      </w:r>
      <w:r>
        <w:rPr>
          <w:rFonts w:ascii="Arial"/>
          <w:color w:val="161515"/>
          <w:sz w:val="21"/>
        </w:rPr>
        <w:t>wider</w:t>
      </w:r>
      <w:r>
        <w:rPr>
          <w:rFonts w:ascii="Arial"/>
          <w:color w:val="161515"/>
          <w:spacing w:val="43"/>
          <w:sz w:val="21"/>
        </w:rPr>
        <w:t xml:space="preserve"> </w:t>
      </w:r>
      <w:r>
        <w:rPr>
          <w:rFonts w:ascii="Arial"/>
          <w:color w:val="161515"/>
          <w:sz w:val="21"/>
        </w:rPr>
        <w:t>in</w:t>
      </w:r>
      <w:r>
        <w:rPr>
          <w:rFonts w:ascii="Arial"/>
          <w:color w:val="161515"/>
          <w:spacing w:val="2"/>
          <w:sz w:val="21"/>
        </w:rPr>
        <w:t xml:space="preserve"> </w:t>
      </w:r>
      <w:r>
        <w:rPr>
          <w:rFonts w:ascii="Arial"/>
          <w:color w:val="161515"/>
          <w:sz w:val="21"/>
        </w:rPr>
        <w:t>scope</w:t>
      </w:r>
      <w:r>
        <w:rPr>
          <w:rFonts w:ascii="Arial"/>
          <w:color w:val="161515"/>
          <w:spacing w:val="14"/>
          <w:sz w:val="21"/>
        </w:rPr>
        <w:t xml:space="preserve"> </w:t>
      </w:r>
      <w:r>
        <w:rPr>
          <w:rFonts w:ascii="Arial"/>
          <w:color w:val="161515"/>
          <w:sz w:val="21"/>
        </w:rPr>
        <w:t>than</w:t>
      </w:r>
      <w:r>
        <w:rPr>
          <w:rFonts w:ascii="Arial"/>
          <w:color w:val="161515"/>
          <w:spacing w:val="14"/>
          <w:sz w:val="21"/>
        </w:rPr>
        <w:t xml:space="preserve"> </w:t>
      </w:r>
      <w:r>
        <w:rPr>
          <w:rFonts w:ascii="Arial"/>
          <w:color w:val="161515"/>
          <w:sz w:val="21"/>
        </w:rPr>
        <w:t>graduation</w:t>
      </w:r>
      <w:r>
        <w:rPr>
          <w:rFonts w:ascii="Arial"/>
          <w:color w:val="161515"/>
          <w:spacing w:val="35"/>
          <w:sz w:val="21"/>
        </w:rPr>
        <w:t xml:space="preserve"> </w:t>
      </w:r>
      <w:r>
        <w:rPr>
          <w:rFonts w:ascii="Arial"/>
          <w:color w:val="161515"/>
          <w:sz w:val="21"/>
        </w:rPr>
        <w:t>advising.</w:t>
      </w:r>
      <w:r>
        <w:rPr>
          <w:rFonts w:ascii="Arial"/>
          <w:color w:val="161515"/>
          <w:spacing w:val="19"/>
          <w:sz w:val="21"/>
        </w:rPr>
        <w:t xml:space="preserve"> </w:t>
      </w:r>
      <w:r>
        <w:rPr>
          <w:rFonts w:ascii="Arial"/>
          <w:color w:val="161515"/>
          <w:sz w:val="21"/>
        </w:rPr>
        <w:t>Summer</w:t>
      </w:r>
      <w:r>
        <w:rPr>
          <w:rFonts w:ascii="Arial"/>
          <w:color w:val="161515"/>
          <w:spacing w:val="24"/>
          <w:sz w:val="21"/>
        </w:rPr>
        <w:t xml:space="preserve"> </w:t>
      </w:r>
      <w:r>
        <w:rPr>
          <w:rFonts w:ascii="Arial"/>
          <w:color w:val="161515"/>
          <w:sz w:val="21"/>
        </w:rPr>
        <w:t>faculty</w:t>
      </w:r>
    </w:p>
    <w:p w:rsidR="00860113" w:rsidRDefault="00860113" w:rsidP="00860113">
      <w:pPr>
        <w:spacing w:before="3" w:line="312" w:lineRule="auto"/>
        <w:ind w:left="102" w:right="1521" w:firstLine="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161515"/>
          <w:sz w:val="21"/>
        </w:rPr>
        <w:t>advisors</w:t>
      </w:r>
      <w:r>
        <w:rPr>
          <w:rFonts w:ascii="Arial"/>
          <w:color w:val="161515"/>
          <w:spacing w:val="19"/>
          <w:sz w:val="21"/>
        </w:rPr>
        <w:t xml:space="preserve"> </w:t>
      </w:r>
      <w:r>
        <w:rPr>
          <w:rFonts w:ascii="Arial"/>
          <w:color w:val="161515"/>
          <w:sz w:val="21"/>
        </w:rPr>
        <w:t>can</w:t>
      </w:r>
      <w:r>
        <w:rPr>
          <w:rFonts w:ascii="Arial"/>
          <w:color w:val="161515"/>
          <w:spacing w:val="22"/>
          <w:sz w:val="21"/>
        </w:rPr>
        <w:t xml:space="preserve"> </w:t>
      </w:r>
      <w:r>
        <w:rPr>
          <w:rFonts w:ascii="Arial"/>
          <w:color w:val="161515"/>
          <w:sz w:val="21"/>
        </w:rPr>
        <w:t>review</w:t>
      </w:r>
      <w:r>
        <w:rPr>
          <w:rFonts w:ascii="Arial"/>
          <w:color w:val="161515"/>
          <w:spacing w:val="11"/>
          <w:sz w:val="21"/>
        </w:rPr>
        <w:t xml:space="preserve"> </w:t>
      </w:r>
      <w:r>
        <w:rPr>
          <w:rFonts w:ascii="Arial"/>
          <w:color w:val="161515"/>
          <w:sz w:val="21"/>
        </w:rPr>
        <w:t>general</w:t>
      </w:r>
      <w:r>
        <w:rPr>
          <w:rFonts w:ascii="Arial"/>
          <w:color w:val="161515"/>
          <w:spacing w:val="25"/>
          <w:sz w:val="21"/>
        </w:rPr>
        <w:t xml:space="preserve"> </w:t>
      </w:r>
      <w:r>
        <w:rPr>
          <w:rFonts w:ascii="Arial"/>
          <w:color w:val="161515"/>
          <w:sz w:val="21"/>
        </w:rPr>
        <w:t>pathways</w:t>
      </w:r>
      <w:r>
        <w:rPr>
          <w:rFonts w:ascii="Arial"/>
          <w:color w:val="161515"/>
          <w:spacing w:val="10"/>
          <w:sz w:val="21"/>
        </w:rPr>
        <w:t xml:space="preserve"> </w:t>
      </w:r>
      <w:r>
        <w:rPr>
          <w:rFonts w:ascii="Arial"/>
          <w:color w:val="161515"/>
          <w:sz w:val="21"/>
        </w:rPr>
        <w:t>to</w:t>
      </w:r>
      <w:r>
        <w:rPr>
          <w:rFonts w:ascii="Arial"/>
          <w:color w:val="161515"/>
          <w:spacing w:val="16"/>
          <w:sz w:val="21"/>
        </w:rPr>
        <w:t xml:space="preserve"> </w:t>
      </w:r>
      <w:r>
        <w:rPr>
          <w:rFonts w:ascii="Arial"/>
          <w:color w:val="161515"/>
          <w:sz w:val="21"/>
        </w:rPr>
        <w:t>graduation</w:t>
      </w:r>
      <w:r>
        <w:rPr>
          <w:rFonts w:ascii="Arial"/>
          <w:color w:val="161515"/>
          <w:spacing w:val="27"/>
          <w:sz w:val="21"/>
        </w:rPr>
        <w:t xml:space="preserve"> </w:t>
      </w:r>
      <w:r>
        <w:rPr>
          <w:rFonts w:ascii="Arial"/>
          <w:color w:val="161515"/>
          <w:sz w:val="21"/>
        </w:rPr>
        <w:t>as</w:t>
      </w:r>
      <w:r>
        <w:rPr>
          <w:rFonts w:ascii="Arial"/>
          <w:color w:val="161515"/>
          <w:spacing w:val="11"/>
          <w:sz w:val="21"/>
        </w:rPr>
        <w:t xml:space="preserve"> </w:t>
      </w:r>
      <w:r>
        <w:rPr>
          <w:rFonts w:ascii="Arial"/>
          <w:color w:val="161515"/>
          <w:sz w:val="21"/>
        </w:rPr>
        <w:t>well</w:t>
      </w:r>
      <w:r>
        <w:rPr>
          <w:rFonts w:ascii="Arial"/>
          <w:color w:val="161515"/>
          <w:spacing w:val="20"/>
          <w:sz w:val="21"/>
        </w:rPr>
        <w:t xml:space="preserve"> </w:t>
      </w:r>
      <w:r>
        <w:rPr>
          <w:rFonts w:ascii="Arial"/>
          <w:color w:val="161515"/>
          <w:sz w:val="21"/>
        </w:rPr>
        <w:t>as</w:t>
      </w:r>
      <w:r>
        <w:rPr>
          <w:rFonts w:ascii="Arial"/>
          <w:color w:val="161515"/>
          <w:spacing w:val="5"/>
          <w:sz w:val="21"/>
        </w:rPr>
        <w:t xml:space="preserve"> </w:t>
      </w:r>
      <w:r>
        <w:rPr>
          <w:rFonts w:ascii="Arial"/>
          <w:color w:val="161515"/>
          <w:sz w:val="21"/>
        </w:rPr>
        <w:t>focus</w:t>
      </w:r>
      <w:r>
        <w:rPr>
          <w:rFonts w:ascii="Arial"/>
          <w:color w:val="161515"/>
          <w:spacing w:val="21"/>
          <w:sz w:val="21"/>
        </w:rPr>
        <w:t xml:space="preserve"> </w:t>
      </w:r>
      <w:r>
        <w:rPr>
          <w:rFonts w:ascii="Arial"/>
          <w:color w:val="161515"/>
          <w:sz w:val="21"/>
        </w:rPr>
        <w:t>on</w:t>
      </w:r>
      <w:r>
        <w:rPr>
          <w:rFonts w:ascii="Arial"/>
          <w:color w:val="161515"/>
          <w:spacing w:val="11"/>
          <w:sz w:val="21"/>
        </w:rPr>
        <w:t xml:space="preserve"> </w:t>
      </w:r>
      <w:r>
        <w:rPr>
          <w:rFonts w:ascii="Arial"/>
          <w:color w:val="161515"/>
          <w:sz w:val="21"/>
        </w:rPr>
        <w:t>specific</w:t>
      </w:r>
      <w:r>
        <w:rPr>
          <w:rFonts w:ascii="Arial"/>
          <w:color w:val="161515"/>
          <w:spacing w:val="32"/>
          <w:sz w:val="21"/>
        </w:rPr>
        <w:t xml:space="preserve"> </w:t>
      </w:r>
      <w:r>
        <w:rPr>
          <w:rFonts w:ascii="Arial"/>
          <w:color w:val="161515"/>
          <w:sz w:val="21"/>
        </w:rPr>
        <w:t>requirements</w:t>
      </w:r>
      <w:r>
        <w:rPr>
          <w:rFonts w:ascii="Arial"/>
          <w:color w:val="161515"/>
          <w:spacing w:val="33"/>
          <w:sz w:val="21"/>
        </w:rPr>
        <w:t xml:space="preserve"> </w:t>
      </w:r>
      <w:r>
        <w:rPr>
          <w:rFonts w:ascii="Arial"/>
          <w:color w:val="161515"/>
          <w:sz w:val="21"/>
        </w:rPr>
        <w:t>in</w:t>
      </w:r>
      <w:r>
        <w:rPr>
          <w:rFonts w:ascii="Arial"/>
          <w:color w:val="161515"/>
          <w:w w:val="108"/>
          <w:sz w:val="21"/>
        </w:rPr>
        <w:t xml:space="preserve"> </w:t>
      </w:r>
      <w:r>
        <w:rPr>
          <w:rFonts w:ascii="Arial"/>
          <w:color w:val="161515"/>
          <w:sz w:val="21"/>
        </w:rPr>
        <w:t>programs.</w:t>
      </w:r>
      <w:r>
        <w:rPr>
          <w:rFonts w:ascii="Arial"/>
          <w:color w:val="161515"/>
          <w:spacing w:val="22"/>
          <w:sz w:val="21"/>
        </w:rPr>
        <w:t xml:space="preserve"> </w:t>
      </w:r>
      <w:r>
        <w:rPr>
          <w:rFonts w:ascii="Arial"/>
          <w:color w:val="161515"/>
          <w:sz w:val="21"/>
        </w:rPr>
        <w:t>Through</w:t>
      </w:r>
      <w:r>
        <w:rPr>
          <w:rFonts w:ascii="Arial"/>
          <w:color w:val="161515"/>
          <w:spacing w:val="38"/>
          <w:sz w:val="21"/>
        </w:rPr>
        <w:t xml:space="preserve"> </w:t>
      </w:r>
      <w:r>
        <w:rPr>
          <w:rFonts w:ascii="Arial"/>
          <w:color w:val="161515"/>
          <w:sz w:val="21"/>
        </w:rPr>
        <w:t>campus</w:t>
      </w:r>
      <w:r>
        <w:rPr>
          <w:rFonts w:ascii="Arial"/>
          <w:color w:val="161515"/>
          <w:spacing w:val="29"/>
          <w:sz w:val="21"/>
        </w:rPr>
        <w:t xml:space="preserve"> </w:t>
      </w:r>
      <w:r>
        <w:rPr>
          <w:rFonts w:ascii="Arial"/>
          <w:color w:val="161515"/>
          <w:sz w:val="21"/>
        </w:rPr>
        <w:t>success</w:t>
      </w:r>
      <w:r>
        <w:rPr>
          <w:rFonts w:ascii="Arial"/>
          <w:color w:val="161515"/>
          <w:spacing w:val="31"/>
          <w:sz w:val="21"/>
        </w:rPr>
        <w:t xml:space="preserve"> </w:t>
      </w:r>
      <w:r>
        <w:rPr>
          <w:rFonts w:ascii="Arial"/>
          <w:color w:val="161515"/>
          <w:sz w:val="21"/>
        </w:rPr>
        <w:t>funding,faculty</w:t>
      </w:r>
      <w:r>
        <w:rPr>
          <w:rFonts w:ascii="Arial"/>
          <w:color w:val="161515"/>
          <w:spacing w:val="43"/>
          <w:sz w:val="21"/>
        </w:rPr>
        <w:t xml:space="preserve"> </w:t>
      </w:r>
      <w:r>
        <w:rPr>
          <w:rFonts w:ascii="Arial"/>
          <w:color w:val="161515"/>
          <w:sz w:val="21"/>
        </w:rPr>
        <w:t>advisors</w:t>
      </w:r>
      <w:r>
        <w:rPr>
          <w:rFonts w:ascii="Arial"/>
          <w:color w:val="161515"/>
          <w:spacing w:val="19"/>
          <w:sz w:val="21"/>
        </w:rPr>
        <w:t xml:space="preserve"> </w:t>
      </w:r>
      <w:r>
        <w:rPr>
          <w:rFonts w:ascii="Arial"/>
          <w:color w:val="161515"/>
          <w:sz w:val="21"/>
        </w:rPr>
        <w:t>would</w:t>
      </w:r>
      <w:r>
        <w:rPr>
          <w:rFonts w:ascii="Arial"/>
          <w:color w:val="161515"/>
          <w:spacing w:val="32"/>
          <w:sz w:val="21"/>
        </w:rPr>
        <w:t xml:space="preserve"> </w:t>
      </w:r>
      <w:r>
        <w:rPr>
          <w:rFonts w:ascii="Arial"/>
          <w:color w:val="161515"/>
          <w:sz w:val="21"/>
        </w:rPr>
        <w:t>also</w:t>
      </w:r>
      <w:r>
        <w:rPr>
          <w:rFonts w:ascii="Arial"/>
          <w:color w:val="161515"/>
          <w:spacing w:val="34"/>
          <w:sz w:val="21"/>
        </w:rPr>
        <w:t xml:space="preserve"> </w:t>
      </w:r>
      <w:r>
        <w:rPr>
          <w:rFonts w:ascii="Arial"/>
          <w:color w:val="161515"/>
          <w:sz w:val="21"/>
        </w:rPr>
        <w:t>be</w:t>
      </w:r>
      <w:r>
        <w:rPr>
          <w:rFonts w:ascii="Arial"/>
          <w:color w:val="161515"/>
          <w:spacing w:val="14"/>
          <w:sz w:val="21"/>
        </w:rPr>
        <w:t xml:space="preserve"> </w:t>
      </w:r>
      <w:r>
        <w:rPr>
          <w:rFonts w:ascii="Arial"/>
          <w:color w:val="161515"/>
          <w:sz w:val="21"/>
        </w:rPr>
        <w:t>empowered</w:t>
      </w:r>
      <w:r>
        <w:rPr>
          <w:rFonts w:ascii="Arial"/>
          <w:color w:val="161515"/>
          <w:spacing w:val="21"/>
          <w:sz w:val="21"/>
        </w:rPr>
        <w:t xml:space="preserve"> </w:t>
      </w:r>
      <w:r>
        <w:rPr>
          <w:rFonts w:ascii="Arial"/>
          <w:color w:val="161515"/>
          <w:sz w:val="21"/>
        </w:rPr>
        <w:t>to</w:t>
      </w:r>
      <w:r>
        <w:rPr>
          <w:rFonts w:ascii="Arial"/>
          <w:color w:val="161515"/>
          <w:spacing w:val="17"/>
          <w:sz w:val="21"/>
        </w:rPr>
        <w:t xml:space="preserve"> </w:t>
      </w:r>
      <w:r>
        <w:rPr>
          <w:rFonts w:ascii="Arial"/>
          <w:color w:val="161515"/>
          <w:sz w:val="21"/>
        </w:rPr>
        <w:t>fund</w:t>
      </w:r>
      <w:r>
        <w:rPr>
          <w:rFonts w:ascii="Arial"/>
          <w:color w:val="161515"/>
          <w:spacing w:val="23"/>
          <w:w w:val="106"/>
          <w:sz w:val="21"/>
        </w:rPr>
        <w:t xml:space="preserve"> </w:t>
      </w:r>
      <w:r>
        <w:rPr>
          <w:rFonts w:ascii="Arial"/>
          <w:color w:val="161515"/>
          <w:sz w:val="21"/>
        </w:rPr>
        <w:t>summer</w:t>
      </w:r>
      <w:r>
        <w:rPr>
          <w:rFonts w:ascii="Arial"/>
          <w:color w:val="161515"/>
          <w:spacing w:val="37"/>
          <w:sz w:val="21"/>
        </w:rPr>
        <w:t xml:space="preserve"> </w:t>
      </w:r>
      <w:r>
        <w:rPr>
          <w:rFonts w:ascii="Arial"/>
          <w:color w:val="161515"/>
          <w:sz w:val="21"/>
        </w:rPr>
        <w:t>or</w:t>
      </w:r>
      <w:r>
        <w:rPr>
          <w:rFonts w:ascii="Arial"/>
          <w:color w:val="161515"/>
          <w:spacing w:val="31"/>
          <w:sz w:val="21"/>
        </w:rPr>
        <w:t xml:space="preserve"> </w:t>
      </w:r>
      <w:r>
        <w:rPr>
          <w:rFonts w:ascii="Arial"/>
          <w:color w:val="161515"/>
          <w:sz w:val="21"/>
        </w:rPr>
        <w:t>intersession</w:t>
      </w:r>
      <w:r>
        <w:rPr>
          <w:rFonts w:ascii="Arial"/>
          <w:color w:val="161515"/>
          <w:spacing w:val="17"/>
          <w:sz w:val="21"/>
        </w:rPr>
        <w:t xml:space="preserve"> </w:t>
      </w:r>
      <w:r>
        <w:rPr>
          <w:rFonts w:ascii="Arial"/>
          <w:color w:val="161515"/>
          <w:sz w:val="21"/>
        </w:rPr>
        <w:t>coursework</w:t>
      </w:r>
      <w:r>
        <w:rPr>
          <w:rFonts w:ascii="Arial"/>
          <w:color w:val="161515"/>
          <w:spacing w:val="32"/>
          <w:sz w:val="21"/>
        </w:rPr>
        <w:t xml:space="preserve"> </w:t>
      </w:r>
      <w:r>
        <w:rPr>
          <w:rFonts w:ascii="Arial"/>
          <w:color w:val="161515"/>
          <w:sz w:val="21"/>
        </w:rPr>
        <w:t>for</w:t>
      </w:r>
      <w:r>
        <w:rPr>
          <w:rFonts w:ascii="Arial"/>
          <w:color w:val="161515"/>
          <w:spacing w:val="28"/>
          <w:sz w:val="21"/>
        </w:rPr>
        <w:t xml:space="preserve"> </w:t>
      </w:r>
      <w:r>
        <w:rPr>
          <w:rFonts w:ascii="Arial"/>
          <w:color w:val="161515"/>
          <w:sz w:val="21"/>
        </w:rPr>
        <w:t>said</w:t>
      </w:r>
      <w:r>
        <w:rPr>
          <w:rFonts w:ascii="Arial"/>
          <w:color w:val="161515"/>
          <w:spacing w:val="14"/>
          <w:sz w:val="21"/>
        </w:rPr>
        <w:t xml:space="preserve"> </w:t>
      </w:r>
      <w:r>
        <w:rPr>
          <w:rFonts w:ascii="Arial"/>
          <w:color w:val="161515"/>
          <w:sz w:val="21"/>
        </w:rPr>
        <w:t>students</w:t>
      </w:r>
      <w:r>
        <w:rPr>
          <w:rFonts w:ascii="Arial"/>
          <w:color w:val="161515"/>
          <w:spacing w:val="29"/>
          <w:sz w:val="21"/>
        </w:rPr>
        <w:t xml:space="preserve"> </w:t>
      </w:r>
      <w:r>
        <w:rPr>
          <w:rFonts w:ascii="Arial"/>
          <w:color w:val="161515"/>
          <w:sz w:val="21"/>
        </w:rPr>
        <w:t>who</w:t>
      </w:r>
      <w:r>
        <w:rPr>
          <w:rFonts w:ascii="Arial"/>
          <w:color w:val="161515"/>
          <w:spacing w:val="30"/>
          <w:sz w:val="21"/>
        </w:rPr>
        <w:t xml:space="preserve"> </w:t>
      </w:r>
      <w:r>
        <w:rPr>
          <w:rFonts w:ascii="Arial"/>
          <w:color w:val="161515"/>
          <w:sz w:val="21"/>
        </w:rPr>
        <w:t>also</w:t>
      </w:r>
      <w:r>
        <w:rPr>
          <w:rFonts w:ascii="Arial"/>
          <w:color w:val="161515"/>
          <w:spacing w:val="24"/>
          <w:sz w:val="21"/>
        </w:rPr>
        <w:t xml:space="preserve"> </w:t>
      </w:r>
      <w:r>
        <w:rPr>
          <w:rFonts w:ascii="Arial"/>
          <w:color w:val="161515"/>
          <w:sz w:val="21"/>
        </w:rPr>
        <w:t>demonstrate</w:t>
      </w:r>
      <w:r>
        <w:rPr>
          <w:rFonts w:ascii="Arial"/>
          <w:color w:val="161515"/>
          <w:spacing w:val="28"/>
          <w:sz w:val="21"/>
        </w:rPr>
        <w:t xml:space="preserve"> </w:t>
      </w:r>
      <w:r>
        <w:rPr>
          <w:rFonts w:ascii="Arial"/>
          <w:color w:val="161515"/>
          <w:sz w:val="21"/>
        </w:rPr>
        <w:t>financial</w:t>
      </w:r>
      <w:r>
        <w:rPr>
          <w:rFonts w:ascii="Arial"/>
          <w:color w:val="161515"/>
          <w:spacing w:val="39"/>
          <w:sz w:val="21"/>
        </w:rPr>
        <w:t xml:space="preserve"> </w:t>
      </w:r>
      <w:r>
        <w:rPr>
          <w:rFonts w:ascii="Arial"/>
          <w:color w:val="161515"/>
          <w:sz w:val="21"/>
        </w:rPr>
        <w:t>need</w:t>
      </w:r>
      <w:r>
        <w:rPr>
          <w:rFonts w:ascii="Arial"/>
          <w:color w:val="161515"/>
          <w:spacing w:val="29"/>
          <w:sz w:val="21"/>
        </w:rPr>
        <w:t xml:space="preserve"> </w:t>
      </w:r>
      <w:r>
        <w:rPr>
          <w:rFonts w:ascii="Arial"/>
          <w:color w:val="161515"/>
          <w:sz w:val="21"/>
        </w:rPr>
        <w:t>(i.e.</w:t>
      </w:r>
      <w:r>
        <w:rPr>
          <w:rFonts w:ascii="Arial"/>
          <w:color w:val="161515"/>
          <w:w w:val="99"/>
          <w:sz w:val="21"/>
        </w:rPr>
        <w:t xml:space="preserve"> </w:t>
      </w:r>
      <w:r>
        <w:rPr>
          <w:rFonts w:ascii="Arial"/>
          <w:color w:val="161515"/>
          <w:sz w:val="21"/>
        </w:rPr>
        <w:t>Pell</w:t>
      </w:r>
      <w:r>
        <w:rPr>
          <w:rFonts w:ascii="Arial"/>
          <w:color w:val="161515"/>
          <w:spacing w:val="24"/>
          <w:sz w:val="21"/>
        </w:rPr>
        <w:t xml:space="preserve"> </w:t>
      </w:r>
      <w:r>
        <w:rPr>
          <w:rFonts w:ascii="Arial"/>
          <w:color w:val="161515"/>
          <w:sz w:val="21"/>
        </w:rPr>
        <w:t>grant</w:t>
      </w:r>
      <w:r>
        <w:rPr>
          <w:rFonts w:ascii="Arial"/>
          <w:color w:val="161515"/>
          <w:spacing w:val="49"/>
          <w:sz w:val="21"/>
        </w:rPr>
        <w:t xml:space="preserve"> </w:t>
      </w:r>
      <w:r>
        <w:rPr>
          <w:rFonts w:ascii="Arial"/>
          <w:color w:val="161515"/>
          <w:sz w:val="21"/>
        </w:rPr>
        <w:t>eligibility).</w:t>
      </w:r>
    </w:p>
    <w:p w:rsidR="00860113" w:rsidRDefault="00860113" w:rsidP="00860113">
      <w:pPr>
        <w:spacing w:before="118" w:line="314" w:lineRule="auto"/>
        <w:ind w:left="107" w:right="1584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color w:val="161515"/>
          <w:w w:val="105"/>
          <w:sz w:val="21"/>
        </w:rPr>
        <w:t>C.</w:t>
      </w:r>
      <w:r>
        <w:rPr>
          <w:rFonts w:ascii="Arial"/>
          <w:i/>
          <w:color w:val="161515"/>
          <w:spacing w:val="-39"/>
          <w:w w:val="105"/>
          <w:sz w:val="21"/>
        </w:rPr>
        <w:t xml:space="preserve"> </w:t>
      </w:r>
      <w:r>
        <w:rPr>
          <w:rFonts w:ascii="Arial"/>
          <w:i/>
          <w:color w:val="161515"/>
          <w:w w:val="105"/>
          <w:sz w:val="21"/>
        </w:rPr>
        <w:t>Advising</w:t>
      </w:r>
      <w:r>
        <w:rPr>
          <w:rFonts w:ascii="Arial"/>
          <w:i/>
          <w:color w:val="161515"/>
          <w:spacing w:val="1"/>
          <w:w w:val="105"/>
          <w:sz w:val="21"/>
        </w:rPr>
        <w:t xml:space="preserve"> </w:t>
      </w:r>
      <w:r>
        <w:rPr>
          <w:rFonts w:ascii="Arial"/>
          <w:i/>
          <w:color w:val="161515"/>
          <w:w w:val="105"/>
          <w:sz w:val="21"/>
        </w:rPr>
        <w:t>Tools:</w:t>
      </w:r>
      <w:r>
        <w:rPr>
          <w:rFonts w:ascii="Arial"/>
          <w:i/>
          <w:color w:val="161515"/>
          <w:spacing w:val="-35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A</w:t>
      </w:r>
      <w:r>
        <w:rPr>
          <w:rFonts w:ascii="Arial"/>
          <w:color w:val="161515"/>
          <w:spacing w:val="-16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need</w:t>
      </w:r>
      <w:r>
        <w:rPr>
          <w:rFonts w:ascii="Arial"/>
          <w:color w:val="161515"/>
          <w:spacing w:val="-25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exists</w:t>
      </w:r>
      <w:r>
        <w:rPr>
          <w:rFonts w:ascii="Arial"/>
          <w:color w:val="161515"/>
          <w:spacing w:val="-18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in</w:t>
      </w:r>
      <w:r>
        <w:rPr>
          <w:rFonts w:ascii="Arial"/>
          <w:color w:val="161515"/>
          <w:spacing w:val="-35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the</w:t>
      </w:r>
      <w:r>
        <w:rPr>
          <w:rFonts w:ascii="Arial"/>
          <w:color w:val="161515"/>
          <w:spacing w:val="-22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Sonoma</w:t>
      </w:r>
      <w:r>
        <w:rPr>
          <w:rFonts w:ascii="Arial"/>
          <w:color w:val="161515"/>
          <w:spacing w:val="-18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State</w:t>
      </w:r>
      <w:r>
        <w:rPr>
          <w:rFonts w:ascii="Arial"/>
          <w:color w:val="161515"/>
          <w:spacing w:val="-25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general</w:t>
      </w:r>
      <w:r>
        <w:rPr>
          <w:rFonts w:ascii="Arial"/>
          <w:color w:val="161515"/>
          <w:spacing w:val="-17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academic</w:t>
      </w:r>
      <w:r>
        <w:rPr>
          <w:rFonts w:ascii="Arial"/>
          <w:color w:val="161515"/>
          <w:spacing w:val="-15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advising</w:t>
      </w:r>
      <w:r>
        <w:rPr>
          <w:rFonts w:ascii="Arial"/>
          <w:color w:val="161515"/>
          <w:spacing w:val="-23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office,</w:t>
      </w:r>
      <w:r>
        <w:rPr>
          <w:rFonts w:ascii="Arial"/>
          <w:color w:val="161515"/>
          <w:spacing w:val="-24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which</w:t>
      </w:r>
      <w:r>
        <w:rPr>
          <w:rFonts w:ascii="Arial"/>
          <w:color w:val="161515"/>
          <w:w w:val="104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serves</w:t>
      </w:r>
      <w:r>
        <w:rPr>
          <w:rFonts w:ascii="Arial"/>
          <w:color w:val="161515"/>
          <w:spacing w:val="-3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our</w:t>
      </w:r>
      <w:r>
        <w:rPr>
          <w:rFonts w:ascii="Arial"/>
          <w:color w:val="161515"/>
          <w:spacing w:val="-6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large</w:t>
      </w:r>
      <w:r>
        <w:rPr>
          <w:rFonts w:ascii="Arial"/>
          <w:color w:val="161515"/>
          <w:spacing w:val="-10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undeclared</w:t>
      </w:r>
      <w:r>
        <w:rPr>
          <w:rFonts w:ascii="Arial"/>
          <w:color w:val="161515"/>
          <w:spacing w:val="-3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population,</w:t>
      </w:r>
      <w:r>
        <w:rPr>
          <w:rFonts w:ascii="Arial"/>
          <w:color w:val="161515"/>
          <w:spacing w:val="-14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to</w:t>
      </w:r>
      <w:r>
        <w:rPr>
          <w:rFonts w:ascii="Arial"/>
          <w:color w:val="161515"/>
          <w:spacing w:val="-13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obtain</w:t>
      </w:r>
      <w:r>
        <w:rPr>
          <w:rFonts w:ascii="Arial"/>
          <w:color w:val="161515"/>
          <w:spacing w:val="-3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actionable</w:t>
      </w:r>
      <w:r>
        <w:rPr>
          <w:rFonts w:ascii="Arial"/>
          <w:color w:val="161515"/>
          <w:spacing w:val="2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data</w:t>
      </w:r>
      <w:r>
        <w:rPr>
          <w:rFonts w:ascii="Arial"/>
          <w:color w:val="161515"/>
          <w:spacing w:val="-1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reflecting</w:t>
      </w:r>
      <w:r>
        <w:rPr>
          <w:rFonts w:ascii="Arial"/>
          <w:color w:val="161515"/>
          <w:spacing w:val="-18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when</w:t>
      </w:r>
      <w:r>
        <w:rPr>
          <w:rFonts w:ascii="Arial"/>
          <w:color w:val="161515"/>
          <w:spacing w:val="-2"/>
          <w:w w:val="105"/>
          <w:sz w:val="21"/>
        </w:rPr>
        <w:t xml:space="preserve"> </w:t>
      </w:r>
      <w:r>
        <w:rPr>
          <w:rFonts w:ascii="Arial"/>
          <w:color w:val="161515"/>
          <w:w w:val="105"/>
          <w:sz w:val="21"/>
        </w:rPr>
        <w:t>students</w:t>
      </w:r>
    </w:p>
    <w:p w:rsidR="00860113" w:rsidRDefault="00860113" w:rsidP="00860113">
      <w:pPr>
        <w:spacing w:line="314" w:lineRule="auto"/>
        <w:rPr>
          <w:rFonts w:ascii="Arial" w:eastAsia="Arial" w:hAnsi="Arial" w:cs="Arial"/>
          <w:sz w:val="21"/>
          <w:szCs w:val="21"/>
        </w:rPr>
        <w:sectPr w:rsidR="00860113">
          <w:footerReference w:type="default" r:id="rId141"/>
          <w:pgSz w:w="12240" w:h="15840"/>
          <w:pgMar w:top="1440" w:right="40" w:bottom="1220" w:left="1320" w:header="0" w:footer="1030" w:gutter="0"/>
          <w:pgNumType w:start="1"/>
          <w:cols w:space="720"/>
        </w:sectPr>
      </w:pPr>
    </w:p>
    <w:p w:rsidR="00860113" w:rsidRDefault="00860113" w:rsidP="00860113">
      <w:pPr>
        <w:spacing w:before="53" w:line="312" w:lineRule="auto"/>
        <w:ind w:left="140" w:right="1538" w:hanging="5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lastRenderedPageBreak/>
        <w:t>come</w:t>
      </w:r>
      <w:r>
        <w:rPr>
          <w:rFonts w:ascii="Arial"/>
          <w:spacing w:val="38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42"/>
          <w:sz w:val="21"/>
        </w:rPr>
        <w:t xml:space="preserve"> </w:t>
      </w:r>
      <w:r>
        <w:rPr>
          <w:rFonts w:ascii="Arial"/>
          <w:sz w:val="21"/>
        </w:rPr>
        <w:t>assistance,</w:t>
      </w:r>
      <w:r>
        <w:rPr>
          <w:rFonts w:ascii="Arial"/>
          <w:spacing w:val="38"/>
          <w:sz w:val="21"/>
        </w:rPr>
        <w:t xml:space="preserve"> </w:t>
      </w:r>
      <w:r>
        <w:rPr>
          <w:rFonts w:ascii="Arial"/>
          <w:sz w:val="21"/>
        </w:rPr>
        <w:t>what</w:t>
      </w:r>
      <w:r>
        <w:rPr>
          <w:rFonts w:ascii="Arial"/>
          <w:spacing w:val="46"/>
          <w:sz w:val="21"/>
        </w:rPr>
        <w:t xml:space="preserve"> </w:t>
      </w:r>
      <w:r>
        <w:rPr>
          <w:rFonts w:ascii="Arial"/>
          <w:sz w:val="21"/>
        </w:rPr>
        <w:t>information</w:t>
      </w:r>
      <w:r>
        <w:rPr>
          <w:rFonts w:ascii="Arial"/>
          <w:spacing w:val="22"/>
          <w:sz w:val="21"/>
        </w:rPr>
        <w:t xml:space="preserve"> </w:t>
      </w:r>
      <w:r>
        <w:rPr>
          <w:rFonts w:ascii="Arial"/>
          <w:sz w:val="21"/>
        </w:rPr>
        <w:t>they</w:t>
      </w:r>
      <w:r>
        <w:rPr>
          <w:rFonts w:ascii="Arial"/>
          <w:spacing w:val="30"/>
          <w:sz w:val="21"/>
        </w:rPr>
        <w:t xml:space="preserve"> </w:t>
      </w:r>
      <w:r>
        <w:rPr>
          <w:rFonts w:ascii="Arial"/>
          <w:sz w:val="21"/>
        </w:rPr>
        <w:t>seek,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29"/>
          <w:sz w:val="21"/>
        </w:rPr>
        <w:t xml:space="preserve"> </w:t>
      </w:r>
      <w:r>
        <w:rPr>
          <w:rFonts w:ascii="Arial"/>
          <w:sz w:val="21"/>
        </w:rPr>
        <w:t>how</w:t>
      </w:r>
      <w:r>
        <w:rPr>
          <w:rFonts w:ascii="Arial"/>
          <w:spacing w:val="21"/>
          <w:sz w:val="21"/>
        </w:rPr>
        <w:t xml:space="preserve"> </w:t>
      </w:r>
      <w:r>
        <w:rPr>
          <w:rFonts w:ascii="Arial"/>
          <w:sz w:val="21"/>
        </w:rPr>
        <w:t>long</w:t>
      </w:r>
      <w:r>
        <w:rPr>
          <w:rFonts w:ascii="Arial"/>
          <w:spacing w:val="-9"/>
          <w:sz w:val="21"/>
        </w:rPr>
        <w:t xml:space="preserve"> </w:t>
      </w:r>
      <w:r>
        <w:rPr>
          <w:rFonts w:ascii="Arial"/>
          <w:sz w:val="21"/>
        </w:rPr>
        <w:t>they</w:t>
      </w:r>
      <w:r>
        <w:rPr>
          <w:rFonts w:ascii="Arial"/>
          <w:spacing w:val="30"/>
          <w:sz w:val="21"/>
        </w:rPr>
        <w:t xml:space="preserve"> </w:t>
      </w:r>
      <w:r>
        <w:rPr>
          <w:rFonts w:ascii="Arial"/>
          <w:sz w:val="21"/>
        </w:rPr>
        <w:t>are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28"/>
          <w:sz w:val="21"/>
        </w:rPr>
        <w:t xml:space="preserve"> </w:t>
      </w:r>
      <w:r>
        <w:rPr>
          <w:rFonts w:ascii="Arial"/>
          <w:sz w:val="21"/>
        </w:rPr>
        <w:t>office</w:t>
      </w:r>
      <w:r>
        <w:rPr>
          <w:rFonts w:ascii="Arial"/>
          <w:spacing w:val="34"/>
          <w:sz w:val="21"/>
        </w:rPr>
        <w:t xml:space="preserve"> </w:t>
      </w:r>
      <w:r>
        <w:rPr>
          <w:rFonts w:ascii="Arial"/>
          <w:sz w:val="21"/>
        </w:rPr>
        <w:t>(waiting</w:t>
      </w:r>
      <w:r>
        <w:rPr>
          <w:rFonts w:ascii="Arial"/>
          <w:w w:val="107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being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advised).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These</w:t>
      </w:r>
      <w:r>
        <w:rPr>
          <w:rFonts w:ascii="Arial"/>
          <w:spacing w:val="29"/>
          <w:sz w:val="21"/>
        </w:rPr>
        <w:t xml:space="preserve"> </w:t>
      </w:r>
      <w:r>
        <w:rPr>
          <w:rFonts w:ascii="Arial"/>
          <w:sz w:val="21"/>
        </w:rPr>
        <w:t>data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will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>help the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advising</w:t>
      </w:r>
      <w:r>
        <w:rPr>
          <w:rFonts w:ascii="Arial"/>
          <w:spacing w:val="5"/>
          <w:sz w:val="21"/>
        </w:rPr>
        <w:t xml:space="preserve"> </w:t>
      </w:r>
      <w:r>
        <w:rPr>
          <w:rFonts w:ascii="Arial"/>
          <w:sz w:val="21"/>
        </w:rPr>
        <w:t>office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address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>staffing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needs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(especially peak</w:t>
      </w:r>
      <w:r>
        <w:rPr>
          <w:rFonts w:ascii="Arial"/>
          <w:spacing w:val="7"/>
          <w:sz w:val="21"/>
        </w:rPr>
        <w:t xml:space="preserve"> </w:t>
      </w:r>
      <w:r>
        <w:rPr>
          <w:rFonts w:ascii="Arial"/>
          <w:sz w:val="21"/>
        </w:rPr>
        <w:t>times)</w:t>
      </w:r>
      <w:r>
        <w:rPr>
          <w:rFonts w:ascii="Arial"/>
          <w:spacing w:val="42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keep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>campus</w:t>
      </w:r>
      <w:r>
        <w:rPr>
          <w:rFonts w:ascii="Arial"/>
          <w:spacing w:val="32"/>
          <w:sz w:val="21"/>
        </w:rPr>
        <w:t xml:space="preserve"> </w:t>
      </w:r>
      <w:r>
        <w:rPr>
          <w:rFonts w:ascii="Arial"/>
          <w:sz w:val="21"/>
        </w:rPr>
        <w:t>informed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general</w:t>
      </w:r>
      <w:r>
        <w:rPr>
          <w:rFonts w:ascii="Arial"/>
          <w:spacing w:val="32"/>
          <w:sz w:val="21"/>
        </w:rPr>
        <w:t xml:space="preserve"> </w:t>
      </w:r>
      <w:r>
        <w:rPr>
          <w:rFonts w:ascii="Arial"/>
          <w:sz w:val="21"/>
        </w:rPr>
        <w:t>population</w:t>
      </w:r>
      <w:r>
        <w:rPr>
          <w:rFonts w:ascii="Arial"/>
          <w:spacing w:val="29"/>
          <w:sz w:val="21"/>
        </w:rPr>
        <w:t xml:space="preserve"> </w:t>
      </w:r>
      <w:r>
        <w:rPr>
          <w:rFonts w:ascii="Arial"/>
          <w:sz w:val="21"/>
        </w:rPr>
        <w:t>advising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concerns</w:t>
      </w:r>
      <w:r>
        <w:rPr>
          <w:rFonts w:ascii="Arial"/>
          <w:spacing w:val="38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4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timely</w:t>
      </w:r>
      <w:r>
        <w:rPr>
          <w:rFonts w:ascii="Arial"/>
          <w:w w:val="108"/>
          <w:sz w:val="21"/>
        </w:rPr>
        <w:t xml:space="preserve"> </w:t>
      </w:r>
      <w:r>
        <w:rPr>
          <w:rFonts w:ascii="Arial"/>
          <w:sz w:val="21"/>
        </w:rPr>
        <w:t>manner.</w:t>
      </w:r>
      <w:r>
        <w:rPr>
          <w:rFonts w:ascii="Arial"/>
          <w:spacing w:val="1"/>
          <w:sz w:val="21"/>
        </w:rPr>
        <w:t xml:space="preserve"> </w:t>
      </w:r>
      <w:r>
        <w:rPr>
          <w:rFonts w:ascii="Arial"/>
          <w:sz w:val="21"/>
        </w:rPr>
        <w:t>Sonoma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State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proposes</w:t>
      </w:r>
      <w:r>
        <w:rPr>
          <w:rFonts w:ascii="Arial"/>
          <w:spacing w:val="4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use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campus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success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funding</w:t>
      </w:r>
      <w:r>
        <w:rPr>
          <w:rFonts w:ascii="Arial"/>
          <w:spacing w:val="4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purchase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easy</w:t>
      </w:r>
      <w:r>
        <w:rPr>
          <w:rFonts w:ascii="Arial"/>
          <w:spacing w:val="4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use</w:t>
      </w:r>
      <w:r>
        <w:rPr>
          <w:rFonts w:ascii="Arial"/>
          <w:w w:val="95"/>
          <w:sz w:val="21"/>
        </w:rPr>
        <w:t xml:space="preserve"> </w:t>
      </w:r>
      <w:r>
        <w:rPr>
          <w:rFonts w:ascii="Arial"/>
          <w:sz w:val="21"/>
        </w:rPr>
        <w:t>hardware</w:t>
      </w:r>
      <w:r>
        <w:rPr>
          <w:rFonts w:ascii="Arial"/>
          <w:spacing w:val="19"/>
          <w:sz w:val="21"/>
        </w:rPr>
        <w:t xml:space="preserve"> </w:t>
      </w:r>
      <w:r>
        <w:rPr>
          <w:rFonts w:ascii="Arial"/>
          <w:sz w:val="21"/>
        </w:rPr>
        <w:t>(such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as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iPads)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and software</w:t>
      </w:r>
      <w:r>
        <w:rPr>
          <w:rFonts w:ascii="Arial"/>
          <w:spacing w:val="19"/>
          <w:sz w:val="21"/>
        </w:rPr>
        <w:t xml:space="preserve"> </w:t>
      </w:r>
      <w:r>
        <w:rPr>
          <w:rFonts w:ascii="Arial"/>
          <w:sz w:val="21"/>
        </w:rPr>
        <w:t>necessary</w:t>
      </w:r>
      <w:r>
        <w:rPr>
          <w:rFonts w:ascii="Arial"/>
          <w:spacing w:val="5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5"/>
          <w:sz w:val="21"/>
        </w:rPr>
        <w:t xml:space="preserve"> </w:t>
      </w:r>
      <w:r>
        <w:rPr>
          <w:rFonts w:ascii="Arial"/>
          <w:sz w:val="21"/>
        </w:rPr>
        <w:t>student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self-check</w:t>
      </w:r>
      <w:r>
        <w:rPr>
          <w:rFonts w:ascii="Arial"/>
          <w:spacing w:val="28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11"/>
          <w:sz w:val="21"/>
        </w:rPr>
        <w:t xml:space="preserve"> </w:t>
      </w:r>
      <w:r>
        <w:rPr>
          <w:rFonts w:ascii="Arial"/>
          <w:sz w:val="21"/>
        </w:rPr>
        <w:t>system.</w:t>
      </w:r>
    </w:p>
    <w:p w:rsidR="00860113" w:rsidRDefault="00860113" w:rsidP="00860113">
      <w:pPr>
        <w:spacing w:before="124" w:line="313" w:lineRule="auto"/>
        <w:ind w:left="130" w:right="1628" w:firstLine="4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7656830</wp:posOffset>
                </wp:positionH>
                <wp:positionV relativeFrom="paragraph">
                  <wp:posOffset>778510</wp:posOffset>
                </wp:positionV>
                <wp:extent cx="36830" cy="3519170"/>
                <wp:effectExtent l="0" t="5715" r="2540" b="0"/>
                <wp:wrapNone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519170"/>
                          <a:chOff x="12058" y="1226"/>
                          <a:chExt cx="58" cy="5542"/>
                        </a:xfrm>
                      </wpg:grpSpPr>
                      <pic:pic xmlns:pic="http://schemas.openxmlformats.org/drawingml/2006/picture">
                        <pic:nvPicPr>
                          <pic:cNvPr id="144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8" y="4943"/>
                            <a:ext cx="58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6" name="Group 192"/>
                        <wpg:cNvGrpSpPr>
                          <a:grpSpLocks/>
                        </wpg:cNvGrpSpPr>
                        <wpg:grpSpPr bwMode="auto">
                          <a:xfrm>
                            <a:off x="12101" y="1228"/>
                            <a:ext cx="2" cy="3706"/>
                            <a:chOff x="12101" y="1228"/>
                            <a:chExt cx="2" cy="3706"/>
                          </a:xfrm>
                        </wpg:grpSpPr>
                        <wps:wsp>
                          <wps:cNvPr id="148" name="Freeform 193"/>
                          <wps:cNvSpPr>
                            <a:spLocks/>
                          </wps:cNvSpPr>
                          <wps:spPr bwMode="auto">
                            <a:xfrm>
                              <a:off x="12101" y="1228"/>
                              <a:ext cx="2" cy="3706"/>
                            </a:xfrm>
                            <a:custGeom>
                              <a:avLst/>
                              <a:gdLst>
                                <a:gd name="T0" fmla="+- 0 4934 1228"/>
                                <a:gd name="T1" fmla="*/ 4934 h 3706"/>
                                <a:gd name="T2" fmla="+- 0 1228 1228"/>
                                <a:gd name="T3" fmla="*/ 1228 h 3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6">
                                  <a:moveTo>
                                    <a:pt x="0" y="37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8A7D9" id="Group 142" o:spid="_x0000_s1026" style="position:absolute;margin-left:602.9pt;margin-top:61.3pt;width:2.9pt;height:277.1pt;z-index:251686912;mso-position-horizontal-relative:page" coordorigin="12058,1226" coordsize="58,5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">
                <v:shape id="Picture 191" o:spid="_x0000_s1027" type="#_x0000_t75" style="position:absolute;left:12058;top:4943;width:58;height:1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CMjfFAAAA3AAAAA8AAABkcnMvZG93bnJldi54bWxEj9FqwzAMRd8L+wejwV7K6qyEMbI6YZQV&#10;SgeFpvsAEWtxiC2H2G2zfv1cKOxN4l7dc7WqJmfFmcbQeVbwsshAEDded9wq+D5unt9AhIis0Xom&#10;Bb8UoCofZisstL/wgc51bEUK4VCgAhPjUEgZGkMOw8IPxEn78aPDmNaxlXrESwp3Vi6z7FU67DgR&#10;DA60NtT09cklbj4Ej4f92tr9rv8K88/JXHulnh6nj3cQkab4b75fb3Wqn+dweyZNI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AjI3xQAAANwAAAAPAAAAAAAAAAAAAAAA&#10;AJ8CAABkcnMvZG93bnJldi54bWxQSwUGAAAAAAQABAD3AAAAkQMAAAAA&#10;">
                  <v:imagedata r:id="rId143" o:title=""/>
                </v:shape>
                <v:group id="Group 192" o:spid="_x0000_s1028" style="position:absolute;left:12101;top:1228;width:2;height:3706" coordorigin="12101,1228" coordsize="2,3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93" o:spid="_x0000_s1029" style="position:absolute;left:12101;top:1228;width:2;height:3706;visibility:visible;mso-wrap-style:square;v-text-anchor:top" coordsize="2,3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oQMMA&#10;AADcAAAADwAAAGRycy9kb3ducmV2LnhtbESPQWvDMAyF74X9B6NBL2V1VsoYWd0SNgo9DdKVnUWs&#10;JqGxbGKvcf99dRj0JvGe3vu02WU3qCuNsfds4HVZgCJuvO25NXD62b+8g4oJ2eLgmQzcKMJu+zTb&#10;YGn9xDVdj6lVEsKxRANdSqHUOjYdOYxLH4hFO/vRYZJ1bLUdcZJwN+hVUbxphz1LQ4eBPjtqLsc/&#10;Z6D++uamXYRcxXqf+wNW4beYjJk/5+oDVKKcHub/64MV/LXQyjMygd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poQMMAAADcAAAADwAAAAAAAAAAAAAAAACYAgAAZHJzL2Rv&#10;d25yZXYueG1sUEsFBgAAAAAEAAQA9QAAAIgDAAAAAA==&#10;" path="m,3706l,e" filled="f" strokeweight=".24pt">
                    <v:path arrowok="t" o:connecttype="custom" o:connectlocs="0,4934;0,1228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w w:val="105"/>
          <w:sz w:val="21"/>
        </w:rPr>
        <w:t>Significant E-Advising</w:t>
      </w:r>
      <w:r>
        <w:rPr>
          <w:rFonts w:ascii="Arial"/>
          <w:spacing w:val="-2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tools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have</w:t>
      </w:r>
      <w:r>
        <w:rPr>
          <w:rFonts w:ascii="Arial"/>
          <w:spacing w:val="-1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been,</w:t>
      </w:r>
      <w:r>
        <w:rPr>
          <w:rFonts w:ascii="Arial"/>
          <w:spacing w:val="-2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or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are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being</w:t>
      </w:r>
      <w:r>
        <w:rPr>
          <w:rFonts w:ascii="Arial"/>
          <w:spacing w:val="-2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implemented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at</w:t>
      </w:r>
      <w:r>
        <w:rPr>
          <w:rFonts w:ascii="Arial"/>
          <w:spacing w:val="-2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Sonoma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State</w:t>
      </w:r>
      <w:r>
        <w:rPr>
          <w:rFonts w:ascii="Arial"/>
          <w:spacing w:val="-1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currently.</w:t>
      </w:r>
      <w:r>
        <w:rPr>
          <w:rFonts w:ascii="Arial"/>
          <w:w w:val="107"/>
          <w:sz w:val="21"/>
        </w:rPr>
        <w:t xml:space="preserve"> </w:t>
      </w:r>
      <w:r>
        <w:rPr>
          <w:rFonts w:ascii="Arial"/>
          <w:w w:val="105"/>
          <w:sz w:val="21"/>
        </w:rPr>
        <w:t>While</w:t>
      </w:r>
      <w:r>
        <w:rPr>
          <w:rFonts w:ascii="Arial"/>
          <w:spacing w:val="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students,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faculty</w:t>
      </w:r>
      <w:r>
        <w:rPr>
          <w:rFonts w:ascii="Arial"/>
          <w:spacing w:val="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staff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are</w:t>
      </w:r>
      <w:r>
        <w:rPr>
          <w:rFonts w:ascii="Arial"/>
          <w:spacing w:val="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provided</w:t>
      </w:r>
      <w:r>
        <w:rPr>
          <w:rFonts w:ascii="Arial"/>
          <w:spacing w:val="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initial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training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on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these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tools,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there</w:t>
      </w:r>
      <w:r>
        <w:rPr>
          <w:rFonts w:ascii="Arial"/>
          <w:spacing w:val="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is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</w:t>
      </w:r>
      <w:r>
        <w:rPr>
          <w:rFonts w:ascii="Arial"/>
          <w:w w:val="84"/>
          <w:sz w:val="21"/>
        </w:rPr>
        <w:t xml:space="preserve"> </w:t>
      </w:r>
      <w:r>
        <w:rPr>
          <w:rFonts w:ascii="Arial"/>
          <w:w w:val="105"/>
          <w:sz w:val="21"/>
        </w:rPr>
        <w:t>continuing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need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for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ongoing</w:t>
      </w:r>
      <w:r>
        <w:rPr>
          <w:rFonts w:ascii="Arial"/>
          <w:spacing w:val="-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training.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Campus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success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funding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will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provide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ongoing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training</w:t>
      </w:r>
      <w:r>
        <w:rPr>
          <w:rFonts w:ascii="Arial"/>
          <w:spacing w:val="-2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for</w:t>
      </w:r>
      <w:r>
        <w:rPr>
          <w:rFonts w:ascii="Arial"/>
          <w:w w:val="110"/>
          <w:sz w:val="21"/>
        </w:rPr>
        <w:t xml:space="preserve"> </w:t>
      </w:r>
      <w:r>
        <w:rPr>
          <w:rFonts w:ascii="Arial"/>
          <w:w w:val="105"/>
          <w:sz w:val="21"/>
        </w:rPr>
        <w:t>all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E-advising</w:t>
      </w:r>
      <w:r>
        <w:rPr>
          <w:rFonts w:ascii="Arial"/>
          <w:spacing w:val="-2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tools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that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are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currently,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or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soon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be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spacing w:val="2"/>
          <w:w w:val="105"/>
          <w:sz w:val="21"/>
        </w:rPr>
        <w:t>online.</w:t>
      </w:r>
      <w:r>
        <w:rPr>
          <w:rFonts w:ascii="Arial"/>
          <w:spacing w:val="-1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campus more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conversant</w:t>
      </w:r>
      <w:r>
        <w:rPr>
          <w:rFonts w:ascii="Arial"/>
          <w:spacing w:val="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2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these</w:t>
      </w:r>
      <w:r>
        <w:rPr>
          <w:rFonts w:ascii="Arial"/>
          <w:spacing w:val="22"/>
          <w:w w:val="101"/>
          <w:sz w:val="21"/>
        </w:rPr>
        <w:t xml:space="preserve"> </w:t>
      </w:r>
      <w:r>
        <w:rPr>
          <w:rFonts w:ascii="Arial"/>
          <w:w w:val="105"/>
          <w:sz w:val="21"/>
        </w:rPr>
        <w:t>tools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helps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create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culture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success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at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Sonoma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State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University</w:t>
      </w:r>
      <w:r>
        <w:rPr>
          <w:rFonts w:ascii="Arial"/>
          <w:spacing w:val="-2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that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will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facilitate</w:t>
      </w:r>
      <w:r>
        <w:rPr>
          <w:rFonts w:ascii="Arial"/>
          <w:w w:val="106"/>
          <w:sz w:val="21"/>
        </w:rPr>
        <w:t xml:space="preserve"> </w:t>
      </w:r>
      <w:r>
        <w:rPr>
          <w:rFonts w:ascii="Arial"/>
          <w:w w:val="105"/>
          <w:sz w:val="21"/>
        </w:rPr>
        <w:t>improvements</w:t>
      </w:r>
      <w:r>
        <w:rPr>
          <w:rFonts w:ascii="Arial"/>
          <w:spacing w:val="1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2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four-year</w:t>
      </w:r>
      <w:r>
        <w:rPr>
          <w:rFonts w:ascii="Arial"/>
          <w:spacing w:val="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graduation</w:t>
      </w:r>
      <w:r>
        <w:rPr>
          <w:rFonts w:ascii="Arial"/>
          <w:spacing w:val="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rate.</w:t>
      </w:r>
    </w:p>
    <w:p w:rsidR="00860113" w:rsidRDefault="00860113" w:rsidP="00860113">
      <w:pPr>
        <w:numPr>
          <w:ilvl w:val="0"/>
          <w:numId w:val="14"/>
        </w:numPr>
        <w:tabs>
          <w:tab w:val="left" w:pos="400"/>
        </w:tabs>
        <w:spacing w:before="118" w:line="314" w:lineRule="auto"/>
        <w:ind w:right="1538" w:firstLine="10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i/>
          <w:w w:val="105"/>
          <w:sz w:val="20"/>
        </w:rPr>
        <w:t>Expansion</w:t>
      </w:r>
      <w:r>
        <w:rPr>
          <w:rFonts w:ascii="Arial" w:hAnsi="Arial"/>
          <w:i/>
          <w:spacing w:val="10"/>
          <w:w w:val="105"/>
          <w:sz w:val="20"/>
        </w:rPr>
        <w:t xml:space="preserve"> </w:t>
      </w:r>
      <w:r>
        <w:rPr>
          <w:rFonts w:ascii="Arial" w:hAnsi="Arial"/>
          <w:i/>
          <w:spacing w:val="-14"/>
          <w:w w:val="105"/>
          <w:sz w:val="20"/>
        </w:rPr>
        <w:t>o</w:t>
      </w:r>
      <w:r>
        <w:rPr>
          <w:rFonts w:ascii="Arial" w:hAnsi="Arial"/>
          <w:i/>
          <w:spacing w:val="-10"/>
          <w:w w:val="105"/>
          <w:sz w:val="20"/>
        </w:rPr>
        <w:t>f</w:t>
      </w:r>
      <w:r>
        <w:rPr>
          <w:rFonts w:ascii="Arial" w:hAnsi="Arial"/>
          <w:i/>
          <w:spacing w:val="12"/>
          <w:w w:val="105"/>
          <w:sz w:val="20"/>
        </w:rPr>
        <w:t xml:space="preserve"> </w:t>
      </w:r>
      <w:r>
        <w:rPr>
          <w:rFonts w:ascii="Arial" w:hAnsi="Arial"/>
          <w:i/>
          <w:w w:val="105"/>
          <w:sz w:val="20"/>
        </w:rPr>
        <w:t>Tutorial</w:t>
      </w:r>
      <w:r>
        <w:rPr>
          <w:rFonts w:ascii="Arial" w:hAnsi="Arial"/>
          <w:i/>
          <w:spacing w:val="-11"/>
          <w:w w:val="105"/>
          <w:sz w:val="20"/>
        </w:rPr>
        <w:t xml:space="preserve"> </w:t>
      </w:r>
      <w:r>
        <w:rPr>
          <w:rFonts w:ascii="Arial" w:hAnsi="Arial"/>
          <w:i/>
          <w:w w:val="105"/>
          <w:sz w:val="20"/>
        </w:rPr>
        <w:t>Center:</w:t>
      </w:r>
      <w:r>
        <w:rPr>
          <w:rFonts w:ascii="Arial" w:hAnsi="Arial"/>
          <w:i/>
          <w:spacing w:val="-9"/>
          <w:w w:val="105"/>
          <w:sz w:val="20"/>
        </w:rPr>
        <w:t xml:space="preserve"> </w:t>
      </w:r>
      <w:r>
        <w:rPr>
          <w:rFonts w:ascii="Arial" w:hAnsi="Arial"/>
          <w:w w:val="105"/>
          <w:sz w:val="21"/>
        </w:rPr>
        <w:t>A</w:t>
      </w:r>
      <w:r>
        <w:rPr>
          <w:rFonts w:ascii="Arial" w:hAnsi="Arial"/>
          <w:spacing w:val="7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highly</w:t>
      </w:r>
      <w:r>
        <w:rPr>
          <w:rFonts w:ascii="Arial" w:hAnsi="Arial"/>
          <w:spacing w:val="-8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successful</w:t>
      </w:r>
      <w:r>
        <w:rPr>
          <w:rFonts w:ascii="Arial" w:hAnsi="Arial"/>
          <w:spacing w:val="16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practice</w:t>
      </w:r>
      <w:r>
        <w:rPr>
          <w:rFonts w:ascii="Arial" w:hAnsi="Arial"/>
          <w:spacing w:val="5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is</w:t>
      </w:r>
      <w:r>
        <w:rPr>
          <w:rFonts w:ascii="Arial" w:hAnsi="Arial"/>
          <w:spacing w:val="-16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offering</w:t>
      </w:r>
      <w:r>
        <w:rPr>
          <w:rFonts w:ascii="Arial" w:hAnsi="Arial"/>
          <w:spacing w:val="-10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at-risk</w:t>
      </w:r>
      <w:r>
        <w:rPr>
          <w:rFonts w:ascii="Arial" w:hAnsi="Arial"/>
          <w:spacing w:val="2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students</w:t>
      </w:r>
      <w:r>
        <w:rPr>
          <w:rFonts w:ascii="Arial" w:hAnsi="Arial"/>
          <w:spacing w:val="5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one-on­</w:t>
      </w:r>
      <w:r>
        <w:rPr>
          <w:rFonts w:ascii="Arial" w:hAnsi="Arial"/>
          <w:spacing w:val="21"/>
          <w:w w:val="104"/>
          <w:sz w:val="21"/>
        </w:rPr>
        <w:t xml:space="preserve"> </w:t>
      </w:r>
      <w:r>
        <w:rPr>
          <w:rFonts w:ascii="Arial" w:hAnsi="Arial"/>
          <w:w w:val="105"/>
          <w:sz w:val="21"/>
        </w:rPr>
        <w:t>one</w:t>
      </w:r>
      <w:r>
        <w:rPr>
          <w:rFonts w:ascii="Arial" w:hAnsi="Arial"/>
          <w:spacing w:val="-8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tutoring</w:t>
      </w:r>
      <w:r>
        <w:rPr>
          <w:rFonts w:ascii="Arial" w:hAnsi="Arial"/>
          <w:spacing w:val="-9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or</w:t>
      </w:r>
      <w:r>
        <w:rPr>
          <w:rFonts w:ascii="Arial" w:hAnsi="Arial"/>
          <w:spacing w:val="-4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supplemental</w:t>
      </w:r>
      <w:r>
        <w:rPr>
          <w:rFonts w:ascii="Arial" w:hAnsi="Arial"/>
          <w:spacing w:val="7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class</w:t>
      </w:r>
      <w:r>
        <w:rPr>
          <w:rFonts w:ascii="Arial" w:hAnsi="Arial"/>
          <w:spacing w:val="-2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instruction.</w:t>
      </w:r>
      <w:r>
        <w:rPr>
          <w:rFonts w:ascii="Arial" w:hAnsi="Arial"/>
          <w:spacing w:val="-5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We</w:t>
      </w:r>
      <w:r>
        <w:rPr>
          <w:rFonts w:ascii="Arial" w:hAnsi="Arial"/>
          <w:spacing w:val="5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know</w:t>
      </w:r>
      <w:r>
        <w:rPr>
          <w:rFonts w:ascii="Arial" w:hAnsi="Arial"/>
          <w:spacing w:val="-12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the</w:t>
      </w:r>
      <w:r>
        <w:rPr>
          <w:rFonts w:ascii="Arial" w:hAnsi="Arial"/>
          <w:spacing w:val="-2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courses</w:t>
      </w:r>
      <w:r>
        <w:rPr>
          <w:rFonts w:ascii="Arial" w:hAnsi="Arial"/>
          <w:spacing w:val="-2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that</w:t>
      </w:r>
      <w:r>
        <w:rPr>
          <w:rFonts w:ascii="Arial" w:hAnsi="Arial"/>
          <w:spacing w:val="5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have</w:t>
      </w:r>
      <w:r>
        <w:rPr>
          <w:rFonts w:ascii="Arial" w:hAnsi="Arial"/>
          <w:spacing w:val="2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high</w:t>
      </w:r>
      <w:r>
        <w:rPr>
          <w:rFonts w:ascii="Arial" w:hAnsi="Arial"/>
          <w:spacing w:val="-4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D/F/W</w:t>
      </w:r>
      <w:r>
        <w:rPr>
          <w:rFonts w:ascii="Arial" w:hAnsi="Arial"/>
          <w:w w:val="107"/>
          <w:sz w:val="21"/>
        </w:rPr>
        <w:t xml:space="preserve"> </w:t>
      </w:r>
      <w:r>
        <w:rPr>
          <w:rFonts w:ascii="Arial" w:hAnsi="Arial"/>
          <w:w w:val="105"/>
          <w:sz w:val="21"/>
        </w:rPr>
        <w:t>rates</w:t>
      </w:r>
      <w:r>
        <w:rPr>
          <w:rFonts w:ascii="Arial" w:hAnsi="Arial"/>
          <w:spacing w:val="-6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and/or</w:t>
      </w:r>
      <w:r>
        <w:rPr>
          <w:rFonts w:ascii="Arial" w:hAnsi="Arial"/>
          <w:spacing w:val="3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are</w:t>
      </w:r>
      <w:r>
        <w:rPr>
          <w:rFonts w:ascii="Arial" w:hAnsi="Arial"/>
          <w:spacing w:val="3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bottlenecks,</w:t>
      </w:r>
      <w:r>
        <w:rPr>
          <w:rFonts w:ascii="Arial" w:hAnsi="Arial"/>
          <w:spacing w:val="10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but</w:t>
      </w:r>
      <w:r>
        <w:rPr>
          <w:rFonts w:ascii="Arial" w:hAnsi="Arial"/>
          <w:spacing w:val="-2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have</w:t>
      </w:r>
      <w:r>
        <w:rPr>
          <w:rFonts w:ascii="Arial" w:hAnsi="Arial"/>
          <w:spacing w:val="-4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insufficient</w:t>
      </w:r>
      <w:r>
        <w:rPr>
          <w:rFonts w:ascii="Arial" w:hAnsi="Arial"/>
          <w:spacing w:val="13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resources</w:t>
      </w:r>
      <w:r>
        <w:rPr>
          <w:rFonts w:ascii="Arial" w:hAnsi="Arial"/>
          <w:spacing w:val="-1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to</w:t>
      </w:r>
      <w:r>
        <w:rPr>
          <w:rFonts w:ascii="Arial" w:hAnsi="Arial"/>
          <w:spacing w:val="5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provide</w:t>
      </w:r>
      <w:r>
        <w:rPr>
          <w:rFonts w:ascii="Arial" w:hAnsi="Arial"/>
          <w:spacing w:val="1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all</w:t>
      </w:r>
      <w:r>
        <w:rPr>
          <w:rFonts w:ascii="Arial" w:hAnsi="Arial"/>
          <w:spacing w:val="-18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the</w:t>
      </w:r>
      <w:r>
        <w:rPr>
          <w:rFonts w:ascii="Arial" w:hAnsi="Arial"/>
          <w:spacing w:val="6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needed</w:t>
      </w:r>
      <w:r>
        <w:rPr>
          <w:rFonts w:ascii="Arial" w:hAnsi="Arial"/>
          <w:spacing w:val="-9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tutors</w:t>
      </w:r>
      <w:r>
        <w:rPr>
          <w:rFonts w:ascii="Arial" w:hAnsi="Arial"/>
          <w:spacing w:val="2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or</w:t>
      </w:r>
      <w:r>
        <w:rPr>
          <w:rFonts w:ascii="Arial" w:hAnsi="Arial"/>
          <w:w w:val="106"/>
          <w:sz w:val="21"/>
        </w:rPr>
        <w:t xml:space="preserve"> </w:t>
      </w:r>
      <w:r>
        <w:rPr>
          <w:rFonts w:ascii="Arial" w:hAnsi="Arial"/>
          <w:w w:val="105"/>
          <w:sz w:val="21"/>
        </w:rPr>
        <w:t>SI</w:t>
      </w:r>
      <w:r>
        <w:rPr>
          <w:rFonts w:ascii="Arial" w:hAnsi="Arial"/>
          <w:spacing w:val="-8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instructors</w:t>
      </w:r>
      <w:r>
        <w:rPr>
          <w:rFonts w:ascii="Arial" w:hAnsi="Arial"/>
          <w:spacing w:val="-16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to</w:t>
      </w:r>
      <w:r>
        <w:rPr>
          <w:rFonts w:ascii="Arial" w:hAnsi="Arial"/>
          <w:spacing w:val="-14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serve</w:t>
      </w:r>
      <w:r>
        <w:rPr>
          <w:rFonts w:ascii="Arial" w:hAnsi="Arial"/>
          <w:spacing w:val="-6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students.</w:t>
      </w:r>
      <w:r>
        <w:rPr>
          <w:rFonts w:ascii="Arial" w:hAnsi="Arial"/>
          <w:spacing w:val="-2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Currently</w:t>
      </w:r>
      <w:r>
        <w:rPr>
          <w:rFonts w:ascii="Arial" w:hAnsi="Arial"/>
          <w:spacing w:val="-9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we</w:t>
      </w:r>
      <w:r>
        <w:rPr>
          <w:rFonts w:ascii="Arial" w:hAnsi="Arial"/>
          <w:spacing w:val="-14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fund</w:t>
      </w:r>
      <w:r>
        <w:rPr>
          <w:rFonts w:ascii="Arial" w:hAnsi="Arial"/>
          <w:spacing w:val="-6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academic specialists</w:t>
      </w:r>
      <w:r>
        <w:rPr>
          <w:rFonts w:ascii="Arial" w:hAnsi="Arial"/>
          <w:spacing w:val="-9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who</w:t>
      </w:r>
      <w:r>
        <w:rPr>
          <w:rFonts w:ascii="Arial" w:hAnsi="Arial"/>
          <w:spacing w:val="-10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work</w:t>
      </w:r>
      <w:r>
        <w:rPr>
          <w:rFonts w:ascii="Arial" w:hAnsi="Arial"/>
          <w:spacing w:val="-6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with</w:t>
      </w:r>
      <w:r>
        <w:rPr>
          <w:rFonts w:ascii="Arial" w:hAnsi="Arial"/>
          <w:spacing w:val="-10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students</w:t>
      </w:r>
      <w:r>
        <w:rPr>
          <w:rFonts w:ascii="Arial" w:hAnsi="Arial"/>
          <w:w w:val="103"/>
          <w:sz w:val="21"/>
        </w:rPr>
        <w:t xml:space="preserve"> </w:t>
      </w:r>
      <w:r>
        <w:rPr>
          <w:rFonts w:ascii="Arial" w:hAnsi="Arial"/>
          <w:w w:val="105"/>
          <w:sz w:val="21"/>
        </w:rPr>
        <w:t>to</w:t>
      </w:r>
      <w:r>
        <w:rPr>
          <w:rFonts w:ascii="Arial" w:hAnsi="Arial"/>
          <w:spacing w:val="-7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develop</w:t>
      </w:r>
      <w:r>
        <w:rPr>
          <w:rFonts w:ascii="Arial" w:hAnsi="Arial"/>
          <w:spacing w:val="2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and</w:t>
      </w:r>
      <w:r>
        <w:rPr>
          <w:rFonts w:ascii="Arial" w:hAnsi="Arial"/>
          <w:spacing w:val="-10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improve</w:t>
      </w:r>
      <w:r>
        <w:rPr>
          <w:rFonts w:ascii="Arial" w:hAnsi="Arial"/>
          <w:spacing w:val="-2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basic</w:t>
      </w:r>
      <w:r>
        <w:rPr>
          <w:rFonts w:ascii="Arial" w:hAnsi="Arial"/>
          <w:spacing w:val="-11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study</w:t>
      </w:r>
      <w:r>
        <w:rPr>
          <w:rFonts w:ascii="Arial" w:hAnsi="Arial"/>
          <w:spacing w:val="-6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skills</w:t>
      </w:r>
      <w:r>
        <w:rPr>
          <w:rFonts w:ascii="Arial" w:hAnsi="Arial"/>
          <w:spacing w:val="-2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in</w:t>
      </w:r>
      <w:r>
        <w:rPr>
          <w:rFonts w:ascii="Arial" w:hAnsi="Arial"/>
          <w:spacing w:val="-14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math</w:t>
      </w:r>
      <w:r>
        <w:rPr>
          <w:rFonts w:ascii="Arial" w:hAnsi="Arial"/>
          <w:spacing w:val="-7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and</w:t>
      </w:r>
      <w:r>
        <w:rPr>
          <w:rFonts w:ascii="Arial" w:hAnsi="Arial"/>
          <w:spacing w:val="-14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writing</w:t>
      </w:r>
      <w:r>
        <w:rPr>
          <w:rFonts w:ascii="Arial" w:hAnsi="Arial"/>
          <w:spacing w:val="-15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through</w:t>
      </w:r>
      <w:r>
        <w:rPr>
          <w:rFonts w:ascii="Arial" w:hAnsi="Arial"/>
          <w:spacing w:val="-10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TRiO</w:t>
      </w:r>
      <w:r>
        <w:rPr>
          <w:rFonts w:ascii="Arial" w:hAnsi="Arial"/>
          <w:spacing w:val="-2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programs</w:t>
      </w:r>
      <w:r>
        <w:rPr>
          <w:rFonts w:ascii="Arial" w:hAnsi="Arial"/>
          <w:w w:val="103"/>
          <w:sz w:val="21"/>
        </w:rPr>
        <w:t xml:space="preserve"> </w:t>
      </w:r>
      <w:r>
        <w:rPr>
          <w:rFonts w:ascii="Arial" w:hAnsi="Arial"/>
          <w:w w:val="105"/>
          <w:sz w:val="21"/>
        </w:rPr>
        <w:t>(Multilingual</w:t>
      </w:r>
      <w:r>
        <w:rPr>
          <w:rFonts w:ascii="Arial" w:hAnsi="Arial"/>
          <w:spacing w:val="-9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Learners</w:t>
      </w:r>
      <w:r>
        <w:rPr>
          <w:rFonts w:ascii="Arial" w:hAnsi="Arial"/>
          <w:spacing w:val="-13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and</w:t>
      </w:r>
      <w:r>
        <w:rPr>
          <w:rFonts w:ascii="Arial" w:hAnsi="Arial"/>
          <w:spacing w:val="-12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United</w:t>
      </w:r>
      <w:r>
        <w:rPr>
          <w:rFonts w:ascii="Arial" w:hAnsi="Arial"/>
          <w:spacing w:val="-31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for</w:t>
      </w:r>
      <w:r>
        <w:rPr>
          <w:rFonts w:ascii="Arial" w:hAnsi="Arial"/>
          <w:spacing w:val="-14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Success).</w:t>
      </w:r>
      <w:r>
        <w:rPr>
          <w:rFonts w:ascii="Arial" w:hAnsi="Arial"/>
          <w:spacing w:val="-7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But</w:t>
      </w:r>
      <w:r>
        <w:rPr>
          <w:rFonts w:ascii="Arial" w:hAnsi="Arial"/>
          <w:spacing w:val="-23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access</w:t>
      </w:r>
      <w:r>
        <w:rPr>
          <w:rFonts w:ascii="Arial" w:hAnsi="Arial"/>
          <w:spacing w:val="-19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to</w:t>
      </w:r>
      <w:r>
        <w:rPr>
          <w:rFonts w:ascii="Arial" w:hAnsi="Arial"/>
          <w:spacing w:val="-21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these</w:t>
      </w:r>
      <w:r>
        <w:rPr>
          <w:rFonts w:ascii="Arial" w:hAnsi="Arial"/>
          <w:spacing w:val="-9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professionals</w:t>
      </w:r>
      <w:r>
        <w:rPr>
          <w:rFonts w:ascii="Arial" w:hAnsi="Arial"/>
          <w:spacing w:val="-10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is</w:t>
      </w:r>
      <w:r>
        <w:rPr>
          <w:rFonts w:ascii="Arial" w:hAnsi="Arial"/>
          <w:spacing w:val="-23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limited</w:t>
      </w:r>
      <w:r>
        <w:rPr>
          <w:rFonts w:ascii="Arial" w:hAnsi="Arial"/>
          <w:spacing w:val="-31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to</w:t>
      </w:r>
      <w:r>
        <w:rPr>
          <w:rFonts w:ascii="Arial" w:hAnsi="Arial"/>
          <w:w w:val="120"/>
          <w:sz w:val="21"/>
        </w:rPr>
        <w:t xml:space="preserve"> </w:t>
      </w:r>
      <w:r>
        <w:rPr>
          <w:rFonts w:ascii="Arial" w:hAnsi="Arial"/>
          <w:w w:val="105"/>
          <w:sz w:val="21"/>
        </w:rPr>
        <w:t>students</w:t>
      </w:r>
      <w:r>
        <w:rPr>
          <w:rFonts w:ascii="Arial" w:hAnsi="Arial"/>
          <w:spacing w:val="-8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who</w:t>
      </w:r>
      <w:r>
        <w:rPr>
          <w:rFonts w:ascii="Arial" w:hAnsi="Arial"/>
          <w:spacing w:val="7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meet</w:t>
      </w:r>
      <w:r>
        <w:rPr>
          <w:rFonts w:ascii="Arial" w:hAnsi="Arial"/>
          <w:spacing w:val="-10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federal</w:t>
      </w:r>
      <w:r>
        <w:rPr>
          <w:rFonts w:ascii="Arial" w:hAnsi="Arial"/>
          <w:spacing w:val="1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eligibility</w:t>
      </w:r>
      <w:r>
        <w:rPr>
          <w:rFonts w:ascii="Arial" w:hAnsi="Arial"/>
          <w:spacing w:val="4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requirements,</w:t>
      </w:r>
      <w:r>
        <w:rPr>
          <w:rFonts w:ascii="Arial" w:hAnsi="Arial"/>
          <w:spacing w:val="3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including</w:t>
      </w:r>
      <w:r>
        <w:rPr>
          <w:rFonts w:ascii="Arial" w:hAnsi="Arial"/>
          <w:spacing w:val="-10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US</w:t>
      </w:r>
      <w:r>
        <w:rPr>
          <w:rFonts w:ascii="Arial" w:hAnsi="Arial"/>
          <w:spacing w:val="-17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citizenship.</w:t>
      </w:r>
      <w:r>
        <w:rPr>
          <w:rFonts w:ascii="Arial" w:hAnsi="Arial"/>
          <w:spacing w:val="5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Our</w:t>
      </w:r>
      <w:r>
        <w:rPr>
          <w:rFonts w:ascii="Arial" w:hAnsi="Arial"/>
          <w:spacing w:val="-15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target</w:t>
      </w:r>
      <w:r>
        <w:rPr>
          <w:rFonts w:ascii="Arial" w:hAnsi="Arial"/>
          <w:spacing w:val="9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is</w:t>
      </w:r>
      <w:r>
        <w:rPr>
          <w:rFonts w:ascii="Arial" w:hAnsi="Arial"/>
          <w:spacing w:val="-20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to</w:t>
      </w:r>
      <w:r>
        <w:rPr>
          <w:rFonts w:ascii="Arial" w:hAnsi="Arial"/>
          <w:w w:val="117"/>
          <w:sz w:val="21"/>
        </w:rPr>
        <w:t xml:space="preserve"> </w:t>
      </w:r>
      <w:r>
        <w:rPr>
          <w:rFonts w:ascii="Arial" w:hAnsi="Arial"/>
          <w:w w:val="105"/>
          <w:sz w:val="21"/>
        </w:rPr>
        <w:t>increase</w:t>
      </w:r>
      <w:r>
        <w:rPr>
          <w:rFonts w:ascii="Arial" w:hAnsi="Arial"/>
          <w:spacing w:val="-19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the</w:t>
      </w:r>
      <w:r>
        <w:rPr>
          <w:rFonts w:ascii="Arial" w:hAnsi="Arial"/>
          <w:spacing w:val="-10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number</w:t>
      </w:r>
      <w:r>
        <w:rPr>
          <w:rFonts w:ascii="Arial" w:hAnsi="Arial"/>
          <w:spacing w:val="-14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of</w:t>
      </w:r>
      <w:r>
        <w:rPr>
          <w:rFonts w:ascii="Arial" w:hAnsi="Arial"/>
          <w:spacing w:val="-14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academic</w:t>
      </w:r>
      <w:r>
        <w:rPr>
          <w:rFonts w:ascii="Arial" w:hAnsi="Arial"/>
          <w:spacing w:val="-10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specialists</w:t>
      </w:r>
      <w:r>
        <w:rPr>
          <w:rFonts w:ascii="Arial" w:hAnsi="Arial"/>
          <w:spacing w:val="-13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to</w:t>
      </w:r>
      <w:r>
        <w:rPr>
          <w:rFonts w:ascii="Arial" w:hAnsi="Arial"/>
          <w:spacing w:val="-14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provide</w:t>
      </w:r>
      <w:r>
        <w:rPr>
          <w:rFonts w:ascii="Arial" w:hAnsi="Arial"/>
          <w:spacing w:val="-17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sufficient</w:t>
      </w:r>
      <w:r>
        <w:rPr>
          <w:rFonts w:ascii="Arial" w:hAnsi="Arial"/>
          <w:spacing w:val="-1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access</w:t>
      </w:r>
      <w:r>
        <w:rPr>
          <w:rFonts w:ascii="Arial" w:hAnsi="Arial"/>
          <w:spacing w:val="-14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to</w:t>
      </w:r>
      <w:r>
        <w:rPr>
          <w:rFonts w:ascii="Arial" w:hAnsi="Arial"/>
          <w:spacing w:val="-18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any</w:t>
      </w:r>
      <w:r>
        <w:rPr>
          <w:rFonts w:ascii="Arial" w:hAnsi="Arial"/>
          <w:spacing w:val="-11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URM</w:t>
      </w:r>
      <w:r>
        <w:rPr>
          <w:rFonts w:ascii="Arial" w:hAnsi="Arial"/>
          <w:spacing w:val="-19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student. Future</w:t>
      </w:r>
      <w:r>
        <w:rPr>
          <w:rFonts w:ascii="Arial" w:hAnsi="Arial"/>
          <w:spacing w:val="-26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targets</w:t>
      </w:r>
      <w:r>
        <w:rPr>
          <w:rFonts w:ascii="Arial" w:hAnsi="Arial"/>
          <w:spacing w:val="-9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will</w:t>
      </w:r>
      <w:r>
        <w:rPr>
          <w:rFonts w:ascii="Arial" w:hAnsi="Arial"/>
          <w:spacing w:val="-7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increase</w:t>
      </w:r>
      <w:r>
        <w:rPr>
          <w:rFonts w:ascii="Arial" w:hAnsi="Arial"/>
          <w:spacing w:val="-15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the</w:t>
      </w:r>
      <w:r>
        <w:rPr>
          <w:rFonts w:ascii="Arial" w:hAnsi="Arial"/>
          <w:spacing w:val="-7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number</w:t>
      </w:r>
      <w:r>
        <w:rPr>
          <w:rFonts w:ascii="Arial" w:hAnsi="Arial"/>
          <w:spacing w:val="-10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of</w:t>
      </w:r>
      <w:r>
        <w:rPr>
          <w:rFonts w:ascii="Arial" w:hAnsi="Arial"/>
          <w:spacing w:val="-13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academic</w:t>
      </w:r>
      <w:r>
        <w:rPr>
          <w:rFonts w:ascii="Arial" w:hAnsi="Arial"/>
          <w:spacing w:val="-3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specialists</w:t>
      </w:r>
      <w:r>
        <w:rPr>
          <w:rFonts w:ascii="Arial" w:hAnsi="Arial"/>
          <w:spacing w:val="-1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needed</w:t>
      </w:r>
      <w:r>
        <w:rPr>
          <w:rFonts w:ascii="Arial" w:hAnsi="Arial"/>
          <w:spacing w:val="-23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to</w:t>
      </w:r>
      <w:r>
        <w:rPr>
          <w:rFonts w:ascii="Arial" w:hAnsi="Arial"/>
          <w:spacing w:val="-12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provide</w:t>
      </w:r>
      <w:r>
        <w:rPr>
          <w:rFonts w:ascii="Arial" w:hAnsi="Arial"/>
          <w:spacing w:val="-11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access</w:t>
      </w:r>
      <w:r>
        <w:rPr>
          <w:rFonts w:ascii="Arial" w:hAnsi="Arial"/>
          <w:spacing w:val="-17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to</w:t>
      </w:r>
      <w:r>
        <w:rPr>
          <w:rFonts w:ascii="Arial" w:hAnsi="Arial"/>
          <w:spacing w:val="-13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any</w:t>
      </w:r>
      <w:r>
        <w:rPr>
          <w:rFonts w:ascii="Arial" w:hAnsi="Arial"/>
          <w:w w:val="99"/>
          <w:sz w:val="21"/>
        </w:rPr>
        <w:t xml:space="preserve"> </w:t>
      </w:r>
      <w:r>
        <w:rPr>
          <w:rFonts w:ascii="Arial" w:hAnsi="Arial"/>
          <w:w w:val="105"/>
          <w:sz w:val="21"/>
        </w:rPr>
        <w:t>student</w:t>
      </w:r>
      <w:r>
        <w:rPr>
          <w:rFonts w:ascii="Arial" w:hAnsi="Arial"/>
          <w:spacing w:val="-6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seeking</w:t>
      </w:r>
      <w:r>
        <w:rPr>
          <w:rFonts w:ascii="Arial" w:hAnsi="Arial"/>
          <w:spacing w:val="-19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support.</w:t>
      </w:r>
    </w:p>
    <w:p w:rsidR="00860113" w:rsidRDefault="00860113" w:rsidP="00860113">
      <w:pPr>
        <w:spacing w:before="112" w:line="314" w:lineRule="auto"/>
        <w:ind w:left="125" w:right="1538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t>Along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with</w:t>
      </w:r>
      <w:r>
        <w:rPr>
          <w:rFonts w:ascii="Arial"/>
          <w:spacing w:val="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one-on-one</w:t>
      </w:r>
      <w:r>
        <w:rPr>
          <w:rFonts w:ascii="Arial"/>
          <w:spacing w:val="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tutoring,</w:t>
      </w:r>
      <w:r>
        <w:rPr>
          <w:rFonts w:ascii="Arial"/>
          <w:spacing w:val="1"/>
          <w:w w:val="105"/>
          <w:sz w:val="21"/>
        </w:rPr>
        <w:t>student</w:t>
      </w:r>
      <w:r>
        <w:rPr>
          <w:rFonts w:ascii="Arial"/>
          <w:spacing w:val="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success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funds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will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increase</w:t>
      </w:r>
      <w:r>
        <w:rPr>
          <w:rFonts w:ascii="Arial"/>
          <w:spacing w:val="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supplemental</w:t>
      </w:r>
      <w:r>
        <w:rPr>
          <w:rFonts w:ascii="Arial"/>
          <w:spacing w:val="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instruction</w:t>
      </w:r>
      <w:r>
        <w:rPr>
          <w:rFonts w:ascii="Arial"/>
          <w:spacing w:val="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22"/>
          <w:w w:val="108"/>
          <w:sz w:val="21"/>
        </w:rPr>
        <w:t xml:space="preserve"> </w:t>
      </w:r>
      <w:r>
        <w:rPr>
          <w:rFonts w:ascii="Arial"/>
          <w:w w:val="105"/>
          <w:sz w:val="21"/>
        </w:rPr>
        <w:t>targeted,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bottleneck,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high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risk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courses.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We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have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35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SI</w:t>
      </w:r>
      <w:r>
        <w:rPr>
          <w:rFonts w:ascii="Arial"/>
          <w:spacing w:val="-2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tutors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working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each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semester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with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many</w:t>
      </w:r>
      <w:r>
        <w:rPr>
          <w:rFonts w:ascii="Arial"/>
          <w:w w:val="103"/>
          <w:sz w:val="21"/>
        </w:rPr>
        <w:t xml:space="preserve"> </w:t>
      </w:r>
      <w:r>
        <w:rPr>
          <w:rFonts w:ascii="Arial"/>
          <w:w w:val="105"/>
          <w:sz w:val="21"/>
        </w:rPr>
        <w:t>course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2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sciences,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business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modern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language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departments. Our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target</w:t>
      </w:r>
      <w:r>
        <w:rPr>
          <w:rFonts w:ascii="Arial"/>
          <w:spacing w:val="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is</w:t>
      </w:r>
      <w:r>
        <w:rPr>
          <w:rFonts w:ascii="Arial"/>
          <w:spacing w:val="-2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adding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spacing w:val="-48"/>
          <w:w w:val="105"/>
          <w:sz w:val="21"/>
        </w:rPr>
        <w:t>1</w:t>
      </w:r>
      <w:r>
        <w:rPr>
          <w:rFonts w:ascii="Arial"/>
          <w:w w:val="105"/>
          <w:sz w:val="21"/>
        </w:rPr>
        <w:t>0</w:t>
      </w:r>
      <w:r>
        <w:rPr>
          <w:rFonts w:ascii="Arial"/>
          <w:spacing w:val="-2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</w:p>
    <w:p w:rsidR="00860113" w:rsidRDefault="00860113" w:rsidP="00860113">
      <w:pPr>
        <w:spacing w:before="2" w:line="314" w:lineRule="auto"/>
        <w:ind w:left="120" w:right="1538" w:firstLine="19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47"/>
          <w:sz w:val="21"/>
        </w:rPr>
        <w:t>1</w:t>
      </w:r>
      <w:r>
        <w:rPr>
          <w:rFonts w:ascii="Arial"/>
          <w:sz w:val="21"/>
        </w:rPr>
        <w:t>5</w:t>
      </w:r>
      <w:r>
        <w:rPr>
          <w:rFonts w:ascii="Arial"/>
          <w:spacing w:val="29"/>
          <w:sz w:val="21"/>
        </w:rPr>
        <w:t xml:space="preserve"> </w:t>
      </w:r>
      <w:r>
        <w:rPr>
          <w:rFonts w:ascii="Arial"/>
          <w:sz w:val="21"/>
        </w:rPr>
        <w:t>more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courses</w:t>
      </w:r>
      <w:r>
        <w:rPr>
          <w:rFonts w:ascii="Arial"/>
          <w:spacing w:val="36"/>
          <w:sz w:val="21"/>
        </w:rPr>
        <w:t xml:space="preserve"> </w:t>
      </w:r>
      <w:r>
        <w:rPr>
          <w:rFonts w:ascii="Arial"/>
          <w:sz w:val="21"/>
        </w:rPr>
        <w:t>over</w:t>
      </w:r>
      <w:r>
        <w:rPr>
          <w:rFonts w:ascii="Arial"/>
          <w:spacing w:val="29"/>
          <w:sz w:val="21"/>
        </w:rPr>
        <w:t xml:space="preserve"> </w:t>
      </w:r>
      <w:r>
        <w:rPr>
          <w:rFonts w:ascii="Arial"/>
          <w:sz w:val="21"/>
        </w:rPr>
        <w:t>5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years</w:t>
      </w:r>
      <w:r>
        <w:rPr>
          <w:rFonts w:ascii="Arial"/>
          <w:spacing w:val="35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provide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training</w:t>
      </w:r>
      <w:r>
        <w:rPr>
          <w:rFonts w:ascii="Arial"/>
          <w:spacing w:val="2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Si's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either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through</w:t>
      </w:r>
      <w:r>
        <w:rPr>
          <w:rFonts w:ascii="Arial"/>
          <w:spacing w:val="35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27"/>
          <w:sz w:val="21"/>
        </w:rPr>
        <w:t xml:space="preserve"> </w:t>
      </w:r>
      <w:r>
        <w:rPr>
          <w:rFonts w:ascii="Arial"/>
          <w:sz w:val="21"/>
        </w:rPr>
        <w:t>course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or</w:t>
      </w:r>
      <w:r>
        <w:rPr>
          <w:rFonts w:ascii="Arial"/>
          <w:w w:val="103"/>
          <w:sz w:val="21"/>
        </w:rPr>
        <w:t xml:space="preserve"> </w:t>
      </w:r>
      <w:r>
        <w:rPr>
          <w:rFonts w:ascii="Arial"/>
          <w:sz w:val="21"/>
        </w:rPr>
        <w:t>through</w:t>
      </w:r>
      <w:r>
        <w:rPr>
          <w:rFonts w:ascii="Arial"/>
          <w:spacing w:val="27"/>
          <w:sz w:val="21"/>
        </w:rPr>
        <w:t xml:space="preserve"> </w:t>
      </w:r>
      <w:r>
        <w:rPr>
          <w:rFonts w:ascii="Arial"/>
          <w:sz w:val="21"/>
        </w:rPr>
        <w:t>workshops.</w:t>
      </w:r>
      <w:r>
        <w:rPr>
          <w:rFonts w:ascii="Arial"/>
          <w:spacing w:val="56"/>
          <w:sz w:val="21"/>
        </w:rPr>
        <w:t xml:space="preserve"> </w:t>
      </w:r>
      <w:r>
        <w:rPr>
          <w:rFonts w:ascii="Arial"/>
          <w:sz w:val="21"/>
        </w:rPr>
        <w:t>Estimated</w:t>
      </w:r>
      <w:r>
        <w:rPr>
          <w:rFonts w:ascii="Arial"/>
          <w:spacing w:val="21"/>
          <w:sz w:val="21"/>
        </w:rPr>
        <w:t xml:space="preserve"> </w:t>
      </w:r>
      <w:r>
        <w:rPr>
          <w:rFonts w:ascii="Arial"/>
          <w:sz w:val="21"/>
        </w:rPr>
        <w:t>cost</w:t>
      </w:r>
      <w:r>
        <w:rPr>
          <w:rFonts w:ascii="Arial"/>
          <w:spacing w:val="33"/>
          <w:sz w:val="21"/>
        </w:rPr>
        <w:t xml:space="preserve"> </w:t>
      </w:r>
      <w:r>
        <w:rPr>
          <w:rFonts w:ascii="Arial"/>
          <w:sz w:val="21"/>
        </w:rPr>
        <w:t>is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about</w:t>
      </w:r>
      <w:r>
        <w:rPr>
          <w:rFonts w:ascii="Arial"/>
          <w:spacing w:val="32"/>
          <w:sz w:val="21"/>
        </w:rPr>
        <w:t xml:space="preserve"> </w:t>
      </w:r>
      <w:r>
        <w:rPr>
          <w:rFonts w:ascii="Arial"/>
          <w:sz w:val="21"/>
        </w:rPr>
        <w:t>$</w:t>
      </w:r>
      <w:r>
        <w:rPr>
          <w:rFonts w:ascii="Arial"/>
          <w:spacing w:val="-32"/>
          <w:sz w:val="21"/>
        </w:rPr>
        <w:t>1</w:t>
      </w:r>
      <w:r>
        <w:rPr>
          <w:rFonts w:ascii="Arial"/>
          <w:spacing w:val="-20"/>
          <w:sz w:val="21"/>
        </w:rPr>
        <w:t>,</w:t>
      </w:r>
      <w:r>
        <w:rPr>
          <w:rFonts w:ascii="Arial"/>
          <w:sz w:val="21"/>
        </w:rPr>
        <w:t>000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per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SI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tutor</w:t>
      </w:r>
      <w:r>
        <w:rPr>
          <w:rFonts w:ascii="Arial"/>
          <w:spacing w:val="36"/>
          <w:sz w:val="21"/>
        </w:rPr>
        <w:t xml:space="preserve"> </w:t>
      </w:r>
      <w:r>
        <w:rPr>
          <w:rFonts w:ascii="Arial"/>
          <w:sz w:val="21"/>
        </w:rPr>
        <w:t>per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semester.</w:t>
      </w:r>
    </w:p>
    <w:p w:rsidR="00860113" w:rsidRDefault="00860113" w:rsidP="00860113">
      <w:pPr>
        <w:numPr>
          <w:ilvl w:val="0"/>
          <w:numId w:val="14"/>
        </w:numPr>
        <w:tabs>
          <w:tab w:val="left" w:pos="366"/>
        </w:tabs>
        <w:spacing w:before="117" w:line="317" w:lineRule="auto"/>
        <w:ind w:right="1930" w:firstLine="5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sz w:val="20"/>
        </w:rPr>
        <w:t>Increase</w:t>
      </w:r>
      <w:r>
        <w:rPr>
          <w:rFonts w:ascii="Arial"/>
          <w:i/>
          <w:spacing w:val="22"/>
          <w:sz w:val="20"/>
        </w:rPr>
        <w:t xml:space="preserve"> </w:t>
      </w:r>
      <w:r>
        <w:rPr>
          <w:rFonts w:ascii="Arial"/>
          <w:i/>
          <w:sz w:val="20"/>
        </w:rPr>
        <w:t>GWAR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Success:</w:t>
      </w:r>
      <w:r>
        <w:rPr>
          <w:rFonts w:ascii="Arial"/>
          <w:i/>
          <w:spacing w:val="22"/>
          <w:sz w:val="20"/>
        </w:rPr>
        <w:t xml:space="preserve"> </w:t>
      </w:r>
      <w:r>
        <w:rPr>
          <w:rFonts w:ascii="Arial"/>
          <w:sz w:val="21"/>
        </w:rPr>
        <w:t>At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Sonoma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State</w:t>
      </w:r>
      <w:r>
        <w:rPr>
          <w:rFonts w:ascii="Arial"/>
          <w:spacing w:val="22"/>
          <w:sz w:val="21"/>
        </w:rPr>
        <w:t xml:space="preserve"> </w:t>
      </w:r>
      <w:r>
        <w:rPr>
          <w:rFonts w:ascii="Arial"/>
          <w:sz w:val="21"/>
        </w:rPr>
        <w:t>University,</w:t>
      </w:r>
      <w:r>
        <w:rPr>
          <w:rFonts w:ascii="Arial"/>
          <w:spacing w:val="5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Written</w:t>
      </w:r>
      <w:r>
        <w:rPr>
          <w:rFonts w:ascii="Arial"/>
          <w:spacing w:val="30"/>
          <w:sz w:val="21"/>
        </w:rPr>
        <w:t xml:space="preserve"> </w:t>
      </w:r>
      <w:r>
        <w:rPr>
          <w:rFonts w:ascii="Arial"/>
          <w:sz w:val="21"/>
        </w:rPr>
        <w:t>English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Proficiency</w:t>
      </w:r>
      <w:r>
        <w:rPr>
          <w:rFonts w:ascii="Arial"/>
          <w:spacing w:val="5"/>
          <w:sz w:val="21"/>
        </w:rPr>
        <w:t xml:space="preserve"> </w:t>
      </w:r>
      <w:r>
        <w:rPr>
          <w:rFonts w:ascii="Arial"/>
          <w:sz w:val="21"/>
        </w:rPr>
        <w:t>Test</w:t>
      </w:r>
      <w:r>
        <w:rPr>
          <w:rFonts w:ascii="Arial"/>
          <w:w w:val="97"/>
          <w:sz w:val="21"/>
        </w:rPr>
        <w:t xml:space="preserve"> </w:t>
      </w:r>
      <w:r>
        <w:rPr>
          <w:rFonts w:ascii="Arial"/>
          <w:sz w:val="21"/>
        </w:rPr>
        <w:t>(WEPT)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is</w:t>
      </w:r>
      <w:r>
        <w:rPr>
          <w:rFonts w:ascii="Arial"/>
          <w:spacing w:val="-8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mechanism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designed</w:t>
      </w:r>
      <w:r>
        <w:rPr>
          <w:rFonts w:ascii="Arial"/>
          <w:spacing w:val="21"/>
          <w:sz w:val="21"/>
        </w:rPr>
        <w:t xml:space="preserve"> </w:t>
      </w:r>
      <w:r>
        <w:rPr>
          <w:rFonts w:ascii="Arial"/>
          <w:sz w:val="21"/>
        </w:rPr>
        <w:t>by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SSU</w:t>
      </w:r>
      <w:r>
        <w:rPr>
          <w:rFonts w:ascii="Arial"/>
          <w:spacing w:val="3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5"/>
          <w:sz w:val="21"/>
        </w:rPr>
        <w:t xml:space="preserve"> </w:t>
      </w:r>
      <w:r>
        <w:rPr>
          <w:rFonts w:ascii="Arial"/>
          <w:sz w:val="21"/>
        </w:rPr>
        <w:t>fulfill</w:t>
      </w:r>
      <w:r>
        <w:rPr>
          <w:rFonts w:ascii="Arial"/>
          <w:spacing w:val="1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California</w:t>
      </w:r>
      <w:r>
        <w:rPr>
          <w:rFonts w:ascii="Arial"/>
          <w:spacing w:val="22"/>
          <w:sz w:val="21"/>
        </w:rPr>
        <w:t xml:space="preserve"> </w:t>
      </w:r>
      <w:r>
        <w:rPr>
          <w:rFonts w:ascii="Arial"/>
          <w:sz w:val="21"/>
        </w:rPr>
        <w:t>State</w:t>
      </w:r>
      <w:r>
        <w:rPr>
          <w:rFonts w:ascii="Arial"/>
          <w:spacing w:val="19"/>
          <w:sz w:val="21"/>
        </w:rPr>
        <w:t xml:space="preserve"> </w:t>
      </w:r>
      <w:r>
        <w:rPr>
          <w:rFonts w:ascii="Arial"/>
          <w:sz w:val="21"/>
        </w:rPr>
        <w:t>University</w:t>
      </w:r>
      <w:r>
        <w:rPr>
          <w:rFonts w:ascii="Arial"/>
          <w:spacing w:val="7"/>
          <w:sz w:val="21"/>
        </w:rPr>
        <w:t xml:space="preserve"> </w:t>
      </w:r>
      <w:r>
        <w:rPr>
          <w:rFonts w:ascii="Arial"/>
          <w:sz w:val="21"/>
        </w:rPr>
        <w:t>Graduate</w:t>
      </w:r>
      <w:r>
        <w:rPr>
          <w:rFonts w:ascii="Arial"/>
          <w:w w:val="101"/>
          <w:sz w:val="21"/>
        </w:rPr>
        <w:t xml:space="preserve"> </w:t>
      </w:r>
      <w:r>
        <w:rPr>
          <w:rFonts w:ascii="Arial"/>
          <w:sz w:val="21"/>
        </w:rPr>
        <w:t>Written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Assessment</w:t>
      </w:r>
      <w:r>
        <w:rPr>
          <w:rFonts w:ascii="Arial"/>
          <w:spacing w:val="49"/>
          <w:sz w:val="21"/>
        </w:rPr>
        <w:t xml:space="preserve"> </w:t>
      </w:r>
      <w:r>
        <w:rPr>
          <w:rFonts w:ascii="Arial"/>
          <w:sz w:val="21"/>
        </w:rPr>
        <w:t>Requirement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(GWAR).</w:t>
      </w:r>
    </w:p>
    <w:p w:rsidR="00860113" w:rsidRDefault="00860113" w:rsidP="00860113">
      <w:pPr>
        <w:spacing w:before="153" w:line="316" w:lineRule="auto"/>
        <w:ind w:left="116" w:right="1538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t>The</w:t>
      </w:r>
      <w:r>
        <w:rPr>
          <w:rFonts w:ascii="Arial"/>
          <w:spacing w:val="-2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success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rate</w:t>
      </w:r>
      <w:r>
        <w:rPr>
          <w:rFonts w:ascii="Arial"/>
          <w:spacing w:val="-3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2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2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WEPT</w:t>
      </w:r>
      <w:r>
        <w:rPr>
          <w:rFonts w:ascii="Arial"/>
          <w:spacing w:val="-1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is</w:t>
      </w:r>
      <w:r>
        <w:rPr>
          <w:rFonts w:ascii="Arial"/>
          <w:spacing w:val="-3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"'70%</w:t>
      </w:r>
      <w:r>
        <w:rPr>
          <w:rFonts w:ascii="Arial"/>
          <w:spacing w:val="-2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-3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2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SSU</w:t>
      </w:r>
      <w:r>
        <w:rPr>
          <w:rFonts w:ascii="Arial"/>
          <w:spacing w:val="-2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Writing</w:t>
      </w:r>
      <w:r>
        <w:rPr>
          <w:rFonts w:ascii="Arial"/>
          <w:spacing w:val="-2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Center</w:t>
      </w:r>
      <w:r>
        <w:rPr>
          <w:rFonts w:ascii="Arial"/>
          <w:spacing w:val="-2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provides</w:t>
      </w:r>
      <w:r>
        <w:rPr>
          <w:rFonts w:ascii="Arial"/>
          <w:spacing w:val="-2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counseling</w:t>
      </w:r>
      <w:r>
        <w:rPr>
          <w:rFonts w:ascii="Arial"/>
          <w:spacing w:val="-2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on</w:t>
      </w:r>
      <w:r>
        <w:rPr>
          <w:rFonts w:ascii="Arial"/>
          <w:w w:val="104"/>
          <w:sz w:val="21"/>
        </w:rPr>
        <w:t xml:space="preserve"> </w:t>
      </w:r>
      <w:r>
        <w:rPr>
          <w:rFonts w:ascii="Arial"/>
          <w:w w:val="105"/>
          <w:sz w:val="21"/>
        </w:rPr>
        <w:t>strategies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for</w:t>
      </w:r>
      <w:r>
        <w:rPr>
          <w:rFonts w:ascii="Arial"/>
          <w:spacing w:val="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success</w:t>
      </w:r>
      <w:r>
        <w:rPr>
          <w:rFonts w:ascii="Arial"/>
          <w:spacing w:val="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if</w:t>
      </w:r>
      <w:r>
        <w:rPr>
          <w:rFonts w:ascii="Arial"/>
          <w:spacing w:val="-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students</w:t>
      </w:r>
      <w:r>
        <w:rPr>
          <w:rFonts w:ascii="Arial"/>
          <w:spacing w:val="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fail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pass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on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first</w:t>
      </w:r>
      <w:r>
        <w:rPr>
          <w:rFonts w:ascii="Arial"/>
          <w:spacing w:val="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attempt.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Yet</w:t>
      </w:r>
      <w:r>
        <w:rPr>
          <w:rFonts w:ascii="Arial"/>
          <w:spacing w:val="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approximately</w:t>
      </w:r>
      <w:r>
        <w:rPr>
          <w:rFonts w:ascii="Arial"/>
          <w:spacing w:val="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one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third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w w:val="109"/>
          <w:sz w:val="21"/>
        </w:rPr>
        <w:t xml:space="preserve"> </w:t>
      </w:r>
      <w:r>
        <w:rPr>
          <w:rFonts w:ascii="Arial"/>
          <w:w w:val="105"/>
          <w:sz w:val="21"/>
        </w:rPr>
        <w:t>all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seniors</w:t>
      </w:r>
      <w:r>
        <w:rPr>
          <w:rFonts w:ascii="Arial"/>
          <w:spacing w:val="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fail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exam</w:t>
      </w:r>
      <w:r>
        <w:rPr>
          <w:rFonts w:ascii="Arial"/>
          <w:spacing w:val="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after</w:t>
      </w:r>
      <w:r>
        <w:rPr>
          <w:rFonts w:ascii="Arial"/>
          <w:spacing w:val="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2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attempts</w:t>
      </w:r>
      <w:r>
        <w:rPr>
          <w:rFonts w:ascii="Arial"/>
          <w:spacing w:val="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between</w:t>
      </w:r>
      <w:r>
        <w:rPr>
          <w:rFonts w:ascii="Arial"/>
          <w:spacing w:val="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90-</w:t>
      </w:r>
      <w:r>
        <w:rPr>
          <w:rFonts w:ascii="Arial"/>
          <w:spacing w:val="-26"/>
          <w:w w:val="105"/>
          <w:sz w:val="21"/>
        </w:rPr>
        <w:t>1</w:t>
      </w:r>
      <w:r>
        <w:rPr>
          <w:rFonts w:ascii="Arial"/>
          <w:w w:val="105"/>
          <w:sz w:val="21"/>
        </w:rPr>
        <w:t>00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students</w:t>
      </w:r>
      <w:r>
        <w:rPr>
          <w:rFonts w:ascii="Arial"/>
          <w:spacing w:val="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fail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complete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w w:val="110"/>
          <w:sz w:val="21"/>
        </w:rPr>
        <w:t xml:space="preserve"> </w:t>
      </w:r>
      <w:r>
        <w:rPr>
          <w:rFonts w:ascii="Arial"/>
          <w:sz w:val="21"/>
        </w:rPr>
        <w:t>WEPT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by</w:t>
      </w:r>
      <w:r>
        <w:rPr>
          <w:rFonts w:ascii="Arial"/>
          <w:spacing w:val="-9"/>
          <w:sz w:val="21"/>
        </w:rPr>
        <w:t xml:space="preserve"> </w:t>
      </w:r>
      <w:r>
        <w:rPr>
          <w:rFonts w:ascii="Arial"/>
          <w:sz w:val="21"/>
        </w:rPr>
        <w:t>graduation.</w:t>
      </w:r>
    </w:p>
    <w:p w:rsidR="00860113" w:rsidRDefault="00860113" w:rsidP="00860113">
      <w:pPr>
        <w:spacing w:before="154" w:line="312" w:lineRule="auto"/>
        <w:ind w:left="120" w:right="1628" w:firstLine="9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t>During</w:t>
      </w:r>
      <w:r>
        <w:rPr>
          <w:rFonts w:ascii="Arial"/>
          <w:spacing w:val="-2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20</w:t>
      </w:r>
      <w:r>
        <w:rPr>
          <w:rFonts w:ascii="Arial"/>
          <w:spacing w:val="-19"/>
          <w:w w:val="105"/>
          <w:sz w:val="21"/>
        </w:rPr>
        <w:t>1</w:t>
      </w:r>
      <w:r>
        <w:rPr>
          <w:rFonts w:ascii="Arial"/>
          <w:w w:val="105"/>
          <w:sz w:val="21"/>
        </w:rPr>
        <w:t>5-</w:t>
      </w:r>
      <w:r>
        <w:rPr>
          <w:rFonts w:ascii="Arial"/>
          <w:spacing w:val="-27"/>
          <w:w w:val="105"/>
          <w:sz w:val="21"/>
        </w:rPr>
        <w:t>1</w:t>
      </w:r>
      <w:r>
        <w:rPr>
          <w:rFonts w:ascii="Arial"/>
          <w:w w:val="105"/>
          <w:sz w:val="21"/>
        </w:rPr>
        <w:t>6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academic</w:t>
      </w:r>
      <w:r>
        <w:rPr>
          <w:rFonts w:ascii="Arial"/>
          <w:spacing w:val="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year,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English</w:t>
      </w:r>
      <w:r>
        <w:rPr>
          <w:rFonts w:ascii="Arial"/>
          <w:spacing w:val="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Department</w:t>
      </w:r>
      <w:r>
        <w:rPr>
          <w:rFonts w:ascii="Arial"/>
          <w:spacing w:val="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piloted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 program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offer</w:t>
      </w:r>
      <w:r>
        <w:rPr>
          <w:rFonts w:ascii="Arial"/>
          <w:spacing w:val="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upper</w:t>
      </w:r>
      <w:r>
        <w:rPr>
          <w:rFonts w:ascii="Arial"/>
          <w:w w:val="106"/>
          <w:sz w:val="21"/>
        </w:rPr>
        <w:t xml:space="preserve"> </w:t>
      </w:r>
      <w:r>
        <w:rPr>
          <w:rFonts w:ascii="Arial"/>
          <w:w w:val="105"/>
          <w:sz w:val="21"/>
        </w:rPr>
        <w:t>division</w:t>
      </w:r>
      <w:r>
        <w:rPr>
          <w:rFonts w:ascii="Arial"/>
          <w:spacing w:val="-2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classes</w:t>
      </w:r>
      <w:r>
        <w:rPr>
          <w:rFonts w:ascii="Arial"/>
          <w:spacing w:val="-2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with</w:t>
      </w:r>
      <w:r>
        <w:rPr>
          <w:rFonts w:ascii="Arial"/>
          <w:spacing w:val="-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</w:t>
      </w:r>
      <w:r>
        <w:rPr>
          <w:rFonts w:ascii="Arial"/>
          <w:spacing w:val="-2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strong</w:t>
      </w:r>
      <w:r>
        <w:rPr>
          <w:rFonts w:ascii="Arial"/>
          <w:spacing w:val="-2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writing</w:t>
      </w:r>
      <w:r>
        <w:rPr>
          <w:rFonts w:ascii="Arial"/>
          <w:spacing w:val="-2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component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as</w:t>
      </w:r>
      <w:r>
        <w:rPr>
          <w:rFonts w:ascii="Arial"/>
          <w:spacing w:val="-2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Writing</w:t>
      </w:r>
      <w:r>
        <w:rPr>
          <w:rFonts w:ascii="Arial"/>
          <w:spacing w:val="-2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Intensive</w:t>
      </w:r>
      <w:r>
        <w:rPr>
          <w:rFonts w:ascii="Arial"/>
          <w:spacing w:val="-2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Courses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(WICs).</w:t>
      </w:r>
      <w:r>
        <w:rPr>
          <w:rFonts w:ascii="Arial"/>
          <w:spacing w:val="-2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These</w:t>
      </w:r>
      <w:r>
        <w:rPr>
          <w:rFonts w:ascii="Arial"/>
          <w:w w:val="96"/>
          <w:sz w:val="21"/>
        </w:rPr>
        <w:t xml:space="preserve"> </w:t>
      </w:r>
      <w:r>
        <w:rPr>
          <w:rFonts w:ascii="Arial"/>
          <w:w w:val="105"/>
          <w:sz w:val="21"/>
        </w:rPr>
        <w:t>courses</w:t>
      </w:r>
      <w:r>
        <w:rPr>
          <w:rFonts w:ascii="Arial"/>
          <w:spacing w:val="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provide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students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writing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content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-1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training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satisfy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GWAR,</w:t>
      </w:r>
      <w:r>
        <w:rPr>
          <w:rFonts w:ascii="Arial"/>
          <w:spacing w:val="-1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thus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acting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as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</w:t>
      </w:r>
      <w:r>
        <w:rPr>
          <w:rFonts w:ascii="Arial"/>
          <w:sz w:val="21"/>
        </w:rPr>
        <w:t xml:space="preserve"> </w:t>
      </w:r>
      <w:r>
        <w:rPr>
          <w:rFonts w:ascii="Arial"/>
          <w:w w:val="105"/>
          <w:sz w:val="21"/>
        </w:rPr>
        <w:t>alternative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-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WEPT.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Five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courses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were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mounted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2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Spring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spacing w:val="-5"/>
          <w:w w:val="105"/>
          <w:sz w:val="21"/>
        </w:rPr>
        <w:t>201</w:t>
      </w:r>
      <w:r>
        <w:rPr>
          <w:rFonts w:ascii="Arial"/>
          <w:spacing w:val="-6"/>
          <w:w w:val="105"/>
          <w:sz w:val="21"/>
        </w:rPr>
        <w:t>6</w:t>
      </w:r>
      <w:r>
        <w:rPr>
          <w:rFonts w:ascii="Arial"/>
          <w:spacing w:val="-2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semester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with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</w:t>
      </w:r>
      <w:r>
        <w:rPr>
          <w:rFonts w:ascii="Arial"/>
          <w:spacing w:val="21"/>
          <w:w w:val="98"/>
          <w:sz w:val="21"/>
        </w:rPr>
        <w:t xml:space="preserve"> </w:t>
      </w:r>
      <w:r>
        <w:rPr>
          <w:rFonts w:ascii="Arial"/>
          <w:w w:val="105"/>
          <w:sz w:val="21"/>
        </w:rPr>
        <w:t>overall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success of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93%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(grade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</w:t>
      </w:r>
      <w:r>
        <w:rPr>
          <w:rFonts w:ascii="Arial"/>
          <w:spacing w:val="-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or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better)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for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spacing w:val="-52"/>
          <w:w w:val="105"/>
          <w:sz w:val="21"/>
        </w:rPr>
        <w:t>1</w:t>
      </w:r>
      <w:r>
        <w:rPr>
          <w:rFonts w:ascii="Arial"/>
          <w:w w:val="105"/>
          <w:sz w:val="21"/>
        </w:rPr>
        <w:t>08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students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enrolled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2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these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courses.</w:t>
      </w:r>
    </w:p>
    <w:p w:rsidR="00860113" w:rsidRDefault="00860113" w:rsidP="00860113">
      <w:pPr>
        <w:spacing w:line="312" w:lineRule="auto"/>
        <w:rPr>
          <w:rFonts w:ascii="Arial" w:eastAsia="Arial" w:hAnsi="Arial" w:cs="Arial"/>
          <w:sz w:val="21"/>
          <w:szCs w:val="21"/>
        </w:rPr>
        <w:sectPr w:rsidR="00860113">
          <w:pgSz w:w="12240" w:h="15840"/>
          <w:pgMar w:top="1420" w:right="20" w:bottom="1220" w:left="1300" w:header="0" w:footer="1030" w:gutter="0"/>
          <w:cols w:space="720"/>
        </w:sectPr>
      </w:pPr>
    </w:p>
    <w:p w:rsidR="00860113" w:rsidRDefault="00860113" w:rsidP="00860113">
      <w:pPr>
        <w:spacing w:before="46" w:line="313" w:lineRule="auto"/>
        <w:ind w:left="130" w:right="1745" w:firstLine="9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7678420</wp:posOffset>
                </wp:positionH>
                <wp:positionV relativeFrom="paragraph">
                  <wp:posOffset>939800</wp:posOffset>
                </wp:positionV>
                <wp:extent cx="1270" cy="2413635"/>
                <wp:effectExtent l="10795" t="12700" r="6985" b="12065"/>
                <wp:wrapNone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413635"/>
                          <a:chOff x="12092" y="1480"/>
                          <a:chExt cx="2" cy="3801"/>
                        </a:xfrm>
                      </wpg:grpSpPr>
                      <wps:wsp>
                        <wps:cNvPr id="140" name="Freeform 195"/>
                        <wps:cNvSpPr>
                          <a:spLocks/>
                        </wps:cNvSpPr>
                        <wps:spPr bwMode="auto">
                          <a:xfrm>
                            <a:off x="12092" y="1480"/>
                            <a:ext cx="2" cy="3801"/>
                          </a:xfrm>
                          <a:custGeom>
                            <a:avLst/>
                            <a:gdLst>
                              <a:gd name="T0" fmla="+- 0 5280 1480"/>
                              <a:gd name="T1" fmla="*/ 5280 h 3801"/>
                              <a:gd name="T2" fmla="+- 0 1480 1480"/>
                              <a:gd name="T3" fmla="*/ 1480 h 38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01">
                                <a:moveTo>
                                  <a:pt x="0" y="3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21F107" id="Group 138" o:spid="_x0000_s1026" style="position:absolute;margin-left:604.6pt;margin-top:74pt;width:.1pt;height:190.05pt;z-index:251687936;mso-position-horizontal-relative:page" coordorigin="12092,1480" coordsize="2,3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">
                <v:shape id="Freeform 195" o:spid="_x0000_s1027" style="position:absolute;left:12092;top:1480;width:2;height:3801;visibility:visible;mso-wrap-style:square;v-text-anchor:top" coordsize="2,3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9V58QA&#10;AADcAAAADwAAAGRycy9kb3ducmV2LnhtbESP3WoCQQyF7wt9hyGF3hSdtRTRraOIIOhN8e8Bwk7c&#10;3bqTWXairn365qLQu4Rzcs6X2aIPjblRl+rIDkbDDAxxEX3NpYPTcT2YgEmC7LGJTA4elGAxf36a&#10;Ye7jnfd0O0hpNIRTjg4qkTa3NhUVBUzD2BKrdo5dQNG1K63v8K7hobHvWTa2AWvWhgpbWlVUXA7X&#10;4EB+Rhjemq9ttjxG3E2+y8tUds69vvTLTzBCvfyb/643XvE/FF+f0Qns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/VefEAAAA3AAAAA8AAAAAAAAAAAAAAAAAmAIAAGRycy9k&#10;b3ducmV2LnhtbFBLBQYAAAAABAAEAPUAAACJAwAAAAA=&#10;" path="m,3800l,e" filled="f" strokeweight=".08447mm">
                  <v:path arrowok="t" o:connecttype="custom" o:connectlocs="0,5280;0,148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21"/>
        </w:rPr>
        <w:t>Four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additional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courses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have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been</w:t>
      </w:r>
      <w:r>
        <w:rPr>
          <w:rFonts w:ascii="Arial"/>
          <w:spacing w:val="3"/>
          <w:sz w:val="21"/>
        </w:rPr>
        <w:t xml:space="preserve"> </w:t>
      </w:r>
      <w:r>
        <w:rPr>
          <w:rFonts w:ascii="Arial"/>
          <w:sz w:val="21"/>
        </w:rPr>
        <w:t>added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as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WICs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7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pacing w:val="-7"/>
          <w:sz w:val="21"/>
        </w:rPr>
        <w:t>2016-1</w:t>
      </w:r>
      <w:r>
        <w:rPr>
          <w:rFonts w:ascii="Arial"/>
          <w:spacing w:val="-8"/>
          <w:sz w:val="21"/>
        </w:rPr>
        <w:t>7</w:t>
      </w:r>
      <w:r>
        <w:rPr>
          <w:rFonts w:ascii="Arial"/>
          <w:spacing w:val="2"/>
          <w:sz w:val="21"/>
        </w:rPr>
        <w:t xml:space="preserve"> </w:t>
      </w:r>
      <w:r>
        <w:rPr>
          <w:rFonts w:ascii="Arial"/>
          <w:sz w:val="21"/>
        </w:rPr>
        <w:t>academic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year.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Expanding</w:t>
      </w:r>
      <w:r>
        <w:rPr>
          <w:rFonts w:ascii="Arial"/>
          <w:spacing w:val="22"/>
          <w:w w:val="99"/>
          <w:sz w:val="21"/>
        </w:rPr>
        <w:t xml:space="preserve"> </w:t>
      </w:r>
      <w:r>
        <w:rPr>
          <w:rFonts w:ascii="Arial"/>
          <w:sz w:val="21"/>
        </w:rPr>
        <w:t>WICs</w:t>
      </w:r>
      <w:r>
        <w:rPr>
          <w:rFonts w:ascii="Arial"/>
          <w:spacing w:val="40"/>
          <w:sz w:val="21"/>
        </w:rPr>
        <w:t xml:space="preserve"> </w:t>
      </w:r>
      <w:r>
        <w:rPr>
          <w:rFonts w:ascii="Arial"/>
          <w:sz w:val="21"/>
        </w:rPr>
        <w:t>across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curriculum</w:t>
      </w:r>
      <w:r>
        <w:rPr>
          <w:rFonts w:ascii="Arial"/>
          <w:spacing w:val="47"/>
          <w:sz w:val="21"/>
        </w:rPr>
        <w:t xml:space="preserve"> </w:t>
      </w:r>
      <w:r>
        <w:rPr>
          <w:rFonts w:ascii="Arial"/>
          <w:sz w:val="21"/>
        </w:rPr>
        <w:t>requires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22"/>
          <w:sz w:val="21"/>
        </w:rPr>
        <w:t xml:space="preserve"> </w:t>
      </w:r>
      <w:r>
        <w:rPr>
          <w:rFonts w:ascii="Arial"/>
          <w:sz w:val="21"/>
        </w:rPr>
        <w:t>significant</w:t>
      </w:r>
      <w:r>
        <w:rPr>
          <w:rFonts w:ascii="Arial"/>
          <w:spacing w:val="39"/>
          <w:sz w:val="21"/>
        </w:rPr>
        <w:t xml:space="preserve"> </w:t>
      </w:r>
      <w:r>
        <w:rPr>
          <w:rFonts w:ascii="Arial"/>
          <w:sz w:val="21"/>
        </w:rPr>
        <w:t>evaluation</w:t>
      </w:r>
      <w:r>
        <w:rPr>
          <w:rFonts w:ascii="Arial"/>
          <w:spacing w:val="39"/>
          <w:sz w:val="21"/>
        </w:rPr>
        <w:t xml:space="preserve"> </w:t>
      </w:r>
      <w:r>
        <w:rPr>
          <w:rFonts w:ascii="Arial"/>
          <w:sz w:val="21"/>
        </w:rPr>
        <w:t>effort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determine</w:t>
      </w:r>
      <w:r>
        <w:rPr>
          <w:rFonts w:ascii="Arial"/>
          <w:spacing w:val="34"/>
          <w:sz w:val="21"/>
        </w:rPr>
        <w:t xml:space="preserve"> </w:t>
      </w:r>
      <w:r>
        <w:rPr>
          <w:rFonts w:ascii="Arial"/>
          <w:sz w:val="21"/>
        </w:rPr>
        <w:t>whether</w:t>
      </w:r>
      <w:r>
        <w:rPr>
          <w:rFonts w:ascii="Arial"/>
          <w:spacing w:val="35"/>
          <w:sz w:val="21"/>
        </w:rPr>
        <w:t xml:space="preserve"> </w:t>
      </w:r>
      <w:r>
        <w:rPr>
          <w:rFonts w:ascii="Arial"/>
          <w:sz w:val="21"/>
        </w:rPr>
        <w:t>this</w:t>
      </w:r>
      <w:r>
        <w:rPr>
          <w:rFonts w:ascii="Arial"/>
          <w:w w:val="106"/>
          <w:sz w:val="21"/>
        </w:rPr>
        <w:t xml:space="preserve"> </w:t>
      </w:r>
      <w:r>
        <w:rPr>
          <w:rFonts w:ascii="Arial"/>
          <w:sz w:val="21"/>
        </w:rPr>
        <w:t>pilot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program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should</w:t>
      </w:r>
      <w:r>
        <w:rPr>
          <w:rFonts w:ascii="Arial"/>
          <w:spacing w:val="35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22"/>
          <w:sz w:val="21"/>
        </w:rPr>
        <w:t xml:space="preserve"> </w:t>
      </w:r>
      <w:r>
        <w:rPr>
          <w:rFonts w:ascii="Arial"/>
          <w:sz w:val="21"/>
        </w:rPr>
        <w:t>make</w:t>
      </w:r>
      <w:r>
        <w:rPr>
          <w:rFonts w:ascii="Arial"/>
          <w:spacing w:val="32"/>
          <w:sz w:val="21"/>
        </w:rPr>
        <w:t xml:space="preserve"> </w:t>
      </w:r>
      <w:r>
        <w:rPr>
          <w:rFonts w:ascii="Arial"/>
          <w:sz w:val="21"/>
        </w:rPr>
        <w:t>permanent;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this</w:t>
      </w:r>
      <w:r>
        <w:rPr>
          <w:rFonts w:ascii="Arial"/>
          <w:spacing w:val="33"/>
          <w:sz w:val="21"/>
        </w:rPr>
        <w:t xml:space="preserve"> </w:t>
      </w:r>
      <w:r>
        <w:rPr>
          <w:rFonts w:ascii="Arial"/>
          <w:sz w:val="21"/>
        </w:rPr>
        <w:t>evaluation</w:t>
      </w:r>
      <w:r>
        <w:rPr>
          <w:rFonts w:ascii="Arial"/>
          <w:spacing w:val="34"/>
          <w:sz w:val="21"/>
        </w:rPr>
        <w:t xml:space="preserve"> </w:t>
      </w:r>
      <w:r>
        <w:rPr>
          <w:rFonts w:ascii="Arial"/>
          <w:sz w:val="21"/>
        </w:rPr>
        <w:t>will</w:t>
      </w:r>
      <w:r>
        <w:rPr>
          <w:rFonts w:ascii="Arial"/>
          <w:spacing w:val="30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funded</w:t>
      </w:r>
      <w:r>
        <w:rPr>
          <w:rFonts w:ascii="Arial"/>
          <w:spacing w:val="40"/>
          <w:sz w:val="21"/>
        </w:rPr>
        <w:t xml:space="preserve"> </w:t>
      </w:r>
      <w:r>
        <w:rPr>
          <w:rFonts w:ascii="Arial"/>
          <w:sz w:val="21"/>
        </w:rPr>
        <w:t>by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year</w:t>
      </w:r>
      <w:r>
        <w:rPr>
          <w:rFonts w:ascii="Arial"/>
          <w:spacing w:val="37"/>
          <w:sz w:val="21"/>
        </w:rPr>
        <w:t xml:space="preserve"> </w:t>
      </w:r>
      <w:r>
        <w:rPr>
          <w:rFonts w:ascii="Arial"/>
          <w:sz w:val="21"/>
        </w:rPr>
        <w:t>one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Student</w:t>
      </w:r>
      <w:r>
        <w:rPr>
          <w:rFonts w:ascii="Arial"/>
          <w:w w:val="102"/>
          <w:sz w:val="21"/>
        </w:rPr>
        <w:t xml:space="preserve"> </w:t>
      </w:r>
      <w:r>
        <w:rPr>
          <w:rFonts w:ascii="Arial"/>
          <w:sz w:val="21"/>
        </w:rPr>
        <w:t>Success</w:t>
      </w:r>
      <w:r>
        <w:rPr>
          <w:rFonts w:ascii="Arial"/>
          <w:spacing w:val="33"/>
          <w:sz w:val="21"/>
        </w:rPr>
        <w:t xml:space="preserve"> </w:t>
      </w:r>
      <w:r>
        <w:rPr>
          <w:rFonts w:ascii="Arial"/>
          <w:sz w:val="21"/>
        </w:rPr>
        <w:t>funds.</w:t>
      </w:r>
      <w:r>
        <w:rPr>
          <w:rFonts w:ascii="Arial"/>
          <w:spacing w:val="46"/>
          <w:sz w:val="21"/>
        </w:rPr>
        <w:t xml:space="preserve"> </w:t>
      </w:r>
      <w:r>
        <w:rPr>
          <w:rFonts w:ascii="Arial"/>
          <w:sz w:val="21"/>
        </w:rPr>
        <w:t>Following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that</w:t>
      </w:r>
      <w:r>
        <w:rPr>
          <w:rFonts w:ascii="Arial"/>
          <w:spacing w:val="41"/>
          <w:sz w:val="21"/>
        </w:rPr>
        <w:t xml:space="preserve"> </w:t>
      </w:r>
      <w:r>
        <w:rPr>
          <w:rFonts w:ascii="Arial"/>
          <w:sz w:val="21"/>
        </w:rPr>
        <w:t>evaluation,</w:t>
      </w:r>
      <w:r>
        <w:rPr>
          <w:rFonts w:ascii="Arial"/>
          <w:spacing w:val="37"/>
          <w:sz w:val="21"/>
        </w:rPr>
        <w:t xml:space="preserve"> </w:t>
      </w:r>
      <w:r>
        <w:rPr>
          <w:rFonts w:ascii="Arial"/>
          <w:sz w:val="21"/>
        </w:rPr>
        <w:t>professional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development</w:t>
      </w:r>
      <w:r>
        <w:rPr>
          <w:rFonts w:ascii="Arial"/>
          <w:spacing w:val="38"/>
          <w:sz w:val="21"/>
        </w:rPr>
        <w:t xml:space="preserve"> </w:t>
      </w:r>
      <w:r>
        <w:rPr>
          <w:rFonts w:ascii="Arial"/>
          <w:sz w:val="21"/>
        </w:rPr>
        <w:t>training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faculty</w:t>
      </w:r>
      <w:r>
        <w:rPr>
          <w:rFonts w:ascii="Arial"/>
          <w:spacing w:val="45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w w:val="108"/>
          <w:sz w:val="21"/>
        </w:rPr>
        <w:t xml:space="preserve"> </w:t>
      </w:r>
      <w:r>
        <w:rPr>
          <w:rFonts w:ascii="Arial"/>
          <w:sz w:val="21"/>
        </w:rPr>
        <w:t>requirements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38"/>
          <w:sz w:val="21"/>
        </w:rPr>
        <w:t xml:space="preserve"> </w:t>
      </w:r>
      <w:r>
        <w:rPr>
          <w:rFonts w:ascii="Arial"/>
          <w:sz w:val="21"/>
        </w:rPr>
        <w:t>meeting the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GWAR</w:t>
      </w:r>
      <w:r>
        <w:rPr>
          <w:rFonts w:ascii="Arial"/>
          <w:spacing w:val="38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22"/>
          <w:sz w:val="21"/>
        </w:rPr>
        <w:t xml:space="preserve"> </w:t>
      </w:r>
      <w:r>
        <w:rPr>
          <w:rFonts w:ascii="Arial"/>
          <w:sz w:val="21"/>
        </w:rPr>
        <w:t>class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will</w:t>
      </w:r>
      <w:r>
        <w:rPr>
          <w:rFonts w:ascii="Arial"/>
          <w:spacing w:val="29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required,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especially</w:t>
      </w:r>
      <w:r>
        <w:rPr>
          <w:rFonts w:ascii="Arial"/>
          <w:spacing w:val="46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non-traditional</w:t>
      </w:r>
      <w:r>
        <w:rPr>
          <w:rFonts w:ascii="Arial"/>
          <w:w w:val="107"/>
          <w:sz w:val="21"/>
        </w:rPr>
        <w:t xml:space="preserve"> </w:t>
      </w:r>
      <w:r>
        <w:rPr>
          <w:rFonts w:ascii="Arial"/>
          <w:sz w:val="21"/>
        </w:rPr>
        <w:t>writing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courses</w:t>
      </w:r>
      <w:r>
        <w:rPr>
          <w:rFonts w:ascii="Arial"/>
          <w:spacing w:val="28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1"/>
          <w:sz w:val="21"/>
        </w:rPr>
        <w:t xml:space="preserve"> </w:t>
      </w:r>
      <w:r>
        <w:rPr>
          <w:rFonts w:ascii="Arial"/>
          <w:sz w:val="21"/>
        </w:rPr>
        <w:t>business</w:t>
      </w:r>
      <w:r>
        <w:rPr>
          <w:rFonts w:ascii="Arial"/>
          <w:spacing w:val="21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science.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Student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success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funds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will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provide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up</w:t>
      </w:r>
      <w:r>
        <w:rPr>
          <w:rFonts w:ascii="Arial"/>
          <w:spacing w:val="-5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5</w:t>
      </w:r>
      <w:r>
        <w:rPr>
          <w:rFonts w:ascii="Arial"/>
          <w:spacing w:val="5"/>
          <w:sz w:val="21"/>
        </w:rPr>
        <w:t xml:space="preserve"> </w:t>
      </w:r>
      <w:r>
        <w:rPr>
          <w:rFonts w:ascii="Arial"/>
          <w:sz w:val="21"/>
        </w:rPr>
        <w:t>workshops</w:t>
      </w:r>
      <w:r>
        <w:rPr>
          <w:rFonts w:ascii="Arial"/>
          <w:w w:val="102"/>
          <w:sz w:val="21"/>
        </w:rPr>
        <w:t xml:space="preserve"> </w:t>
      </w:r>
      <w:r>
        <w:rPr>
          <w:rFonts w:ascii="Arial"/>
          <w:sz w:val="21"/>
        </w:rPr>
        <w:t>(5-7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faculty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with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stipends,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workshop</w:t>
      </w:r>
      <w:r>
        <w:rPr>
          <w:rFonts w:ascii="Arial"/>
          <w:spacing w:val="52"/>
          <w:sz w:val="21"/>
        </w:rPr>
        <w:t xml:space="preserve"> </w:t>
      </w:r>
      <w:r>
        <w:rPr>
          <w:rFonts w:ascii="Arial"/>
          <w:sz w:val="21"/>
        </w:rPr>
        <w:t>leader,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supplies)</w:t>
      </w:r>
      <w:r>
        <w:rPr>
          <w:rFonts w:ascii="Arial"/>
          <w:spacing w:val="44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8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29"/>
          <w:sz w:val="21"/>
        </w:rPr>
        <w:t xml:space="preserve"> </w:t>
      </w:r>
      <w:r>
        <w:rPr>
          <w:rFonts w:ascii="Arial"/>
          <w:sz w:val="21"/>
        </w:rPr>
        <w:t>next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2</w:t>
      </w:r>
      <w:r>
        <w:rPr>
          <w:rFonts w:ascii="Arial"/>
          <w:spacing w:val="3"/>
          <w:sz w:val="21"/>
        </w:rPr>
        <w:t xml:space="preserve"> </w:t>
      </w:r>
      <w:r>
        <w:rPr>
          <w:rFonts w:ascii="Arial"/>
          <w:sz w:val="21"/>
        </w:rPr>
        <w:t>years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>add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30-40</w:t>
      </w:r>
      <w:r>
        <w:rPr>
          <w:rFonts w:ascii="Arial"/>
          <w:w w:val="102"/>
          <w:sz w:val="21"/>
        </w:rPr>
        <w:t xml:space="preserve"> </w:t>
      </w:r>
      <w:r>
        <w:rPr>
          <w:rFonts w:ascii="Arial"/>
          <w:sz w:val="21"/>
        </w:rPr>
        <w:t>additional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WICs</w:t>
      </w:r>
      <w:r>
        <w:rPr>
          <w:rFonts w:ascii="Arial"/>
          <w:spacing w:val="22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serve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over</w:t>
      </w:r>
      <w:r>
        <w:rPr>
          <w:rFonts w:ascii="Arial"/>
          <w:spacing w:val="42"/>
          <w:sz w:val="21"/>
        </w:rPr>
        <w:t xml:space="preserve"> </w:t>
      </w:r>
      <w:r>
        <w:rPr>
          <w:rFonts w:ascii="Arial"/>
          <w:spacing w:val="-49"/>
          <w:sz w:val="21"/>
        </w:rPr>
        <w:t>1</w:t>
      </w:r>
      <w:r>
        <w:rPr>
          <w:rFonts w:ascii="Arial"/>
          <w:sz w:val="21"/>
        </w:rPr>
        <w:t>000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students</w:t>
      </w:r>
      <w:r>
        <w:rPr>
          <w:rFonts w:ascii="Arial"/>
          <w:spacing w:val="28"/>
          <w:sz w:val="21"/>
        </w:rPr>
        <w:t xml:space="preserve"> </w:t>
      </w:r>
      <w:r>
        <w:rPr>
          <w:rFonts w:ascii="Arial"/>
          <w:sz w:val="21"/>
        </w:rPr>
        <w:t>per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year.</w:t>
      </w:r>
    </w:p>
    <w:p w:rsidR="00860113" w:rsidRDefault="00860113" w:rsidP="00860113">
      <w:pPr>
        <w:numPr>
          <w:ilvl w:val="0"/>
          <w:numId w:val="13"/>
        </w:numPr>
        <w:tabs>
          <w:tab w:val="left" w:pos="357"/>
        </w:tabs>
        <w:spacing w:before="124" w:line="308" w:lineRule="auto"/>
        <w:ind w:right="1521" w:firstLine="10"/>
        <w:rPr>
          <w:rFonts w:ascii="Arial" w:eastAsia="Arial" w:hAnsi="Arial" w:cs="Arial"/>
          <w:sz w:val="21"/>
          <w:szCs w:val="21"/>
        </w:rPr>
      </w:pPr>
      <w:r>
        <w:rPr>
          <w:rFonts w:ascii="Times New Roman" w:hAnsi="Times New Roman"/>
          <w:b/>
          <w:i/>
          <w:sz w:val="25"/>
        </w:rPr>
        <w:t>Fold</w:t>
      </w:r>
      <w:r>
        <w:rPr>
          <w:rFonts w:ascii="Times New Roman" w:hAnsi="Times New Roman"/>
          <w:b/>
          <w:i/>
          <w:spacing w:val="-18"/>
          <w:sz w:val="25"/>
        </w:rPr>
        <w:t xml:space="preserve"> </w:t>
      </w:r>
      <w:r>
        <w:rPr>
          <w:rFonts w:ascii="Times New Roman" w:hAnsi="Times New Roman"/>
          <w:b/>
          <w:i/>
          <w:sz w:val="25"/>
        </w:rPr>
        <w:t>math</w:t>
      </w:r>
      <w:r>
        <w:rPr>
          <w:rFonts w:ascii="Times New Roman" w:hAnsi="Times New Roman"/>
          <w:b/>
          <w:i/>
          <w:spacing w:val="-20"/>
          <w:sz w:val="25"/>
        </w:rPr>
        <w:t xml:space="preserve"> </w:t>
      </w:r>
      <w:r>
        <w:rPr>
          <w:rFonts w:ascii="Times New Roman" w:hAnsi="Times New Roman"/>
          <w:b/>
          <w:i/>
          <w:sz w:val="25"/>
        </w:rPr>
        <w:t>remediation</w:t>
      </w:r>
      <w:r>
        <w:rPr>
          <w:rFonts w:ascii="Times New Roman" w:hAnsi="Times New Roman"/>
          <w:b/>
          <w:i/>
          <w:spacing w:val="-16"/>
          <w:sz w:val="25"/>
        </w:rPr>
        <w:t xml:space="preserve"> </w:t>
      </w:r>
      <w:r>
        <w:rPr>
          <w:rFonts w:ascii="Times New Roman" w:hAnsi="Times New Roman"/>
          <w:b/>
          <w:i/>
          <w:sz w:val="25"/>
        </w:rPr>
        <w:t>into</w:t>
      </w:r>
      <w:r>
        <w:rPr>
          <w:rFonts w:ascii="Times New Roman" w:hAnsi="Times New Roman"/>
          <w:b/>
          <w:i/>
          <w:spacing w:val="-41"/>
          <w:sz w:val="25"/>
        </w:rPr>
        <w:t xml:space="preserve"> </w:t>
      </w:r>
      <w:r>
        <w:rPr>
          <w:rFonts w:ascii="Times New Roman" w:hAnsi="Times New Roman"/>
          <w:b/>
          <w:i/>
          <w:sz w:val="25"/>
        </w:rPr>
        <w:t>first-</w:t>
      </w:r>
      <w:r>
        <w:rPr>
          <w:rFonts w:ascii="Times New Roman" w:hAnsi="Times New Roman"/>
          <w:b/>
          <w:i/>
          <w:spacing w:val="-32"/>
          <w:sz w:val="25"/>
        </w:rPr>
        <w:t xml:space="preserve"> </w:t>
      </w:r>
      <w:r>
        <w:rPr>
          <w:rFonts w:ascii="Times New Roman" w:hAnsi="Times New Roman"/>
          <w:b/>
          <w:i/>
          <w:sz w:val="25"/>
        </w:rPr>
        <w:t>year</w:t>
      </w:r>
      <w:r>
        <w:rPr>
          <w:rFonts w:ascii="Times New Roman" w:hAnsi="Times New Roman"/>
          <w:b/>
          <w:i/>
          <w:spacing w:val="-8"/>
          <w:sz w:val="25"/>
        </w:rPr>
        <w:t xml:space="preserve"> </w:t>
      </w:r>
      <w:r>
        <w:rPr>
          <w:rFonts w:ascii="Times New Roman" w:hAnsi="Times New Roman"/>
          <w:b/>
          <w:i/>
          <w:sz w:val="25"/>
        </w:rPr>
        <w:t>courses:</w:t>
      </w:r>
      <w:r>
        <w:rPr>
          <w:rFonts w:ascii="Times New Roman" w:hAnsi="Times New Roman"/>
          <w:b/>
          <w:i/>
          <w:spacing w:val="15"/>
          <w:sz w:val="25"/>
        </w:rPr>
        <w:t xml:space="preserve"> </w:t>
      </w:r>
      <w:r>
        <w:rPr>
          <w:rFonts w:ascii="Arial" w:hAnsi="Arial"/>
          <w:sz w:val="21"/>
        </w:rPr>
        <w:t>Approximately</w:t>
      </w:r>
      <w:r>
        <w:rPr>
          <w:rFonts w:ascii="Arial" w:hAnsi="Arial"/>
          <w:spacing w:val="-4"/>
          <w:sz w:val="21"/>
        </w:rPr>
        <w:t xml:space="preserve"> </w:t>
      </w:r>
      <w:r>
        <w:rPr>
          <w:rFonts w:ascii="Arial" w:hAnsi="Arial"/>
          <w:sz w:val="21"/>
        </w:rPr>
        <w:t>45%</w:t>
      </w:r>
      <w:r>
        <w:rPr>
          <w:rFonts w:ascii="Arial" w:hAnsi="Arial"/>
          <w:spacing w:val="-18"/>
          <w:sz w:val="21"/>
        </w:rPr>
        <w:t xml:space="preserve"> </w:t>
      </w:r>
      <w:r>
        <w:rPr>
          <w:rFonts w:ascii="Arial" w:hAnsi="Arial"/>
          <w:sz w:val="21"/>
        </w:rPr>
        <w:t>of</w:t>
      </w:r>
      <w:r>
        <w:rPr>
          <w:rFonts w:ascii="Arial" w:hAnsi="Arial"/>
          <w:spacing w:val="-16"/>
          <w:sz w:val="21"/>
        </w:rPr>
        <w:t xml:space="preserve"> </w:t>
      </w:r>
      <w:r>
        <w:rPr>
          <w:rFonts w:ascii="Arial" w:hAnsi="Arial"/>
          <w:sz w:val="21"/>
        </w:rPr>
        <w:t>incoming</w:t>
      </w:r>
      <w:r>
        <w:rPr>
          <w:rFonts w:ascii="Arial" w:hAnsi="Arial"/>
          <w:spacing w:val="-29"/>
          <w:sz w:val="21"/>
        </w:rPr>
        <w:t xml:space="preserve"> </w:t>
      </w:r>
      <w:r>
        <w:rPr>
          <w:rFonts w:ascii="Arial" w:hAnsi="Arial"/>
          <w:sz w:val="21"/>
        </w:rPr>
        <w:t>freshmen</w:t>
      </w:r>
      <w:r>
        <w:rPr>
          <w:rFonts w:ascii="Arial" w:hAnsi="Arial"/>
          <w:w w:val="103"/>
          <w:sz w:val="21"/>
        </w:rPr>
        <w:t xml:space="preserve"> </w:t>
      </w:r>
      <w:r>
        <w:rPr>
          <w:rFonts w:ascii="Arial" w:hAnsi="Arial"/>
          <w:sz w:val="21"/>
        </w:rPr>
        <w:t>require</w:t>
      </w:r>
      <w:r>
        <w:rPr>
          <w:rFonts w:ascii="Arial" w:hAnsi="Arial"/>
          <w:spacing w:val="33"/>
          <w:sz w:val="21"/>
        </w:rPr>
        <w:t xml:space="preserve"> </w:t>
      </w:r>
      <w:r>
        <w:rPr>
          <w:rFonts w:ascii="Arial" w:hAnsi="Arial"/>
          <w:sz w:val="21"/>
        </w:rPr>
        <w:t>math</w:t>
      </w:r>
      <w:r>
        <w:rPr>
          <w:rFonts w:ascii="Arial" w:hAnsi="Arial"/>
          <w:spacing w:val="20"/>
          <w:sz w:val="21"/>
        </w:rPr>
        <w:t xml:space="preserve"> </w:t>
      </w:r>
      <w:r>
        <w:rPr>
          <w:rFonts w:ascii="Arial" w:hAnsi="Arial"/>
          <w:sz w:val="21"/>
        </w:rPr>
        <w:t>or</w:t>
      </w:r>
      <w:r>
        <w:rPr>
          <w:rFonts w:ascii="Arial" w:hAnsi="Arial"/>
          <w:spacing w:val="34"/>
          <w:sz w:val="21"/>
        </w:rPr>
        <w:t xml:space="preserve"> </w:t>
      </w:r>
      <w:r>
        <w:rPr>
          <w:rFonts w:ascii="Arial" w:hAnsi="Arial"/>
          <w:sz w:val="21"/>
        </w:rPr>
        <w:t>English</w:t>
      </w:r>
      <w:r>
        <w:rPr>
          <w:rFonts w:ascii="Arial" w:hAnsi="Arial"/>
          <w:spacing w:val="34"/>
          <w:sz w:val="21"/>
        </w:rPr>
        <w:t xml:space="preserve"> </w:t>
      </w:r>
      <w:r>
        <w:rPr>
          <w:rFonts w:ascii="Arial" w:hAnsi="Arial"/>
          <w:sz w:val="21"/>
        </w:rPr>
        <w:t>remediation,</w:t>
      </w:r>
      <w:r>
        <w:rPr>
          <w:rFonts w:ascii="Arial" w:hAnsi="Arial"/>
          <w:spacing w:val="44"/>
          <w:sz w:val="21"/>
        </w:rPr>
        <w:t xml:space="preserve"> </w:t>
      </w:r>
      <w:r>
        <w:rPr>
          <w:rFonts w:ascii="Arial" w:hAnsi="Arial"/>
          <w:sz w:val="21"/>
        </w:rPr>
        <w:t>reducing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z w:val="21"/>
        </w:rPr>
        <w:t>the</w:t>
      </w:r>
      <w:r>
        <w:rPr>
          <w:rFonts w:ascii="Arial" w:hAnsi="Arial"/>
          <w:spacing w:val="38"/>
          <w:sz w:val="21"/>
        </w:rPr>
        <w:t xml:space="preserve"> </w:t>
      </w:r>
      <w:r>
        <w:rPr>
          <w:rFonts w:ascii="Arial" w:hAnsi="Arial"/>
          <w:sz w:val="21"/>
        </w:rPr>
        <w:t>number</w:t>
      </w:r>
      <w:r>
        <w:rPr>
          <w:rFonts w:ascii="Arial" w:hAnsi="Arial"/>
          <w:spacing w:val="21"/>
          <w:sz w:val="21"/>
        </w:rPr>
        <w:t xml:space="preserve"> </w:t>
      </w:r>
      <w:r>
        <w:rPr>
          <w:rFonts w:ascii="Arial" w:hAnsi="Arial"/>
          <w:sz w:val="21"/>
        </w:rPr>
        <w:t>of</w:t>
      </w:r>
      <w:r>
        <w:rPr>
          <w:rFonts w:ascii="Arial" w:hAnsi="Arial"/>
          <w:spacing w:val="21"/>
          <w:sz w:val="21"/>
        </w:rPr>
        <w:t xml:space="preserve"> </w:t>
      </w:r>
      <w:r>
        <w:rPr>
          <w:rFonts w:ascii="Arial" w:hAnsi="Arial"/>
          <w:sz w:val="21"/>
        </w:rPr>
        <w:t>degree</w:t>
      </w:r>
      <w:r>
        <w:rPr>
          <w:rFonts w:ascii="Arial" w:hAnsi="Arial"/>
          <w:spacing w:val="43"/>
          <w:sz w:val="21"/>
        </w:rPr>
        <w:t xml:space="preserve"> </w:t>
      </w:r>
      <w:r>
        <w:rPr>
          <w:rFonts w:ascii="Arial" w:hAnsi="Arial"/>
          <w:sz w:val="21"/>
        </w:rPr>
        <w:t>units</w:t>
      </w:r>
      <w:r>
        <w:rPr>
          <w:rFonts w:ascii="Arial" w:hAnsi="Arial"/>
          <w:spacing w:val="8"/>
          <w:sz w:val="21"/>
        </w:rPr>
        <w:t xml:space="preserve"> </w:t>
      </w:r>
      <w:r>
        <w:rPr>
          <w:rFonts w:ascii="Arial" w:hAnsi="Arial"/>
          <w:sz w:val="21"/>
        </w:rPr>
        <w:t>they</w:t>
      </w:r>
      <w:r>
        <w:rPr>
          <w:rFonts w:ascii="Arial" w:hAnsi="Arial"/>
          <w:spacing w:val="23"/>
          <w:sz w:val="21"/>
        </w:rPr>
        <w:t xml:space="preserve"> </w:t>
      </w:r>
      <w:r>
        <w:rPr>
          <w:rFonts w:ascii="Arial" w:hAnsi="Arial"/>
          <w:sz w:val="21"/>
        </w:rPr>
        <w:t>can</w:t>
      </w:r>
      <w:r>
        <w:rPr>
          <w:rFonts w:ascii="Arial" w:hAnsi="Arial"/>
          <w:spacing w:val="26"/>
          <w:sz w:val="21"/>
        </w:rPr>
        <w:t xml:space="preserve"> </w:t>
      </w:r>
      <w:r>
        <w:rPr>
          <w:rFonts w:ascii="Arial" w:hAnsi="Arial"/>
          <w:sz w:val="21"/>
        </w:rPr>
        <w:t>complete</w:t>
      </w:r>
      <w:r>
        <w:rPr>
          <w:rFonts w:ascii="Arial" w:hAnsi="Arial"/>
          <w:spacing w:val="42"/>
          <w:sz w:val="21"/>
        </w:rPr>
        <w:t xml:space="preserve"> </w:t>
      </w:r>
      <w:r>
        <w:rPr>
          <w:rFonts w:ascii="Arial" w:hAnsi="Arial"/>
          <w:sz w:val="21"/>
        </w:rPr>
        <w:t>in</w:t>
      </w:r>
      <w:r>
        <w:rPr>
          <w:rFonts w:ascii="Arial" w:hAnsi="Arial"/>
          <w:w w:val="104"/>
          <w:sz w:val="21"/>
        </w:rPr>
        <w:t xml:space="preserve"> </w:t>
      </w:r>
      <w:r>
        <w:rPr>
          <w:rFonts w:ascii="Arial" w:hAnsi="Arial"/>
          <w:sz w:val="21"/>
        </w:rPr>
        <w:t>their</w:t>
      </w:r>
      <w:r>
        <w:rPr>
          <w:rFonts w:ascii="Arial" w:hAnsi="Arial"/>
          <w:spacing w:val="14"/>
          <w:sz w:val="21"/>
        </w:rPr>
        <w:t xml:space="preserve"> </w:t>
      </w:r>
      <w:r>
        <w:rPr>
          <w:rFonts w:ascii="Arial" w:hAnsi="Arial"/>
          <w:sz w:val="21"/>
        </w:rPr>
        <w:t>first</w:t>
      </w:r>
      <w:r>
        <w:rPr>
          <w:rFonts w:ascii="Arial" w:hAnsi="Arial"/>
          <w:spacing w:val="21"/>
          <w:sz w:val="21"/>
        </w:rPr>
        <w:t xml:space="preserve"> </w:t>
      </w:r>
      <w:r>
        <w:rPr>
          <w:rFonts w:ascii="Arial" w:hAnsi="Arial"/>
          <w:sz w:val="21"/>
        </w:rPr>
        <w:t>year.</w:t>
      </w:r>
      <w:r>
        <w:rPr>
          <w:rFonts w:ascii="Arial" w:hAnsi="Arial"/>
          <w:spacing w:val="5"/>
          <w:sz w:val="21"/>
        </w:rPr>
        <w:t xml:space="preserve"> </w:t>
      </w:r>
      <w:r>
        <w:rPr>
          <w:rFonts w:ascii="Arial" w:hAnsi="Arial"/>
          <w:sz w:val="21"/>
        </w:rPr>
        <w:t>The</w:t>
      </w:r>
      <w:r>
        <w:rPr>
          <w:rFonts w:ascii="Arial" w:hAnsi="Arial"/>
          <w:spacing w:val="30"/>
          <w:sz w:val="21"/>
        </w:rPr>
        <w:t xml:space="preserve"> </w:t>
      </w:r>
      <w:r>
        <w:rPr>
          <w:rFonts w:ascii="Arial" w:hAnsi="Arial"/>
          <w:sz w:val="21"/>
        </w:rPr>
        <w:t>English</w:t>
      </w:r>
      <w:r>
        <w:rPr>
          <w:rFonts w:ascii="Arial" w:hAnsi="Arial"/>
          <w:spacing w:val="13"/>
          <w:sz w:val="21"/>
        </w:rPr>
        <w:t xml:space="preserve"> </w:t>
      </w:r>
      <w:r>
        <w:rPr>
          <w:rFonts w:ascii="Arial" w:hAnsi="Arial"/>
          <w:sz w:val="21"/>
        </w:rPr>
        <w:t>department</w:t>
      </w:r>
      <w:r>
        <w:rPr>
          <w:rFonts w:ascii="Arial" w:hAnsi="Arial"/>
          <w:spacing w:val="40"/>
          <w:sz w:val="21"/>
        </w:rPr>
        <w:t xml:space="preserve"> </w:t>
      </w:r>
      <w:r>
        <w:rPr>
          <w:rFonts w:ascii="Arial" w:hAnsi="Arial"/>
          <w:sz w:val="21"/>
        </w:rPr>
        <w:t>has</w:t>
      </w:r>
      <w:r>
        <w:rPr>
          <w:rFonts w:ascii="Arial" w:hAnsi="Arial"/>
          <w:spacing w:val="2"/>
          <w:sz w:val="21"/>
        </w:rPr>
        <w:t xml:space="preserve"> </w:t>
      </w:r>
      <w:r>
        <w:rPr>
          <w:rFonts w:ascii="Arial" w:hAnsi="Arial"/>
          <w:sz w:val="21"/>
        </w:rPr>
        <w:t>devised</w:t>
      </w:r>
      <w:r>
        <w:rPr>
          <w:rFonts w:ascii="Arial" w:hAnsi="Arial"/>
          <w:spacing w:val="29"/>
          <w:sz w:val="21"/>
        </w:rPr>
        <w:t xml:space="preserve"> </w:t>
      </w:r>
      <w:r>
        <w:rPr>
          <w:rFonts w:ascii="Arial" w:hAnsi="Arial"/>
          <w:sz w:val="21"/>
        </w:rPr>
        <w:t>a</w:t>
      </w:r>
      <w:r>
        <w:rPr>
          <w:rFonts w:ascii="Arial" w:hAnsi="Arial"/>
          <w:spacing w:val="4"/>
          <w:sz w:val="21"/>
        </w:rPr>
        <w:t xml:space="preserve"> </w:t>
      </w:r>
      <w:r>
        <w:rPr>
          <w:rFonts w:ascii="Arial" w:hAnsi="Arial"/>
          <w:sz w:val="21"/>
        </w:rPr>
        <w:t>first</w:t>
      </w:r>
      <w:r>
        <w:rPr>
          <w:rFonts w:ascii="Arial" w:hAnsi="Arial"/>
          <w:spacing w:val="20"/>
          <w:sz w:val="21"/>
        </w:rPr>
        <w:t xml:space="preserve"> </w:t>
      </w:r>
      <w:r>
        <w:rPr>
          <w:rFonts w:ascii="Arial" w:hAnsi="Arial"/>
          <w:sz w:val="21"/>
        </w:rPr>
        <w:t>year</w:t>
      </w:r>
      <w:r>
        <w:rPr>
          <w:rFonts w:ascii="Arial" w:hAnsi="Arial"/>
          <w:spacing w:val="28"/>
          <w:sz w:val="21"/>
        </w:rPr>
        <w:t xml:space="preserve"> </w:t>
      </w:r>
      <w:r>
        <w:rPr>
          <w:rFonts w:ascii="Arial" w:hAnsi="Arial"/>
          <w:sz w:val="21"/>
        </w:rPr>
        <w:t>course</w:t>
      </w:r>
      <w:r>
        <w:rPr>
          <w:rFonts w:ascii="Arial" w:hAnsi="Arial"/>
          <w:spacing w:val="10"/>
          <w:sz w:val="21"/>
        </w:rPr>
        <w:t xml:space="preserve"> </w:t>
      </w:r>
      <w:r>
        <w:rPr>
          <w:rFonts w:ascii="Arial" w:hAnsi="Arial"/>
          <w:sz w:val="21"/>
        </w:rPr>
        <w:t>which</w:t>
      </w:r>
      <w:r>
        <w:rPr>
          <w:rFonts w:ascii="Arial" w:hAnsi="Arial"/>
          <w:spacing w:val="32"/>
          <w:sz w:val="21"/>
        </w:rPr>
        <w:t xml:space="preserve"> </w:t>
      </w:r>
      <w:r>
        <w:rPr>
          <w:rFonts w:ascii="Arial" w:hAnsi="Arial"/>
          <w:sz w:val="21"/>
        </w:rPr>
        <w:t>combines</w:t>
      </w:r>
      <w:r>
        <w:rPr>
          <w:rFonts w:ascii="Arial" w:hAnsi="Arial"/>
          <w:spacing w:val="38"/>
          <w:sz w:val="21"/>
        </w:rPr>
        <w:t xml:space="preserve"> </w:t>
      </w:r>
      <w:r>
        <w:rPr>
          <w:rFonts w:ascii="Arial" w:hAnsi="Arial"/>
          <w:sz w:val="21"/>
        </w:rPr>
        <w:t>both</w:t>
      </w:r>
      <w:r>
        <w:rPr>
          <w:rFonts w:ascii="Arial" w:hAnsi="Arial"/>
          <w:spacing w:val="22"/>
          <w:w w:val="109"/>
          <w:sz w:val="21"/>
        </w:rPr>
        <w:t xml:space="preserve"> </w:t>
      </w:r>
      <w:r>
        <w:rPr>
          <w:rFonts w:ascii="Arial" w:hAnsi="Arial"/>
          <w:sz w:val="21"/>
        </w:rPr>
        <w:t>developmental</w:t>
      </w:r>
      <w:r>
        <w:rPr>
          <w:rFonts w:ascii="Arial" w:hAnsi="Arial"/>
          <w:spacing w:val="45"/>
          <w:sz w:val="21"/>
        </w:rPr>
        <w:t xml:space="preserve"> </w:t>
      </w:r>
      <w:r>
        <w:rPr>
          <w:rFonts w:ascii="Arial" w:hAnsi="Arial"/>
          <w:sz w:val="21"/>
        </w:rPr>
        <w:t>content</w:t>
      </w:r>
      <w:r>
        <w:rPr>
          <w:rFonts w:ascii="Arial" w:hAnsi="Arial"/>
          <w:spacing w:val="33"/>
          <w:sz w:val="21"/>
        </w:rPr>
        <w:t xml:space="preserve"> </w:t>
      </w:r>
      <w:r>
        <w:rPr>
          <w:rFonts w:ascii="Arial" w:hAnsi="Arial"/>
          <w:sz w:val="21"/>
        </w:rPr>
        <w:t>within</w:t>
      </w:r>
      <w:r>
        <w:rPr>
          <w:rFonts w:ascii="Arial" w:hAnsi="Arial"/>
          <w:spacing w:val="41"/>
          <w:sz w:val="21"/>
        </w:rPr>
        <w:t xml:space="preserve"> </w:t>
      </w:r>
      <w:r>
        <w:rPr>
          <w:rFonts w:ascii="Arial" w:hAnsi="Arial"/>
          <w:sz w:val="21"/>
        </w:rPr>
        <w:t>a</w:t>
      </w:r>
      <w:r>
        <w:rPr>
          <w:rFonts w:ascii="Arial" w:hAnsi="Arial"/>
          <w:spacing w:val="32"/>
          <w:sz w:val="21"/>
        </w:rPr>
        <w:t xml:space="preserve"> </w:t>
      </w:r>
      <w:r>
        <w:rPr>
          <w:rFonts w:ascii="Arial" w:hAnsi="Arial"/>
          <w:sz w:val="21"/>
        </w:rPr>
        <w:t>General</w:t>
      </w:r>
      <w:r>
        <w:rPr>
          <w:rFonts w:ascii="Arial" w:hAnsi="Arial"/>
          <w:spacing w:val="42"/>
          <w:sz w:val="21"/>
        </w:rPr>
        <w:t xml:space="preserve"> </w:t>
      </w:r>
      <w:r>
        <w:rPr>
          <w:rFonts w:ascii="Arial" w:hAnsi="Arial"/>
          <w:sz w:val="21"/>
        </w:rPr>
        <w:t>Education,</w:t>
      </w:r>
      <w:r>
        <w:rPr>
          <w:rFonts w:ascii="Arial" w:hAnsi="Arial"/>
          <w:spacing w:val="16"/>
          <w:sz w:val="21"/>
        </w:rPr>
        <w:t xml:space="preserve"> </w:t>
      </w:r>
      <w:r>
        <w:rPr>
          <w:rFonts w:ascii="Arial" w:hAnsi="Arial"/>
          <w:sz w:val="21"/>
        </w:rPr>
        <w:t>Written</w:t>
      </w:r>
      <w:r>
        <w:rPr>
          <w:rFonts w:ascii="Arial" w:hAnsi="Arial"/>
          <w:spacing w:val="38"/>
          <w:sz w:val="21"/>
        </w:rPr>
        <w:t xml:space="preserve"> </w:t>
      </w:r>
      <w:r>
        <w:rPr>
          <w:rFonts w:ascii="Arial" w:hAnsi="Arial"/>
          <w:sz w:val="21"/>
        </w:rPr>
        <w:t>Communication</w:t>
      </w:r>
      <w:r>
        <w:rPr>
          <w:rFonts w:ascii="Arial" w:hAnsi="Arial"/>
          <w:spacing w:val="50"/>
          <w:sz w:val="21"/>
        </w:rPr>
        <w:t xml:space="preserve"> </w:t>
      </w:r>
      <w:r>
        <w:rPr>
          <w:rFonts w:ascii="Arial" w:hAnsi="Arial"/>
          <w:sz w:val="21"/>
        </w:rPr>
        <w:t>course,</w:t>
      </w:r>
      <w:r>
        <w:rPr>
          <w:rFonts w:ascii="Arial" w:hAnsi="Arial"/>
          <w:spacing w:val="15"/>
          <w:sz w:val="21"/>
        </w:rPr>
        <w:t xml:space="preserve"> </w:t>
      </w:r>
      <w:r>
        <w:rPr>
          <w:rFonts w:ascii="Arial" w:hAnsi="Arial"/>
          <w:sz w:val="21"/>
        </w:rPr>
        <w:t>for</w:t>
      </w:r>
      <w:r>
        <w:rPr>
          <w:rFonts w:ascii="Arial" w:hAnsi="Arial"/>
          <w:spacing w:val="43"/>
          <w:sz w:val="21"/>
        </w:rPr>
        <w:t xml:space="preserve"> </w:t>
      </w:r>
      <w:r>
        <w:rPr>
          <w:rFonts w:ascii="Arial" w:hAnsi="Arial"/>
          <w:sz w:val="21"/>
        </w:rPr>
        <w:t>6</w:t>
      </w:r>
      <w:r>
        <w:rPr>
          <w:rFonts w:ascii="Arial" w:hAnsi="Arial"/>
          <w:spacing w:val="30"/>
          <w:sz w:val="21"/>
        </w:rPr>
        <w:t xml:space="preserve"> </w:t>
      </w:r>
      <w:r>
        <w:rPr>
          <w:rFonts w:ascii="Arial" w:hAnsi="Arial"/>
          <w:sz w:val="21"/>
        </w:rPr>
        <w:t>units</w:t>
      </w:r>
      <w:r>
        <w:rPr>
          <w:rFonts w:ascii="Arial" w:hAnsi="Arial"/>
          <w:w w:val="105"/>
          <w:sz w:val="21"/>
        </w:rPr>
        <w:t xml:space="preserve"> </w:t>
      </w:r>
      <w:r>
        <w:rPr>
          <w:rFonts w:ascii="Arial" w:hAnsi="Arial"/>
          <w:sz w:val="21"/>
        </w:rPr>
        <w:t>over</w:t>
      </w:r>
      <w:r>
        <w:rPr>
          <w:rFonts w:ascii="Arial" w:hAnsi="Arial"/>
          <w:spacing w:val="31"/>
          <w:sz w:val="21"/>
        </w:rPr>
        <w:t xml:space="preserve"> </w:t>
      </w:r>
      <w:r>
        <w:rPr>
          <w:rFonts w:ascii="Arial" w:hAnsi="Arial"/>
          <w:sz w:val="21"/>
        </w:rPr>
        <w:t>2</w:t>
      </w:r>
      <w:r>
        <w:rPr>
          <w:rFonts w:ascii="Arial" w:hAnsi="Arial"/>
          <w:spacing w:val="12"/>
          <w:sz w:val="21"/>
        </w:rPr>
        <w:t xml:space="preserve"> </w:t>
      </w:r>
      <w:r>
        <w:rPr>
          <w:rFonts w:ascii="Arial" w:hAnsi="Arial"/>
          <w:sz w:val="21"/>
        </w:rPr>
        <w:t>semesters.</w:t>
      </w:r>
      <w:r>
        <w:rPr>
          <w:rFonts w:ascii="Arial" w:hAnsi="Arial"/>
          <w:spacing w:val="18"/>
          <w:sz w:val="21"/>
        </w:rPr>
        <w:t xml:space="preserve"> </w:t>
      </w:r>
      <w:r>
        <w:rPr>
          <w:rFonts w:ascii="Arial" w:hAnsi="Arial"/>
          <w:sz w:val="21"/>
        </w:rPr>
        <w:t>All</w:t>
      </w:r>
      <w:r>
        <w:rPr>
          <w:rFonts w:ascii="Arial" w:hAnsi="Arial"/>
          <w:spacing w:val="19"/>
          <w:sz w:val="21"/>
        </w:rPr>
        <w:t xml:space="preserve"> </w:t>
      </w:r>
      <w:r>
        <w:rPr>
          <w:rFonts w:ascii="Arial" w:hAnsi="Arial"/>
          <w:sz w:val="21"/>
        </w:rPr>
        <w:t>units</w:t>
      </w:r>
      <w:r>
        <w:rPr>
          <w:rFonts w:ascii="Arial" w:hAnsi="Arial"/>
          <w:spacing w:val="9"/>
          <w:sz w:val="21"/>
        </w:rPr>
        <w:t xml:space="preserve"> </w:t>
      </w:r>
      <w:r>
        <w:rPr>
          <w:rFonts w:ascii="Arial" w:hAnsi="Arial"/>
          <w:sz w:val="21"/>
        </w:rPr>
        <w:t>of</w:t>
      </w:r>
      <w:r>
        <w:rPr>
          <w:rFonts w:ascii="Arial" w:hAnsi="Arial"/>
          <w:spacing w:val="3"/>
          <w:sz w:val="21"/>
        </w:rPr>
        <w:t xml:space="preserve"> </w:t>
      </w:r>
      <w:r>
        <w:rPr>
          <w:rFonts w:ascii="Arial" w:hAnsi="Arial"/>
          <w:sz w:val="21"/>
        </w:rPr>
        <w:t>the</w:t>
      </w:r>
      <w:r>
        <w:rPr>
          <w:rFonts w:ascii="Arial" w:hAnsi="Arial"/>
          <w:spacing w:val="17"/>
          <w:sz w:val="21"/>
        </w:rPr>
        <w:t xml:space="preserve"> </w:t>
      </w:r>
      <w:r>
        <w:rPr>
          <w:rFonts w:ascii="Arial" w:hAnsi="Arial"/>
          <w:sz w:val="21"/>
        </w:rPr>
        <w:t>course</w:t>
      </w:r>
      <w:r>
        <w:rPr>
          <w:rFonts w:ascii="Arial" w:hAnsi="Arial"/>
          <w:spacing w:val="17"/>
          <w:sz w:val="21"/>
        </w:rPr>
        <w:t xml:space="preserve"> </w:t>
      </w:r>
      <w:r>
        <w:rPr>
          <w:rFonts w:ascii="Arial" w:hAnsi="Arial"/>
          <w:sz w:val="21"/>
        </w:rPr>
        <w:t>apply</w:t>
      </w:r>
      <w:r>
        <w:rPr>
          <w:rFonts w:ascii="Arial" w:hAnsi="Arial"/>
          <w:spacing w:val="10"/>
          <w:sz w:val="21"/>
        </w:rPr>
        <w:t xml:space="preserve"> </w:t>
      </w:r>
      <w:r>
        <w:rPr>
          <w:rFonts w:ascii="Arial" w:hAnsi="Arial"/>
          <w:sz w:val="21"/>
        </w:rPr>
        <w:t>towards</w:t>
      </w:r>
      <w:r>
        <w:rPr>
          <w:rFonts w:ascii="Arial" w:hAnsi="Arial"/>
          <w:spacing w:val="20"/>
          <w:sz w:val="21"/>
        </w:rPr>
        <w:t xml:space="preserve"> </w:t>
      </w:r>
      <w:r>
        <w:rPr>
          <w:rFonts w:ascii="Arial" w:hAnsi="Arial"/>
          <w:sz w:val="21"/>
        </w:rPr>
        <w:t>graduation.</w:t>
      </w:r>
      <w:r>
        <w:rPr>
          <w:rFonts w:ascii="Arial" w:hAnsi="Arial"/>
          <w:spacing w:val="24"/>
          <w:sz w:val="21"/>
        </w:rPr>
        <w:t xml:space="preserve"> </w:t>
      </w:r>
      <w:r>
        <w:rPr>
          <w:rFonts w:ascii="Arial" w:hAnsi="Arial"/>
          <w:sz w:val="21"/>
        </w:rPr>
        <w:t>Sections</w:t>
      </w:r>
      <w:r>
        <w:rPr>
          <w:rFonts w:ascii="Arial" w:hAnsi="Arial"/>
          <w:spacing w:val="22"/>
          <w:sz w:val="21"/>
        </w:rPr>
        <w:t xml:space="preserve"> </w:t>
      </w:r>
      <w:r>
        <w:rPr>
          <w:rFonts w:ascii="Arial" w:hAnsi="Arial"/>
          <w:sz w:val="21"/>
        </w:rPr>
        <w:t>of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z w:val="21"/>
        </w:rPr>
        <w:t>this</w:t>
      </w:r>
      <w:r>
        <w:rPr>
          <w:rFonts w:ascii="Arial" w:hAnsi="Arial"/>
          <w:spacing w:val="20"/>
          <w:sz w:val="21"/>
        </w:rPr>
        <w:t xml:space="preserve"> </w:t>
      </w:r>
      <w:r>
        <w:rPr>
          <w:rFonts w:ascii="Arial" w:hAnsi="Arial"/>
          <w:sz w:val="21"/>
        </w:rPr>
        <w:t>course</w:t>
      </w:r>
      <w:r>
        <w:rPr>
          <w:rFonts w:ascii="Arial" w:hAnsi="Arial"/>
          <w:spacing w:val="24"/>
          <w:sz w:val="21"/>
        </w:rPr>
        <w:t xml:space="preserve"> </w:t>
      </w:r>
      <w:r>
        <w:rPr>
          <w:rFonts w:ascii="Arial" w:hAnsi="Arial"/>
          <w:sz w:val="21"/>
        </w:rPr>
        <w:t>are paired</w:t>
      </w:r>
      <w:r>
        <w:rPr>
          <w:rFonts w:ascii="Arial" w:hAnsi="Arial"/>
          <w:spacing w:val="4"/>
          <w:sz w:val="21"/>
        </w:rPr>
        <w:t xml:space="preserve"> </w:t>
      </w:r>
      <w:r>
        <w:rPr>
          <w:rFonts w:ascii="Arial" w:hAnsi="Arial"/>
          <w:sz w:val="21"/>
        </w:rPr>
        <w:t>with</w:t>
      </w:r>
      <w:r>
        <w:rPr>
          <w:rFonts w:ascii="Arial" w:hAnsi="Arial"/>
          <w:spacing w:val="33"/>
          <w:sz w:val="21"/>
        </w:rPr>
        <w:t xml:space="preserve"> </w:t>
      </w:r>
      <w:r>
        <w:rPr>
          <w:rFonts w:ascii="Arial" w:hAnsi="Arial"/>
          <w:sz w:val="21"/>
        </w:rPr>
        <w:t>a</w:t>
      </w:r>
      <w:r>
        <w:rPr>
          <w:rFonts w:ascii="Arial" w:hAnsi="Arial"/>
          <w:spacing w:val="8"/>
          <w:sz w:val="21"/>
        </w:rPr>
        <w:t xml:space="preserve"> </w:t>
      </w:r>
      <w:r>
        <w:rPr>
          <w:rFonts w:ascii="Arial" w:hAnsi="Arial"/>
          <w:sz w:val="21"/>
        </w:rPr>
        <w:t>transition</w:t>
      </w:r>
      <w:r>
        <w:rPr>
          <w:rFonts w:ascii="Arial" w:hAnsi="Arial"/>
          <w:spacing w:val="29"/>
          <w:sz w:val="21"/>
        </w:rPr>
        <w:t xml:space="preserve"> </w:t>
      </w:r>
      <w:r>
        <w:rPr>
          <w:rFonts w:ascii="Arial" w:hAnsi="Arial"/>
          <w:sz w:val="21"/>
        </w:rPr>
        <w:t>to</w:t>
      </w:r>
      <w:r>
        <w:rPr>
          <w:rFonts w:ascii="Arial" w:hAnsi="Arial"/>
          <w:spacing w:val="25"/>
          <w:sz w:val="21"/>
        </w:rPr>
        <w:t xml:space="preserve"> </w:t>
      </w:r>
      <w:r>
        <w:rPr>
          <w:rFonts w:ascii="Arial" w:hAnsi="Arial"/>
          <w:sz w:val="21"/>
        </w:rPr>
        <w:t>college</w:t>
      </w:r>
      <w:r>
        <w:rPr>
          <w:rFonts w:ascii="Arial" w:hAnsi="Arial"/>
          <w:spacing w:val="24"/>
          <w:sz w:val="21"/>
        </w:rPr>
        <w:t xml:space="preserve"> </w:t>
      </w:r>
      <w:r>
        <w:rPr>
          <w:rFonts w:ascii="Arial" w:hAnsi="Arial"/>
          <w:sz w:val="21"/>
        </w:rPr>
        <w:t>course</w:t>
      </w:r>
      <w:r>
        <w:rPr>
          <w:rFonts w:ascii="Arial" w:hAnsi="Arial"/>
          <w:spacing w:val="37"/>
          <w:sz w:val="21"/>
        </w:rPr>
        <w:t xml:space="preserve"> </w:t>
      </w:r>
      <w:r>
        <w:rPr>
          <w:rFonts w:ascii="Arial" w:hAnsi="Arial"/>
          <w:sz w:val="21"/>
        </w:rPr>
        <w:t>(UNIV</w:t>
      </w:r>
      <w:r>
        <w:rPr>
          <w:rFonts w:ascii="Arial" w:hAnsi="Arial"/>
          <w:spacing w:val="31"/>
          <w:sz w:val="21"/>
        </w:rPr>
        <w:t xml:space="preserve"> </w:t>
      </w:r>
      <w:r>
        <w:rPr>
          <w:rFonts w:ascii="Arial" w:hAnsi="Arial"/>
          <w:spacing w:val="-49"/>
          <w:sz w:val="21"/>
        </w:rPr>
        <w:t>1</w:t>
      </w:r>
      <w:r>
        <w:rPr>
          <w:rFonts w:ascii="Arial" w:hAnsi="Arial"/>
          <w:sz w:val="21"/>
        </w:rPr>
        <w:t>02)</w:t>
      </w:r>
      <w:r>
        <w:rPr>
          <w:rFonts w:ascii="Arial" w:hAnsi="Arial"/>
          <w:spacing w:val="15"/>
          <w:sz w:val="21"/>
        </w:rPr>
        <w:t xml:space="preserve"> </w:t>
      </w:r>
      <w:r>
        <w:rPr>
          <w:rFonts w:ascii="Arial" w:hAnsi="Arial"/>
          <w:sz w:val="21"/>
        </w:rPr>
        <w:t>to</w:t>
      </w:r>
      <w:r>
        <w:rPr>
          <w:rFonts w:ascii="Arial" w:hAnsi="Arial"/>
          <w:spacing w:val="23"/>
          <w:sz w:val="21"/>
        </w:rPr>
        <w:t xml:space="preserve"> </w:t>
      </w:r>
      <w:r>
        <w:rPr>
          <w:rFonts w:ascii="Arial" w:hAnsi="Arial"/>
          <w:sz w:val="21"/>
        </w:rPr>
        <w:t>provide</w:t>
      </w:r>
      <w:r>
        <w:rPr>
          <w:rFonts w:ascii="Arial" w:hAnsi="Arial"/>
          <w:spacing w:val="26"/>
          <w:sz w:val="21"/>
        </w:rPr>
        <w:t xml:space="preserve"> </w:t>
      </w:r>
      <w:r>
        <w:rPr>
          <w:rFonts w:ascii="Arial" w:hAnsi="Arial"/>
          <w:sz w:val="21"/>
        </w:rPr>
        <w:t>a</w:t>
      </w:r>
      <w:r>
        <w:rPr>
          <w:rFonts w:ascii="Arial" w:hAnsi="Arial"/>
          <w:spacing w:val="38"/>
          <w:sz w:val="21"/>
        </w:rPr>
        <w:t xml:space="preserve"> </w:t>
      </w:r>
      <w:r>
        <w:rPr>
          <w:rFonts w:ascii="Arial" w:hAnsi="Arial"/>
          <w:sz w:val="21"/>
        </w:rPr>
        <w:t>HIP</w:t>
      </w:r>
      <w:r>
        <w:rPr>
          <w:rFonts w:ascii="Arial" w:hAnsi="Arial"/>
          <w:spacing w:val="13"/>
          <w:sz w:val="21"/>
        </w:rPr>
        <w:t xml:space="preserve"> </w:t>
      </w:r>
      <w:r>
        <w:rPr>
          <w:rFonts w:ascii="Arial" w:hAnsi="Arial"/>
          <w:sz w:val="21"/>
        </w:rPr>
        <w:t>experience</w:t>
      </w:r>
      <w:r>
        <w:rPr>
          <w:rFonts w:ascii="Arial" w:hAnsi="Arial"/>
          <w:spacing w:val="38"/>
          <w:sz w:val="21"/>
        </w:rPr>
        <w:t xml:space="preserve"> </w:t>
      </w:r>
      <w:r>
        <w:rPr>
          <w:rFonts w:ascii="Arial" w:hAnsi="Arial"/>
          <w:sz w:val="21"/>
        </w:rPr>
        <w:t>with</w:t>
      </w:r>
      <w:r>
        <w:rPr>
          <w:rFonts w:ascii="Arial" w:hAnsi="Arial"/>
          <w:spacing w:val="42"/>
          <w:sz w:val="21"/>
        </w:rPr>
        <w:t xml:space="preserve"> </w:t>
      </w:r>
      <w:r>
        <w:rPr>
          <w:rFonts w:ascii="Arial" w:hAnsi="Arial"/>
          <w:sz w:val="21"/>
        </w:rPr>
        <w:t>meeting</w:t>
      </w:r>
      <w:r>
        <w:rPr>
          <w:rFonts w:ascii="Arial" w:hAnsi="Arial"/>
          <w:w w:val="105"/>
          <w:sz w:val="21"/>
        </w:rPr>
        <w:t xml:space="preserve"> </w:t>
      </w:r>
      <w:r>
        <w:rPr>
          <w:rFonts w:ascii="Arial" w:hAnsi="Arial"/>
          <w:sz w:val="21"/>
        </w:rPr>
        <w:t>remediation</w:t>
      </w:r>
      <w:r>
        <w:rPr>
          <w:rFonts w:ascii="Arial" w:hAnsi="Arial"/>
          <w:spacing w:val="32"/>
          <w:sz w:val="21"/>
        </w:rPr>
        <w:t xml:space="preserve"> </w:t>
      </w:r>
      <w:r>
        <w:rPr>
          <w:rFonts w:ascii="Arial" w:hAnsi="Arial"/>
          <w:sz w:val="21"/>
        </w:rPr>
        <w:t>and</w:t>
      </w:r>
      <w:r>
        <w:rPr>
          <w:rFonts w:ascii="Arial" w:hAnsi="Arial"/>
          <w:spacing w:val="19"/>
          <w:sz w:val="21"/>
        </w:rPr>
        <w:t xml:space="preserve"> </w:t>
      </w:r>
      <w:r>
        <w:rPr>
          <w:rFonts w:ascii="Arial" w:hAnsi="Arial"/>
          <w:sz w:val="21"/>
        </w:rPr>
        <w:t>a</w:t>
      </w:r>
      <w:r>
        <w:rPr>
          <w:rFonts w:ascii="Arial" w:hAnsi="Arial"/>
          <w:spacing w:val="13"/>
          <w:sz w:val="21"/>
        </w:rPr>
        <w:t xml:space="preserve"> </w:t>
      </w:r>
      <w:r>
        <w:rPr>
          <w:rFonts w:ascii="Arial" w:hAnsi="Arial"/>
          <w:sz w:val="21"/>
        </w:rPr>
        <w:t>GE</w:t>
      </w:r>
      <w:r>
        <w:rPr>
          <w:rFonts w:ascii="Arial" w:hAnsi="Arial"/>
          <w:spacing w:val="15"/>
          <w:sz w:val="21"/>
        </w:rPr>
        <w:t xml:space="preserve"> </w:t>
      </w:r>
      <w:r>
        <w:rPr>
          <w:rFonts w:ascii="Arial" w:hAnsi="Arial"/>
          <w:sz w:val="21"/>
        </w:rPr>
        <w:t>requirement.</w:t>
      </w:r>
      <w:r>
        <w:rPr>
          <w:rFonts w:ascii="Arial" w:hAnsi="Arial"/>
          <w:spacing w:val="16"/>
          <w:sz w:val="21"/>
        </w:rPr>
        <w:t xml:space="preserve"> </w:t>
      </w:r>
      <w:r>
        <w:rPr>
          <w:rFonts w:ascii="Arial" w:hAnsi="Arial"/>
          <w:sz w:val="21"/>
        </w:rPr>
        <w:t>The</w:t>
      </w:r>
      <w:r>
        <w:rPr>
          <w:rFonts w:ascii="Arial" w:hAnsi="Arial"/>
          <w:spacing w:val="25"/>
          <w:sz w:val="21"/>
        </w:rPr>
        <w:t xml:space="preserve"> </w:t>
      </w:r>
      <w:r>
        <w:rPr>
          <w:rFonts w:ascii="Arial" w:hAnsi="Arial"/>
          <w:sz w:val="21"/>
        </w:rPr>
        <w:t>Mathematics</w:t>
      </w:r>
      <w:r>
        <w:rPr>
          <w:rFonts w:ascii="Arial" w:hAnsi="Arial"/>
          <w:spacing w:val="20"/>
          <w:sz w:val="21"/>
        </w:rPr>
        <w:t xml:space="preserve"> </w:t>
      </w:r>
      <w:r>
        <w:rPr>
          <w:rFonts w:ascii="Times New Roman" w:hAnsi="Times New Roman"/>
          <w:sz w:val="24"/>
        </w:rPr>
        <w:t>&amp;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Arial" w:hAnsi="Arial"/>
          <w:sz w:val="21"/>
        </w:rPr>
        <w:t>Statistics</w:t>
      </w:r>
      <w:r>
        <w:rPr>
          <w:rFonts w:ascii="Arial" w:hAnsi="Arial"/>
          <w:spacing w:val="24"/>
          <w:sz w:val="21"/>
        </w:rPr>
        <w:t xml:space="preserve"> </w:t>
      </w:r>
      <w:r>
        <w:rPr>
          <w:rFonts w:ascii="Arial" w:hAnsi="Arial"/>
          <w:sz w:val="21"/>
        </w:rPr>
        <w:t>department</w:t>
      </w:r>
      <w:r>
        <w:rPr>
          <w:rFonts w:ascii="Arial" w:hAnsi="Arial"/>
          <w:spacing w:val="36"/>
          <w:sz w:val="21"/>
        </w:rPr>
        <w:t xml:space="preserve"> </w:t>
      </w:r>
      <w:r>
        <w:rPr>
          <w:rFonts w:ascii="Arial" w:hAnsi="Arial"/>
          <w:sz w:val="21"/>
        </w:rPr>
        <w:t>developed</w:t>
      </w:r>
      <w:r>
        <w:rPr>
          <w:rFonts w:ascii="Arial" w:hAnsi="Arial"/>
          <w:spacing w:val="33"/>
          <w:sz w:val="21"/>
        </w:rPr>
        <w:t xml:space="preserve"> </w:t>
      </w:r>
      <w:r>
        <w:rPr>
          <w:rFonts w:ascii="Arial" w:hAnsi="Arial"/>
          <w:sz w:val="21"/>
        </w:rPr>
        <w:t>a</w:t>
      </w:r>
      <w:r>
        <w:rPr>
          <w:rFonts w:ascii="Arial" w:hAnsi="Arial"/>
          <w:spacing w:val="18"/>
          <w:sz w:val="21"/>
        </w:rPr>
        <w:t xml:space="preserve"> </w:t>
      </w:r>
      <w:r>
        <w:rPr>
          <w:rFonts w:ascii="Arial" w:hAnsi="Arial"/>
          <w:sz w:val="21"/>
        </w:rPr>
        <w:t>one­</w:t>
      </w:r>
      <w:r>
        <w:rPr>
          <w:rFonts w:ascii="Arial" w:hAnsi="Arial"/>
          <w:w w:val="102"/>
          <w:sz w:val="21"/>
        </w:rPr>
        <w:t xml:space="preserve"> </w:t>
      </w:r>
      <w:r>
        <w:rPr>
          <w:rFonts w:ascii="Arial" w:hAnsi="Arial"/>
          <w:sz w:val="21"/>
        </w:rPr>
        <w:t>semester</w:t>
      </w:r>
      <w:r>
        <w:rPr>
          <w:rFonts w:ascii="Arial" w:hAnsi="Arial"/>
          <w:spacing w:val="24"/>
          <w:sz w:val="21"/>
        </w:rPr>
        <w:t xml:space="preserve"> </w:t>
      </w:r>
      <w:r>
        <w:rPr>
          <w:rFonts w:ascii="Arial" w:hAnsi="Arial"/>
          <w:sz w:val="21"/>
        </w:rPr>
        <w:t>6</w:t>
      </w:r>
      <w:r>
        <w:rPr>
          <w:rFonts w:ascii="Arial" w:hAnsi="Arial"/>
          <w:spacing w:val="8"/>
          <w:sz w:val="21"/>
        </w:rPr>
        <w:t xml:space="preserve"> </w:t>
      </w:r>
      <w:r>
        <w:rPr>
          <w:rFonts w:ascii="Arial" w:hAnsi="Arial"/>
          <w:sz w:val="21"/>
        </w:rPr>
        <w:t>unit</w:t>
      </w:r>
      <w:r>
        <w:rPr>
          <w:rFonts w:ascii="Arial" w:hAnsi="Arial"/>
          <w:spacing w:val="5"/>
          <w:sz w:val="21"/>
        </w:rPr>
        <w:t xml:space="preserve"> </w:t>
      </w:r>
      <w:r>
        <w:rPr>
          <w:rFonts w:ascii="Arial" w:hAnsi="Arial"/>
          <w:sz w:val="21"/>
        </w:rPr>
        <w:t>course</w:t>
      </w:r>
      <w:r>
        <w:rPr>
          <w:rFonts w:ascii="Arial" w:hAnsi="Arial"/>
          <w:spacing w:val="10"/>
          <w:sz w:val="21"/>
        </w:rPr>
        <w:t xml:space="preserve"> </w:t>
      </w:r>
      <w:r>
        <w:rPr>
          <w:rFonts w:ascii="Arial" w:hAnsi="Arial"/>
          <w:sz w:val="21"/>
        </w:rPr>
        <w:t>for</w:t>
      </w:r>
      <w:r>
        <w:rPr>
          <w:rFonts w:ascii="Arial" w:hAnsi="Arial"/>
          <w:spacing w:val="20"/>
          <w:sz w:val="21"/>
        </w:rPr>
        <w:t xml:space="preserve"> </w:t>
      </w:r>
      <w:r>
        <w:rPr>
          <w:rFonts w:ascii="Arial" w:hAnsi="Arial"/>
          <w:sz w:val="21"/>
        </w:rPr>
        <w:t>students</w:t>
      </w:r>
      <w:r>
        <w:rPr>
          <w:rFonts w:ascii="Arial" w:hAnsi="Arial"/>
          <w:spacing w:val="21"/>
          <w:sz w:val="21"/>
        </w:rPr>
        <w:t xml:space="preserve"> </w:t>
      </w:r>
      <w:r>
        <w:rPr>
          <w:rFonts w:ascii="Arial" w:hAnsi="Arial"/>
          <w:sz w:val="21"/>
        </w:rPr>
        <w:t>scoring</w:t>
      </w:r>
      <w:r>
        <w:rPr>
          <w:rFonts w:ascii="Arial" w:hAnsi="Arial"/>
          <w:spacing w:val="-3"/>
          <w:sz w:val="21"/>
        </w:rPr>
        <w:t xml:space="preserve"> </w:t>
      </w:r>
      <w:r>
        <w:rPr>
          <w:rFonts w:ascii="Arial" w:hAnsi="Arial"/>
          <w:sz w:val="21"/>
        </w:rPr>
        <w:t>44-48</w:t>
      </w:r>
      <w:r>
        <w:rPr>
          <w:rFonts w:ascii="Arial" w:hAnsi="Arial"/>
          <w:spacing w:val="29"/>
          <w:sz w:val="21"/>
        </w:rPr>
        <w:t xml:space="preserve"> </w:t>
      </w:r>
      <w:r>
        <w:rPr>
          <w:rFonts w:ascii="Arial" w:hAnsi="Arial"/>
          <w:sz w:val="21"/>
        </w:rPr>
        <w:t>in</w:t>
      </w:r>
      <w:r>
        <w:rPr>
          <w:rFonts w:ascii="Arial" w:hAnsi="Arial"/>
          <w:spacing w:val="-12"/>
          <w:sz w:val="21"/>
        </w:rPr>
        <w:t xml:space="preserve"> </w:t>
      </w:r>
      <w:r>
        <w:rPr>
          <w:rFonts w:ascii="Arial" w:hAnsi="Arial"/>
          <w:sz w:val="21"/>
        </w:rPr>
        <w:t>the</w:t>
      </w:r>
      <w:r>
        <w:rPr>
          <w:rFonts w:ascii="Arial" w:hAnsi="Arial"/>
          <w:spacing w:val="26"/>
          <w:sz w:val="21"/>
        </w:rPr>
        <w:t xml:space="preserve"> </w:t>
      </w:r>
      <w:r>
        <w:rPr>
          <w:rFonts w:ascii="Arial" w:hAnsi="Arial"/>
          <w:sz w:val="21"/>
        </w:rPr>
        <w:t>ELM.</w:t>
      </w:r>
      <w:r>
        <w:rPr>
          <w:rFonts w:ascii="Arial" w:hAnsi="Arial"/>
          <w:spacing w:val="-9"/>
          <w:sz w:val="21"/>
        </w:rPr>
        <w:t xml:space="preserve"> </w:t>
      </w:r>
      <w:r>
        <w:rPr>
          <w:rFonts w:ascii="Arial" w:hAnsi="Arial"/>
          <w:sz w:val="21"/>
        </w:rPr>
        <w:t>The</w:t>
      </w:r>
      <w:r>
        <w:rPr>
          <w:rFonts w:ascii="Arial" w:hAnsi="Arial"/>
          <w:spacing w:val="18"/>
          <w:sz w:val="21"/>
        </w:rPr>
        <w:t xml:space="preserve"> </w:t>
      </w:r>
      <w:r>
        <w:rPr>
          <w:rFonts w:ascii="Arial" w:hAnsi="Arial"/>
          <w:sz w:val="21"/>
        </w:rPr>
        <w:t>course</w:t>
      </w:r>
      <w:r>
        <w:rPr>
          <w:rFonts w:ascii="Arial" w:hAnsi="Arial"/>
          <w:spacing w:val="10"/>
          <w:sz w:val="21"/>
        </w:rPr>
        <w:t xml:space="preserve"> </w:t>
      </w:r>
      <w:r>
        <w:rPr>
          <w:rFonts w:ascii="Arial" w:hAnsi="Arial"/>
          <w:sz w:val="21"/>
        </w:rPr>
        <w:t>satisfies</w:t>
      </w:r>
      <w:r>
        <w:rPr>
          <w:rFonts w:ascii="Arial" w:hAnsi="Arial"/>
          <w:w w:val="99"/>
          <w:sz w:val="21"/>
        </w:rPr>
        <w:t xml:space="preserve">  </w:t>
      </w:r>
      <w:r>
        <w:rPr>
          <w:rFonts w:ascii="Arial" w:hAnsi="Arial"/>
          <w:sz w:val="21"/>
        </w:rPr>
        <w:t>developmental</w:t>
      </w:r>
      <w:r>
        <w:rPr>
          <w:rFonts w:ascii="Arial" w:hAnsi="Arial"/>
          <w:spacing w:val="50"/>
          <w:sz w:val="21"/>
        </w:rPr>
        <w:t xml:space="preserve"> </w:t>
      </w:r>
      <w:r>
        <w:rPr>
          <w:rFonts w:ascii="Arial" w:hAnsi="Arial"/>
          <w:sz w:val="21"/>
        </w:rPr>
        <w:t>math</w:t>
      </w:r>
      <w:r>
        <w:rPr>
          <w:rFonts w:ascii="Arial" w:hAnsi="Arial"/>
          <w:spacing w:val="15"/>
          <w:sz w:val="21"/>
        </w:rPr>
        <w:t xml:space="preserve"> </w:t>
      </w:r>
      <w:r>
        <w:rPr>
          <w:rFonts w:ascii="Arial" w:hAnsi="Arial"/>
          <w:sz w:val="21"/>
        </w:rPr>
        <w:t>and</w:t>
      </w:r>
      <w:r>
        <w:rPr>
          <w:rFonts w:ascii="Arial" w:hAnsi="Arial"/>
          <w:spacing w:val="22"/>
          <w:sz w:val="21"/>
        </w:rPr>
        <w:t xml:space="preserve"> </w:t>
      </w:r>
      <w:r>
        <w:rPr>
          <w:rFonts w:ascii="Arial" w:hAnsi="Arial"/>
          <w:sz w:val="21"/>
        </w:rPr>
        <w:t>General</w:t>
      </w:r>
      <w:r>
        <w:rPr>
          <w:rFonts w:ascii="Arial" w:hAnsi="Arial"/>
          <w:spacing w:val="29"/>
          <w:sz w:val="21"/>
        </w:rPr>
        <w:t xml:space="preserve"> </w:t>
      </w:r>
      <w:r>
        <w:rPr>
          <w:rFonts w:ascii="Arial" w:hAnsi="Arial"/>
          <w:sz w:val="21"/>
        </w:rPr>
        <w:t>Education,</w:t>
      </w:r>
      <w:r>
        <w:rPr>
          <w:rFonts w:ascii="Arial" w:hAnsi="Arial"/>
          <w:spacing w:val="16"/>
          <w:sz w:val="21"/>
        </w:rPr>
        <w:t xml:space="preserve"> </w:t>
      </w:r>
      <w:r>
        <w:rPr>
          <w:rFonts w:ascii="Arial" w:hAnsi="Arial"/>
          <w:sz w:val="21"/>
        </w:rPr>
        <w:t>Quantitative</w:t>
      </w:r>
      <w:r>
        <w:rPr>
          <w:rFonts w:ascii="Arial" w:hAnsi="Arial"/>
          <w:spacing w:val="41"/>
          <w:sz w:val="21"/>
        </w:rPr>
        <w:t xml:space="preserve"> </w:t>
      </w:r>
      <w:r>
        <w:rPr>
          <w:rFonts w:ascii="Arial" w:hAnsi="Arial"/>
          <w:sz w:val="21"/>
        </w:rPr>
        <w:t>Reasoning.</w:t>
      </w:r>
      <w:r>
        <w:rPr>
          <w:rFonts w:ascii="Arial" w:hAnsi="Arial"/>
          <w:spacing w:val="34"/>
          <w:sz w:val="21"/>
        </w:rPr>
        <w:t xml:space="preserve"> </w:t>
      </w:r>
      <w:r>
        <w:rPr>
          <w:rFonts w:ascii="Arial" w:hAnsi="Arial"/>
          <w:sz w:val="21"/>
        </w:rPr>
        <w:t>However,</w:t>
      </w:r>
      <w:r>
        <w:rPr>
          <w:rFonts w:ascii="Arial" w:hAnsi="Arial"/>
          <w:spacing w:val="19"/>
          <w:sz w:val="21"/>
        </w:rPr>
        <w:t xml:space="preserve"> </w:t>
      </w:r>
      <w:r>
        <w:rPr>
          <w:rFonts w:ascii="Arial" w:hAnsi="Arial"/>
          <w:sz w:val="21"/>
        </w:rPr>
        <w:t>students</w:t>
      </w:r>
      <w:r>
        <w:rPr>
          <w:rFonts w:ascii="Arial" w:hAnsi="Arial"/>
          <w:w w:val="102"/>
          <w:sz w:val="21"/>
        </w:rPr>
        <w:t xml:space="preserve">  </w:t>
      </w:r>
      <w:r>
        <w:rPr>
          <w:rFonts w:ascii="Arial" w:hAnsi="Arial"/>
          <w:sz w:val="21"/>
        </w:rPr>
        <w:t>scoring</w:t>
      </w:r>
      <w:r>
        <w:rPr>
          <w:rFonts w:ascii="Arial" w:hAnsi="Arial"/>
          <w:spacing w:val="15"/>
          <w:sz w:val="21"/>
        </w:rPr>
        <w:t xml:space="preserve"> </w:t>
      </w:r>
      <w:r>
        <w:rPr>
          <w:rFonts w:ascii="Arial" w:hAnsi="Arial"/>
          <w:sz w:val="21"/>
        </w:rPr>
        <w:t>lower</w:t>
      </w:r>
      <w:r>
        <w:rPr>
          <w:rFonts w:ascii="Arial" w:hAnsi="Arial"/>
          <w:spacing w:val="14"/>
          <w:sz w:val="21"/>
        </w:rPr>
        <w:t xml:space="preserve"> </w:t>
      </w:r>
      <w:r>
        <w:rPr>
          <w:rFonts w:ascii="Arial" w:hAnsi="Arial"/>
          <w:sz w:val="21"/>
        </w:rPr>
        <w:t>than</w:t>
      </w:r>
      <w:r>
        <w:rPr>
          <w:rFonts w:ascii="Arial" w:hAnsi="Arial"/>
          <w:spacing w:val="17"/>
          <w:sz w:val="21"/>
        </w:rPr>
        <w:t xml:space="preserve"> </w:t>
      </w:r>
      <w:r>
        <w:rPr>
          <w:rFonts w:ascii="Arial" w:hAnsi="Arial"/>
          <w:sz w:val="21"/>
        </w:rPr>
        <w:t>44</w:t>
      </w:r>
      <w:r>
        <w:rPr>
          <w:rFonts w:ascii="Arial" w:hAnsi="Arial"/>
          <w:spacing w:val="16"/>
          <w:sz w:val="21"/>
        </w:rPr>
        <w:t xml:space="preserve"> </w:t>
      </w:r>
      <w:r>
        <w:rPr>
          <w:rFonts w:ascii="Arial" w:hAnsi="Arial"/>
          <w:sz w:val="21"/>
        </w:rPr>
        <w:t>on</w:t>
      </w:r>
      <w:r>
        <w:rPr>
          <w:rFonts w:ascii="Arial" w:hAnsi="Arial"/>
          <w:spacing w:val="4"/>
          <w:sz w:val="21"/>
        </w:rPr>
        <w:t xml:space="preserve"> </w:t>
      </w:r>
      <w:r>
        <w:rPr>
          <w:rFonts w:ascii="Arial" w:hAnsi="Arial"/>
          <w:sz w:val="21"/>
        </w:rPr>
        <w:t>the</w:t>
      </w:r>
      <w:r>
        <w:rPr>
          <w:rFonts w:ascii="Arial" w:hAnsi="Arial"/>
          <w:spacing w:val="26"/>
          <w:sz w:val="21"/>
        </w:rPr>
        <w:t xml:space="preserve"> </w:t>
      </w:r>
      <w:r>
        <w:rPr>
          <w:rFonts w:ascii="Arial" w:hAnsi="Arial"/>
          <w:sz w:val="21"/>
        </w:rPr>
        <w:t>ELM</w:t>
      </w:r>
      <w:r>
        <w:rPr>
          <w:rFonts w:ascii="Arial" w:hAnsi="Arial"/>
          <w:spacing w:val="16"/>
          <w:sz w:val="21"/>
        </w:rPr>
        <w:t xml:space="preserve"> </w:t>
      </w:r>
      <w:r>
        <w:rPr>
          <w:rFonts w:ascii="Arial" w:hAnsi="Arial"/>
          <w:sz w:val="21"/>
        </w:rPr>
        <w:t>are</w:t>
      </w:r>
      <w:r>
        <w:rPr>
          <w:rFonts w:ascii="Arial" w:hAnsi="Arial"/>
          <w:spacing w:val="24"/>
          <w:sz w:val="21"/>
        </w:rPr>
        <w:t xml:space="preserve"> </w:t>
      </w:r>
      <w:r>
        <w:rPr>
          <w:rFonts w:ascii="Arial" w:hAnsi="Arial"/>
          <w:sz w:val="21"/>
        </w:rPr>
        <w:t>required</w:t>
      </w:r>
      <w:r>
        <w:rPr>
          <w:rFonts w:ascii="Arial" w:hAnsi="Arial"/>
          <w:spacing w:val="6"/>
          <w:sz w:val="21"/>
        </w:rPr>
        <w:t xml:space="preserve"> </w:t>
      </w:r>
      <w:r>
        <w:rPr>
          <w:rFonts w:ascii="Arial" w:hAnsi="Arial"/>
          <w:sz w:val="21"/>
        </w:rPr>
        <w:t>to</w:t>
      </w:r>
      <w:r>
        <w:rPr>
          <w:rFonts w:ascii="Arial" w:hAnsi="Arial"/>
          <w:spacing w:val="13"/>
          <w:sz w:val="21"/>
        </w:rPr>
        <w:t xml:space="preserve"> </w:t>
      </w:r>
      <w:r>
        <w:rPr>
          <w:rFonts w:ascii="Arial" w:hAnsi="Arial"/>
          <w:sz w:val="21"/>
        </w:rPr>
        <w:t>complete</w:t>
      </w:r>
      <w:r>
        <w:rPr>
          <w:rFonts w:ascii="Arial" w:hAnsi="Arial"/>
          <w:spacing w:val="32"/>
          <w:sz w:val="21"/>
        </w:rPr>
        <w:t xml:space="preserve"> </w:t>
      </w:r>
      <w:r>
        <w:rPr>
          <w:rFonts w:ascii="Arial" w:hAnsi="Arial"/>
          <w:sz w:val="21"/>
        </w:rPr>
        <w:t>ESM,</w:t>
      </w:r>
      <w:r>
        <w:rPr>
          <w:rFonts w:ascii="Arial" w:hAnsi="Arial"/>
          <w:spacing w:val="12"/>
          <w:sz w:val="21"/>
        </w:rPr>
        <w:t xml:space="preserve"> </w:t>
      </w:r>
      <w:r>
        <w:rPr>
          <w:rFonts w:ascii="Arial" w:hAnsi="Arial"/>
          <w:sz w:val="21"/>
        </w:rPr>
        <w:t>or</w:t>
      </w:r>
      <w:r>
        <w:rPr>
          <w:rFonts w:ascii="Arial" w:hAnsi="Arial"/>
          <w:spacing w:val="19"/>
          <w:sz w:val="21"/>
        </w:rPr>
        <w:t xml:space="preserve"> </w:t>
      </w:r>
      <w:r>
        <w:rPr>
          <w:rFonts w:ascii="Arial" w:hAnsi="Arial"/>
          <w:sz w:val="21"/>
        </w:rPr>
        <w:t>a</w:t>
      </w:r>
      <w:r>
        <w:rPr>
          <w:rFonts w:ascii="Arial" w:hAnsi="Arial"/>
          <w:spacing w:val="33"/>
          <w:sz w:val="21"/>
        </w:rPr>
        <w:t xml:space="preserve"> </w:t>
      </w:r>
      <w:r>
        <w:rPr>
          <w:rFonts w:ascii="Arial" w:hAnsi="Arial"/>
          <w:spacing w:val="-49"/>
          <w:sz w:val="21"/>
        </w:rPr>
        <w:t>1</w:t>
      </w:r>
      <w:r>
        <w:rPr>
          <w:rFonts w:ascii="Arial" w:hAnsi="Arial"/>
          <w:sz w:val="21"/>
        </w:rPr>
        <w:t>-</w:t>
      </w:r>
      <w:r>
        <w:rPr>
          <w:rFonts w:ascii="Arial" w:hAnsi="Arial"/>
          <w:spacing w:val="12"/>
          <w:sz w:val="21"/>
        </w:rPr>
        <w:t xml:space="preserve"> </w:t>
      </w:r>
      <w:r>
        <w:rPr>
          <w:rFonts w:ascii="Arial" w:hAnsi="Arial"/>
          <w:sz w:val="21"/>
        </w:rPr>
        <w:t>or</w:t>
      </w:r>
      <w:r>
        <w:rPr>
          <w:rFonts w:ascii="Arial" w:hAnsi="Arial"/>
          <w:spacing w:val="25"/>
          <w:sz w:val="21"/>
        </w:rPr>
        <w:t xml:space="preserve"> </w:t>
      </w:r>
      <w:r>
        <w:rPr>
          <w:rFonts w:ascii="Arial" w:hAnsi="Arial"/>
          <w:sz w:val="21"/>
        </w:rPr>
        <w:t>2-semester</w:t>
      </w:r>
      <w:r>
        <w:rPr>
          <w:rFonts w:ascii="Arial" w:hAnsi="Arial"/>
          <w:spacing w:val="45"/>
          <w:sz w:val="21"/>
        </w:rPr>
        <w:t xml:space="preserve"> </w:t>
      </w:r>
      <w:r>
        <w:rPr>
          <w:rFonts w:ascii="Arial" w:hAnsi="Arial"/>
          <w:sz w:val="21"/>
        </w:rPr>
        <w:t>remedial</w:t>
      </w:r>
      <w:r>
        <w:rPr>
          <w:rFonts w:ascii="Arial" w:hAnsi="Arial"/>
          <w:w w:val="105"/>
          <w:sz w:val="21"/>
        </w:rPr>
        <w:t xml:space="preserve"> </w:t>
      </w:r>
      <w:r>
        <w:rPr>
          <w:rFonts w:ascii="Arial" w:hAnsi="Arial"/>
          <w:sz w:val="21"/>
        </w:rPr>
        <w:t>math</w:t>
      </w:r>
      <w:r>
        <w:rPr>
          <w:rFonts w:ascii="Arial" w:hAnsi="Arial"/>
          <w:spacing w:val="17"/>
          <w:sz w:val="21"/>
        </w:rPr>
        <w:t xml:space="preserve"> </w:t>
      </w:r>
      <w:r>
        <w:rPr>
          <w:rFonts w:ascii="Arial" w:hAnsi="Arial"/>
          <w:sz w:val="21"/>
        </w:rPr>
        <w:t>course</w:t>
      </w:r>
      <w:r>
        <w:rPr>
          <w:rFonts w:ascii="Arial" w:hAnsi="Arial"/>
          <w:spacing w:val="21"/>
          <w:sz w:val="21"/>
        </w:rPr>
        <w:t xml:space="preserve"> </w:t>
      </w:r>
      <w:r>
        <w:rPr>
          <w:rFonts w:ascii="Arial" w:hAnsi="Arial"/>
          <w:sz w:val="21"/>
        </w:rPr>
        <w:t>which</w:t>
      </w:r>
      <w:r>
        <w:rPr>
          <w:rFonts w:ascii="Arial" w:hAnsi="Arial"/>
          <w:spacing w:val="40"/>
          <w:sz w:val="21"/>
        </w:rPr>
        <w:t xml:space="preserve"> </w:t>
      </w:r>
      <w:r>
        <w:rPr>
          <w:rFonts w:ascii="Arial" w:hAnsi="Arial"/>
          <w:sz w:val="21"/>
        </w:rPr>
        <w:t>does</w:t>
      </w:r>
      <w:r>
        <w:rPr>
          <w:rFonts w:ascii="Arial" w:hAnsi="Arial"/>
          <w:spacing w:val="29"/>
          <w:sz w:val="21"/>
        </w:rPr>
        <w:t xml:space="preserve"> </w:t>
      </w:r>
      <w:r>
        <w:rPr>
          <w:rFonts w:ascii="Arial" w:hAnsi="Arial"/>
          <w:sz w:val="21"/>
        </w:rPr>
        <w:t>not</w:t>
      </w:r>
      <w:r>
        <w:rPr>
          <w:rFonts w:ascii="Arial" w:hAnsi="Arial"/>
          <w:spacing w:val="10"/>
          <w:sz w:val="21"/>
        </w:rPr>
        <w:t xml:space="preserve"> </w:t>
      </w:r>
      <w:r>
        <w:rPr>
          <w:rFonts w:ascii="Arial" w:hAnsi="Arial"/>
          <w:sz w:val="21"/>
        </w:rPr>
        <w:t>count</w:t>
      </w:r>
      <w:r>
        <w:rPr>
          <w:rFonts w:ascii="Arial" w:hAnsi="Arial"/>
          <w:spacing w:val="21"/>
          <w:sz w:val="21"/>
        </w:rPr>
        <w:t xml:space="preserve"> </w:t>
      </w:r>
      <w:r>
        <w:rPr>
          <w:rFonts w:ascii="Arial" w:hAnsi="Arial"/>
          <w:sz w:val="21"/>
        </w:rPr>
        <w:t>towards</w:t>
      </w:r>
      <w:r>
        <w:rPr>
          <w:rFonts w:ascii="Arial" w:hAnsi="Arial"/>
          <w:spacing w:val="30"/>
          <w:sz w:val="21"/>
        </w:rPr>
        <w:t xml:space="preserve"> </w:t>
      </w:r>
      <w:r>
        <w:rPr>
          <w:rFonts w:ascii="Arial" w:hAnsi="Arial"/>
          <w:sz w:val="21"/>
        </w:rPr>
        <w:t>graduation.</w:t>
      </w:r>
      <w:r>
        <w:rPr>
          <w:rFonts w:ascii="Arial" w:hAnsi="Arial"/>
          <w:spacing w:val="54"/>
          <w:sz w:val="21"/>
        </w:rPr>
        <w:t xml:space="preserve"> </w:t>
      </w:r>
      <w:r>
        <w:rPr>
          <w:rFonts w:ascii="Arial" w:hAnsi="Arial"/>
          <w:sz w:val="21"/>
        </w:rPr>
        <w:t>Following</w:t>
      </w:r>
      <w:r>
        <w:rPr>
          <w:rFonts w:ascii="Arial" w:hAnsi="Arial"/>
          <w:spacing w:val="-8"/>
          <w:sz w:val="21"/>
        </w:rPr>
        <w:t xml:space="preserve"> </w:t>
      </w:r>
      <w:r>
        <w:rPr>
          <w:rFonts w:ascii="Arial" w:hAnsi="Arial"/>
          <w:sz w:val="21"/>
        </w:rPr>
        <w:t>the</w:t>
      </w:r>
      <w:r>
        <w:rPr>
          <w:rFonts w:ascii="Arial" w:hAnsi="Arial"/>
          <w:spacing w:val="29"/>
          <w:sz w:val="21"/>
        </w:rPr>
        <w:t xml:space="preserve"> </w:t>
      </w:r>
      <w:r>
        <w:rPr>
          <w:rFonts w:ascii="Arial" w:hAnsi="Arial"/>
          <w:sz w:val="21"/>
        </w:rPr>
        <w:t>lead</w:t>
      </w:r>
      <w:r>
        <w:rPr>
          <w:rFonts w:ascii="Arial" w:hAnsi="Arial"/>
          <w:spacing w:val="9"/>
          <w:sz w:val="21"/>
        </w:rPr>
        <w:t xml:space="preserve"> </w:t>
      </w:r>
      <w:r>
        <w:rPr>
          <w:rFonts w:ascii="Arial" w:hAnsi="Arial"/>
          <w:sz w:val="21"/>
        </w:rPr>
        <w:t>of</w:t>
      </w:r>
      <w:r>
        <w:rPr>
          <w:rFonts w:ascii="Arial" w:hAnsi="Arial"/>
          <w:spacing w:val="6"/>
          <w:sz w:val="21"/>
        </w:rPr>
        <w:t xml:space="preserve"> </w:t>
      </w:r>
      <w:r>
        <w:rPr>
          <w:rFonts w:ascii="Arial" w:hAnsi="Arial"/>
          <w:sz w:val="21"/>
        </w:rPr>
        <w:t>the</w:t>
      </w:r>
      <w:r>
        <w:rPr>
          <w:rFonts w:ascii="Arial" w:hAnsi="Arial"/>
          <w:spacing w:val="42"/>
          <w:sz w:val="21"/>
        </w:rPr>
        <w:t xml:space="preserve"> </w:t>
      </w:r>
      <w:r>
        <w:rPr>
          <w:rFonts w:ascii="Arial" w:hAnsi="Arial"/>
          <w:sz w:val="21"/>
        </w:rPr>
        <w:t>English</w:t>
      </w:r>
      <w:r>
        <w:rPr>
          <w:rFonts w:ascii="Arial" w:hAnsi="Arial"/>
          <w:w w:val="95"/>
          <w:sz w:val="21"/>
        </w:rPr>
        <w:t xml:space="preserve"> </w:t>
      </w:r>
      <w:r>
        <w:rPr>
          <w:rFonts w:ascii="Arial" w:hAnsi="Arial"/>
          <w:sz w:val="21"/>
        </w:rPr>
        <w:t>department,</w:t>
      </w:r>
      <w:r>
        <w:rPr>
          <w:rFonts w:ascii="Arial" w:hAnsi="Arial"/>
          <w:spacing w:val="35"/>
          <w:sz w:val="21"/>
        </w:rPr>
        <w:t xml:space="preserve"> </w:t>
      </w:r>
      <w:r>
        <w:rPr>
          <w:rFonts w:ascii="Arial" w:hAnsi="Arial"/>
          <w:sz w:val="21"/>
        </w:rPr>
        <w:t>targeted</w:t>
      </w:r>
      <w:r>
        <w:rPr>
          <w:rFonts w:ascii="Arial" w:hAnsi="Arial"/>
          <w:spacing w:val="35"/>
          <w:sz w:val="21"/>
        </w:rPr>
        <w:t xml:space="preserve"> </w:t>
      </w:r>
      <w:r>
        <w:rPr>
          <w:rFonts w:ascii="Arial" w:hAnsi="Arial"/>
          <w:sz w:val="21"/>
        </w:rPr>
        <w:t>funding</w:t>
      </w:r>
      <w:r>
        <w:rPr>
          <w:rFonts w:ascii="Arial" w:hAnsi="Arial"/>
          <w:spacing w:val="21"/>
          <w:sz w:val="21"/>
        </w:rPr>
        <w:t xml:space="preserve"> </w:t>
      </w:r>
      <w:r>
        <w:rPr>
          <w:rFonts w:ascii="Arial" w:hAnsi="Arial"/>
          <w:sz w:val="21"/>
        </w:rPr>
        <w:t>will</w:t>
      </w:r>
      <w:r>
        <w:rPr>
          <w:rFonts w:ascii="Arial" w:hAnsi="Arial"/>
          <w:spacing w:val="27"/>
          <w:sz w:val="21"/>
        </w:rPr>
        <w:t xml:space="preserve"> </w:t>
      </w:r>
      <w:r>
        <w:rPr>
          <w:rFonts w:ascii="Arial" w:hAnsi="Arial"/>
          <w:sz w:val="21"/>
        </w:rPr>
        <w:t>support</w:t>
      </w:r>
      <w:r>
        <w:rPr>
          <w:rFonts w:ascii="Arial" w:hAnsi="Arial"/>
          <w:spacing w:val="34"/>
          <w:sz w:val="21"/>
        </w:rPr>
        <w:t xml:space="preserve"> </w:t>
      </w:r>
      <w:r>
        <w:rPr>
          <w:rFonts w:ascii="Arial" w:hAnsi="Arial"/>
          <w:sz w:val="21"/>
        </w:rPr>
        <w:t>faculty</w:t>
      </w:r>
      <w:r>
        <w:rPr>
          <w:rFonts w:ascii="Arial" w:hAnsi="Arial"/>
          <w:spacing w:val="52"/>
          <w:sz w:val="21"/>
        </w:rPr>
        <w:t xml:space="preserve"> </w:t>
      </w:r>
      <w:r>
        <w:rPr>
          <w:rFonts w:ascii="Arial" w:hAnsi="Arial"/>
          <w:sz w:val="21"/>
        </w:rPr>
        <w:t>in</w:t>
      </w:r>
      <w:r>
        <w:rPr>
          <w:rFonts w:ascii="Arial" w:hAnsi="Arial"/>
          <w:spacing w:val="12"/>
          <w:sz w:val="21"/>
        </w:rPr>
        <w:t xml:space="preserve"> </w:t>
      </w:r>
      <w:r>
        <w:rPr>
          <w:rFonts w:ascii="Arial" w:hAnsi="Arial"/>
          <w:sz w:val="21"/>
        </w:rPr>
        <w:t>developing</w:t>
      </w:r>
      <w:r>
        <w:rPr>
          <w:rFonts w:ascii="Arial" w:hAnsi="Arial"/>
          <w:spacing w:val="28"/>
          <w:sz w:val="21"/>
        </w:rPr>
        <w:t xml:space="preserve"> </w:t>
      </w:r>
      <w:r>
        <w:rPr>
          <w:rFonts w:ascii="Arial" w:hAnsi="Arial"/>
          <w:sz w:val="21"/>
        </w:rPr>
        <w:t>one</w:t>
      </w:r>
      <w:r>
        <w:rPr>
          <w:rFonts w:ascii="Arial" w:hAnsi="Arial"/>
          <w:spacing w:val="32"/>
          <w:sz w:val="21"/>
        </w:rPr>
        <w:t xml:space="preserve"> </w:t>
      </w:r>
      <w:r>
        <w:rPr>
          <w:rFonts w:ascii="Arial" w:hAnsi="Arial"/>
          <w:sz w:val="21"/>
        </w:rPr>
        <w:t>or</w:t>
      </w:r>
      <w:r>
        <w:rPr>
          <w:rFonts w:ascii="Arial" w:hAnsi="Arial"/>
          <w:spacing w:val="37"/>
          <w:sz w:val="21"/>
        </w:rPr>
        <w:t xml:space="preserve"> </w:t>
      </w:r>
      <w:r>
        <w:rPr>
          <w:rFonts w:ascii="Arial" w:hAnsi="Arial"/>
          <w:sz w:val="21"/>
        </w:rPr>
        <w:t>more</w:t>
      </w:r>
      <w:r>
        <w:rPr>
          <w:rFonts w:ascii="Arial" w:hAnsi="Arial"/>
          <w:spacing w:val="18"/>
          <w:sz w:val="21"/>
        </w:rPr>
        <w:t xml:space="preserve"> </w:t>
      </w:r>
      <w:r>
        <w:rPr>
          <w:rFonts w:ascii="Arial" w:hAnsi="Arial"/>
          <w:sz w:val="21"/>
        </w:rPr>
        <w:t>general</w:t>
      </w:r>
      <w:r>
        <w:rPr>
          <w:rFonts w:ascii="Arial" w:hAnsi="Arial"/>
          <w:spacing w:val="30"/>
          <w:sz w:val="21"/>
        </w:rPr>
        <w:t xml:space="preserve"> </w:t>
      </w:r>
      <w:r>
        <w:rPr>
          <w:rFonts w:ascii="Arial" w:hAnsi="Arial"/>
          <w:sz w:val="21"/>
        </w:rPr>
        <w:t>GE</w:t>
      </w:r>
      <w:r>
        <w:rPr>
          <w:rFonts w:ascii="Arial" w:hAnsi="Arial"/>
          <w:w w:val="84"/>
          <w:sz w:val="21"/>
        </w:rPr>
        <w:t xml:space="preserve"> </w:t>
      </w:r>
      <w:r>
        <w:rPr>
          <w:rFonts w:ascii="Arial" w:hAnsi="Arial"/>
          <w:sz w:val="21"/>
        </w:rPr>
        <w:t>Quantitative</w:t>
      </w:r>
      <w:r>
        <w:rPr>
          <w:rFonts w:ascii="Arial" w:hAnsi="Arial"/>
          <w:spacing w:val="39"/>
          <w:sz w:val="21"/>
        </w:rPr>
        <w:t xml:space="preserve"> </w:t>
      </w:r>
      <w:r>
        <w:rPr>
          <w:rFonts w:ascii="Arial" w:hAnsi="Arial"/>
          <w:sz w:val="21"/>
        </w:rPr>
        <w:t>Reasoning</w:t>
      </w:r>
      <w:r>
        <w:rPr>
          <w:rFonts w:ascii="Arial" w:hAnsi="Arial"/>
          <w:spacing w:val="14"/>
          <w:sz w:val="21"/>
        </w:rPr>
        <w:t xml:space="preserve"> </w:t>
      </w:r>
      <w:r>
        <w:rPr>
          <w:rFonts w:ascii="Arial" w:hAnsi="Arial"/>
          <w:sz w:val="21"/>
        </w:rPr>
        <w:t>course</w:t>
      </w:r>
      <w:r>
        <w:rPr>
          <w:rFonts w:ascii="Arial" w:hAnsi="Arial"/>
          <w:spacing w:val="21"/>
          <w:sz w:val="21"/>
        </w:rPr>
        <w:t xml:space="preserve"> </w:t>
      </w:r>
      <w:r>
        <w:rPr>
          <w:rFonts w:ascii="Arial" w:hAnsi="Arial"/>
          <w:sz w:val="21"/>
        </w:rPr>
        <w:t>for</w:t>
      </w:r>
      <w:r>
        <w:rPr>
          <w:rFonts w:ascii="Arial" w:hAnsi="Arial"/>
          <w:spacing w:val="35"/>
          <w:sz w:val="21"/>
        </w:rPr>
        <w:t xml:space="preserve"> </w:t>
      </w:r>
      <w:r>
        <w:rPr>
          <w:rFonts w:ascii="Arial" w:hAnsi="Arial"/>
          <w:sz w:val="21"/>
        </w:rPr>
        <w:t>incoming</w:t>
      </w:r>
      <w:r>
        <w:rPr>
          <w:rFonts w:ascii="Arial" w:hAnsi="Arial"/>
          <w:spacing w:val="3"/>
          <w:sz w:val="21"/>
        </w:rPr>
        <w:t xml:space="preserve"> </w:t>
      </w:r>
      <w:r>
        <w:rPr>
          <w:rFonts w:ascii="Arial" w:hAnsi="Arial"/>
          <w:sz w:val="21"/>
        </w:rPr>
        <w:t>freshmen,</w:t>
      </w:r>
      <w:r>
        <w:rPr>
          <w:rFonts w:ascii="Arial" w:hAnsi="Arial"/>
          <w:spacing w:val="19"/>
          <w:sz w:val="21"/>
        </w:rPr>
        <w:t xml:space="preserve"> </w:t>
      </w:r>
      <w:r>
        <w:rPr>
          <w:rFonts w:ascii="Arial" w:hAnsi="Arial"/>
          <w:sz w:val="21"/>
        </w:rPr>
        <w:t>thus</w:t>
      </w:r>
      <w:r>
        <w:rPr>
          <w:rFonts w:ascii="Arial" w:hAnsi="Arial"/>
          <w:spacing w:val="28"/>
          <w:sz w:val="21"/>
        </w:rPr>
        <w:t xml:space="preserve"> </w:t>
      </w:r>
      <w:r>
        <w:rPr>
          <w:rFonts w:ascii="Arial" w:hAnsi="Arial"/>
          <w:sz w:val="21"/>
        </w:rPr>
        <w:t>improving</w:t>
      </w:r>
      <w:r>
        <w:rPr>
          <w:rFonts w:ascii="Arial" w:hAnsi="Arial"/>
          <w:spacing w:val="14"/>
          <w:sz w:val="21"/>
        </w:rPr>
        <w:t xml:space="preserve"> </w:t>
      </w:r>
      <w:r>
        <w:rPr>
          <w:rFonts w:ascii="Arial" w:hAnsi="Arial"/>
          <w:sz w:val="21"/>
        </w:rPr>
        <w:t>early</w:t>
      </w:r>
      <w:r>
        <w:rPr>
          <w:rFonts w:ascii="Arial" w:hAnsi="Arial"/>
          <w:spacing w:val="22"/>
          <w:sz w:val="21"/>
        </w:rPr>
        <w:t xml:space="preserve"> </w:t>
      </w:r>
      <w:r>
        <w:rPr>
          <w:rFonts w:ascii="Arial" w:hAnsi="Arial"/>
          <w:sz w:val="21"/>
        </w:rPr>
        <w:t>success</w:t>
      </w:r>
      <w:r>
        <w:rPr>
          <w:rFonts w:ascii="Arial" w:hAnsi="Arial"/>
          <w:spacing w:val="33"/>
          <w:sz w:val="21"/>
        </w:rPr>
        <w:t xml:space="preserve"> </w:t>
      </w:r>
      <w:r>
        <w:rPr>
          <w:rFonts w:ascii="Arial" w:hAnsi="Arial"/>
          <w:sz w:val="21"/>
        </w:rPr>
        <w:t>and retention</w:t>
      </w:r>
      <w:r>
        <w:rPr>
          <w:rFonts w:ascii="Arial" w:hAnsi="Arial"/>
          <w:spacing w:val="24"/>
          <w:sz w:val="21"/>
        </w:rPr>
        <w:t xml:space="preserve"> </w:t>
      </w:r>
      <w:r>
        <w:rPr>
          <w:rFonts w:ascii="Arial" w:hAnsi="Arial"/>
          <w:sz w:val="21"/>
        </w:rPr>
        <w:t>for</w:t>
      </w:r>
      <w:r>
        <w:rPr>
          <w:rFonts w:ascii="Arial" w:hAnsi="Arial"/>
          <w:spacing w:val="30"/>
          <w:sz w:val="21"/>
        </w:rPr>
        <w:t xml:space="preserve"> </w:t>
      </w:r>
      <w:r>
        <w:rPr>
          <w:rFonts w:ascii="Arial" w:hAnsi="Arial"/>
          <w:sz w:val="21"/>
        </w:rPr>
        <w:t>the</w:t>
      </w:r>
      <w:r>
        <w:rPr>
          <w:rFonts w:ascii="Arial" w:hAnsi="Arial"/>
          <w:spacing w:val="32"/>
          <w:sz w:val="21"/>
        </w:rPr>
        <w:t xml:space="preserve"> </w:t>
      </w:r>
      <w:r>
        <w:rPr>
          <w:rFonts w:ascii="Arial" w:hAnsi="Arial"/>
          <w:sz w:val="21"/>
        </w:rPr>
        <w:t>430-450</w:t>
      </w:r>
      <w:r>
        <w:rPr>
          <w:rFonts w:ascii="Arial" w:hAnsi="Arial"/>
          <w:spacing w:val="38"/>
          <w:sz w:val="21"/>
        </w:rPr>
        <w:t xml:space="preserve"> </w:t>
      </w:r>
      <w:r>
        <w:rPr>
          <w:rFonts w:ascii="Arial" w:hAnsi="Arial"/>
          <w:sz w:val="21"/>
        </w:rPr>
        <w:t>freshmen</w:t>
      </w:r>
      <w:r>
        <w:rPr>
          <w:rFonts w:ascii="Arial" w:hAnsi="Arial"/>
          <w:spacing w:val="40"/>
          <w:sz w:val="21"/>
        </w:rPr>
        <w:t xml:space="preserve"> </w:t>
      </w:r>
      <w:r>
        <w:rPr>
          <w:rFonts w:ascii="Arial" w:hAnsi="Arial"/>
          <w:sz w:val="21"/>
        </w:rPr>
        <w:t>that</w:t>
      </w:r>
      <w:r>
        <w:rPr>
          <w:rFonts w:ascii="Arial" w:hAnsi="Arial"/>
          <w:spacing w:val="32"/>
          <w:sz w:val="21"/>
        </w:rPr>
        <w:t xml:space="preserve"> </w:t>
      </w:r>
      <w:r>
        <w:rPr>
          <w:rFonts w:ascii="Arial" w:hAnsi="Arial"/>
          <w:sz w:val="21"/>
        </w:rPr>
        <w:t>take</w:t>
      </w:r>
      <w:r>
        <w:rPr>
          <w:rFonts w:ascii="Arial" w:hAnsi="Arial"/>
          <w:spacing w:val="53"/>
          <w:sz w:val="21"/>
        </w:rPr>
        <w:t xml:space="preserve"> </w:t>
      </w:r>
      <w:r>
        <w:rPr>
          <w:rFonts w:ascii="Arial" w:hAnsi="Arial"/>
          <w:sz w:val="21"/>
        </w:rPr>
        <w:t>remedial</w:t>
      </w:r>
      <w:r>
        <w:rPr>
          <w:rFonts w:ascii="Arial" w:hAnsi="Arial"/>
          <w:spacing w:val="35"/>
          <w:sz w:val="21"/>
        </w:rPr>
        <w:t xml:space="preserve"> </w:t>
      </w:r>
      <w:r>
        <w:rPr>
          <w:rFonts w:ascii="Arial" w:hAnsi="Arial"/>
          <w:sz w:val="21"/>
        </w:rPr>
        <w:t>math</w:t>
      </w:r>
      <w:r>
        <w:rPr>
          <w:rFonts w:ascii="Arial" w:hAnsi="Arial"/>
          <w:spacing w:val="33"/>
          <w:sz w:val="21"/>
        </w:rPr>
        <w:t xml:space="preserve"> </w:t>
      </w:r>
      <w:r>
        <w:rPr>
          <w:rFonts w:ascii="Arial" w:hAnsi="Arial"/>
          <w:sz w:val="21"/>
        </w:rPr>
        <w:t>in</w:t>
      </w:r>
      <w:r>
        <w:rPr>
          <w:rFonts w:ascii="Arial" w:hAnsi="Arial"/>
          <w:spacing w:val="3"/>
          <w:sz w:val="21"/>
        </w:rPr>
        <w:t xml:space="preserve"> </w:t>
      </w:r>
      <w:r>
        <w:rPr>
          <w:rFonts w:ascii="Arial" w:hAnsi="Arial"/>
          <w:sz w:val="21"/>
        </w:rPr>
        <w:t>the</w:t>
      </w:r>
      <w:r>
        <w:rPr>
          <w:rFonts w:ascii="Arial" w:hAnsi="Arial"/>
          <w:spacing w:val="26"/>
          <w:sz w:val="21"/>
        </w:rPr>
        <w:t xml:space="preserve"> </w:t>
      </w:r>
      <w:r>
        <w:rPr>
          <w:rFonts w:ascii="Arial" w:hAnsi="Arial"/>
          <w:sz w:val="21"/>
        </w:rPr>
        <w:t>first</w:t>
      </w:r>
      <w:r>
        <w:rPr>
          <w:rFonts w:ascii="Arial" w:hAnsi="Arial"/>
          <w:spacing w:val="46"/>
          <w:sz w:val="21"/>
        </w:rPr>
        <w:t xml:space="preserve"> </w:t>
      </w:r>
      <w:r>
        <w:rPr>
          <w:rFonts w:ascii="Arial" w:hAnsi="Arial"/>
          <w:sz w:val="21"/>
        </w:rPr>
        <w:t>semester.</w:t>
      </w:r>
    </w:p>
    <w:p w:rsidR="00860113" w:rsidRDefault="00860113" w:rsidP="00860113">
      <w:pPr>
        <w:numPr>
          <w:ilvl w:val="0"/>
          <w:numId w:val="13"/>
        </w:numPr>
        <w:tabs>
          <w:tab w:val="left" w:pos="400"/>
        </w:tabs>
        <w:spacing w:before="91" w:line="312" w:lineRule="auto"/>
        <w:ind w:left="107" w:right="1521" w:firstLine="14"/>
        <w:rPr>
          <w:rFonts w:ascii="Arial" w:eastAsia="Arial" w:hAnsi="Arial" w:cs="Arial"/>
          <w:sz w:val="21"/>
          <w:szCs w:val="21"/>
        </w:rPr>
      </w:pPr>
      <w:r>
        <w:rPr>
          <w:rFonts w:ascii="Times New Roman"/>
          <w:b/>
          <w:i/>
          <w:sz w:val="25"/>
        </w:rPr>
        <w:t>Tenure</w:t>
      </w:r>
      <w:r>
        <w:rPr>
          <w:rFonts w:ascii="Times New Roman"/>
          <w:b/>
          <w:i/>
          <w:spacing w:val="-21"/>
          <w:sz w:val="25"/>
        </w:rPr>
        <w:t xml:space="preserve"> </w:t>
      </w:r>
      <w:r>
        <w:rPr>
          <w:rFonts w:ascii="Times New Roman"/>
          <w:b/>
          <w:i/>
          <w:sz w:val="25"/>
        </w:rPr>
        <w:t>Track</w:t>
      </w:r>
      <w:r>
        <w:rPr>
          <w:rFonts w:ascii="Times New Roman"/>
          <w:b/>
          <w:i/>
          <w:spacing w:val="-33"/>
          <w:sz w:val="25"/>
        </w:rPr>
        <w:t xml:space="preserve"> </w:t>
      </w:r>
      <w:r>
        <w:rPr>
          <w:rFonts w:ascii="Times New Roman"/>
          <w:b/>
          <w:i/>
          <w:sz w:val="25"/>
        </w:rPr>
        <w:t>Hiring:</w:t>
      </w:r>
      <w:r>
        <w:rPr>
          <w:rFonts w:ascii="Times New Roman"/>
          <w:b/>
          <w:i/>
          <w:spacing w:val="25"/>
          <w:sz w:val="25"/>
        </w:rPr>
        <w:t xml:space="preserve"> </w:t>
      </w:r>
      <w:r>
        <w:rPr>
          <w:rFonts w:ascii="Arial"/>
          <w:sz w:val="21"/>
        </w:rPr>
        <w:t>Nothing</w:t>
      </w:r>
      <w:r>
        <w:rPr>
          <w:rFonts w:ascii="Arial"/>
          <w:spacing w:val="-23"/>
          <w:sz w:val="21"/>
        </w:rPr>
        <w:t xml:space="preserve"> </w:t>
      </w:r>
      <w:r>
        <w:rPr>
          <w:rFonts w:ascii="Arial"/>
          <w:sz w:val="21"/>
        </w:rPr>
        <w:t>improves</w:t>
      </w:r>
      <w:r>
        <w:rPr>
          <w:rFonts w:ascii="Arial"/>
          <w:spacing w:val="-17"/>
          <w:sz w:val="21"/>
        </w:rPr>
        <w:t xml:space="preserve"> </w:t>
      </w:r>
      <w:r>
        <w:rPr>
          <w:rFonts w:ascii="Arial"/>
          <w:sz w:val="21"/>
        </w:rPr>
        <w:t>campus</w:t>
      </w:r>
      <w:r>
        <w:rPr>
          <w:rFonts w:ascii="Arial"/>
          <w:spacing w:val="-14"/>
          <w:sz w:val="21"/>
        </w:rPr>
        <w:t xml:space="preserve"> </w:t>
      </w:r>
      <w:r>
        <w:rPr>
          <w:rFonts w:ascii="Arial"/>
          <w:sz w:val="21"/>
        </w:rPr>
        <w:t>success</w:t>
      </w:r>
      <w:r>
        <w:rPr>
          <w:rFonts w:ascii="Arial"/>
          <w:spacing w:val="-10"/>
          <w:sz w:val="21"/>
        </w:rPr>
        <w:t xml:space="preserve"> </w:t>
      </w:r>
      <w:r>
        <w:rPr>
          <w:rFonts w:ascii="Arial"/>
          <w:sz w:val="21"/>
        </w:rPr>
        <w:t>as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z w:val="21"/>
        </w:rPr>
        <w:t>much</w:t>
      </w:r>
      <w:r>
        <w:rPr>
          <w:rFonts w:ascii="Arial"/>
          <w:spacing w:val="-21"/>
          <w:sz w:val="21"/>
        </w:rPr>
        <w:t xml:space="preserve"> </w:t>
      </w:r>
      <w:r>
        <w:rPr>
          <w:rFonts w:ascii="Arial"/>
          <w:sz w:val="21"/>
        </w:rPr>
        <w:t>as</w:t>
      </w:r>
      <w:r>
        <w:rPr>
          <w:rFonts w:ascii="Arial"/>
          <w:spacing w:val="-22"/>
          <w:sz w:val="21"/>
        </w:rPr>
        <w:t xml:space="preserve"> </w:t>
      </w:r>
      <w:r>
        <w:rPr>
          <w:rFonts w:ascii="Arial"/>
          <w:sz w:val="21"/>
        </w:rPr>
        <w:t>tenure</w:t>
      </w:r>
      <w:r>
        <w:rPr>
          <w:rFonts w:ascii="Arial"/>
          <w:spacing w:val="-20"/>
          <w:sz w:val="21"/>
        </w:rPr>
        <w:t xml:space="preserve"> </w:t>
      </w:r>
      <w:r>
        <w:rPr>
          <w:rFonts w:ascii="Arial"/>
          <w:sz w:val="21"/>
        </w:rPr>
        <w:t>track</w:t>
      </w:r>
      <w:r>
        <w:rPr>
          <w:rFonts w:ascii="Arial"/>
          <w:spacing w:val="-7"/>
          <w:sz w:val="21"/>
        </w:rPr>
        <w:t xml:space="preserve"> </w:t>
      </w:r>
      <w:r>
        <w:rPr>
          <w:rFonts w:ascii="Arial"/>
          <w:sz w:val="21"/>
        </w:rPr>
        <w:t>(TT)</w:t>
      </w:r>
      <w:r>
        <w:rPr>
          <w:rFonts w:ascii="Arial"/>
          <w:spacing w:val="-12"/>
          <w:sz w:val="21"/>
        </w:rPr>
        <w:t xml:space="preserve"> </w:t>
      </w:r>
      <w:r>
        <w:rPr>
          <w:rFonts w:ascii="Arial"/>
          <w:sz w:val="21"/>
        </w:rPr>
        <w:t xml:space="preserve">hires. </w:t>
      </w:r>
      <w:r>
        <w:rPr>
          <w:rFonts w:ascii="Arial"/>
          <w:w w:val="105"/>
          <w:sz w:val="21"/>
        </w:rPr>
        <w:t>Faculty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provide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additional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advising,teach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bottleneck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courses,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help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1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student</w:t>
      </w:r>
      <w:r>
        <w:rPr>
          <w:rFonts w:ascii="Arial"/>
          <w:spacing w:val="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preparation,</w:t>
      </w:r>
      <w:r>
        <w:rPr>
          <w:rFonts w:ascii="Arial"/>
          <w:spacing w:val="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z w:val="21"/>
        </w:rPr>
        <w:t xml:space="preserve"> </w:t>
      </w:r>
      <w:r>
        <w:rPr>
          <w:rFonts w:ascii="Arial"/>
          <w:w w:val="105"/>
          <w:sz w:val="21"/>
        </w:rPr>
        <w:t>employ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high-impact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practices.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20</w:t>
      </w:r>
      <w:r>
        <w:rPr>
          <w:rFonts w:ascii="Arial"/>
          <w:spacing w:val="-24"/>
          <w:w w:val="105"/>
          <w:sz w:val="21"/>
        </w:rPr>
        <w:t>1</w:t>
      </w:r>
      <w:r>
        <w:rPr>
          <w:rFonts w:ascii="Arial"/>
          <w:w w:val="105"/>
          <w:sz w:val="21"/>
        </w:rPr>
        <w:t>4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Sonoma State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initiated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3-year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plan</w:t>
      </w:r>
      <w:r>
        <w:rPr>
          <w:rFonts w:ascii="Arial"/>
          <w:spacing w:val="-2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hire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at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least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spacing w:val="-48"/>
          <w:w w:val="105"/>
          <w:sz w:val="21"/>
        </w:rPr>
        <w:t>1</w:t>
      </w:r>
      <w:r>
        <w:rPr>
          <w:rFonts w:ascii="Arial"/>
          <w:w w:val="105"/>
          <w:sz w:val="21"/>
        </w:rPr>
        <w:t>5</w:t>
      </w:r>
      <w:r>
        <w:rPr>
          <w:rFonts w:ascii="Arial"/>
          <w:w w:val="94"/>
          <w:sz w:val="21"/>
        </w:rPr>
        <w:t xml:space="preserve"> </w:t>
      </w:r>
      <w:r>
        <w:rPr>
          <w:rFonts w:ascii="Arial"/>
          <w:w w:val="105"/>
          <w:sz w:val="21"/>
        </w:rPr>
        <w:t>tenure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track</w:t>
      </w:r>
      <w:r>
        <w:rPr>
          <w:rFonts w:ascii="Arial"/>
          <w:spacing w:val="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faculty</w:t>
      </w:r>
      <w:r>
        <w:rPr>
          <w:rFonts w:ascii="Arial"/>
          <w:spacing w:val="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per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year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for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three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years.</w:t>
      </w:r>
      <w:r>
        <w:rPr>
          <w:rFonts w:ascii="Arial"/>
          <w:spacing w:val="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Despite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additional</w:t>
      </w:r>
      <w:r>
        <w:rPr>
          <w:rFonts w:ascii="Arial"/>
          <w:spacing w:val="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hires,</w:t>
      </w:r>
      <w:r>
        <w:rPr>
          <w:rFonts w:ascii="Arial"/>
          <w:spacing w:val="-2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actual number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w w:val="109"/>
          <w:sz w:val="21"/>
        </w:rPr>
        <w:t xml:space="preserve"> </w:t>
      </w:r>
      <w:r>
        <w:rPr>
          <w:rFonts w:ascii="Arial"/>
          <w:w w:val="105"/>
          <w:sz w:val="21"/>
        </w:rPr>
        <w:t>tenure/tenure</w:t>
      </w:r>
      <w:r>
        <w:rPr>
          <w:rFonts w:ascii="Arial"/>
          <w:spacing w:val="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track faculty</w:t>
      </w:r>
      <w:r>
        <w:rPr>
          <w:rFonts w:ascii="Arial"/>
          <w:spacing w:val="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has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not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increased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at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same</w:t>
      </w:r>
      <w:r>
        <w:rPr>
          <w:rFonts w:ascii="Arial"/>
          <w:spacing w:val="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rate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due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retirements.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</w:t>
      </w:r>
      <w:r>
        <w:rPr>
          <w:rFonts w:ascii="Arial"/>
          <w:spacing w:val="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review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w w:val="106"/>
          <w:sz w:val="21"/>
        </w:rPr>
        <w:t xml:space="preserve"> </w:t>
      </w:r>
      <w:r>
        <w:rPr>
          <w:rFonts w:ascii="Arial"/>
          <w:w w:val="105"/>
          <w:sz w:val="21"/>
        </w:rPr>
        <w:t>instructional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faculty</w:t>
      </w:r>
      <w:r>
        <w:rPr>
          <w:rFonts w:ascii="Arial"/>
          <w:spacing w:val="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shows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this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trend.</w:t>
      </w:r>
      <w:r>
        <w:rPr>
          <w:rFonts w:ascii="Arial"/>
          <w:spacing w:val="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Fall</w:t>
      </w:r>
      <w:r>
        <w:rPr>
          <w:rFonts w:ascii="Arial"/>
          <w:spacing w:val="-18"/>
          <w:w w:val="105"/>
          <w:sz w:val="21"/>
        </w:rPr>
        <w:t xml:space="preserve"> </w:t>
      </w:r>
      <w:r>
        <w:rPr>
          <w:rFonts w:ascii="Arial"/>
          <w:spacing w:val="-4"/>
          <w:w w:val="105"/>
          <w:sz w:val="21"/>
        </w:rPr>
        <w:t>201</w:t>
      </w:r>
      <w:r>
        <w:rPr>
          <w:rFonts w:ascii="Arial"/>
          <w:spacing w:val="-5"/>
          <w:w w:val="105"/>
          <w:sz w:val="21"/>
        </w:rPr>
        <w:t>2,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SSU</w:t>
      </w:r>
      <w:r>
        <w:rPr>
          <w:rFonts w:ascii="Arial"/>
          <w:spacing w:val="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reported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headcount</w:t>
      </w:r>
      <w:r>
        <w:rPr>
          <w:rFonts w:ascii="Arial"/>
          <w:spacing w:val="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241</w:t>
      </w:r>
      <w:r>
        <w:rPr>
          <w:rFonts w:ascii="Arial"/>
          <w:spacing w:val="-40"/>
          <w:w w:val="105"/>
          <w:sz w:val="21"/>
        </w:rPr>
        <w:t xml:space="preserve"> </w:t>
      </w:r>
      <w:r>
        <w:rPr>
          <w:rFonts w:ascii="Arial"/>
          <w:spacing w:val="-2"/>
          <w:w w:val="105"/>
          <w:sz w:val="21"/>
        </w:rPr>
        <w:t>T</w:t>
      </w:r>
      <w:r>
        <w:rPr>
          <w:rFonts w:ascii="Arial"/>
          <w:spacing w:val="-1"/>
          <w:w w:val="105"/>
          <w:sz w:val="21"/>
        </w:rPr>
        <w:t>/TI</w:t>
      </w:r>
      <w:r>
        <w:rPr>
          <w:rFonts w:ascii="Arial"/>
          <w:spacing w:val="24"/>
          <w:w w:val="137"/>
          <w:sz w:val="21"/>
        </w:rPr>
        <w:t xml:space="preserve"> </w:t>
      </w:r>
      <w:r>
        <w:rPr>
          <w:rFonts w:ascii="Arial"/>
          <w:w w:val="105"/>
          <w:sz w:val="21"/>
        </w:rPr>
        <w:t>faculty.</w:t>
      </w:r>
      <w:r>
        <w:rPr>
          <w:rFonts w:ascii="Arial"/>
          <w:spacing w:val="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By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Fall</w:t>
      </w:r>
      <w:r>
        <w:rPr>
          <w:rFonts w:ascii="Arial"/>
          <w:spacing w:val="-18"/>
          <w:w w:val="105"/>
          <w:sz w:val="21"/>
        </w:rPr>
        <w:t xml:space="preserve"> </w:t>
      </w:r>
      <w:r>
        <w:rPr>
          <w:rFonts w:ascii="Arial"/>
          <w:spacing w:val="-6"/>
          <w:w w:val="105"/>
          <w:sz w:val="21"/>
        </w:rPr>
        <w:t>201</w:t>
      </w:r>
      <w:r>
        <w:rPr>
          <w:rFonts w:ascii="Arial"/>
          <w:spacing w:val="-7"/>
          <w:w w:val="105"/>
          <w:sz w:val="21"/>
        </w:rPr>
        <w:t>5</w:t>
      </w:r>
      <w:r>
        <w:rPr>
          <w:rFonts w:ascii="Arial"/>
          <w:spacing w:val="-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headcount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has</w:t>
      </w:r>
      <w:r>
        <w:rPr>
          <w:rFonts w:ascii="Arial"/>
          <w:spacing w:val="-1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decreased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235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even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with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increase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2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targeted</w:t>
      </w:r>
      <w:r>
        <w:rPr>
          <w:rFonts w:ascii="Arial"/>
          <w:spacing w:val="2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number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hires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by</w:t>
      </w:r>
      <w:r>
        <w:rPr>
          <w:rFonts w:ascii="Arial"/>
          <w:spacing w:val="-2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5.</w:t>
      </w:r>
      <w:r>
        <w:rPr>
          <w:rFonts w:ascii="Arial"/>
          <w:spacing w:val="-2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percentage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FTEF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(full</w:t>
      </w:r>
      <w:r>
        <w:rPr>
          <w:rFonts w:ascii="Arial"/>
          <w:spacing w:val="-2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time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equivalent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instructional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faculty)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has</w:t>
      </w:r>
      <w:r>
        <w:rPr>
          <w:rFonts w:ascii="Arial"/>
          <w:spacing w:val="-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also</w:t>
      </w:r>
      <w:r>
        <w:rPr>
          <w:rFonts w:ascii="Arial"/>
          <w:w w:val="95"/>
          <w:sz w:val="21"/>
        </w:rPr>
        <w:t xml:space="preserve"> </w:t>
      </w:r>
      <w:r>
        <w:rPr>
          <w:rFonts w:ascii="Arial"/>
          <w:w w:val="105"/>
          <w:sz w:val="21"/>
        </w:rPr>
        <w:t>gone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down.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Fall</w:t>
      </w:r>
      <w:r>
        <w:rPr>
          <w:rFonts w:ascii="Arial"/>
          <w:spacing w:val="-20"/>
          <w:w w:val="105"/>
          <w:sz w:val="21"/>
        </w:rPr>
        <w:t xml:space="preserve"> </w:t>
      </w:r>
      <w:r>
        <w:rPr>
          <w:rFonts w:ascii="Arial"/>
          <w:spacing w:val="-4"/>
          <w:w w:val="105"/>
          <w:sz w:val="21"/>
        </w:rPr>
        <w:t>201</w:t>
      </w:r>
      <w:r>
        <w:rPr>
          <w:rFonts w:ascii="Arial"/>
          <w:spacing w:val="-5"/>
          <w:w w:val="105"/>
          <w:sz w:val="21"/>
        </w:rPr>
        <w:t>2,</w:t>
      </w:r>
      <w:r>
        <w:rPr>
          <w:rFonts w:ascii="Arial"/>
          <w:spacing w:val="-23"/>
          <w:w w:val="105"/>
          <w:sz w:val="21"/>
        </w:rPr>
        <w:t xml:space="preserve"> </w:t>
      </w:r>
      <w:r>
        <w:rPr>
          <w:rFonts w:ascii="Arial"/>
          <w:spacing w:val="-3"/>
          <w:w w:val="105"/>
          <w:sz w:val="21"/>
        </w:rPr>
        <w:t>T/TT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faculty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comprised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67%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2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FTE</w:t>
      </w:r>
      <w:r>
        <w:rPr>
          <w:rFonts w:ascii="Arial"/>
          <w:spacing w:val="-2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1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instructional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faculty</w:t>
      </w:r>
      <w:r>
        <w:rPr>
          <w:rFonts w:ascii="Arial"/>
          <w:spacing w:val="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21"/>
          <w:w w:val="99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Fall</w:t>
      </w:r>
      <w:r>
        <w:rPr>
          <w:rFonts w:ascii="Arial"/>
          <w:spacing w:val="-21"/>
          <w:w w:val="105"/>
          <w:sz w:val="21"/>
        </w:rPr>
        <w:t xml:space="preserve"> </w:t>
      </w:r>
      <w:r>
        <w:rPr>
          <w:rFonts w:ascii="Arial"/>
          <w:spacing w:val="-4"/>
          <w:w w:val="105"/>
          <w:sz w:val="21"/>
        </w:rPr>
        <w:t>201</w:t>
      </w:r>
      <w:r>
        <w:rPr>
          <w:rFonts w:ascii="Arial"/>
          <w:spacing w:val="-5"/>
          <w:w w:val="105"/>
          <w:sz w:val="21"/>
        </w:rPr>
        <w:t>5,</w:t>
      </w:r>
      <w:r>
        <w:rPr>
          <w:rFonts w:ascii="Arial"/>
          <w:spacing w:val="-27"/>
          <w:w w:val="105"/>
          <w:sz w:val="21"/>
        </w:rPr>
        <w:t xml:space="preserve"> </w:t>
      </w:r>
      <w:r>
        <w:rPr>
          <w:rFonts w:ascii="Arial"/>
          <w:spacing w:val="-2"/>
          <w:w w:val="105"/>
          <w:sz w:val="21"/>
        </w:rPr>
        <w:t>T/TT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are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only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59%</w:t>
      </w:r>
      <w:r>
        <w:rPr>
          <w:rFonts w:ascii="Arial"/>
          <w:spacing w:val="-2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2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FTE</w:t>
      </w:r>
      <w:r>
        <w:rPr>
          <w:rFonts w:ascii="Arial"/>
          <w:spacing w:val="-2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instructional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faculty.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Student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success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funding</w:t>
      </w:r>
      <w:r>
        <w:rPr>
          <w:rFonts w:ascii="Arial"/>
          <w:spacing w:val="-1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will</w:t>
      </w:r>
      <w:r>
        <w:rPr>
          <w:rFonts w:ascii="Arial"/>
          <w:spacing w:val="22"/>
          <w:w w:val="114"/>
          <w:sz w:val="21"/>
        </w:rPr>
        <w:t xml:space="preserve"> </w:t>
      </w:r>
      <w:r>
        <w:rPr>
          <w:rFonts w:ascii="Arial"/>
          <w:w w:val="105"/>
          <w:sz w:val="21"/>
        </w:rPr>
        <w:t>provide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target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for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campus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maintain</w:t>
      </w:r>
      <w:r>
        <w:rPr>
          <w:rFonts w:ascii="Arial"/>
          <w:spacing w:val="-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T/TT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faculty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at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least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65%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FTE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all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instructional</w:t>
      </w:r>
      <w:r>
        <w:rPr>
          <w:rFonts w:ascii="Arial"/>
          <w:w w:val="106"/>
          <w:sz w:val="21"/>
        </w:rPr>
        <w:t xml:space="preserve"> </w:t>
      </w:r>
      <w:r>
        <w:rPr>
          <w:rFonts w:ascii="Arial"/>
          <w:w w:val="105"/>
          <w:sz w:val="21"/>
        </w:rPr>
        <w:t>faculty.</w:t>
      </w:r>
    </w:p>
    <w:p w:rsidR="00860113" w:rsidRDefault="00860113" w:rsidP="00860113">
      <w:pPr>
        <w:spacing w:before="78" w:line="294" w:lineRule="auto"/>
        <w:ind w:left="107" w:right="1584"/>
        <w:rPr>
          <w:rFonts w:ascii="Arial" w:eastAsia="Arial" w:hAnsi="Arial" w:cs="Arial"/>
          <w:sz w:val="21"/>
          <w:szCs w:val="21"/>
        </w:rPr>
      </w:pPr>
      <w:r>
        <w:rPr>
          <w:rFonts w:ascii="Times New Roman"/>
          <w:b/>
          <w:i/>
          <w:sz w:val="25"/>
        </w:rPr>
        <w:t>H</w:t>
      </w:r>
      <w:r>
        <w:rPr>
          <w:rFonts w:ascii="Times New Roman"/>
          <w:b/>
          <w:i/>
          <w:spacing w:val="-47"/>
          <w:sz w:val="25"/>
        </w:rPr>
        <w:t xml:space="preserve"> </w:t>
      </w:r>
      <w:r>
        <w:rPr>
          <w:rFonts w:ascii="Times New Roman"/>
          <w:b/>
          <w:i/>
          <w:sz w:val="25"/>
        </w:rPr>
        <w:t>.</w:t>
      </w:r>
      <w:r>
        <w:rPr>
          <w:rFonts w:ascii="Times New Roman"/>
          <w:b/>
          <w:i/>
          <w:spacing w:val="-28"/>
          <w:sz w:val="25"/>
        </w:rPr>
        <w:t xml:space="preserve"> </w:t>
      </w:r>
      <w:r>
        <w:rPr>
          <w:rFonts w:ascii="Times New Roman"/>
          <w:b/>
          <w:i/>
          <w:spacing w:val="2"/>
          <w:sz w:val="25"/>
        </w:rPr>
        <w:t>Faculty/</w:t>
      </w:r>
      <w:r>
        <w:rPr>
          <w:rFonts w:ascii="Times New Roman"/>
          <w:b/>
          <w:i/>
          <w:spacing w:val="-42"/>
          <w:sz w:val="25"/>
        </w:rPr>
        <w:t xml:space="preserve"> </w:t>
      </w:r>
      <w:r>
        <w:rPr>
          <w:rFonts w:ascii="Times New Roman"/>
          <w:b/>
          <w:i/>
          <w:sz w:val="25"/>
        </w:rPr>
        <w:t>Staff</w:t>
      </w:r>
      <w:r>
        <w:rPr>
          <w:rFonts w:ascii="Times New Roman"/>
          <w:b/>
          <w:i/>
          <w:spacing w:val="-17"/>
          <w:sz w:val="25"/>
        </w:rPr>
        <w:t xml:space="preserve"> </w:t>
      </w:r>
      <w:r>
        <w:rPr>
          <w:rFonts w:ascii="Times New Roman"/>
          <w:b/>
          <w:i/>
          <w:sz w:val="25"/>
        </w:rPr>
        <w:t>Professional</w:t>
      </w:r>
      <w:r>
        <w:rPr>
          <w:rFonts w:ascii="Times New Roman"/>
          <w:b/>
          <w:i/>
          <w:spacing w:val="-14"/>
          <w:sz w:val="25"/>
        </w:rPr>
        <w:t xml:space="preserve"> </w:t>
      </w:r>
      <w:r>
        <w:rPr>
          <w:rFonts w:ascii="Times New Roman"/>
          <w:b/>
          <w:i/>
          <w:spacing w:val="1"/>
          <w:sz w:val="25"/>
        </w:rPr>
        <w:t>Development:</w:t>
      </w:r>
      <w:r>
        <w:rPr>
          <w:rFonts w:ascii="Times New Roman"/>
          <w:b/>
          <w:i/>
          <w:spacing w:val="-12"/>
          <w:sz w:val="25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-21"/>
          <w:sz w:val="21"/>
        </w:rPr>
        <w:t xml:space="preserve"> </w:t>
      </w:r>
      <w:r>
        <w:rPr>
          <w:rFonts w:ascii="Arial"/>
          <w:sz w:val="21"/>
        </w:rPr>
        <w:t>modern</w:t>
      </w:r>
      <w:r>
        <w:rPr>
          <w:rFonts w:ascii="Arial"/>
          <w:spacing w:val="-26"/>
          <w:sz w:val="21"/>
        </w:rPr>
        <w:t xml:space="preserve"> </w:t>
      </w:r>
      <w:r>
        <w:rPr>
          <w:rFonts w:ascii="Arial"/>
          <w:sz w:val="21"/>
        </w:rPr>
        <w:t>student</w:t>
      </w:r>
      <w:r>
        <w:rPr>
          <w:rFonts w:ascii="Arial"/>
          <w:spacing w:val="-14"/>
          <w:sz w:val="21"/>
        </w:rPr>
        <w:t xml:space="preserve"> </w:t>
      </w:r>
      <w:r>
        <w:rPr>
          <w:rFonts w:ascii="Arial"/>
          <w:sz w:val="21"/>
        </w:rPr>
        <w:t>body</w:t>
      </w:r>
      <w:r>
        <w:rPr>
          <w:rFonts w:ascii="Arial"/>
          <w:spacing w:val="-28"/>
          <w:sz w:val="21"/>
        </w:rPr>
        <w:t xml:space="preserve"> </w:t>
      </w:r>
      <w:r>
        <w:rPr>
          <w:rFonts w:ascii="Arial"/>
          <w:sz w:val="21"/>
        </w:rPr>
        <w:t>is</w:t>
      </w:r>
      <w:r>
        <w:rPr>
          <w:rFonts w:ascii="Arial"/>
          <w:spacing w:val="-31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-24"/>
          <w:sz w:val="21"/>
        </w:rPr>
        <w:t xml:space="preserve"> </w:t>
      </w:r>
      <w:r>
        <w:rPr>
          <w:rFonts w:ascii="Arial"/>
          <w:sz w:val="21"/>
        </w:rPr>
        <w:t>diverse</w:t>
      </w:r>
      <w:r>
        <w:rPr>
          <w:rFonts w:ascii="Arial"/>
          <w:spacing w:val="-20"/>
          <w:sz w:val="21"/>
        </w:rPr>
        <w:t xml:space="preserve"> </w:t>
      </w:r>
      <w:r>
        <w:rPr>
          <w:rFonts w:ascii="Arial"/>
          <w:sz w:val="21"/>
        </w:rPr>
        <w:t>population,</w:t>
      </w:r>
      <w:r>
        <w:rPr>
          <w:rFonts w:ascii="Arial"/>
          <w:spacing w:val="24"/>
          <w:w w:val="105"/>
          <w:sz w:val="21"/>
        </w:rPr>
        <w:t xml:space="preserve"> </w:t>
      </w:r>
      <w:r>
        <w:rPr>
          <w:rFonts w:ascii="Arial"/>
          <w:sz w:val="21"/>
        </w:rPr>
        <w:t>from</w:t>
      </w:r>
      <w:r>
        <w:rPr>
          <w:rFonts w:ascii="Arial"/>
          <w:spacing w:val="35"/>
          <w:sz w:val="21"/>
        </w:rPr>
        <w:t xml:space="preserve"> </w:t>
      </w:r>
      <w:r>
        <w:rPr>
          <w:rFonts w:ascii="Arial"/>
          <w:sz w:val="21"/>
        </w:rPr>
        <w:t>academic</w:t>
      </w:r>
      <w:r>
        <w:rPr>
          <w:rFonts w:ascii="Arial"/>
          <w:spacing w:val="46"/>
          <w:sz w:val="21"/>
        </w:rPr>
        <w:t xml:space="preserve"> </w:t>
      </w:r>
      <w:r>
        <w:rPr>
          <w:rFonts w:ascii="Arial"/>
          <w:sz w:val="21"/>
        </w:rPr>
        <w:t>preparation</w:t>
      </w:r>
      <w:r>
        <w:rPr>
          <w:rFonts w:ascii="Arial"/>
          <w:spacing w:val="40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learning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skills,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socio-economic</w:t>
      </w:r>
      <w:r>
        <w:rPr>
          <w:rFonts w:ascii="Arial"/>
          <w:spacing w:val="52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>ethnic</w:t>
      </w:r>
      <w:r>
        <w:rPr>
          <w:rFonts w:ascii="Arial"/>
          <w:spacing w:val="36"/>
          <w:sz w:val="21"/>
        </w:rPr>
        <w:t xml:space="preserve"> </w:t>
      </w:r>
      <w:r>
        <w:rPr>
          <w:rFonts w:ascii="Arial"/>
          <w:sz w:val="21"/>
        </w:rPr>
        <w:t>background.</w:t>
      </w:r>
    </w:p>
    <w:p w:rsidR="00860113" w:rsidRDefault="00860113" w:rsidP="00860113">
      <w:pPr>
        <w:spacing w:before="21" w:line="314" w:lineRule="auto"/>
        <w:ind w:left="102" w:right="1521" w:firstLine="4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t>Sonoma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State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University</w:t>
      </w:r>
      <w:r>
        <w:rPr>
          <w:rFonts w:ascii="Arial"/>
          <w:spacing w:val="-1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can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better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support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success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1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this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population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when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staff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z w:val="21"/>
        </w:rPr>
        <w:t xml:space="preserve"> </w:t>
      </w:r>
      <w:r>
        <w:rPr>
          <w:rFonts w:ascii="Arial"/>
          <w:w w:val="105"/>
          <w:sz w:val="21"/>
        </w:rPr>
        <w:t>faculty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are</w:t>
      </w:r>
      <w:r>
        <w:rPr>
          <w:rFonts w:ascii="Arial"/>
          <w:spacing w:val="-2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trained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on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best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practices.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With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Sonoma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State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University's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emphasis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on</w:t>
      </w:r>
      <w:r>
        <w:rPr>
          <w:rFonts w:ascii="Arial"/>
          <w:spacing w:val="-2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teaching</w:t>
      </w:r>
      <w:r>
        <w:rPr>
          <w:rFonts w:ascii="Arial"/>
          <w:w w:val="103"/>
          <w:sz w:val="21"/>
        </w:rPr>
        <w:t xml:space="preserve"> </w:t>
      </w:r>
      <w:r>
        <w:rPr>
          <w:rFonts w:ascii="Arial"/>
          <w:w w:val="105"/>
          <w:sz w:val="21"/>
        </w:rPr>
        <w:t>quality, faculty</w:t>
      </w:r>
      <w:r>
        <w:rPr>
          <w:rFonts w:ascii="Arial"/>
          <w:spacing w:val="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members</w:t>
      </w:r>
      <w:r>
        <w:rPr>
          <w:rFonts w:ascii="Arial"/>
          <w:spacing w:val="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are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eager for</w:t>
      </w:r>
      <w:r>
        <w:rPr>
          <w:rFonts w:ascii="Arial"/>
          <w:spacing w:val="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opportunities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improve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their</w:t>
      </w:r>
      <w:r>
        <w:rPr>
          <w:rFonts w:ascii="Arial"/>
          <w:spacing w:val="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teaching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repertoire.</w:t>
      </w:r>
      <w:r>
        <w:rPr>
          <w:rFonts w:ascii="Arial"/>
          <w:spacing w:val="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Using</w:t>
      </w:r>
    </w:p>
    <w:p w:rsidR="00860113" w:rsidRDefault="00860113" w:rsidP="00860113">
      <w:pPr>
        <w:spacing w:line="314" w:lineRule="auto"/>
        <w:rPr>
          <w:rFonts w:ascii="Arial" w:eastAsia="Arial" w:hAnsi="Arial" w:cs="Arial"/>
          <w:sz w:val="21"/>
          <w:szCs w:val="21"/>
        </w:rPr>
        <w:sectPr w:rsidR="00860113">
          <w:pgSz w:w="12240" w:h="15840"/>
          <w:pgMar w:top="1420" w:right="40" w:bottom="1220" w:left="1320" w:header="0" w:footer="1030" w:gutter="0"/>
          <w:cols w:space="720"/>
        </w:sectPr>
      </w:pPr>
    </w:p>
    <w:p w:rsidR="00860113" w:rsidRDefault="00860113" w:rsidP="00860113">
      <w:pPr>
        <w:spacing w:before="61" w:line="313" w:lineRule="auto"/>
        <w:ind w:left="127" w:right="1564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7672070</wp:posOffset>
                </wp:positionH>
                <wp:positionV relativeFrom="paragraph">
                  <wp:posOffset>675005</wp:posOffset>
                </wp:positionV>
                <wp:extent cx="1270" cy="2501900"/>
                <wp:effectExtent l="13970" t="11430" r="3810" b="10795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01900"/>
                          <a:chOff x="12082" y="1063"/>
                          <a:chExt cx="2" cy="3940"/>
                        </a:xfrm>
                      </wpg:grpSpPr>
                      <wps:wsp>
                        <wps:cNvPr id="136" name="Freeform 197"/>
                        <wps:cNvSpPr>
                          <a:spLocks/>
                        </wps:cNvSpPr>
                        <wps:spPr bwMode="auto">
                          <a:xfrm>
                            <a:off x="12082" y="1063"/>
                            <a:ext cx="2" cy="3940"/>
                          </a:xfrm>
                          <a:custGeom>
                            <a:avLst/>
                            <a:gdLst>
                              <a:gd name="T0" fmla="+- 0 5003 1063"/>
                              <a:gd name="T1" fmla="*/ 5003 h 3940"/>
                              <a:gd name="T2" fmla="+- 0 1063 1063"/>
                              <a:gd name="T3" fmla="*/ 1063 h 39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40">
                                <a:moveTo>
                                  <a:pt x="0" y="3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B3E9B" id="Group 134" o:spid="_x0000_s1026" style="position:absolute;margin-left:604.1pt;margin-top:53.15pt;width:.1pt;height:197pt;z-index:251688960;mso-position-horizontal-relative:page" coordorigin="12082,1063" coordsize="2,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">
                <v:shape id="Freeform 197" o:spid="_x0000_s1027" style="position:absolute;left:12082;top:1063;width:2;height:3940;visibility:visible;mso-wrap-style:square;v-text-anchor:top" coordsize="2,3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F4VMUA&#10;AADcAAAADwAAAGRycy9kb3ducmV2LnhtbESPQWvDMAyF74P9B6NBb4vTFkrJ6oQxGM2hsKXtZTc1&#10;VpN0thxit8n+/TwY9Cbxnt73tCkma8SNBt85VjBPUhDEtdMdNwqOh/fnNQgfkDUax6TghzwU+ePD&#10;BjPtRq7otg+NiCHsM1TQhtBnUvq6JYs+cT1x1M5usBjiOjRSDzjGcGvkIk1X0mLHkdBiT28t1d/7&#10;q43cyuzmWyovoxlPn1Sdpq/yo1Jq9jS9voAINIW7+f+61LH+cgV/z8QJ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4XhUxQAAANwAAAAPAAAAAAAAAAAAAAAAAJgCAABkcnMv&#10;ZG93bnJldi54bWxQSwUGAAAAAAQABAD1AAAAigMAAAAA&#10;" path="m,3940l,e" filled="f" strokeweight=".08447mm">
                  <v:path arrowok="t" o:connecttype="custom" o:connectlocs="0,5003;0,1063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Sonoma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State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Faculty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Center,</w:t>
      </w:r>
      <w:r>
        <w:rPr>
          <w:rFonts w:ascii="Arial"/>
          <w:spacing w:val="-1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funding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will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increase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workshop</w:t>
      </w:r>
      <w:r>
        <w:rPr>
          <w:rFonts w:ascii="Arial"/>
          <w:spacing w:val="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offerings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train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faculty in</w:t>
      </w:r>
      <w:r>
        <w:rPr>
          <w:rFonts w:ascii="Arial"/>
          <w:w w:val="111"/>
          <w:sz w:val="21"/>
        </w:rPr>
        <w:t xml:space="preserve"> </w:t>
      </w:r>
      <w:r>
        <w:rPr>
          <w:rFonts w:ascii="Arial"/>
          <w:w w:val="105"/>
          <w:sz w:val="21"/>
        </w:rPr>
        <w:t>utilizing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inclusive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approaches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spacing w:val="1"/>
          <w:w w:val="105"/>
          <w:sz w:val="21"/>
        </w:rPr>
        <w:t>teaching</w:t>
      </w:r>
      <w:r>
        <w:rPr>
          <w:rFonts w:ascii="Arial"/>
          <w:w w:val="105"/>
          <w:sz w:val="21"/>
        </w:rPr>
        <w:t>,</w:t>
      </w:r>
      <w:r>
        <w:rPr>
          <w:rFonts w:ascii="Arial"/>
          <w:spacing w:val="1"/>
          <w:w w:val="105"/>
          <w:sz w:val="21"/>
        </w:rPr>
        <w:t>student</w:t>
      </w:r>
      <w:r>
        <w:rPr>
          <w:rFonts w:ascii="Arial"/>
          <w:spacing w:val="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active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spacing w:val="-1"/>
          <w:w w:val="105"/>
          <w:sz w:val="21"/>
        </w:rPr>
        <w:t>learning,</w:t>
      </w:r>
      <w:r>
        <w:rPr>
          <w:rFonts w:ascii="Arial"/>
          <w:spacing w:val="-3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flipped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classrooms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that</w:t>
      </w:r>
      <w:r>
        <w:rPr>
          <w:rFonts w:ascii="Arial"/>
          <w:spacing w:val="27"/>
          <w:w w:val="109"/>
          <w:sz w:val="21"/>
        </w:rPr>
        <w:t xml:space="preserve"> </w:t>
      </w:r>
      <w:r>
        <w:rPr>
          <w:rFonts w:ascii="Arial"/>
          <w:w w:val="105"/>
          <w:sz w:val="21"/>
        </w:rPr>
        <w:t>can</w:t>
      </w:r>
      <w:r>
        <w:rPr>
          <w:rFonts w:ascii="Arial"/>
          <w:spacing w:val="-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increase</w:t>
      </w:r>
      <w:r>
        <w:rPr>
          <w:rFonts w:ascii="Arial"/>
          <w:spacing w:val="-2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student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success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3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challenging</w:t>
      </w:r>
      <w:r>
        <w:rPr>
          <w:rFonts w:ascii="Arial"/>
          <w:spacing w:val="-2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courses,</w:t>
      </w:r>
      <w:r>
        <w:rPr>
          <w:rFonts w:ascii="Arial"/>
          <w:spacing w:val="-2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especially</w:t>
      </w:r>
      <w:r>
        <w:rPr>
          <w:rFonts w:ascii="Arial"/>
          <w:spacing w:val="-2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those</w:t>
      </w:r>
      <w:r>
        <w:rPr>
          <w:rFonts w:ascii="Arial"/>
          <w:spacing w:val="-2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with</w:t>
      </w:r>
      <w:r>
        <w:rPr>
          <w:rFonts w:ascii="Arial"/>
          <w:spacing w:val="-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high</w:t>
      </w:r>
      <w:r>
        <w:rPr>
          <w:rFonts w:ascii="Arial"/>
          <w:spacing w:val="-2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D/F/W</w:t>
      </w:r>
      <w:r>
        <w:rPr>
          <w:rFonts w:ascii="Arial"/>
          <w:spacing w:val="-2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rates.</w:t>
      </w:r>
      <w:r>
        <w:rPr>
          <w:rFonts w:ascii="Arial"/>
          <w:w w:val="102"/>
          <w:sz w:val="21"/>
        </w:rPr>
        <w:t xml:space="preserve"> </w:t>
      </w:r>
      <w:r>
        <w:rPr>
          <w:rFonts w:ascii="Arial"/>
          <w:w w:val="105"/>
          <w:sz w:val="21"/>
        </w:rPr>
        <w:t>Additional</w:t>
      </w:r>
      <w:r>
        <w:rPr>
          <w:rFonts w:ascii="Arial"/>
          <w:spacing w:val="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workshops</w:t>
      </w:r>
      <w:r>
        <w:rPr>
          <w:rFonts w:ascii="Arial"/>
          <w:spacing w:val="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will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train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faculty</w:t>
      </w:r>
      <w:r>
        <w:rPr>
          <w:rFonts w:ascii="Arial"/>
          <w:spacing w:val="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staff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on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becoming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</w:t>
      </w:r>
      <w:r>
        <w:rPr>
          <w:rFonts w:ascii="Arial"/>
          <w:spacing w:val="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more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inclusive</w:t>
      </w:r>
      <w:r>
        <w:rPr>
          <w:rFonts w:ascii="Arial"/>
          <w:spacing w:val="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campus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with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 goal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giving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students</w:t>
      </w:r>
      <w:r>
        <w:rPr>
          <w:rFonts w:ascii="Arial"/>
          <w:spacing w:val="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greater</w:t>
      </w:r>
      <w:r>
        <w:rPr>
          <w:rFonts w:ascii="Arial"/>
          <w:spacing w:val="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sense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belonging</w:t>
      </w:r>
      <w:r>
        <w:rPr>
          <w:rFonts w:ascii="Arial"/>
          <w:spacing w:val="-1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university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community.</w:t>
      </w:r>
      <w:r>
        <w:rPr>
          <w:rFonts w:ascii="Arial"/>
          <w:spacing w:val="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2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total,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w w:val="108"/>
          <w:sz w:val="21"/>
        </w:rPr>
        <w:t xml:space="preserve"> </w:t>
      </w:r>
      <w:r>
        <w:rPr>
          <w:rFonts w:ascii="Arial"/>
          <w:w w:val="105"/>
          <w:sz w:val="21"/>
        </w:rPr>
        <w:t>workshops</w:t>
      </w:r>
      <w:r>
        <w:rPr>
          <w:rFonts w:ascii="Arial"/>
          <w:spacing w:val="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will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focus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on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increasing</w:t>
      </w:r>
      <w:r>
        <w:rPr>
          <w:rFonts w:ascii="Arial"/>
          <w:spacing w:val="-2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student</w:t>
      </w:r>
      <w:r>
        <w:rPr>
          <w:rFonts w:ascii="Arial"/>
          <w:spacing w:val="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retention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success</w:t>
      </w:r>
      <w:r>
        <w:rPr>
          <w:rFonts w:ascii="Arial"/>
          <w:spacing w:val="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both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2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classroom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w w:val="104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wider campus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community.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Increasing</w:t>
      </w:r>
      <w:r>
        <w:rPr>
          <w:rFonts w:ascii="Arial"/>
          <w:spacing w:val="-2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faculty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staff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participation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can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be</w:t>
      </w:r>
      <w:r>
        <w:rPr>
          <w:rFonts w:ascii="Arial"/>
          <w:spacing w:val="-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accomplished</w:t>
      </w:r>
      <w:r>
        <w:rPr>
          <w:rFonts w:ascii="Arial"/>
          <w:w w:val="101"/>
          <w:sz w:val="21"/>
        </w:rPr>
        <w:t xml:space="preserve"> </w:t>
      </w:r>
      <w:r>
        <w:rPr>
          <w:rFonts w:ascii="Arial"/>
          <w:w w:val="105"/>
          <w:sz w:val="21"/>
        </w:rPr>
        <w:t>with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modest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stipends.</w:t>
      </w:r>
    </w:p>
    <w:p w:rsidR="00860113" w:rsidRDefault="00860113" w:rsidP="00860113">
      <w:pPr>
        <w:spacing w:before="132"/>
        <w:ind w:left="136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w w:val="105"/>
          <w:sz w:val="20"/>
        </w:rPr>
        <w:t>Rationale</w:t>
      </w:r>
    </w:p>
    <w:p w:rsidR="00860113" w:rsidRDefault="00860113" w:rsidP="00860113">
      <w:pPr>
        <w:spacing w:before="8"/>
        <w:rPr>
          <w:rFonts w:ascii="Arial" w:eastAsia="Arial" w:hAnsi="Arial" w:cs="Arial"/>
          <w:b/>
          <w:bCs/>
          <w:sz w:val="16"/>
          <w:szCs w:val="16"/>
        </w:rPr>
      </w:pPr>
    </w:p>
    <w:p w:rsidR="00860113" w:rsidRDefault="00860113" w:rsidP="00860113">
      <w:pPr>
        <w:spacing w:line="312" w:lineRule="auto"/>
        <w:ind w:left="122" w:right="1564" w:firstLine="14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t>Implementation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Sonoma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State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University's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long</w:t>
      </w:r>
      <w:r>
        <w:rPr>
          <w:rFonts w:ascii="Arial"/>
          <w:spacing w:val="-2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term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plan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will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significantly</w:t>
      </w:r>
      <w:r>
        <w:rPr>
          <w:rFonts w:ascii="Arial"/>
          <w:spacing w:val="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impact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graduation</w:t>
      </w:r>
      <w:r>
        <w:rPr>
          <w:rFonts w:ascii="Arial"/>
          <w:w w:val="103"/>
          <w:sz w:val="21"/>
        </w:rPr>
        <w:t xml:space="preserve"> </w:t>
      </w:r>
      <w:r>
        <w:rPr>
          <w:rFonts w:ascii="Arial"/>
          <w:w w:val="105"/>
          <w:sz w:val="21"/>
        </w:rPr>
        <w:t>rates</w:t>
      </w:r>
      <w:r>
        <w:rPr>
          <w:rFonts w:ascii="Arial"/>
          <w:spacing w:val="-2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for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entering</w:t>
      </w:r>
      <w:r>
        <w:rPr>
          <w:rFonts w:ascii="Arial"/>
          <w:spacing w:val="-2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freshman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-2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transfer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students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across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all</w:t>
      </w:r>
      <w:r>
        <w:rPr>
          <w:rFonts w:ascii="Arial"/>
          <w:spacing w:val="-2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4-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2-year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pathways.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However,</w:t>
      </w:r>
      <w:r>
        <w:rPr>
          <w:rFonts w:ascii="Arial"/>
          <w:w w:val="102"/>
          <w:sz w:val="21"/>
        </w:rPr>
        <w:t xml:space="preserve"> </w:t>
      </w:r>
      <w:r>
        <w:rPr>
          <w:rFonts w:ascii="Arial"/>
          <w:w w:val="105"/>
          <w:sz w:val="21"/>
        </w:rPr>
        <w:t>we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envision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greatest</w:t>
      </w:r>
      <w:r>
        <w:rPr>
          <w:rFonts w:ascii="Arial"/>
          <w:spacing w:val="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impacts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map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four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critical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periods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as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follows:</w:t>
      </w:r>
    </w:p>
    <w:p w:rsidR="00860113" w:rsidRDefault="00860113" w:rsidP="00860113">
      <w:pPr>
        <w:spacing w:before="1"/>
        <w:rPr>
          <w:rFonts w:ascii="Arial" w:eastAsia="Arial" w:hAnsi="Arial" w:cs="Arial"/>
          <w:sz w:val="7"/>
          <w:szCs w:val="7"/>
        </w:rPr>
      </w:pPr>
    </w:p>
    <w:p w:rsidR="00860113" w:rsidRDefault="00860113" w:rsidP="00860113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954395" cy="1532890"/>
                <wp:effectExtent l="3175" t="5080" r="5080" b="5080"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4395" cy="1532890"/>
                          <a:chOff x="0" y="0"/>
                          <a:chExt cx="9377" cy="2414"/>
                        </a:xfrm>
                      </wpg:grpSpPr>
                      <wpg:grpSp>
                        <wpg:cNvPr id="102" name="Group 18"/>
                        <wpg:cNvGrpSpPr>
                          <a:grpSpLocks/>
                        </wpg:cNvGrpSpPr>
                        <wpg:grpSpPr bwMode="auto">
                          <a:xfrm>
                            <a:off x="2780" y="10"/>
                            <a:ext cx="2" cy="1242"/>
                            <a:chOff x="2780" y="10"/>
                            <a:chExt cx="2" cy="1242"/>
                          </a:xfrm>
                        </wpg:grpSpPr>
                        <wps:wsp>
                          <wps:cNvPr id="104" name="Freeform 19"/>
                          <wps:cNvSpPr>
                            <a:spLocks/>
                          </wps:cNvSpPr>
                          <wps:spPr bwMode="auto">
                            <a:xfrm>
                              <a:off x="2780" y="10"/>
                              <a:ext cx="2" cy="1242"/>
                            </a:xfrm>
                            <a:custGeom>
                              <a:avLst/>
                              <a:gdLst>
                                <a:gd name="T0" fmla="+- 0 1251 10"/>
                                <a:gd name="T1" fmla="*/ 1251 h 1242"/>
                                <a:gd name="T2" fmla="+- 0 10 10"/>
                                <a:gd name="T3" fmla="*/ 10 h 12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2">
                                  <a:moveTo>
                                    <a:pt x="0" y="12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20"/>
                        <wpg:cNvGrpSpPr>
                          <a:grpSpLocks/>
                        </wpg:cNvGrpSpPr>
                        <wpg:grpSpPr bwMode="auto">
                          <a:xfrm>
                            <a:off x="4918" y="10"/>
                            <a:ext cx="2" cy="1529"/>
                            <a:chOff x="4918" y="10"/>
                            <a:chExt cx="2" cy="1529"/>
                          </a:xfrm>
                        </wpg:grpSpPr>
                        <wps:wsp>
                          <wps:cNvPr id="108" name="Freeform 21"/>
                          <wps:cNvSpPr>
                            <a:spLocks/>
                          </wps:cNvSpPr>
                          <wps:spPr bwMode="auto">
                            <a:xfrm>
                              <a:off x="4918" y="10"/>
                              <a:ext cx="2" cy="1529"/>
                            </a:xfrm>
                            <a:custGeom>
                              <a:avLst/>
                              <a:gdLst>
                                <a:gd name="T0" fmla="+- 0 1538 10"/>
                                <a:gd name="T1" fmla="*/ 1538 h 1529"/>
                                <a:gd name="T2" fmla="+- 0 10 10"/>
                                <a:gd name="T3" fmla="*/ 10 h 15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9">
                                  <a:moveTo>
                                    <a:pt x="0" y="15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22"/>
                        <wpg:cNvGrpSpPr>
                          <a:grpSpLocks/>
                        </wpg:cNvGrpSpPr>
                        <wpg:grpSpPr bwMode="auto">
                          <a:xfrm>
                            <a:off x="7949" y="5"/>
                            <a:ext cx="2" cy="667"/>
                            <a:chOff x="7949" y="5"/>
                            <a:chExt cx="2" cy="667"/>
                          </a:xfrm>
                        </wpg:grpSpPr>
                        <wps:wsp>
                          <wps:cNvPr id="112" name="Freeform 23"/>
                          <wps:cNvSpPr>
                            <a:spLocks/>
                          </wps:cNvSpPr>
                          <wps:spPr bwMode="auto">
                            <a:xfrm>
                              <a:off x="7949" y="5"/>
                              <a:ext cx="2" cy="667"/>
                            </a:xfrm>
                            <a:custGeom>
                              <a:avLst/>
                              <a:gdLst>
                                <a:gd name="T0" fmla="+- 0 671 5"/>
                                <a:gd name="T1" fmla="*/ 671 h 667"/>
                                <a:gd name="T2" fmla="+- 0 5 5"/>
                                <a:gd name="T3" fmla="*/ 5 h 6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7">
                                  <a:moveTo>
                                    <a:pt x="0" y="6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24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2" cy="2392"/>
                            <a:chOff x="14" y="14"/>
                            <a:chExt cx="2" cy="2392"/>
                          </a:xfrm>
                        </wpg:grpSpPr>
                        <wps:wsp>
                          <wps:cNvPr id="116" name="Freeform 25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2" cy="2392"/>
                            </a:xfrm>
                            <a:custGeom>
                              <a:avLst/>
                              <a:gdLst>
                                <a:gd name="T0" fmla="+- 0 2406 14"/>
                                <a:gd name="T1" fmla="*/ 2406 h 2392"/>
                                <a:gd name="T2" fmla="+- 0 14 14"/>
                                <a:gd name="T3" fmla="*/ 14 h 23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92">
                                  <a:moveTo>
                                    <a:pt x="0" y="23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26"/>
                        <wpg:cNvGrpSpPr>
                          <a:grpSpLocks/>
                        </wpg:cNvGrpSpPr>
                        <wpg:grpSpPr bwMode="auto">
                          <a:xfrm>
                            <a:off x="7" y="635"/>
                            <a:ext cx="9362" cy="2"/>
                            <a:chOff x="7" y="635"/>
                            <a:chExt cx="9362" cy="2"/>
                          </a:xfrm>
                        </wpg:grpSpPr>
                        <wps:wsp>
                          <wps:cNvPr id="120" name="Freeform 27"/>
                          <wps:cNvSpPr>
                            <a:spLocks/>
                          </wps:cNvSpPr>
                          <wps:spPr bwMode="auto">
                            <a:xfrm>
                              <a:off x="7" y="635"/>
                              <a:ext cx="9362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362"/>
                                <a:gd name="T2" fmla="+- 0 9369 7"/>
                                <a:gd name="T3" fmla="*/ T2 w 93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2">
                                  <a:moveTo>
                                    <a:pt x="0" y="0"/>
                                  </a:moveTo>
                                  <a:lnTo>
                                    <a:pt x="9362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" y="144"/>
                              <a:ext cx="2490" cy="10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60113" w:rsidRDefault="00860113" w:rsidP="00860113">
                                <w:pPr>
                                  <w:spacing w:line="255" w:lineRule="exact"/>
                                  <w:ind w:firstLine="354"/>
                                  <w:rPr>
                                    <w:rFonts w:ascii="Times New Roman" w:eastAsia="Times New Roman" w:hAnsi="Times New Roman" w:cs="Times New Roman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w w:val="90"/>
                                    <w:sz w:val="25"/>
                                  </w:rPr>
                                  <w:t>Entering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w w:val="90"/>
                                    <w:sz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w w:val="90"/>
                                    <w:sz w:val="25"/>
                                  </w:rPr>
                                  <w:t>Freshmen</w:t>
                                </w:r>
                              </w:p>
                              <w:p w:rsidR="00860113" w:rsidRDefault="00860113" w:rsidP="00860113">
                                <w:pPr>
                                  <w:spacing w:before="11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860113" w:rsidRDefault="00860113" w:rsidP="00860113">
                                <w:pPr>
                                  <w:spacing w:line="257" w:lineRule="auto"/>
                                  <w:ind w:left="95" w:hanging="96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21"/>
                                  </w:rPr>
                                  <w:t>Folding</w:t>
                                </w:r>
                                <w:r>
                                  <w:rPr>
                                    <w:rFonts w:ascii="Arial"/>
                                    <w:spacing w:val="-18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21"/>
                                  </w:rPr>
                                  <w:t>math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21"/>
                                  </w:rPr>
                                  <w:t>remediation into</w:t>
                                </w:r>
                                <w:r>
                                  <w:rPr>
                                    <w:rFonts w:ascii="Arial"/>
                                    <w:spacing w:val="-28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21"/>
                                  </w:rPr>
                                  <w:t>first</w:t>
                                </w:r>
                                <w:r>
                                  <w:rPr>
                                    <w:rFonts w:ascii="Arial"/>
                                    <w:spacing w:val="-12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21"/>
                                  </w:rPr>
                                  <w:t>year</w:t>
                                </w:r>
                                <w:r>
                                  <w:rPr>
                                    <w:rFonts w:ascii="Arial"/>
                                    <w:spacing w:val="-13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21"/>
                                  </w:rPr>
                                  <w:t>GE</w:t>
                                </w:r>
                                <w:r>
                                  <w:rPr>
                                    <w:rFonts w:ascii="Arial"/>
                                    <w:spacing w:val="-22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21"/>
                                  </w:rPr>
                                  <w:t>course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4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4" y="38"/>
                              <a:ext cx="1652" cy="9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60113" w:rsidRDefault="00860113" w:rsidP="00860113">
                                <w:pPr>
                                  <w:spacing w:line="255" w:lineRule="exact"/>
                                  <w:ind w:left="622" w:hanging="570"/>
                                  <w:rPr>
                                    <w:rFonts w:ascii="Times New Roman" w:eastAsia="Times New Roman" w:hAnsi="Times New Roman" w:cs="Times New Roman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w w:val="90"/>
                                    <w:sz w:val="25"/>
                                  </w:rPr>
                                  <w:t>End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13"/>
                                    <w:w w:val="90"/>
                                    <w:sz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w w:val="90"/>
                                    <w:sz w:val="25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5"/>
                                    <w:w w:val="90"/>
                                    <w:sz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w w:val="90"/>
                                    <w:sz w:val="25"/>
                                  </w:rPr>
                                  <w:t>freshman</w:t>
                                </w:r>
                              </w:p>
                              <w:p w:rsidR="00860113" w:rsidRDefault="00860113" w:rsidP="00860113">
                                <w:pPr>
                                  <w:ind w:firstLine="622"/>
                                  <w:rPr>
                                    <w:rFonts w:ascii="Times New Roman" w:eastAsia="Times New Roman" w:hAnsi="Times New Roman" w:cs="Times New Roman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sz w:val="25"/>
                                  </w:rPr>
                                  <w:t>year</w:t>
                                </w:r>
                              </w:p>
                              <w:p w:rsidR="00860113" w:rsidRDefault="00860113" w:rsidP="00860113">
                                <w:pPr>
                                  <w:spacing w:before="127" w:line="237" w:lineRule="exact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1"/>
                                  </w:rPr>
                                  <w:t>Summer</w:t>
                                </w:r>
                                <w:r>
                                  <w:rPr>
                                    <w:rFonts w:ascii="Arial"/>
                                    <w:spacing w:val="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1"/>
                                  </w:rPr>
                                  <w:t>advising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6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98" y="38"/>
                              <a:ext cx="3015" cy="9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60113" w:rsidRDefault="00860113" w:rsidP="00860113">
                                <w:pPr>
                                  <w:spacing w:line="255" w:lineRule="exact"/>
                                  <w:ind w:right="374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w w:val="95"/>
                                    <w:sz w:val="25"/>
                                  </w:rPr>
                                  <w:t>Third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22"/>
                                    <w:w w:val="95"/>
                                    <w:sz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w w:val="95"/>
                                    <w:sz w:val="25"/>
                                  </w:rPr>
                                  <w:t>year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6"/>
                                    <w:w w:val="95"/>
                                    <w:sz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w w:val="95"/>
                                    <w:sz w:val="25"/>
                                  </w:rPr>
                                  <w:t>students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5"/>
                                    <w:w w:val="95"/>
                                    <w:sz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w w:val="95"/>
                                    <w:sz w:val="25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36"/>
                                    <w:w w:val="95"/>
                                    <w:sz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w w:val="95"/>
                                    <w:sz w:val="25"/>
                                  </w:rPr>
                                  <w:t>first</w:t>
                                </w:r>
                              </w:p>
                              <w:p w:rsidR="00860113" w:rsidRDefault="00860113" w:rsidP="00860113">
                                <w:pPr>
                                  <w:ind w:right="395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w w:val="95"/>
                                    <w:sz w:val="25"/>
                                  </w:rPr>
                                  <w:t>year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26"/>
                                    <w:w w:val="95"/>
                                    <w:sz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4"/>
                                    <w:w w:val="95"/>
                                    <w:sz w:val="25"/>
                                  </w:rPr>
                                  <w:t>transfers</w:t>
                                </w:r>
                              </w:p>
                              <w:p w:rsidR="00860113" w:rsidRDefault="00860113" w:rsidP="00860113">
                                <w:pPr>
                                  <w:spacing w:before="185" w:line="237" w:lineRule="exact"/>
                                  <w:ind w:left="1077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21"/>
                                  </w:rPr>
                                  <w:t>Graduation</w:t>
                                </w:r>
                                <w:r>
                                  <w:rPr>
                                    <w:rFonts w:ascii="Arial"/>
                                    <w:spacing w:val="-35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21"/>
                                  </w:rPr>
                                  <w:t>advising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8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11" y="139"/>
                              <a:ext cx="675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60113" w:rsidRDefault="00860113" w:rsidP="00860113">
                                <w:pPr>
                                  <w:spacing w:line="250" w:lineRule="exact"/>
                                  <w:rPr>
                                    <w:rFonts w:ascii="Times New Roman" w:eastAsia="Times New Roman" w:hAnsi="Times New Roman" w:cs="Times New Roman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w w:val="85"/>
                                    <w:sz w:val="25"/>
                                  </w:rPr>
                                  <w:t>Seniors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0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2" y="1306"/>
                              <a:ext cx="4708" cy="10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60113" w:rsidRDefault="00860113" w:rsidP="00860113">
                                <w:pPr>
                                  <w:spacing w:line="215" w:lineRule="exact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21"/>
                                  </w:rPr>
                                  <w:t>Expansion</w:t>
                                </w:r>
                                <w:r>
                                  <w:rPr>
                                    <w:rFonts w:ascii="Arial"/>
                                    <w:spacing w:val="-10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21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24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21"/>
                                  </w:rPr>
                                  <w:t>tutorial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21"/>
                                  </w:rPr>
                                  <w:t>center</w:t>
                                </w:r>
                              </w:p>
                              <w:p w:rsidR="00860113" w:rsidRDefault="00860113" w:rsidP="00860113">
                                <w:pPr>
                                  <w:spacing w:before="46"/>
                                  <w:ind w:left="962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21"/>
                                  </w:rPr>
                                  <w:t>Faculty/staff</w:t>
                                </w:r>
                                <w:r>
                                  <w:rPr>
                                    <w:rFonts w:ascii="Arial"/>
                                    <w:spacing w:val="-26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21"/>
                                  </w:rPr>
                                  <w:t>professional</w:t>
                                </w:r>
                                <w:r>
                                  <w:rPr>
                                    <w:rFonts w:ascii="Arial"/>
                                    <w:spacing w:val="-25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21"/>
                                  </w:rPr>
                                  <w:t>development</w:t>
                                </w:r>
                              </w:p>
                              <w:p w:rsidR="00860113" w:rsidRDefault="00860113" w:rsidP="00860113">
                                <w:pPr>
                                  <w:spacing w:before="12" w:line="280" w:lineRule="atLeast"/>
                                  <w:ind w:left="2676" w:right="271" w:firstLine="210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1"/>
                                  </w:rPr>
                                  <w:t>Advising</w:t>
                                </w:r>
                                <w:r>
                                  <w:rPr>
                                    <w:rFonts w:ascii="Arial"/>
                                    <w:spacing w:val="2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1"/>
                                  </w:rPr>
                                  <w:t>tools</w:t>
                                </w:r>
                                <w:r>
                                  <w:rPr>
                                    <w:rFonts w:ascii="Arial"/>
                                    <w:w w:val="10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1"/>
                                  </w:rPr>
                                  <w:t>Tenure</w:t>
                                </w:r>
                                <w:r>
                                  <w:rPr>
                                    <w:rFonts w:ascii="Arial"/>
                                    <w:spacing w:val="1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1"/>
                                  </w:rPr>
                                  <w:t>track</w:t>
                                </w:r>
                                <w:r>
                                  <w:rPr>
                                    <w:rFonts w:ascii="Arial"/>
                                    <w:spacing w:val="3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1"/>
                                  </w:rPr>
                                  <w:t>hires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2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17" y="1306"/>
                              <a:ext cx="2248" cy="5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60113" w:rsidRDefault="00860113" w:rsidP="00860113">
                                <w:pPr>
                                  <w:spacing w:line="175" w:lineRule="exact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21"/>
                                  </w:rPr>
                                  <w:t>Increase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21"/>
                                  </w:rPr>
                                  <w:t>GWAR</w:t>
                                </w:r>
                                <w:r>
                                  <w:rPr>
                                    <w:rFonts w:ascii="Arial"/>
                                    <w:spacing w:val="10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21"/>
                                  </w:rPr>
                                  <w:t>success</w:t>
                                </w:r>
                              </w:p>
                              <w:p w:rsidR="00860113" w:rsidRDefault="00860113" w:rsidP="00860113">
                                <w:pPr>
                                  <w:spacing w:line="423" w:lineRule="exact"/>
                                  <w:ind w:right="262"/>
                                  <w:jc w:val="right"/>
                                  <w:rPr>
                                    <w:rFonts w:ascii="Arial" w:eastAsia="Arial" w:hAnsi="Arial" w:cs="Arial"/>
                                    <w:sz w:val="41"/>
                                    <w:szCs w:val="41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55"/>
                                    <w:sz w:val="41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0" o:spid="_x0000_s1079" style="width:468.85pt;height:120.7pt;mso-position-horizontal-relative:char;mso-position-vertical-relative:line" coordsize="9377,2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">
                <v:group id="Group 18" o:spid="_x0000_s1080" style="position:absolute;left:2780;top:10;width:2;height:1242" coordorigin="2780,10" coordsize="2,1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9" o:spid="_x0000_s1081" style="position:absolute;left:2780;top:10;width:2;height:1242;visibility:visible;mso-wrap-style:square;v-text-anchor:top" coordsize="2,1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zNr8A&#10;AADcAAAADwAAAGRycy9kb3ducmV2LnhtbERPTWsCMRC9F/wPYQRvNVFEytYoKgh78VC192EzblY3&#10;kyWJuvbXNwWht3m8z1mseteKO4XYeNYwGSsQxJU3DdcaTsfd+weImJANtp5Jw5MirJaDtwUWxj/4&#10;i+6HVIscwrFADTalrpAyVpYcxrHviDN39sFhyjDU0gR85HDXyqlSc+mw4dxgsaOtpep6uDkN5f5H&#10;st1cJub7EvzeqrI6HWdaj4b9+hNEoj79i1/u0uT5agZ/z+QL5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C7M2vwAAANwAAAAPAAAAAAAAAAAAAAAAAJgCAABkcnMvZG93bnJl&#10;di54bWxQSwUGAAAAAAQABAD1AAAAhAMAAAAA&#10;" path="m,1241l,e" filled="f" strokeweight=".25342mm">
                    <v:path arrowok="t" o:connecttype="custom" o:connectlocs="0,1251;0,10" o:connectangles="0,0"/>
                  </v:shape>
                </v:group>
                <v:group id="Group 20" o:spid="_x0000_s1082" style="position:absolute;left:4918;top:10;width:2;height:1529" coordorigin="4918,10" coordsize="2,1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21" o:spid="_x0000_s1083" style="position:absolute;left:4918;top:10;width:2;height:1529;visibility:visible;mso-wrap-style:square;v-text-anchor:top" coordsize="2,1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0xd8MA&#10;AADcAAAADwAAAGRycy9kb3ducmV2LnhtbESPQUsDMRCF74L/IYzQm83agpRt0yIrgujJtdDrsJlu&#10;gpvJksTu1l/vHARvM7w3732zO8xhUBdK2Uc28LCsQBF30XruDRw/X+43oHJBtjhEJgNXynDY397s&#10;sLZx4g+6tKVXEsK5RgOulLHWOneOAuZlHIlFO8cUsMiaem0TThIeBr2qqkcd0LM0OBypcdR9td/B&#10;gNcb1zTD9H7KP6u0fntuj3j1xizu5qctqEJz+Tf/Xb9awa+EVp6RCf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0xd8MAAADcAAAADwAAAAAAAAAAAAAAAACYAgAAZHJzL2Rv&#10;d25yZXYueG1sUEsFBgAAAAAEAAQA9QAAAIgDAAAAAA==&#10;" path="m,1528l,e" filled="f" strokeweight=".25342mm">
                    <v:path arrowok="t" o:connecttype="custom" o:connectlocs="0,1538;0,10" o:connectangles="0,0"/>
                  </v:shape>
                </v:group>
                <v:group id="Group 22" o:spid="_x0000_s1084" style="position:absolute;left:7949;top:5;width:2;height:667" coordorigin="7949,5" coordsize="2,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23" o:spid="_x0000_s1085" style="position:absolute;left:7949;top:5;width:2;height:667;visibility:visible;mso-wrap-style:square;v-text-anchor:top" coordsize="2,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K0sEA&#10;AADcAAAADwAAAGRycy9kb3ducmV2LnhtbERPTYvCMBC9L/gfwgheljVVRJdqFBEEQVTUdc9DM7bF&#10;ZlKSqPXfG0HwNo/3OZNZYypxI+dLywp63QQEcWZ1ybmCv+Py5xeED8gaK8uk4EEeZtPW1wRTbe+8&#10;p9sh5CKGsE9RQRFCnUrps4IM+q6tiSN3ts5giNDlUju8x3BTyX6SDKXBkmNDgTUtCsouh6tRMFjr&#10;7LEd6ZOrz6fd5lte/5MRKdVpN/MxiEBN+Ijf7pWO83t9eD0TL5D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LCtLBAAAA3AAAAA8AAAAAAAAAAAAAAAAAmAIAAGRycy9kb3du&#10;cmV2LnhtbFBLBQYAAAAABAAEAPUAAACGAwAAAAA=&#10;" path="m,666l,e" filled="f" strokeweight=".16894mm">
                    <v:path arrowok="t" o:connecttype="custom" o:connectlocs="0,671;0,5" o:connectangles="0,0"/>
                  </v:shape>
                </v:group>
                <v:group id="Group 24" o:spid="_x0000_s1086" style="position:absolute;left:14;top:14;width:2;height:2392" coordorigin="14,14" coordsize="2,2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25" o:spid="_x0000_s1087" style="position:absolute;left:14;top:14;width:2;height:2392;visibility:visible;mso-wrap-style:square;v-text-anchor:top" coordsize="2,2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3658EA&#10;AADcAAAADwAAAGRycy9kb3ducmV2LnhtbERPTWvCQBC9F/oflil4azZWaiW6Sloi1KNpex+yYxKb&#10;nQ27q4n99V1B8DaP9zmrzWg6cSbnW8sKpkkKgriyuuVawffX9nkBwgdkjZ1lUnAhD5v148MKM20H&#10;3tO5DLWIIewzVNCE0GdS+qohgz6xPXHkDtYZDBG6WmqHQww3nXxJ07k02HJsaLCnj4aq3/JkFNTF&#10;5Y2KV/nzx3bn8mP6PhvKUanJ05gvQQQaw118c3/qOH86h+sz8QK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t+ufBAAAA3AAAAA8AAAAAAAAAAAAAAAAAmAIAAGRycy9kb3du&#10;cmV2LnhtbFBLBQYAAAAABAAEAPUAAACGAwAAAAA=&#10;" path="m,2392l,e" filled="f" strokeweight=".25342mm">
                    <v:path arrowok="t" o:connecttype="custom" o:connectlocs="0,2406;0,14" o:connectangles="0,0"/>
                  </v:shape>
                </v:group>
                <v:group id="Group 26" o:spid="_x0000_s1088" style="position:absolute;left:7;top:635;width:9362;height:2" coordorigin="7,635" coordsize="93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27" o:spid="_x0000_s1089" style="position:absolute;left:7;top:635;width:9362;height:2;visibility:visible;mso-wrap-style:square;v-text-anchor:top" coordsize="93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iVsQA&#10;AADcAAAADwAAAGRycy9kb3ducmV2LnhtbESPS4vCQBCE7wv+h6EFb+tED6tERxFB8ODBxwo5Npk2&#10;DzM9ITOr8d/bB2Fv3VR11dfLde8a9aAuVJ4NTMYJKOLc24oLA7+X3fccVIjIFhvPZOBFAdarwdcS&#10;U+uffKLHORZKQjikaKCMsU21DnlJDsPYt8Si3XznMMraFdp2+JRw1+hpkvxohxVLQ4ktbUvK7+c/&#10;Z8Bf58fN0V0OWTa7V1ld13S41saMhv1mASpSH//Nn+u9Ffyp4MszMoFe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colbEAAAA3AAAAA8AAAAAAAAAAAAAAAAAmAIAAGRycy9k&#10;b3ducmV2LnhtbFBLBQYAAAAABAAEAPUAAACJAwAAAAA=&#10;" path="m,l9362,e" filled="f" strokeweight=".25342mm">
                    <v:path arrowok="t" o:connecttype="custom" o:connectlocs="0,0;9362,0" o:connectangles="0,0"/>
                  </v:shape>
                  <v:shape id="Text Box 28" o:spid="_x0000_s1090" type="#_x0000_t202" style="position:absolute;left:156;top:144;width:2490;height:1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  <v:textbox inset="0,0,0,0">
                      <w:txbxContent>
                        <w:p w:rsidR="00860113" w:rsidRDefault="00860113" w:rsidP="00860113">
                          <w:pPr>
                            <w:spacing w:line="255" w:lineRule="exact"/>
                            <w:ind w:firstLine="354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w w:val="90"/>
                              <w:sz w:val="25"/>
                            </w:rPr>
                            <w:t>Entering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w w:val="9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w w:val="90"/>
                              <w:sz w:val="25"/>
                            </w:rPr>
                            <w:t>Freshmen</w:t>
                          </w:r>
                        </w:p>
                        <w:p w:rsidR="00860113" w:rsidRDefault="00860113" w:rsidP="00860113">
                          <w:pPr>
                            <w:spacing w:before="11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</w:p>
                        <w:p w:rsidR="00860113" w:rsidRDefault="00860113" w:rsidP="00860113">
                          <w:pPr>
                            <w:spacing w:line="257" w:lineRule="auto"/>
                            <w:ind w:left="95" w:hanging="96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21"/>
                            </w:rPr>
                            <w:t>Folding</w:t>
                          </w:r>
                          <w:r>
                            <w:rPr>
                              <w:rFonts w:ascii="Arial"/>
                              <w:spacing w:val="-18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21"/>
                            </w:rPr>
                            <w:t>math</w:t>
                          </w:r>
                          <w:r>
                            <w:rPr>
                              <w:rFonts w:ascii="Arial"/>
                              <w:spacing w:val="-4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21"/>
                            </w:rPr>
                            <w:t>remediation into</w:t>
                          </w:r>
                          <w:r>
                            <w:rPr>
                              <w:rFonts w:ascii="Arial"/>
                              <w:spacing w:val="-28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21"/>
                            </w:rPr>
                            <w:t>first</w:t>
                          </w:r>
                          <w:r>
                            <w:rPr>
                              <w:rFonts w:ascii="Arial"/>
                              <w:spacing w:val="-12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21"/>
                            </w:rPr>
                            <w:t>year</w:t>
                          </w:r>
                          <w:r>
                            <w:rPr>
                              <w:rFonts w:ascii="Arial"/>
                              <w:spacing w:val="-13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21"/>
                            </w:rPr>
                            <w:t>GE</w:t>
                          </w:r>
                          <w:r>
                            <w:rPr>
                              <w:rFonts w:ascii="Arial"/>
                              <w:spacing w:val="-22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21"/>
                            </w:rPr>
                            <w:t>course</w:t>
                          </w:r>
                        </w:p>
                      </w:txbxContent>
                    </v:textbox>
                  </v:shape>
                  <v:shape id="Text Box 29" o:spid="_x0000_s1091" type="#_x0000_t202" style="position:absolute;left:3024;top:38;width:1652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  <v:textbox inset="0,0,0,0">
                      <w:txbxContent>
                        <w:p w:rsidR="00860113" w:rsidRDefault="00860113" w:rsidP="00860113">
                          <w:pPr>
                            <w:spacing w:line="255" w:lineRule="exact"/>
                            <w:ind w:left="622" w:hanging="570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w w:val="90"/>
                              <w:sz w:val="25"/>
                            </w:rPr>
                            <w:t>End</w:t>
                          </w:r>
                          <w:r>
                            <w:rPr>
                              <w:rFonts w:ascii="Times New Roman"/>
                              <w:i/>
                              <w:spacing w:val="13"/>
                              <w:w w:val="9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w w:val="90"/>
                              <w:sz w:val="25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i/>
                              <w:spacing w:val="-15"/>
                              <w:w w:val="9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w w:val="90"/>
                              <w:sz w:val="25"/>
                            </w:rPr>
                            <w:t>freshman</w:t>
                          </w:r>
                        </w:p>
                        <w:p w:rsidR="00860113" w:rsidRDefault="00860113" w:rsidP="00860113">
                          <w:pPr>
                            <w:ind w:firstLine="622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25"/>
                            </w:rPr>
                            <w:t>year</w:t>
                          </w:r>
                        </w:p>
                        <w:p w:rsidR="00860113" w:rsidRDefault="00860113" w:rsidP="00860113">
                          <w:pPr>
                            <w:spacing w:before="127" w:line="237" w:lineRule="exact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sz w:val="21"/>
                            </w:rPr>
                            <w:t>Summer</w:t>
                          </w:r>
                          <w:r>
                            <w:rPr>
                              <w:rFonts w:ascii="Arial"/>
                              <w:spacing w:val="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1"/>
                            </w:rPr>
                            <w:t>advising</w:t>
                          </w:r>
                        </w:p>
                      </w:txbxContent>
                    </v:textbox>
                  </v:shape>
                  <v:shape id="Text Box 30" o:spid="_x0000_s1092" type="#_x0000_t202" style="position:absolute;left:5098;top:38;width:3015;height: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  <v:textbox inset="0,0,0,0">
                      <w:txbxContent>
                        <w:p w:rsidR="00860113" w:rsidRDefault="00860113" w:rsidP="00860113">
                          <w:pPr>
                            <w:spacing w:line="255" w:lineRule="exact"/>
                            <w:ind w:right="374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w w:val="95"/>
                              <w:sz w:val="25"/>
                            </w:rPr>
                            <w:t>Third</w:t>
                          </w:r>
                          <w:r>
                            <w:rPr>
                              <w:rFonts w:ascii="Times New Roman"/>
                              <w:i/>
                              <w:spacing w:val="-22"/>
                              <w:w w:val="9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w w:val="95"/>
                              <w:sz w:val="25"/>
                            </w:rPr>
                            <w:t>year</w:t>
                          </w:r>
                          <w:r>
                            <w:rPr>
                              <w:rFonts w:ascii="Times New Roman"/>
                              <w:i/>
                              <w:spacing w:val="-16"/>
                              <w:w w:val="9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w w:val="95"/>
                              <w:sz w:val="25"/>
                            </w:rPr>
                            <w:t>students</w:t>
                          </w:r>
                          <w:r>
                            <w:rPr>
                              <w:rFonts w:ascii="Times New Roman"/>
                              <w:i/>
                              <w:spacing w:val="-15"/>
                              <w:w w:val="9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w w:val="95"/>
                              <w:sz w:val="25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i/>
                              <w:spacing w:val="-36"/>
                              <w:w w:val="9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w w:val="95"/>
                              <w:sz w:val="25"/>
                            </w:rPr>
                            <w:t>first</w:t>
                          </w:r>
                        </w:p>
                        <w:p w:rsidR="00860113" w:rsidRDefault="00860113" w:rsidP="00860113">
                          <w:pPr>
                            <w:ind w:right="395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w w:val="95"/>
                              <w:sz w:val="25"/>
                            </w:rPr>
                            <w:t>year</w:t>
                          </w:r>
                          <w:r>
                            <w:rPr>
                              <w:rFonts w:ascii="Times New Roman"/>
                              <w:i/>
                              <w:spacing w:val="-26"/>
                              <w:w w:val="9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4"/>
                              <w:w w:val="95"/>
                              <w:sz w:val="25"/>
                            </w:rPr>
                            <w:t>transfers</w:t>
                          </w:r>
                        </w:p>
                        <w:p w:rsidR="00860113" w:rsidRDefault="00860113" w:rsidP="00860113">
                          <w:pPr>
                            <w:spacing w:before="185" w:line="237" w:lineRule="exact"/>
                            <w:ind w:left="1077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21"/>
                            </w:rPr>
                            <w:t>Graduation</w:t>
                          </w:r>
                          <w:r>
                            <w:rPr>
                              <w:rFonts w:ascii="Arial"/>
                              <w:spacing w:val="-35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21"/>
                            </w:rPr>
                            <w:t>advising</w:t>
                          </w:r>
                        </w:p>
                      </w:txbxContent>
                    </v:textbox>
                  </v:shape>
                  <v:shape id="Text Box 31" o:spid="_x0000_s1093" type="#_x0000_t202" style="position:absolute;left:8311;top:139;width:675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  <v:textbox inset="0,0,0,0">
                      <w:txbxContent>
                        <w:p w:rsidR="00860113" w:rsidRDefault="00860113" w:rsidP="00860113">
                          <w:pPr>
                            <w:spacing w:line="250" w:lineRule="exact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w w:val="85"/>
                              <w:sz w:val="25"/>
                            </w:rPr>
                            <w:t>Seniors</w:t>
                          </w:r>
                        </w:p>
                      </w:txbxContent>
                    </v:textbox>
                  </v:shape>
                  <v:shape id="Text Box 32" o:spid="_x0000_s1094" type="#_x0000_t202" style="position:absolute;left:1142;top:1306;width:4708;height:1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  <v:textbox inset="0,0,0,0">
                      <w:txbxContent>
                        <w:p w:rsidR="00860113" w:rsidRDefault="00860113" w:rsidP="00860113">
                          <w:pPr>
                            <w:spacing w:line="215" w:lineRule="exact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21"/>
                            </w:rPr>
                            <w:t>Expansion</w:t>
                          </w:r>
                          <w:r>
                            <w:rPr>
                              <w:rFonts w:ascii="Arial"/>
                              <w:spacing w:val="-10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24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21"/>
                            </w:rPr>
                            <w:t>tutorial</w:t>
                          </w:r>
                          <w:r>
                            <w:rPr>
                              <w:rFonts w:ascii="Arial"/>
                              <w:spacing w:val="-6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21"/>
                            </w:rPr>
                            <w:t>center</w:t>
                          </w:r>
                        </w:p>
                        <w:p w:rsidR="00860113" w:rsidRDefault="00860113" w:rsidP="00860113">
                          <w:pPr>
                            <w:spacing w:before="46"/>
                            <w:ind w:left="962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21"/>
                            </w:rPr>
                            <w:t>Faculty/staff</w:t>
                          </w:r>
                          <w:r>
                            <w:rPr>
                              <w:rFonts w:ascii="Arial"/>
                              <w:spacing w:val="-26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21"/>
                            </w:rPr>
                            <w:t>professional</w:t>
                          </w:r>
                          <w:r>
                            <w:rPr>
                              <w:rFonts w:ascii="Arial"/>
                              <w:spacing w:val="-25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21"/>
                            </w:rPr>
                            <w:t>development</w:t>
                          </w:r>
                        </w:p>
                        <w:p w:rsidR="00860113" w:rsidRDefault="00860113" w:rsidP="00860113">
                          <w:pPr>
                            <w:spacing w:before="12" w:line="280" w:lineRule="atLeast"/>
                            <w:ind w:left="2676" w:right="271" w:firstLine="210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sz w:val="21"/>
                            </w:rPr>
                            <w:t>Advising</w:t>
                          </w:r>
                          <w:r>
                            <w:rPr>
                              <w:rFonts w:ascii="Arial"/>
                              <w:spacing w:val="2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1"/>
                            </w:rPr>
                            <w:t>tools</w:t>
                          </w:r>
                          <w:r>
                            <w:rPr>
                              <w:rFonts w:ascii="Arial"/>
                              <w:w w:val="10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1"/>
                            </w:rPr>
                            <w:t>Tenure</w:t>
                          </w:r>
                          <w:r>
                            <w:rPr>
                              <w:rFonts w:ascii="Arial"/>
                              <w:spacing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1"/>
                            </w:rPr>
                            <w:t>track</w:t>
                          </w:r>
                          <w:r>
                            <w:rPr>
                              <w:rFonts w:ascii="Arial"/>
                              <w:spacing w:val="3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1"/>
                            </w:rPr>
                            <w:t>hires</w:t>
                          </w:r>
                        </w:p>
                      </w:txbxContent>
                    </v:textbox>
                  </v:shape>
                  <v:shape id="Text Box 33" o:spid="_x0000_s1095" type="#_x0000_t202" style="position:absolute;left:6017;top:1306;width:2248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  <v:textbox inset="0,0,0,0">
                      <w:txbxContent>
                        <w:p w:rsidR="00860113" w:rsidRDefault="00860113" w:rsidP="00860113">
                          <w:pPr>
                            <w:spacing w:line="175" w:lineRule="exact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21"/>
                            </w:rPr>
                            <w:t>Increase</w:t>
                          </w:r>
                          <w:r>
                            <w:rPr>
                              <w:rFonts w:ascii="Arial"/>
                              <w:spacing w:val="5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21"/>
                            </w:rPr>
                            <w:t>GWAR</w:t>
                          </w:r>
                          <w:r>
                            <w:rPr>
                              <w:rFonts w:ascii="Arial"/>
                              <w:spacing w:val="10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21"/>
                            </w:rPr>
                            <w:t>success</w:t>
                          </w:r>
                        </w:p>
                        <w:p w:rsidR="00860113" w:rsidRDefault="00860113" w:rsidP="00860113">
                          <w:pPr>
                            <w:spacing w:line="423" w:lineRule="exact"/>
                            <w:ind w:right="262"/>
                            <w:jc w:val="right"/>
                            <w:rPr>
                              <w:rFonts w:ascii="Arial" w:eastAsia="Arial" w:hAnsi="Arial" w:cs="Arial"/>
                              <w:sz w:val="41"/>
                              <w:szCs w:val="41"/>
                            </w:rPr>
                          </w:pPr>
                          <w:r>
                            <w:rPr>
                              <w:rFonts w:ascii="Arial"/>
                              <w:w w:val="55"/>
                              <w:sz w:val="41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60113" w:rsidRDefault="00860113" w:rsidP="00860113">
      <w:pPr>
        <w:spacing w:before="5"/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spacing w:before="73" w:line="313" w:lineRule="auto"/>
        <w:ind w:left="117" w:right="1586" w:firstLine="19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t>Folding</w:t>
      </w:r>
      <w:r>
        <w:rPr>
          <w:rFonts w:ascii="Arial"/>
          <w:spacing w:val="-2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math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remediation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into</w:t>
      </w:r>
      <w:r>
        <w:rPr>
          <w:rFonts w:ascii="Arial"/>
          <w:spacing w:val="-2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first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year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GE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course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summer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advising</w:t>
      </w:r>
      <w:r>
        <w:rPr>
          <w:rFonts w:ascii="Arial"/>
          <w:spacing w:val="-2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will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increase</w:t>
      </w:r>
      <w:r>
        <w:rPr>
          <w:rFonts w:ascii="Arial"/>
          <w:w w:val="99"/>
          <w:sz w:val="21"/>
        </w:rPr>
        <w:t xml:space="preserve"> </w:t>
      </w:r>
      <w:r>
        <w:rPr>
          <w:rFonts w:ascii="Arial"/>
          <w:w w:val="105"/>
          <w:sz w:val="21"/>
        </w:rPr>
        <w:t>retention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reduce</w:t>
      </w:r>
      <w:r>
        <w:rPr>
          <w:rFonts w:ascii="Arial"/>
          <w:spacing w:val="-1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time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graduation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for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freshman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class.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We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typically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see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430-450</w:t>
      </w:r>
      <w:r>
        <w:rPr>
          <w:rFonts w:ascii="Arial"/>
          <w:w w:val="101"/>
          <w:sz w:val="21"/>
        </w:rPr>
        <w:t xml:space="preserve"> </w:t>
      </w:r>
      <w:r>
        <w:rPr>
          <w:rFonts w:ascii="Arial"/>
          <w:w w:val="105"/>
          <w:sz w:val="21"/>
        </w:rPr>
        <w:t>freshmen</w:t>
      </w:r>
      <w:r>
        <w:rPr>
          <w:rFonts w:ascii="Arial"/>
          <w:spacing w:val="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remedial</w:t>
      </w:r>
      <w:r>
        <w:rPr>
          <w:rFonts w:ascii="Arial"/>
          <w:spacing w:val="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math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2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first</w:t>
      </w:r>
      <w:r>
        <w:rPr>
          <w:rFonts w:ascii="Arial"/>
          <w:spacing w:val="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semester</w:t>
      </w:r>
      <w:r>
        <w:rPr>
          <w:rFonts w:ascii="Arial"/>
          <w:spacing w:val="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(approximately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X</w:t>
      </w:r>
      <w:r>
        <w:rPr>
          <w:rFonts w:ascii="Arial"/>
          <w:spacing w:val="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 entering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freshman</w:t>
      </w:r>
      <w:r>
        <w:rPr>
          <w:rFonts w:ascii="Arial"/>
          <w:w w:val="102"/>
          <w:sz w:val="21"/>
        </w:rPr>
        <w:t xml:space="preserve"> </w:t>
      </w:r>
      <w:r>
        <w:rPr>
          <w:rFonts w:ascii="Arial"/>
          <w:w w:val="105"/>
          <w:sz w:val="21"/>
        </w:rPr>
        <w:t>class,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reduced</w:t>
      </w:r>
      <w:r>
        <w:rPr>
          <w:rFonts w:ascii="Arial"/>
          <w:spacing w:val="-1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from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spacing w:val="-55"/>
          <w:w w:val="105"/>
          <w:sz w:val="21"/>
        </w:rPr>
        <w:t>1</w:t>
      </w:r>
      <w:r>
        <w:rPr>
          <w:rFonts w:ascii="Arial"/>
          <w:w w:val="105"/>
          <w:sz w:val="21"/>
        </w:rPr>
        <w:t>/3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2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entering</w:t>
      </w:r>
      <w:r>
        <w:rPr>
          <w:rFonts w:ascii="Arial"/>
          <w:spacing w:val="-2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class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by</w:t>
      </w:r>
      <w:r>
        <w:rPr>
          <w:rFonts w:ascii="Arial"/>
          <w:spacing w:val="-2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our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successful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ESM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program).</w:t>
      </w:r>
      <w:r>
        <w:rPr>
          <w:rFonts w:ascii="Arial"/>
          <w:spacing w:val="-1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Since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remedial math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presently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does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not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count</w:t>
      </w:r>
      <w:r>
        <w:rPr>
          <w:rFonts w:ascii="Arial"/>
          <w:spacing w:val="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2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units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for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graduation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course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can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delay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students</w:t>
      </w:r>
      <w:r>
        <w:rPr>
          <w:rFonts w:ascii="Arial"/>
          <w:spacing w:val="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4-</w:t>
      </w:r>
      <w:r>
        <w:rPr>
          <w:rFonts w:ascii="Arial"/>
          <w:w w:val="98"/>
          <w:sz w:val="21"/>
        </w:rPr>
        <w:t xml:space="preserve"> </w:t>
      </w:r>
      <w:r>
        <w:rPr>
          <w:rFonts w:ascii="Arial"/>
          <w:w w:val="105"/>
          <w:sz w:val="21"/>
        </w:rPr>
        <w:t>year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graduation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plan.</w:t>
      </w:r>
    </w:p>
    <w:p w:rsidR="00860113" w:rsidRDefault="00860113" w:rsidP="00860113">
      <w:pPr>
        <w:spacing w:before="113" w:line="314" w:lineRule="auto"/>
        <w:ind w:left="107" w:right="1564" w:firstLine="9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t>At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end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1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first year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about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45%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freshmen</w:t>
      </w:r>
      <w:r>
        <w:rPr>
          <w:rFonts w:ascii="Arial"/>
          <w:spacing w:val="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have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not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completed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30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units.</w:t>
      </w:r>
      <w:r>
        <w:rPr>
          <w:rFonts w:ascii="Arial"/>
          <w:spacing w:val="-2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There are</w:t>
      </w:r>
      <w:r>
        <w:rPr>
          <w:rFonts w:ascii="Arial"/>
          <w:w w:val="98"/>
          <w:sz w:val="21"/>
        </w:rPr>
        <w:t xml:space="preserve"> </w:t>
      </w:r>
      <w:r>
        <w:rPr>
          <w:rFonts w:ascii="Arial"/>
          <w:w w:val="105"/>
          <w:sz w:val="21"/>
        </w:rPr>
        <w:t>currently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858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students,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who</w:t>
      </w:r>
      <w:r>
        <w:rPr>
          <w:rFonts w:ascii="Arial"/>
          <w:spacing w:val="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began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Fall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spacing w:val="-48"/>
          <w:w w:val="105"/>
          <w:sz w:val="21"/>
        </w:rPr>
        <w:t>1</w:t>
      </w:r>
      <w:r>
        <w:rPr>
          <w:rFonts w:ascii="Arial"/>
          <w:w w:val="105"/>
          <w:sz w:val="21"/>
        </w:rPr>
        <w:t>5,</w:t>
      </w:r>
      <w:r>
        <w:rPr>
          <w:rFonts w:ascii="Arial"/>
          <w:spacing w:val="-2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with</w:t>
      </w:r>
      <w:r>
        <w:rPr>
          <w:rFonts w:ascii="Arial"/>
          <w:spacing w:val="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under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30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units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completed.</w:t>
      </w:r>
      <w:r>
        <w:rPr>
          <w:rFonts w:ascii="Arial"/>
          <w:spacing w:val="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those,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446</w:t>
      </w:r>
      <w:r>
        <w:rPr>
          <w:rFonts w:ascii="Arial"/>
          <w:w w:val="101"/>
          <w:sz w:val="21"/>
        </w:rPr>
        <w:t xml:space="preserve"> </w:t>
      </w:r>
      <w:r>
        <w:rPr>
          <w:rFonts w:ascii="Arial"/>
          <w:w w:val="105"/>
          <w:sz w:val="21"/>
        </w:rPr>
        <w:t>students</w:t>
      </w:r>
      <w:r>
        <w:rPr>
          <w:rFonts w:ascii="Arial"/>
          <w:spacing w:val="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are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URM's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those,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233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are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currently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enrolled</w:t>
      </w:r>
      <w:r>
        <w:rPr>
          <w:rFonts w:ascii="Arial"/>
          <w:spacing w:val="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less</w:t>
      </w:r>
      <w:r>
        <w:rPr>
          <w:rFonts w:ascii="Arial"/>
          <w:spacing w:val="-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than</w:t>
      </w:r>
      <w:r>
        <w:rPr>
          <w:rFonts w:ascii="Arial"/>
          <w:spacing w:val="5"/>
          <w:w w:val="105"/>
          <w:sz w:val="21"/>
        </w:rPr>
        <w:t xml:space="preserve"> </w:t>
      </w:r>
      <w:r>
        <w:rPr>
          <w:rFonts w:ascii="Arial"/>
          <w:spacing w:val="-48"/>
          <w:w w:val="105"/>
          <w:sz w:val="21"/>
        </w:rPr>
        <w:t>1</w:t>
      </w:r>
      <w:r>
        <w:rPr>
          <w:rFonts w:ascii="Arial"/>
          <w:w w:val="105"/>
          <w:sz w:val="21"/>
        </w:rPr>
        <w:t>5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units.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Prioritizing these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students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for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summer</w:t>
      </w:r>
      <w:r>
        <w:rPr>
          <w:rFonts w:ascii="Arial"/>
          <w:spacing w:val="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advising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would</w:t>
      </w:r>
      <w:r>
        <w:rPr>
          <w:rFonts w:ascii="Arial"/>
          <w:spacing w:val="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not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only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help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improve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our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4-year</w:t>
      </w:r>
      <w:r>
        <w:rPr>
          <w:rFonts w:ascii="Arial"/>
          <w:spacing w:val="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graduation</w:t>
      </w:r>
      <w:r>
        <w:rPr>
          <w:rFonts w:ascii="Arial"/>
          <w:spacing w:val="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rate,</w:t>
      </w:r>
      <w:r>
        <w:rPr>
          <w:rFonts w:ascii="Arial"/>
          <w:w w:val="107"/>
          <w:sz w:val="21"/>
        </w:rPr>
        <w:t xml:space="preserve"> </w:t>
      </w:r>
      <w:r>
        <w:rPr>
          <w:rFonts w:ascii="Arial"/>
          <w:w w:val="105"/>
          <w:sz w:val="21"/>
        </w:rPr>
        <w:t>but</w:t>
      </w:r>
      <w:r>
        <w:rPr>
          <w:rFonts w:ascii="Arial"/>
          <w:spacing w:val="-2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would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serve</w:t>
      </w:r>
      <w:r>
        <w:rPr>
          <w:rFonts w:ascii="Arial"/>
          <w:spacing w:val="-1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-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decrease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our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achievement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gap.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Over</w:t>
      </w:r>
      <w:r>
        <w:rPr>
          <w:rFonts w:ascii="Arial"/>
          <w:spacing w:val="-1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past</w:t>
      </w:r>
      <w:r>
        <w:rPr>
          <w:rFonts w:ascii="Arial"/>
          <w:spacing w:val="-2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five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years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average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gap</w:t>
      </w:r>
      <w:r>
        <w:rPr>
          <w:rFonts w:ascii="Arial"/>
          <w:w w:val="99"/>
          <w:sz w:val="21"/>
        </w:rPr>
        <w:t xml:space="preserve"> </w:t>
      </w:r>
      <w:r>
        <w:rPr>
          <w:rFonts w:ascii="Arial"/>
          <w:w w:val="105"/>
          <w:sz w:val="21"/>
        </w:rPr>
        <w:t>between</w:t>
      </w:r>
      <w:r>
        <w:rPr>
          <w:rFonts w:ascii="Arial"/>
          <w:spacing w:val="-3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Sonoma</w:t>
      </w:r>
      <w:r>
        <w:rPr>
          <w:rFonts w:ascii="Arial"/>
          <w:spacing w:val="-2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URM</w:t>
      </w:r>
      <w:r>
        <w:rPr>
          <w:rFonts w:ascii="Arial"/>
          <w:spacing w:val="-3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-3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non</w:t>
      </w:r>
      <w:r>
        <w:rPr>
          <w:rFonts w:ascii="Arial"/>
          <w:spacing w:val="-3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URM</w:t>
      </w:r>
      <w:r>
        <w:rPr>
          <w:rFonts w:ascii="Arial"/>
          <w:spacing w:val="-3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6-year</w:t>
      </w:r>
      <w:r>
        <w:rPr>
          <w:rFonts w:ascii="Arial"/>
          <w:spacing w:val="-3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graduation</w:t>
      </w:r>
      <w:r>
        <w:rPr>
          <w:rFonts w:ascii="Arial"/>
          <w:spacing w:val="-2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rates</w:t>
      </w:r>
      <w:r>
        <w:rPr>
          <w:rFonts w:ascii="Arial"/>
          <w:spacing w:val="-3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is</w:t>
      </w:r>
      <w:r>
        <w:rPr>
          <w:rFonts w:ascii="Arial"/>
          <w:spacing w:val="-3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9.8%</w:t>
      </w:r>
      <w:r>
        <w:rPr>
          <w:rFonts w:ascii="Arial"/>
          <w:spacing w:val="-3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(CSU</w:t>
      </w:r>
      <w:r>
        <w:rPr>
          <w:rFonts w:ascii="Arial"/>
          <w:spacing w:val="-3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Student</w:t>
      </w:r>
      <w:r>
        <w:rPr>
          <w:rFonts w:ascii="Arial"/>
          <w:spacing w:val="-3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Success</w:t>
      </w:r>
      <w:r>
        <w:rPr>
          <w:rFonts w:ascii="Arial"/>
          <w:w w:val="90"/>
          <w:sz w:val="21"/>
        </w:rPr>
        <w:t xml:space="preserve"> </w:t>
      </w:r>
      <w:r>
        <w:rPr>
          <w:rFonts w:ascii="Arial"/>
          <w:w w:val="105"/>
          <w:sz w:val="21"/>
        </w:rPr>
        <w:t>Dashboard).</w:t>
      </w:r>
      <w:r>
        <w:rPr>
          <w:rFonts w:ascii="Arial"/>
          <w:spacing w:val="-2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2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4-year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gap</w:t>
      </w:r>
      <w:r>
        <w:rPr>
          <w:rFonts w:ascii="Arial"/>
          <w:spacing w:val="-2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is</w:t>
      </w:r>
      <w:r>
        <w:rPr>
          <w:rFonts w:ascii="Arial"/>
          <w:spacing w:val="-3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even</w:t>
      </w:r>
      <w:r>
        <w:rPr>
          <w:rFonts w:ascii="Arial"/>
          <w:spacing w:val="-1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higher,</w:t>
      </w:r>
      <w:r>
        <w:rPr>
          <w:rFonts w:ascii="Arial"/>
          <w:spacing w:val="-2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com</w:t>
      </w:r>
      <w:r>
        <w:rPr>
          <w:rFonts w:ascii="Arial"/>
          <w:spacing w:val="13"/>
          <w:w w:val="105"/>
          <w:sz w:val="21"/>
        </w:rPr>
        <w:t>i</w:t>
      </w:r>
      <w:r>
        <w:rPr>
          <w:rFonts w:ascii="Arial"/>
          <w:w w:val="105"/>
          <w:sz w:val="21"/>
        </w:rPr>
        <w:t>ng</w:t>
      </w:r>
      <w:r>
        <w:rPr>
          <w:rFonts w:ascii="Arial"/>
          <w:spacing w:val="-36"/>
          <w:w w:val="105"/>
          <w:sz w:val="21"/>
        </w:rPr>
        <w:t xml:space="preserve"> </w:t>
      </w:r>
      <w:r>
        <w:rPr>
          <w:rFonts w:ascii="Arial"/>
          <w:spacing w:val="-13"/>
          <w:w w:val="105"/>
          <w:sz w:val="21"/>
        </w:rPr>
        <w:t>i</w:t>
      </w:r>
      <w:r>
        <w:rPr>
          <w:rFonts w:ascii="Arial"/>
          <w:w w:val="105"/>
          <w:sz w:val="21"/>
        </w:rPr>
        <w:t>n</w:t>
      </w:r>
      <w:r>
        <w:rPr>
          <w:rFonts w:ascii="Arial"/>
          <w:spacing w:val="-2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at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spacing w:val="-51"/>
          <w:w w:val="105"/>
          <w:sz w:val="21"/>
        </w:rPr>
        <w:t>1</w:t>
      </w:r>
      <w:r>
        <w:rPr>
          <w:rFonts w:ascii="Arial"/>
          <w:w w:val="105"/>
          <w:sz w:val="21"/>
        </w:rPr>
        <w:t>4%</w:t>
      </w:r>
      <w:r>
        <w:rPr>
          <w:rFonts w:ascii="Arial"/>
          <w:spacing w:val="-2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when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comparing</w:t>
      </w:r>
      <w:r>
        <w:rPr>
          <w:rFonts w:ascii="Arial"/>
          <w:spacing w:val="-1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IPEDS</w:t>
      </w:r>
      <w:r>
        <w:rPr>
          <w:rFonts w:ascii="Arial"/>
          <w:spacing w:val="-2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ethnic</w:t>
      </w:r>
      <w:r>
        <w:rPr>
          <w:rFonts w:ascii="Arial"/>
          <w:w w:val="102"/>
          <w:sz w:val="21"/>
        </w:rPr>
        <w:t xml:space="preserve"> </w:t>
      </w:r>
      <w:r>
        <w:rPr>
          <w:rFonts w:ascii="Arial"/>
          <w:w w:val="105"/>
          <w:sz w:val="21"/>
        </w:rPr>
        <w:t>category</w:t>
      </w:r>
      <w:r>
        <w:rPr>
          <w:rFonts w:ascii="Arial"/>
          <w:spacing w:val="-1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White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against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Black</w:t>
      </w:r>
      <w:r>
        <w:rPr>
          <w:rFonts w:ascii="Arial"/>
          <w:spacing w:val="-2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or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Latino</w:t>
      </w:r>
      <w:r>
        <w:rPr>
          <w:rFonts w:ascii="Arial"/>
          <w:spacing w:val="-2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counterparts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(Fall</w:t>
      </w:r>
      <w:r>
        <w:rPr>
          <w:rFonts w:ascii="Arial"/>
          <w:spacing w:val="-1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2010</w:t>
      </w:r>
      <w:r>
        <w:rPr>
          <w:rFonts w:ascii="Arial"/>
          <w:spacing w:val="-2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cohort).</w:t>
      </w:r>
    </w:p>
    <w:p w:rsidR="00860113" w:rsidRDefault="00860113" w:rsidP="00860113">
      <w:pPr>
        <w:spacing w:before="117" w:line="314" w:lineRule="auto"/>
        <w:ind w:left="117" w:right="1564" w:hanging="5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t>With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regard</w:t>
      </w:r>
      <w:r>
        <w:rPr>
          <w:rFonts w:ascii="Arial"/>
          <w:spacing w:val="-2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funding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summer</w:t>
      </w:r>
      <w:r>
        <w:rPr>
          <w:rFonts w:ascii="Arial"/>
          <w:spacing w:val="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intersession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coursework,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2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233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students</w:t>
      </w:r>
      <w:r>
        <w:rPr>
          <w:rFonts w:ascii="Arial"/>
          <w:spacing w:val="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listed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above,</w:t>
      </w:r>
      <w:r>
        <w:rPr>
          <w:rFonts w:ascii="Arial"/>
          <w:sz w:val="21"/>
        </w:rPr>
        <w:t xml:space="preserve"> </w:t>
      </w:r>
      <w:r>
        <w:rPr>
          <w:rFonts w:ascii="Arial"/>
          <w:w w:val="105"/>
          <w:sz w:val="21"/>
        </w:rPr>
        <w:t>73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have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completed</w:t>
      </w:r>
      <w:r>
        <w:rPr>
          <w:rFonts w:ascii="Arial"/>
          <w:spacing w:val="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24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-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27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units.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Funding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3</w:t>
      </w:r>
      <w:r>
        <w:rPr>
          <w:rFonts w:ascii="Arial"/>
          <w:spacing w:val="-1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6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units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coursework</w:t>
      </w:r>
      <w:r>
        <w:rPr>
          <w:rFonts w:ascii="Arial"/>
          <w:spacing w:val="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for students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with</w:t>
      </w:r>
      <w:r>
        <w:rPr>
          <w:rFonts w:ascii="Arial"/>
          <w:w w:val="111"/>
          <w:sz w:val="21"/>
        </w:rPr>
        <w:t xml:space="preserve"> </w:t>
      </w:r>
      <w:r>
        <w:rPr>
          <w:rFonts w:ascii="Arial"/>
          <w:w w:val="105"/>
          <w:sz w:val="21"/>
        </w:rPr>
        <w:t>demonstrated</w:t>
      </w:r>
      <w:r>
        <w:rPr>
          <w:rFonts w:ascii="Arial"/>
          <w:spacing w:val="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financial</w:t>
      </w:r>
      <w:r>
        <w:rPr>
          <w:rFonts w:ascii="Arial"/>
          <w:spacing w:val="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need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could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put</w:t>
      </w:r>
      <w:r>
        <w:rPr>
          <w:rFonts w:ascii="Arial"/>
          <w:spacing w:val="-2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them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back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on</w:t>
      </w:r>
      <w:r>
        <w:rPr>
          <w:rFonts w:ascii="Arial"/>
          <w:spacing w:val="-1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track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for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4-year</w:t>
      </w:r>
      <w:r>
        <w:rPr>
          <w:rFonts w:ascii="Arial"/>
          <w:spacing w:val="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graduation.</w:t>
      </w:r>
    </w:p>
    <w:p w:rsidR="00860113" w:rsidRDefault="00860113" w:rsidP="00860113">
      <w:pPr>
        <w:spacing w:line="314" w:lineRule="auto"/>
        <w:rPr>
          <w:rFonts w:ascii="Arial" w:eastAsia="Arial" w:hAnsi="Arial" w:cs="Arial"/>
          <w:sz w:val="21"/>
          <w:szCs w:val="21"/>
        </w:rPr>
        <w:sectPr w:rsidR="00860113">
          <w:pgSz w:w="12240" w:h="15840"/>
          <w:pgMar w:top="1400" w:right="40" w:bottom="1220" w:left="1300" w:header="0" w:footer="1030" w:gutter="0"/>
          <w:cols w:space="720"/>
        </w:sectPr>
      </w:pPr>
    </w:p>
    <w:p w:rsidR="00860113" w:rsidRDefault="00860113" w:rsidP="00860113">
      <w:pPr>
        <w:spacing w:before="53" w:line="313" w:lineRule="auto"/>
        <w:ind w:left="130" w:right="1490" w:firstLine="1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lastRenderedPageBreak/>
        <w:t>Expansion of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tutorial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center</w:t>
      </w:r>
      <w:r>
        <w:rPr>
          <w:rFonts w:ascii="Arial"/>
          <w:spacing w:val="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services</w:t>
      </w:r>
      <w:r>
        <w:rPr>
          <w:rFonts w:ascii="Arial"/>
          <w:spacing w:val="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provides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greatest</w:t>
      </w:r>
      <w:r>
        <w:rPr>
          <w:rFonts w:ascii="Arial"/>
          <w:spacing w:val="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opportunity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for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first year</w:t>
      </w:r>
      <w:r>
        <w:rPr>
          <w:rFonts w:ascii="Arial"/>
          <w:spacing w:val="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students</w:t>
      </w:r>
      <w:r>
        <w:rPr>
          <w:rFonts w:ascii="Arial"/>
          <w:spacing w:val="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w w:val="108"/>
          <w:sz w:val="21"/>
        </w:rPr>
        <w:t xml:space="preserve"> </w:t>
      </w:r>
      <w:r>
        <w:rPr>
          <w:rFonts w:ascii="Arial"/>
          <w:w w:val="105"/>
          <w:sz w:val="21"/>
        </w:rPr>
        <w:t>challenging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introductory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courses,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thus increasing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retention.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We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have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seen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troubling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up-tick</w:t>
      </w:r>
      <w:r>
        <w:rPr>
          <w:rFonts w:ascii="Arial"/>
          <w:spacing w:val="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w w:val="108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number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academically</w:t>
      </w:r>
      <w:r>
        <w:rPr>
          <w:rFonts w:ascii="Arial"/>
          <w:spacing w:val="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disqualified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freshmen,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with</w:t>
      </w:r>
      <w:r>
        <w:rPr>
          <w:rFonts w:ascii="Arial"/>
          <w:spacing w:val="7"/>
          <w:w w:val="105"/>
          <w:sz w:val="21"/>
        </w:rPr>
        <w:t xml:space="preserve"> </w:t>
      </w:r>
      <w:r>
        <w:rPr>
          <w:rFonts w:ascii="Arial"/>
          <w:spacing w:val="-48"/>
          <w:w w:val="105"/>
          <w:sz w:val="21"/>
        </w:rPr>
        <w:t>1</w:t>
      </w:r>
      <w:r>
        <w:rPr>
          <w:rFonts w:ascii="Arial"/>
          <w:w w:val="105"/>
          <w:sz w:val="21"/>
        </w:rPr>
        <w:t>02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2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 FA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spacing w:val="-49"/>
          <w:w w:val="105"/>
          <w:sz w:val="21"/>
        </w:rPr>
        <w:t>1</w:t>
      </w:r>
      <w:r>
        <w:rPr>
          <w:rFonts w:ascii="Arial"/>
          <w:w w:val="105"/>
          <w:sz w:val="21"/>
        </w:rPr>
        <w:t>5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semester</w:t>
      </w:r>
      <w:r>
        <w:rPr>
          <w:rFonts w:ascii="Arial"/>
          <w:spacing w:val="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74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SP</w:t>
      </w:r>
      <w:r>
        <w:rPr>
          <w:rFonts w:ascii="Arial"/>
          <w:w w:val="78"/>
          <w:sz w:val="21"/>
        </w:rPr>
        <w:t xml:space="preserve"> </w:t>
      </w:r>
      <w:r>
        <w:rPr>
          <w:rFonts w:ascii="Arial"/>
          <w:spacing w:val="-48"/>
          <w:w w:val="105"/>
          <w:sz w:val="21"/>
        </w:rPr>
        <w:t>1</w:t>
      </w:r>
      <w:r>
        <w:rPr>
          <w:rFonts w:ascii="Arial"/>
          <w:w w:val="105"/>
          <w:sz w:val="21"/>
        </w:rPr>
        <w:t>6.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Most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concerning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is</w:t>
      </w:r>
      <w:r>
        <w:rPr>
          <w:rFonts w:ascii="Arial"/>
          <w:spacing w:val="-1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large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percentage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URM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students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who</w:t>
      </w:r>
      <w:r>
        <w:rPr>
          <w:rFonts w:ascii="Arial"/>
          <w:spacing w:val="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are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disqualified</w:t>
      </w:r>
      <w:r>
        <w:rPr>
          <w:rFonts w:ascii="Arial"/>
          <w:spacing w:val="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each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term.</w:t>
      </w:r>
      <w:r>
        <w:rPr>
          <w:rFonts w:ascii="Arial"/>
          <w:spacing w:val="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w w:val="103"/>
          <w:sz w:val="21"/>
        </w:rPr>
        <w:t xml:space="preserve"> </w:t>
      </w:r>
      <w:r>
        <w:rPr>
          <w:rFonts w:ascii="Arial"/>
          <w:w w:val="105"/>
          <w:sz w:val="21"/>
        </w:rPr>
        <w:t>Spring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spacing w:val="-49"/>
          <w:w w:val="105"/>
          <w:sz w:val="21"/>
        </w:rPr>
        <w:t>1</w:t>
      </w:r>
      <w:r>
        <w:rPr>
          <w:rFonts w:ascii="Arial"/>
          <w:w w:val="105"/>
          <w:sz w:val="21"/>
        </w:rPr>
        <w:t>6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alone,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59%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freshman</w:t>
      </w:r>
      <w:r>
        <w:rPr>
          <w:rFonts w:ascii="Arial"/>
          <w:spacing w:val="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who</w:t>
      </w:r>
      <w:r>
        <w:rPr>
          <w:rFonts w:ascii="Arial"/>
          <w:spacing w:val="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were</w:t>
      </w:r>
      <w:r>
        <w:rPr>
          <w:rFonts w:ascii="Arial"/>
          <w:spacing w:val="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disqualified</w:t>
      </w:r>
      <w:r>
        <w:rPr>
          <w:rFonts w:ascii="Arial"/>
          <w:spacing w:val="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were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from</w:t>
      </w:r>
      <w:r>
        <w:rPr>
          <w:rFonts w:ascii="Arial"/>
          <w:spacing w:val="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our</w:t>
      </w:r>
      <w:r>
        <w:rPr>
          <w:rFonts w:ascii="Arial"/>
          <w:spacing w:val="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URM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population.</w:t>
      </w:r>
    </w:p>
    <w:p w:rsidR="00860113" w:rsidRDefault="00860113" w:rsidP="00860113">
      <w:pPr>
        <w:spacing w:before="3" w:line="314" w:lineRule="auto"/>
        <w:ind w:left="135" w:right="1538" w:hanging="5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7688580</wp:posOffset>
                </wp:positionH>
                <wp:positionV relativeFrom="paragraph">
                  <wp:posOffset>434975</wp:posOffset>
                </wp:positionV>
                <wp:extent cx="1270" cy="2484120"/>
                <wp:effectExtent l="11430" t="8255" r="6350" b="1270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484120"/>
                          <a:chOff x="12108" y="685"/>
                          <a:chExt cx="2" cy="3912"/>
                        </a:xfrm>
                      </wpg:grpSpPr>
                      <wps:wsp>
                        <wps:cNvPr id="98" name="Freeform 199"/>
                        <wps:cNvSpPr>
                          <a:spLocks/>
                        </wps:cNvSpPr>
                        <wps:spPr bwMode="auto">
                          <a:xfrm>
                            <a:off x="12108" y="685"/>
                            <a:ext cx="2" cy="3912"/>
                          </a:xfrm>
                          <a:custGeom>
                            <a:avLst/>
                            <a:gdLst>
                              <a:gd name="T0" fmla="+- 0 4597 685"/>
                              <a:gd name="T1" fmla="*/ 4597 h 3912"/>
                              <a:gd name="T2" fmla="+- 0 685 685"/>
                              <a:gd name="T3" fmla="*/ 685 h 39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12">
                                <a:moveTo>
                                  <a:pt x="0" y="3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D159A" id="Group 96" o:spid="_x0000_s1026" style="position:absolute;margin-left:605.4pt;margin-top:34.25pt;width:.1pt;height:195.6pt;z-index:251689984;mso-position-horizontal-relative:page" coordorigin="12108,685" coordsize="2,3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">
                <v:shape id="Freeform 199" o:spid="_x0000_s1027" style="position:absolute;left:12108;top:685;width:2;height:3912;visibility:visible;mso-wrap-style:square;v-text-anchor:top" coordsize="2,3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x2Cb4A&#10;AADbAAAADwAAAGRycy9kb3ducmV2LnhtbERPTYvCMBC9C/6HMII3TRURtxqLCKKge1hX70MztqXN&#10;pDTRxn9vDgt7fLzvTRZMI17Uucqygtk0AUGcW11xoeD2e5isQDiPrLGxTAre5CDbDgcbTLXt+Yde&#10;V1+IGMIuRQWl920qpctLMuimtiWO3MN2Bn2EXSF1h30MN42cJ8lSGqw4NpTY0r6kvL4+jYJV/9DN&#10;4ljPDufA33S6X8K5d0qNR2G3BuEp+H/xn/ukFXzFsfFL/AFy+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wMdgm+AAAA2wAAAA8AAAAAAAAAAAAAAAAAmAIAAGRycy9kb3ducmV2&#10;LnhtbFBLBQYAAAAABAAEAPUAAACDAwAAAAA=&#10;" path="m,3912l,e" filled="f" strokeweight=".24pt">
                  <v:path arrowok="t" o:connecttype="custom" o:connectlocs="0,4597;0,685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105"/>
          <w:sz w:val="21"/>
        </w:rPr>
        <w:t>These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at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risk</w:t>
      </w:r>
      <w:r>
        <w:rPr>
          <w:rFonts w:ascii="Arial"/>
          <w:spacing w:val="-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students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will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directly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benefit</w:t>
      </w:r>
      <w:r>
        <w:rPr>
          <w:rFonts w:ascii="Arial"/>
          <w:spacing w:val="-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from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professional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academic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specialists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w w:val="101"/>
          <w:sz w:val="21"/>
        </w:rPr>
        <w:t xml:space="preserve"> </w:t>
      </w:r>
      <w:r>
        <w:rPr>
          <w:rFonts w:ascii="Arial"/>
          <w:sz w:val="21"/>
        </w:rPr>
        <w:t>supplemental</w:t>
      </w:r>
      <w:r>
        <w:rPr>
          <w:rFonts w:ascii="Arial"/>
          <w:spacing w:val="54"/>
          <w:sz w:val="21"/>
        </w:rPr>
        <w:t xml:space="preserve"> </w:t>
      </w:r>
      <w:r>
        <w:rPr>
          <w:rFonts w:ascii="Arial"/>
          <w:sz w:val="21"/>
        </w:rPr>
        <w:t>instruction</w:t>
      </w:r>
      <w:r>
        <w:rPr>
          <w:rFonts w:ascii="Arial"/>
          <w:spacing w:val="21"/>
          <w:sz w:val="21"/>
        </w:rPr>
        <w:t xml:space="preserve"> </w:t>
      </w:r>
      <w:r>
        <w:rPr>
          <w:rFonts w:ascii="Arial"/>
          <w:sz w:val="21"/>
        </w:rPr>
        <w:t>classes.</w:t>
      </w:r>
    </w:p>
    <w:p w:rsidR="00860113" w:rsidRDefault="00860113" w:rsidP="00860113">
      <w:pPr>
        <w:spacing w:before="117" w:line="313" w:lineRule="auto"/>
        <w:ind w:left="115" w:right="1582" w:firstLine="19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t>Graduation</w:t>
      </w:r>
      <w:r>
        <w:rPr>
          <w:rFonts w:ascii="Arial"/>
          <w:spacing w:val="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advisors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could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satisfy</w:t>
      </w:r>
      <w:r>
        <w:rPr>
          <w:rFonts w:ascii="Arial"/>
          <w:spacing w:val="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both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immediate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long</w:t>
      </w:r>
      <w:r>
        <w:rPr>
          <w:rFonts w:ascii="Arial"/>
          <w:spacing w:val="-2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term</w:t>
      </w:r>
      <w:r>
        <w:rPr>
          <w:rFonts w:ascii="Arial"/>
          <w:spacing w:val="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needs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facilitate</w:t>
      </w:r>
      <w:r>
        <w:rPr>
          <w:rFonts w:ascii="Arial"/>
          <w:w w:val="106"/>
          <w:sz w:val="21"/>
        </w:rPr>
        <w:t xml:space="preserve"> </w:t>
      </w:r>
      <w:r>
        <w:rPr>
          <w:rFonts w:ascii="Arial"/>
          <w:w w:val="105"/>
          <w:sz w:val="21"/>
        </w:rPr>
        <w:t>improvements</w:t>
      </w:r>
      <w:r>
        <w:rPr>
          <w:rFonts w:ascii="Arial"/>
          <w:spacing w:val="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2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4-year</w:t>
      </w:r>
      <w:r>
        <w:rPr>
          <w:rFonts w:ascii="Arial"/>
          <w:spacing w:val="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graduation</w:t>
      </w:r>
      <w:r>
        <w:rPr>
          <w:rFonts w:ascii="Arial"/>
          <w:spacing w:val="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rate.</w:t>
      </w:r>
      <w:r>
        <w:rPr>
          <w:rFonts w:ascii="Arial"/>
          <w:spacing w:val="-1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There</w:t>
      </w:r>
      <w:r>
        <w:rPr>
          <w:rFonts w:ascii="Arial"/>
          <w:spacing w:val="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are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currently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622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students</w:t>
      </w:r>
      <w:r>
        <w:rPr>
          <w:rFonts w:ascii="Arial"/>
          <w:spacing w:val="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beginning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their</w:t>
      </w:r>
      <w:r>
        <w:rPr>
          <w:rFonts w:ascii="Arial"/>
          <w:w w:val="109"/>
          <w:sz w:val="21"/>
        </w:rPr>
        <w:t xml:space="preserve"> </w:t>
      </w:r>
      <w:r>
        <w:rPr>
          <w:rFonts w:ascii="Arial"/>
          <w:w w:val="105"/>
          <w:sz w:val="21"/>
        </w:rPr>
        <w:t>fourth year</w:t>
      </w:r>
      <w:r>
        <w:rPr>
          <w:rFonts w:ascii="Arial"/>
          <w:spacing w:val="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at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Sonoma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State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with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90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or</w:t>
      </w:r>
      <w:r>
        <w:rPr>
          <w:rFonts w:ascii="Arial"/>
          <w:spacing w:val="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more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units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completed,</w:t>
      </w:r>
      <w:r>
        <w:rPr>
          <w:rFonts w:ascii="Arial"/>
          <w:spacing w:val="7"/>
          <w:w w:val="105"/>
          <w:sz w:val="21"/>
        </w:rPr>
        <w:t xml:space="preserve"> </w:t>
      </w:r>
      <w:r>
        <w:rPr>
          <w:rFonts w:ascii="Arial"/>
          <w:spacing w:val="-9"/>
          <w:w w:val="105"/>
          <w:sz w:val="21"/>
        </w:rPr>
        <w:t>21</w:t>
      </w:r>
      <w:r>
        <w:rPr>
          <w:rFonts w:ascii="Arial"/>
          <w:spacing w:val="-10"/>
          <w:w w:val="105"/>
          <w:sz w:val="21"/>
        </w:rPr>
        <w:t>8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whom</w:t>
      </w:r>
      <w:r>
        <w:rPr>
          <w:rFonts w:ascii="Arial"/>
          <w:spacing w:val="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are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taking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less</w:t>
      </w:r>
      <w:r>
        <w:rPr>
          <w:rFonts w:ascii="Arial"/>
          <w:spacing w:val="20"/>
          <w:w w:val="92"/>
          <w:sz w:val="21"/>
        </w:rPr>
        <w:t xml:space="preserve"> </w:t>
      </w:r>
      <w:r>
        <w:rPr>
          <w:rFonts w:ascii="Arial"/>
          <w:w w:val="105"/>
          <w:sz w:val="21"/>
        </w:rPr>
        <w:t>than</w:t>
      </w:r>
      <w:r>
        <w:rPr>
          <w:rFonts w:ascii="Arial"/>
          <w:spacing w:val="21"/>
          <w:w w:val="105"/>
          <w:sz w:val="21"/>
        </w:rPr>
        <w:t xml:space="preserve"> </w:t>
      </w:r>
      <w:r>
        <w:rPr>
          <w:rFonts w:ascii="Arial"/>
          <w:spacing w:val="-52"/>
          <w:w w:val="105"/>
          <w:sz w:val="21"/>
        </w:rPr>
        <w:t>1</w:t>
      </w:r>
      <w:r>
        <w:rPr>
          <w:rFonts w:ascii="Arial"/>
          <w:w w:val="105"/>
          <w:sz w:val="21"/>
        </w:rPr>
        <w:t>5</w:t>
      </w:r>
      <w:r>
        <w:rPr>
          <w:rFonts w:ascii="Arial"/>
          <w:spacing w:val="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units.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those</w:t>
      </w:r>
      <w:r>
        <w:rPr>
          <w:rFonts w:ascii="Arial"/>
          <w:spacing w:val="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2</w:t>
      </w:r>
      <w:r>
        <w:rPr>
          <w:rFonts w:ascii="Arial"/>
          <w:spacing w:val="-21"/>
          <w:w w:val="105"/>
          <w:sz w:val="21"/>
        </w:rPr>
        <w:t>1</w:t>
      </w:r>
      <w:r>
        <w:rPr>
          <w:rFonts w:ascii="Arial"/>
          <w:w w:val="105"/>
          <w:sz w:val="21"/>
        </w:rPr>
        <w:t>8,</w:t>
      </w:r>
      <w:r>
        <w:rPr>
          <w:rFonts w:ascii="Arial"/>
          <w:spacing w:val="4"/>
          <w:w w:val="105"/>
          <w:sz w:val="21"/>
        </w:rPr>
        <w:t xml:space="preserve"> </w:t>
      </w:r>
      <w:r>
        <w:rPr>
          <w:rFonts w:ascii="Arial"/>
          <w:spacing w:val="-52"/>
          <w:w w:val="105"/>
          <w:sz w:val="21"/>
        </w:rPr>
        <w:t>1</w:t>
      </w:r>
      <w:r>
        <w:rPr>
          <w:rFonts w:ascii="Arial"/>
          <w:w w:val="105"/>
          <w:sz w:val="21"/>
        </w:rPr>
        <w:t>08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need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take</w:t>
      </w:r>
      <w:r>
        <w:rPr>
          <w:rFonts w:ascii="Arial"/>
          <w:spacing w:val="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at</w:t>
      </w:r>
      <w:r>
        <w:rPr>
          <w:rFonts w:ascii="Arial"/>
          <w:spacing w:val="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least</w:t>
      </w:r>
      <w:r>
        <w:rPr>
          <w:rFonts w:ascii="Arial"/>
          <w:spacing w:val="16"/>
          <w:w w:val="105"/>
          <w:sz w:val="21"/>
        </w:rPr>
        <w:t xml:space="preserve"> </w:t>
      </w:r>
      <w:r>
        <w:rPr>
          <w:rFonts w:ascii="Arial"/>
          <w:spacing w:val="-52"/>
          <w:w w:val="105"/>
          <w:sz w:val="21"/>
        </w:rPr>
        <w:t>1</w:t>
      </w:r>
      <w:r>
        <w:rPr>
          <w:rFonts w:ascii="Arial"/>
          <w:w w:val="105"/>
          <w:sz w:val="21"/>
        </w:rPr>
        <w:t>5</w:t>
      </w:r>
      <w:r>
        <w:rPr>
          <w:rFonts w:ascii="Arial"/>
          <w:spacing w:val="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units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if</w:t>
      </w:r>
      <w:r>
        <w:rPr>
          <w:rFonts w:ascii="Arial"/>
          <w:spacing w:val="-2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they</w:t>
      </w:r>
      <w:r>
        <w:rPr>
          <w:rFonts w:ascii="Arial"/>
          <w:spacing w:val="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are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 graduate</w:t>
      </w:r>
      <w:r>
        <w:rPr>
          <w:rFonts w:ascii="Arial"/>
          <w:spacing w:val="1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1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Spring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48"/>
          <w:w w:val="105"/>
          <w:sz w:val="21"/>
        </w:rPr>
        <w:t>1</w:t>
      </w:r>
      <w:r>
        <w:rPr>
          <w:rFonts w:ascii="Arial"/>
          <w:w w:val="105"/>
          <w:sz w:val="21"/>
        </w:rPr>
        <w:t>7.</w:t>
      </w:r>
      <w:r>
        <w:rPr>
          <w:rFonts w:ascii="Arial"/>
          <w:spacing w:val="-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These</w:t>
      </w:r>
      <w:r>
        <w:rPr>
          <w:rFonts w:ascii="Arial"/>
          <w:spacing w:val="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are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students to</w:t>
      </w:r>
      <w:r>
        <w:rPr>
          <w:rFonts w:ascii="Arial"/>
          <w:spacing w:val="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be</w:t>
      </w:r>
      <w:r>
        <w:rPr>
          <w:rFonts w:ascii="Arial"/>
          <w:spacing w:val="-1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targeted</w:t>
      </w:r>
      <w:r>
        <w:rPr>
          <w:rFonts w:ascii="Arial"/>
          <w:spacing w:val="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by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graduation</w:t>
      </w:r>
      <w:r>
        <w:rPr>
          <w:rFonts w:ascii="Arial"/>
          <w:spacing w:val="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advisors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determine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their</w:t>
      </w:r>
      <w:r>
        <w:rPr>
          <w:rFonts w:ascii="Arial"/>
          <w:spacing w:val="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plans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for</w:t>
      </w:r>
      <w:r>
        <w:rPr>
          <w:rFonts w:ascii="Arial"/>
          <w:w w:val="108"/>
          <w:sz w:val="21"/>
        </w:rPr>
        <w:t xml:space="preserve"> </w:t>
      </w:r>
      <w:r>
        <w:rPr>
          <w:rFonts w:ascii="Arial"/>
          <w:w w:val="105"/>
          <w:sz w:val="21"/>
        </w:rPr>
        <w:t>graduation,</w:t>
      </w:r>
      <w:r>
        <w:rPr>
          <w:rFonts w:ascii="Arial"/>
          <w:spacing w:val="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evaluate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their</w:t>
      </w:r>
      <w:r>
        <w:rPr>
          <w:rFonts w:ascii="Arial"/>
          <w:spacing w:val="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current</w:t>
      </w:r>
      <w:r>
        <w:rPr>
          <w:rFonts w:ascii="Arial"/>
          <w:spacing w:val="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needs,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 put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them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on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path</w:t>
      </w:r>
      <w:r>
        <w:rPr>
          <w:rFonts w:ascii="Arial"/>
          <w:spacing w:val="-2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towards</w:t>
      </w:r>
      <w:r>
        <w:rPr>
          <w:rFonts w:ascii="Arial"/>
          <w:spacing w:val="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4-year</w:t>
      </w:r>
      <w:r>
        <w:rPr>
          <w:rFonts w:ascii="Arial"/>
          <w:sz w:val="21"/>
        </w:rPr>
        <w:t xml:space="preserve"> </w:t>
      </w:r>
      <w:r>
        <w:rPr>
          <w:rFonts w:ascii="Arial"/>
          <w:w w:val="105"/>
          <w:sz w:val="21"/>
        </w:rPr>
        <w:t>graduation.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Strategies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could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include</w:t>
      </w:r>
      <w:r>
        <w:rPr>
          <w:rFonts w:ascii="Arial"/>
          <w:spacing w:val="-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taking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intersession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courses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extra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units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2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Spring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spacing w:val="-48"/>
          <w:w w:val="105"/>
          <w:sz w:val="21"/>
        </w:rPr>
        <w:t>1</w:t>
      </w:r>
      <w:r>
        <w:rPr>
          <w:rFonts w:ascii="Arial"/>
          <w:w w:val="105"/>
          <w:sz w:val="21"/>
        </w:rPr>
        <w:t>7</w:t>
      </w:r>
      <w:r>
        <w:rPr>
          <w:rFonts w:ascii="Arial"/>
          <w:w w:val="102"/>
          <w:sz w:val="21"/>
        </w:rPr>
        <w:t xml:space="preserve"> </w:t>
      </w:r>
      <w:r>
        <w:rPr>
          <w:rFonts w:ascii="Arial"/>
          <w:w w:val="105"/>
          <w:sz w:val="21"/>
        </w:rPr>
        <w:t>term.</w:t>
      </w:r>
      <w:r>
        <w:rPr>
          <w:rFonts w:ascii="Arial"/>
          <w:spacing w:val="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Behind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that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group are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another</w:t>
      </w:r>
      <w:r>
        <w:rPr>
          <w:rFonts w:ascii="Arial"/>
          <w:spacing w:val="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275 students</w:t>
      </w:r>
      <w:r>
        <w:rPr>
          <w:rFonts w:ascii="Arial"/>
          <w:spacing w:val="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entering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their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third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year,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who</w:t>
      </w:r>
      <w:r>
        <w:rPr>
          <w:rFonts w:ascii="Arial"/>
          <w:spacing w:val="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have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less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than</w:t>
      </w:r>
      <w:r>
        <w:rPr>
          <w:rFonts w:ascii="Arial"/>
          <w:w w:val="106"/>
          <w:sz w:val="21"/>
        </w:rPr>
        <w:t xml:space="preserve"> </w:t>
      </w:r>
      <w:r>
        <w:rPr>
          <w:rFonts w:ascii="Arial"/>
          <w:w w:val="105"/>
          <w:sz w:val="21"/>
        </w:rPr>
        <w:t>60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units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who</w:t>
      </w:r>
      <w:r>
        <w:rPr>
          <w:rFonts w:ascii="Arial"/>
          <w:spacing w:val="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are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currently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taking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less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than</w:t>
      </w:r>
      <w:r>
        <w:rPr>
          <w:rFonts w:ascii="Arial"/>
          <w:spacing w:val="8"/>
          <w:w w:val="105"/>
          <w:sz w:val="21"/>
        </w:rPr>
        <w:t xml:space="preserve"> </w:t>
      </w:r>
      <w:r>
        <w:rPr>
          <w:rFonts w:ascii="Arial"/>
          <w:spacing w:val="-48"/>
          <w:w w:val="105"/>
          <w:sz w:val="21"/>
        </w:rPr>
        <w:t>1</w:t>
      </w:r>
      <w:r>
        <w:rPr>
          <w:rFonts w:ascii="Arial"/>
          <w:w w:val="105"/>
          <w:sz w:val="21"/>
        </w:rPr>
        <w:t>5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units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term.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These</w:t>
      </w:r>
      <w:r>
        <w:rPr>
          <w:rFonts w:ascii="Arial"/>
          <w:spacing w:val="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students</w:t>
      </w:r>
      <w:r>
        <w:rPr>
          <w:rFonts w:ascii="Arial"/>
          <w:spacing w:val="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are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off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track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for</w:t>
      </w:r>
      <w:r>
        <w:rPr>
          <w:rFonts w:ascii="Arial"/>
          <w:w w:val="108"/>
          <w:sz w:val="21"/>
        </w:rPr>
        <w:t xml:space="preserve"> </w:t>
      </w:r>
      <w:r>
        <w:rPr>
          <w:rFonts w:ascii="Arial"/>
          <w:w w:val="105"/>
          <w:sz w:val="21"/>
        </w:rPr>
        <w:t>a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4-year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graduation and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could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be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prioritized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by</w:t>
      </w:r>
      <w:r>
        <w:rPr>
          <w:rFonts w:ascii="Arial"/>
          <w:spacing w:val="-2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graduation advisors.</w:t>
      </w:r>
    </w:p>
    <w:p w:rsidR="00860113" w:rsidRDefault="00860113" w:rsidP="00860113">
      <w:pPr>
        <w:spacing w:before="123" w:line="314" w:lineRule="auto"/>
        <w:ind w:left="120" w:right="1604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t>With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Graduation Advisors</w:t>
      </w:r>
      <w:r>
        <w:rPr>
          <w:rFonts w:ascii="Arial"/>
          <w:spacing w:val="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facilitating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completion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degree</w:t>
      </w:r>
      <w:r>
        <w:rPr>
          <w:rFonts w:ascii="Arial"/>
          <w:spacing w:val="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plan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for</w:t>
      </w:r>
      <w:r>
        <w:rPr>
          <w:rFonts w:ascii="Arial"/>
          <w:spacing w:val="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each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student, collected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data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would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inform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academic departments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about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roadblocks,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impediments,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or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issues</w:t>
      </w:r>
      <w:r>
        <w:rPr>
          <w:rFonts w:ascii="Arial"/>
          <w:w w:val="94"/>
          <w:sz w:val="21"/>
        </w:rPr>
        <w:t xml:space="preserve"> </w:t>
      </w:r>
      <w:r>
        <w:rPr>
          <w:rFonts w:ascii="Arial"/>
          <w:w w:val="105"/>
          <w:sz w:val="21"/>
        </w:rPr>
        <w:t>inherent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their</w:t>
      </w:r>
      <w:r>
        <w:rPr>
          <w:rFonts w:ascii="Arial"/>
          <w:spacing w:val="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programs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that</w:t>
      </w:r>
      <w:r>
        <w:rPr>
          <w:rFonts w:ascii="Arial"/>
          <w:spacing w:val="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affect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4-year</w:t>
      </w:r>
      <w:r>
        <w:rPr>
          <w:rFonts w:ascii="Arial"/>
          <w:spacing w:val="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graduation</w:t>
      </w:r>
      <w:r>
        <w:rPr>
          <w:rFonts w:ascii="Arial"/>
          <w:spacing w:val="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rate.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As</w:t>
      </w:r>
      <w:r>
        <w:rPr>
          <w:rFonts w:ascii="Arial"/>
          <w:spacing w:val="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already</w:t>
      </w:r>
      <w:r>
        <w:rPr>
          <w:rFonts w:ascii="Arial"/>
          <w:spacing w:val="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noted,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data</w:t>
      </w:r>
      <w:r>
        <w:rPr>
          <w:rFonts w:ascii="Arial"/>
          <w:spacing w:val="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mined</w:t>
      </w:r>
      <w:r>
        <w:rPr>
          <w:rFonts w:ascii="Arial"/>
          <w:w w:val="106"/>
          <w:sz w:val="21"/>
        </w:rPr>
        <w:t xml:space="preserve"> </w:t>
      </w:r>
      <w:r>
        <w:rPr>
          <w:rFonts w:ascii="Arial"/>
          <w:w w:val="105"/>
          <w:sz w:val="21"/>
        </w:rPr>
        <w:t>from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degree</w:t>
      </w:r>
      <w:r>
        <w:rPr>
          <w:rFonts w:ascii="Arial"/>
          <w:spacing w:val="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plans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would</w:t>
      </w:r>
      <w:r>
        <w:rPr>
          <w:rFonts w:ascii="Arial"/>
          <w:spacing w:val="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be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used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course</w:t>
      </w:r>
      <w:r>
        <w:rPr>
          <w:rFonts w:ascii="Arial"/>
          <w:spacing w:val="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planning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 identify</w:t>
      </w:r>
      <w:r>
        <w:rPr>
          <w:rFonts w:ascii="Arial"/>
          <w:spacing w:val="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bottleneck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courses</w:t>
      </w:r>
      <w:r>
        <w:rPr>
          <w:rFonts w:ascii="Arial"/>
          <w:w w:val="98"/>
          <w:sz w:val="21"/>
        </w:rPr>
        <w:t xml:space="preserve"> </w:t>
      </w:r>
      <w:r>
        <w:rPr>
          <w:rFonts w:ascii="Arial"/>
          <w:w w:val="105"/>
          <w:sz w:val="21"/>
        </w:rPr>
        <w:t>based</w:t>
      </w:r>
      <w:r>
        <w:rPr>
          <w:rFonts w:ascii="Arial"/>
          <w:spacing w:val="-2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on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demand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repeated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attempts.</w:t>
      </w:r>
    </w:p>
    <w:p w:rsidR="00860113" w:rsidRDefault="00860113" w:rsidP="00860113">
      <w:pPr>
        <w:spacing w:before="117"/>
        <w:ind w:left="130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t>Increasing</w:t>
      </w:r>
      <w:r>
        <w:rPr>
          <w:rFonts w:ascii="Arial"/>
          <w:spacing w:val="-3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success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3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2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GWAR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even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modestly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could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increase</w:t>
      </w:r>
      <w:r>
        <w:rPr>
          <w:rFonts w:ascii="Arial"/>
          <w:spacing w:val="-2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2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four</w:t>
      </w:r>
      <w:r>
        <w:rPr>
          <w:rFonts w:ascii="Arial"/>
          <w:spacing w:val="-1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year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graduation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rate.</w:t>
      </w:r>
    </w:p>
    <w:p w:rsidR="00860113" w:rsidRDefault="00860113" w:rsidP="00860113">
      <w:pPr>
        <w:spacing w:before="80" w:line="312" w:lineRule="auto"/>
        <w:ind w:left="120" w:right="1538" w:firstLine="9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t>For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example,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if</w:t>
      </w:r>
      <w:r>
        <w:rPr>
          <w:rFonts w:ascii="Arial"/>
          <w:spacing w:val="-2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we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picked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up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additional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30</w:t>
      </w:r>
      <w:r>
        <w:rPr>
          <w:rFonts w:ascii="Arial"/>
          <w:spacing w:val="-1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graduates</w:t>
      </w:r>
      <w:r>
        <w:rPr>
          <w:rFonts w:ascii="Arial"/>
          <w:spacing w:val="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2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spacing w:val="-6"/>
          <w:w w:val="105"/>
          <w:sz w:val="21"/>
        </w:rPr>
        <w:t>2010</w:t>
      </w:r>
      <w:r>
        <w:rPr>
          <w:rFonts w:ascii="Arial"/>
          <w:spacing w:val="-1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cohort,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we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could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increase</w:t>
      </w:r>
      <w:r>
        <w:rPr>
          <w:rFonts w:ascii="Arial"/>
          <w:spacing w:val="22"/>
          <w:w w:val="99"/>
          <w:sz w:val="21"/>
        </w:rPr>
        <w:t xml:space="preserve"> </w:t>
      </w:r>
      <w:r>
        <w:rPr>
          <w:rFonts w:ascii="Arial"/>
          <w:w w:val="105"/>
          <w:sz w:val="21"/>
        </w:rPr>
        <w:t>our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graduation</w:t>
      </w:r>
      <w:r>
        <w:rPr>
          <w:rFonts w:ascii="Arial"/>
          <w:spacing w:val="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rate</w:t>
      </w:r>
      <w:r>
        <w:rPr>
          <w:rFonts w:ascii="Arial"/>
          <w:spacing w:val="-1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from</w:t>
      </w:r>
      <w:r>
        <w:rPr>
          <w:rFonts w:ascii="Arial"/>
          <w:spacing w:val="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28%</w:t>
      </w:r>
      <w:r>
        <w:rPr>
          <w:rFonts w:ascii="Arial"/>
          <w:spacing w:val="-2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30%.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If</w:t>
      </w:r>
      <w:r>
        <w:rPr>
          <w:rFonts w:ascii="Arial"/>
          <w:spacing w:val="-2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we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pick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up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60</w:t>
      </w:r>
      <w:r>
        <w:rPr>
          <w:rFonts w:ascii="Arial"/>
          <w:spacing w:val="-2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graduates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we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could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go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up</w:t>
      </w:r>
      <w:r>
        <w:rPr>
          <w:rFonts w:ascii="Arial"/>
          <w:spacing w:val="-2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32%,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so</w:t>
      </w:r>
      <w:r>
        <w:rPr>
          <w:rFonts w:ascii="Arial"/>
          <w:w w:val="93"/>
          <w:sz w:val="21"/>
        </w:rPr>
        <w:t xml:space="preserve"> </w:t>
      </w:r>
      <w:r>
        <w:rPr>
          <w:rFonts w:ascii="Arial"/>
          <w:w w:val="105"/>
          <w:sz w:val="21"/>
        </w:rPr>
        <w:t>on.</w:t>
      </w:r>
    </w:p>
    <w:p w:rsidR="00860113" w:rsidRDefault="00860113" w:rsidP="00860113">
      <w:pPr>
        <w:spacing w:before="119" w:line="314" w:lineRule="auto"/>
        <w:ind w:left="116" w:right="1628" w:firstLine="9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t>Faculty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professional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development, advising</w:t>
      </w:r>
      <w:r>
        <w:rPr>
          <w:rFonts w:ascii="Arial"/>
          <w:spacing w:val="-2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tools,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-2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tenure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track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hires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have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positive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effect</w:t>
      </w:r>
      <w:r>
        <w:rPr>
          <w:rFonts w:ascii="Arial"/>
          <w:w w:val="106"/>
          <w:sz w:val="21"/>
        </w:rPr>
        <w:t xml:space="preserve"> </w:t>
      </w:r>
      <w:r>
        <w:rPr>
          <w:rFonts w:ascii="Arial"/>
          <w:w w:val="105"/>
          <w:sz w:val="21"/>
        </w:rPr>
        <w:t>on retention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graduation</w:t>
      </w:r>
      <w:r>
        <w:rPr>
          <w:rFonts w:ascii="Arial"/>
          <w:spacing w:val="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across</w:t>
      </w:r>
      <w:r>
        <w:rPr>
          <w:rFonts w:ascii="Arial"/>
          <w:spacing w:val="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all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4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years</w:t>
      </w:r>
      <w:r>
        <w:rPr>
          <w:rFonts w:ascii="Arial"/>
          <w:spacing w:val="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as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these</w:t>
      </w:r>
      <w:r>
        <w:rPr>
          <w:rFonts w:ascii="Arial"/>
          <w:spacing w:val="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make</w:t>
      </w:r>
      <w:r>
        <w:rPr>
          <w:rFonts w:ascii="Arial"/>
          <w:spacing w:val="-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institution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more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effective</w:t>
      </w:r>
      <w:r>
        <w:rPr>
          <w:rFonts w:ascii="Arial"/>
          <w:spacing w:val="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 providing</w:t>
      </w:r>
      <w:r>
        <w:rPr>
          <w:rFonts w:ascii="Arial"/>
          <w:spacing w:val="-2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student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academic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services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that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directly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impact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success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-2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timely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graduation.</w:t>
      </w:r>
    </w:p>
    <w:p w:rsidR="00860113" w:rsidRDefault="00860113" w:rsidP="00860113">
      <w:pPr>
        <w:spacing w:before="117"/>
        <w:ind w:left="111"/>
        <w:rPr>
          <w:rFonts w:ascii="Arial" w:eastAsia="Arial" w:hAnsi="Arial" w:cs="Arial"/>
        </w:rPr>
      </w:pPr>
      <w:r>
        <w:rPr>
          <w:rFonts w:ascii="Arial"/>
          <w:b/>
        </w:rPr>
        <w:t>Objectives</w:t>
      </w:r>
    </w:p>
    <w:p w:rsidR="00860113" w:rsidRDefault="00860113" w:rsidP="00860113">
      <w:pPr>
        <w:spacing w:before="44"/>
        <w:ind w:left="120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t>Implementation</w:t>
      </w:r>
      <w:r>
        <w:rPr>
          <w:rFonts w:ascii="Arial"/>
          <w:spacing w:val="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all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proposed</w:t>
      </w:r>
      <w:r>
        <w:rPr>
          <w:rFonts w:ascii="Arial"/>
          <w:spacing w:val="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sections</w:t>
      </w:r>
      <w:r>
        <w:rPr>
          <w:rFonts w:ascii="Arial"/>
          <w:spacing w:val="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plan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could</w:t>
      </w:r>
      <w:r>
        <w:rPr>
          <w:rFonts w:ascii="Arial"/>
          <w:spacing w:val="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result</w:t>
      </w:r>
      <w:r>
        <w:rPr>
          <w:rFonts w:ascii="Arial"/>
          <w:spacing w:val="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1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following:</w:t>
      </w:r>
    </w:p>
    <w:p w:rsidR="00860113" w:rsidRDefault="00860113" w:rsidP="00860113">
      <w:pPr>
        <w:numPr>
          <w:ilvl w:val="1"/>
          <w:numId w:val="13"/>
        </w:numPr>
        <w:tabs>
          <w:tab w:val="left" w:pos="841"/>
        </w:tabs>
        <w:spacing w:before="65"/>
        <w:ind w:hanging="355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Increased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four</w:t>
      </w:r>
      <w:r>
        <w:rPr>
          <w:rFonts w:ascii="Arial"/>
          <w:spacing w:val="28"/>
          <w:sz w:val="21"/>
        </w:rPr>
        <w:t xml:space="preserve"> </w:t>
      </w:r>
      <w:r>
        <w:rPr>
          <w:rFonts w:ascii="Arial"/>
          <w:sz w:val="21"/>
        </w:rPr>
        <w:t>year</w:t>
      </w:r>
      <w:r>
        <w:rPr>
          <w:rFonts w:ascii="Arial"/>
          <w:spacing w:val="31"/>
          <w:sz w:val="21"/>
        </w:rPr>
        <w:t xml:space="preserve"> </w:t>
      </w:r>
      <w:r>
        <w:rPr>
          <w:rFonts w:ascii="Arial"/>
          <w:sz w:val="21"/>
        </w:rPr>
        <w:t>graduation</w:t>
      </w:r>
      <w:r>
        <w:rPr>
          <w:rFonts w:ascii="Arial"/>
          <w:spacing w:val="38"/>
          <w:sz w:val="21"/>
        </w:rPr>
        <w:t xml:space="preserve"> </w:t>
      </w:r>
      <w:r>
        <w:rPr>
          <w:rFonts w:ascii="Arial"/>
          <w:sz w:val="21"/>
        </w:rPr>
        <w:t>rates</w:t>
      </w:r>
    </w:p>
    <w:p w:rsidR="00860113" w:rsidRDefault="00860113" w:rsidP="00860113">
      <w:pPr>
        <w:numPr>
          <w:ilvl w:val="2"/>
          <w:numId w:val="13"/>
        </w:numPr>
        <w:tabs>
          <w:tab w:val="left" w:pos="1537"/>
        </w:tabs>
        <w:spacing w:before="70"/>
        <w:ind w:hanging="355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t>Year</w:t>
      </w:r>
      <w:r>
        <w:rPr>
          <w:rFonts w:ascii="Arial"/>
          <w:spacing w:val="15"/>
          <w:w w:val="105"/>
          <w:sz w:val="21"/>
        </w:rPr>
        <w:t xml:space="preserve"> </w:t>
      </w:r>
      <w:r>
        <w:rPr>
          <w:rFonts w:ascii="Arial"/>
          <w:spacing w:val="-61"/>
          <w:w w:val="125"/>
          <w:sz w:val="21"/>
        </w:rPr>
        <w:t>1</w:t>
      </w:r>
      <w:r>
        <w:rPr>
          <w:rFonts w:ascii="Arial"/>
          <w:w w:val="125"/>
          <w:sz w:val="21"/>
        </w:rPr>
        <w:t>,</w:t>
      </w:r>
      <w:r>
        <w:rPr>
          <w:rFonts w:ascii="Arial"/>
          <w:spacing w:val="-49"/>
          <w:w w:val="125"/>
          <w:sz w:val="21"/>
        </w:rPr>
        <w:t xml:space="preserve"> </w:t>
      </w:r>
      <w:r>
        <w:rPr>
          <w:rFonts w:ascii="Arial"/>
          <w:w w:val="105"/>
          <w:sz w:val="21"/>
        </w:rPr>
        <w:t>an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increase of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2%</w:t>
      </w:r>
      <w:r>
        <w:rPr>
          <w:rFonts w:ascii="Arial"/>
          <w:spacing w:val="-1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prior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year</w:t>
      </w:r>
      <w:r>
        <w:rPr>
          <w:rFonts w:ascii="Arial"/>
          <w:spacing w:val="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cohort.</w:t>
      </w:r>
    </w:p>
    <w:p w:rsidR="00860113" w:rsidRDefault="00860113" w:rsidP="00860113">
      <w:pPr>
        <w:numPr>
          <w:ilvl w:val="2"/>
          <w:numId w:val="13"/>
        </w:numPr>
        <w:tabs>
          <w:tab w:val="left" w:pos="1537"/>
        </w:tabs>
        <w:spacing w:before="75" w:line="319" w:lineRule="auto"/>
        <w:ind w:right="1628" w:hanging="355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Years</w:t>
      </w:r>
      <w:r>
        <w:rPr>
          <w:rFonts w:ascii="Arial"/>
          <w:spacing w:val="45"/>
          <w:sz w:val="21"/>
        </w:rPr>
        <w:t xml:space="preserve"> </w:t>
      </w:r>
      <w:r>
        <w:rPr>
          <w:rFonts w:ascii="Arial"/>
          <w:sz w:val="21"/>
        </w:rPr>
        <w:t>2-5,</w:t>
      </w:r>
      <w:r>
        <w:rPr>
          <w:rFonts w:ascii="Arial"/>
          <w:spacing w:val="21"/>
          <w:sz w:val="21"/>
        </w:rPr>
        <w:t xml:space="preserve"> </w:t>
      </w:r>
      <w:r>
        <w:rPr>
          <w:rFonts w:ascii="Arial"/>
          <w:sz w:val="21"/>
        </w:rPr>
        <w:t>an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increase</w:t>
      </w:r>
      <w:r>
        <w:rPr>
          <w:rFonts w:ascii="Arial"/>
          <w:spacing w:val="32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4%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7%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1"/>
          <w:sz w:val="21"/>
        </w:rPr>
        <w:t xml:space="preserve"> </w:t>
      </w:r>
      <w:r>
        <w:rPr>
          <w:rFonts w:ascii="Arial"/>
          <w:sz w:val="21"/>
        </w:rPr>
        <w:t>graduation</w:t>
      </w:r>
      <w:r>
        <w:rPr>
          <w:rFonts w:ascii="Arial"/>
          <w:spacing w:val="48"/>
          <w:sz w:val="21"/>
        </w:rPr>
        <w:t xml:space="preserve"> </w:t>
      </w:r>
      <w:r>
        <w:rPr>
          <w:rFonts w:ascii="Arial"/>
          <w:sz w:val="21"/>
        </w:rPr>
        <w:t>rate</w:t>
      </w:r>
      <w:r>
        <w:rPr>
          <w:rFonts w:ascii="Arial"/>
          <w:spacing w:val="2"/>
          <w:sz w:val="21"/>
        </w:rPr>
        <w:t xml:space="preserve"> </w:t>
      </w:r>
      <w:r>
        <w:rPr>
          <w:rFonts w:ascii="Arial"/>
          <w:sz w:val="21"/>
        </w:rPr>
        <w:t>from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initial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distribution</w:t>
      </w:r>
      <w:r>
        <w:rPr>
          <w:rFonts w:ascii="Arial"/>
          <w:w w:val="108"/>
          <w:sz w:val="21"/>
        </w:rPr>
        <w:t xml:space="preserve"> </w:t>
      </w:r>
      <w:r>
        <w:rPr>
          <w:rFonts w:ascii="Arial"/>
          <w:sz w:val="21"/>
        </w:rPr>
        <w:t>cohort.</w:t>
      </w:r>
    </w:p>
    <w:p w:rsidR="00860113" w:rsidRDefault="00860113" w:rsidP="00860113">
      <w:pPr>
        <w:numPr>
          <w:ilvl w:val="2"/>
          <w:numId w:val="13"/>
        </w:numPr>
        <w:tabs>
          <w:tab w:val="left" w:pos="1537"/>
        </w:tabs>
        <w:spacing w:line="310" w:lineRule="auto"/>
        <w:ind w:left="1546" w:right="2418" w:hanging="360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t>Years</w:t>
      </w:r>
      <w:r>
        <w:rPr>
          <w:rFonts w:ascii="Arial"/>
          <w:spacing w:val="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6-</w:t>
      </w:r>
      <w:r>
        <w:rPr>
          <w:rFonts w:ascii="Arial"/>
          <w:spacing w:val="-21"/>
          <w:w w:val="105"/>
          <w:sz w:val="21"/>
        </w:rPr>
        <w:t>1</w:t>
      </w:r>
      <w:r>
        <w:rPr>
          <w:rFonts w:ascii="Arial"/>
          <w:w w:val="105"/>
          <w:sz w:val="21"/>
        </w:rPr>
        <w:t>0,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increase</w:t>
      </w:r>
      <w:r>
        <w:rPr>
          <w:rFonts w:ascii="Arial"/>
          <w:spacing w:val="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8"/>
          <w:w w:val="105"/>
          <w:sz w:val="21"/>
        </w:rPr>
        <w:t xml:space="preserve"> </w:t>
      </w:r>
      <w:r>
        <w:rPr>
          <w:rFonts w:ascii="Arial"/>
          <w:spacing w:val="-48"/>
          <w:w w:val="105"/>
          <w:sz w:val="21"/>
        </w:rPr>
        <w:t>1</w:t>
      </w:r>
      <w:r>
        <w:rPr>
          <w:rFonts w:ascii="Arial"/>
          <w:w w:val="105"/>
          <w:sz w:val="21"/>
        </w:rPr>
        <w:t>0%</w:t>
      </w:r>
      <w:r>
        <w:rPr>
          <w:rFonts w:ascii="Arial"/>
          <w:spacing w:val="-1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8"/>
          <w:w w:val="105"/>
          <w:sz w:val="21"/>
        </w:rPr>
        <w:t xml:space="preserve"> </w:t>
      </w:r>
      <w:r>
        <w:rPr>
          <w:rFonts w:ascii="Arial"/>
          <w:spacing w:val="-45"/>
          <w:w w:val="105"/>
          <w:sz w:val="21"/>
        </w:rPr>
        <w:t>1</w:t>
      </w:r>
      <w:r>
        <w:rPr>
          <w:rFonts w:ascii="Arial"/>
          <w:w w:val="105"/>
          <w:sz w:val="21"/>
        </w:rPr>
        <w:t>2%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graduation</w:t>
      </w:r>
      <w:r>
        <w:rPr>
          <w:rFonts w:ascii="Arial"/>
          <w:spacing w:val="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rate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from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 initial</w:t>
      </w:r>
      <w:r>
        <w:rPr>
          <w:rFonts w:ascii="Arial"/>
          <w:w w:val="110"/>
          <w:sz w:val="21"/>
        </w:rPr>
        <w:t xml:space="preserve"> </w:t>
      </w:r>
      <w:r>
        <w:rPr>
          <w:rFonts w:ascii="Arial"/>
          <w:w w:val="105"/>
          <w:sz w:val="21"/>
        </w:rPr>
        <w:t>distribution</w:t>
      </w:r>
      <w:r>
        <w:rPr>
          <w:rFonts w:ascii="Arial"/>
          <w:spacing w:val="5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cohort.</w:t>
      </w:r>
    </w:p>
    <w:p w:rsidR="00860113" w:rsidRDefault="00860113" w:rsidP="00860113">
      <w:pPr>
        <w:numPr>
          <w:ilvl w:val="1"/>
          <w:numId w:val="13"/>
        </w:numPr>
        <w:tabs>
          <w:tab w:val="left" w:pos="841"/>
        </w:tabs>
        <w:spacing w:before="16" w:line="314" w:lineRule="auto"/>
        <w:ind w:right="1604" w:hanging="355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t>Decrease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2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number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undeclared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students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into</w:t>
      </w:r>
      <w:r>
        <w:rPr>
          <w:rFonts w:ascii="Arial"/>
          <w:spacing w:val="-3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their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2nd</w:t>
      </w:r>
      <w:r>
        <w:rPr>
          <w:rFonts w:ascii="Arial"/>
          <w:spacing w:val="-1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year.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Currently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about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24%</w:t>
      </w:r>
      <w:r>
        <w:rPr>
          <w:rFonts w:ascii="Arial"/>
          <w:w w:val="9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1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undeclared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students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persist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into</w:t>
      </w:r>
      <w:r>
        <w:rPr>
          <w:rFonts w:ascii="Arial"/>
          <w:spacing w:val="-2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their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2nd</w:t>
      </w:r>
      <w:r>
        <w:rPr>
          <w:rFonts w:ascii="Arial"/>
          <w:spacing w:val="-2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year.</w:t>
      </w:r>
    </w:p>
    <w:p w:rsidR="00860113" w:rsidRDefault="00860113" w:rsidP="00860113">
      <w:pPr>
        <w:spacing w:line="314" w:lineRule="auto"/>
        <w:rPr>
          <w:rFonts w:ascii="Arial" w:eastAsia="Arial" w:hAnsi="Arial" w:cs="Arial"/>
          <w:sz w:val="21"/>
          <w:szCs w:val="21"/>
        </w:rPr>
        <w:sectPr w:rsidR="00860113">
          <w:pgSz w:w="12240" w:h="15840"/>
          <w:pgMar w:top="1420" w:right="20" w:bottom="1220" w:left="1300" w:header="0" w:footer="1030" w:gutter="0"/>
          <w:cols w:space="720"/>
        </w:sectPr>
      </w:pPr>
    </w:p>
    <w:p w:rsidR="00860113" w:rsidRDefault="00860113" w:rsidP="00860113">
      <w:pPr>
        <w:numPr>
          <w:ilvl w:val="2"/>
          <w:numId w:val="13"/>
        </w:numPr>
        <w:tabs>
          <w:tab w:val="left" w:pos="1576"/>
        </w:tabs>
        <w:spacing w:before="58" w:line="314" w:lineRule="auto"/>
        <w:ind w:left="1225" w:right="3276" w:firstLine="0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lastRenderedPageBreak/>
        <w:t>Years</w:t>
      </w:r>
      <w:r>
        <w:rPr>
          <w:rFonts w:ascii="Arial"/>
          <w:spacing w:val="12"/>
          <w:w w:val="105"/>
          <w:sz w:val="21"/>
        </w:rPr>
        <w:t xml:space="preserve"> </w:t>
      </w:r>
      <w:r>
        <w:rPr>
          <w:rFonts w:ascii="Arial"/>
          <w:spacing w:val="-55"/>
          <w:w w:val="105"/>
          <w:sz w:val="21"/>
        </w:rPr>
        <w:t>1</w:t>
      </w:r>
      <w:r>
        <w:rPr>
          <w:rFonts w:ascii="Arial"/>
          <w:w w:val="105"/>
          <w:sz w:val="21"/>
        </w:rPr>
        <w:t>-5,</w:t>
      </w:r>
      <w:r>
        <w:rPr>
          <w:rFonts w:ascii="Arial"/>
          <w:spacing w:val="-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 xml:space="preserve">only </w:t>
      </w:r>
      <w:r>
        <w:rPr>
          <w:rFonts w:ascii="Arial"/>
          <w:spacing w:val="-48"/>
          <w:w w:val="105"/>
          <w:sz w:val="21"/>
        </w:rPr>
        <w:t>1</w:t>
      </w:r>
      <w:r>
        <w:rPr>
          <w:rFonts w:ascii="Arial"/>
          <w:w w:val="105"/>
          <w:sz w:val="21"/>
        </w:rPr>
        <w:t>5%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undeclared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students</w:t>
      </w:r>
      <w:r>
        <w:rPr>
          <w:rFonts w:ascii="Arial"/>
          <w:spacing w:val="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persist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into</w:t>
      </w:r>
      <w:r>
        <w:rPr>
          <w:rFonts w:ascii="Arial"/>
          <w:spacing w:val="-2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year</w:t>
      </w:r>
      <w:r>
        <w:rPr>
          <w:rFonts w:ascii="Arial"/>
          <w:spacing w:val="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2</w:t>
      </w:r>
      <w:r>
        <w:rPr>
          <w:rFonts w:ascii="Arial"/>
          <w:w w:val="94"/>
          <w:sz w:val="21"/>
        </w:rPr>
        <w:t xml:space="preserve"> </w:t>
      </w:r>
      <w:r>
        <w:rPr>
          <w:rFonts w:ascii="Arial"/>
          <w:w w:val="105"/>
          <w:sz w:val="21"/>
        </w:rPr>
        <w:t>o</w:t>
      </w:r>
      <w:r>
        <w:rPr>
          <w:rFonts w:ascii="Arial"/>
          <w:w w:val="105"/>
          <w:sz w:val="21"/>
        </w:rPr>
        <w:tab/>
        <w:t>Years</w:t>
      </w:r>
      <w:r>
        <w:rPr>
          <w:rFonts w:ascii="Arial"/>
          <w:spacing w:val="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6-</w:t>
      </w:r>
      <w:r>
        <w:rPr>
          <w:rFonts w:ascii="Arial"/>
          <w:spacing w:val="-27"/>
          <w:w w:val="105"/>
          <w:sz w:val="21"/>
        </w:rPr>
        <w:t>1</w:t>
      </w:r>
      <w:r>
        <w:rPr>
          <w:rFonts w:ascii="Arial"/>
          <w:w w:val="105"/>
          <w:sz w:val="21"/>
        </w:rPr>
        <w:t>0,</w:t>
      </w:r>
      <w:r>
        <w:rPr>
          <w:rFonts w:ascii="Arial"/>
          <w:spacing w:val="-2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only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spacing w:val="-48"/>
          <w:w w:val="105"/>
          <w:sz w:val="21"/>
        </w:rPr>
        <w:t>1</w:t>
      </w:r>
      <w:r>
        <w:rPr>
          <w:rFonts w:ascii="Arial"/>
          <w:w w:val="105"/>
          <w:sz w:val="21"/>
        </w:rPr>
        <w:t>0%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undeclared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students</w:t>
      </w:r>
      <w:r>
        <w:rPr>
          <w:rFonts w:ascii="Arial"/>
          <w:spacing w:val="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persist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into</w:t>
      </w:r>
      <w:r>
        <w:rPr>
          <w:rFonts w:ascii="Arial"/>
          <w:spacing w:val="-2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year</w:t>
      </w:r>
      <w:r>
        <w:rPr>
          <w:rFonts w:ascii="Arial"/>
          <w:spacing w:val="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2</w:t>
      </w:r>
    </w:p>
    <w:p w:rsidR="00860113" w:rsidRDefault="00860113" w:rsidP="00860113">
      <w:pPr>
        <w:numPr>
          <w:ilvl w:val="1"/>
          <w:numId w:val="13"/>
        </w:numPr>
        <w:tabs>
          <w:tab w:val="left" w:pos="866"/>
        </w:tabs>
        <w:spacing w:before="11" w:line="310" w:lineRule="auto"/>
        <w:ind w:left="875" w:right="1831" w:hanging="360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An</w:t>
      </w:r>
      <w:r>
        <w:rPr>
          <w:rFonts w:ascii="Arial"/>
          <w:spacing w:val="32"/>
          <w:sz w:val="21"/>
        </w:rPr>
        <w:t xml:space="preserve"> </w:t>
      </w:r>
      <w:r>
        <w:rPr>
          <w:rFonts w:ascii="Arial"/>
          <w:sz w:val="21"/>
        </w:rPr>
        <w:t>increase</w:t>
      </w:r>
      <w:r>
        <w:rPr>
          <w:rFonts w:ascii="Arial"/>
          <w:spacing w:val="27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7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average</w:t>
      </w:r>
      <w:r>
        <w:rPr>
          <w:rFonts w:ascii="Arial"/>
          <w:spacing w:val="37"/>
          <w:sz w:val="21"/>
        </w:rPr>
        <w:t xml:space="preserve"> </w:t>
      </w:r>
      <w:r>
        <w:rPr>
          <w:rFonts w:ascii="Arial"/>
          <w:sz w:val="21"/>
        </w:rPr>
        <w:t>unit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load</w:t>
      </w:r>
      <w:r>
        <w:rPr>
          <w:rFonts w:ascii="Arial"/>
          <w:spacing w:val="7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all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undergraduates.</w:t>
      </w:r>
      <w:r>
        <w:rPr>
          <w:rFonts w:ascii="Arial"/>
          <w:spacing w:val="31"/>
          <w:sz w:val="21"/>
        </w:rPr>
        <w:t xml:space="preserve"> </w:t>
      </w:r>
      <w:r>
        <w:rPr>
          <w:rFonts w:ascii="Arial"/>
          <w:sz w:val="21"/>
        </w:rPr>
        <w:t>Currently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27"/>
          <w:sz w:val="21"/>
        </w:rPr>
        <w:t xml:space="preserve"> </w:t>
      </w:r>
      <w:r>
        <w:rPr>
          <w:rFonts w:ascii="Arial"/>
          <w:sz w:val="21"/>
        </w:rPr>
        <w:t>average</w:t>
      </w:r>
      <w:r>
        <w:rPr>
          <w:rFonts w:ascii="Arial"/>
          <w:spacing w:val="31"/>
          <w:sz w:val="21"/>
        </w:rPr>
        <w:t xml:space="preserve"> </w:t>
      </w:r>
      <w:r>
        <w:rPr>
          <w:rFonts w:ascii="Arial"/>
          <w:sz w:val="21"/>
        </w:rPr>
        <w:t>unit</w:t>
      </w:r>
      <w:r>
        <w:rPr>
          <w:rFonts w:ascii="Arial"/>
          <w:w w:val="108"/>
          <w:sz w:val="21"/>
        </w:rPr>
        <w:t xml:space="preserve"> </w:t>
      </w:r>
      <w:r>
        <w:rPr>
          <w:rFonts w:ascii="Arial"/>
          <w:sz w:val="21"/>
        </w:rPr>
        <w:t>load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29"/>
          <w:sz w:val="21"/>
        </w:rPr>
        <w:t xml:space="preserve"> </w:t>
      </w:r>
      <w:r>
        <w:rPr>
          <w:rFonts w:ascii="Arial"/>
          <w:sz w:val="21"/>
        </w:rPr>
        <w:t>all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undergraduates</w:t>
      </w:r>
      <w:r>
        <w:rPr>
          <w:rFonts w:ascii="Arial"/>
          <w:spacing w:val="41"/>
          <w:sz w:val="21"/>
        </w:rPr>
        <w:t xml:space="preserve"> </w:t>
      </w:r>
      <w:r>
        <w:rPr>
          <w:rFonts w:ascii="Arial"/>
          <w:sz w:val="21"/>
        </w:rPr>
        <w:t>is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13.8</w:t>
      </w:r>
    </w:p>
    <w:p w:rsidR="00860113" w:rsidRDefault="00860113" w:rsidP="00860113">
      <w:pPr>
        <w:numPr>
          <w:ilvl w:val="2"/>
          <w:numId w:val="13"/>
        </w:numPr>
        <w:tabs>
          <w:tab w:val="left" w:pos="1576"/>
        </w:tabs>
        <w:spacing w:before="7" w:line="314" w:lineRule="auto"/>
        <w:ind w:left="1225" w:right="6170" w:firstLine="0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t>Years</w:t>
      </w:r>
      <w:r>
        <w:rPr>
          <w:rFonts w:ascii="Arial"/>
          <w:spacing w:val="17"/>
          <w:w w:val="105"/>
          <w:sz w:val="21"/>
        </w:rPr>
        <w:t xml:space="preserve"> </w:t>
      </w:r>
      <w:r>
        <w:rPr>
          <w:rFonts w:ascii="Arial"/>
          <w:spacing w:val="-52"/>
          <w:w w:val="105"/>
          <w:sz w:val="21"/>
        </w:rPr>
        <w:t>1</w:t>
      </w:r>
      <w:r>
        <w:rPr>
          <w:rFonts w:ascii="Arial"/>
          <w:w w:val="105"/>
          <w:sz w:val="21"/>
        </w:rPr>
        <w:t>-5,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increase</w:t>
      </w:r>
      <w:r>
        <w:rPr>
          <w:rFonts w:ascii="Arial"/>
          <w:spacing w:val="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up</w:t>
      </w:r>
      <w:r>
        <w:rPr>
          <w:rFonts w:ascii="Arial"/>
          <w:spacing w:val="-1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5"/>
          <w:w w:val="105"/>
          <w:sz w:val="21"/>
        </w:rPr>
        <w:t xml:space="preserve"> </w:t>
      </w:r>
      <w:r>
        <w:rPr>
          <w:rFonts w:ascii="Arial"/>
          <w:spacing w:val="-52"/>
          <w:w w:val="105"/>
          <w:sz w:val="21"/>
        </w:rPr>
        <w:t>1</w:t>
      </w:r>
      <w:r>
        <w:rPr>
          <w:rFonts w:ascii="Arial"/>
          <w:w w:val="105"/>
          <w:sz w:val="21"/>
        </w:rPr>
        <w:t>4.1</w:t>
      </w:r>
      <w:r>
        <w:rPr>
          <w:rFonts w:ascii="Arial"/>
          <w:w w:val="110"/>
          <w:sz w:val="21"/>
        </w:rPr>
        <w:t xml:space="preserve"> </w:t>
      </w:r>
      <w:r>
        <w:rPr>
          <w:rFonts w:ascii="Arial"/>
          <w:w w:val="105"/>
          <w:sz w:val="21"/>
        </w:rPr>
        <w:t>o</w:t>
      </w:r>
      <w:r>
        <w:rPr>
          <w:rFonts w:ascii="Arial"/>
          <w:w w:val="105"/>
          <w:sz w:val="21"/>
        </w:rPr>
        <w:tab/>
        <w:t>Years</w:t>
      </w:r>
      <w:r>
        <w:rPr>
          <w:rFonts w:ascii="Arial"/>
          <w:spacing w:val="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6-</w:t>
      </w:r>
      <w:r>
        <w:rPr>
          <w:rFonts w:ascii="Arial"/>
          <w:spacing w:val="-21"/>
          <w:w w:val="105"/>
          <w:sz w:val="21"/>
        </w:rPr>
        <w:t>1</w:t>
      </w:r>
      <w:r>
        <w:rPr>
          <w:rFonts w:ascii="Arial"/>
          <w:w w:val="105"/>
          <w:sz w:val="21"/>
        </w:rPr>
        <w:t>0,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1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increase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up</w:t>
      </w:r>
      <w:r>
        <w:rPr>
          <w:rFonts w:ascii="Arial"/>
          <w:spacing w:val="-2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spacing w:val="-52"/>
          <w:w w:val="105"/>
          <w:sz w:val="21"/>
        </w:rPr>
        <w:t>1</w:t>
      </w:r>
      <w:r>
        <w:rPr>
          <w:rFonts w:ascii="Arial"/>
          <w:w w:val="105"/>
          <w:sz w:val="21"/>
        </w:rPr>
        <w:t>4.5</w:t>
      </w:r>
    </w:p>
    <w:p w:rsidR="00860113" w:rsidRDefault="00860113" w:rsidP="00860113">
      <w:pPr>
        <w:numPr>
          <w:ilvl w:val="1"/>
          <w:numId w:val="13"/>
        </w:numPr>
        <w:tabs>
          <w:tab w:val="left" w:pos="866"/>
        </w:tabs>
        <w:spacing w:before="16" w:line="314" w:lineRule="auto"/>
        <w:ind w:left="865" w:right="2011" w:hanging="355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t>Given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implementation</w:t>
      </w:r>
      <w:r>
        <w:rPr>
          <w:rFonts w:ascii="Arial"/>
          <w:spacing w:val="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these</w:t>
      </w:r>
      <w:r>
        <w:rPr>
          <w:rFonts w:ascii="Arial"/>
          <w:spacing w:val="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proposals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on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our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4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year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graduation</w:t>
      </w:r>
      <w:r>
        <w:rPr>
          <w:rFonts w:ascii="Arial"/>
          <w:spacing w:val="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rate,</w:t>
      </w:r>
      <w:r>
        <w:rPr>
          <w:rFonts w:ascii="Arial"/>
          <w:spacing w:val="-2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we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can</w:t>
      </w:r>
      <w:r>
        <w:rPr>
          <w:rFonts w:ascii="Arial"/>
          <w:w w:val="97"/>
          <w:sz w:val="21"/>
        </w:rPr>
        <w:t xml:space="preserve"> </w:t>
      </w:r>
      <w:r>
        <w:rPr>
          <w:rFonts w:ascii="Arial"/>
          <w:w w:val="105"/>
          <w:sz w:val="21"/>
        </w:rPr>
        <w:t>expect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concomitant</w:t>
      </w:r>
      <w:r>
        <w:rPr>
          <w:rFonts w:ascii="Arial"/>
          <w:spacing w:val="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increases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2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our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2</w:t>
      </w:r>
      <w:r>
        <w:rPr>
          <w:rFonts w:ascii="Arial"/>
          <w:spacing w:val="-2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year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transfer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graduation rate.</w:t>
      </w:r>
    </w:p>
    <w:p w:rsidR="00860113" w:rsidRDefault="00860113" w:rsidP="00860113">
      <w:pPr>
        <w:spacing w:before="98"/>
        <w:ind w:left="131"/>
        <w:rPr>
          <w:rFonts w:ascii="Arial" w:eastAsia="Arial" w:hAnsi="Arial" w:cs="Arial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7691755</wp:posOffset>
                </wp:positionH>
                <wp:positionV relativeFrom="paragraph">
                  <wp:posOffset>189865</wp:posOffset>
                </wp:positionV>
                <wp:extent cx="1270" cy="2359660"/>
                <wp:effectExtent l="5080" t="6350" r="12700" b="5715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359660"/>
                          <a:chOff x="12113" y="299"/>
                          <a:chExt cx="2" cy="3716"/>
                        </a:xfrm>
                      </wpg:grpSpPr>
                      <wps:wsp>
                        <wps:cNvPr id="94" name="Freeform 215"/>
                        <wps:cNvSpPr>
                          <a:spLocks/>
                        </wps:cNvSpPr>
                        <wps:spPr bwMode="auto">
                          <a:xfrm>
                            <a:off x="12113" y="299"/>
                            <a:ext cx="2" cy="3716"/>
                          </a:xfrm>
                          <a:custGeom>
                            <a:avLst/>
                            <a:gdLst>
                              <a:gd name="T0" fmla="+- 0 4015 299"/>
                              <a:gd name="T1" fmla="*/ 4015 h 3716"/>
                              <a:gd name="T2" fmla="+- 0 299 299"/>
                              <a:gd name="T3" fmla="*/ 299 h 371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16">
                                <a:moveTo>
                                  <a:pt x="0" y="3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B3A295" id="Group 92" o:spid="_x0000_s1026" style="position:absolute;margin-left:605.65pt;margin-top:14.95pt;width:.1pt;height:185.8pt;z-index:251698176;mso-position-horizontal-relative:page" coordorigin="12113,299" coordsize="2,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">
                <v:shape id="Freeform 215" o:spid="_x0000_s1027" style="position:absolute;left:12113;top:299;width:2;height:3716;visibility:visible;mso-wrap-style:square;v-text-anchor:top" coordsize="2,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0/d8YA&#10;AADbAAAADwAAAGRycy9kb3ducmV2LnhtbESP3WoCMRSE7wu+QziCN1KzSpF2NYo/CFJpS22ht4fN&#10;cXdxc7Im0V3f3ghCL4eZ+YaZzltTiQs5X1pWMBwkIIgzq0vOFfz+bJ5fQfiArLGyTAqu5GE+6zxN&#10;MdW24W+67EMuIoR9igqKEOpUSp8VZNAPbE0cvYN1BkOULpfaYRPhppKjJBlLgyXHhQJrWhWUHfdn&#10;o6AZfezoa70eb07vw+VJu/6h/PtUqtdtFxMQgdrwH360t1rB2wvcv8Qf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0/d8YAAADbAAAADwAAAAAAAAAAAAAAAACYAgAAZHJz&#10;L2Rvd25yZXYueG1sUEsFBgAAAAAEAAQA9QAAAIsDAAAAAA==&#10;" path="m,3716l,e" filled="f" strokeweight=".24pt">
                  <v:path arrowok="t" o:connecttype="custom" o:connectlocs="0,4015;0,299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23"/>
        </w:rPr>
        <w:t>Timeline</w:t>
      </w:r>
    </w:p>
    <w:p w:rsidR="00860113" w:rsidRDefault="00860113" w:rsidP="00860113">
      <w:pPr>
        <w:spacing w:before="1"/>
        <w:rPr>
          <w:rFonts w:ascii="Arial" w:eastAsia="Arial" w:hAnsi="Arial" w:cs="Arial"/>
          <w:b/>
          <w:bCs/>
          <w:sz w:val="11"/>
          <w:szCs w:val="11"/>
        </w:rPr>
      </w:pPr>
    </w:p>
    <w:p w:rsidR="00860113" w:rsidRDefault="00860113" w:rsidP="00860113">
      <w:pPr>
        <w:rPr>
          <w:rFonts w:ascii="Arial" w:eastAsia="Arial" w:hAnsi="Arial" w:cs="Arial"/>
          <w:sz w:val="11"/>
          <w:szCs w:val="11"/>
        </w:rPr>
        <w:sectPr w:rsidR="00860113">
          <w:pgSz w:w="12240" w:h="15840"/>
          <w:pgMar w:top="1420" w:right="20" w:bottom="1220" w:left="1280" w:header="0" w:footer="1030" w:gutter="0"/>
          <w:cols w:space="720"/>
        </w:sectPr>
      </w:pPr>
    </w:p>
    <w:p w:rsidR="00860113" w:rsidRDefault="00860113" w:rsidP="00860113">
      <w:pPr>
        <w:rPr>
          <w:rFonts w:ascii="Arial" w:eastAsia="Arial" w:hAnsi="Arial" w:cs="Arial"/>
          <w:b/>
          <w:bCs/>
          <w:sz w:val="20"/>
          <w:szCs w:val="20"/>
        </w:rPr>
      </w:pPr>
    </w:p>
    <w:p w:rsidR="00860113" w:rsidRDefault="00860113" w:rsidP="00860113">
      <w:pPr>
        <w:spacing w:before="169" w:line="291" w:lineRule="auto"/>
        <w:ind w:left="251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-124460</wp:posOffset>
                </wp:positionV>
                <wp:extent cx="1270" cy="490855"/>
                <wp:effectExtent l="10160" t="6350" r="7620" b="762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0855"/>
                          <a:chOff x="1411" y="-196"/>
                          <a:chExt cx="2" cy="773"/>
                        </a:xfrm>
                      </wpg:grpSpPr>
                      <wps:wsp>
                        <wps:cNvPr id="90" name="Freeform 201"/>
                        <wps:cNvSpPr>
                          <a:spLocks/>
                        </wps:cNvSpPr>
                        <wps:spPr bwMode="auto">
                          <a:xfrm>
                            <a:off x="1411" y="-196"/>
                            <a:ext cx="2" cy="773"/>
                          </a:xfrm>
                          <a:custGeom>
                            <a:avLst/>
                            <a:gdLst>
                              <a:gd name="T0" fmla="+- 0 577 -196"/>
                              <a:gd name="T1" fmla="*/ 577 h 773"/>
                              <a:gd name="T2" fmla="+- 0 -196 -196"/>
                              <a:gd name="T3" fmla="*/ -196 h 77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F793D" id="Group 88" o:spid="_x0000_s1026" style="position:absolute;margin-left:70.55pt;margin-top:-9.8pt;width:.1pt;height:38.65pt;z-index:251691008;mso-position-horizontal-relative:page" coordorigin="1411,-196" coordsize="2,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">
                <v:shape id="Freeform 201" o:spid="_x0000_s1027" style="position:absolute;left:1411;top:-196;width:2;height:773;visibility:visible;mso-wrap-style:square;v-text-anchor:top" coordsize="2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EK08AA&#10;AADbAAAADwAAAGRycy9kb3ducmV2LnhtbERPy4rCMBTdC/5DuII7TR1kRqtRZPAxbhSr6PbSXNti&#10;c1OaqPXvzWLA5eG8p/PGlOJBtSssKxj0IxDEqdUFZwpOx1VvBMJ5ZI2lZVLwIgfzWbs1xVjbJx/o&#10;kfhMhBB2MSrIva9iKV2ak0HXtxVx4K62NugDrDOpa3yGcFPKryj6lgYLDg05VvSbU3pL7kbBYrTZ&#10;XYbJsrH889ok28H+cl7vlep2msUEhKfGf8T/7j+tYBzWhy/hB8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3EK08AAAADbAAAADwAAAAAAAAAAAAAAAACYAgAAZHJzL2Rvd25y&#10;ZXYueG1sUEsFBgAAAAAEAAQA9QAAAIUDAAAAAA==&#10;" path="m,773l,e" filled="f" strokeweight=".24pt">
                  <v:path arrowok="t" o:connecttype="custom" o:connectlocs="0,577;0,-196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21"/>
        </w:rPr>
        <w:t>Graduation</w:t>
      </w:r>
      <w:r>
        <w:rPr>
          <w:rFonts w:ascii="Arial"/>
          <w:w w:val="103"/>
          <w:sz w:val="21"/>
        </w:rPr>
        <w:t xml:space="preserve"> </w:t>
      </w:r>
      <w:r>
        <w:rPr>
          <w:rFonts w:ascii="Arial"/>
          <w:sz w:val="21"/>
        </w:rPr>
        <w:t>advisors</w:t>
      </w:r>
    </w:p>
    <w:p w:rsidR="00860113" w:rsidRDefault="00860113" w:rsidP="00860113">
      <w:pPr>
        <w:spacing w:before="73"/>
        <w:ind w:left="889"/>
        <w:rPr>
          <w:rFonts w:ascii="Arial" w:eastAsia="Arial" w:hAnsi="Arial" w:cs="Arial"/>
          <w:sz w:val="21"/>
          <w:szCs w:val="21"/>
        </w:rPr>
      </w:pPr>
      <w:r>
        <w:rPr>
          <w:w w:val="105"/>
        </w:rPr>
        <w:br w:type="column"/>
      </w:r>
      <w:r>
        <w:rPr>
          <w:rFonts w:ascii="Arial"/>
          <w:w w:val="105"/>
          <w:sz w:val="21"/>
        </w:rPr>
        <w:lastRenderedPageBreak/>
        <w:t>Years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spacing w:val="-55"/>
          <w:w w:val="105"/>
          <w:sz w:val="21"/>
        </w:rPr>
        <w:t>1</w:t>
      </w:r>
      <w:r>
        <w:rPr>
          <w:rFonts w:ascii="Arial"/>
          <w:w w:val="105"/>
          <w:sz w:val="21"/>
        </w:rPr>
        <w:t>-2</w:t>
      </w:r>
    </w:p>
    <w:p w:rsidR="00860113" w:rsidRDefault="00860113" w:rsidP="00860113">
      <w:pPr>
        <w:spacing w:before="85" w:line="291" w:lineRule="auto"/>
        <w:ind w:left="375" w:right="685"/>
        <w:rPr>
          <w:rFonts w:ascii="Arial" w:eastAsia="Arial" w:hAnsi="Arial" w:cs="Arial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1828800</wp:posOffset>
            </wp:positionH>
            <wp:positionV relativeFrom="paragraph">
              <wp:posOffset>-180340</wp:posOffset>
            </wp:positionV>
            <wp:extent cx="426720" cy="438785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page">
                  <wp:posOffset>3235325</wp:posOffset>
                </wp:positionH>
                <wp:positionV relativeFrom="paragraph">
                  <wp:posOffset>-179070</wp:posOffset>
                </wp:positionV>
                <wp:extent cx="856615" cy="518160"/>
                <wp:effectExtent l="6350" t="5715" r="3810" b="9525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615" cy="518160"/>
                          <a:chOff x="5095" y="-282"/>
                          <a:chExt cx="1349" cy="816"/>
                        </a:xfrm>
                      </wpg:grpSpPr>
                      <wpg:grpSp>
                        <wpg:cNvPr id="78" name="Group 625"/>
                        <wpg:cNvGrpSpPr>
                          <a:grpSpLocks/>
                        </wpg:cNvGrpSpPr>
                        <wpg:grpSpPr bwMode="auto">
                          <a:xfrm>
                            <a:off x="5098" y="-280"/>
                            <a:ext cx="1344" cy="2"/>
                            <a:chOff x="5098" y="-280"/>
                            <a:chExt cx="1344" cy="2"/>
                          </a:xfrm>
                        </wpg:grpSpPr>
                        <wps:wsp>
                          <wps:cNvPr id="80" name="Freeform 626"/>
                          <wps:cNvSpPr>
                            <a:spLocks/>
                          </wps:cNvSpPr>
                          <wps:spPr bwMode="auto">
                            <a:xfrm>
                              <a:off x="5098" y="-280"/>
                              <a:ext cx="1344" cy="2"/>
                            </a:xfrm>
                            <a:custGeom>
                              <a:avLst/>
                              <a:gdLst>
                                <a:gd name="T0" fmla="+- 0 5098 5098"/>
                                <a:gd name="T1" fmla="*/ T0 w 1344"/>
                                <a:gd name="T2" fmla="+- 0 6442 5098"/>
                                <a:gd name="T3" fmla="*/ T2 w 13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44">
                                  <a:moveTo>
                                    <a:pt x="0" y="0"/>
                                  </a:moveTo>
                                  <a:lnTo>
                                    <a:pt x="134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627"/>
                        <wpg:cNvGrpSpPr>
                          <a:grpSpLocks/>
                        </wpg:cNvGrpSpPr>
                        <wpg:grpSpPr bwMode="auto">
                          <a:xfrm>
                            <a:off x="5522" y="-280"/>
                            <a:ext cx="2" cy="812"/>
                            <a:chOff x="5522" y="-280"/>
                            <a:chExt cx="2" cy="812"/>
                          </a:xfrm>
                        </wpg:grpSpPr>
                        <wps:wsp>
                          <wps:cNvPr id="84" name="Freeform 628"/>
                          <wps:cNvSpPr>
                            <a:spLocks/>
                          </wps:cNvSpPr>
                          <wps:spPr bwMode="auto">
                            <a:xfrm>
                              <a:off x="5522" y="-280"/>
                              <a:ext cx="2" cy="812"/>
                            </a:xfrm>
                            <a:custGeom>
                              <a:avLst/>
                              <a:gdLst>
                                <a:gd name="T0" fmla="+- 0 532 -280"/>
                                <a:gd name="T1" fmla="*/ 532 h 812"/>
                                <a:gd name="T2" fmla="+- 0 -280 -280"/>
                                <a:gd name="T3" fmla="*/ -280 h 8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2">
                                  <a:moveTo>
                                    <a:pt x="0" y="8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40E1F" id="Group 76" o:spid="_x0000_s1026" style="position:absolute;margin-left:254.75pt;margin-top:-14.1pt;width:67.45pt;height:40.8pt;z-index:-251557888;mso-position-horizontal-relative:page" coordorigin="5095,-282" coordsize="1349,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">
                <v:group id="Group 625" o:spid="_x0000_s1027" style="position:absolute;left:5098;top:-280;width:1344;height:2" coordorigin="5098,-280" coordsize="13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626" o:spid="_x0000_s1028" style="position:absolute;left:5098;top:-280;width:1344;height:2;visibility:visible;mso-wrap-style:square;v-text-anchor:top" coordsize="13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3ocL8A&#10;AADbAAAADwAAAGRycy9kb3ducmV2LnhtbERPy6rCMBDdC/5DGMGdpnpRpBrFxxVdia+Nu7EZ22Iz&#10;KU3U+vdmIbg8nPdkVptCPKlyuWUFvW4EgjixOudUwfm07oxAOI+ssbBMCt7kYDZtNiYYa/viAz2P&#10;PhUhhF2MCjLvy1hKl2Rk0HVtSRy4m60M+gCrVOoKXyHcFLIfRUNpMOfQkGFJy4yS+/FhFNz+7/ud&#10;We148Hft7xd+VZ42y4tS7VY9H4PwVPuf+OveagWjsD58CT9AT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7ehwvwAAANsAAAAPAAAAAAAAAAAAAAAAAJgCAABkcnMvZG93bnJl&#10;di54bWxQSwUGAAAAAAQABAD1AAAAhAMAAAAA&#10;" path="m,l1344,e" filled="f" strokeweight=".24pt">
                    <v:path arrowok="t" o:connecttype="custom" o:connectlocs="0,0;1344,0" o:connectangles="0,0"/>
                  </v:shape>
                </v:group>
                <v:group id="Group 627" o:spid="_x0000_s1029" style="position:absolute;left:5522;top:-280;width:2;height:812" coordorigin="5522,-280" coordsize="2,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628" o:spid="_x0000_s1030" style="position:absolute;left:5522;top:-280;width:2;height:812;visibility:visible;mso-wrap-style:square;v-text-anchor:top" coordsize="2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0V3sQA&#10;AADbAAAADwAAAGRycy9kb3ducmV2LnhtbESPQWuDQBSE74X8h+UVeqtrg4ixbkJSGmjIIcT20OPD&#10;fVWp+1bcjdp/3w0Echxm5hum2MymEyMNrrWs4CWKQRBXVrdcK/j63D9nIJxH1thZJgV/5GCzXjwU&#10;mGs78ZnG0tciQNjlqKDxvs+ldFVDBl1ke+Lg/djBoA9yqKUecApw08llHKfSYMthocGe3hqqfsuL&#10;UfC+PGmblDLZZsfx8L2q56xMd0o9Pc7bVxCeZn8P39ofWkGWwPVL+AF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dFd7EAAAA2wAAAA8AAAAAAAAAAAAAAAAAmAIAAGRycy9k&#10;b3ducmV2LnhtbFBLBQYAAAAABAAEAPUAAACJAwAAAAA=&#10;" path="m,812l,e" filled="f" strokeweight=".24pt">
                    <v:path arrowok="t" o:connecttype="custom" o:connectlocs="0,532;0,-28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z w:val="21"/>
        </w:rPr>
        <w:t>7</w:t>
      </w:r>
      <w:r>
        <w:rPr>
          <w:rFonts w:ascii="Arial"/>
          <w:spacing w:val="-7"/>
          <w:sz w:val="21"/>
        </w:rPr>
        <w:t xml:space="preserve"> </w:t>
      </w:r>
      <w:r>
        <w:rPr>
          <w:rFonts w:ascii="Arial"/>
          <w:sz w:val="21"/>
        </w:rPr>
        <w:t>advisors,</w:t>
      </w:r>
      <w:r>
        <w:rPr>
          <w:rFonts w:ascii="Arial"/>
          <w:w w:val="99"/>
          <w:sz w:val="21"/>
        </w:rPr>
        <w:t xml:space="preserve"> </w:t>
      </w:r>
      <w:r>
        <w:rPr>
          <w:rFonts w:ascii="Arial"/>
          <w:sz w:val="21"/>
        </w:rPr>
        <w:t>allocated</w:t>
      </w:r>
      <w:r>
        <w:rPr>
          <w:rFonts w:ascii="Arial"/>
          <w:spacing w:val="48"/>
          <w:sz w:val="21"/>
        </w:rPr>
        <w:t xml:space="preserve"> </w:t>
      </w:r>
      <w:r>
        <w:rPr>
          <w:rFonts w:ascii="Arial"/>
          <w:sz w:val="21"/>
        </w:rPr>
        <w:t>to</w:t>
      </w:r>
    </w:p>
    <w:p w:rsidR="00860113" w:rsidRDefault="00860113" w:rsidP="00860113">
      <w:pPr>
        <w:numPr>
          <w:ilvl w:val="0"/>
          <w:numId w:val="12"/>
        </w:numPr>
        <w:tabs>
          <w:tab w:val="left" w:pos="372"/>
        </w:tabs>
        <w:spacing w:line="238" w:lineRule="exact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t>common groups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</w:p>
    <w:p w:rsidR="00860113" w:rsidRDefault="00860113" w:rsidP="00860113">
      <w:pPr>
        <w:spacing w:before="51"/>
        <w:ind w:left="251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60"/>
          <w:sz w:val="21"/>
        </w:rPr>
        <w:t xml:space="preserve">:  </w:t>
      </w:r>
      <w:r>
        <w:rPr>
          <w:rFonts w:ascii="Arial"/>
          <w:spacing w:val="33"/>
          <w:w w:val="60"/>
          <w:sz w:val="21"/>
        </w:rPr>
        <w:t xml:space="preserve"> </w:t>
      </w:r>
      <w:r>
        <w:rPr>
          <w:rFonts w:ascii="Arial"/>
          <w:w w:val="95"/>
          <w:sz w:val="21"/>
        </w:rPr>
        <w:t>majors</w:t>
      </w:r>
    </w:p>
    <w:p w:rsidR="00860113" w:rsidRDefault="00860113" w:rsidP="00860113">
      <w:pPr>
        <w:spacing w:before="73" w:line="302" w:lineRule="auto"/>
        <w:ind w:left="276" w:right="29" w:firstLine="696"/>
        <w:rPr>
          <w:rFonts w:ascii="Arial" w:eastAsia="Arial" w:hAnsi="Arial" w:cs="Arial"/>
          <w:sz w:val="21"/>
          <w:szCs w:val="21"/>
        </w:rPr>
      </w:pPr>
      <w:r>
        <w:rPr>
          <w:w w:val="95"/>
        </w:rPr>
        <w:br w:type="column"/>
      </w:r>
      <w:r>
        <w:rPr>
          <w:rFonts w:ascii="Arial"/>
          <w:w w:val="95"/>
          <w:sz w:val="21"/>
        </w:rPr>
        <w:lastRenderedPageBreak/>
        <w:t>Years</w:t>
      </w:r>
      <w:r>
        <w:rPr>
          <w:rFonts w:ascii="Arial"/>
          <w:spacing w:val="12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2-5</w:t>
      </w:r>
      <w:r>
        <w:rPr>
          <w:rFonts w:ascii="Arial"/>
          <w:w w:val="98"/>
          <w:sz w:val="21"/>
        </w:rPr>
        <w:t xml:space="preserve"> </w:t>
      </w:r>
      <w:r>
        <w:rPr>
          <w:rFonts w:ascii="Arial"/>
          <w:sz w:val="21"/>
        </w:rPr>
        <w:t>Advisors</w:t>
      </w:r>
      <w:r>
        <w:rPr>
          <w:rFonts w:ascii="Arial"/>
          <w:spacing w:val="2"/>
          <w:sz w:val="21"/>
        </w:rPr>
        <w:t xml:space="preserve"> </w:t>
      </w:r>
      <w:r>
        <w:rPr>
          <w:rFonts w:ascii="Arial"/>
          <w:sz w:val="21"/>
        </w:rPr>
        <w:t>assuring</w:t>
      </w:r>
      <w:r>
        <w:rPr>
          <w:rFonts w:ascii="Arial"/>
          <w:w w:val="99"/>
          <w:sz w:val="21"/>
        </w:rPr>
        <w:t xml:space="preserve"> </w:t>
      </w:r>
      <w:r>
        <w:rPr>
          <w:rFonts w:ascii="Arial"/>
          <w:sz w:val="21"/>
        </w:rPr>
        <w:t>Degree</w:t>
      </w:r>
      <w:r>
        <w:rPr>
          <w:rFonts w:ascii="Arial"/>
          <w:spacing w:val="-25"/>
          <w:sz w:val="21"/>
        </w:rPr>
        <w:t xml:space="preserve"> </w:t>
      </w:r>
      <w:r>
        <w:rPr>
          <w:rFonts w:ascii="Arial"/>
          <w:sz w:val="21"/>
        </w:rPr>
        <w:t>Plan</w:t>
      </w:r>
      <w:r>
        <w:rPr>
          <w:rFonts w:ascii="Arial"/>
          <w:w w:val="94"/>
          <w:sz w:val="21"/>
        </w:rPr>
        <w:t xml:space="preserve"> </w:t>
      </w:r>
      <w:r>
        <w:rPr>
          <w:rFonts w:ascii="Arial"/>
          <w:sz w:val="21"/>
        </w:rPr>
        <w:t>completion</w:t>
      </w:r>
      <w:r>
        <w:rPr>
          <w:rFonts w:ascii="Arial"/>
          <w:spacing w:val="45"/>
          <w:sz w:val="21"/>
        </w:rPr>
        <w:t xml:space="preserve"> </w:t>
      </w:r>
      <w:r>
        <w:rPr>
          <w:rFonts w:ascii="Arial"/>
          <w:sz w:val="21"/>
        </w:rPr>
        <w:t>for  all</w:t>
      </w:r>
    </w:p>
    <w:p w:rsidR="00860113" w:rsidRDefault="00860113" w:rsidP="00860113">
      <w:pPr>
        <w:numPr>
          <w:ilvl w:val="0"/>
          <w:numId w:val="11"/>
        </w:numPr>
        <w:tabs>
          <w:tab w:val="left" w:pos="282"/>
        </w:tabs>
        <w:spacing w:line="227" w:lineRule="exact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page">
                  <wp:posOffset>4925695</wp:posOffset>
                </wp:positionH>
                <wp:positionV relativeFrom="paragraph">
                  <wp:posOffset>-798195</wp:posOffset>
                </wp:positionV>
                <wp:extent cx="1987550" cy="1743710"/>
                <wp:effectExtent l="1270" t="5080" r="1905" b="381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7550" cy="1743710"/>
                          <a:chOff x="7757" y="-1257"/>
                          <a:chExt cx="3130" cy="2746"/>
                        </a:xfrm>
                      </wpg:grpSpPr>
                      <pic:pic xmlns:pic="http://schemas.openxmlformats.org/drawingml/2006/picture">
                        <pic:nvPicPr>
                          <pic:cNvPr id="68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7" y="-1257"/>
                            <a:ext cx="3130" cy="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8" y="-220"/>
                            <a:ext cx="115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2" name="Group 612"/>
                        <wpg:cNvGrpSpPr>
                          <a:grpSpLocks/>
                        </wpg:cNvGrpSpPr>
                        <wpg:grpSpPr bwMode="auto">
                          <a:xfrm>
                            <a:off x="8016" y="-1065"/>
                            <a:ext cx="2" cy="831"/>
                            <a:chOff x="8016" y="-1065"/>
                            <a:chExt cx="2" cy="831"/>
                          </a:xfrm>
                        </wpg:grpSpPr>
                        <wps:wsp>
                          <wps:cNvPr id="74" name="Freeform 613"/>
                          <wps:cNvSpPr>
                            <a:spLocks/>
                          </wps:cNvSpPr>
                          <wps:spPr bwMode="auto">
                            <a:xfrm>
                              <a:off x="8016" y="-1065"/>
                              <a:ext cx="2" cy="831"/>
                            </a:xfrm>
                            <a:custGeom>
                              <a:avLst/>
                              <a:gdLst>
                                <a:gd name="T0" fmla="+- 0 -235 -1065"/>
                                <a:gd name="T1" fmla="*/ -235 h 831"/>
                                <a:gd name="T2" fmla="+- 0 -1065 -1065"/>
                                <a:gd name="T3" fmla="*/ -1065 h 8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1">
                                  <a:moveTo>
                                    <a:pt x="0" y="8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B6125" id="Group 67" o:spid="_x0000_s1026" style="position:absolute;margin-left:387.85pt;margin-top:-62.85pt;width:156.5pt;height:137.3pt;z-index:-251560960;mso-position-horizontal-relative:page" coordorigin="7757,-1257" coordsize="3130,2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">
                <v:shape id="Picture 610" o:spid="_x0000_s1027" type="#_x0000_t75" style="position:absolute;left:7757;top:-1257;width:3130;height:1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AJLS/AAAA2wAAAA8AAABkcnMvZG93bnJldi54bWxET02LwjAQvQv7H8IseNO0K5a1mooIouLJ&#10;rgePQzPblm0mpcm29d+bg+Dx8b4329E0oqfO1ZYVxPMIBHFhdc2lgtvPYfYNwnlkjY1lUvAgB9vs&#10;Y7LBVNuBr9TnvhQhhF2KCirv21RKV1Rk0M1tSxy4X9sZ9AF2pdQdDiHcNPIrihJpsObQUGFL+4qK&#10;v/zfKGjdojneaXfZDyiX56SP5YoPSk0/x90ahKfRv8Uv90krSMLY8CX8AJk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dQCS0vwAAANsAAAAPAAAAAAAAAAAAAAAAAJ8CAABk&#10;cnMvZG93bnJldi54bWxQSwUGAAAAAAQABAD3AAAAiwMAAAAA&#10;">
                  <v:imagedata r:id="rId147" o:title=""/>
                </v:shape>
                <v:shape id="Picture 611" o:spid="_x0000_s1028" type="#_x0000_t75" style="position:absolute;left:7968;top:-220;width:115;height:1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j8J3CAAAA2wAAAA8AAABkcnMvZG93bnJldi54bWxET11rwjAUfRf2H8Id7GVoOgdOq1GmUBgD&#10;xVWhr5fmri1rbmoSbffvl4eBj4fzvdoMphU3cr6xrOBlkoAgLq1uuFJwPmXjOQgfkDW2lknBL3nY&#10;rB9GK0y17fmLbnmoRAxhn6KCOoQuldKXNRn0E9sRR+7bOoMhQldJ7bCP4aaV0ySZSYMNx4YaO9rV&#10;VP7kV6PguHUL93woMiyun8W+lwVnl1elnh6H9yWIQEO4i//dH1rBW1wfv8QfIN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I/CdwgAAANsAAAAPAAAAAAAAAAAAAAAAAJ8C&#10;AABkcnMvZG93bnJldi54bWxQSwUGAAAAAAQABAD3AAAAjgMAAAAA&#10;">
                  <v:imagedata r:id="rId148" o:title=""/>
                </v:shape>
                <v:group id="Group 612" o:spid="_x0000_s1029" style="position:absolute;left:8016;top:-1065;width:2;height:831" coordorigin="8016,-1065" coordsize="2,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613" o:spid="_x0000_s1030" style="position:absolute;left:8016;top:-1065;width:2;height:831;visibility:visible;mso-wrap-style:square;v-text-anchor:top" coordsize="2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OesYA&#10;AADbAAAADwAAAGRycy9kb3ducmV2LnhtbESPX2vCQBDE3wv9DscWfKuXirQl5iIiiFoq4h8E39bc&#10;mlzN7YXcVdNv3xMKfRxm5zc72biztbhS641jBS/9BARx4bThUsF+N3t+B+EDssbaMSn4IQ/j/PEh&#10;w1S7G2/oug2liBD2KSqoQmhSKX1RkUXfdw1x9M6utRiibEupW7xFuK3lIElepUXDsaHChqYVFZft&#10;t41vyIM5nuamtF+b5mPNh+Nq+blUqvfUTUYgAnXh//gvvdAK3oZw3xIB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yOesYAAADbAAAADwAAAAAAAAAAAAAAAACYAgAAZHJz&#10;L2Rvd25yZXYueG1sUEsFBgAAAAAEAAQA9QAAAIsDAAAAAA==&#10;" path="m,830l,e" filled="f" strokeweight=".24pt">
                    <v:path arrowok="t" o:connecttype="custom" o:connectlocs="0,-235;0,-106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3503930</wp:posOffset>
                </wp:positionH>
                <wp:positionV relativeFrom="paragraph">
                  <wp:posOffset>134620</wp:posOffset>
                </wp:positionV>
                <wp:extent cx="1270" cy="1652270"/>
                <wp:effectExtent l="8255" t="13970" r="9525" b="1016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652270"/>
                          <a:chOff x="5518" y="212"/>
                          <a:chExt cx="2" cy="2602"/>
                        </a:xfrm>
                      </wpg:grpSpPr>
                      <wps:wsp>
                        <wps:cNvPr id="66" name="Freeform 630"/>
                        <wps:cNvSpPr>
                          <a:spLocks/>
                        </wps:cNvSpPr>
                        <wps:spPr bwMode="auto">
                          <a:xfrm>
                            <a:off x="5518" y="212"/>
                            <a:ext cx="2" cy="2602"/>
                          </a:xfrm>
                          <a:custGeom>
                            <a:avLst/>
                            <a:gdLst>
                              <a:gd name="T0" fmla="+- 0 2813 212"/>
                              <a:gd name="T1" fmla="*/ 2813 h 2602"/>
                              <a:gd name="T2" fmla="+- 0 212 212"/>
                              <a:gd name="T3" fmla="*/ 212 h 26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02">
                                <a:moveTo>
                                  <a:pt x="0" y="2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68D9A" id="Group 65" o:spid="_x0000_s1026" style="position:absolute;margin-left:275.9pt;margin-top:10.6pt;width:.1pt;height:130.1pt;z-index:-251556864;mso-position-horizontal-relative:page" coordorigin="5518,212" coordsize="2,2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">
                <v:shape id="Freeform 630" o:spid="_x0000_s1027" style="position:absolute;left:5518;top:212;width:2;height:2602;visibility:visible;mso-wrap-style:square;v-text-anchor:top" coordsize="2,2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WcFMQA&#10;AADbAAAADwAAAGRycy9kb3ducmV2LnhtbESPT2vCQBTE7wW/w/IEb3VjD0HSrCIFRShYaqW5PrLP&#10;bGj2bchu/tRP3xWEHoeZ+Q2TbyfbiIE6XztWsFomIIhLp2uuFFy+9s9rED4ga2wck4Jf8rDdzJ5y&#10;zLQb+ZOGc6hEhLDPUIEJoc2k9KUhi37pWuLoXV1nMUTZVVJ3OEa4beRLkqTSYs1xwWBLb4bKn3Nv&#10;Faxv9iM9mKsbbsXu+90Xp0O775VazKfdK4hAU/gPP9pHrSBN4f4l/gC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lnBTEAAAA2wAAAA8AAAAAAAAAAAAAAAAAmAIAAGRycy9k&#10;b3ducmV2LnhtbFBLBQYAAAAABAAEAPUAAACJAwAAAAA=&#10;" path="m,2601l,e" filled="f" strokeweight=".24pt">
                  <v:path arrowok="t" o:connecttype="custom" o:connectlocs="0,2813;0,212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21"/>
        </w:rPr>
        <w:t>students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>with</w:t>
      </w:r>
      <w:r>
        <w:rPr>
          <w:rFonts w:ascii="Arial"/>
          <w:spacing w:val="40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38"/>
          <w:sz w:val="21"/>
        </w:rPr>
        <w:t xml:space="preserve"> </w:t>
      </w:r>
      <w:r>
        <w:rPr>
          <w:rFonts w:ascii="Arial"/>
          <w:sz w:val="21"/>
        </w:rPr>
        <w:t>major.</w:t>
      </w:r>
    </w:p>
    <w:p w:rsidR="00860113" w:rsidRDefault="00860113" w:rsidP="00860113">
      <w:pPr>
        <w:spacing w:before="51" w:line="291" w:lineRule="auto"/>
        <w:ind w:left="276" w:right="29" w:firstLine="9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t>Meeting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with</w:t>
      </w:r>
      <w:r>
        <w:rPr>
          <w:rFonts w:ascii="Arial"/>
          <w:spacing w:val="3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all</w:t>
      </w:r>
      <w:r>
        <w:rPr>
          <w:rFonts w:ascii="Arial"/>
          <w:w w:val="103"/>
          <w:sz w:val="21"/>
        </w:rPr>
        <w:t xml:space="preserve"> </w:t>
      </w:r>
      <w:r>
        <w:rPr>
          <w:rFonts w:ascii="Arial"/>
          <w:w w:val="105"/>
          <w:sz w:val="21"/>
        </w:rPr>
        <w:t>students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who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are</w:t>
      </w:r>
      <w:r>
        <w:rPr>
          <w:rFonts w:ascii="Arial"/>
          <w:w w:val="98"/>
          <w:sz w:val="21"/>
        </w:rPr>
        <w:t xml:space="preserve"> </w:t>
      </w:r>
      <w:r>
        <w:rPr>
          <w:rFonts w:ascii="Arial"/>
          <w:w w:val="105"/>
          <w:sz w:val="21"/>
        </w:rPr>
        <w:t>completing</w:t>
      </w:r>
      <w:r>
        <w:rPr>
          <w:rFonts w:ascii="Arial"/>
          <w:spacing w:val="1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below</w:t>
      </w:r>
      <w:r>
        <w:rPr>
          <w:rFonts w:ascii="Arial"/>
          <w:spacing w:val="27"/>
          <w:w w:val="105"/>
          <w:sz w:val="21"/>
        </w:rPr>
        <w:t xml:space="preserve"> </w:t>
      </w:r>
      <w:r>
        <w:rPr>
          <w:rFonts w:ascii="Arial"/>
          <w:spacing w:val="-52"/>
          <w:w w:val="105"/>
          <w:sz w:val="21"/>
        </w:rPr>
        <w:t>1</w:t>
      </w:r>
      <w:r>
        <w:rPr>
          <w:rFonts w:ascii="Arial"/>
          <w:w w:val="105"/>
          <w:sz w:val="21"/>
        </w:rPr>
        <w:t>5</w:t>
      </w:r>
      <w:r>
        <w:rPr>
          <w:rFonts w:ascii="Arial"/>
          <w:w w:val="94"/>
          <w:sz w:val="21"/>
        </w:rPr>
        <w:t xml:space="preserve"> </w:t>
      </w:r>
      <w:r>
        <w:rPr>
          <w:rFonts w:ascii="Arial"/>
          <w:w w:val="105"/>
          <w:sz w:val="21"/>
        </w:rPr>
        <w:t>units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term.</w:t>
      </w:r>
    </w:p>
    <w:p w:rsidR="00860113" w:rsidRDefault="00860113" w:rsidP="00860113">
      <w:pPr>
        <w:rPr>
          <w:rFonts w:ascii="Arial" w:eastAsia="Arial" w:hAnsi="Arial" w:cs="Arial"/>
          <w:sz w:val="6"/>
          <w:szCs w:val="6"/>
        </w:rPr>
      </w:pPr>
      <w:r>
        <w:br w:type="column"/>
      </w:r>
    </w:p>
    <w:p w:rsidR="00860113" w:rsidRDefault="00860113" w:rsidP="00860113">
      <w:pPr>
        <w:rPr>
          <w:rFonts w:ascii="Arial" w:eastAsia="Arial" w:hAnsi="Arial" w:cs="Arial"/>
          <w:sz w:val="6"/>
          <w:szCs w:val="6"/>
        </w:rPr>
      </w:pPr>
    </w:p>
    <w:p w:rsidR="00860113" w:rsidRDefault="00860113" w:rsidP="00860113">
      <w:pPr>
        <w:rPr>
          <w:rFonts w:ascii="Arial" w:eastAsia="Arial" w:hAnsi="Arial" w:cs="Arial"/>
          <w:sz w:val="6"/>
          <w:szCs w:val="6"/>
        </w:rPr>
      </w:pPr>
    </w:p>
    <w:p w:rsidR="00860113" w:rsidRDefault="00860113" w:rsidP="00860113">
      <w:pPr>
        <w:rPr>
          <w:rFonts w:ascii="Arial" w:eastAsia="Arial" w:hAnsi="Arial" w:cs="Arial"/>
          <w:sz w:val="6"/>
          <w:szCs w:val="6"/>
        </w:rPr>
      </w:pPr>
    </w:p>
    <w:p w:rsidR="00860113" w:rsidRDefault="00860113" w:rsidP="00860113">
      <w:pPr>
        <w:spacing w:before="43"/>
        <w:ind w:left="1388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/>
          <w:w w:val="225"/>
          <w:sz w:val="6"/>
        </w:rPr>
        <w:t>--</w:t>
      </w:r>
      <w:r>
        <w:rPr>
          <w:rFonts w:ascii="Times New Roman"/>
          <w:spacing w:val="-13"/>
          <w:w w:val="225"/>
          <w:sz w:val="6"/>
        </w:rPr>
        <w:t xml:space="preserve"> </w:t>
      </w:r>
      <w:r>
        <w:rPr>
          <w:rFonts w:ascii="Times New Roman"/>
          <w:w w:val="180"/>
          <w:sz w:val="6"/>
        </w:rPr>
        <w:t>-</w:t>
      </w:r>
      <w:r>
        <w:rPr>
          <w:rFonts w:ascii="Times New Roman"/>
          <w:spacing w:val="10"/>
          <w:w w:val="180"/>
          <w:sz w:val="6"/>
        </w:rPr>
        <w:t xml:space="preserve"> </w:t>
      </w:r>
      <w:r>
        <w:rPr>
          <w:rFonts w:ascii="Times New Roman"/>
          <w:w w:val="225"/>
          <w:sz w:val="6"/>
        </w:rPr>
        <w:t xml:space="preserve">- </w:t>
      </w:r>
      <w:r>
        <w:rPr>
          <w:rFonts w:ascii="Times New Roman"/>
          <w:w w:val="180"/>
          <w:sz w:val="6"/>
        </w:rPr>
        <w:t>------</w:t>
      </w:r>
      <w:r>
        <w:rPr>
          <w:rFonts w:ascii="Times New Roman"/>
          <w:spacing w:val="12"/>
          <w:w w:val="180"/>
          <w:sz w:val="6"/>
        </w:rPr>
        <w:t xml:space="preserve"> </w:t>
      </w:r>
      <w:r>
        <w:rPr>
          <w:rFonts w:ascii="Times New Roman"/>
          <w:w w:val="225"/>
          <w:sz w:val="6"/>
        </w:rPr>
        <w:t>-</w:t>
      </w:r>
    </w:p>
    <w:p w:rsidR="00860113" w:rsidRDefault="00860113" w:rsidP="00860113">
      <w:pPr>
        <w:spacing w:before="15" w:line="288" w:lineRule="auto"/>
        <w:ind w:left="251" w:right="1682" w:firstLine="19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Experience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-7"/>
          <w:sz w:val="21"/>
        </w:rPr>
        <w:t xml:space="preserve"> </w:t>
      </w:r>
      <w:r>
        <w:rPr>
          <w:rFonts w:ascii="Arial"/>
          <w:sz w:val="21"/>
        </w:rPr>
        <w:t>Advisors</w:t>
      </w:r>
      <w:r>
        <w:rPr>
          <w:rFonts w:ascii="Arial"/>
          <w:w w:val="98"/>
          <w:sz w:val="21"/>
        </w:rPr>
        <w:t xml:space="preserve"> </w:t>
      </w:r>
      <w:r>
        <w:rPr>
          <w:rFonts w:ascii="Arial"/>
          <w:w w:val="105"/>
          <w:sz w:val="21"/>
        </w:rPr>
        <w:t>allows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for</w:t>
      </w:r>
      <w:r>
        <w:rPr>
          <w:rFonts w:ascii="Arial"/>
          <w:spacing w:val="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recognition</w:t>
      </w:r>
      <w:r>
        <w:rPr>
          <w:rFonts w:ascii="Arial"/>
          <w:spacing w:val="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w w:val="106"/>
          <w:sz w:val="21"/>
        </w:rPr>
        <w:t xml:space="preserve"> </w:t>
      </w:r>
      <w:r>
        <w:rPr>
          <w:rFonts w:ascii="Arial"/>
          <w:w w:val="105"/>
          <w:sz w:val="21"/>
        </w:rPr>
        <w:t>bottlenecks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w w:val="101"/>
          <w:sz w:val="21"/>
        </w:rPr>
        <w:t xml:space="preserve"> </w:t>
      </w:r>
      <w:r>
        <w:rPr>
          <w:rFonts w:ascii="Arial"/>
          <w:w w:val="105"/>
          <w:sz w:val="21"/>
        </w:rPr>
        <w:t>roadblocks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graduation</w:t>
      </w:r>
      <w:r>
        <w:rPr>
          <w:rFonts w:ascii="Arial"/>
          <w:w w:val="103"/>
          <w:sz w:val="21"/>
        </w:rPr>
        <w:t xml:space="preserve"> </w:t>
      </w:r>
      <w:r>
        <w:rPr>
          <w:rFonts w:ascii="Arial"/>
          <w:w w:val="105"/>
          <w:sz w:val="21"/>
        </w:rPr>
        <w:t>inherent</w:t>
      </w:r>
      <w:r>
        <w:rPr>
          <w:rFonts w:ascii="Arial"/>
          <w:spacing w:val="2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curriculum.</w:t>
      </w:r>
    </w:p>
    <w:p w:rsidR="00860113" w:rsidRDefault="00860113" w:rsidP="00860113">
      <w:pPr>
        <w:spacing w:before="8" w:line="291" w:lineRule="auto"/>
        <w:ind w:left="255" w:right="1467" w:hanging="5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page">
                  <wp:posOffset>6827520</wp:posOffset>
                </wp:positionH>
                <wp:positionV relativeFrom="paragraph">
                  <wp:posOffset>845185</wp:posOffset>
                </wp:positionV>
                <wp:extent cx="74930" cy="1751330"/>
                <wp:effectExtent l="0" t="5715" r="3175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1751330"/>
                          <a:chOff x="10752" y="1331"/>
                          <a:chExt cx="118" cy="2758"/>
                        </a:xfrm>
                      </wpg:grpSpPr>
                      <pic:pic xmlns:pic="http://schemas.openxmlformats.org/drawingml/2006/picture">
                        <pic:nvPicPr>
                          <pic:cNvPr id="62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2" y="2552"/>
                            <a:ext cx="115" cy="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3" name="Group 616"/>
                        <wpg:cNvGrpSpPr>
                          <a:grpSpLocks/>
                        </wpg:cNvGrpSpPr>
                        <wpg:grpSpPr bwMode="auto">
                          <a:xfrm>
                            <a:off x="10867" y="1333"/>
                            <a:ext cx="2" cy="1172"/>
                            <a:chOff x="10867" y="1333"/>
                            <a:chExt cx="2" cy="1172"/>
                          </a:xfrm>
                        </wpg:grpSpPr>
                        <wps:wsp>
                          <wps:cNvPr id="64" name="Freeform 617"/>
                          <wps:cNvSpPr>
                            <a:spLocks/>
                          </wps:cNvSpPr>
                          <wps:spPr bwMode="auto">
                            <a:xfrm>
                              <a:off x="10867" y="1333"/>
                              <a:ext cx="2" cy="1172"/>
                            </a:xfrm>
                            <a:custGeom>
                              <a:avLst/>
                              <a:gdLst>
                                <a:gd name="T0" fmla="+- 0 2504 1333"/>
                                <a:gd name="T1" fmla="*/ 2504 h 1172"/>
                                <a:gd name="T2" fmla="+- 0 1333 1333"/>
                                <a:gd name="T3" fmla="*/ 1333 h 11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2">
                                  <a:moveTo>
                                    <a:pt x="0" y="11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E4ADB" id="Group 61" o:spid="_x0000_s1026" style="position:absolute;margin-left:537.6pt;margin-top:66.55pt;width:5.9pt;height:137.9pt;z-index:-251559936;mso-position-horizontal-relative:page" coordorigin="10752,1331" coordsize="118,2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">
                <v:shape id="Picture 615" o:spid="_x0000_s1027" type="#_x0000_t75" style="position:absolute;left:10752;top:2552;width:115;height:1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+SqnEAAAA2wAAAA8AAABkcnMvZG93bnJldi54bWxEj0FrwkAUhO+F/oflFXqrG1NIJbqKFCo9&#10;eKmW4vGZfWaD2bfp7prEf98VhB6HmfmGWaxG24qefGgcK5hOMhDEldMN1wq+9x8vMxAhImtsHZOC&#10;KwVYLR8fFlhqN/AX9btYiwThUKICE2NXShkqQxbDxHXEyTs5bzEm6WupPQ4JbluZZ1khLTacFgx2&#10;9G6oOu8uVsHlZ/v7Nu1Hv7eHzeuxLzbmOORKPT+N6zmISGP8D9/bn1pBkcPtS/oB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+SqnEAAAA2wAAAA8AAAAAAAAAAAAAAAAA&#10;nwIAAGRycy9kb3ducmV2LnhtbFBLBQYAAAAABAAEAPcAAACQAwAAAAA=&#10;">
                  <v:imagedata r:id="rId150" o:title=""/>
                </v:shape>
                <v:group id="Group 616" o:spid="_x0000_s1028" style="position:absolute;left:10867;top:1333;width:2;height:1172" coordorigin="10867,1333" coordsize="2,1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617" o:spid="_x0000_s1029" style="position:absolute;left:10867;top:1333;width:2;height:1172;visibility:visible;mso-wrap-style:square;v-text-anchor:top" coordsize="2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ort8MA&#10;AADbAAAADwAAAGRycy9kb3ducmV2LnhtbESPQWvCQBSE74L/YXmCt7pRJEjqKiIItidjRa+v2dck&#10;Nfs27K4a++u7guBxmJlvmPmyM424kvO1ZQXjUQKCuLC65lLB4WvzNgPhA7LGxjIpuJOH5aLfm2Om&#10;7Y1zuu5DKSKEfYYKqhDaTEpfVGTQj2xLHL0f6wyGKF0ptcNbhJtGTpIklQZrjgsVtrSuqDjvL0bB&#10;LHVl0m5+12738Vd8Xk758XuSKzUcdKt3EIG68Ao/21utIJ3C40v8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ort8MAAADbAAAADwAAAAAAAAAAAAAAAACYAgAAZHJzL2Rv&#10;d25yZXYueG1sUEsFBgAAAAAEAAQA9QAAAIgDAAAAAA==&#10;" path="m,1171l,e" filled="f" strokeweight=".24pt">
                    <v:path arrowok="t" o:connecttype="custom" o:connectlocs="0,2504;0,133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w w:val="105"/>
          <w:sz w:val="21"/>
        </w:rPr>
        <w:t>They</w:t>
      </w:r>
      <w:r>
        <w:rPr>
          <w:rFonts w:ascii="Arial"/>
          <w:spacing w:val="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provide</w:t>
      </w:r>
      <w:r>
        <w:rPr>
          <w:rFonts w:ascii="Arial"/>
          <w:spacing w:val="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input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w w:val="114"/>
          <w:sz w:val="21"/>
        </w:rPr>
        <w:t xml:space="preserve"> </w:t>
      </w:r>
      <w:r>
        <w:rPr>
          <w:rFonts w:ascii="Arial"/>
          <w:w w:val="105"/>
          <w:sz w:val="21"/>
        </w:rPr>
        <w:t>departments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-1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Deans</w:t>
      </w:r>
      <w:r>
        <w:rPr>
          <w:rFonts w:ascii="Arial"/>
          <w:spacing w:val="-1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on</w:t>
      </w:r>
      <w:r>
        <w:rPr>
          <w:rFonts w:ascii="Arial"/>
          <w:w w:val="104"/>
          <w:sz w:val="21"/>
        </w:rPr>
        <w:t xml:space="preserve"> </w:t>
      </w:r>
      <w:r>
        <w:rPr>
          <w:rFonts w:ascii="Arial"/>
          <w:w w:val="105"/>
          <w:sz w:val="21"/>
        </w:rPr>
        <w:t>course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planning</w:t>
      </w:r>
      <w:r>
        <w:rPr>
          <w:rFonts w:ascii="Arial"/>
          <w:spacing w:val="-2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</w:p>
    <w:p w:rsidR="00860113" w:rsidRDefault="00860113" w:rsidP="00860113">
      <w:pPr>
        <w:spacing w:line="291" w:lineRule="auto"/>
        <w:rPr>
          <w:rFonts w:ascii="Arial" w:eastAsia="Arial" w:hAnsi="Arial" w:cs="Arial"/>
          <w:sz w:val="21"/>
          <w:szCs w:val="21"/>
        </w:rPr>
        <w:sectPr w:rsidR="00860113">
          <w:type w:val="continuous"/>
          <w:pgSz w:w="12240" w:h="15840"/>
          <w:pgMar w:top="1500" w:right="20" w:bottom="280" w:left="1280" w:header="720" w:footer="720" w:gutter="0"/>
          <w:cols w:num="4" w:space="720" w:equalWidth="0">
            <w:col w:w="1332" w:space="507"/>
            <w:col w:w="2196" w:space="40"/>
            <w:col w:w="2445" w:space="71"/>
            <w:col w:w="4349"/>
          </w:cols>
        </w:sectPr>
      </w:pPr>
    </w:p>
    <w:p w:rsidR="00860113" w:rsidRDefault="00860113" w:rsidP="00860113">
      <w:pPr>
        <w:spacing w:before="59" w:line="291" w:lineRule="auto"/>
        <w:ind w:left="251" w:hanging="10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894715</wp:posOffset>
                </wp:positionH>
                <wp:positionV relativeFrom="paragraph">
                  <wp:posOffset>-880110</wp:posOffset>
                </wp:positionV>
                <wp:extent cx="1270" cy="2161540"/>
                <wp:effectExtent l="8890" t="5715" r="8890" b="1397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161540"/>
                          <a:chOff x="1409" y="-1386"/>
                          <a:chExt cx="2" cy="3404"/>
                        </a:xfrm>
                      </wpg:grpSpPr>
                      <wps:wsp>
                        <wps:cNvPr id="60" name="Freeform 203"/>
                        <wps:cNvSpPr>
                          <a:spLocks/>
                        </wps:cNvSpPr>
                        <wps:spPr bwMode="auto">
                          <a:xfrm>
                            <a:off x="1409" y="-1386"/>
                            <a:ext cx="2" cy="3404"/>
                          </a:xfrm>
                          <a:custGeom>
                            <a:avLst/>
                            <a:gdLst>
                              <a:gd name="T0" fmla="+- 0 2018 -1386"/>
                              <a:gd name="T1" fmla="*/ 2018 h 3404"/>
                              <a:gd name="T2" fmla="+- 0 -1386 -1386"/>
                              <a:gd name="T3" fmla="*/ -1386 h 34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04">
                                <a:moveTo>
                                  <a:pt x="0" y="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E3713" id="Group 59" o:spid="_x0000_s1026" style="position:absolute;margin-left:70.45pt;margin-top:-69.3pt;width:.1pt;height:170.2pt;z-index:251692032;mso-position-horizontal-relative:page" coordorigin="1409,-1386" coordsize="2,3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">
                <v:shape id="Freeform 203" o:spid="_x0000_s1027" style="position:absolute;left:1409;top:-1386;width:2;height:3404;visibility:visible;mso-wrap-style:square;v-text-anchor:top" coordsize="2,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OjWbsA&#10;AADbAAAADwAAAGRycy9kb3ducmV2LnhtbERP3Q7BMBS+l3iH5kjc0SERRolIiHA1PMDJenRjPV3W&#10;Yt5eLyQuv3z/y3VrK/GixpeOFYyGCQji3OmSjYLrZTeYgfABWWPlmBR8yMN61e0sMdXuzRm9zsGI&#10;GMI+RQVFCHUqpc8LsuiHriaO3M01FkOEjZG6wXcMt5UcJ8lUWiw5NhRY07ag/HF+WgVmtD/pyTPP&#10;tve58TqZZcdDyJTq99rNAkSgNvzFP/dBK5jG9fFL/AFy9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Gzo1m7AAAA2wAAAA8AAAAAAAAAAAAAAAAAmAIAAGRycy9kb3ducmV2Lnht&#10;bFBLBQYAAAAABAAEAPUAAACAAwAAAAA=&#10;" path="m,3404l,e" filled="f" strokeweight=".24pt">
                  <v:path arrowok="t" o:connecttype="custom" o:connectlocs="0,2018;0,-1386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21"/>
        </w:rPr>
        <w:t>Summer</w:t>
      </w:r>
      <w:r>
        <w:rPr>
          <w:rFonts w:ascii="Arial"/>
          <w:spacing w:val="44"/>
          <w:sz w:val="21"/>
        </w:rPr>
        <w:t xml:space="preserve"> </w:t>
      </w:r>
      <w:r>
        <w:rPr>
          <w:rFonts w:ascii="Arial"/>
          <w:sz w:val="21"/>
        </w:rPr>
        <w:t>faculty</w:t>
      </w:r>
      <w:r>
        <w:rPr>
          <w:rFonts w:ascii="Arial"/>
          <w:w w:val="105"/>
          <w:sz w:val="21"/>
        </w:rPr>
        <w:t xml:space="preserve"> </w:t>
      </w:r>
      <w:r>
        <w:rPr>
          <w:rFonts w:ascii="Arial"/>
          <w:sz w:val="21"/>
        </w:rPr>
        <w:t>advisors</w:t>
      </w:r>
    </w:p>
    <w:p w:rsidR="00860113" w:rsidRDefault="00860113" w:rsidP="00860113">
      <w:pPr>
        <w:spacing w:before="59"/>
        <w:ind w:left="241"/>
        <w:rPr>
          <w:rFonts w:ascii="Arial" w:eastAsia="Arial" w:hAnsi="Arial" w:cs="Arial"/>
          <w:sz w:val="21"/>
          <w:szCs w:val="21"/>
        </w:rPr>
      </w:pPr>
      <w:r>
        <w:rPr>
          <w:w w:val="105"/>
        </w:rPr>
        <w:br w:type="column"/>
      </w:r>
      <w:r>
        <w:rPr>
          <w:rFonts w:ascii="Arial"/>
          <w:spacing w:val="-48"/>
          <w:w w:val="105"/>
          <w:sz w:val="21"/>
        </w:rPr>
        <w:lastRenderedPageBreak/>
        <w:t>1</w:t>
      </w:r>
      <w:r>
        <w:rPr>
          <w:rFonts w:ascii="Arial"/>
          <w:w w:val="105"/>
          <w:sz w:val="21"/>
        </w:rPr>
        <w:t>-2</w:t>
      </w:r>
      <w:r>
        <w:rPr>
          <w:rFonts w:ascii="Arial"/>
          <w:spacing w:val="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per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school</w:t>
      </w:r>
    </w:p>
    <w:p w:rsidR="00860113" w:rsidRDefault="00860113" w:rsidP="00860113">
      <w:pPr>
        <w:spacing w:before="5"/>
        <w:rPr>
          <w:rFonts w:ascii="Arial" w:eastAsia="Arial" w:hAnsi="Arial" w:cs="Arial"/>
          <w:sz w:val="28"/>
          <w:szCs w:val="28"/>
        </w:rPr>
      </w:pPr>
    </w:p>
    <w:p w:rsidR="00860113" w:rsidRDefault="00860113" w:rsidP="00860113">
      <w:pPr>
        <w:ind w:left="308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2141220</wp:posOffset>
                </wp:positionH>
                <wp:positionV relativeFrom="paragraph">
                  <wp:posOffset>-659130</wp:posOffset>
                </wp:positionV>
                <wp:extent cx="1270" cy="988060"/>
                <wp:effectExtent l="7620" t="5715" r="10160" b="635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88060"/>
                          <a:chOff x="3372" y="-1038"/>
                          <a:chExt cx="2" cy="1556"/>
                        </a:xfrm>
                      </wpg:grpSpPr>
                      <wps:wsp>
                        <wps:cNvPr id="58" name="Freeform 209"/>
                        <wps:cNvSpPr>
                          <a:spLocks/>
                        </wps:cNvSpPr>
                        <wps:spPr bwMode="auto">
                          <a:xfrm>
                            <a:off x="3372" y="-1038"/>
                            <a:ext cx="2" cy="1556"/>
                          </a:xfrm>
                          <a:custGeom>
                            <a:avLst/>
                            <a:gdLst>
                              <a:gd name="T0" fmla="+- 0 517 -1038"/>
                              <a:gd name="T1" fmla="*/ 517 h 1556"/>
                              <a:gd name="T2" fmla="+- 0 -1038 -1038"/>
                              <a:gd name="T3" fmla="*/ -1038 h 15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56">
                                <a:moveTo>
                                  <a:pt x="0" y="1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B20B5" id="Group 57" o:spid="_x0000_s1026" style="position:absolute;margin-left:168.6pt;margin-top:-51.9pt;width:.1pt;height:77.8pt;z-index:251695104;mso-position-horizontal-relative:page" coordorigin="3372,-1038" coordsize="2,1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">
                <v:shape id="Freeform 209" o:spid="_x0000_s1027" style="position:absolute;left:3372;top:-1038;width:2;height:1556;visibility:visible;mso-wrap-style:square;v-text-anchor:top" coordsize="2,1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CGQb8A&#10;AADbAAAADwAAAGRycy9kb3ducmV2LnhtbERPz2vCMBS+D/wfwhN2W1MHla0aRQRhHnU7rLdH89oU&#10;m5fSxDb+98tB2PHj+73dR9uLiUbfOVawynIQxLXTHbcKfr5Pbx8gfEDW2DsmBQ/ysN8tXrZYajfz&#10;haZraEUKYV+iAhPCUErpa0MWfeYG4sQ1brQYEhxbqUecU7jt5Xuer6XFjlODwYGOhurb9W4VNPHT&#10;Vmb6Lar2jLqJbn1sJlTqdRkPGxCBYvgXP91fWkGRxqYv6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0IZBvwAAANsAAAAPAAAAAAAAAAAAAAAAAJgCAABkcnMvZG93bnJl&#10;di54bWxQSwUGAAAAAAQABAD1AAAAhAMAAAAA&#10;" path="m,1555l,e" filled="f" strokeweight=".24pt">
                  <v:path arrowok="t" o:connecttype="custom" o:connectlocs="0,517;0,-1038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165"/>
          <w:sz w:val="6"/>
        </w:rPr>
        <w:t xml:space="preserve">- </w:t>
      </w:r>
      <w:r>
        <w:rPr>
          <w:rFonts w:ascii="Times New Roman"/>
          <w:spacing w:val="24"/>
          <w:w w:val="165"/>
          <w:sz w:val="6"/>
        </w:rPr>
        <w:t xml:space="preserve"> </w:t>
      </w:r>
      <w:r>
        <w:rPr>
          <w:rFonts w:ascii="Times New Roman"/>
          <w:w w:val="165"/>
          <w:sz w:val="6"/>
        </w:rPr>
        <w:t>-----</w:t>
      </w:r>
      <w:r>
        <w:rPr>
          <w:rFonts w:ascii="Times New Roman"/>
          <w:spacing w:val="19"/>
          <w:w w:val="165"/>
          <w:sz w:val="6"/>
        </w:rPr>
        <w:t xml:space="preserve"> </w:t>
      </w:r>
      <w:r>
        <w:rPr>
          <w:rFonts w:ascii="Times New Roman"/>
          <w:w w:val="165"/>
          <w:sz w:val="6"/>
        </w:rPr>
        <w:t>----</w:t>
      </w:r>
    </w:p>
    <w:p w:rsidR="00860113" w:rsidRDefault="00860113" w:rsidP="00860113">
      <w:pPr>
        <w:spacing w:before="63" w:line="291" w:lineRule="auto"/>
        <w:ind w:left="241" w:right="1822" w:firstLine="4"/>
        <w:rPr>
          <w:rFonts w:ascii="Arial" w:eastAsia="Arial" w:hAnsi="Arial" w:cs="Arial"/>
          <w:sz w:val="21"/>
          <w:szCs w:val="21"/>
        </w:rPr>
      </w:pPr>
      <w:r>
        <w:rPr>
          <w:w w:val="105"/>
        </w:rPr>
        <w:br w:type="column"/>
      </w:r>
      <w:r>
        <w:rPr>
          <w:rFonts w:ascii="Arial"/>
          <w:spacing w:val="-15"/>
          <w:w w:val="105"/>
          <w:sz w:val="21"/>
        </w:rPr>
        <w:lastRenderedPageBreak/>
        <w:t>1</w:t>
      </w:r>
      <w:r>
        <w:rPr>
          <w:rFonts w:ascii="Arial"/>
          <w:w w:val="105"/>
          <w:sz w:val="21"/>
        </w:rPr>
        <w:t>for</w:t>
      </w:r>
      <w:r>
        <w:rPr>
          <w:rFonts w:ascii="Arial"/>
          <w:spacing w:val="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each</w:t>
      </w:r>
      <w:r>
        <w:rPr>
          <w:rFonts w:ascii="Arial"/>
          <w:spacing w:val="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impacted</w:t>
      </w:r>
      <w:r>
        <w:rPr>
          <w:rFonts w:ascii="Arial"/>
          <w:spacing w:val="1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major, and</w:t>
      </w:r>
      <w:r>
        <w:rPr>
          <w:rFonts w:ascii="Arial"/>
          <w:spacing w:val="18"/>
          <w:w w:val="105"/>
          <w:sz w:val="21"/>
        </w:rPr>
        <w:t xml:space="preserve"> </w:t>
      </w:r>
      <w:r>
        <w:rPr>
          <w:rFonts w:ascii="Arial"/>
          <w:spacing w:val="-52"/>
          <w:w w:val="105"/>
          <w:sz w:val="21"/>
        </w:rPr>
        <w:t>1</w:t>
      </w:r>
      <w:r>
        <w:rPr>
          <w:rFonts w:ascii="Arial"/>
          <w:w w:val="105"/>
          <w:sz w:val="21"/>
        </w:rPr>
        <w:t>-2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for</w:t>
      </w:r>
      <w:r>
        <w:rPr>
          <w:rFonts w:ascii="Arial"/>
          <w:spacing w:val="2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remaining majors,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-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targeting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URM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population.</w:t>
      </w:r>
    </w:p>
    <w:p w:rsidR="00860113" w:rsidRDefault="00860113" w:rsidP="00860113">
      <w:pPr>
        <w:spacing w:line="291" w:lineRule="auto"/>
        <w:rPr>
          <w:rFonts w:ascii="Arial" w:eastAsia="Arial" w:hAnsi="Arial" w:cs="Arial"/>
          <w:sz w:val="21"/>
          <w:szCs w:val="21"/>
        </w:rPr>
        <w:sectPr w:rsidR="00860113">
          <w:type w:val="continuous"/>
          <w:pgSz w:w="12240" w:h="15840"/>
          <w:pgMar w:top="1500" w:right="20" w:bottom="280" w:left="1280" w:header="720" w:footer="720" w:gutter="0"/>
          <w:cols w:num="3" w:space="720" w:equalWidth="0">
            <w:col w:w="1759" w:space="219"/>
            <w:col w:w="1594" w:space="547"/>
            <w:col w:w="6821"/>
          </w:cols>
        </w:sectPr>
      </w:pPr>
    </w:p>
    <w:p w:rsidR="00860113" w:rsidRDefault="00860113" w:rsidP="00860113">
      <w:pPr>
        <w:spacing w:before="11" w:line="291" w:lineRule="auto"/>
        <w:ind w:left="232" w:firstLine="9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lastRenderedPageBreak/>
        <w:t xml:space="preserve">Tutorial </w:t>
      </w:r>
      <w:r>
        <w:rPr>
          <w:rFonts w:ascii="Arial"/>
          <w:spacing w:val="3"/>
          <w:sz w:val="21"/>
        </w:rPr>
        <w:t xml:space="preserve"> </w:t>
      </w:r>
      <w:r>
        <w:rPr>
          <w:rFonts w:ascii="Arial"/>
          <w:sz w:val="21"/>
        </w:rPr>
        <w:t>center</w:t>
      </w:r>
      <w:r>
        <w:rPr>
          <w:rFonts w:ascii="Arial"/>
          <w:w w:val="102"/>
          <w:sz w:val="21"/>
        </w:rPr>
        <w:t xml:space="preserve"> </w:t>
      </w:r>
      <w:r>
        <w:rPr>
          <w:rFonts w:ascii="Arial"/>
          <w:sz w:val="21"/>
        </w:rPr>
        <w:t>academic</w:t>
      </w:r>
      <w:r>
        <w:rPr>
          <w:rFonts w:ascii="Arial"/>
          <w:w w:val="99"/>
          <w:sz w:val="21"/>
        </w:rPr>
        <w:t xml:space="preserve"> </w:t>
      </w:r>
      <w:r>
        <w:rPr>
          <w:rFonts w:ascii="Arial"/>
          <w:sz w:val="21"/>
        </w:rPr>
        <w:t>specialist</w:t>
      </w: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spacing w:before="123" w:line="291" w:lineRule="auto"/>
        <w:ind w:left="241" w:right="102" w:hanging="10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885190</wp:posOffset>
                </wp:positionH>
                <wp:positionV relativeFrom="paragraph">
                  <wp:posOffset>-229870</wp:posOffset>
                </wp:positionV>
                <wp:extent cx="1270" cy="1813560"/>
                <wp:effectExtent l="8890" t="11430" r="8890" b="13335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13560"/>
                          <a:chOff x="1394" y="-362"/>
                          <a:chExt cx="2" cy="2856"/>
                        </a:xfrm>
                      </wpg:grpSpPr>
                      <wps:wsp>
                        <wps:cNvPr id="56" name="Freeform 205"/>
                        <wps:cNvSpPr>
                          <a:spLocks/>
                        </wps:cNvSpPr>
                        <wps:spPr bwMode="auto">
                          <a:xfrm>
                            <a:off x="1394" y="-362"/>
                            <a:ext cx="2" cy="2856"/>
                          </a:xfrm>
                          <a:custGeom>
                            <a:avLst/>
                            <a:gdLst>
                              <a:gd name="T0" fmla="+- 0 2494 -362"/>
                              <a:gd name="T1" fmla="*/ 2494 h 2856"/>
                              <a:gd name="T2" fmla="+- 0 -362 -362"/>
                              <a:gd name="T3" fmla="*/ -362 h 28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56">
                                <a:moveTo>
                                  <a:pt x="0" y="2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356D5" id="Group 55" o:spid="_x0000_s1026" style="position:absolute;margin-left:69.7pt;margin-top:-18.1pt;width:.1pt;height:142.8pt;z-index:251693056;mso-position-horizontal-relative:page" coordorigin="1394,-362" coordsize="2,2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">
                <v:shape id="Freeform 205" o:spid="_x0000_s1027" style="position:absolute;left:1394;top:-362;width:2;height:2856;visibility:visible;mso-wrap-style:square;v-text-anchor:top" coordsize="2,2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UQsQA&#10;AADbAAAADwAAAGRycy9kb3ducmV2LnhtbESPQWvCQBSE7wX/w/IEb3VTQSnRVaSieBLUoHh7ZJ9J&#10;NPs27K5J+u+7hUKPw8x8wyxWvalFS85XlhV8jBMQxLnVFRcKsvP2/ROED8gaa8uk4Js8rJaDtwWm&#10;2nZ8pPYUChEh7FNUUIbQpFL6vCSDfmwb4ujdrTMYonSF1A67CDe1nCTJTBqsOC6U2NBXSfnz9DIK&#10;1rd2s3ues8Nt3937S5Y/3PX4UGo07NdzEIH68B/+a++1gukMfr/E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kFELEAAAA2wAAAA8AAAAAAAAAAAAAAAAAmAIAAGRycy9k&#10;b3ducmV2LnhtbFBLBQYAAAAABAAEAPUAAACJAwAAAAA=&#10;" path="m,2856l,e" filled="f" strokeweight=".24pt">
                  <v:path arrowok="t" o:connecttype="custom" o:connectlocs="0,2494;0,-362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21"/>
        </w:rPr>
        <w:t>Supplemental</w:t>
      </w:r>
      <w:r>
        <w:rPr>
          <w:rFonts w:ascii="Arial"/>
          <w:w w:val="102"/>
          <w:sz w:val="21"/>
        </w:rPr>
        <w:t xml:space="preserve"> </w:t>
      </w:r>
      <w:r>
        <w:rPr>
          <w:rFonts w:ascii="Arial"/>
          <w:w w:val="105"/>
          <w:sz w:val="21"/>
        </w:rPr>
        <w:t>instructors</w:t>
      </w: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spacing w:before="174" w:line="291" w:lineRule="auto"/>
        <w:ind w:left="227" w:right="162" w:firstLine="14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Professional</w:t>
      </w:r>
      <w:r>
        <w:rPr>
          <w:rFonts w:ascii="Arial"/>
          <w:w w:val="99"/>
          <w:sz w:val="21"/>
        </w:rPr>
        <w:t xml:space="preserve"> </w:t>
      </w:r>
      <w:r>
        <w:rPr>
          <w:rFonts w:ascii="Arial"/>
          <w:sz w:val="21"/>
        </w:rPr>
        <w:t>development</w:t>
      </w:r>
      <w:r>
        <w:rPr>
          <w:rFonts w:ascii="Arial"/>
          <w:w w:val="104"/>
          <w:sz w:val="21"/>
        </w:rPr>
        <w:t xml:space="preserve"> </w:t>
      </w:r>
      <w:r>
        <w:rPr>
          <w:rFonts w:ascii="Arial"/>
          <w:sz w:val="21"/>
        </w:rPr>
        <w:t>workshops</w:t>
      </w:r>
    </w:p>
    <w:p w:rsidR="00860113" w:rsidRDefault="00860113" w:rsidP="00860113">
      <w:pPr>
        <w:spacing w:before="11" w:line="291" w:lineRule="auto"/>
        <w:ind w:left="347" w:firstLine="9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/>
          <w:sz w:val="21"/>
        </w:rPr>
        <w:lastRenderedPageBreak/>
        <w:t>2</w:t>
      </w:r>
      <w:r>
        <w:rPr>
          <w:rFonts w:ascii="Arial"/>
          <w:spacing w:val="-12"/>
          <w:sz w:val="21"/>
        </w:rPr>
        <w:t xml:space="preserve"> </w:t>
      </w:r>
      <w:r>
        <w:rPr>
          <w:rFonts w:ascii="Arial"/>
          <w:sz w:val="21"/>
        </w:rPr>
        <w:t>academic</w:t>
      </w:r>
      <w:r>
        <w:rPr>
          <w:rFonts w:ascii="Arial"/>
          <w:w w:val="99"/>
          <w:sz w:val="21"/>
        </w:rPr>
        <w:t xml:space="preserve"> </w:t>
      </w:r>
      <w:r>
        <w:rPr>
          <w:rFonts w:ascii="Arial"/>
          <w:sz w:val="21"/>
        </w:rPr>
        <w:t>specialists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28"/>
          <w:sz w:val="21"/>
        </w:rPr>
        <w:t xml:space="preserve"> </w:t>
      </w:r>
      <w:r>
        <w:rPr>
          <w:rFonts w:ascii="Arial"/>
          <w:sz w:val="21"/>
        </w:rPr>
        <w:t>URM</w:t>
      </w:r>
      <w:r>
        <w:rPr>
          <w:rFonts w:ascii="Arial"/>
          <w:w w:val="99"/>
          <w:sz w:val="21"/>
        </w:rPr>
        <w:t xml:space="preserve"> </w:t>
      </w:r>
      <w:r>
        <w:rPr>
          <w:rFonts w:ascii="Arial"/>
          <w:sz w:val="21"/>
        </w:rPr>
        <w:t xml:space="preserve">population </w:t>
      </w:r>
      <w:r>
        <w:rPr>
          <w:rFonts w:ascii="Arial"/>
          <w:spacing w:val="41"/>
          <w:sz w:val="21"/>
        </w:rPr>
        <w:t xml:space="preserve"> </w:t>
      </w:r>
      <w:r>
        <w:rPr>
          <w:rFonts w:ascii="Arial"/>
          <w:sz w:val="21"/>
        </w:rPr>
        <w:t>not</w:t>
      </w:r>
    </w:p>
    <w:p w:rsidR="00860113" w:rsidRDefault="00860113" w:rsidP="00860113">
      <w:pPr>
        <w:numPr>
          <w:ilvl w:val="1"/>
          <w:numId w:val="11"/>
        </w:numPr>
        <w:tabs>
          <w:tab w:val="left" w:pos="348"/>
        </w:tabs>
        <w:spacing w:line="300" w:lineRule="auto"/>
        <w:ind w:right="124" w:hanging="110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already</w:t>
      </w:r>
      <w:r>
        <w:rPr>
          <w:rFonts w:ascii="Arial"/>
          <w:spacing w:val="21"/>
          <w:sz w:val="21"/>
        </w:rPr>
        <w:t xml:space="preserve"> </w:t>
      </w:r>
      <w:r>
        <w:rPr>
          <w:rFonts w:ascii="Arial"/>
          <w:sz w:val="21"/>
        </w:rPr>
        <w:t>served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via</w:t>
      </w:r>
      <w:r>
        <w:rPr>
          <w:rFonts w:ascii="Arial"/>
          <w:w w:val="99"/>
          <w:sz w:val="21"/>
        </w:rPr>
        <w:t xml:space="preserve"> </w:t>
      </w:r>
      <w:r>
        <w:rPr>
          <w:rFonts w:ascii="Arial"/>
          <w:sz w:val="21"/>
        </w:rPr>
        <w:t>TRiO</w:t>
      </w: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spacing w:before="7"/>
        <w:rPr>
          <w:rFonts w:ascii="Arial" w:eastAsia="Arial" w:hAnsi="Arial" w:cs="Arial"/>
          <w:sz w:val="18"/>
          <w:szCs w:val="18"/>
        </w:rPr>
      </w:pPr>
    </w:p>
    <w:p w:rsidR="00860113" w:rsidRDefault="00860113" w:rsidP="00860113">
      <w:pPr>
        <w:spacing w:line="291" w:lineRule="auto"/>
        <w:ind w:left="337" w:right="75" w:firstLine="9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page">
                  <wp:posOffset>2884805</wp:posOffset>
                </wp:positionH>
                <wp:positionV relativeFrom="paragraph">
                  <wp:posOffset>36830</wp:posOffset>
                </wp:positionV>
                <wp:extent cx="1443355" cy="2338070"/>
                <wp:effectExtent l="8255" t="0" r="5715" b="762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3355" cy="2338070"/>
                          <a:chOff x="4543" y="58"/>
                          <a:chExt cx="2273" cy="3682"/>
                        </a:xfrm>
                      </wpg:grpSpPr>
                      <pic:pic xmlns:pic="http://schemas.openxmlformats.org/drawingml/2006/picture">
                        <pic:nvPicPr>
                          <pic:cNvPr id="50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3" y="58"/>
                            <a:ext cx="2093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1" name="Group 605"/>
                        <wpg:cNvGrpSpPr>
                          <a:grpSpLocks/>
                        </wpg:cNvGrpSpPr>
                        <wpg:grpSpPr bwMode="auto">
                          <a:xfrm>
                            <a:off x="5501" y="907"/>
                            <a:ext cx="2" cy="2789"/>
                            <a:chOff x="5501" y="907"/>
                            <a:chExt cx="2" cy="2789"/>
                          </a:xfrm>
                        </wpg:grpSpPr>
                        <wps:wsp>
                          <wps:cNvPr id="52" name="Freeform 606"/>
                          <wps:cNvSpPr>
                            <a:spLocks/>
                          </wps:cNvSpPr>
                          <wps:spPr bwMode="auto">
                            <a:xfrm>
                              <a:off x="5501" y="907"/>
                              <a:ext cx="2" cy="2789"/>
                            </a:xfrm>
                            <a:custGeom>
                              <a:avLst/>
                              <a:gdLst>
                                <a:gd name="T0" fmla="+- 0 3696 907"/>
                                <a:gd name="T1" fmla="*/ 3696 h 2789"/>
                                <a:gd name="T2" fmla="+- 0 907 907"/>
                                <a:gd name="T3" fmla="*/ 907 h 27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89">
                                  <a:moveTo>
                                    <a:pt x="0" y="27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607"/>
                        <wpg:cNvGrpSpPr>
                          <a:grpSpLocks/>
                        </wpg:cNvGrpSpPr>
                        <wpg:grpSpPr bwMode="auto">
                          <a:xfrm>
                            <a:off x="4546" y="3737"/>
                            <a:ext cx="1565" cy="2"/>
                            <a:chOff x="4546" y="3737"/>
                            <a:chExt cx="1565" cy="2"/>
                          </a:xfrm>
                        </wpg:grpSpPr>
                        <wps:wsp>
                          <wps:cNvPr id="54" name="Freeform 608"/>
                          <wps:cNvSpPr>
                            <a:spLocks/>
                          </wps:cNvSpPr>
                          <wps:spPr bwMode="auto">
                            <a:xfrm>
                              <a:off x="4546" y="3737"/>
                              <a:ext cx="1565" cy="2"/>
                            </a:xfrm>
                            <a:custGeom>
                              <a:avLst/>
                              <a:gdLst>
                                <a:gd name="T0" fmla="+- 0 4546 4546"/>
                                <a:gd name="T1" fmla="*/ T0 w 1565"/>
                                <a:gd name="T2" fmla="+- 0 6110 4546"/>
                                <a:gd name="T3" fmla="*/ T2 w 15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5">
                                  <a:moveTo>
                                    <a:pt x="0" y="0"/>
                                  </a:moveTo>
                                  <a:lnTo>
                                    <a:pt x="156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55193" id="Group 49" o:spid="_x0000_s1026" style="position:absolute;margin-left:227.15pt;margin-top:2.9pt;width:113.65pt;height:184.1pt;z-index:-251561984;mso-position-horizontal-relative:page" coordorigin="4543,58" coordsize="2273,3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">
                <v:shape id="Picture 604" o:spid="_x0000_s1027" type="#_x0000_t75" style="position:absolute;left:4723;top:58;width:2093;height: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YvBnDAAAA2wAAAA8AAABkcnMvZG93bnJldi54bWxET89rwjAUvgv+D+ENdpGZTtiQahSZkzkG&#10;op0Hj8/mrS02L12StfW/Xw6Cx4/v93zZm1q05HxlWcHzOAFBnFtdcaHg+L15moLwAVljbZkUXMnD&#10;cjEczDHVtuMDtVkoRAxhn6KCMoQmldLnJRn0Y9sQR+7HOoMhQldI7bCL4aaWkyR5lQYrjg0lNvRW&#10;Un7J/oyC9TrHbnXdbb8+z+799NHv29Fvp9TjQ7+agQjUh7v45t5qBS9xffwSf4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ti8GcMAAADbAAAADwAAAAAAAAAAAAAAAACf&#10;AgAAZHJzL2Rvd25yZXYueG1sUEsFBgAAAAAEAAQA9wAAAI8DAAAAAA==&#10;">
                  <v:imagedata r:id="rId152" o:title=""/>
                </v:shape>
                <v:group id="Group 605" o:spid="_x0000_s1028" style="position:absolute;left:5501;top:907;width:2;height:2789" coordorigin="5501,907" coordsize="2,2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606" o:spid="_x0000_s1029" style="position:absolute;left:5501;top:907;width:2;height:2789;visibility:visible;mso-wrap-style:square;v-text-anchor:top" coordsize="2,2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6g8QA&#10;AADbAAAADwAAAGRycy9kb3ducmV2LnhtbESPQWvCQBSE74X+h+UVvIhuDG2R6EZaiyj0ZOrF2zP7&#10;TEKyb8PuVuO/7wpCj8PMfMMsV4PpxIWcbywrmE0TEMSl1Q1XCg4/m8kchA/IGjvLpOBGHlb589MS&#10;M22vvKdLESoRIewzVFCH0GdS+rImg35qe+Lona0zGKJ0ldQOrxFuOpkmybs02HBcqLGndU1lW/wa&#10;BdtC7/rXobXmQOn4++t4+hxXTqnRy/CxABFoCP/hR3unFbylcP8Sf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V+oPEAAAA2wAAAA8AAAAAAAAAAAAAAAAAmAIAAGRycy9k&#10;b3ducmV2LnhtbFBLBQYAAAAABAAEAPUAAACJAwAAAAA=&#10;" path="m,2789l,e" filled="f" strokeweight=".24pt">
                    <v:path arrowok="t" o:connecttype="custom" o:connectlocs="0,3696;0,907" o:connectangles="0,0"/>
                  </v:shape>
                </v:group>
                <v:group id="Group 607" o:spid="_x0000_s1030" style="position:absolute;left:4546;top:3737;width:1565;height:2" coordorigin="4546,3737" coordsize="15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608" o:spid="_x0000_s1031" style="position:absolute;left:4546;top:3737;width:1565;height:2;visibility:visible;mso-wrap-style:square;v-text-anchor:top" coordsize="15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DtrcIA&#10;AADbAAAADwAAAGRycy9kb3ducmV2LnhtbESP0YrCMBRE3wX/IVzBl0VTRUWqUUQUXVgEqx9wba5t&#10;sbkpTbT17zcLCz4OM3OGWa5bU4oX1a6wrGA0jEAQp1YXnCm4XvaDOQjnkTWWlknBmxysV93OEmNt&#10;Gz7TK/GZCBB2MSrIva9iKV2ak0E3tBVx8O62NuiDrDOpa2wC3JRyHEUzabDgsJBjRduc0kfyNAq+&#10;ptwUP/52kMfvXZrsxtnmdGiU6vfazQKEp9Z/wv/to1YwncDfl/A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8O2twgAAANsAAAAPAAAAAAAAAAAAAAAAAJgCAABkcnMvZG93&#10;bnJldi54bWxQSwUGAAAAAAQABAD1AAAAhwMAAAAA&#10;" path="m,l1564,e" filled="f" strokeweight=".24pt">
                    <v:path arrowok="t" o:connecttype="custom" o:connectlocs="0,0;156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2133600</wp:posOffset>
                </wp:positionH>
                <wp:positionV relativeFrom="paragraph">
                  <wp:posOffset>-79375</wp:posOffset>
                </wp:positionV>
                <wp:extent cx="1270" cy="1036320"/>
                <wp:effectExtent l="9525" t="5080" r="8255" b="635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36320"/>
                          <a:chOff x="3360" y="-125"/>
                          <a:chExt cx="2" cy="1632"/>
                        </a:xfrm>
                      </wpg:grpSpPr>
                      <wps:wsp>
                        <wps:cNvPr id="48" name="Freeform 211"/>
                        <wps:cNvSpPr>
                          <a:spLocks/>
                        </wps:cNvSpPr>
                        <wps:spPr bwMode="auto">
                          <a:xfrm>
                            <a:off x="3360" y="-125"/>
                            <a:ext cx="2" cy="1632"/>
                          </a:xfrm>
                          <a:custGeom>
                            <a:avLst/>
                            <a:gdLst>
                              <a:gd name="T0" fmla="+- 0 1507 -125"/>
                              <a:gd name="T1" fmla="*/ 1507 h 1632"/>
                              <a:gd name="T2" fmla="+- 0 -125 -125"/>
                              <a:gd name="T3" fmla="*/ -125 h 16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32">
                                <a:moveTo>
                                  <a:pt x="0" y="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8AF13" id="Group 47" o:spid="_x0000_s1026" style="position:absolute;margin-left:168pt;margin-top:-6.25pt;width:.1pt;height:81.6pt;z-index:251696128;mso-position-horizontal-relative:page" coordorigin="3360,-125" coordsize="2,1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">
                <v:shape id="Freeform 211" o:spid="_x0000_s1027" style="position:absolute;left:3360;top:-125;width:2;height:1632;visibility:visible;mso-wrap-style:square;v-text-anchor:top" coordsize="2,1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oh9r8A&#10;AADbAAAADwAAAGRycy9kb3ducmV2LnhtbERPz0vDMBS+C/4P4Qm72XSyFanNhowVPG51w+ujebbF&#10;5KUkWVv/e3MYePz4flf7xRoxkQ+DYwXrLAdB3Do9cKfg8lk/v4IIEVmjcUwKfinAfvf4UGGp3cxn&#10;mprYiRTCoUQFfYxjKWVoe7IYMjcSJ+7beYsxQd9J7XFO4dbIlzwvpMWBU0OPIx16an+am1Xgb6ev&#10;4TjNdX44bqnw13VtvFFq9bS8v4GItMR/8d39oRVs0tj0Jf0Auf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uiH2vwAAANsAAAAPAAAAAAAAAAAAAAAAAJgCAABkcnMvZG93bnJl&#10;di54bWxQSwUGAAAAAAQABAD1AAAAhAMAAAAA&#10;" path="m,1632l,e" filled="f" strokeweight=".24pt">
                  <v:path arrowok="t" o:connecttype="custom" o:connectlocs="0,1507;0,-125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95"/>
          <w:sz w:val="21"/>
        </w:rPr>
        <w:t>Increase</w:t>
      </w:r>
      <w:r>
        <w:rPr>
          <w:rFonts w:ascii="Arial"/>
          <w:spacing w:val="10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SI</w:t>
      </w:r>
      <w:r>
        <w:rPr>
          <w:rFonts w:ascii="Arial"/>
          <w:w w:val="85"/>
          <w:sz w:val="21"/>
        </w:rPr>
        <w:t xml:space="preserve"> </w:t>
      </w:r>
      <w:r>
        <w:rPr>
          <w:rFonts w:ascii="Arial"/>
          <w:sz w:val="21"/>
        </w:rPr>
        <w:t>instructors</w:t>
      </w:r>
      <w:r>
        <w:rPr>
          <w:rFonts w:ascii="Arial"/>
          <w:spacing w:val="43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52"/>
          <w:sz w:val="21"/>
        </w:rPr>
        <w:t xml:space="preserve"> </w:t>
      </w:r>
      <w:r>
        <w:rPr>
          <w:rFonts w:ascii="Arial"/>
          <w:sz w:val="21"/>
        </w:rPr>
        <w:t>5-7</w:t>
      </w:r>
      <w:r>
        <w:rPr>
          <w:rFonts w:ascii="Arial"/>
          <w:w w:val="101"/>
          <w:sz w:val="21"/>
        </w:rPr>
        <w:t xml:space="preserve"> </w:t>
      </w:r>
      <w:r>
        <w:rPr>
          <w:rFonts w:ascii="Arial"/>
          <w:sz w:val="21"/>
        </w:rPr>
        <w:t>additional</w:t>
      </w:r>
      <w:r>
        <w:rPr>
          <w:rFonts w:ascii="Arial"/>
          <w:spacing w:val="51"/>
          <w:sz w:val="21"/>
        </w:rPr>
        <w:t xml:space="preserve"> </w:t>
      </w:r>
      <w:r>
        <w:rPr>
          <w:rFonts w:ascii="Arial"/>
          <w:sz w:val="21"/>
        </w:rPr>
        <w:t>courses</w:t>
      </w:r>
    </w:p>
    <w:p w:rsidR="00860113" w:rsidRDefault="00860113" w:rsidP="00860113">
      <w:pPr>
        <w:spacing w:before="111" w:line="291" w:lineRule="auto"/>
        <w:ind w:left="328" w:right="75" w:firstLine="14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2-5</w:t>
      </w:r>
      <w:r>
        <w:rPr>
          <w:rFonts w:ascii="Arial"/>
          <w:spacing w:val="31"/>
          <w:sz w:val="21"/>
        </w:rPr>
        <w:t xml:space="preserve"> </w:t>
      </w:r>
      <w:r>
        <w:rPr>
          <w:rFonts w:ascii="Arial"/>
          <w:sz w:val="21"/>
        </w:rPr>
        <w:t>annual</w:t>
      </w:r>
      <w:r>
        <w:rPr>
          <w:rFonts w:ascii="Arial"/>
          <w:spacing w:val="21"/>
          <w:sz w:val="21"/>
        </w:rPr>
        <w:t xml:space="preserve"> </w:t>
      </w:r>
      <w:r>
        <w:rPr>
          <w:rFonts w:ascii="Arial"/>
          <w:sz w:val="21"/>
        </w:rPr>
        <w:t>full-day</w:t>
      </w:r>
      <w:r>
        <w:rPr>
          <w:rFonts w:ascii="Arial"/>
          <w:w w:val="105"/>
          <w:sz w:val="21"/>
        </w:rPr>
        <w:t xml:space="preserve"> </w:t>
      </w:r>
      <w:r>
        <w:rPr>
          <w:rFonts w:ascii="Arial"/>
          <w:sz w:val="21"/>
        </w:rPr>
        <w:t>workshops</w:t>
      </w:r>
      <w:r>
        <w:rPr>
          <w:rFonts w:ascii="Arial"/>
          <w:w w:val="103"/>
          <w:sz w:val="21"/>
        </w:rPr>
        <w:t xml:space="preserve"> </w:t>
      </w:r>
      <w:r>
        <w:rPr>
          <w:rFonts w:ascii="Arial"/>
          <w:sz w:val="21"/>
        </w:rPr>
        <w:t>(effective</w:t>
      </w:r>
      <w:r>
        <w:rPr>
          <w:rFonts w:ascii="Arial"/>
          <w:w w:val="105"/>
          <w:sz w:val="21"/>
        </w:rPr>
        <w:t xml:space="preserve"> </w:t>
      </w:r>
      <w:r>
        <w:rPr>
          <w:rFonts w:ascii="Arial"/>
          <w:sz w:val="21"/>
        </w:rPr>
        <w:t>pedagogy,</w:t>
      </w:r>
      <w:r>
        <w:rPr>
          <w:rFonts w:ascii="Arial"/>
          <w:w w:val="99"/>
          <w:sz w:val="21"/>
        </w:rPr>
        <w:t xml:space="preserve"> </w:t>
      </w:r>
      <w:r>
        <w:rPr>
          <w:rFonts w:ascii="Arial"/>
          <w:sz w:val="21"/>
        </w:rPr>
        <w:t>inclusiveness training,writing</w:t>
      </w:r>
      <w:r>
        <w:rPr>
          <w:rFonts w:ascii="Arial"/>
          <w:spacing w:val="22"/>
          <w:w w:val="110"/>
          <w:sz w:val="21"/>
        </w:rPr>
        <w:t xml:space="preserve"> </w:t>
      </w:r>
      <w:r>
        <w:rPr>
          <w:rFonts w:ascii="Arial"/>
          <w:sz w:val="21"/>
        </w:rPr>
        <w:t>intensive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class)</w:t>
      </w:r>
    </w:p>
    <w:p w:rsidR="00860113" w:rsidRDefault="00860113" w:rsidP="00860113">
      <w:pPr>
        <w:spacing w:before="11" w:line="293" w:lineRule="auto"/>
        <w:ind w:left="240" w:right="276" w:firstLine="14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/>
          <w:sz w:val="21"/>
        </w:rPr>
        <w:lastRenderedPageBreak/>
        <w:t>Using</w:t>
      </w:r>
      <w:r>
        <w:rPr>
          <w:rFonts w:ascii="Arial"/>
          <w:spacing w:val="-22"/>
          <w:sz w:val="21"/>
        </w:rPr>
        <w:t xml:space="preserve"> </w:t>
      </w:r>
      <w:r>
        <w:rPr>
          <w:rFonts w:ascii="Arial"/>
          <w:sz w:val="21"/>
        </w:rPr>
        <w:t>campus</w:t>
      </w:r>
      <w:r>
        <w:rPr>
          <w:rFonts w:ascii="Arial"/>
          <w:w w:val="99"/>
          <w:sz w:val="21"/>
        </w:rPr>
        <w:t xml:space="preserve"> </w:t>
      </w:r>
      <w:r>
        <w:rPr>
          <w:rFonts w:ascii="Arial"/>
          <w:sz w:val="21"/>
        </w:rPr>
        <w:t>analytics,</w:t>
      </w:r>
      <w:r>
        <w:rPr>
          <w:rFonts w:ascii="Arial"/>
          <w:spacing w:val="-12"/>
          <w:sz w:val="21"/>
        </w:rPr>
        <w:t xml:space="preserve"> </w:t>
      </w:r>
      <w:r>
        <w:rPr>
          <w:rFonts w:ascii="Arial"/>
          <w:sz w:val="21"/>
        </w:rPr>
        <w:t>specialists</w:t>
      </w:r>
      <w:r>
        <w:rPr>
          <w:rFonts w:ascii="Arial"/>
          <w:w w:val="98"/>
          <w:sz w:val="21"/>
        </w:rPr>
        <w:t xml:space="preserve"> </w:t>
      </w:r>
      <w:r>
        <w:rPr>
          <w:rFonts w:ascii="Arial"/>
          <w:sz w:val="21"/>
        </w:rPr>
        <w:t>will</w:t>
      </w:r>
      <w:r>
        <w:rPr>
          <w:rFonts w:ascii="Arial"/>
          <w:spacing w:val="57"/>
          <w:sz w:val="21"/>
        </w:rPr>
        <w:t xml:space="preserve"> </w:t>
      </w:r>
      <w:r>
        <w:rPr>
          <w:rFonts w:ascii="Arial"/>
          <w:sz w:val="21"/>
        </w:rPr>
        <w:t>identify</w:t>
      </w:r>
      <w:r>
        <w:rPr>
          <w:rFonts w:ascii="Arial"/>
          <w:spacing w:val="46"/>
          <w:sz w:val="21"/>
        </w:rPr>
        <w:t xml:space="preserve"> </w:t>
      </w:r>
      <w:r>
        <w:rPr>
          <w:rFonts w:ascii="Arial"/>
          <w:sz w:val="21"/>
        </w:rPr>
        <w:t>and</w:t>
      </w:r>
    </w:p>
    <w:p w:rsidR="00860113" w:rsidRDefault="00860113" w:rsidP="00860113">
      <w:pPr>
        <w:spacing w:line="289" w:lineRule="auto"/>
        <w:ind w:left="235" w:hanging="111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4425950</wp:posOffset>
                </wp:positionH>
                <wp:positionV relativeFrom="paragraph">
                  <wp:posOffset>586740</wp:posOffset>
                </wp:positionV>
                <wp:extent cx="2487295" cy="1701165"/>
                <wp:effectExtent l="0" t="6350" r="1905" b="6985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7295" cy="1701165"/>
                          <a:chOff x="6970" y="924"/>
                          <a:chExt cx="3917" cy="2679"/>
                        </a:xfrm>
                      </wpg:grpSpPr>
                      <pic:pic xmlns:pic="http://schemas.openxmlformats.org/drawingml/2006/picture">
                        <pic:nvPicPr>
                          <pic:cNvPr id="42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2189"/>
                            <a:ext cx="3917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3" name="Group 620"/>
                        <wpg:cNvGrpSpPr>
                          <a:grpSpLocks/>
                        </wpg:cNvGrpSpPr>
                        <wpg:grpSpPr bwMode="auto">
                          <a:xfrm>
                            <a:off x="8002" y="927"/>
                            <a:ext cx="2" cy="1695"/>
                            <a:chOff x="8002" y="927"/>
                            <a:chExt cx="2" cy="1695"/>
                          </a:xfrm>
                        </wpg:grpSpPr>
                        <wps:wsp>
                          <wps:cNvPr id="44" name="Freeform 621"/>
                          <wps:cNvSpPr>
                            <a:spLocks/>
                          </wps:cNvSpPr>
                          <wps:spPr bwMode="auto">
                            <a:xfrm>
                              <a:off x="8002" y="927"/>
                              <a:ext cx="2" cy="1695"/>
                            </a:xfrm>
                            <a:custGeom>
                              <a:avLst/>
                              <a:gdLst>
                                <a:gd name="T0" fmla="+- 0 2621 927"/>
                                <a:gd name="T1" fmla="*/ 2621 h 1695"/>
                                <a:gd name="T2" fmla="+- 0 927 927"/>
                                <a:gd name="T3" fmla="*/ 927 h 16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5">
                                  <a:moveTo>
                                    <a:pt x="0" y="16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622"/>
                        <wpg:cNvGrpSpPr>
                          <a:grpSpLocks/>
                        </wpg:cNvGrpSpPr>
                        <wpg:grpSpPr bwMode="auto">
                          <a:xfrm>
                            <a:off x="10855" y="1762"/>
                            <a:ext cx="2" cy="1839"/>
                            <a:chOff x="10855" y="1762"/>
                            <a:chExt cx="2" cy="1839"/>
                          </a:xfrm>
                        </wpg:grpSpPr>
                        <wps:wsp>
                          <wps:cNvPr id="46" name="Freeform 623"/>
                          <wps:cNvSpPr>
                            <a:spLocks/>
                          </wps:cNvSpPr>
                          <wps:spPr bwMode="auto">
                            <a:xfrm>
                              <a:off x="10855" y="1762"/>
                              <a:ext cx="2" cy="1839"/>
                            </a:xfrm>
                            <a:custGeom>
                              <a:avLst/>
                              <a:gdLst>
                                <a:gd name="T0" fmla="+- 0 3600 1762"/>
                                <a:gd name="T1" fmla="*/ 3600 h 1839"/>
                                <a:gd name="T2" fmla="+- 0 1762 1762"/>
                                <a:gd name="T3" fmla="*/ 1762 h 18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9">
                                  <a:moveTo>
                                    <a:pt x="0" y="18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E6805" id="Group 41" o:spid="_x0000_s1026" style="position:absolute;margin-left:348.5pt;margin-top:46.2pt;width:195.85pt;height:133.95pt;z-index:-251558912;mso-position-horizontal-relative:page" coordorigin="6970,924" coordsize="3917,2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">
                <v:shape id="Picture 619" o:spid="_x0000_s1027" type="#_x0000_t75" style="position:absolute;left:6970;top:2189;width:3917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klYLDAAAA2wAAAA8AAABkcnMvZG93bnJldi54bWxEj0GLwjAUhO/C/ofwBG82VaRINYrIyi4L&#10;InYXz8/m2Rabl9pErf9+Iwgeh5n5hpkvO1OLG7WusqxgFMUgiHOrKy4U/P1uhlMQziNrrC2Tggc5&#10;WC4+enNMtb3znm6ZL0SAsEtRQel9k0rp8pIMusg2xME72dagD7ItpG7xHuCmluM4TqTBisNCiQ2t&#10;S8rP2dUo0Jwk288Df+1211WyPj4u2Wj7o9Sg361mIDx1/h1+tb+1gskYnl/CD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ySVgsMAAADbAAAADwAAAAAAAAAAAAAAAACf&#10;AgAAZHJzL2Rvd25yZXYueG1sUEsFBgAAAAAEAAQA9wAAAI8DAAAAAA==&#10;">
                  <v:imagedata r:id="rId154" o:title=""/>
                </v:shape>
                <v:group id="Group 620" o:spid="_x0000_s1028" style="position:absolute;left:8002;top:927;width:2;height:1695" coordorigin="8002,927" coordsize="2,1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621" o:spid="_x0000_s1029" style="position:absolute;left:8002;top:927;width:2;height:1695;visibility:visible;mso-wrap-style:square;v-text-anchor:top" coordsize="2,1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82YsMA&#10;AADbAAAADwAAAGRycy9kb3ducmV2LnhtbESP3YrCMBSE74V9h3AWvJE19YdlqUaRBdEbQes+wLE5&#10;2xSbk9Kktb69EQQvh5n5hlmue1uJjhpfOlYwGScgiHOnSy4U/J23Xz8gfEDWWDkmBXfysF59DJaY&#10;anfjE3VZKESEsE9RgQmhTqX0uSGLfuxq4uj9u8ZiiLIppG7wFuG2ktMk+ZYWS44LBmv6NZRfs9Yq&#10;mN67yrSXwo+uflK3u8PRzHij1PCz3yxABOrDO/xq77WC+Ry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82YsMAAADbAAAADwAAAAAAAAAAAAAAAACYAgAAZHJzL2Rv&#10;d25yZXYueG1sUEsFBgAAAAAEAAQA9QAAAIgDAAAAAA==&#10;" path="m,1694l,e" filled="f" strokeweight=".24pt">
                    <v:path arrowok="t" o:connecttype="custom" o:connectlocs="0,2621;0,927" o:connectangles="0,0"/>
                  </v:shape>
                </v:group>
                <v:group id="Group 622" o:spid="_x0000_s1030" style="position:absolute;left:10855;top:1762;width:2;height:1839" coordorigin="10855,1762" coordsize="2,1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623" o:spid="_x0000_s1031" style="position:absolute;left:10855;top:1762;width:2;height:1839;visibility:visible;mso-wrap-style:square;v-text-anchor:top" coordsize="2,1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UxMAA&#10;AADbAAAADwAAAGRycy9kb3ducmV2LnhtbESPzYrCMBSF9wO+Q7iCm0HTlqFINYooA27tDK5vm2tb&#10;bG5KErXz9kYQZnk4Px9nvR1NL+7kfGdZQbpIQBDXVnfcKPj9+Z4vQfiArLG3TAr+yMN2M/lYY6Ht&#10;g090L0Mj4gj7AhW0IQyFlL5uyaBf2IE4ehfrDIYoXSO1w0ccN73MkiSXBjuOhBYH2rdUX8ubeXFd&#10;nbrqKLMyO+zzc9V/HqpUqdl03K1ABBrDf/jdPmoFXzm8vsQf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mUxMAAAADbAAAADwAAAAAAAAAAAAAAAACYAgAAZHJzL2Rvd25y&#10;ZXYueG1sUEsFBgAAAAAEAAQA9QAAAIUDAAAAAA==&#10;" path="m,1838l,e" filled="f" strokeweight=".24pt">
                    <v:path arrowok="t" o:connecttype="custom" o:connectlocs="0,3600;0,176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3498850</wp:posOffset>
                </wp:positionH>
                <wp:positionV relativeFrom="paragraph">
                  <wp:posOffset>250190</wp:posOffset>
                </wp:positionV>
                <wp:extent cx="1270" cy="460375"/>
                <wp:effectExtent l="12700" t="12700" r="5080" b="1270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60375"/>
                          <a:chOff x="5510" y="394"/>
                          <a:chExt cx="2" cy="725"/>
                        </a:xfrm>
                      </wpg:grpSpPr>
                      <wps:wsp>
                        <wps:cNvPr id="40" name="Freeform 632"/>
                        <wps:cNvSpPr>
                          <a:spLocks/>
                        </wps:cNvSpPr>
                        <wps:spPr bwMode="auto">
                          <a:xfrm>
                            <a:off x="5510" y="394"/>
                            <a:ext cx="2" cy="725"/>
                          </a:xfrm>
                          <a:custGeom>
                            <a:avLst/>
                            <a:gdLst>
                              <a:gd name="T0" fmla="+- 0 1119 394"/>
                              <a:gd name="T1" fmla="*/ 1119 h 725"/>
                              <a:gd name="T2" fmla="+- 0 394 394"/>
                              <a:gd name="T3" fmla="*/ 394 h 7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25">
                                <a:moveTo>
                                  <a:pt x="0" y="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C785EA" id="Group 39" o:spid="_x0000_s1026" style="position:absolute;margin-left:275.5pt;margin-top:19.7pt;width:.1pt;height:36.25pt;z-index:-251555840;mso-position-horizontal-relative:page" coordorigin="5510,394" coordsize="2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">
                <v:shape id="Freeform 632" o:spid="_x0000_s1027" style="position:absolute;left:5510;top:394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ioXr0A&#10;AADbAAAADwAAAGRycy9kb3ducmV2LnhtbERPy4rCMBTdC/MP4Qqz07RSZKhGseLALH3uL821LTY3&#10;nSa2mb83C2GWh/Neb4NpxUC9aywrSOcJCOLS6oYrBdfL9+wLhPPIGlvLpOCPHGw3H5M15tqOfKLh&#10;7CsRQ9jlqKD2vsuldGVNBt3cdsSRu9veoI+wr6TucYzhppWLJFlKgw3Hhho72tdUPs5Po2DIskPB&#10;1fFiw80Ut9+0SJdjUOpzGnYrEJ6C/xe/3T9aQRbXxy/xB8jN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4ioXr0AAADbAAAADwAAAAAAAAAAAAAAAACYAgAAZHJzL2Rvd25yZXYu&#10;eG1sUEsFBgAAAAAEAAQA9QAAAIIDAAAAAA==&#10;" path="m,725l,e" filled="f" strokeweight=".24pt">
                  <v:path arrowok="t" o:connecttype="custom" o:connectlocs="0,1119;0,394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60"/>
          <w:sz w:val="21"/>
        </w:rPr>
        <w:t xml:space="preserve">' </w:t>
      </w:r>
      <w:r>
        <w:rPr>
          <w:rFonts w:ascii="Arial"/>
          <w:spacing w:val="18"/>
          <w:w w:val="60"/>
          <w:sz w:val="21"/>
        </w:rPr>
        <w:t xml:space="preserve"> </w:t>
      </w:r>
      <w:r>
        <w:rPr>
          <w:rFonts w:ascii="Arial"/>
          <w:sz w:val="21"/>
        </w:rPr>
        <w:t>aggressively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seek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out</w:t>
      </w:r>
      <w:r>
        <w:rPr>
          <w:rFonts w:ascii="Arial"/>
          <w:w w:val="107"/>
          <w:sz w:val="21"/>
        </w:rPr>
        <w:t xml:space="preserve"> </w:t>
      </w:r>
      <w:r>
        <w:rPr>
          <w:rFonts w:ascii="Arial"/>
          <w:sz w:val="21"/>
        </w:rPr>
        <w:t>URM</w:t>
      </w:r>
      <w:r>
        <w:rPr>
          <w:rFonts w:ascii="Arial"/>
          <w:spacing w:val="31"/>
          <w:sz w:val="21"/>
        </w:rPr>
        <w:t xml:space="preserve"> </w:t>
      </w:r>
      <w:r>
        <w:rPr>
          <w:rFonts w:ascii="Arial"/>
          <w:sz w:val="21"/>
        </w:rPr>
        <w:t>populations</w:t>
      </w:r>
      <w:r>
        <w:rPr>
          <w:rFonts w:ascii="Arial"/>
          <w:spacing w:val="45"/>
          <w:sz w:val="21"/>
        </w:rPr>
        <w:t xml:space="preserve"> </w:t>
      </w:r>
      <w:r>
        <w:rPr>
          <w:rFonts w:ascii="Arial"/>
          <w:sz w:val="21"/>
        </w:rPr>
        <w:t>not</w:t>
      </w:r>
      <w:r>
        <w:rPr>
          <w:rFonts w:ascii="Arial"/>
          <w:w w:val="108"/>
          <w:sz w:val="21"/>
        </w:rPr>
        <w:t xml:space="preserve"> </w:t>
      </w:r>
      <w:r>
        <w:rPr>
          <w:rFonts w:ascii="Arial"/>
          <w:sz w:val="21"/>
        </w:rPr>
        <w:t>already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served</w:t>
      </w:r>
      <w:r>
        <w:rPr>
          <w:rFonts w:ascii="Arial"/>
          <w:spacing w:val="1"/>
          <w:sz w:val="21"/>
        </w:rPr>
        <w:t xml:space="preserve"> </w:t>
      </w:r>
      <w:r>
        <w:rPr>
          <w:rFonts w:ascii="Arial"/>
          <w:sz w:val="21"/>
        </w:rPr>
        <w:t>by</w:t>
      </w:r>
      <w:r>
        <w:rPr>
          <w:rFonts w:ascii="Arial"/>
          <w:spacing w:val="-19"/>
          <w:sz w:val="21"/>
        </w:rPr>
        <w:t xml:space="preserve"> </w:t>
      </w:r>
      <w:r>
        <w:rPr>
          <w:rFonts w:ascii="Arial"/>
          <w:sz w:val="21"/>
        </w:rPr>
        <w:t>TRiO</w:t>
      </w:r>
      <w:r>
        <w:rPr>
          <w:rFonts w:ascii="Arial"/>
          <w:w w:val="91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1"/>
          <w:sz w:val="21"/>
        </w:rPr>
        <w:t xml:space="preserve"> </w:t>
      </w:r>
      <w:r>
        <w:rPr>
          <w:rFonts w:ascii="Arial"/>
          <w:sz w:val="21"/>
        </w:rPr>
        <w:t>services.</w:t>
      </w:r>
    </w:p>
    <w:p w:rsidR="00860113" w:rsidRDefault="00860113" w:rsidP="00860113">
      <w:pPr>
        <w:spacing w:before="103" w:line="291" w:lineRule="auto"/>
        <w:ind w:left="230" w:firstLine="14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Increase</w:t>
      </w:r>
      <w:r>
        <w:rPr>
          <w:rFonts w:ascii="Arial"/>
          <w:spacing w:val="-6"/>
          <w:sz w:val="21"/>
        </w:rPr>
        <w:t xml:space="preserve"> </w:t>
      </w:r>
      <w:r>
        <w:rPr>
          <w:rFonts w:ascii="Arial"/>
          <w:sz w:val="21"/>
        </w:rPr>
        <w:t>SI</w:t>
      </w:r>
      <w:r>
        <w:rPr>
          <w:rFonts w:ascii="Arial"/>
          <w:spacing w:val="2"/>
          <w:sz w:val="21"/>
        </w:rPr>
        <w:t xml:space="preserve"> </w:t>
      </w:r>
      <w:r>
        <w:rPr>
          <w:rFonts w:ascii="Arial"/>
          <w:sz w:val="21"/>
        </w:rPr>
        <w:t>instructors</w:t>
      </w:r>
      <w:r>
        <w:rPr>
          <w:rFonts w:ascii="Arial"/>
          <w:w w:val="104"/>
          <w:sz w:val="21"/>
        </w:rPr>
        <w:t xml:space="preserve"> </w:t>
      </w:r>
      <w:r>
        <w:rPr>
          <w:rFonts w:ascii="Arial"/>
          <w:w w:val="105"/>
          <w:sz w:val="21"/>
        </w:rPr>
        <w:t>for</w:t>
      </w:r>
      <w:r>
        <w:rPr>
          <w:rFonts w:ascii="Arial"/>
          <w:spacing w:val="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7-10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additional</w:t>
      </w: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spacing w:before="174" w:line="291" w:lineRule="auto"/>
        <w:ind w:left="225" w:firstLine="19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6889750</wp:posOffset>
                </wp:positionH>
                <wp:positionV relativeFrom="paragraph">
                  <wp:posOffset>1369695</wp:posOffset>
                </wp:positionV>
                <wp:extent cx="1270" cy="487680"/>
                <wp:effectExtent l="12700" t="6350" r="5080" b="10795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87680"/>
                          <a:chOff x="10850" y="2157"/>
                          <a:chExt cx="2" cy="768"/>
                        </a:xfrm>
                      </wpg:grpSpPr>
                      <wps:wsp>
                        <wps:cNvPr id="38" name="Freeform 217"/>
                        <wps:cNvSpPr>
                          <a:spLocks/>
                        </wps:cNvSpPr>
                        <wps:spPr bwMode="auto">
                          <a:xfrm>
                            <a:off x="10850" y="2157"/>
                            <a:ext cx="2" cy="768"/>
                          </a:xfrm>
                          <a:custGeom>
                            <a:avLst/>
                            <a:gdLst>
                              <a:gd name="T0" fmla="+- 0 2925 2157"/>
                              <a:gd name="T1" fmla="*/ 2925 h 768"/>
                              <a:gd name="T2" fmla="+- 0 2157 2157"/>
                              <a:gd name="T3" fmla="*/ 2157 h 7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8">
                                <a:moveTo>
                                  <a:pt x="0" y="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FCC01" id="Group 37" o:spid="_x0000_s1026" style="position:absolute;margin-left:542.5pt;margin-top:107.85pt;width:.1pt;height:38.4pt;z-index:251699200;mso-position-horizontal-relative:page" coordorigin="10850,2157" coordsize="2,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">
                <v:shape id="Freeform 217" o:spid="_x0000_s1027" style="position:absolute;left:10850;top:2157;width:2;height:768;visibility:visible;mso-wrap-style:square;v-text-anchor:top" coordsize="2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FRCb4A&#10;AADbAAAADwAAAGRycy9kb3ducmV2LnhtbERPzYrCMBC+C75DGGFvNtUFKdUoVRB68NLqA4zN2Bab&#10;SWmiVp9+c1jw+PH9b3aj6cSTBtdaVrCIYhDEldUt1wou5+M8AeE8ssbOMil4k4PddjrZYKrtiwt6&#10;lr4WIYRdigoa7/tUSlc1ZNBFticO3M0OBn2AQy31gK8Qbjq5jOOVNNhyaGiwp0ND1b18GAVZUWJG&#10;x+KaLLX/7E+c35MqV+pnNmZrEJ5G/xX/u3Ot4DeMDV/CD5Db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hRUQm+AAAA2wAAAA8AAAAAAAAAAAAAAAAAmAIAAGRycy9kb3ducmV2&#10;LnhtbFBLBQYAAAAABAAEAPUAAACDAwAAAAA=&#10;" path="m,768l,e" filled="f" strokeweight=".24pt">
                  <v:path arrowok="t" o:connecttype="custom" o:connectlocs="0,2925;0,2157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-52"/>
          <w:w w:val="105"/>
          <w:sz w:val="21"/>
        </w:rPr>
        <w:t>1</w:t>
      </w:r>
      <w:r>
        <w:rPr>
          <w:rFonts w:ascii="Arial"/>
          <w:w w:val="105"/>
          <w:sz w:val="21"/>
        </w:rPr>
        <w:t>0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annual</w:t>
      </w:r>
      <w:r>
        <w:rPr>
          <w:rFonts w:ascii="Arial"/>
          <w:spacing w:val="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full-day</w:t>
      </w:r>
      <w:r>
        <w:rPr>
          <w:rFonts w:ascii="Arial"/>
          <w:w w:val="103"/>
          <w:sz w:val="21"/>
        </w:rPr>
        <w:t xml:space="preserve"> </w:t>
      </w:r>
      <w:r>
        <w:rPr>
          <w:rFonts w:ascii="Arial"/>
          <w:w w:val="105"/>
          <w:sz w:val="21"/>
        </w:rPr>
        <w:t>workshops</w:t>
      </w:r>
      <w:r>
        <w:rPr>
          <w:rFonts w:ascii="Arial"/>
          <w:spacing w:val="11"/>
          <w:w w:val="105"/>
          <w:sz w:val="21"/>
        </w:rPr>
        <w:t xml:space="preserve"> </w:t>
      </w:r>
      <w:r>
        <w:rPr>
          <w:rFonts w:ascii="Arial"/>
          <w:spacing w:val="-2"/>
          <w:w w:val="105"/>
          <w:sz w:val="21"/>
        </w:rPr>
        <w:t>(advising</w:t>
      </w:r>
      <w:r>
        <w:rPr>
          <w:rFonts w:ascii="Arial"/>
          <w:spacing w:val="-1"/>
          <w:w w:val="105"/>
          <w:sz w:val="21"/>
        </w:rPr>
        <w:t>,</w:t>
      </w:r>
      <w:r>
        <w:rPr>
          <w:rFonts w:ascii="Arial"/>
          <w:spacing w:val="26"/>
          <w:w w:val="170"/>
          <w:sz w:val="21"/>
        </w:rPr>
        <w:t xml:space="preserve"> </w:t>
      </w:r>
      <w:r>
        <w:rPr>
          <w:rFonts w:ascii="Arial"/>
          <w:sz w:val="21"/>
        </w:rPr>
        <w:t>inclusiveness,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teaching</w:t>
      </w:r>
      <w:r>
        <w:rPr>
          <w:rFonts w:ascii="Arial"/>
          <w:w w:val="103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specialized</w:t>
      </w:r>
      <w:r>
        <w:rPr>
          <w:rFonts w:ascii="Arial"/>
          <w:w w:val="99"/>
          <w:sz w:val="21"/>
        </w:rPr>
        <w:t xml:space="preserve"> </w:t>
      </w:r>
      <w:r>
        <w:rPr>
          <w:rFonts w:ascii="Arial"/>
          <w:w w:val="105"/>
          <w:sz w:val="21"/>
        </w:rPr>
        <w:t>populations)</w:t>
      </w:r>
    </w:p>
    <w:p w:rsidR="00860113" w:rsidRDefault="00860113" w:rsidP="00860113">
      <w:pPr>
        <w:spacing w:before="15" w:line="291" w:lineRule="auto"/>
        <w:ind w:left="251" w:right="1418" w:firstLine="4"/>
        <w:rPr>
          <w:rFonts w:ascii="Arial" w:eastAsia="Arial" w:hAnsi="Arial" w:cs="Arial"/>
          <w:sz w:val="21"/>
          <w:szCs w:val="21"/>
        </w:rPr>
      </w:pPr>
      <w:r>
        <w:rPr>
          <w:w w:val="105"/>
        </w:rPr>
        <w:br w:type="column"/>
      </w:r>
      <w:r>
        <w:rPr>
          <w:rFonts w:ascii="Arial"/>
          <w:w w:val="105"/>
          <w:sz w:val="21"/>
        </w:rPr>
        <w:lastRenderedPageBreak/>
        <w:t>Mature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programs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for</w:t>
      </w:r>
      <w:r>
        <w:rPr>
          <w:rFonts w:ascii="Arial"/>
          <w:spacing w:val="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URM</w:t>
      </w:r>
      <w:r>
        <w:rPr>
          <w:rFonts w:ascii="Arial"/>
          <w:w w:val="97"/>
          <w:sz w:val="21"/>
        </w:rPr>
        <w:t xml:space="preserve"> </w:t>
      </w:r>
      <w:r>
        <w:rPr>
          <w:rFonts w:ascii="Arial"/>
          <w:w w:val="105"/>
          <w:sz w:val="21"/>
        </w:rPr>
        <w:t>populations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2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place.</w:t>
      </w: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spacing w:before="9"/>
        <w:rPr>
          <w:rFonts w:ascii="Arial" w:eastAsia="Arial" w:hAnsi="Arial" w:cs="Arial"/>
          <w:sz w:val="15"/>
          <w:szCs w:val="15"/>
        </w:rPr>
      </w:pPr>
    </w:p>
    <w:p w:rsidR="00860113" w:rsidRDefault="00860113" w:rsidP="00860113">
      <w:pPr>
        <w:spacing w:line="291" w:lineRule="auto"/>
        <w:ind w:left="251" w:right="1650" w:hanging="5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5085715</wp:posOffset>
                </wp:positionH>
                <wp:positionV relativeFrom="paragraph">
                  <wp:posOffset>-1386840</wp:posOffset>
                </wp:positionV>
                <wp:extent cx="1270" cy="783590"/>
                <wp:effectExtent l="8890" t="8890" r="8890" b="762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83590"/>
                          <a:chOff x="8009" y="-2184"/>
                          <a:chExt cx="2" cy="1234"/>
                        </a:xfrm>
                      </wpg:grpSpPr>
                      <wps:wsp>
                        <wps:cNvPr id="36" name="Freeform 213"/>
                        <wps:cNvSpPr>
                          <a:spLocks/>
                        </wps:cNvSpPr>
                        <wps:spPr bwMode="auto">
                          <a:xfrm>
                            <a:off x="8009" y="-2184"/>
                            <a:ext cx="2" cy="1234"/>
                          </a:xfrm>
                          <a:custGeom>
                            <a:avLst/>
                            <a:gdLst>
                              <a:gd name="T0" fmla="+- 0 -950 -2184"/>
                              <a:gd name="T1" fmla="*/ -950 h 1234"/>
                              <a:gd name="T2" fmla="+- 0 -2184 -2184"/>
                              <a:gd name="T3" fmla="*/ -2184 h 12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34">
                                <a:moveTo>
                                  <a:pt x="0" y="1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04D78" id="Group 35" o:spid="_x0000_s1026" style="position:absolute;margin-left:400.45pt;margin-top:-109.2pt;width:.1pt;height:61.7pt;z-index:251697152;mso-position-horizontal-relative:page" coordorigin="8009,-2184" coordsize="2,1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">
                <v:shape id="Freeform 213" o:spid="_x0000_s1027" style="position:absolute;left:8009;top:-2184;width:2;height:1234;visibility:visible;mso-wrap-style:square;v-text-anchor:top" coordsize="2,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EKtsIA&#10;AADbAAAADwAAAGRycy9kb3ducmV2LnhtbESPS2vCQBSF94X+h+EW3DWTKohERymlEXHXUSndXTI3&#10;D8zcCZkxxn/fEQSXh/P4OKvNaFsxUO8bxwo+khQEceFMw5WC4yF/X4DwAdlg65gU3MjDZv36ssLM&#10;uCv/0KBDJeII+wwV1CF0mZS+qMmiT1xHHL3S9RZDlH0lTY/XOG5bOU3TubTYcCTU2NFXTcVZX2zk&#10;7vPqT/8ehrTTp7LM9XZsvq1Sk7fxcwki0Bie4Ud7ZxTM5nD/En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QQq2wgAAANsAAAAPAAAAAAAAAAAAAAAAAJgCAABkcnMvZG93&#10;bnJldi54bWxQSwUGAAAAAAQABAD1AAAAhwMAAAAA&#10;" path="m,1234l,e" filled="f" strokeweight=".24pt">
                  <v:path arrowok="t" o:connecttype="custom" o:connectlocs="0,-950;0,-2184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105"/>
          <w:sz w:val="21"/>
        </w:rPr>
        <w:t>Increase</w:t>
      </w:r>
      <w:r>
        <w:rPr>
          <w:rFonts w:ascii="Arial"/>
          <w:spacing w:val="-3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SI</w:t>
      </w:r>
      <w:r>
        <w:rPr>
          <w:rFonts w:ascii="Arial"/>
          <w:spacing w:val="-2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instructors</w:t>
      </w:r>
      <w:r>
        <w:rPr>
          <w:rFonts w:ascii="Arial"/>
          <w:spacing w:val="-3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for</w:t>
      </w:r>
      <w:r>
        <w:rPr>
          <w:rFonts w:ascii="Arial"/>
          <w:w w:val="106"/>
          <w:sz w:val="21"/>
        </w:rPr>
        <w:t xml:space="preserve"> </w:t>
      </w:r>
      <w:r>
        <w:rPr>
          <w:rFonts w:ascii="Arial"/>
          <w:spacing w:val="-48"/>
          <w:w w:val="105"/>
          <w:sz w:val="21"/>
        </w:rPr>
        <w:t>1</w:t>
      </w:r>
      <w:r>
        <w:rPr>
          <w:rFonts w:ascii="Arial"/>
          <w:w w:val="105"/>
          <w:sz w:val="21"/>
        </w:rPr>
        <w:t>0-</w:t>
      </w:r>
      <w:r>
        <w:rPr>
          <w:rFonts w:ascii="Arial"/>
          <w:spacing w:val="-23"/>
          <w:w w:val="105"/>
          <w:sz w:val="21"/>
        </w:rPr>
        <w:t>1</w:t>
      </w:r>
      <w:r>
        <w:rPr>
          <w:rFonts w:ascii="Arial"/>
          <w:w w:val="105"/>
          <w:sz w:val="21"/>
        </w:rPr>
        <w:t>5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additional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courses</w:t>
      </w: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spacing w:before="179" w:line="291" w:lineRule="auto"/>
        <w:ind w:left="227" w:right="1418" w:firstLine="19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48"/>
          <w:w w:val="105"/>
          <w:sz w:val="21"/>
        </w:rPr>
        <w:t>1</w:t>
      </w:r>
      <w:r>
        <w:rPr>
          <w:rFonts w:ascii="Arial"/>
          <w:w w:val="105"/>
          <w:sz w:val="21"/>
        </w:rPr>
        <w:t>5</w:t>
      </w:r>
      <w:r>
        <w:rPr>
          <w:rFonts w:ascii="Arial"/>
          <w:spacing w:val="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annual full</w:t>
      </w:r>
      <w:r>
        <w:rPr>
          <w:rFonts w:ascii="Arial"/>
          <w:spacing w:val="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day</w:t>
      </w:r>
      <w:r>
        <w:rPr>
          <w:rFonts w:ascii="Arial"/>
          <w:w w:val="98"/>
          <w:sz w:val="21"/>
        </w:rPr>
        <w:t xml:space="preserve"> </w:t>
      </w:r>
      <w:r>
        <w:rPr>
          <w:rFonts w:ascii="Arial"/>
          <w:sz w:val="21"/>
        </w:rPr>
        <w:t>workshops</w:t>
      </w:r>
      <w:r>
        <w:rPr>
          <w:rFonts w:ascii="Arial"/>
          <w:spacing w:val="47"/>
          <w:sz w:val="21"/>
        </w:rPr>
        <w:t xml:space="preserve"> </w:t>
      </w:r>
      <w:r>
        <w:rPr>
          <w:rFonts w:ascii="Arial"/>
          <w:sz w:val="21"/>
        </w:rPr>
        <w:t>(advising,</w:t>
      </w:r>
      <w:r>
        <w:rPr>
          <w:rFonts w:ascii="Arial"/>
          <w:w w:val="99"/>
          <w:sz w:val="21"/>
        </w:rPr>
        <w:t xml:space="preserve"> </w:t>
      </w:r>
      <w:r>
        <w:rPr>
          <w:rFonts w:ascii="Arial"/>
          <w:sz w:val="21"/>
        </w:rPr>
        <w:t>inclusiveness,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teaching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w w:val="114"/>
          <w:sz w:val="21"/>
        </w:rPr>
        <w:t xml:space="preserve"> </w:t>
      </w:r>
      <w:r>
        <w:rPr>
          <w:rFonts w:ascii="Arial"/>
          <w:sz w:val="21"/>
        </w:rPr>
        <w:t>specialized</w:t>
      </w:r>
      <w:r>
        <w:rPr>
          <w:rFonts w:ascii="Arial"/>
          <w:spacing w:val="50"/>
          <w:sz w:val="21"/>
        </w:rPr>
        <w:t xml:space="preserve"> </w:t>
      </w:r>
      <w:r>
        <w:rPr>
          <w:rFonts w:ascii="Arial"/>
          <w:sz w:val="21"/>
        </w:rPr>
        <w:t>populations)</w:t>
      </w:r>
    </w:p>
    <w:p w:rsidR="00860113" w:rsidRDefault="00860113" w:rsidP="00860113">
      <w:pPr>
        <w:spacing w:line="291" w:lineRule="auto"/>
        <w:rPr>
          <w:rFonts w:ascii="Arial" w:eastAsia="Arial" w:hAnsi="Arial" w:cs="Arial"/>
          <w:sz w:val="21"/>
          <w:szCs w:val="21"/>
        </w:rPr>
        <w:sectPr w:rsidR="00860113">
          <w:type w:val="continuous"/>
          <w:pgSz w:w="12240" w:h="15840"/>
          <w:pgMar w:top="1500" w:right="20" w:bottom="280" w:left="1280" w:header="720" w:footer="720" w:gutter="0"/>
          <w:cols w:num="4" w:space="720" w:equalWidth="0">
            <w:col w:w="1659" w:space="199"/>
            <w:col w:w="2208" w:space="40"/>
            <w:col w:w="2438" w:space="56"/>
            <w:col w:w="4340"/>
          </w:cols>
        </w:sectPr>
      </w:pPr>
    </w:p>
    <w:p w:rsidR="00860113" w:rsidRDefault="00860113" w:rsidP="00860113">
      <w:pPr>
        <w:spacing w:before="20" w:line="291" w:lineRule="auto"/>
        <w:ind w:left="236" w:hanging="15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883920</wp:posOffset>
                </wp:positionH>
                <wp:positionV relativeFrom="paragraph">
                  <wp:posOffset>-142875</wp:posOffset>
                </wp:positionV>
                <wp:extent cx="1270" cy="588645"/>
                <wp:effectExtent l="7620" t="13970" r="10160" b="6985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88645"/>
                          <a:chOff x="1392" y="-225"/>
                          <a:chExt cx="2" cy="927"/>
                        </a:xfrm>
                      </wpg:grpSpPr>
                      <wps:wsp>
                        <wps:cNvPr id="34" name="Freeform 207"/>
                        <wps:cNvSpPr>
                          <a:spLocks/>
                        </wps:cNvSpPr>
                        <wps:spPr bwMode="auto">
                          <a:xfrm>
                            <a:off x="1392" y="-225"/>
                            <a:ext cx="2" cy="927"/>
                          </a:xfrm>
                          <a:custGeom>
                            <a:avLst/>
                            <a:gdLst>
                              <a:gd name="T0" fmla="+- 0 702 -225"/>
                              <a:gd name="T1" fmla="*/ 702 h 927"/>
                              <a:gd name="T2" fmla="+- 0 -225 -225"/>
                              <a:gd name="T3" fmla="*/ -225 h 9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27">
                                <a:moveTo>
                                  <a:pt x="0" y="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803D6" id="Group 33" o:spid="_x0000_s1026" style="position:absolute;margin-left:69.6pt;margin-top:-11.25pt;width:.1pt;height:46.35pt;z-index:251694080;mso-position-horizontal-relative:page" coordorigin="1392,-225" coordsize="2,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">
                <v:shape id="Freeform 207" o:spid="_x0000_s1027" style="position:absolute;left:1392;top:-225;width:2;height:927;visibility:visible;mso-wrap-style:square;v-text-anchor:top" coordsize="2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wfMQA&#10;AADbAAAADwAAAGRycy9kb3ducmV2LnhtbESPQWsCMRSE74X+h/AK3mpWLVVXo+hCoSdpt714e25e&#10;N1uTl2UT1+2/N4VCj8PMfMOst4OzoqcuNJ4VTMYZCOLK64ZrBZ8fL48LECEia7SeScEPBdhu7u/W&#10;mGt/5Xfqy1iLBOGQowITY5tLGSpDDsPYt8TJ+/Kdw5hkV0vd4TXBnZXTLHuWDhtOCwZbKgxV5/Li&#10;FCz5OJ/jsjjYMitOb7Y33/vpXqnRw7BbgYg0xP/wX/tVK5g9we+X9AP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sHzEAAAA2wAAAA8AAAAAAAAAAAAAAAAAmAIAAGRycy9k&#10;b3ducmV2LnhtbFBLBQYAAAAABAAEAPUAAACJAwAAAAA=&#10;" path="m,927l,e" filled="f" strokeweight=".24pt">
                  <v:path arrowok="t" o:connecttype="custom" o:connectlocs="0,702;0,-225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21"/>
        </w:rPr>
        <w:t>Tenure</w:t>
      </w:r>
      <w:r>
        <w:rPr>
          <w:rFonts w:ascii="Arial"/>
          <w:spacing w:val="22"/>
          <w:sz w:val="21"/>
        </w:rPr>
        <w:t xml:space="preserve"> </w:t>
      </w:r>
      <w:r>
        <w:rPr>
          <w:rFonts w:ascii="Arial"/>
          <w:sz w:val="21"/>
        </w:rPr>
        <w:t>track</w:t>
      </w:r>
      <w:r>
        <w:rPr>
          <w:rFonts w:ascii="Arial"/>
          <w:w w:val="102"/>
          <w:sz w:val="21"/>
        </w:rPr>
        <w:t xml:space="preserve"> </w:t>
      </w:r>
      <w:r>
        <w:rPr>
          <w:rFonts w:ascii="Arial"/>
          <w:sz w:val="21"/>
        </w:rPr>
        <w:lastRenderedPageBreak/>
        <w:t>hires</w:t>
      </w:r>
    </w:p>
    <w:p w:rsidR="00860113" w:rsidRDefault="00860113" w:rsidP="00860113">
      <w:pPr>
        <w:spacing w:before="20" w:line="291" w:lineRule="auto"/>
        <w:ind w:left="222" w:firstLine="4"/>
        <w:rPr>
          <w:rFonts w:ascii="Arial" w:eastAsia="Arial" w:hAnsi="Arial" w:cs="Arial"/>
          <w:sz w:val="21"/>
          <w:szCs w:val="21"/>
        </w:rPr>
      </w:pPr>
      <w:r>
        <w:rPr>
          <w:w w:val="105"/>
        </w:rPr>
        <w:br w:type="column"/>
      </w:r>
      <w:r>
        <w:rPr>
          <w:rFonts w:ascii="Arial"/>
          <w:w w:val="105"/>
          <w:sz w:val="21"/>
        </w:rPr>
        <w:lastRenderedPageBreak/>
        <w:t>5</w:t>
      </w:r>
      <w:r>
        <w:rPr>
          <w:rFonts w:ascii="Arial"/>
          <w:spacing w:val="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addition</w:t>
      </w:r>
      <w:r>
        <w:rPr>
          <w:rFonts w:ascii="Arial"/>
          <w:spacing w:val="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w w:val="117"/>
          <w:sz w:val="21"/>
        </w:rPr>
        <w:t xml:space="preserve"> </w:t>
      </w:r>
      <w:r>
        <w:rPr>
          <w:rFonts w:ascii="Arial"/>
          <w:w w:val="105"/>
          <w:sz w:val="21"/>
        </w:rPr>
        <w:t>campus</w:t>
      </w:r>
      <w:r>
        <w:rPr>
          <w:rFonts w:ascii="Arial"/>
          <w:spacing w:val="-3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plan</w:t>
      </w:r>
    </w:p>
    <w:p w:rsidR="00860113" w:rsidRDefault="00860113" w:rsidP="00860113">
      <w:pPr>
        <w:spacing w:before="20"/>
        <w:ind w:left="222"/>
        <w:rPr>
          <w:rFonts w:ascii="Arial" w:eastAsia="Arial" w:hAnsi="Arial" w:cs="Arial"/>
          <w:sz w:val="21"/>
          <w:szCs w:val="21"/>
        </w:rPr>
      </w:pPr>
      <w:r>
        <w:rPr>
          <w:w w:val="110"/>
        </w:rPr>
        <w:br w:type="column"/>
      </w:r>
      <w:r>
        <w:rPr>
          <w:rFonts w:ascii="Arial"/>
          <w:spacing w:val="-54"/>
          <w:w w:val="110"/>
          <w:sz w:val="21"/>
        </w:rPr>
        <w:lastRenderedPageBreak/>
        <w:t>1</w:t>
      </w:r>
      <w:r>
        <w:rPr>
          <w:rFonts w:ascii="Arial"/>
          <w:w w:val="110"/>
          <w:sz w:val="21"/>
        </w:rPr>
        <w:t>0</w:t>
      </w:r>
      <w:r>
        <w:rPr>
          <w:rFonts w:ascii="Arial"/>
          <w:spacing w:val="-27"/>
          <w:w w:val="110"/>
          <w:sz w:val="21"/>
        </w:rPr>
        <w:t xml:space="preserve"> </w:t>
      </w:r>
      <w:r>
        <w:rPr>
          <w:rFonts w:ascii="Arial"/>
          <w:w w:val="110"/>
          <w:sz w:val="21"/>
        </w:rPr>
        <w:t>in</w:t>
      </w:r>
      <w:r>
        <w:rPr>
          <w:rFonts w:ascii="Arial"/>
          <w:spacing w:val="-30"/>
          <w:w w:val="110"/>
          <w:sz w:val="21"/>
        </w:rPr>
        <w:t xml:space="preserve"> </w:t>
      </w:r>
      <w:r>
        <w:rPr>
          <w:rFonts w:ascii="Arial"/>
          <w:w w:val="110"/>
          <w:sz w:val="21"/>
        </w:rPr>
        <w:lastRenderedPageBreak/>
        <w:t>addition</w:t>
      </w:r>
      <w:r>
        <w:rPr>
          <w:rFonts w:ascii="Arial"/>
          <w:spacing w:val="-20"/>
          <w:w w:val="110"/>
          <w:sz w:val="21"/>
        </w:rPr>
        <w:t xml:space="preserve"> </w:t>
      </w:r>
      <w:r>
        <w:rPr>
          <w:rFonts w:ascii="Arial"/>
          <w:w w:val="110"/>
          <w:sz w:val="21"/>
        </w:rPr>
        <w:t>to</w:t>
      </w:r>
      <w:r>
        <w:rPr>
          <w:rFonts w:ascii="Arial"/>
          <w:spacing w:val="-24"/>
          <w:w w:val="110"/>
          <w:sz w:val="21"/>
        </w:rPr>
        <w:t xml:space="preserve"> </w:t>
      </w:r>
      <w:r>
        <w:rPr>
          <w:rFonts w:ascii="Arial"/>
          <w:w w:val="110"/>
          <w:sz w:val="21"/>
        </w:rPr>
        <w:lastRenderedPageBreak/>
        <w:t>campus</w:t>
      </w:r>
      <w:r>
        <w:rPr>
          <w:rFonts w:ascii="Arial"/>
          <w:spacing w:val="-14"/>
          <w:w w:val="110"/>
          <w:sz w:val="21"/>
        </w:rPr>
        <w:t xml:space="preserve"> </w:t>
      </w:r>
      <w:r>
        <w:rPr>
          <w:rFonts w:ascii="Arial"/>
          <w:w w:val="110"/>
          <w:sz w:val="21"/>
        </w:rPr>
        <w:t>plan</w:t>
      </w:r>
    </w:p>
    <w:p w:rsidR="00860113" w:rsidRDefault="00860113" w:rsidP="00860113">
      <w:pPr>
        <w:rPr>
          <w:rFonts w:ascii="Arial" w:eastAsia="Arial" w:hAnsi="Arial" w:cs="Arial"/>
          <w:sz w:val="21"/>
          <w:szCs w:val="21"/>
        </w:rPr>
        <w:sectPr w:rsidR="00860113">
          <w:type w:val="continuous"/>
          <w:pgSz w:w="12240" w:h="15840"/>
          <w:pgMar w:top="1500" w:right="20" w:bottom="280" w:left="1280" w:header="720" w:footer="720" w:gutter="0"/>
          <w:cols w:num="3" w:space="720" w:equalWidth="0">
            <w:col w:w="1435" w:space="533"/>
            <w:col w:w="1692" w:space="463"/>
            <w:col w:w="6817"/>
          </w:cols>
        </w:sectPr>
      </w:pPr>
    </w:p>
    <w:p w:rsidR="00860113" w:rsidRDefault="00860113" w:rsidP="00860113">
      <w:pPr>
        <w:spacing w:before="10"/>
        <w:rPr>
          <w:rFonts w:ascii="Arial" w:eastAsia="Arial" w:hAnsi="Arial" w:cs="Arial"/>
          <w:sz w:val="7"/>
          <w:szCs w:val="7"/>
        </w:rPr>
      </w:pPr>
    </w:p>
    <w:p w:rsidR="00860113" w:rsidRDefault="00860113" w:rsidP="00860113">
      <w:pPr>
        <w:tabs>
          <w:tab w:val="left" w:pos="7050"/>
        </w:tabs>
        <w:spacing w:line="20" w:lineRule="atLeast"/>
        <w:ind w:left="170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637540" cy="3175"/>
                <wp:effectExtent l="8255" t="8255" r="11430" b="7620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540" cy="3175"/>
                          <a:chOff x="0" y="0"/>
                          <a:chExt cx="1004" cy="5"/>
                        </a:xfrm>
                      </wpg:grpSpPr>
                      <wpg:grpSp>
                        <wpg:cNvPr id="31" name="Group 15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999" cy="2"/>
                            <a:chOff x="2" y="2"/>
                            <a:chExt cx="999" cy="2"/>
                          </a:xfrm>
                        </wpg:grpSpPr>
                        <wps:wsp>
                          <wps:cNvPr id="32" name="Freeform 16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999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999"/>
                                <a:gd name="T2" fmla="+- 0 1001 2"/>
                                <a:gd name="T3" fmla="*/ T2 w 9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9">
                                  <a:moveTo>
                                    <a:pt x="0" y="0"/>
                                  </a:moveTo>
                                  <a:lnTo>
                                    <a:pt x="999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3F0D94" id="Group 30" o:spid="_x0000_s1026" style="width:50.2pt;height:.25pt;mso-position-horizontal-relative:char;mso-position-vertical-relative:line" coordsize="100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">
                <v:group id="Group 15" o:spid="_x0000_s1027" style="position:absolute;left:2;top:2;width:999;height:2" coordorigin="2,2" coordsize="9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6" o:spid="_x0000_s1028" style="position:absolute;left:2;top:2;width:999;height:2;visibility:visible;mso-wrap-style:square;v-text-anchor:top" coordsize="9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x5xcQA&#10;AADbAAAADwAAAGRycy9kb3ducmV2LnhtbESPQWuDQBSE74H+h+UVcotrLJTUZhNEKPRQSGp68fbq&#10;vqjEfWvdrZp/ny0Uchxm5htmu59NJ0YaXGtZwTqKQRBXVrdcK/g6va02IJxH1thZJgVXcrDfPSy2&#10;mGo78SeNha9FgLBLUUHjfZ9K6aqGDLrI9sTBO9vBoA9yqKUecApw08kkjp+lwZbDQoM95Q1Vl+LX&#10;KCi/+VBSf8h/WjkmxcvH8ZLRpNTycc5eQXia/T38337XCp4S+PsSfoD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cecXEAAAA2wAAAA8AAAAAAAAAAAAAAAAAmAIAAGRycy9k&#10;b3ducmV2LnhtbFBLBQYAAAAABAAEAPUAAACJAwAAAAA=&#10;" path="m,l999,e" filled="f" strokeweight=".24pt">
                    <v:path arrowok="t" o:connecttype="custom" o:connectlocs="0,0;999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1308100" cy="3175"/>
                <wp:effectExtent l="12700" t="8255" r="3175" b="7620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0" cy="3175"/>
                          <a:chOff x="0" y="0"/>
                          <a:chExt cx="2060" cy="5"/>
                        </a:xfrm>
                      </wpg:grpSpPr>
                      <wpg:grpSp>
                        <wpg:cNvPr id="28" name="Group 12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2055" cy="2"/>
                            <a:chOff x="2" y="2"/>
                            <a:chExt cx="2055" cy="2"/>
                          </a:xfrm>
                        </wpg:grpSpPr>
                        <wps:wsp>
                          <wps:cNvPr id="29" name="Freeform 13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2055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2055"/>
                                <a:gd name="T2" fmla="+- 0 2057 2"/>
                                <a:gd name="T3" fmla="*/ T2 w 20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55">
                                  <a:moveTo>
                                    <a:pt x="0" y="0"/>
                                  </a:moveTo>
                                  <a:lnTo>
                                    <a:pt x="205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640006" id="Group 27" o:spid="_x0000_s1026" style="width:103pt;height:.25pt;mso-position-horizontal-relative:char;mso-position-vertical-relative:line" coordsize="206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">
                <v:group id="Group 12" o:spid="_x0000_s1027" style="position:absolute;left:2;top:2;width:2055;height:2" coordorigin="2,2" coordsize="20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3" o:spid="_x0000_s1028" style="position:absolute;left:2;top:2;width:2055;height:2;visibility:visible;mso-wrap-style:square;v-text-anchor:top" coordsize="20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cU8MUA&#10;AADbAAAADwAAAGRycy9kb3ducmV2LnhtbESPT4vCMBTE74LfITxhL6KpLoitRlkWdlm8+QfE27N5&#10;tsXmpZtE2/32G0HwOMzMb5jlujO1uJPzlWUFk3ECgji3uuJCwWH/NZqD8AFZY22ZFPyRh/Wq31ti&#10;pm3LW7rvQiEihH2GCsoQmkxKn5dk0I9tQxy9i3UGQ5SukNphG+GmltMkmUmDFceFEhv6LCm/7m5G&#10;wfF8uH2fT++/s+G13eQTmSYblyr1Nug+FiACdeEVfrZ/tIJpCo8v8Q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xTwxQAAANsAAAAPAAAAAAAAAAAAAAAAAJgCAABkcnMv&#10;ZG93bnJldi54bWxQSwUGAAAAAAQABAD1AAAAigMAAAAA&#10;" path="m,l2055,e" filled="f" strokeweight=".24pt">
                    <v:path arrowok="t" o:connecttype="custom" o:connectlocs="0,0;2055,0" o:connectangles="0,0"/>
                  </v:shape>
                </v:group>
                <w10:anchorlock/>
              </v:group>
            </w:pict>
          </mc:Fallback>
        </mc:AlternateContent>
      </w:r>
    </w:p>
    <w:p w:rsidR="00860113" w:rsidRDefault="00860113" w:rsidP="00860113">
      <w:pPr>
        <w:spacing w:line="20" w:lineRule="atLeast"/>
        <w:rPr>
          <w:rFonts w:ascii="Arial" w:eastAsia="Arial" w:hAnsi="Arial" w:cs="Arial"/>
          <w:sz w:val="2"/>
          <w:szCs w:val="2"/>
        </w:rPr>
        <w:sectPr w:rsidR="00860113">
          <w:type w:val="continuous"/>
          <w:pgSz w:w="12240" w:h="15840"/>
          <w:pgMar w:top="1500" w:right="20" w:bottom="280" w:left="1280" w:header="720" w:footer="720" w:gutter="0"/>
          <w:cols w:space="720"/>
        </w:sectPr>
      </w:pPr>
    </w:p>
    <w:p w:rsidR="00860113" w:rsidRDefault="00860113" w:rsidP="00860113">
      <w:pPr>
        <w:spacing w:before="61" w:line="134" w:lineRule="exact"/>
        <w:ind w:left="2173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page">
              <wp:posOffset>890270</wp:posOffset>
            </wp:positionH>
            <wp:positionV relativeFrom="paragraph">
              <wp:posOffset>92710</wp:posOffset>
            </wp:positionV>
            <wp:extent cx="402590" cy="243840"/>
            <wp:effectExtent l="0" t="0" r="0" b="381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page">
                  <wp:posOffset>2060575</wp:posOffset>
                </wp:positionH>
                <wp:positionV relativeFrom="paragraph">
                  <wp:posOffset>92710</wp:posOffset>
                </wp:positionV>
                <wp:extent cx="1378585" cy="1024255"/>
                <wp:effectExtent l="3175" t="0" r="8890" b="6985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8585" cy="1024255"/>
                          <a:chOff x="3245" y="146"/>
                          <a:chExt cx="2171" cy="1613"/>
                        </a:xfrm>
                      </wpg:grpSpPr>
                      <pic:pic xmlns:pic="http://schemas.openxmlformats.org/drawingml/2006/picture">
                        <pic:nvPicPr>
                          <pic:cNvPr id="23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5" y="146"/>
                            <a:ext cx="1075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" name="Group 635"/>
                        <wpg:cNvGrpSpPr>
                          <a:grpSpLocks/>
                        </wpg:cNvGrpSpPr>
                        <wpg:grpSpPr bwMode="auto">
                          <a:xfrm>
                            <a:off x="4298" y="792"/>
                            <a:ext cx="1115" cy="2"/>
                            <a:chOff x="4298" y="792"/>
                            <a:chExt cx="1115" cy="2"/>
                          </a:xfrm>
                        </wpg:grpSpPr>
                        <wps:wsp>
                          <wps:cNvPr id="25" name="Freeform 636"/>
                          <wps:cNvSpPr>
                            <a:spLocks/>
                          </wps:cNvSpPr>
                          <wps:spPr bwMode="auto">
                            <a:xfrm>
                              <a:off x="4298" y="792"/>
                              <a:ext cx="1115" cy="2"/>
                            </a:xfrm>
                            <a:custGeom>
                              <a:avLst/>
                              <a:gdLst>
                                <a:gd name="T0" fmla="+- 0 4298 4298"/>
                                <a:gd name="T1" fmla="*/ T0 w 1115"/>
                                <a:gd name="T2" fmla="+- 0 5412 4298"/>
                                <a:gd name="T3" fmla="*/ T2 w 1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5">
                                  <a:moveTo>
                                    <a:pt x="0" y="0"/>
                                  </a:moveTo>
                                  <a:lnTo>
                                    <a:pt x="1114" y="0"/>
                                  </a:lnTo>
                                </a:path>
                              </a:pathLst>
                            </a:custGeom>
                            <a:noFill/>
                            <a:ln w="30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472A7" id="Group 22" o:spid="_x0000_s1026" style="position:absolute;margin-left:162.25pt;margin-top:7.3pt;width:108.55pt;height:80.65pt;z-index:-251554816;mso-position-horizontal-relative:page" coordorigin="3245,146" coordsize="2171,1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">
                <v:shape id="Picture 634" o:spid="_x0000_s1027" type="#_x0000_t75" style="position:absolute;left:3245;top:146;width:1075;height:1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KXiHEAAAA2wAAAA8AAABkcnMvZG93bnJldi54bWxEj1FrwkAQhN8L/odjC32rd1WwknpKCQqW&#10;glC10Mclt01Cc3sht5r473uC4OMwM98wi9XgG3WmLtaBLbyMDSjiIriaSwvHw+Z5DioKssMmMFm4&#10;UITVcvSwwMyFnr/ovJdSJQjHDC1UIm2mdSwq8hjHoSVO3m/oPEqSXaldh32C+0ZPjJlpjzWnhQpb&#10;yisq/vYnb6H/+NzNzFE23yfJzfrwk0d5vVj79Di8v4ESGuQevrW3zsJkCtcv6Qfo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6KXiHEAAAA2wAAAA8AAAAAAAAAAAAAAAAA&#10;nwIAAGRycy9kb3ducmV2LnhtbFBLBQYAAAAABAAEAPcAAACQAwAAAAA=&#10;">
                  <v:imagedata r:id="rId157" o:title=""/>
                </v:shape>
                <v:group id="Group 635" o:spid="_x0000_s1028" style="position:absolute;left:4298;top:792;width:1115;height:2" coordorigin="4298,792" coordsize="1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636" o:spid="_x0000_s1029" style="position:absolute;left:4298;top:792;width:1115;height:2;visibility:visible;mso-wrap-style:square;v-text-anchor:top" coordsize="1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UocQA&#10;AADbAAAADwAAAGRycy9kb3ducmV2LnhtbESPQWvCQBSE74L/YXlCb3WjVNHoKiJYLLSKUe+P7DOJ&#10;Zt+m2dWk/75bKHgcZuYbZr5sTSkeVLvCsoJBPwJBnFpdcKbgdNy8TkA4j6yxtEwKfsjBctHtzDHW&#10;tuEDPRKfiQBhF6OC3PsqltKlORl0fVsRB+9ia4M+yDqTusYmwE0ph1E0lgYLDgs5VrTOKb0ld6Ng&#10;nH1s75/vo7f99/lrukuShq60Uuql165mIDy1/hn+b2+1guEI/r6E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CVKHEAAAA2wAAAA8AAAAAAAAAAAAAAAAAmAIAAGRycy9k&#10;b3ducmV2LnhtbFBLBQYAAAAABAAEAPUAAACJAwAAAAA=&#10;" path="m,l1114,e" filled="f" strokeweight=".08403mm">
                    <v:path arrowok="t" o:connecttype="custom" o:connectlocs="0,0;111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3962400</wp:posOffset>
            </wp:positionH>
            <wp:positionV relativeFrom="paragraph">
              <wp:posOffset>92710</wp:posOffset>
            </wp:positionV>
            <wp:extent cx="2962910" cy="133985"/>
            <wp:effectExtent l="0" t="0" r="889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3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pacing w:val="-2"/>
          <w:w w:val="150"/>
          <w:sz w:val="10"/>
        </w:rPr>
        <w:t>·</w:t>
      </w:r>
      <w:r>
        <w:rPr>
          <w:rFonts w:ascii="Times New Roman" w:hAnsi="Times New Roman"/>
          <w:spacing w:val="-3"/>
          <w:w w:val="150"/>
          <w:sz w:val="10"/>
        </w:rPr>
        <w:t>-</w:t>
      </w:r>
      <w:r>
        <w:rPr>
          <w:rFonts w:ascii="Times New Roman" w:hAnsi="Times New Roman"/>
          <w:spacing w:val="-17"/>
          <w:w w:val="150"/>
          <w:sz w:val="10"/>
        </w:rPr>
        <w:t xml:space="preserve"> </w:t>
      </w:r>
      <w:r>
        <w:rPr>
          <w:rFonts w:ascii="Times New Roman" w:hAnsi="Times New Roman"/>
          <w:w w:val="150"/>
          <w:sz w:val="12"/>
        </w:rPr>
        <w:t>-</w:t>
      </w:r>
    </w:p>
    <w:p w:rsidR="00860113" w:rsidRDefault="00860113" w:rsidP="00860113">
      <w:pPr>
        <w:tabs>
          <w:tab w:val="left" w:pos="4302"/>
        </w:tabs>
        <w:spacing w:line="238" w:lineRule="exact"/>
        <w:ind w:left="2187"/>
        <w:rPr>
          <w:rFonts w:ascii="Arial" w:eastAsia="Arial" w:hAnsi="Arial" w:cs="Arial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3498850</wp:posOffset>
            </wp:positionH>
            <wp:positionV relativeFrom="paragraph">
              <wp:posOffset>139700</wp:posOffset>
            </wp:positionV>
            <wp:extent cx="36830" cy="877570"/>
            <wp:effectExtent l="0" t="0" r="127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page">
                  <wp:posOffset>4779010</wp:posOffset>
                </wp:positionH>
                <wp:positionV relativeFrom="paragraph">
                  <wp:posOffset>212725</wp:posOffset>
                </wp:positionV>
                <wp:extent cx="2133600" cy="797560"/>
                <wp:effectExtent l="0" t="3175" r="2540" b="889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797560"/>
                          <a:chOff x="7526" y="335"/>
                          <a:chExt cx="3360" cy="1256"/>
                        </a:xfrm>
                      </wpg:grpSpPr>
                      <pic:pic xmlns:pic="http://schemas.openxmlformats.org/drawingml/2006/picture">
                        <pic:nvPicPr>
                          <pic:cNvPr id="15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6" y="335"/>
                            <a:ext cx="3360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" name="Group 641"/>
                        <wpg:cNvGrpSpPr>
                          <a:grpSpLocks/>
                        </wpg:cNvGrpSpPr>
                        <wpg:grpSpPr bwMode="auto">
                          <a:xfrm>
                            <a:off x="7966" y="604"/>
                            <a:ext cx="2" cy="985"/>
                            <a:chOff x="7966" y="604"/>
                            <a:chExt cx="2" cy="985"/>
                          </a:xfrm>
                        </wpg:grpSpPr>
                        <wps:wsp>
                          <wps:cNvPr id="17" name="Freeform 642"/>
                          <wps:cNvSpPr>
                            <a:spLocks/>
                          </wps:cNvSpPr>
                          <wps:spPr bwMode="auto">
                            <a:xfrm>
                              <a:off x="7966" y="604"/>
                              <a:ext cx="2" cy="985"/>
                            </a:xfrm>
                            <a:custGeom>
                              <a:avLst/>
                              <a:gdLst>
                                <a:gd name="T0" fmla="+- 0 1588 604"/>
                                <a:gd name="T1" fmla="*/ 1588 h 985"/>
                                <a:gd name="T2" fmla="+- 0 604 604"/>
                                <a:gd name="T3" fmla="*/ 604 h 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5">
                                  <a:moveTo>
                                    <a:pt x="0" y="9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643"/>
                        <wpg:cNvGrpSpPr>
                          <a:grpSpLocks/>
                        </wpg:cNvGrpSpPr>
                        <wpg:grpSpPr bwMode="auto">
                          <a:xfrm>
                            <a:off x="10801" y="910"/>
                            <a:ext cx="2" cy="679"/>
                            <a:chOff x="10801" y="910"/>
                            <a:chExt cx="2" cy="679"/>
                          </a:xfrm>
                        </wpg:grpSpPr>
                        <wps:wsp>
                          <wps:cNvPr id="19" name="Freeform 644"/>
                          <wps:cNvSpPr>
                            <a:spLocks/>
                          </wps:cNvSpPr>
                          <wps:spPr bwMode="auto">
                            <a:xfrm>
                              <a:off x="10801" y="910"/>
                              <a:ext cx="2" cy="679"/>
                            </a:xfrm>
                            <a:custGeom>
                              <a:avLst/>
                              <a:gdLst>
                                <a:gd name="T0" fmla="+- 0 1588 910"/>
                                <a:gd name="T1" fmla="*/ 1588 h 679"/>
                                <a:gd name="T2" fmla="+- 0 910 910"/>
                                <a:gd name="T3" fmla="*/ 910 h 6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9">
                                  <a:moveTo>
                                    <a:pt x="0" y="6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B88E8" id="Group 14" o:spid="_x0000_s1026" style="position:absolute;margin-left:376.3pt;margin-top:16.75pt;width:168pt;height:62.8pt;z-index:-251551744;mso-position-horizontal-relative:page" coordorigin="7526,335" coordsize="3360,1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">
                <v:shape id="Picture 640" o:spid="_x0000_s1027" type="#_x0000_t75" style="position:absolute;left:7526;top:335;width:3360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dOaHAAAAA2wAAAA8AAABkcnMvZG93bnJldi54bWxET02LwjAQvQv+hzCCN00tKG7XKLqwojet&#10;gtehGdvuNpPSRNvdX28Ewds83ucsVp2pxJ0aV1pWMBlHIIgzq0vOFZxP36M5COeRNVaWScEfOVgt&#10;+70FJtq2fKR76nMRQtglqKDwvk6kdFlBBt3Y1sSBu9rGoA+wyaVusA3hppJxFM2kwZJDQ4E1fRWU&#10;/aY3o+Dn/7JPp/GmzN3643pOtwd7iVulhoNu/QnCU+ff4pd7p8P8KTx/CQfI5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F05ocAAAADbAAAADwAAAAAAAAAAAAAAAACfAgAA&#10;ZHJzL2Rvd25yZXYueG1sUEsFBgAAAAAEAAQA9wAAAIwDAAAAAA==&#10;">
                  <v:imagedata r:id="rId161" o:title=""/>
                </v:shape>
                <v:group id="Group 641" o:spid="_x0000_s1028" style="position:absolute;left:7966;top:604;width:2;height:985" coordorigin="7966,604" coordsize="2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642" o:spid="_x0000_s1029" style="position:absolute;left:7966;top:604;width:2;height:985;visibility:visible;mso-wrap-style:square;v-text-anchor:top" coordsize="2,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zt8sMA&#10;AADbAAAADwAAAGRycy9kb3ducmV2LnhtbERPS2vCQBC+F/wPywjedGOxKtFVtGBpT019gMchOybB&#10;7GzY3SZpf323UOhtPr7nrLe9qUVLzleWFUwnCQji3OqKCwXn02G8BOEDssbaMin4Ig/bzeBhjam2&#10;HX9QewyFiCHsU1RQhtCkUvq8JIN+YhviyN2sMxgidIXUDrsYbmr5mCRzabDi2FBiQ88l5ffjp1Hw&#10;lB1O1ya77l86l73Pvtvp2624KDUa9rsViEB9+Bf/uV91nL+A31/i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zt8sMAAADbAAAADwAAAAAAAAAAAAAAAACYAgAAZHJzL2Rv&#10;d25yZXYueG1sUEsFBgAAAAAEAAQA9QAAAIgDAAAAAA==&#10;" path="m,984l,e" filled="f" strokeweight=".08403mm">
                    <v:path arrowok="t" o:connecttype="custom" o:connectlocs="0,1588;0,604" o:connectangles="0,0"/>
                  </v:shape>
                </v:group>
                <v:group id="Group 643" o:spid="_x0000_s1030" style="position:absolute;left:10801;top:910;width:2;height:679" coordorigin="10801,910" coordsize="2,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644" o:spid="_x0000_s1031" style="position:absolute;left:10801;top:910;width:2;height:679;visibility:visible;mso-wrap-style:square;v-text-anchor:top" coordsize="2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7wr0A&#10;AADbAAAADwAAAGRycy9kb3ducmV2LnhtbERPSwrCMBDdC94hjOBOUxVEq1FEEdwo/jbuxmZsi82k&#10;NFHr7Y0guJvH+850XptCPKlyuWUFvW4EgjixOudUwfm07oxAOI+ssbBMCt7kYD5rNqYYa/viAz2P&#10;PhUhhF2MCjLvy1hKl2Rk0HVtSRy4m60M+gCrVOoKXyHcFLIfRUNpMOfQkGFJy4yS+/FhFAw83y/b&#10;1W5lrrW9urfcm6XeK9Vu1YsJCE+1/4t/7o0O88fw/SUcIG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DG7wr0AAADbAAAADwAAAAAAAAAAAAAAAACYAgAAZHJzL2Rvd25yZXYu&#10;eG1sUEsFBgAAAAAEAAQA9QAAAIIDAAAAAA==&#10;" path="m,678l,e" filled="f" strokeweight=".08403mm">
                    <v:path arrowok="t" o:connecttype="custom" o:connectlocs="0,1588;0,91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7654290</wp:posOffset>
                </wp:positionH>
                <wp:positionV relativeFrom="paragraph">
                  <wp:posOffset>349885</wp:posOffset>
                </wp:positionV>
                <wp:extent cx="1270" cy="968375"/>
                <wp:effectExtent l="5715" t="6985" r="12065" b="5715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8375"/>
                          <a:chOff x="12054" y="551"/>
                          <a:chExt cx="2" cy="1525"/>
                        </a:xfrm>
                      </wpg:grpSpPr>
                      <wps:wsp>
                        <wps:cNvPr id="13" name="Freeform 222"/>
                        <wps:cNvSpPr>
                          <a:spLocks/>
                        </wps:cNvSpPr>
                        <wps:spPr bwMode="auto">
                          <a:xfrm>
                            <a:off x="12054" y="551"/>
                            <a:ext cx="2" cy="1525"/>
                          </a:xfrm>
                          <a:custGeom>
                            <a:avLst/>
                            <a:gdLst>
                              <a:gd name="T0" fmla="+- 0 2076 551"/>
                              <a:gd name="T1" fmla="*/ 2076 h 1525"/>
                              <a:gd name="T2" fmla="+- 0 551 551"/>
                              <a:gd name="T3" fmla="*/ 551 h 15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5">
                                <a:moveTo>
                                  <a:pt x="0" y="1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2B1BB" id="Group 12" o:spid="_x0000_s1026" style="position:absolute;margin-left:602.7pt;margin-top:27.55pt;width:.1pt;height:76.25pt;z-index:251702272;mso-position-horizontal-relative:page" coordorigin="12054,551" coordsize="2,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">
                <v:shape id="Freeform 222" o:spid="_x0000_s1027" style="position:absolute;left:12054;top:551;width:2;height:1525;visibility:visible;mso-wrap-style:square;v-text-anchor:top" coordsize="2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UjBsMA&#10;AADbAAAADwAAAGRycy9kb3ducmV2LnhtbESPT2sCMRDF7wW/QxjBW83aLUVWo4hg8STWP/dxMyaL&#10;m8m6iev22zeFQm8zvPd782a+7F0tOmpD5VnBZJyBIC69rtgoOB03r1MQISJrrD2Tgm8KsFwMXuZY&#10;aP/kL+oO0YgUwqFABTbGppAylJYchrFviJN29a3DmNbWSN3iM4W7Wr5l2Yd0WHG6YLGhtaXydni4&#10;VMPeL905Hvf55zWXF/duzO68V2o07FczEJH6+G/+o7c6cTn8/pIG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UjBsMAAADbAAAADwAAAAAAAAAAAAAAAACYAgAAZHJzL2Rv&#10;d25yZXYueG1sUEsFBgAAAAAEAAQA9QAAAIgDAAAAAA==&#10;" path="m,1525l,e" filled="f" strokeweight=".08403mm">
                  <v:path arrowok="t" o:connecttype="custom" o:connectlocs="0,2076;0,551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-49"/>
          <w:w w:val="105"/>
          <w:sz w:val="21"/>
        </w:rPr>
        <w:t>1</w:t>
      </w:r>
      <w:r>
        <w:rPr>
          <w:rFonts w:ascii="Arial"/>
          <w:w w:val="105"/>
          <w:sz w:val="21"/>
        </w:rPr>
        <w:t>0</w:t>
      </w:r>
      <w:r>
        <w:rPr>
          <w:rFonts w:ascii="Arial"/>
          <w:spacing w:val="-2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additional</w:t>
      </w:r>
      <w:r>
        <w:rPr>
          <w:rFonts w:ascii="Arial"/>
          <w:spacing w:val="-1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WICs</w:t>
      </w:r>
      <w:r>
        <w:rPr>
          <w:rFonts w:ascii="Arial"/>
          <w:w w:val="105"/>
          <w:sz w:val="21"/>
        </w:rPr>
        <w:tab/>
        <w:t>30-40</w:t>
      </w:r>
      <w:r>
        <w:rPr>
          <w:rFonts w:ascii="Arial"/>
          <w:spacing w:val="-3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WICs</w:t>
      </w:r>
      <w:r>
        <w:rPr>
          <w:rFonts w:ascii="Arial"/>
          <w:spacing w:val="-2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sections</w:t>
      </w:r>
      <w:r>
        <w:rPr>
          <w:rFonts w:ascii="Arial"/>
          <w:spacing w:val="-2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offered</w:t>
      </w:r>
      <w:r>
        <w:rPr>
          <w:rFonts w:ascii="Arial"/>
          <w:spacing w:val="-2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per</w:t>
      </w:r>
      <w:r>
        <w:rPr>
          <w:rFonts w:ascii="Arial"/>
          <w:spacing w:val="-3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year</w:t>
      </w: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spacing w:before="3"/>
        <w:rPr>
          <w:rFonts w:ascii="Arial" w:eastAsia="Arial" w:hAnsi="Arial" w:cs="Arial"/>
          <w:sz w:val="11"/>
          <w:szCs w:val="11"/>
        </w:rPr>
      </w:pPr>
    </w:p>
    <w:p w:rsidR="00860113" w:rsidRDefault="00860113" w:rsidP="00860113">
      <w:pPr>
        <w:spacing w:line="20" w:lineRule="atLeast"/>
        <w:ind w:left="438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119505" cy="3175"/>
                <wp:effectExtent l="6985" t="7620" r="6985" b="8255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3175"/>
                          <a:chOff x="0" y="0"/>
                          <a:chExt cx="1763" cy="5"/>
                        </a:xfrm>
                      </wpg:grpSpPr>
                      <wpg:grpSp>
                        <wpg:cNvPr id="10" name="Group 9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759" cy="2"/>
                            <a:chOff x="2" y="2"/>
                            <a:chExt cx="1759" cy="2"/>
                          </a:xfrm>
                        </wpg:grpSpPr>
                        <wps:wsp>
                          <wps:cNvPr id="11" name="Freeform 10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759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759"/>
                                <a:gd name="T2" fmla="+- 0 1760 2"/>
                                <a:gd name="T3" fmla="*/ T2 w 17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59">
                                  <a:moveTo>
                                    <a:pt x="0" y="0"/>
                                  </a:moveTo>
                                  <a:lnTo>
                                    <a:pt x="1758" y="0"/>
                                  </a:lnTo>
                                </a:path>
                              </a:pathLst>
                            </a:custGeom>
                            <a:noFill/>
                            <a:ln w="30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085401" id="Group 9" o:spid="_x0000_s1026" style="width:88.15pt;height:.25pt;mso-position-horizontal-relative:char;mso-position-vertical-relative:line" coordsize="176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">
                <v:group id="_x0000_s1027" style="position:absolute;left:2;top:2;width:1759;height:2" coordorigin="2,2" coordsize="17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0" o:spid="_x0000_s1028" style="position:absolute;left:2;top:2;width:1759;height:2;visibility:visible;mso-wrap-style:square;v-text-anchor:top" coordsize="17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DdLMEA&#10;AADbAAAADwAAAGRycy9kb3ducmV2LnhtbERPTWvCQBC9C/6HZYTedBOLRVJXEbHVYxMVepxmx2xo&#10;djbNbjX+e7dQ8DaP9zmLVW8bcaHO144VpJMEBHHpdM2VguPhbTwH4QOyxsYxKbiRh9VyOFhgpt2V&#10;c7oUoRIxhH2GCkwIbSalLw1Z9BPXEkfu7DqLIcKukrrDawy3jZwmyYu0WHNsMNjSxlD5XfxaBR9f&#10;z+l5+56fPvMci1v/U8/MrlDqadSvX0EE6sND/O/e6zg/hb9f4gF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Q3SzBAAAA2wAAAA8AAAAAAAAAAAAAAAAAmAIAAGRycy9kb3du&#10;cmV2LnhtbFBLBQYAAAAABAAEAPUAAACGAwAAAAA=&#10;" path="m,l1758,e" filled="f" strokeweight=".08403mm">
                    <v:path arrowok="t" o:connecttype="custom" o:connectlocs="0,0;1758,0" o:connectangles="0,0"/>
                  </v:shape>
                </v:group>
                <w10:anchorlock/>
              </v:group>
            </w:pict>
          </mc:Fallback>
        </mc:AlternateContent>
      </w:r>
    </w:p>
    <w:p w:rsidR="00860113" w:rsidRDefault="00860113" w:rsidP="00860113">
      <w:pPr>
        <w:spacing w:line="20" w:lineRule="atLeast"/>
        <w:rPr>
          <w:rFonts w:ascii="Arial" w:eastAsia="Arial" w:hAnsi="Arial" w:cs="Arial"/>
          <w:sz w:val="2"/>
          <w:szCs w:val="2"/>
        </w:rPr>
        <w:sectPr w:rsidR="00860113">
          <w:footerReference w:type="default" r:id="rId162"/>
          <w:pgSz w:w="12240" w:h="15840"/>
          <w:pgMar w:top="1260" w:right="80" w:bottom="1320" w:left="1300" w:header="0" w:footer="1126" w:gutter="0"/>
          <w:cols w:space="720"/>
        </w:sectPr>
      </w:pPr>
    </w:p>
    <w:p w:rsidR="00860113" w:rsidRDefault="00860113" w:rsidP="00860113">
      <w:pPr>
        <w:spacing w:before="5"/>
        <w:ind w:left="243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898525</wp:posOffset>
                </wp:positionH>
                <wp:positionV relativeFrom="paragraph">
                  <wp:posOffset>-50800</wp:posOffset>
                </wp:positionV>
                <wp:extent cx="1270" cy="658495"/>
                <wp:effectExtent l="12700" t="13970" r="5080" b="13335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58495"/>
                          <a:chOff x="1415" y="-80"/>
                          <a:chExt cx="2" cy="1037"/>
                        </a:xfrm>
                      </wpg:grpSpPr>
                      <wps:wsp>
                        <wps:cNvPr id="8" name="Freeform 220"/>
                        <wps:cNvSpPr>
                          <a:spLocks/>
                        </wps:cNvSpPr>
                        <wps:spPr bwMode="auto">
                          <a:xfrm>
                            <a:off x="1415" y="-80"/>
                            <a:ext cx="2" cy="1037"/>
                          </a:xfrm>
                          <a:custGeom>
                            <a:avLst/>
                            <a:gdLst>
                              <a:gd name="T0" fmla="+- 0 957 -80"/>
                              <a:gd name="T1" fmla="*/ 957 h 1037"/>
                              <a:gd name="T2" fmla="+- 0 -80 -80"/>
                              <a:gd name="T3" fmla="*/ -80 h 103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37">
                                <a:moveTo>
                                  <a:pt x="0" y="1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A46ECC" id="Group 7" o:spid="_x0000_s1026" style="position:absolute;margin-left:70.75pt;margin-top:-4pt;width:.1pt;height:51.85pt;z-index:251701248;mso-position-horizontal-relative:page" coordorigin="1415,-80" coordsize="2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">
                <v:shape id="Freeform 220" o:spid="_x0000_s1027" style="position:absolute;left:1415;top:-80;width:2;height:1037;visibility:visible;mso-wrap-style:square;v-text-anchor:top" coordsize="2,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QuS8AA&#10;AADaAAAADwAAAGRycy9kb3ducmV2LnhtbERPz2uDMBS+F/o/hFfYrcbJKMUZZbQUtstY2x12fJg3&#10;I5oXMam6/fXLYdDjx/e7qBbbi4lG3zpW8JikIIhrp1tuFHxeT9s9CB+QNfaOScEPeajK9arAXLuZ&#10;zzRdQiNiCPscFZgQhlxKXxuy6BM3EEfu240WQ4RjI/WIcwy3vczSdCctthwbDA50MFR3l5tVcMhM&#10;t8hz9yFPv9nuLcOn9/74pdTDZnl5BhFoCXfxv/tVK4hb45V4A2T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bQuS8AAAADaAAAADwAAAAAAAAAAAAAAAACYAgAAZHJzL2Rvd25y&#10;ZXYueG1sUEsFBgAAAAAEAAQA9QAAAIUDAAAAAA==&#10;" path="m,1037l,e" filled="f" strokeweight=".08403mm">
                  <v:path arrowok="t" o:connecttype="custom" o:connectlocs="0,957;0,-8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110"/>
          <w:sz w:val="21"/>
        </w:rPr>
        <w:t>Math</w:t>
      </w:r>
    </w:p>
    <w:p w:rsidR="00860113" w:rsidRDefault="00860113" w:rsidP="00860113">
      <w:pPr>
        <w:spacing w:before="37"/>
        <w:ind w:left="243"/>
        <w:rPr>
          <w:rFonts w:ascii="Times New Roman" w:eastAsia="Times New Roman" w:hAnsi="Times New Roman" w:cs="Times New Roman"/>
        </w:rPr>
      </w:pPr>
      <w:r>
        <w:rPr>
          <w:rFonts w:ascii="Arial"/>
          <w:w w:val="105"/>
          <w:sz w:val="21"/>
        </w:rPr>
        <w:t>remediation</w:t>
      </w:r>
      <w:r>
        <w:rPr>
          <w:rFonts w:ascii="Arial"/>
          <w:spacing w:val="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</w:rPr>
        <w:t>ist</w:t>
      </w:r>
    </w:p>
    <w:p w:rsidR="00860113" w:rsidRDefault="00860113" w:rsidP="00860113">
      <w:pPr>
        <w:spacing w:before="51"/>
        <w:ind w:left="229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year</w:t>
      </w:r>
      <w:r>
        <w:rPr>
          <w:rFonts w:ascii="Arial"/>
          <w:spacing w:val="-18"/>
          <w:sz w:val="21"/>
        </w:rPr>
        <w:t xml:space="preserve"> </w:t>
      </w:r>
      <w:r>
        <w:rPr>
          <w:rFonts w:ascii="Arial"/>
          <w:sz w:val="21"/>
        </w:rPr>
        <w:t>GE</w:t>
      </w:r>
      <w:r>
        <w:rPr>
          <w:rFonts w:ascii="Arial"/>
          <w:spacing w:val="-27"/>
          <w:sz w:val="21"/>
        </w:rPr>
        <w:t xml:space="preserve"> </w:t>
      </w:r>
      <w:r>
        <w:rPr>
          <w:rFonts w:ascii="Arial"/>
          <w:sz w:val="21"/>
        </w:rPr>
        <w:t>course</w:t>
      </w:r>
    </w:p>
    <w:p w:rsidR="00860113" w:rsidRDefault="00860113" w:rsidP="00860113">
      <w:pPr>
        <w:spacing w:before="5" w:line="289" w:lineRule="auto"/>
        <w:ind w:left="101"/>
        <w:jc w:val="both"/>
        <w:rPr>
          <w:rFonts w:ascii="Arial" w:eastAsia="Arial" w:hAnsi="Arial" w:cs="Arial"/>
          <w:sz w:val="21"/>
          <w:szCs w:val="21"/>
        </w:rPr>
      </w:pPr>
      <w:r>
        <w:rPr>
          <w:w w:val="105"/>
        </w:rPr>
        <w:br w:type="column"/>
      </w:r>
      <w:r>
        <w:rPr>
          <w:rFonts w:ascii="Arial"/>
          <w:w w:val="105"/>
          <w:sz w:val="21"/>
        </w:rPr>
        <w:lastRenderedPageBreak/>
        <w:t>Begin</w:t>
      </w:r>
      <w:r>
        <w:rPr>
          <w:rFonts w:ascii="Arial"/>
          <w:spacing w:val="-1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with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faculty</w:t>
      </w:r>
      <w:r>
        <w:rPr>
          <w:rFonts w:ascii="Arial"/>
          <w:w w:val="104"/>
          <w:sz w:val="21"/>
        </w:rPr>
        <w:t xml:space="preserve"> </w:t>
      </w:r>
      <w:r>
        <w:rPr>
          <w:rFonts w:ascii="Arial"/>
          <w:w w:val="105"/>
          <w:sz w:val="21"/>
        </w:rPr>
        <w:t>development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z w:val="21"/>
        </w:rPr>
        <w:t xml:space="preserve"> </w:t>
      </w:r>
      <w:r>
        <w:rPr>
          <w:rFonts w:ascii="Arial"/>
          <w:w w:val="105"/>
          <w:sz w:val="21"/>
        </w:rPr>
        <w:t>planning</w:t>
      </w:r>
    </w:p>
    <w:p w:rsidR="00860113" w:rsidRDefault="00860113" w:rsidP="00860113">
      <w:pPr>
        <w:numPr>
          <w:ilvl w:val="0"/>
          <w:numId w:val="10"/>
        </w:numPr>
        <w:tabs>
          <w:tab w:val="left" w:pos="226"/>
        </w:tabs>
        <w:spacing w:before="5" w:line="292" w:lineRule="auto"/>
        <w:ind w:hanging="114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br w:type="column"/>
      </w:r>
      <w:r>
        <w:rPr>
          <w:rFonts w:ascii="Arial"/>
          <w:w w:val="105"/>
          <w:sz w:val="21"/>
        </w:rPr>
        <w:lastRenderedPageBreak/>
        <w:t>Implement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pilot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course</w:t>
      </w:r>
      <w:r>
        <w:rPr>
          <w:rFonts w:ascii="Arial"/>
          <w:w w:val="99"/>
          <w:sz w:val="21"/>
        </w:rPr>
        <w:t xml:space="preserve"> </w:t>
      </w:r>
      <w:r>
        <w:rPr>
          <w:rFonts w:ascii="Arial"/>
          <w:w w:val="105"/>
          <w:sz w:val="21"/>
        </w:rPr>
        <w:t>serving</w:t>
      </w:r>
      <w:r>
        <w:rPr>
          <w:rFonts w:ascii="Arial"/>
          <w:spacing w:val="18"/>
          <w:w w:val="105"/>
          <w:sz w:val="21"/>
        </w:rPr>
        <w:t xml:space="preserve"> </w:t>
      </w:r>
      <w:r>
        <w:rPr>
          <w:rFonts w:ascii="Arial"/>
          <w:spacing w:val="-51"/>
          <w:w w:val="105"/>
          <w:sz w:val="21"/>
        </w:rPr>
        <w:t>1</w:t>
      </w:r>
      <w:r>
        <w:rPr>
          <w:rFonts w:ascii="Arial"/>
          <w:w w:val="105"/>
          <w:sz w:val="21"/>
        </w:rPr>
        <w:t>00-</w:t>
      </w:r>
      <w:r>
        <w:rPr>
          <w:rFonts w:ascii="Arial"/>
          <w:spacing w:val="-21"/>
          <w:w w:val="105"/>
          <w:sz w:val="21"/>
        </w:rPr>
        <w:t>1</w:t>
      </w:r>
      <w:r>
        <w:rPr>
          <w:rFonts w:ascii="Arial"/>
          <w:w w:val="105"/>
          <w:sz w:val="21"/>
        </w:rPr>
        <w:t>50</w:t>
      </w:r>
      <w:r>
        <w:rPr>
          <w:rFonts w:ascii="Arial"/>
          <w:w w:val="102"/>
          <w:sz w:val="21"/>
        </w:rPr>
        <w:t xml:space="preserve"> </w:t>
      </w:r>
      <w:r>
        <w:rPr>
          <w:rFonts w:ascii="Arial"/>
          <w:w w:val="105"/>
          <w:sz w:val="21"/>
        </w:rPr>
        <w:t>students</w:t>
      </w:r>
      <w:r>
        <w:rPr>
          <w:rFonts w:ascii="Arial"/>
          <w:spacing w:val="-2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per</w:t>
      </w:r>
      <w:r>
        <w:rPr>
          <w:rFonts w:ascii="Arial"/>
          <w:spacing w:val="-3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year</w:t>
      </w:r>
    </w:p>
    <w:p w:rsidR="00860113" w:rsidRDefault="00860113" w:rsidP="00860113">
      <w:pPr>
        <w:spacing w:before="10" w:line="289" w:lineRule="auto"/>
        <w:ind w:left="101" w:right="1588" w:firstLine="4"/>
        <w:rPr>
          <w:rFonts w:ascii="Arial" w:eastAsia="Arial" w:hAnsi="Arial" w:cs="Arial"/>
          <w:sz w:val="21"/>
          <w:szCs w:val="21"/>
        </w:rPr>
      </w:pPr>
      <w:r>
        <w:rPr>
          <w:w w:val="105"/>
        </w:rPr>
        <w:br w:type="column"/>
      </w:r>
      <w:r>
        <w:rPr>
          <w:rFonts w:ascii="Arial"/>
          <w:w w:val="105"/>
          <w:sz w:val="21"/>
        </w:rPr>
        <w:lastRenderedPageBreak/>
        <w:t>Complete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with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regular</w:t>
      </w:r>
      <w:r>
        <w:rPr>
          <w:rFonts w:ascii="Arial"/>
          <w:w w:val="102"/>
          <w:sz w:val="21"/>
        </w:rPr>
        <w:t xml:space="preserve"> </w:t>
      </w:r>
      <w:r>
        <w:rPr>
          <w:rFonts w:ascii="Arial"/>
          <w:w w:val="105"/>
          <w:sz w:val="21"/>
        </w:rPr>
        <w:t>offerings,</w:t>
      </w:r>
      <w:r>
        <w:rPr>
          <w:rFonts w:ascii="Arial"/>
          <w:spacing w:val="-3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serving</w:t>
      </w:r>
      <w:r>
        <w:rPr>
          <w:rFonts w:ascii="Arial"/>
          <w:spacing w:val="-3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300-400</w:t>
      </w:r>
      <w:r>
        <w:rPr>
          <w:rFonts w:ascii="Arial"/>
          <w:w w:val="101"/>
          <w:sz w:val="21"/>
        </w:rPr>
        <w:t xml:space="preserve"> </w:t>
      </w:r>
      <w:r>
        <w:rPr>
          <w:rFonts w:ascii="Arial"/>
          <w:w w:val="105"/>
          <w:sz w:val="21"/>
        </w:rPr>
        <w:t>students</w:t>
      </w:r>
      <w:r>
        <w:rPr>
          <w:rFonts w:ascii="Arial"/>
          <w:spacing w:val="-1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per</w:t>
      </w:r>
      <w:r>
        <w:rPr>
          <w:rFonts w:ascii="Arial"/>
          <w:spacing w:val="-2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year</w:t>
      </w:r>
    </w:p>
    <w:p w:rsidR="00860113" w:rsidRDefault="00860113" w:rsidP="00860113">
      <w:pPr>
        <w:spacing w:line="289" w:lineRule="auto"/>
        <w:rPr>
          <w:rFonts w:ascii="Arial" w:eastAsia="Arial" w:hAnsi="Arial" w:cs="Arial"/>
          <w:sz w:val="21"/>
          <w:szCs w:val="21"/>
        </w:rPr>
        <w:sectPr w:rsidR="00860113">
          <w:type w:val="continuous"/>
          <w:pgSz w:w="12240" w:h="15840"/>
          <w:pgMar w:top="1500" w:right="80" w:bottom="280" w:left="1300" w:header="720" w:footer="720" w:gutter="0"/>
          <w:cols w:num="4" w:space="720" w:equalWidth="0">
            <w:col w:w="1928" w:space="153"/>
            <w:col w:w="1801" w:space="204"/>
            <w:col w:w="2436" w:space="155"/>
            <w:col w:w="4183"/>
          </w:cols>
        </w:sect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spacing w:before="6"/>
        <w:rPr>
          <w:rFonts w:ascii="Arial" w:eastAsia="Arial" w:hAnsi="Arial" w:cs="Arial"/>
          <w:sz w:val="18"/>
          <w:szCs w:val="18"/>
        </w:rPr>
      </w:pPr>
    </w:p>
    <w:p w:rsidR="00860113" w:rsidRDefault="00860113" w:rsidP="00860113">
      <w:pPr>
        <w:ind w:left="115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w w:val="105"/>
          <w:sz w:val="20"/>
        </w:rPr>
        <w:t>Short</w:t>
      </w:r>
      <w:r>
        <w:rPr>
          <w:rFonts w:ascii="Arial"/>
          <w:b/>
          <w:spacing w:val="-2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term</w:t>
      </w:r>
      <w:r>
        <w:rPr>
          <w:rFonts w:ascii="Arial"/>
          <w:b/>
          <w:spacing w:val="-1"/>
          <w:w w:val="105"/>
          <w:sz w:val="20"/>
        </w:rPr>
        <w:t xml:space="preserve"> </w:t>
      </w:r>
      <w:r>
        <w:rPr>
          <w:rFonts w:ascii="Arial"/>
          <w:b/>
          <w:spacing w:val="-5"/>
          <w:w w:val="105"/>
          <w:sz w:val="20"/>
        </w:rPr>
        <w:t>2016-17</w:t>
      </w:r>
      <w:r>
        <w:rPr>
          <w:rFonts w:ascii="Arial"/>
          <w:b/>
          <w:spacing w:val="-23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Strategies</w:t>
      </w:r>
    </w:p>
    <w:p w:rsidR="00860113" w:rsidRDefault="00860113" w:rsidP="00860113">
      <w:pPr>
        <w:spacing w:before="52"/>
        <w:ind w:left="115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Graduation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Advisors:</w:t>
      </w:r>
    </w:p>
    <w:p w:rsidR="00860113" w:rsidRDefault="00860113" w:rsidP="00860113">
      <w:pPr>
        <w:spacing w:before="9"/>
        <w:rPr>
          <w:rFonts w:ascii="Arial" w:eastAsia="Arial" w:hAnsi="Arial" w:cs="Arial"/>
          <w:sz w:val="16"/>
          <w:szCs w:val="16"/>
        </w:rPr>
      </w:pPr>
    </w:p>
    <w:p w:rsidR="00860113" w:rsidRDefault="00860113" w:rsidP="00860113">
      <w:pPr>
        <w:ind w:left="124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Hire</w:t>
      </w:r>
      <w:r>
        <w:rPr>
          <w:rFonts w:ascii="Arial"/>
          <w:spacing w:val="2"/>
          <w:sz w:val="21"/>
        </w:rPr>
        <w:t xml:space="preserve"> </w:t>
      </w:r>
      <w:r>
        <w:rPr>
          <w:rFonts w:ascii="Arial"/>
          <w:sz w:val="21"/>
        </w:rPr>
        <w:t>6 graduation</w:t>
      </w:r>
      <w:r>
        <w:rPr>
          <w:rFonts w:ascii="Arial"/>
          <w:spacing w:val="22"/>
          <w:sz w:val="21"/>
        </w:rPr>
        <w:t xml:space="preserve"> </w:t>
      </w:r>
      <w:r>
        <w:rPr>
          <w:rFonts w:ascii="Arial"/>
          <w:sz w:val="21"/>
        </w:rPr>
        <w:t>advisors.</w:t>
      </w:r>
    </w:p>
    <w:p w:rsidR="00860113" w:rsidRDefault="00860113" w:rsidP="00860113">
      <w:pPr>
        <w:numPr>
          <w:ilvl w:val="1"/>
          <w:numId w:val="10"/>
        </w:numPr>
        <w:tabs>
          <w:tab w:val="left" w:pos="830"/>
        </w:tabs>
        <w:spacing w:before="64" w:line="310" w:lineRule="auto"/>
        <w:ind w:right="1559" w:hanging="343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t>Each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advisor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would</w:t>
      </w:r>
      <w:r>
        <w:rPr>
          <w:rFonts w:ascii="Arial"/>
          <w:spacing w:val="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be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provided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with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data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necessary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follow</w:t>
      </w:r>
      <w:r>
        <w:rPr>
          <w:rFonts w:ascii="Arial"/>
          <w:spacing w:val="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up</w:t>
      </w:r>
      <w:r>
        <w:rPr>
          <w:rFonts w:ascii="Arial"/>
          <w:spacing w:val="-1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with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students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who could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graduate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spacing w:val="-1"/>
          <w:w w:val="105"/>
          <w:sz w:val="21"/>
        </w:rPr>
        <w:t>with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realistic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increase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</w:t>
      </w:r>
      <w:r>
        <w:rPr>
          <w:rFonts w:ascii="Arial"/>
          <w:spacing w:val="-1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unit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load</w:t>
      </w:r>
      <w:r>
        <w:rPr>
          <w:rFonts w:ascii="Arial"/>
          <w:spacing w:val="-2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for either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January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Intersession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or</w:t>
      </w:r>
      <w:r>
        <w:rPr>
          <w:rFonts w:ascii="Arial"/>
          <w:spacing w:val="-1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20"/>
          <w:w w:val="106"/>
          <w:sz w:val="21"/>
        </w:rPr>
        <w:t xml:space="preserve"> </w:t>
      </w:r>
      <w:r>
        <w:rPr>
          <w:rFonts w:ascii="Arial"/>
          <w:w w:val="105"/>
          <w:sz w:val="21"/>
        </w:rPr>
        <w:t>Spring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spacing w:val="-49"/>
          <w:w w:val="105"/>
          <w:sz w:val="21"/>
        </w:rPr>
        <w:t>1</w:t>
      </w:r>
      <w:r>
        <w:rPr>
          <w:rFonts w:ascii="Arial"/>
          <w:w w:val="105"/>
          <w:sz w:val="21"/>
        </w:rPr>
        <w:t>7</w:t>
      </w:r>
      <w:r>
        <w:rPr>
          <w:rFonts w:ascii="Arial"/>
          <w:spacing w:val="-2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term.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Depending</w:t>
      </w:r>
      <w:r>
        <w:rPr>
          <w:rFonts w:ascii="Arial"/>
          <w:spacing w:val="-2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on</w:t>
      </w:r>
      <w:r>
        <w:rPr>
          <w:rFonts w:ascii="Arial"/>
          <w:spacing w:val="-1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funding</w:t>
      </w:r>
      <w:r>
        <w:rPr>
          <w:rFonts w:ascii="Arial"/>
          <w:spacing w:val="-2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from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Chancellor's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Office,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graduation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advisors</w:t>
      </w:r>
      <w:r>
        <w:rPr>
          <w:rFonts w:ascii="Arial"/>
          <w:w w:val="98"/>
          <w:sz w:val="21"/>
        </w:rPr>
        <w:t xml:space="preserve"> </w:t>
      </w:r>
      <w:r>
        <w:rPr>
          <w:rFonts w:ascii="Arial"/>
          <w:w w:val="105"/>
          <w:sz w:val="21"/>
        </w:rPr>
        <w:t>could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recommend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funding</w:t>
      </w:r>
      <w:r>
        <w:rPr>
          <w:rFonts w:ascii="Arial"/>
          <w:spacing w:val="-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on</w:t>
      </w:r>
      <w:r>
        <w:rPr>
          <w:rFonts w:ascii="Arial"/>
          <w:spacing w:val="-1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intersession</w:t>
      </w:r>
      <w:r>
        <w:rPr>
          <w:rFonts w:ascii="Arial"/>
          <w:spacing w:val="-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course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for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eligible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students.</w:t>
      </w:r>
    </w:p>
    <w:p w:rsidR="00860113" w:rsidRDefault="00860113" w:rsidP="00860113">
      <w:pPr>
        <w:numPr>
          <w:ilvl w:val="1"/>
          <w:numId w:val="10"/>
        </w:numPr>
        <w:tabs>
          <w:tab w:val="left" w:pos="816"/>
        </w:tabs>
        <w:spacing w:before="19" w:line="308" w:lineRule="auto"/>
        <w:ind w:right="1778" w:hanging="348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t>Advisors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would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also</w:t>
      </w:r>
      <w:r>
        <w:rPr>
          <w:rFonts w:ascii="Arial"/>
          <w:spacing w:val="-1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target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students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who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could</w:t>
      </w:r>
      <w:r>
        <w:rPr>
          <w:rFonts w:ascii="Arial"/>
          <w:spacing w:val="-1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graduate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but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have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not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currently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signed</w:t>
      </w:r>
      <w:r>
        <w:rPr>
          <w:rFonts w:ascii="Arial"/>
          <w:w w:val="98"/>
          <w:sz w:val="21"/>
        </w:rPr>
        <w:t xml:space="preserve"> </w:t>
      </w:r>
      <w:r>
        <w:rPr>
          <w:rFonts w:ascii="Arial"/>
          <w:w w:val="105"/>
          <w:sz w:val="21"/>
        </w:rPr>
        <w:t>up</w:t>
      </w:r>
      <w:r>
        <w:rPr>
          <w:rFonts w:ascii="Arial"/>
          <w:spacing w:val="-1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for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GWAR,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reinforcing</w:t>
      </w:r>
      <w:r>
        <w:rPr>
          <w:rFonts w:ascii="Arial"/>
          <w:spacing w:val="-2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need</w:t>
      </w:r>
      <w:r>
        <w:rPr>
          <w:rFonts w:ascii="Arial"/>
          <w:spacing w:val="-1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sign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up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complete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GWAR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prior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w w:val="106"/>
          <w:sz w:val="21"/>
        </w:rPr>
        <w:t xml:space="preserve"> </w:t>
      </w:r>
      <w:r>
        <w:rPr>
          <w:rFonts w:ascii="Arial"/>
          <w:w w:val="105"/>
          <w:sz w:val="21"/>
        </w:rPr>
        <w:t>end</w:t>
      </w:r>
      <w:r>
        <w:rPr>
          <w:rFonts w:ascii="Arial"/>
          <w:spacing w:val="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Spring</w:t>
      </w:r>
      <w:r>
        <w:rPr>
          <w:rFonts w:ascii="Arial"/>
          <w:spacing w:val="9"/>
          <w:w w:val="105"/>
          <w:sz w:val="21"/>
        </w:rPr>
        <w:t xml:space="preserve"> </w:t>
      </w:r>
      <w:r>
        <w:rPr>
          <w:rFonts w:ascii="Arial"/>
          <w:spacing w:val="-49"/>
          <w:w w:val="105"/>
          <w:sz w:val="21"/>
        </w:rPr>
        <w:t>1</w:t>
      </w:r>
      <w:r>
        <w:rPr>
          <w:rFonts w:ascii="Arial"/>
          <w:w w:val="105"/>
          <w:sz w:val="21"/>
        </w:rPr>
        <w:t>6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term.</w:t>
      </w:r>
    </w:p>
    <w:p w:rsidR="00860113" w:rsidRDefault="00860113" w:rsidP="00860113">
      <w:pPr>
        <w:numPr>
          <w:ilvl w:val="1"/>
          <w:numId w:val="10"/>
        </w:numPr>
        <w:tabs>
          <w:tab w:val="left" w:pos="816"/>
        </w:tabs>
        <w:spacing w:before="26" w:line="313" w:lineRule="auto"/>
        <w:ind w:right="1981" w:hanging="348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t>Advisors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would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also</w:t>
      </w:r>
      <w:r>
        <w:rPr>
          <w:rFonts w:ascii="Arial"/>
          <w:spacing w:val="-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follow</w:t>
      </w:r>
      <w:r>
        <w:rPr>
          <w:rFonts w:ascii="Arial"/>
          <w:spacing w:val="-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up</w:t>
      </w:r>
      <w:r>
        <w:rPr>
          <w:rFonts w:ascii="Arial"/>
          <w:spacing w:val="-2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with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students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who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have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satisfied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all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requirements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for</w:t>
      </w:r>
      <w:r>
        <w:rPr>
          <w:rFonts w:ascii="Arial"/>
          <w:w w:val="107"/>
          <w:sz w:val="21"/>
        </w:rPr>
        <w:t xml:space="preserve"> </w:t>
      </w:r>
      <w:r>
        <w:rPr>
          <w:rFonts w:ascii="Arial"/>
          <w:w w:val="105"/>
          <w:sz w:val="21"/>
        </w:rPr>
        <w:t>graduation,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but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have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not</w:t>
      </w:r>
      <w:r>
        <w:rPr>
          <w:rFonts w:ascii="Arial"/>
          <w:spacing w:val="-2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yet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applied</w:t>
      </w:r>
      <w:r>
        <w:rPr>
          <w:rFonts w:ascii="Arial"/>
          <w:spacing w:val="-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for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graduation.</w:t>
      </w:r>
      <w:r>
        <w:rPr>
          <w:rFonts w:ascii="Arial"/>
          <w:spacing w:val="2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They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could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assess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their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current</w:t>
      </w:r>
      <w:r>
        <w:rPr>
          <w:rFonts w:ascii="Arial"/>
          <w:w w:val="104"/>
          <w:sz w:val="21"/>
        </w:rPr>
        <w:t xml:space="preserve"> </w:t>
      </w:r>
      <w:r>
        <w:rPr>
          <w:rFonts w:ascii="Arial"/>
          <w:w w:val="105"/>
          <w:sz w:val="21"/>
        </w:rPr>
        <w:t>status</w:t>
      </w:r>
      <w:r>
        <w:rPr>
          <w:rFonts w:ascii="Arial"/>
          <w:spacing w:val="-2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-2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determine</w:t>
      </w:r>
      <w:r>
        <w:rPr>
          <w:rFonts w:ascii="Arial"/>
          <w:spacing w:val="-1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expedite</w:t>
      </w:r>
      <w:r>
        <w:rPr>
          <w:rFonts w:ascii="Arial"/>
          <w:spacing w:val="-3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2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process</w:t>
      </w:r>
      <w:r>
        <w:rPr>
          <w:rFonts w:ascii="Arial"/>
          <w:spacing w:val="-3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for</w:t>
      </w:r>
      <w:r>
        <w:rPr>
          <w:rFonts w:ascii="Arial"/>
          <w:spacing w:val="-2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graduation</w:t>
      </w:r>
      <w:r>
        <w:rPr>
          <w:rFonts w:ascii="Arial"/>
          <w:spacing w:val="-2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as</w:t>
      </w:r>
      <w:r>
        <w:rPr>
          <w:rFonts w:ascii="Arial"/>
          <w:spacing w:val="-2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necessary,</w:t>
      </w:r>
      <w:r>
        <w:rPr>
          <w:rFonts w:ascii="Arial"/>
          <w:spacing w:val="-2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bypassing</w:t>
      </w:r>
      <w:r>
        <w:rPr>
          <w:rFonts w:ascii="Arial"/>
          <w:w w:val="98"/>
          <w:sz w:val="21"/>
        </w:rPr>
        <w:t xml:space="preserve"> </w:t>
      </w:r>
      <w:r>
        <w:rPr>
          <w:rFonts w:ascii="Arial"/>
          <w:w w:val="105"/>
          <w:sz w:val="21"/>
        </w:rPr>
        <w:t>current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deadlines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for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application.</w:t>
      </w:r>
    </w:p>
    <w:p w:rsidR="00860113" w:rsidRDefault="00860113" w:rsidP="00860113">
      <w:pPr>
        <w:spacing w:before="159"/>
        <w:ind w:left="105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90"/>
          <w:sz w:val="21"/>
        </w:rPr>
        <w:t>GWAR</w:t>
      </w:r>
      <w:r>
        <w:rPr>
          <w:rFonts w:ascii="Arial"/>
          <w:spacing w:val="42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Success:</w:t>
      </w:r>
    </w:p>
    <w:p w:rsidR="00860113" w:rsidRDefault="00860113" w:rsidP="00860113">
      <w:pPr>
        <w:numPr>
          <w:ilvl w:val="1"/>
          <w:numId w:val="10"/>
        </w:numPr>
        <w:tabs>
          <w:tab w:val="left" w:pos="825"/>
        </w:tabs>
        <w:spacing w:before="64"/>
        <w:ind w:left="824" w:hanging="362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t>Hire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one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temporary</w:t>
      </w:r>
      <w:r>
        <w:rPr>
          <w:rFonts w:ascii="Arial"/>
          <w:spacing w:val="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staff</w:t>
      </w:r>
      <w:r>
        <w:rPr>
          <w:rFonts w:ascii="Arial"/>
          <w:spacing w:val="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position in</w:t>
      </w:r>
      <w:r>
        <w:rPr>
          <w:rFonts w:ascii="Arial"/>
          <w:spacing w:val="-2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Writing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Center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</w:p>
    <w:p w:rsidR="00860113" w:rsidRDefault="00860113" w:rsidP="00860113">
      <w:pPr>
        <w:numPr>
          <w:ilvl w:val="2"/>
          <w:numId w:val="10"/>
        </w:numPr>
        <w:tabs>
          <w:tab w:val="left" w:pos="1531"/>
        </w:tabs>
        <w:spacing w:before="69" w:line="313" w:lineRule="auto"/>
        <w:ind w:right="1759" w:hanging="347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Identify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students</w:t>
      </w:r>
      <w:r>
        <w:rPr>
          <w:rFonts w:ascii="Arial"/>
          <w:spacing w:val="33"/>
          <w:sz w:val="21"/>
        </w:rPr>
        <w:t xml:space="preserve"> </w:t>
      </w:r>
      <w:r>
        <w:rPr>
          <w:rFonts w:ascii="Arial"/>
          <w:sz w:val="21"/>
        </w:rPr>
        <w:t>within</w:t>
      </w:r>
      <w:r>
        <w:rPr>
          <w:rFonts w:ascii="Arial"/>
          <w:spacing w:val="43"/>
          <w:sz w:val="21"/>
        </w:rPr>
        <w:t xml:space="preserve"> </w:t>
      </w:r>
      <w:r>
        <w:rPr>
          <w:rFonts w:ascii="Arial"/>
          <w:sz w:val="21"/>
        </w:rPr>
        <w:t>30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units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degree</w:t>
      </w:r>
      <w:r>
        <w:rPr>
          <w:rFonts w:ascii="Arial"/>
          <w:spacing w:val="31"/>
          <w:sz w:val="21"/>
        </w:rPr>
        <w:t xml:space="preserve"> </w:t>
      </w:r>
      <w:r>
        <w:rPr>
          <w:rFonts w:ascii="Arial"/>
          <w:sz w:val="21"/>
        </w:rPr>
        <w:t>completion</w:t>
      </w:r>
      <w:r>
        <w:rPr>
          <w:rFonts w:ascii="Arial"/>
          <w:spacing w:val="51"/>
          <w:sz w:val="21"/>
        </w:rPr>
        <w:t xml:space="preserve"> </w:t>
      </w:r>
      <w:r>
        <w:rPr>
          <w:rFonts w:ascii="Arial"/>
          <w:sz w:val="21"/>
        </w:rPr>
        <w:t>but</w:t>
      </w:r>
      <w:r>
        <w:rPr>
          <w:rFonts w:ascii="Arial"/>
          <w:spacing w:val="29"/>
          <w:sz w:val="21"/>
        </w:rPr>
        <w:t xml:space="preserve"> </w:t>
      </w:r>
      <w:r>
        <w:rPr>
          <w:rFonts w:ascii="Arial"/>
          <w:sz w:val="21"/>
        </w:rPr>
        <w:t>have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not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completed</w:t>
      </w:r>
      <w:r>
        <w:rPr>
          <w:rFonts w:ascii="Arial"/>
          <w:w w:val="103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WEPT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or</w:t>
      </w:r>
      <w:r>
        <w:rPr>
          <w:rFonts w:ascii="Arial"/>
          <w:spacing w:val="5"/>
          <w:sz w:val="21"/>
        </w:rPr>
        <w:t xml:space="preserve"> </w:t>
      </w:r>
      <w:r>
        <w:rPr>
          <w:rFonts w:ascii="Arial"/>
          <w:sz w:val="21"/>
        </w:rPr>
        <w:t>an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WIC.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Contact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each</w:t>
      </w:r>
      <w:r>
        <w:rPr>
          <w:rFonts w:ascii="Arial"/>
          <w:spacing w:val="3"/>
          <w:sz w:val="21"/>
        </w:rPr>
        <w:t xml:space="preserve"> </w:t>
      </w:r>
      <w:r>
        <w:rPr>
          <w:rFonts w:ascii="Arial"/>
          <w:sz w:val="21"/>
        </w:rPr>
        <w:t>student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7"/>
          <w:sz w:val="21"/>
        </w:rPr>
        <w:t xml:space="preserve"> </w:t>
      </w:r>
      <w:r>
        <w:rPr>
          <w:rFonts w:ascii="Arial"/>
          <w:sz w:val="21"/>
        </w:rPr>
        <w:t>advise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on</w:t>
      </w:r>
      <w:r>
        <w:rPr>
          <w:rFonts w:ascii="Arial"/>
          <w:spacing w:val="2"/>
          <w:sz w:val="21"/>
        </w:rPr>
        <w:t xml:space="preserve"> </w:t>
      </w:r>
      <w:r>
        <w:rPr>
          <w:rFonts w:ascii="Arial"/>
          <w:sz w:val="21"/>
        </w:rPr>
        <w:t>all</w:t>
      </w:r>
      <w:r>
        <w:rPr>
          <w:rFonts w:ascii="Arial"/>
          <w:spacing w:val="2"/>
          <w:sz w:val="21"/>
        </w:rPr>
        <w:t xml:space="preserve"> </w:t>
      </w:r>
      <w:r>
        <w:rPr>
          <w:rFonts w:ascii="Arial"/>
          <w:sz w:val="21"/>
        </w:rPr>
        <w:t>options</w:t>
      </w:r>
      <w:r>
        <w:rPr>
          <w:rFonts w:ascii="Arial"/>
          <w:spacing w:val="3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w w:val="107"/>
          <w:sz w:val="21"/>
        </w:rPr>
        <w:t xml:space="preserve"> </w:t>
      </w:r>
      <w:r>
        <w:rPr>
          <w:rFonts w:ascii="Arial"/>
          <w:sz w:val="21"/>
        </w:rPr>
        <w:t>completing</w:t>
      </w:r>
      <w:r>
        <w:rPr>
          <w:rFonts w:ascii="Arial"/>
          <w:spacing w:val="7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GWAR</w:t>
      </w:r>
      <w:r>
        <w:rPr>
          <w:rFonts w:ascii="Arial"/>
          <w:spacing w:val="30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3"/>
          <w:sz w:val="21"/>
        </w:rPr>
        <w:t xml:space="preserve"> </w:t>
      </w:r>
      <w:r>
        <w:rPr>
          <w:rFonts w:ascii="Arial"/>
          <w:sz w:val="21"/>
        </w:rPr>
        <w:t>facilitate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student's</w:t>
      </w:r>
      <w:r>
        <w:rPr>
          <w:rFonts w:ascii="Arial"/>
          <w:spacing w:val="34"/>
          <w:sz w:val="21"/>
        </w:rPr>
        <w:t xml:space="preserve"> </w:t>
      </w:r>
      <w:r>
        <w:rPr>
          <w:rFonts w:ascii="Arial"/>
          <w:sz w:val="21"/>
        </w:rPr>
        <w:t>progress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in endeavor</w:t>
      </w:r>
      <w:r>
        <w:rPr>
          <w:rFonts w:ascii="Arial"/>
          <w:spacing w:val="35"/>
          <w:sz w:val="21"/>
        </w:rPr>
        <w:t xml:space="preserve"> </w:t>
      </w:r>
      <w:r>
        <w:rPr>
          <w:rFonts w:ascii="Arial"/>
          <w:sz w:val="21"/>
        </w:rPr>
        <w:t>(sign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up</w:t>
      </w:r>
      <w:r>
        <w:rPr>
          <w:rFonts w:ascii="Arial"/>
          <w:spacing w:val="1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w w:val="107"/>
          <w:sz w:val="21"/>
        </w:rPr>
        <w:t xml:space="preserve"> </w:t>
      </w:r>
      <w:r>
        <w:rPr>
          <w:rFonts w:ascii="Arial"/>
          <w:sz w:val="21"/>
        </w:rPr>
        <w:t>WEPT</w:t>
      </w:r>
      <w:r>
        <w:rPr>
          <w:rFonts w:ascii="Arial"/>
          <w:spacing w:val="-7"/>
          <w:sz w:val="21"/>
        </w:rPr>
        <w:t xml:space="preserve"> </w:t>
      </w:r>
      <w:r>
        <w:rPr>
          <w:rFonts w:ascii="Arial"/>
          <w:sz w:val="21"/>
        </w:rPr>
        <w:t>and/or</w:t>
      </w:r>
      <w:r>
        <w:rPr>
          <w:rFonts w:ascii="Arial"/>
          <w:spacing w:val="-8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-22"/>
          <w:sz w:val="21"/>
        </w:rPr>
        <w:t xml:space="preserve"> </w:t>
      </w:r>
      <w:r>
        <w:rPr>
          <w:rFonts w:ascii="Arial"/>
          <w:sz w:val="21"/>
        </w:rPr>
        <w:t>WIC}.</w:t>
      </w:r>
    </w:p>
    <w:p w:rsidR="00860113" w:rsidRDefault="00860113" w:rsidP="00860113">
      <w:pPr>
        <w:numPr>
          <w:ilvl w:val="2"/>
          <w:numId w:val="10"/>
        </w:numPr>
        <w:tabs>
          <w:tab w:val="left" w:pos="1526"/>
        </w:tabs>
        <w:spacing w:line="313" w:lineRule="auto"/>
        <w:ind w:left="1506" w:right="1662" w:hanging="343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Provide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workshops,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face-to-face</w:t>
      </w:r>
      <w:r>
        <w:rPr>
          <w:rFonts w:ascii="Arial"/>
          <w:spacing w:val="33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7"/>
          <w:sz w:val="21"/>
        </w:rPr>
        <w:t xml:space="preserve"> </w:t>
      </w:r>
      <w:r>
        <w:rPr>
          <w:rFonts w:ascii="Arial"/>
          <w:sz w:val="21"/>
        </w:rPr>
        <w:t>on-line,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during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academic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year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on</w:t>
      </w:r>
      <w:r>
        <w:rPr>
          <w:rFonts w:ascii="Arial"/>
          <w:spacing w:val="3"/>
          <w:sz w:val="21"/>
        </w:rPr>
        <w:t xml:space="preserve"> </w:t>
      </w:r>
      <w:r>
        <w:rPr>
          <w:rFonts w:ascii="Arial"/>
          <w:sz w:val="21"/>
        </w:rPr>
        <w:t>strategies for</w:t>
      </w:r>
      <w:r>
        <w:rPr>
          <w:rFonts w:ascii="Arial"/>
          <w:spacing w:val="-17"/>
          <w:sz w:val="21"/>
        </w:rPr>
        <w:t xml:space="preserve"> </w:t>
      </w:r>
      <w:r>
        <w:rPr>
          <w:rFonts w:ascii="Arial"/>
          <w:sz w:val="21"/>
        </w:rPr>
        <w:t>success</w:t>
      </w:r>
      <w:r>
        <w:rPr>
          <w:rFonts w:ascii="Arial"/>
          <w:spacing w:val="-10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25"/>
          <w:sz w:val="21"/>
        </w:rPr>
        <w:t xml:space="preserve"> </w:t>
      </w:r>
      <w:r>
        <w:rPr>
          <w:rFonts w:ascii="Arial"/>
          <w:sz w:val="21"/>
        </w:rPr>
        <w:t>passing</w:t>
      </w:r>
      <w:r>
        <w:rPr>
          <w:rFonts w:ascii="Arial"/>
          <w:spacing w:val="-31"/>
          <w:sz w:val="21"/>
        </w:rPr>
        <w:t xml:space="preserve"> </w:t>
      </w:r>
      <w:r>
        <w:rPr>
          <w:rFonts w:ascii="Arial"/>
          <w:sz w:val="21"/>
        </w:rPr>
        <w:t>WEPT.</w:t>
      </w:r>
    </w:p>
    <w:p w:rsidR="00860113" w:rsidRDefault="00860113" w:rsidP="00860113">
      <w:pPr>
        <w:numPr>
          <w:ilvl w:val="2"/>
          <w:numId w:val="10"/>
        </w:numPr>
        <w:tabs>
          <w:tab w:val="left" w:pos="1526"/>
        </w:tabs>
        <w:spacing w:before="2" w:line="311" w:lineRule="auto"/>
        <w:ind w:left="1506" w:right="1662" w:hanging="343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t>Increase</w:t>
      </w:r>
      <w:r>
        <w:rPr>
          <w:rFonts w:ascii="Arial"/>
          <w:spacing w:val="-2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marketing</w:t>
      </w:r>
      <w:r>
        <w:rPr>
          <w:rFonts w:ascii="Arial"/>
          <w:spacing w:val="-3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2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WEPT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-2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</w:t>
      </w:r>
      <w:r>
        <w:rPr>
          <w:rFonts w:ascii="Arial"/>
          <w:spacing w:val="12"/>
          <w:w w:val="105"/>
          <w:sz w:val="21"/>
        </w:rPr>
        <w:t>I</w:t>
      </w:r>
      <w:r>
        <w:rPr>
          <w:rFonts w:ascii="Arial"/>
          <w:w w:val="105"/>
          <w:sz w:val="21"/>
        </w:rPr>
        <w:t>Cs</w:t>
      </w:r>
      <w:r>
        <w:rPr>
          <w:rFonts w:ascii="Arial"/>
          <w:spacing w:val="-2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-2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all</w:t>
      </w:r>
      <w:r>
        <w:rPr>
          <w:rFonts w:ascii="Arial"/>
          <w:spacing w:val="-2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students</w:t>
      </w:r>
      <w:r>
        <w:rPr>
          <w:rFonts w:ascii="Arial"/>
          <w:spacing w:val="-2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who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have</w:t>
      </w:r>
      <w:r>
        <w:rPr>
          <w:rFonts w:ascii="Arial"/>
          <w:spacing w:val="-2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completed</w:t>
      </w:r>
      <w:r>
        <w:rPr>
          <w:rFonts w:ascii="Arial"/>
          <w:spacing w:val="-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60</w:t>
      </w:r>
      <w:r>
        <w:rPr>
          <w:rFonts w:ascii="Arial"/>
          <w:spacing w:val="-3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or more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units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at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beginning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Fall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spacing w:val="-5"/>
          <w:w w:val="105"/>
          <w:sz w:val="21"/>
        </w:rPr>
        <w:t>201</w:t>
      </w:r>
      <w:r>
        <w:rPr>
          <w:rFonts w:ascii="Arial"/>
          <w:spacing w:val="-6"/>
          <w:w w:val="105"/>
          <w:sz w:val="21"/>
        </w:rPr>
        <w:t>6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semester.</w:t>
      </w:r>
      <w:r>
        <w:rPr>
          <w:rFonts w:ascii="Arial"/>
          <w:spacing w:val="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Includes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email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all</w:t>
      </w:r>
      <w:r>
        <w:rPr>
          <w:rFonts w:ascii="Arial"/>
          <w:spacing w:val="21"/>
          <w:w w:val="102"/>
          <w:sz w:val="21"/>
        </w:rPr>
        <w:t xml:space="preserve"> </w:t>
      </w:r>
      <w:r>
        <w:rPr>
          <w:rFonts w:ascii="Arial"/>
          <w:w w:val="105"/>
          <w:sz w:val="21"/>
        </w:rPr>
        <w:t>students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intrusive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marketing</w:t>
      </w:r>
      <w:r>
        <w:rPr>
          <w:rFonts w:ascii="Arial"/>
          <w:spacing w:val="-2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to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department</w:t>
      </w:r>
      <w:r>
        <w:rPr>
          <w:rFonts w:ascii="Arial"/>
          <w:spacing w:val="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advisors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throughout</w:t>
      </w:r>
      <w:r>
        <w:rPr>
          <w:rFonts w:ascii="Arial"/>
          <w:spacing w:val="-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academic</w:t>
      </w:r>
      <w:r>
        <w:rPr>
          <w:rFonts w:ascii="Arial"/>
          <w:w w:val="98"/>
          <w:sz w:val="21"/>
        </w:rPr>
        <w:t xml:space="preserve"> </w:t>
      </w:r>
      <w:r>
        <w:rPr>
          <w:rFonts w:ascii="Arial"/>
          <w:w w:val="105"/>
          <w:sz w:val="21"/>
        </w:rPr>
        <w:t>year.</w:t>
      </w:r>
    </w:p>
    <w:p w:rsidR="00860113" w:rsidRDefault="00860113" w:rsidP="00860113">
      <w:pPr>
        <w:numPr>
          <w:ilvl w:val="1"/>
          <w:numId w:val="10"/>
        </w:numPr>
        <w:tabs>
          <w:tab w:val="left" w:pos="811"/>
        </w:tabs>
        <w:spacing w:before="18" w:line="311" w:lineRule="auto"/>
        <w:ind w:left="801" w:right="1867" w:hanging="353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Initiate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22"/>
          <w:sz w:val="21"/>
        </w:rPr>
        <w:t xml:space="preserve"> </w:t>
      </w:r>
      <w:r>
        <w:rPr>
          <w:rFonts w:ascii="Arial"/>
          <w:sz w:val="21"/>
        </w:rPr>
        <w:t>collaboration</w:t>
      </w:r>
      <w:r>
        <w:rPr>
          <w:rFonts w:ascii="Arial"/>
          <w:spacing w:val="54"/>
          <w:sz w:val="21"/>
        </w:rPr>
        <w:t xml:space="preserve"> </w:t>
      </w:r>
      <w:r>
        <w:rPr>
          <w:rFonts w:ascii="Arial"/>
          <w:sz w:val="21"/>
        </w:rPr>
        <w:t>between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40"/>
          <w:sz w:val="21"/>
        </w:rPr>
        <w:t xml:space="preserve"> </w:t>
      </w:r>
      <w:r>
        <w:rPr>
          <w:rFonts w:ascii="Arial"/>
          <w:sz w:val="21"/>
        </w:rPr>
        <w:t>Faculty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Center</w:t>
      </w:r>
      <w:r>
        <w:rPr>
          <w:rFonts w:ascii="Arial"/>
          <w:spacing w:val="39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Writing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Center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31"/>
          <w:sz w:val="21"/>
        </w:rPr>
        <w:t xml:space="preserve"> </w:t>
      </w:r>
      <w:r>
        <w:rPr>
          <w:rFonts w:ascii="Arial"/>
          <w:sz w:val="21"/>
        </w:rPr>
        <w:t>provide</w:t>
      </w:r>
      <w:r>
        <w:rPr>
          <w:rFonts w:ascii="Arial"/>
          <w:w w:val="105"/>
          <w:sz w:val="21"/>
        </w:rPr>
        <w:t xml:space="preserve"> </w:t>
      </w:r>
      <w:r>
        <w:rPr>
          <w:rFonts w:ascii="Arial"/>
          <w:sz w:val="21"/>
        </w:rPr>
        <w:t>workshops</w:t>
      </w:r>
      <w:r>
        <w:rPr>
          <w:rFonts w:ascii="Arial"/>
          <w:spacing w:val="33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faculty</w:t>
      </w:r>
      <w:r>
        <w:rPr>
          <w:rFonts w:ascii="Arial"/>
          <w:spacing w:val="28"/>
          <w:sz w:val="21"/>
        </w:rPr>
        <w:t xml:space="preserve"> </w:t>
      </w:r>
      <w:r>
        <w:rPr>
          <w:rFonts w:ascii="Arial"/>
          <w:sz w:val="21"/>
        </w:rPr>
        <w:t>interested</w:t>
      </w:r>
      <w:r>
        <w:rPr>
          <w:rFonts w:ascii="Arial"/>
          <w:spacing w:val="27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1"/>
          <w:sz w:val="21"/>
        </w:rPr>
        <w:t xml:space="preserve"> </w:t>
      </w:r>
      <w:r>
        <w:rPr>
          <w:rFonts w:ascii="Arial"/>
          <w:sz w:val="21"/>
        </w:rPr>
        <w:t>offering</w:t>
      </w:r>
      <w:r>
        <w:rPr>
          <w:rFonts w:ascii="Arial"/>
          <w:spacing w:val="4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WICs</w:t>
      </w:r>
      <w:r>
        <w:rPr>
          <w:rFonts w:ascii="Arial"/>
          <w:spacing w:val="22"/>
          <w:sz w:val="21"/>
        </w:rPr>
        <w:t xml:space="preserve"> </w:t>
      </w:r>
      <w:r>
        <w:rPr>
          <w:rFonts w:ascii="Arial"/>
          <w:sz w:val="21"/>
        </w:rPr>
        <w:t>course.</w:t>
      </w:r>
      <w:r>
        <w:rPr>
          <w:rFonts w:ascii="Arial"/>
          <w:spacing w:val="19"/>
          <w:sz w:val="21"/>
        </w:rPr>
        <w:t xml:space="preserve"> </w:t>
      </w:r>
      <w:r>
        <w:rPr>
          <w:rFonts w:ascii="Arial"/>
          <w:sz w:val="21"/>
        </w:rPr>
        <w:t>Workshops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will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cover</w:t>
      </w:r>
      <w:r>
        <w:rPr>
          <w:rFonts w:ascii="Arial"/>
          <w:w w:val="99"/>
          <w:sz w:val="21"/>
        </w:rPr>
        <w:t xml:space="preserve"> </w:t>
      </w:r>
      <w:r>
        <w:rPr>
          <w:rFonts w:ascii="Arial"/>
          <w:sz w:val="21"/>
        </w:rPr>
        <w:t>pedagogy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4"/>
          <w:sz w:val="21"/>
        </w:rPr>
        <w:t xml:space="preserve"> </w:t>
      </w:r>
      <w:r>
        <w:rPr>
          <w:rFonts w:ascii="Arial"/>
          <w:sz w:val="21"/>
        </w:rPr>
        <w:t>course</w:t>
      </w:r>
      <w:r>
        <w:rPr>
          <w:rFonts w:ascii="Arial"/>
          <w:spacing w:val="21"/>
          <w:sz w:val="21"/>
        </w:rPr>
        <w:t xml:space="preserve"> </w:t>
      </w:r>
      <w:r>
        <w:rPr>
          <w:rFonts w:ascii="Arial"/>
          <w:sz w:val="21"/>
        </w:rPr>
        <w:t>management.</w:t>
      </w:r>
    </w:p>
    <w:p w:rsidR="00860113" w:rsidRDefault="00860113" w:rsidP="00860113">
      <w:pPr>
        <w:numPr>
          <w:ilvl w:val="1"/>
          <w:numId w:val="10"/>
        </w:numPr>
        <w:tabs>
          <w:tab w:val="left" w:pos="802"/>
        </w:tabs>
        <w:spacing w:before="18"/>
        <w:ind w:left="801" w:hanging="353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Offer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sections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of WIC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during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Spring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Intersession.</w:t>
      </w:r>
    </w:p>
    <w:p w:rsidR="00860113" w:rsidRDefault="00860113" w:rsidP="00860113">
      <w:pPr>
        <w:numPr>
          <w:ilvl w:val="1"/>
          <w:numId w:val="10"/>
        </w:numPr>
        <w:tabs>
          <w:tab w:val="left" w:pos="806"/>
        </w:tabs>
        <w:spacing w:before="83" w:line="308" w:lineRule="auto"/>
        <w:ind w:left="801" w:right="1867" w:hanging="353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Offer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additional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sections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WICs</w:t>
      </w:r>
      <w:r>
        <w:rPr>
          <w:rFonts w:ascii="Arial"/>
          <w:spacing w:val="28"/>
          <w:sz w:val="21"/>
        </w:rPr>
        <w:t xml:space="preserve"> </w:t>
      </w:r>
      <w:r>
        <w:rPr>
          <w:rFonts w:ascii="Arial"/>
          <w:sz w:val="21"/>
        </w:rPr>
        <w:t>during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Spring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pacing w:val="-5"/>
          <w:sz w:val="21"/>
        </w:rPr>
        <w:t>2017</w:t>
      </w:r>
      <w:r>
        <w:rPr>
          <w:rFonts w:ascii="Arial"/>
          <w:spacing w:val="2"/>
          <w:sz w:val="21"/>
        </w:rPr>
        <w:t xml:space="preserve"> </w:t>
      </w:r>
      <w:r>
        <w:rPr>
          <w:rFonts w:ascii="Arial"/>
          <w:sz w:val="21"/>
        </w:rPr>
        <w:t>semester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insure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all</w:t>
      </w:r>
      <w:r>
        <w:rPr>
          <w:rFonts w:ascii="Arial"/>
          <w:spacing w:val="1"/>
          <w:sz w:val="21"/>
        </w:rPr>
        <w:t xml:space="preserve"> </w:t>
      </w:r>
      <w:r>
        <w:rPr>
          <w:rFonts w:ascii="Arial"/>
          <w:sz w:val="21"/>
        </w:rPr>
        <w:t>graduating</w:t>
      </w:r>
      <w:r>
        <w:rPr>
          <w:rFonts w:ascii="Arial"/>
          <w:spacing w:val="21"/>
          <w:w w:val="102"/>
          <w:sz w:val="21"/>
        </w:rPr>
        <w:t xml:space="preserve"> </w:t>
      </w:r>
      <w:r>
        <w:rPr>
          <w:rFonts w:ascii="Arial"/>
          <w:sz w:val="21"/>
        </w:rPr>
        <w:t>seniors</w:t>
      </w:r>
      <w:r>
        <w:rPr>
          <w:rFonts w:ascii="Arial"/>
          <w:spacing w:val="35"/>
          <w:sz w:val="21"/>
        </w:rPr>
        <w:t xml:space="preserve"> </w:t>
      </w:r>
      <w:r>
        <w:rPr>
          <w:rFonts w:ascii="Arial"/>
          <w:sz w:val="21"/>
        </w:rPr>
        <w:t>have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opportunity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complete</w:t>
      </w:r>
      <w:r>
        <w:rPr>
          <w:rFonts w:ascii="Arial"/>
          <w:spacing w:val="22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GWAR.</w:t>
      </w:r>
    </w:p>
    <w:p w:rsidR="00860113" w:rsidRDefault="00860113" w:rsidP="00860113">
      <w:pPr>
        <w:spacing w:line="308" w:lineRule="auto"/>
        <w:rPr>
          <w:rFonts w:ascii="Arial" w:eastAsia="Arial" w:hAnsi="Arial" w:cs="Arial"/>
          <w:sz w:val="21"/>
          <w:szCs w:val="21"/>
        </w:rPr>
        <w:sectPr w:rsidR="00860113">
          <w:type w:val="continuous"/>
          <w:pgSz w:w="12240" w:h="15840"/>
          <w:pgMar w:top="1500" w:right="80" w:bottom="280" w:left="1300" w:header="720" w:footer="720" w:gutter="0"/>
          <w:cols w:space="720"/>
        </w:sect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spacing w:before="10"/>
        <w:rPr>
          <w:rFonts w:ascii="Arial" w:eastAsia="Arial" w:hAnsi="Arial" w:cs="Arial"/>
          <w:sz w:val="13"/>
          <w:szCs w:val="13"/>
        </w:rPr>
      </w:pPr>
    </w:p>
    <w:p w:rsidR="00860113" w:rsidRDefault="00860113" w:rsidP="00860113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3BEA3D8A" wp14:editId="2447B82B">
            <wp:extent cx="2530785" cy="834008"/>
            <wp:effectExtent l="0" t="0" r="0" b="0"/>
            <wp:docPr id="185" name="image83.jpeg" descr="C:\Users\jspiegel\Desktop\Campus Logos 9-9-16\Stanisl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3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785" cy="83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rPr>
          <w:rFonts w:ascii="Arial" w:eastAsia="Arial" w:hAnsi="Arial" w:cs="Arial"/>
          <w:sz w:val="20"/>
          <w:szCs w:val="20"/>
        </w:rPr>
      </w:pPr>
    </w:p>
    <w:p w:rsidR="00860113" w:rsidRDefault="00860113" w:rsidP="00860113">
      <w:pPr>
        <w:spacing w:before="6"/>
        <w:rPr>
          <w:rFonts w:ascii="Arial" w:eastAsia="Arial" w:hAnsi="Arial" w:cs="Arial"/>
          <w:sz w:val="18"/>
          <w:szCs w:val="18"/>
        </w:rPr>
      </w:pPr>
    </w:p>
    <w:p w:rsidR="00860113" w:rsidRDefault="00860113" w:rsidP="00860113">
      <w:pPr>
        <w:pStyle w:val="Heading1"/>
        <w:spacing w:line="833" w:lineRule="exact"/>
        <w:ind w:left="806" w:right="426"/>
        <w:jc w:val="center"/>
        <w:rPr>
          <w:rFonts w:cs="Calibri"/>
          <w:b w:val="0"/>
          <w:bCs w:val="0"/>
        </w:rPr>
      </w:pPr>
      <w:r>
        <w:rPr>
          <w:spacing w:val="-1"/>
        </w:rPr>
        <w:t>CSU</w:t>
      </w:r>
      <w:r>
        <w:rPr>
          <w:spacing w:val="-41"/>
        </w:rPr>
        <w:t xml:space="preserve"> </w:t>
      </w:r>
      <w:r>
        <w:t>Stanislaus</w:t>
      </w:r>
    </w:p>
    <w:p w:rsidR="00860113" w:rsidRDefault="00860113" w:rsidP="00860113">
      <w:pPr>
        <w:rPr>
          <w:rFonts w:ascii="Calibri" w:eastAsia="Calibri" w:hAnsi="Calibri" w:cs="Calibri"/>
          <w:b/>
          <w:bCs/>
          <w:sz w:val="72"/>
          <w:szCs w:val="72"/>
        </w:rPr>
      </w:pPr>
    </w:p>
    <w:p w:rsidR="00860113" w:rsidRDefault="00860113" w:rsidP="00860113">
      <w:pPr>
        <w:spacing w:before="459"/>
        <w:ind w:left="806" w:right="426"/>
        <w:jc w:val="center"/>
        <w:rPr>
          <w:rFonts w:ascii="Calibri" w:eastAsia="Calibri" w:hAnsi="Calibri" w:cs="Calibri"/>
          <w:sz w:val="72"/>
          <w:szCs w:val="72"/>
        </w:rPr>
      </w:pPr>
      <w:r>
        <w:rPr>
          <w:rFonts w:ascii="Calibri"/>
          <w:b/>
          <w:spacing w:val="-1"/>
          <w:sz w:val="72"/>
        </w:rPr>
        <w:t>Draft</w:t>
      </w:r>
      <w:r>
        <w:rPr>
          <w:rFonts w:ascii="Calibri"/>
          <w:b/>
          <w:spacing w:val="-13"/>
          <w:sz w:val="72"/>
        </w:rPr>
        <w:t xml:space="preserve"> </w:t>
      </w:r>
      <w:r>
        <w:rPr>
          <w:rFonts w:ascii="Calibri"/>
          <w:b/>
          <w:sz w:val="72"/>
        </w:rPr>
        <w:t>Student</w:t>
      </w:r>
      <w:r>
        <w:rPr>
          <w:rFonts w:ascii="Calibri"/>
          <w:b/>
          <w:spacing w:val="-15"/>
          <w:sz w:val="72"/>
        </w:rPr>
        <w:t xml:space="preserve"> </w:t>
      </w:r>
      <w:r>
        <w:rPr>
          <w:rFonts w:ascii="Calibri"/>
          <w:b/>
          <w:sz w:val="72"/>
        </w:rPr>
        <w:t>Success</w:t>
      </w:r>
      <w:r>
        <w:rPr>
          <w:rFonts w:ascii="Calibri"/>
          <w:b/>
          <w:spacing w:val="-17"/>
          <w:sz w:val="72"/>
        </w:rPr>
        <w:t xml:space="preserve"> </w:t>
      </w:r>
      <w:r>
        <w:rPr>
          <w:rFonts w:ascii="Calibri"/>
          <w:b/>
          <w:spacing w:val="-1"/>
          <w:sz w:val="72"/>
        </w:rPr>
        <w:t>Plan</w:t>
      </w:r>
    </w:p>
    <w:p w:rsidR="00860113" w:rsidRDefault="00860113" w:rsidP="00860113">
      <w:pPr>
        <w:jc w:val="center"/>
        <w:rPr>
          <w:rFonts w:ascii="Calibri" w:eastAsia="Calibri" w:hAnsi="Calibri" w:cs="Calibri"/>
          <w:sz w:val="72"/>
          <w:szCs w:val="72"/>
        </w:rPr>
        <w:sectPr w:rsidR="00860113">
          <w:footerReference w:type="default" r:id="rId164"/>
          <w:pgSz w:w="12240" w:h="15840"/>
          <w:pgMar w:top="1500" w:right="1720" w:bottom="280" w:left="1340" w:header="0" w:footer="0" w:gutter="0"/>
          <w:cols w:space="720"/>
        </w:sectPr>
      </w:pPr>
    </w:p>
    <w:p w:rsidR="00860113" w:rsidRDefault="00860113" w:rsidP="00860113">
      <w:pPr>
        <w:spacing w:before="8"/>
        <w:rPr>
          <w:rFonts w:ascii="Calibri" w:eastAsia="Calibri" w:hAnsi="Calibri" w:cs="Calibri"/>
          <w:b/>
          <w:bCs/>
          <w:sz w:val="6"/>
          <w:szCs w:val="6"/>
        </w:rPr>
      </w:pPr>
    </w:p>
    <w:p w:rsidR="00860113" w:rsidRDefault="00860113" w:rsidP="0086011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6E7105B6" wp14:editId="00F50AE3">
            <wp:extent cx="2534279" cy="536733"/>
            <wp:effectExtent l="0" t="0" r="0" b="0"/>
            <wp:docPr id="18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79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60113" w:rsidRDefault="00860113" w:rsidP="00860113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860113" w:rsidRDefault="00860113" w:rsidP="00860113">
      <w:pPr>
        <w:pStyle w:val="Heading3"/>
        <w:ind w:left="3479" w:right="1013" w:hanging="1589"/>
        <w:rPr>
          <w:rFonts w:cs="Calibri"/>
        </w:rPr>
      </w:pPr>
      <w:bookmarkStart w:id="13" w:name="Graduation_Initiative_2025_Goals_-_Stani"/>
      <w:bookmarkEnd w:id="13"/>
      <w:r>
        <w:rPr>
          <w:spacing w:val="-1"/>
        </w:rPr>
        <w:t>Graduation Initiative</w:t>
      </w:r>
      <w:r>
        <w:t xml:space="preserve"> </w:t>
      </w:r>
      <w:r>
        <w:rPr>
          <w:spacing w:val="-1"/>
        </w:rPr>
        <w:t>2025</w:t>
      </w:r>
      <w:r>
        <w:t xml:space="preserve"> </w:t>
      </w:r>
      <w:r>
        <w:rPr>
          <w:spacing w:val="-1"/>
        </w:rPr>
        <w:t>Goals</w:t>
      </w:r>
      <w:r>
        <w:rPr>
          <w:spacing w:val="29"/>
        </w:rPr>
        <w:t xml:space="preserve"> </w:t>
      </w:r>
      <w:r>
        <w:t>CSU</w:t>
      </w:r>
      <w:r>
        <w:rPr>
          <w:spacing w:val="-1"/>
        </w:rPr>
        <w:t xml:space="preserve"> Stanislaus</w:t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7"/>
        <w:rPr>
          <w:rFonts w:ascii="Calibri" w:eastAsia="Calibri" w:hAnsi="Calibri" w:cs="Calibri"/>
          <w:sz w:val="24"/>
          <w:szCs w:val="24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5"/>
        <w:gridCol w:w="1530"/>
        <w:gridCol w:w="2250"/>
      </w:tblGrid>
      <w:tr w:rsidR="00860113" w:rsidTr="006E5A9B">
        <w:trPr>
          <w:trHeight w:hRule="exact" w:val="517"/>
        </w:trPr>
        <w:tc>
          <w:tcPr>
            <w:tcW w:w="4405" w:type="dxa"/>
            <w:tcBorders>
              <w:top w:val="single" w:sz="5" w:space="0" w:color="5B9BD5"/>
              <w:left w:val="single" w:sz="5" w:space="0" w:color="5B9BD5"/>
              <w:bottom w:val="single" w:sz="5" w:space="0" w:color="5B9BD5"/>
              <w:right w:val="nil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Metric</w:t>
            </w:r>
          </w:p>
        </w:tc>
        <w:tc>
          <w:tcPr>
            <w:tcW w:w="1530" w:type="dxa"/>
            <w:tcBorders>
              <w:top w:val="single" w:sz="5" w:space="0" w:color="5B9BD5"/>
              <w:left w:val="nil"/>
              <w:bottom w:val="single" w:sz="5" w:space="0" w:color="5B9BD5"/>
              <w:right w:val="nil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2025</w:t>
            </w:r>
            <w:r>
              <w:rPr>
                <w:rFonts w:ascii="Calibri"/>
                <w:color w:val="FFFFFF"/>
                <w:spacing w:val="-11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Goal</w:t>
            </w:r>
          </w:p>
        </w:tc>
        <w:tc>
          <w:tcPr>
            <w:tcW w:w="2250" w:type="dxa"/>
            <w:tcBorders>
              <w:top w:val="single" w:sz="5" w:space="0" w:color="5B9BD5"/>
              <w:left w:val="nil"/>
              <w:bottom w:val="single" w:sz="5" w:space="0" w:color="5B9BD5"/>
              <w:right w:val="single" w:sz="5" w:space="0" w:color="5B9BD5"/>
            </w:tcBorders>
            <w:shd w:val="clear" w:color="auto" w:fill="5B9BD5"/>
          </w:tcPr>
          <w:p w:rsidR="00860113" w:rsidRDefault="00860113" w:rsidP="006E5A9B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Most</w:t>
            </w:r>
            <w:r>
              <w:rPr>
                <w:rFonts w:ascii="Calibri"/>
                <w:color w:val="FFFFFF"/>
                <w:spacing w:val="-10"/>
                <w:sz w:val="28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28"/>
              </w:rPr>
              <w:t>Recent</w:t>
            </w:r>
            <w:r>
              <w:rPr>
                <w:rFonts w:ascii="Calibri"/>
                <w:color w:val="FFFFFF"/>
                <w:spacing w:val="-9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Rate</w:t>
            </w:r>
          </w:p>
        </w:tc>
      </w:tr>
      <w:tr w:rsidR="00860113" w:rsidTr="006E5A9B">
        <w:trPr>
          <w:trHeight w:hRule="exact" w:val="518"/>
        </w:trPr>
        <w:tc>
          <w:tcPr>
            <w:tcW w:w="4405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6-Year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56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65%</w:t>
            </w:r>
          </w:p>
        </w:tc>
        <w:tc>
          <w:tcPr>
            <w:tcW w:w="225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55%</w:t>
            </w:r>
          </w:p>
        </w:tc>
      </w:tr>
      <w:tr w:rsidR="00860113" w:rsidTr="006E5A9B">
        <w:trPr>
          <w:trHeight w:hRule="exact" w:val="659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51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0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2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27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37%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5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12%</w:t>
            </w:r>
          </w:p>
        </w:tc>
      </w:tr>
      <w:tr w:rsidR="00860113" w:rsidTr="006E5A9B">
        <w:trPr>
          <w:trHeight w:hRule="exact" w:val="614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28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2-Year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04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45%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12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33%</w:t>
            </w:r>
          </w:p>
        </w:tc>
      </w:tr>
      <w:tr w:rsidR="00860113" w:rsidTr="006E5A9B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08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78%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68%</w:t>
            </w:r>
          </w:p>
        </w:tc>
      </w:tr>
      <w:tr w:rsidR="00860113" w:rsidTr="006E5A9B">
        <w:trPr>
          <w:trHeight w:hRule="exact" w:val="517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Gap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-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Underrepresented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Minority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55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860113" w:rsidRDefault="00860113" w:rsidP="006E5A9B">
            <w:pPr>
              <w:pStyle w:val="TableParagraph"/>
              <w:spacing w:before="80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5</w:t>
            </w:r>
            <w:r>
              <w:rPr>
                <w:rFonts w:ascii="Calibri"/>
                <w:spacing w:val="-7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5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  <w:tr w:rsidR="00860113" w:rsidTr="006E5A9B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Gap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Pell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860113" w:rsidRDefault="00860113" w:rsidP="006E5A9B">
            <w:pPr>
              <w:pStyle w:val="TableParagraph"/>
              <w:spacing w:before="133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3</w:t>
            </w:r>
            <w:r>
              <w:rPr>
                <w:rFonts w:ascii="Calibri"/>
                <w:spacing w:val="-7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5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</w:tbl>
    <w:p w:rsidR="00860113" w:rsidRDefault="00860113" w:rsidP="00860113">
      <w:pPr>
        <w:rPr>
          <w:rFonts w:ascii="Calibri" w:eastAsia="Calibri" w:hAnsi="Calibri" w:cs="Calibri"/>
          <w:sz w:val="28"/>
          <w:szCs w:val="28"/>
        </w:rPr>
        <w:sectPr w:rsidR="00860113">
          <w:footerReference w:type="default" r:id="rId165"/>
          <w:pgSz w:w="12240" w:h="15840"/>
          <w:pgMar w:top="1360" w:right="1720" w:bottom="280" w:left="1340" w:header="0" w:footer="0" w:gutter="0"/>
          <w:cols w:space="720"/>
        </w:sect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6"/>
        <w:rPr>
          <w:rFonts w:ascii="Calibri" w:eastAsia="Calibri" w:hAnsi="Calibri" w:cs="Calibri"/>
          <w:sz w:val="24"/>
          <w:szCs w:val="24"/>
        </w:rPr>
      </w:pPr>
    </w:p>
    <w:p w:rsidR="00860113" w:rsidRDefault="00860113" w:rsidP="0086011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53AF4C01" wp14:editId="07039C48">
            <wp:extent cx="2534291" cy="536733"/>
            <wp:effectExtent l="0" t="0" r="0" b="0"/>
            <wp:docPr id="18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91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144"/>
        <w:ind w:left="3389" w:right="482" w:hanging="2374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spacing w:val="-1"/>
          <w:sz w:val="44"/>
        </w:rPr>
        <w:t>Executive</w:t>
      </w:r>
      <w:r>
        <w:rPr>
          <w:rFonts w:ascii="Calibri"/>
          <w:spacing w:val="-16"/>
          <w:sz w:val="44"/>
        </w:rPr>
        <w:t xml:space="preserve"> </w:t>
      </w:r>
      <w:r>
        <w:rPr>
          <w:rFonts w:ascii="Calibri"/>
          <w:sz w:val="44"/>
        </w:rPr>
        <w:t>Summary</w:t>
      </w:r>
      <w:r>
        <w:rPr>
          <w:rFonts w:ascii="Calibri"/>
          <w:spacing w:val="-14"/>
          <w:sz w:val="44"/>
        </w:rPr>
        <w:t xml:space="preserve"> </w:t>
      </w:r>
      <w:r>
        <w:rPr>
          <w:rFonts w:ascii="Calibri"/>
          <w:sz w:val="44"/>
        </w:rPr>
        <w:t>of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Goals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&amp;</w:t>
      </w:r>
      <w:r>
        <w:rPr>
          <w:rFonts w:ascii="Calibri"/>
          <w:spacing w:val="-15"/>
          <w:sz w:val="44"/>
        </w:rPr>
        <w:t xml:space="preserve"> </w:t>
      </w:r>
      <w:r>
        <w:rPr>
          <w:rFonts w:ascii="Calibri"/>
          <w:spacing w:val="-1"/>
          <w:sz w:val="44"/>
        </w:rPr>
        <w:t>Strategies</w:t>
      </w:r>
      <w:r>
        <w:rPr>
          <w:rFonts w:ascii="Calibri"/>
          <w:spacing w:val="36"/>
          <w:w w:val="99"/>
          <w:sz w:val="44"/>
        </w:rPr>
        <w:t xml:space="preserve"> </w:t>
      </w:r>
      <w:r>
        <w:rPr>
          <w:rFonts w:ascii="Calibri"/>
          <w:spacing w:val="-1"/>
          <w:sz w:val="44"/>
        </w:rPr>
        <w:t>CSU</w:t>
      </w:r>
      <w:r>
        <w:rPr>
          <w:rFonts w:ascii="Calibri"/>
          <w:spacing w:val="-27"/>
          <w:sz w:val="44"/>
        </w:rPr>
        <w:t xml:space="preserve"> </w:t>
      </w:r>
      <w:r>
        <w:rPr>
          <w:rFonts w:ascii="Calibri"/>
          <w:sz w:val="44"/>
        </w:rPr>
        <w:t>Stanislaus</w:t>
      </w: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rPr>
          <w:rFonts w:ascii="Calibri" w:eastAsia="Calibri" w:hAnsi="Calibri" w:cs="Calibri"/>
          <w:sz w:val="20"/>
          <w:szCs w:val="20"/>
        </w:rPr>
      </w:pPr>
    </w:p>
    <w:p w:rsidR="00860113" w:rsidRDefault="00860113" w:rsidP="00860113">
      <w:pPr>
        <w:spacing w:before="12"/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4"/>
        <w:gridCol w:w="5465"/>
      </w:tblGrid>
      <w:tr w:rsidR="00860113" w:rsidTr="006E5A9B">
        <w:trPr>
          <w:trHeight w:hRule="exact" w:val="389"/>
        </w:trPr>
        <w:tc>
          <w:tcPr>
            <w:tcW w:w="3574" w:type="dxa"/>
            <w:tcBorders>
              <w:top w:val="single" w:sz="5" w:space="0" w:color="4F81BD"/>
              <w:left w:val="single" w:sz="5" w:space="0" w:color="4F81BD"/>
              <w:bottom w:val="single" w:sz="5" w:space="0" w:color="4F81BD"/>
              <w:right w:val="nil"/>
            </w:tcBorders>
            <w:shd w:val="clear" w:color="auto" w:fill="4F81BD"/>
          </w:tcPr>
          <w:p w:rsidR="00860113" w:rsidRDefault="00860113" w:rsidP="006E5A9B">
            <w:pPr>
              <w:pStyle w:val="TableParagraph"/>
              <w:spacing w:line="336" w:lineRule="exact"/>
              <w:ind w:right="4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Goals</w:t>
            </w:r>
          </w:p>
        </w:tc>
        <w:tc>
          <w:tcPr>
            <w:tcW w:w="5465" w:type="dxa"/>
            <w:tcBorders>
              <w:top w:val="single" w:sz="5" w:space="0" w:color="4F81BD"/>
              <w:left w:val="nil"/>
              <w:bottom w:val="single" w:sz="5" w:space="0" w:color="4F81BD"/>
              <w:right w:val="single" w:sz="5" w:space="0" w:color="4F81BD"/>
            </w:tcBorders>
            <w:shd w:val="clear" w:color="auto" w:fill="4F81BD"/>
          </w:tcPr>
          <w:p w:rsidR="00860113" w:rsidRDefault="00860113" w:rsidP="006E5A9B">
            <w:pPr>
              <w:pStyle w:val="TableParagraph"/>
              <w:spacing w:line="336" w:lineRule="exact"/>
              <w:ind w:left="7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Strategies</w:t>
            </w:r>
          </w:p>
        </w:tc>
      </w:tr>
      <w:tr w:rsidR="00860113" w:rsidTr="006E5A9B">
        <w:trPr>
          <w:trHeight w:hRule="exact" w:val="3733"/>
        </w:trPr>
        <w:tc>
          <w:tcPr>
            <w:tcW w:w="3574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before="3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9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9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General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9"/>
              </w:numPr>
              <w:tabs>
                <w:tab w:val="left" w:pos="823"/>
              </w:tabs>
              <w:spacing w:before="1"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Remediation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9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Digital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learning</w:t>
            </w:r>
          </w:p>
        </w:tc>
        <w:tc>
          <w:tcPr>
            <w:tcW w:w="5465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before="3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8"/>
              </w:numPr>
              <w:tabs>
                <w:tab w:val="left" w:pos="825"/>
              </w:tabs>
              <w:ind w:right="8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Use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predictive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analytics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proactively/</w:t>
            </w:r>
            <w:r>
              <w:rPr>
                <w:rFonts w:ascii="Calibri"/>
                <w:spacing w:val="3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intrusively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advise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8"/>
              </w:numPr>
              <w:tabs>
                <w:tab w:val="left" w:pos="825"/>
              </w:tabs>
              <w:spacing w:line="241" w:lineRule="auto"/>
              <w:ind w:right="45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Increase number of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faculty </w:t>
            </w:r>
            <w:r>
              <w:rPr>
                <w:rFonts w:ascii="Calibri"/>
                <w:spacing w:val="-2"/>
                <w:sz w:val="24"/>
              </w:rPr>
              <w:t>in</w:t>
            </w:r>
            <w:r>
              <w:rPr>
                <w:rFonts w:ascii="Calibri"/>
                <w:spacing w:val="4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Faculty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Mentor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Program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8"/>
              </w:numPr>
              <w:tabs>
                <w:tab w:val="left" w:pos="825"/>
              </w:tabs>
              <w:spacing w:before="4" w:line="292" w:lineRule="exact"/>
              <w:ind w:right="34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Develop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6-week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summer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bridge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program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so</w:t>
            </w:r>
            <w:r>
              <w:rPr>
                <w:rFonts w:ascii="Calibri"/>
                <w:spacing w:val="2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students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enter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their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first semester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fully</w:t>
            </w:r>
            <w:r>
              <w:rPr>
                <w:rFonts w:ascii="Calibri"/>
                <w:spacing w:val="39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remediated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with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3-units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1"/>
                <w:sz w:val="24"/>
              </w:rPr>
              <w:t xml:space="preserve"> credit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8"/>
              </w:numPr>
              <w:tabs>
                <w:tab w:val="left" w:pos="825"/>
              </w:tabs>
              <w:spacing w:before="5" w:line="241" w:lineRule="auto"/>
              <w:ind w:right="51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Increase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faculty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training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regarding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hybrid/</w:t>
            </w:r>
            <w:r>
              <w:rPr>
                <w:rFonts w:ascii="Calibri"/>
                <w:spacing w:val="3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online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courses</w:t>
            </w:r>
          </w:p>
        </w:tc>
      </w:tr>
      <w:tr w:rsidR="00860113" w:rsidTr="006E5A9B">
        <w:trPr>
          <w:trHeight w:hRule="exact" w:val="4056"/>
        </w:trPr>
        <w:tc>
          <w:tcPr>
            <w:tcW w:w="3574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7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7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Enrollment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management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7"/>
              </w:numPr>
              <w:tabs>
                <w:tab w:val="left" w:pos="823"/>
              </w:tabs>
              <w:spacing w:before="1"/>
              <w:ind w:right="24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Digital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learning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engage</w:t>
            </w:r>
            <w:r>
              <w:rPr>
                <w:rFonts w:ascii="Calibri"/>
                <w:spacing w:val="24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students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expand</w:t>
            </w:r>
            <w:r>
              <w:rPr>
                <w:rFonts w:ascii="Calibri"/>
                <w:spacing w:val="2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access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success</w:t>
            </w:r>
          </w:p>
        </w:tc>
        <w:tc>
          <w:tcPr>
            <w:tcW w:w="54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860113" w:rsidRDefault="00860113" w:rsidP="006E5A9B">
            <w:pPr>
              <w:pStyle w:val="TableParagraph"/>
              <w:spacing w:line="341" w:lineRule="exact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860113" w:rsidRDefault="00860113" w:rsidP="006E5A9B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860113" w:rsidRDefault="00860113" w:rsidP="00860113">
            <w:pPr>
              <w:pStyle w:val="ListParagraph"/>
              <w:numPr>
                <w:ilvl w:val="0"/>
                <w:numId w:val="6"/>
              </w:numPr>
              <w:tabs>
                <w:tab w:val="left" w:pos="825"/>
              </w:tabs>
              <w:ind w:right="7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Implement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evaluator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conduct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degree</w:t>
            </w:r>
            <w:r>
              <w:rPr>
                <w:rFonts w:ascii="Calibri"/>
                <w:spacing w:val="47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audits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graduation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evaluations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6"/>
              </w:numPr>
              <w:tabs>
                <w:tab w:val="left" w:pos="825"/>
              </w:tabs>
              <w:spacing w:before="1"/>
              <w:ind w:right="24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Appoint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department</w:t>
            </w:r>
            <w:r>
              <w:rPr>
                <w:rFonts w:ascii="Calibri"/>
                <w:spacing w:val="-2"/>
                <w:sz w:val="24"/>
              </w:rPr>
              <w:t xml:space="preserve"> lead</w:t>
            </w:r>
            <w:r>
              <w:rPr>
                <w:rFonts w:ascii="Calibri"/>
                <w:spacing w:val="-1"/>
                <w:sz w:val="24"/>
              </w:rPr>
              <w:t xml:space="preserve"> faculty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advisors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39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verification/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confirmation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degree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audits</w:t>
            </w:r>
            <w:r>
              <w:rPr>
                <w:rFonts w:ascii="Calibri"/>
                <w:spacing w:val="4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graduation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evaluations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6"/>
              </w:numPr>
              <w:tabs>
                <w:tab w:val="left" w:pos="825"/>
              </w:tabs>
              <w:ind w:right="13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Develop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semester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schedules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accommodate</w:t>
            </w:r>
            <w:r>
              <w:rPr>
                <w:rFonts w:ascii="Calibri"/>
                <w:spacing w:val="49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target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population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needs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on-time</w:t>
            </w:r>
            <w:r>
              <w:rPr>
                <w:rFonts w:ascii="Calibri"/>
                <w:spacing w:val="27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graduation</w:t>
            </w:r>
          </w:p>
          <w:p w:rsidR="00860113" w:rsidRDefault="00860113" w:rsidP="00860113">
            <w:pPr>
              <w:pStyle w:val="ListParagraph"/>
              <w:numPr>
                <w:ilvl w:val="0"/>
                <w:numId w:val="5"/>
              </w:numPr>
              <w:tabs>
                <w:tab w:val="left" w:pos="825"/>
              </w:tabs>
              <w:ind w:right="88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Faculty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participate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training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24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development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quality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online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courses</w:t>
            </w:r>
          </w:p>
        </w:tc>
      </w:tr>
    </w:tbl>
    <w:p w:rsidR="00860113" w:rsidRDefault="00860113" w:rsidP="00860113">
      <w:pPr>
        <w:rPr>
          <w:rFonts w:ascii="Calibri" w:eastAsia="Calibri" w:hAnsi="Calibri" w:cs="Calibri"/>
          <w:sz w:val="24"/>
          <w:szCs w:val="24"/>
        </w:rPr>
        <w:sectPr w:rsidR="00860113">
          <w:footerReference w:type="default" r:id="rId166"/>
          <w:pgSz w:w="12240" w:h="15840"/>
          <w:pgMar w:top="1500" w:right="1720" w:bottom="280" w:left="1240" w:header="0" w:footer="0" w:gutter="0"/>
          <w:cols w:space="720"/>
        </w:sectPr>
      </w:pPr>
    </w:p>
    <w:p w:rsidR="00860113" w:rsidRDefault="00860113" w:rsidP="00860113">
      <w:pPr>
        <w:spacing w:before="51" w:line="248" w:lineRule="auto"/>
        <w:ind w:left="17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F3D3F"/>
          <w:sz w:val="23"/>
        </w:rPr>
        <w:lastRenderedPageBreak/>
        <w:t>Campus:</w:t>
      </w:r>
      <w:r>
        <w:rPr>
          <w:rFonts w:ascii="Times New Roman"/>
          <w:color w:val="3F3D3F"/>
          <w:w w:val="102"/>
          <w:sz w:val="23"/>
        </w:rPr>
        <w:t xml:space="preserve"> </w:t>
      </w:r>
      <w:r>
        <w:rPr>
          <w:rFonts w:ascii="Times New Roman"/>
          <w:color w:val="3F3D3F"/>
          <w:sz w:val="23"/>
        </w:rPr>
        <w:t>Contact:</w:t>
      </w:r>
    </w:p>
    <w:p w:rsidR="00860113" w:rsidRDefault="00860113" w:rsidP="00860113">
      <w:pPr>
        <w:spacing w:before="51" w:line="248" w:lineRule="auto"/>
        <w:ind w:left="174" w:right="417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/>
          <w:color w:val="4F4D4F"/>
          <w:sz w:val="23"/>
        </w:rPr>
        <w:lastRenderedPageBreak/>
        <w:t>C</w:t>
      </w:r>
      <w:r>
        <w:rPr>
          <w:rFonts w:ascii="Times New Roman"/>
          <w:color w:val="2F2D2F"/>
          <w:sz w:val="23"/>
        </w:rPr>
        <w:t>alifornia</w:t>
      </w:r>
      <w:r>
        <w:rPr>
          <w:rFonts w:ascii="Times New Roman"/>
          <w:color w:val="2F2D2F"/>
          <w:spacing w:val="52"/>
          <w:sz w:val="23"/>
        </w:rPr>
        <w:t xml:space="preserve"> </w:t>
      </w:r>
      <w:r>
        <w:rPr>
          <w:rFonts w:ascii="Times New Roman"/>
          <w:color w:val="2F2D2F"/>
          <w:sz w:val="23"/>
        </w:rPr>
        <w:t>State</w:t>
      </w:r>
      <w:r>
        <w:rPr>
          <w:rFonts w:ascii="Times New Roman"/>
          <w:color w:val="2F2D2F"/>
          <w:spacing w:val="29"/>
          <w:sz w:val="23"/>
        </w:rPr>
        <w:t xml:space="preserve"> </w:t>
      </w:r>
      <w:r>
        <w:rPr>
          <w:rFonts w:ascii="Times New Roman"/>
          <w:color w:val="4F4D4F"/>
          <w:spacing w:val="2"/>
          <w:sz w:val="23"/>
        </w:rPr>
        <w:t>U</w:t>
      </w:r>
      <w:r>
        <w:rPr>
          <w:rFonts w:ascii="Times New Roman"/>
          <w:color w:val="2F2D2F"/>
          <w:spacing w:val="2"/>
          <w:sz w:val="23"/>
        </w:rPr>
        <w:t>niv</w:t>
      </w:r>
      <w:r>
        <w:rPr>
          <w:rFonts w:ascii="Times New Roman"/>
          <w:color w:val="4F4D4F"/>
          <w:spacing w:val="1"/>
          <w:sz w:val="23"/>
        </w:rPr>
        <w:t>e</w:t>
      </w:r>
      <w:r>
        <w:rPr>
          <w:rFonts w:ascii="Times New Roman"/>
          <w:color w:val="2F2D2F"/>
          <w:spacing w:val="1"/>
          <w:sz w:val="23"/>
        </w:rPr>
        <w:t>rsity</w:t>
      </w:r>
      <w:r>
        <w:rPr>
          <w:rFonts w:ascii="Times New Roman"/>
          <w:color w:val="4F4D4F"/>
          <w:spacing w:val="1"/>
          <w:sz w:val="23"/>
        </w:rPr>
        <w:t>,</w:t>
      </w:r>
      <w:r>
        <w:rPr>
          <w:rFonts w:ascii="Times New Roman"/>
          <w:color w:val="4F4D4F"/>
          <w:spacing w:val="12"/>
          <w:sz w:val="23"/>
        </w:rPr>
        <w:t xml:space="preserve"> </w:t>
      </w:r>
      <w:r>
        <w:rPr>
          <w:rFonts w:ascii="Times New Roman"/>
          <w:color w:val="2F2D2F"/>
          <w:sz w:val="23"/>
        </w:rPr>
        <w:t>Stani</w:t>
      </w:r>
      <w:r>
        <w:rPr>
          <w:rFonts w:ascii="Times New Roman"/>
          <w:color w:val="4F4D4F"/>
          <w:sz w:val="23"/>
        </w:rPr>
        <w:t>s</w:t>
      </w:r>
      <w:r>
        <w:rPr>
          <w:rFonts w:ascii="Times New Roman"/>
          <w:color w:val="2F2D2F"/>
          <w:sz w:val="23"/>
        </w:rPr>
        <w:t>laus</w:t>
      </w:r>
      <w:r>
        <w:rPr>
          <w:rFonts w:ascii="Times New Roman"/>
          <w:color w:val="2F2D2F"/>
          <w:spacing w:val="25"/>
          <w:sz w:val="23"/>
        </w:rPr>
        <w:t xml:space="preserve"> </w:t>
      </w:r>
      <w:r>
        <w:rPr>
          <w:rFonts w:ascii="Times New Roman"/>
          <w:color w:val="3F3D3F"/>
          <w:sz w:val="23"/>
        </w:rPr>
        <w:t>Shawna</w:t>
      </w:r>
      <w:r>
        <w:rPr>
          <w:rFonts w:ascii="Times New Roman"/>
          <w:color w:val="3F3D3F"/>
          <w:spacing w:val="25"/>
          <w:sz w:val="23"/>
        </w:rPr>
        <w:t xml:space="preserve"> </w:t>
      </w:r>
      <w:r>
        <w:rPr>
          <w:rFonts w:ascii="Times New Roman"/>
          <w:color w:val="4F4D4F"/>
          <w:spacing w:val="4"/>
          <w:sz w:val="23"/>
        </w:rPr>
        <w:t>Yo</w:t>
      </w:r>
      <w:r>
        <w:rPr>
          <w:rFonts w:ascii="Times New Roman"/>
          <w:color w:val="2F2D2F"/>
          <w:spacing w:val="4"/>
          <w:sz w:val="23"/>
        </w:rPr>
        <w:t>un</w:t>
      </w:r>
      <w:r>
        <w:rPr>
          <w:rFonts w:ascii="Times New Roman"/>
          <w:color w:val="4F4D4F"/>
          <w:spacing w:val="3"/>
          <w:sz w:val="23"/>
        </w:rPr>
        <w:t>g,</w:t>
      </w:r>
      <w:r>
        <w:rPr>
          <w:rFonts w:ascii="Times New Roman"/>
          <w:color w:val="4F4D4F"/>
          <w:spacing w:val="7"/>
          <w:sz w:val="23"/>
        </w:rPr>
        <w:t xml:space="preserve"> </w:t>
      </w:r>
      <w:r>
        <w:rPr>
          <w:rFonts w:ascii="Times New Roman"/>
          <w:color w:val="4F4D4F"/>
          <w:spacing w:val="4"/>
          <w:sz w:val="23"/>
        </w:rPr>
        <w:t>Ed</w:t>
      </w:r>
      <w:r>
        <w:rPr>
          <w:rFonts w:ascii="Times New Roman"/>
          <w:color w:val="1F1F1F"/>
          <w:spacing w:val="3"/>
          <w:sz w:val="23"/>
        </w:rPr>
        <w:t>.D.</w:t>
      </w:r>
    </w:p>
    <w:p w:rsidR="00860113" w:rsidRDefault="00860113" w:rsidP="00860113">
      <w:pPr>
        <w:spacing w:line="248" w:lineRule="auto"/>
        <w:ind w:left="174" w:right="417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F1F"/>
          <w:sz w:val="23"/>
        </w:rPr>
        <w:t>Int</w:t>
      </w:r>
      <w:r>
        <w:rPr>
          <w:rFonts w:ascii="Times New Roman"/>
          <w:color w:val="3F3D3F"/>
          <w:sz w:val="23"/>
        </w:rPr>
        <w:t>erim</w:t>
      </w:r>
      <w:r>
        <w:rPr>
          <w:rFonts w:ascii="Times New Roman"/>
          <w:color w:val="3F3D3F"/>
          <w:spacing w:val="20"/>
          <w:sz w:val="23"/>
        </w:rPr>
        <w:t xml:space="preserve"> </w:t>
      </w:r>
      <w:r>
        <w:rPr>
          <w:rFonts w:ascii="Times New Roman"/>
          <w:color w:val="3F3D3F"/>
          <w:spacing w:val="4"/>
          <w:sz w:val="23"/>
        </w:rPr>
        <w:t>A</w:t>
      </w:r>
      <w:r>
        <w:rPr>
          <w:rFonts w:ascii="Times New Roman"/>
          <w:color w:val="2F2D2F"/>
          <w:spacing w:val="4"/>
          <w:sz w:val="23"/>
        </w:rPr>
        <w:t>VP</w:t>
      </w:r>
      <w:r>
        <w:rPr>
          <w:rFonts w:ascii="Times New Roman"/>
          <w:color w:val="2F2D2F"/>
          <w:spacing w:val="15"/>
          <w:sz w:val="23"/>
        </w:rPr>
        <w:t xml:space="preserve"> </w:t>
      </w:r>
      <w:r>
        <w:rPr>
          <w:rFonts w:ascii="Times New Roman"/>
          <w:color w:val="3F3D3F"/>
          <w:sz w:val="23"/>
        </w:rPr>
        <w:t>for</w:t>
      </w:r>
      <w:r>
        <w:rPr>
          <w:rFonts w:ascii="Times New Roman"/>
          <w:color w:val="3F3D3F"/>
          <w:spacing w:val="10"/>
          <w:sz w:val="23"/>
        </w:rPr>
        <w:t xml:space="preserve"> </w:t>
      </w:r>
      <w:r>
        <w:rPr>
          <w:rFonts w:ascii="Times New Roman"/>
          <w:color w:val="3F3D3F"/>
          <w:sz w:val="23"/>
        </w:rPr>
        <w:t>Academic</w:t>
      </w:r>
      <w:r>
        <w:rPr>
          <w:rFonts w:ascii="Times New Roman"/>
          <w:color w:val="3F3D3F"/>
          <w:spacing w:val="29"/>
          <w:sz w:val="23"/>
        </w:rPr>
        <w:t xml:space="preserve"> </w:t>
      </w:r>
      <w:r>
        <w:rPr>
          <w:rFonts w:ascii="Times New Roman"/>
          <w:color w:val="3F3D3F"/>
          <w:sz w:val="23"/>
        </w:rPr>
        <w:t xml:space="preserve">Affairs </w:t>
      </w:r>
      <w:r>
        <w:rPr>
          <w:rFonts w:ascii="Times New Roman"/>
          <w:color w:val="7985AA"/>
          <w:w w:val="101"/>
          <w:sz w:val="23"/>
        </w:rPr>
        <w:t xml:space="preserve"> </w:t>
      </w:r>
      <w:r>
        <w:rPr>
          <w:rFonts w:ascii="Times New Roman"/>
          <w:color w:val="7985AA"/>
          <w:spacing w:val="-1"/>
          <w:sz w:val="23"/>
          <w:u w:val="single" w:color="000000"/>
        </w:rPr>
        <w:t>s</w:t>
      </w:r>
      <w:r>
        <w:rPr>
          <w:rFonts w:ascii="Times New Roman"/>
          <w:color w:val="5D709E"/>
          <w:spacing w:val="-1"/>
          <w:sz w:val="23"/>
          <w:u w:val="single" w:color="000000"/>
        </w:rPr>
        <w:t>youn</w:t>
      </w:r>
      <w:r>
        <w:rPr>
          <w:rFonts w:ascii="Times New Roman"/>
          <w:color w:val="5D709E"/>
          <w:spacing w:val="-15"/>
          <w:sz w:val="23"/>
          <w:u w:val="single" w:color="000000"/>
        </w:rPr>
        <w:t xml:space="preserve"> </w:t>
      </w:r>
      <w:r>
        <w:rPr>
          <w:rFonts w:ascii="Times New Roman"/>
          <w:color w:val="5D709E"/>
          <w:spacing w:val="1"/>
          <w:sz w:val="23"/>
          <w:u w:val="single" w:color="000000"/>
        </w:rPr>
        <w:t>g</w:t>
      </w:r>
      <w:r>
        <w:rPr>
          <w:rFonts w:ascii="Times New Roman"/>
          <w:color w:val="7985AA"/>
          <w:spacing w:val="1"/>
          <w:sz w:val="23"/>
          <w:u w:val="single" w:color="000000"/>
        </w:rPr>
        <w:t>@</w:t>
      </w:r>
      <w:r>
        <w:rPr>
          <w:rFonts w:ascii="Times New Roman"/>
          <w:color w:val="5D709E"/>
          <w:spacing w:val="1"/>
          <w:sz w:val="23"/>
          <w:u w:val="single" w:color="000000"/>
        </w:rPr>
        <w:t>csu</w:t>
      </w:r>
      <w:r>
        <w:rPr>
          <w:rFonts w:ascii="Times New Roman"/>
          <w:color w:val="5D709E"/>
          <w:spacing w:val="-40"/>
          <w:sz w:val="23"/>
          <w:u w:val="single" w:color="000000"/>
        </w:rPr>
        <w:t xml:space="preserve"> </w:t>
      </w:r>
      <w:r>
        <w:rPr>
          <w:rFonts w:ascii="Times New Roman"/>
          <w:color w:val="7985AA"/>
          <w:spacing w:val="-4"/>
          <w:sz w:val="23"/>
          <w:u w:val="single" w:color="000000"/>
        </w:rPr>
        <w:t>s</w:t>
      </w:r>
      <w:r>
        <w:rPr>
          <w:rFonts w:ascii="Times New Roman"/>
          <w:color w:val="5D709E"/>
          <w:spacing w:val="-4"/>
          <w:sz w:val="23"/>
          <w:u w:val="single" w:color="000000"/>
        </w:rPr>
        <w:t>tan</w:t>
      </w:r>
      <w:r>
        <w:rPr>
          <w:rFonts w:ascii="Times New Roman"/>
          <w:color w:val="5D709E"/>
          <w:spacing w:val="-38"/>
          <w:sz w:val="23"/>
          <w:u w:val="single" w:color="000000"/>
        </w:rPr>
        <w:t xml:space="preserve"> </w:t>
      </w:r>
      <w:r>
        <w:rPr>
          <w:rFonts w:ascii="Times New Roman"/>
          <w:color w:val="7985AA"/>
          <w:spacing w:val="-4"/>
          <w:sz w:val="23"/>
          <w:u w:val="single" w:color="000000"/>
        </w:rPr>
        <w:t>.e</w:t>
      </w:r>
      <w:r>
        <w:rPr>
          <w:rFonts w:ascii="Times New Roman"/>
          <w:color w:val="5D709E"/>
          <w:spacing w:val="-5"/>
          <w:sz w:val="23"/>
          <w:u w:val="single" w:color="000000"/>
        </w:rPr>
        <w:t>d</w:t>
      </w:r>
      <w:r>
        <w:rPr>
          <w:rFonts w:ascii="Times New Roman"/>
          <w:color w:val="496291"/>
          <w:spacing w:val="-5"/>
          <w:sz w:val="23"/>
          <w:u w:val="single" w:color="000000"/>
        </w:rPr>
        <w:t>u</w:t>
      </w:r>
    </w:p>
    <w:p w:rsidR="00860113" w:rsidRDefault="00860113" w:rsidP="00860113">
      <w:pPr>
        <w:spacing w:line="258" w:lineRule="exact"/>
        <w:ind w:left="17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4F4D4F"/>
          <w:w w:val="105"/>
          <w:sz w:val="23"/>
        </w:rPr>
        <w:t>(209)</w:t>
      </w:r>
      <w:r>
        <w:rPr>
          <w:rFonts w:ascii="Times New Roman"/>
          <w:color w:val="4F4D4F"/>
          <w:spacing w:val="-19"/>
          <w:w w:val="105"/>
          <w:sz w:val="23"/>
        </w:rPr>
        <w:t xml:space="preserve"> </w:t>
      </w:r>
      <w:r>
        <w:rPr>
          <w:rFonts w:ascii="Times New Roman"/>
          <w:color w:val="3F3D3F"/>
          <w:spacing w:val="-1"/>
          <w:w w:val="105"/>
          <w:sz w:val="23"/>
        </w:rPr>
        <w:t>664</w:t>
      </w:r>
      <w:r>
        <w:rPr>
          <w:rFonts w:ascii="Times New Roman"/>
          <w:color w:val="1F1F1F"/>
          <w:spacing w:val="-1"/>
          <w:w w:val="105"/>
          <w:sz w:val="23"/>
        </w:rPr>
        <w:t>-</w:t>
      </w:r>
      <w:r>
        <w:rPr>
          <w:rFonts w:ascii="Times New Roman"/>
          <w:color w:val="3F3D3F"/>
          <w:spacing w:val="-2"/>
          <w:w w:val="105"/>
          <w:sz w:val="23"/>
        </w:rPr>
        <w:t>6645</w:t>
      </w:r>
    </w:p>
    <w:p w:rsidR="00860113" w:rsidRDefault="00860113" w:rsidP="00860113">
      <w:pPr>
        <w:spacing w:line="258" w:lineRule="exact"/>
        <w:rPr>
          <w:rFonts w:ascii="Times New Roman" w:eastAsia="Times New Roman" w:hAnsi="Times New Roman" w:cs="Times New Roman"/>
          <w:sz w:val="23"/>
          <w:szCs w:val="23"/>
        </w:rPr>
        <w:sectPr w:rsidR="00860113">
          <w:footerReference w:type="default" r:id="rId167"/>
          <w:pgSz w:w="12280" w:h="15900"/>
          <w:pgMar w:top="1380" w:right="1380" w:bottom="280" w:left="1280" w:header="0" w:footer="0" w:gutter="0"/>
          <w:cols w:num="2" w:space="720" w:equalWidth="0">
            <w:col w:w="1016" w:space="424"/>
            <w:col w:w="8180"/>
          </w:cols>
        </w:sectPr>
      </w:pPr>
    </w:p>
    <w:p w:rsidR="00860113" w:rsidRDefault="00860113" w:rsidP="00860113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860113" w:rsidRDefault="00860113" w:rsidP="00860113">
      <w:pPr>
        <w:spacing w:before="70"/>
        <w:ind w:left="17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F1F1F"/>
          <w:spacing w:val="2"/>
          <w:sz w:val="23"/>
        </w:rPr>
        <w:t>Pr</w:t>
      </w:r>
      <w:r>
        <w:rPr>
          <w:rFonts w:ascii="Times New Roman"/>
          <w:color w:val="3F3D3F"/>
          <w:spacing w:val="1"/>
          <w:sz w:val="23"/>
        </w:rPr>
        <w:t>esident</w:t>
      </w:r>
      <w:r>
        <w:rPr>
          <w:rFonts w:ascii="Times New Roman"/>
          <w:color w:val="1F1F1F"/>
          <w:spacing w:val="2"/>
          <w:sz w:val="23"/>
        </w:rPr>
        <w:t>i</w:t>
      </w:r>
      <w:r>
        <w:rPr>
          <w:rFonts w:ascii="Times New Roman"/>
          <w:color w:val="3F3D3F"/>
          <w:spacing w:val="1"/>
          <w:sz w:val="23"/>
        </w:rPr>
        <w:t>a</w:t>
      </w:r>
      <w:r>
        <w:rPr>
          <w:rFonts w:ascii="Times New Roman"/>
          <w:color w:val="1F1F1F"/>
          <w:spacing w:val="2"/>
          <w:sz w:val="23"/>
        </w:rPr>
        <w:t>l</w:t>
      </w:r>
      <w:r>
        <w:rPr>
          <w:rFonts w:ascii="Times New Roman"/>
          <w:color w:val="1F1F1F"/>
          <w:spacing w:val="36"/>
          <w:sz w:val="23"/>
        </w:rPr>
        <w:t xml:space="preserve"> </w:t>
      </w:r>
      <w:r>
        <w:rPr>
          <w:rFonts w:ascii="Times New Roman"/>
          <w:color w:val="2F2D2F"/>
          <w:sz w:val="23"/>
        </w:rPr>
        <w:t>Signature</w:t>
      </w:r>
      <w:r>
        <w:rPr>
          <w:rFonts w:ascii="Times New Roman"/>
          <w:color w:val="2F2D2F"/>
          <w:spacing w:val="13"/>
          <w:sz w:val="23"/>
        </w:rPr>
        <w:t xml:space="preserve"> </w:t>
      </w:r>
      <w:r>
        <w:rPr>
          <w:rFonts w:ascii="Times New Roman"/>
          <w:color w:val="3F3D3F"/>
          <w:sz w:val="23"/>
        </w:rPr>
        <w:t>Approv</w:t>
      </w:r>
      <w:r>
        <w:rPr>
          <w:rFonts w:ascii="Times New Roman"/>
          <w:color w:val="3F3D3F"/>
          <w:spacing w:val="19"/>
          <w:sz w:val="23"/>
        </w:rPr>
        <w:t>a</w:t>
      </w:r>
      <w:r>
        <w:rPr>
          <w:rFonts w:ascii="Times New Roman"/>
          <w:color w:val="1F1F1F"/>
          <w:spacing w:val="33"/>
          <w:sz w:val="23"/>
        </w:rPr>
        <w:t>l</w:t>
      </w:r>
      <w:r>
        <w:rPr>
          <w:rFonts w:ascii="Times New Roman"/>
          <w:color w:val="4F4D4F"/>
          <w:sz w:val="23"/>
        </w:rPr>
        <w:t>:</w:t>
      </w:r>
    </w:p>
    <w:p w:rsidR="00860113" w:rsidRDefault="00860113" w:rsidP="00860113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860113" w:rsidRDefault="00860113" w:rsidP="00860113">
      <w:pPr>
        <w:spacing w:line="248" w:lineRule="auto"/>
        <w:ind w:left="174" w:right="673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2F2D2F"/>
          <w:sz w:val="23"/>
        </w:rPr>
        <w:t>Ellen</w:t>
      </w:r>
      <w:r>
        <w:rPr>
          <w:rFonts w:ascii="Times New Roman"/>
          <w:b/>
          <w:color w:val="2F2D2F"/>
          <w:spacing w:val="29"/>
          <w:sz w:val="23"/>
        </w:rPr>
        <w:t xml:space="preserve"> </w:t>
      </w:r>
      <w:r>
        <w:rPr>
          <w:rFonts w:ascii="Times New Roman"/>
          <w:b/>
          <w:color w:val="1F1F1F"/>
          <w:sz w:val="23"/>
        </w:rPr>
        <w:t>Juno,</w:t>
      </w:r>
      <w:r>
        <w:rPr>
          <w:rFonts w:ascii="Times New Roman"/>
          <w:b/>
          <w:color w:val="1F1F1F"/>
          <w:spacing w:val="33"/>
          <w:sz w:val="23"/>
        </w:rPr>
        <w:t xml:space="preserve"> </w:t>
      </w:r>
      <w:r>
        <w:rPr>
          <w:rFonts w:ascii="Times New Roman"/>
          <w:b/>
          <w:color w:val="1F1F1F"/>
          <w:spacing w:val="3"/>
          <w:sz w:val="23"/>
        </w:rPr>
        <w:t>Ph</w:t>
      </w:r>
      <w:r>
        <w:rPr>
          <w:rFonts w:ascii="Times New Roman"/>
          <w:b/>
          <w:color w:val="4F4D4F"/>
          <w:spacing w:val="4"/>
          <w:sz w:val="23"/>
        </w:rPr>
        <w:t>.</w:t>
      </w:r>
      <w:r>
        <w:rPr>
          <w:rFonts w:ascii="Times New Roman"/>
          <w:b/>
          <w:color w:val="1F1F1F"/>
          <w:spacing w:val="3"/>
          <w:sz w:val="23"/>
        </w:rPr>
        <w:t>D</w:t>
      </w:r>
      <w:r>
        <w:rPr>
          <w:rFonts w:ascii="Times New Roman"/>
          <w:b/>
          <w:color w:val="4F4D4F"/>
          <w:spacing w:val="3"/>
          <w:sz w:val="23"/>
        </w:rPr>
        <w:t>.</w:t>
      </w:r>
      <w:r>
        <w:rPr>
          <w:rFonts w:ascii="Times New Roman"/>
          <w:b/>
          <w:color w:val="4F4D4F"/>
          <w:spacing w:val="22"/>
          <w:w w:val="113"/>
          <w:sz w:val="23"/>
        </w:rPr>
        <w:t xml:space="preserve"> </w:t>
      </w:r>
      <w:r>
        <w:rPr>
          <w:rFonts w:ascii="Times New Roman"/>
          <w:b/>
          <w:color w:val="1F1F1F"/>
          <w:sz w:val="23"/>
        </w:rPr>
        <w:t>President</w:t>
      </w:r>
    </w:p>
    <w:p w:rsidR="00860113" w:rsidRDefault="00860113" w:rsidP="00860113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60113" w:rsidRDefault="00860113" w:rsidP="00860113">
      <w:pPr>
        <w:spacing w:before="1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860113" w:rsidRDefault="00860113" w:rsidP="00860113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2327275" cy="494030"/>
                <wp:effectExtent l="1270" t="5080" r="508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7275" cy="494030"/>
                          <a:chOff x="0" y="0"/>
                          <a:chExt cx="3665" cy="778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101"/>
                            <a:ext cx="922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5"/>
                        <wpg:cNvGrpSpPr>
                          <a:grpSpLocks/>
                        </wpg:cNvGrpSpPr>
                        <wpg:grpSpPr bwMode="auto">
                          <a:xfrm>
                            <a:off x="1210" y="418"/>
                            <a:ext cx="2448" cy="2"/>
                            <a:chOff x="1210" y="418"/>
                            <a:chExt cx="2448" cy="2"/>
                          </a:xfrm>
                        </wpg:grpSpPr>
                        <wps:wsp>
                          <wps:cNvPr id="5" name="Freeform 6"/>
                          <wps:cNvSpPr>
                            <a:spLocks/>
                          </wps:cNvSpPr>
                          <wps:spPr bwMode="auto">
                            <a:xfrm>
                              <a:off x="1210" y="418"/>
                              <a:ext cx="2448" cy="2"/>
                            </a:xfrm>
                            <a:custGeom>
                              <a:avLst/>
                              <a:gdLst>
                                <a:gd name="T0" fmla="+- 0 1210 1210"/>
                                <a:gd name="T1" fmla="*/ T0 w 2448"/>
                                <a:gd name="T2" fmla="+- 0 3658 1210"/>
                                <a:gd name="T3" fmla="*/ T2 w 24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48">
                                  <a:moveTo>
                                    <a:pt x="0" y="0"/>
                                  </a:moveTo>
                                  <a:lnTo>
                                    <a:pt x="244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38" y="477"/>
                              <a:ext cx="447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60113" w:rsidRDefault="00860113" w:rsidP="00860113">
                                <w:pPr>
                                  <w:spacing w:line="230" w:lineRule="exact"/>
                                  <w:rPr>
                                    <w:rFonts w:ascii="Times New Roman" w:eastAsia="Times New Roman" w:hAnsi="Times New Roman" w:cs="Times New Roman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F2D2F"/>
                                    <w:sz w:val="23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" o:spid="_x0000_s1096" style="width:183.25pt;height:38.9pt;mso-position-horizontal-relative:char;mso-position-vertical-relative:line" coordsize="3665,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">
                <v:shape id="Picture 3" o:spid="_x0000_s1097" type="#_x0000_t75" style="position:absolute;width:1440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ZdYjCAAAA2gAAAA8AAABkcnMvZG93bnJldi54bWxEj0GLwjAUhO+C/yE8wZumehCpRlkVRVAP&#10;W0X2+LZ52xabl9JEW/+9ERY8DjPzDTNftqYUD6pdYVnBaBiBIE6tLjhTcDlvB1MQziNrLC2Tgic5&#10;WC66nTnG2jb8TY/EZyJA2MWoIPe+iqV0aU4G3dBWxMH7s7VBH2SdSV1jE+CmlOMomkiDBYeFHCta&#10;55TekrtRMPldXc292exOFp8//rhLDtdLolS/137NQHhq/Sf8395rBWN4Xwk3QC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mXWIwgAAANoAAAAPAAAAAAAAAAAAAAAAAJ8C&#10;AABkcnMvZG93bnJldi54bWxQSwUGAAAAAAQABAD3AAAAjgMAAAAA&#10;">
                  <v:imagedata r:id="rId170" o:title=""/>
                </v:shape>
                <v:shape id="Picture 4" o:spid="_x0000_s1098" type="#_x0000_t75" style="position:absolute;left:2592;top:101;width:922;height: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iBnDAAAAA2gAAAA8AAABkcnMvZG93bnJldi54bWxEj8FqwzAQRO+F/oPYQm+1HAdCcaKEEAj4&#10;mDjF5LhYW8tUWhlLcZy/jwqFHoeZecNsdrOzYqIx9J4VLLIcBHHrdc+dgq/L8eMTRIjIGq1nUvCg&#10;ALvt68sGS+3vfKapjp1IEA4lKjAxDqWUoTXkMGR+IE7etx8dxiTHTuoR7wnurCzyfCUd9pwWDA50&#10;MNT+1DenwMrh2ljdLffFqa1645uouVDq/W3er0FEmuN/+K9daQVL+L2SboDcP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6IGcMAAAADaAAAADwAAAAAAAAAAAAAAAACfAgAA&#10;ZHJzL2Rvd25yZXYueG1sUEsFBgAAAAAEAAQA9wAAAIwDAAAAAA==&#10;">
                  <v:imagedata r:id="rId171" o:title=""/>
                </v:shape>
                <v:group id="Group 5" o:spid="_x0000_s1099" style="position:absolute;left:1210;top:418;width:2448;height:2" coordorigin="1210,418" coordsize="24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6" o:spid="_x0000_s1100" style="position:absolute;left:1210;top:418;width:2448;height:2;visibility:visible;mso-wrap-style:square;v-text-anchor:top" coordsize="24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urMEA&#10;AADaAAAADwAAAGRycy9kb3ducmV2LnhtbESPUWvCMBSF3wf7D+EO9jZTBZ1U0yKC4GAwrNv7tbm2&#10;weamJLF2/34RhD0ezjnf4azL0XZiIB+MYwXTSQaCuHbacKPg+7h7W4IIEVlj55gU/FKAsnh+WmOu&#10;3Y0PNFSxEQnCIUcFbYx9LmWoW7IYJq4nTt7ZeYsxSd9I7fGW4LaTsyxbSIuG00KLPW1bqi/V1Sr4&#10;Oi2r934etP+w/GNmuP0crkap15dxswIRaYz/4Ud7rxXM4X4l3QBZ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M7qzBAAAA2gAAAA8AAAAAAAAAAAAAAAAAmAIAAGRycy9kb3du&#10;cmV2LnhtbFBLBQYAAAAABAAEAPUAAACGAwAAAAA=&#10;" path="m,l2448,e" filled="f" strokecolor="#484848" strokeweight=".72pt">
                    <v:path arrowok="t" o:connecttype="custom" o:connectlocs="0,0;2448,0" o:connectangles="0,0"/>
                  </v:shape>
                  <v:shape id="Text Box 7" o:spid="_x0000_s1101" type="#_x0000_t202" style="position:absolute;left:2938;top:477;width:44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  <v:textbox inset="0,0,0,0">
                      <w:txbxContent>
                        <w:p w:rsidR="00860113" w:rsidRDefault="00860113" w:rsidP="00860113">
                          <w:pPr>
                            <w:spacing w:line="230" w:lineRule="exact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Times New Roman"/>
                              <w:color w:val="2F2D2F"/>
                              <w:sz w:val="23"/>
                            </w:rPr>
                            <w:t>Date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60113" w:rsidRDefault="00860113" w:rsidP="00860113">
      <w:pPr>
        <w:spacing w:before="5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860113" w:rsidRDefault="00860113" w:rsidP="00860113">
      <w:pPr>
        <w:spacing w:before="70"/>
        <w:ind w:left="19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2F2D2F"/>
          <w:sz w:val="23"/>
        </w:rPr>
        <w:t>STUDENT</w:t>
      </w:r>
      <w:r>
        <w:rPr>
          <w:rFonts w:ascii="Times New Roman"/>
          <w:b/>
          <w:color w:val="2F2D2F"/>
          <w:spacing w:val="40"/>
          <w:sz w:val="23"/>
        </w:rPr>
        <w:t xml:space="preserve"> </w:t>
      </w:r>
      <w:r>
        <w:rPr>
          <w:rFonts w:ascii="Times New Roman"/>
          <w:b/>
          <w:color w:val="2F2D2F"/>
          <w:sz w:val="23"/>
        </w:rPr>
        <w:t>SUCCESS</w:t>
      </w:r>
      <w:r>
        <w:rPr>
          <w:rFonts w:ascii="Times New Roman"/>
          <w:b/>
          <w:color w:val="2F2D2F"/>
          <w:spacing w:val="34"/>
          <w:sz w:val="23"/>
        </w:rPr>
        <w:t xml:space="preserve"> </w:t>
      </w:r>
      <w:r>
        <w:rPr>
          <w:rFonts w:ascii="Times New Roman"/>
          <w:b/>
          <w:color w:val="1F1F1F"/>
          <w:sz w:val="23"/>
        </w:rPr>
        <w:t>PLAN:</w:t>
      </w:r>
      <w:r>
        <w:rPr>
          <w:rFonts w:ascii="Times New Roman"/>
          <w:b/>
          <w:color w:val="1F1F1F"/>
          <w:spacing w:val="39"/>
          <w:sz w:val="23"/>
        </w:rPr>
        <w:t xml:space="preserve"> </w:t>
      </w:r>
      <w:r>
        <w:rPr>
          <w:rFonts w:ascii="Times New Roman"/>
          <w:b/>
          <w:color w:val="2F2D2F"/>
          <w:sz w:val="23"/>
        </w:rPr>
        <w:t>AIMING</w:t>
      </w:r>
      <w:r>
        <w:rPr>
          <w:rFonts w:ascii="Times New Roman"/>
          <w:b/>
          <w:color w:val="2F2D2F"/>
          <w:spacing w:val="50"/>
          <w:sz w:val="23"/>
        </w:rPr>
        <w:t xml:space="preserve"> </w:t>
      </w:r>
      <w:r>
        <w:rPr>
          <w:rFonts w:ascii="Times New Roman"/>
          <w:b/>
          <w:color w:val="2F2D2F"/>
          <w:sz w:val="23"/>
        </w:rPr>
        <w:t>TOWARD</w:t>
      </w:r>
      <w:r>
        <w:rPr>
          <w:rFonts w:ascii="Times New Roman"/>
          <w:b/>
          <w:color w:val="2F2D2F"/>
          <w:spacing w:val="22"/>
          <w:sz w:val="23"/>
        </w:rPr>
        <w:t xml:space="preserve"> </w:t>
      </w:r>
      <w:r>
        <w:rPr>
          <w:rFonts w:ascii="Times New Roman"/>
          <w:b/>
          <w:color w:val="2F2D2F"/>
          <w:sz w:val="23"/>
        </w:rPr>
        <w:t>2025</w:t>
      </w:r>
    </w:p>
    <w:p w:rsidR="00860113" w:rsidRDefault="00860113" w:rsidP="00860113">
      <w:pPr>
        <w:spacing w:before="1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860113" w:rsidRDefault="00860113" w:rsidP="00860113">
      <w:pPr>
        <w:rPr>
          <w:rFonts w:ascii="Times New Roman" w:eastAsia="Times New Roman" w:hAnsi="Times New Roman" w:cs="Times New Roman"/>
          <w:sz w:val="19"/>
          <w:szCs w:val="19"/>
        </w:rPr>
        <w:sectPr w:rsidR="00860113">
          <w:type w:val="continuous"/>
          <w:pgSz w:w="12280" w:h="15900"/>
          <w:pgMar w:top="1500" w:right="1380" w:bottom="280" w:left="1280" w:header="720" w:footer="720" w:gutter="0"/>
          <w:cols w:space="720"/>
        </w:sectPr>
      </w:pPr>
    </w:p>
    <w:p w:rsidR="00860113" w:rsidRDefault="00860113" w:rsidP="00860113">
      <w:pPr>
        <w:spacing w:before="10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860113" w:rsidRDefault="00860113" w:rsidP="00860113">
      <w:pPr>
        <w:ind w:left="17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1F1F1F"/>
          <w:sz w:val="23"/>
        </w:rPr>
        <w:t>Overview</w:t>
      </w:r>
    </w:p>
    <w:p w:rsidR="00860113" w:rsidRDefault="00860113" w:rsidP="00860113">
      <w:pPr>
        <w:spacing w:before="70"/>
        <w:ind w:left="174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/>
          <w:b/>
          <w:color w:val="2F2D2F"/>
          <w:sz w:val="23"/>
        </w:rPr>
        <w:lastRenderedPageBreak/>
        <w:t>Long</w:t>
      </w:r>
      <w:r>
        <w:rPr>
          <w:rFonts w:ascii="Times New Roman"/>
          <w:b/>
          <w:color w:val="2F2D2F"/>
          <w:spacing w:val="21"/>
          <w:sz w:val="23"/>
        </w:rPr>
        <w:t xml:space="preserve"> </w:t>
      </w:r>
      <w:r>
        <w:rPr>
          <w:rFonts w:ascii="Times New Roman"/>
          <w:b/>
          <w:color w:val="2F2D2F"/>
          <w:sz w:val="23"/>
        </w:rPr>
        <w:t>Term</w:t>
      </w:r>
      <w:r>
        <w:rPr>
          <w:rFonts w:ascii="Times New Roman"/>
          <w:b/>
          <w:color w:val="2F2D2F"/>
          <w:spacing w:val="13"/>
          <w:sz w:val="23"/>
        </w:rPr>
        <w:t xml:space="preserve"> </w:t>
      </w:r>
      <w:r>
        <w:rPr>
          <w:rFonts w:ascii="Times New Roman"/>
          <w:b/>
          <w:color w:val="1F1F1F"/>
          <w:sz w:val="23"/>
        </w:rPr>
        <w:t>Plan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3"/>
          <w:szCs w:val="23"/>
        </w:rPr>
        <w:sectPr w:rsidR="00860113">
          <w:type w:val="continuous"/>
          <w:pgSz w:w="12280" w:h="15900"/>
          <w:pgMar w:top="1500" w:right="1380" w:bottom="280" w:left="1280" w:header="720" w:footer="720" w:gutter="0"/>
          <w:cols w:num="2" w:space="720" w:equalWidth="0">
            <w:col w:w="1128" w:space="2702"/>
            <w:col w:w="5790"/>
          </w:cols>
        </w:sectPr>
      </w:pPr>
    </w:p>
    <w:p w:rsidR="00860113" w:rsidRDefault="00860113" w:rsidP="00860113">
      <w:pPr>
        <w:spacing w:before="9" w:line="251" w:lineRule="auto"/>
        <w:ind w:left="167" w:right="9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F3D3F"/>
          <w:sz w:val="23"/>
        </w:rPr>
        <w:lastRenderedPageBreak/>
        <w:t>The</w:t>
      </w:r>
      <w:r>
        <w:rPr>
          <w:rFonts w:ascii="Times New Roman"/>
          <w:color w:val="3F3D3F"/>
          <w:spacing w:val="19"/>
          <w:sz w:val="23"/>
        </w:rPr>
        <w:t xml:space="preserve"> </w:t>
      </w:r>
      <w:r>
        <w:rPr>
          <w:rFonts w:ascii="Times New Roman"/>
          <w:color w:val="1F1F1F"/>
          <w:spacing w:val="2"/>
          <w:sz w:val="23"/>
        </w:rPr>
        <w:t>lon</w:t>
      </w:r>
      <w:r>
        <w:rPr>
          <w:rFonts w:ascii="Times New Roman"/>
          <w:color w:val="4F4D4F"/>
          <w:spacing w:val="1"/>
          <w:sz w:val="23"/>
        </w:rPr>
        <w:t>g</w:t>
      </w:r>
      <w:r>
        <w:rPr>
          <w:rFonts w:ascii="Times New Roman"/>
          <w:color w:val="4F4D4F"/>
          <w:spacing w:val="9"/>
          <w:sz w:val="23"/>
        </w:rPr>
        <w:t xml:space="preserve"> </w:t>
      </w:r>
      <w:r>
        <w:rPr>
          <w:rFonts w:ascii="Times New Roman"/>
          <w:color w:val="2F2D2F"/>
          <w:sz w:val="23"/>
        </w:rPr>
        <w:t>term</w:t>
      </w:r>
      <w:r>
        <w:rPr>
          <w:rFonts w:ascii="Times New Roman"/>
          <w:color w:val="2F2D2F"/>
          <w:spacing w:val="18"/>
          <w:sz w:val="23"/>
        </w:rPr>
        <w:t xml:space="preserve"> </w:t>
      </w:r>
      <w:r>
        <w:rPr>
          <w:rFonts w:ascii="Times New Roman"/>
          <w:color w:val="2F2D2F"/>
          <w:sz w:val="23"/>
        </w:rPr>
        <w:t>plan</w:t>
      </w:r>
      <w:r>
        <w:rPr>
          <w:rFonts w:ascii="Times New Roman"/>
          <w:color w:val="2F2D2F"/>
          <w:spacing w:val="37"/>
          <w:sz w:val="23"/>
        </w:rPr>
        <w:t xml:space="preserve"> </w:t>
      </w:r>
      <w:r>
        <w:rPr>
          <w:rFonts w:ascii="Times New Roman"/>
          <w:color w:val="2F2D2F"/>
          <w:sz w:val="23"/>
        </w:rPr>
        <w:t>at</w:t>
      </w:r>
      <w:r>
        <w:rPr>
          <w:rFonts w:ascii="Times New Roman"/>
          <w:color w:val="2F2D2F"/>
          <w:spacing w:val="24"/>
          <w:sz w:val="23"/>
        </w:rPr>
        <w:t xml:space="preserve"> </w:t>
      </w:r>
      <w:r>
        <w:rPr>
          <w:rFonts w:ascii="Times New Roman"/>
          <w:color w:val="3F3D3F"/>
          <w:sz w:val="23"/>
        </w:rPr>
        <w:t>Ca</w:t>
      </w:r>
      <w:r>
        <w:rPr>
          <w:rFonts w:ascii="Times New Roman"/>
          <w:color w:val="1F1F1F"/>
          <w:spacing w:val="1"/>
          <w:sz w:val="23"/>
        </w:rPr>
        <w:t>li</w:t>
      </w:r>
      <w:r>
        <w:rPr>
          <w:rFonts w:ascii="Times New Roman"/>
          <w:color w:val="3F3D3F"/>
          <w:spacing w:val="1"/>
          <w:sz w:val="23"/>
        </w:rPr>
        <w:t>fornia</w:t>
      </w:r>
      <w:r>
        <w:rPr>
          <w:rFonts w:ascii="Times New Roman"/>
          <w:color w:val="3F3D3F"/>
          <w:spacing w:val="31"/>
          <w:sz w:val="23"/>
        </w:rPr>
        <w:t xml:space="preserve"> </w:t>
      </w:r>
      <w:r>
        <w:rPr>
          <w:rFonts w:ascii="Times New Roman"/>
          <w:color w:val="3F3D3F"/>
          <w:sz w:val="23"/>
        </w:rPr>
        <w:t>State</w:t>
      </w:r>
      <w:r>
        <w:rPr>
          <w:rFonts w:ascii="Times New Roman"/>
          <w:color w:val="3F3D3F"/>
          <w:spacing w:val="23"/>
          <w:sz w:val="23"/>
        </w:rPr>
        <w:t xml:space="preserve"> </w:t>
      </w:r>
      <w:r>
        <w:rPr>
          <w:rFonts w:ascii="Times New Roman"/>
          <w:color w:val="4F4D4F"/>
          <w:spacing w:val="3"/>
          <w:sz w:val="23"/>
        </w:rPr>
        <w:t>U</w:t>
      </w:r>
      <w:r>
        <w:rPr>
          <w:rFonts w:ascii="Times New Roman"/>
          <w:color w:val="2F2D2F"/>
          <w:spacing w:val="3"/>
          <w:sz w:val="23"/>
        </w:rPr>
        <w:t>ni</w:t>
      </w:r>
      <w:r>
        <w:rPr>
          <w:rFonts w:ascii="Times New Roman"/>
          <w:color w:val="4F4D4F"/>
          <w:spacing w:val="2"/>
          <w:sz w:val="23"/>
        </w:rPr>
        <w:t>ve</w:t>
      </w:r>
      <w:r>
        <w:rPr>
          <w:rFonts w:ascii="Times New Roman"/>
          <w:color w:val="2F2D2F"/>
          <w:spacing w:val="3"/>
          <w:sz w:val="23"/>
        </w:rPr>
        <w:t>r</w:t>
      </w:r>
      <w:r>
        <w:rPr>
          <w:rFonts w:ascii="Times New Roman"/>
          <w:color w:val="4F4D4F"/>
          <w:spacing w:val="2"/>
          <w:sz w:val="23"/>
        </w:rPr>
        <w:t>s</w:t>
      </w:r>
      <w:r>
        <w:rPr>
          <w:rFonts w:ascii="Times New Roman"/>
          <w:color w:val="2F2D2F"/>
          <w:spacing w:val="2"/>
          <w:sz w:val="23"/>
        </w:rPr>
        <w:t>it</w:t>
      </w:r>
      <w:r>
        <w:rPr>
          <w:rFonts w:ascii="Times New Roman"/>
          <w:color w:val="4F4D4F"/>
          <w:spacing w:val="3"/>
          <w:sz w:val="23"/>
        </w:rPr>
        <w:t>y</w:t>
      </w:r>
      <w:r>
        <w:rPr>
          <w:rFonts w:ascii="Times New Roman"/>
          <w:color w:val="676767"/>
          <w:spacing w:val="2"/>
          <w:sz w:val="23"/>
        </w:rPr>
        <w:t>,</w:t>
      </w:r>
      <w:r>
        <w:rPr>
          <w:rFonts w:ascii="Times New Roman"/>
          <w:color w:val="676767"/>
          <w:spacing w:val="8"/>
          <w:sz w:val="23"/>
        </w:rPr>
        <w:t xml:space="preserve"> </w:t>
      </w:r>
      <w:r>
        <w:rPr>
          <w:rFonts w:ascii="Times New Roman"/>
          <w:color w:val="2F2D2F"/>
          <w:sz w:val="23"/>
        </w:rPr>
        <w:t>Stanislaus</w:t>
      </w:r>
      <w:r>
        <w:rPr>
          <w:rFonts w:ascii="Times New Roman"/>
          <w:color w:val="676767"/>
          <w:sz w:val="23"/>
        </w:rPr>
        <w:t>,</w:t>
      </w:r>
      <w:r>
        <w:rPr>
          <w:rFonts w:ascii="Times New Roman"/>
          <w:color w:val="676767"/>
          <w:spacing w:val="-8"/>
          <w:sz w:val="23"/>
        </w:rPr>
        <w:t xml:space="preserve"> </w:t>
      </w:r>
      <w:r>
        <w:rPr>
          <w:rFonts w:ascii="Times New Roman"/>
          <w:color w:val="2F2D2F"/>
          <w:spacing w:val="-3"/>
          <w:sz w:val="23"/>
        </w:rPr>
        <w:t>de</w:t>
      </w:r>
      <w:r>
        <w:rPr>
          <w:rFonts w:ascii="Times New Roman"/>
          <w:color w:val="4F4D4F"/>
          <w:spacing w:val="-3"/>
          <w:sz w:val="23"/>
        </w:rPr>
        <w:t>s</w:t>
      </w:r>
      <w:r>
        <w:rPr>
          <w:rFonts w:ascii="Times New Roman"/>
          <w:color w:val="2F2D2F"/>
          <w:spacing w:val="-3"/>
          <w:sz w:val="23"/>
        </w:rPr>
        <w:t>i</w:t>
      </w:r>
      <w:r>
        <w:rPr>
          <w:rFonts w:ascii="Times New Roman"/>
          <w:color w:val="4F4D4F"/>
          <w:spacing w:val="-3"/>
          <w:sz w:val="23"/>
        </w:rPr>
        <w:t>gne</w:t>
      </w:r>
      <w:r>
        <w:rPr>
          <w:rFonts w:ascii="Times New Roman"/>
          <w:color w:val="2F2D2F"/>
          <w:spacing w:val="-4"/>
          <w:sz w:val="23"/>
        </w:rPr>
        <w:t>d</w:t>
      </w:r>
      <w:r>
        <w:rPr>
          <w:rFonts w:ascii="Times New Roman"/>
          <w:color w:val="2F2D2F"/>
          <w:spacing w:val="23"/>
          <w:sz w:val="23"/>
        </w:rPr>
        <w:t xml:space="preserve"> </w:t>
      </w:r>
      <w:r>
        <w:rPr>
          <w:rFonts w:ascii="Times New Roman"/>
          <w:color w:val="2F2D2F"/>
          <w:sz w:val="23"/>
        </w:rPr>
        <w:t>in</w:t>
      </w:r>
      <w:r>
        <w:rPr>
          <w:rFonts w:ascii="Times New Roman"/>
          <w:color w:val="2F2D2F"/>
          <w:spacing w:val="16"/>
          <w:sz w:val="23"/>
        </w:rPr>
        <w:t xml:space="preserve"> </w:t>
      </w:r>
      <w:r>
        <w:rPr>
          <w:rFonts w:ascii="Times New Roman"/>
          <w:color w:val="3F3D3F"/>
          <w:sz w:val="23"/>
        </w:rPr>
        <w:t>concert</w:t>
      </w:r>
      <w:r>
        <w:rPr>
          <w:rFonts w:ascii="Times New Roman"/>
          <w:color w:val="3F3D3F"/>
          <w:spacing w:val="14"/>
          <w:sz w:val="23"/>
        </w:rPr>
        <w:t xml:space="preserve"> </w:t>
      </w:r>
      <w:r>
        <w:rPr>
          <w:rFonts w:ascii="Times New Roman"/>
          <w:color w:val="4F4D4F"/>
          <w:spacing w:val="-1"/>
          <w:sz w:val="23"/>
        </w:rPr>
        <w:t>w</w:t>
      </w:r>
      <w:r>
        <w:rPr>
          <w:rFonts w:ascii="Times New Roman"/>
          <w:color w:val="2F2D2F"/>
          <w:spacing w:val="-1"/>
          <w:sz w:val="23"/>
        </w:rPr>
        <w:t>ith</w:t>
      </w:r>
      <w:r>
        <w:rPr>
          <w:rFonts w:ascii="Times New Roman"/>
          <w:color w:val="2F2D2F"/>
          <w:spacing w:val="22"/>
          <w:sz w:val="23"/>
        </w:rPr>
        <w:t xml:space="preserve"> </w:t>
      </w:r>
      <w:r>
        <w:rPr>
          <w:rFonts w:ascii="Times New Roman"/>
          <w:color w:val="2F2D2F"/>
          <w:sz w:val="23"/>
        </w:rPr>
        <w:t>its</w:t>
      </w:r>
      <w:r>
        <w:rPr>
          <w:rFonts w:ascii="Times New Roman"/>
          <w:color w:val="2F2D2F"/>
          <w:spacing w:val="17"/>
          <w:sz w:val="23"/>
        </w:rPr>
        <w:t xml:space="preserve"> </w:t>
      </w:r>
      <w:r>
        <w:rPr>
          <w:rFonts w:ascii="Times New Roman"/>
          <w:color w:val="4F4D4F"/>
          <w:spacing w:val="-2"/>
          <w:sz w:val="23"/>
        </w:rPr>
        <w:t>s</w:t>
      </w:r>
      <w:r>
        <w:rPr>
          <w:rFonts w:ascii="Times New Roman"/>
          <w:color w:val="2F2D2F"/>
          <w:spacing w:val="-3"/>
          <w:sz w:val="23"/>
        </w:rPr>
        <w:t>hort</w:t>
      </w:r>
      <w:r>
        <w:rPr>
          <w:rFonts w:ascii="Times New Roman"/>
          <w:color w:val="2F2D2F"/>
          <w:spacing w:val="66"/>
          <w:w w:val="98"/>
          <w:sz w:val="23"/>
        </w:rPr>
        <w:t xml:space="preserve"> </w:t>
      </w:r>
      <w:r>
        <w:rPr>
          <w:rFonts w:ascii="Times New Roman"/>
          <w:color w:val="2F2D2F"/>
          <w:sz w:val="23"/>
        </w:rPr>
        <w:t>term</w:t>
      </w:r>
      <w:r>
        <w:rPr>
          <w:rFonts w:ascii="Times New Roman"/>
          <w:color w:val="2F2D2F"/>
          <w:spacing w:val="34"/>
          <w:sz w:val="23"/>
        </w:rPr>
        <w:t xml:space="preserve"> </w:t>
      </w:r>
      <w:r>
        <w:rPr>
          <w:rFonts w:ascii="Times New Roman"/>
          <w:color w:val="2F2D2F"/>
          <w:spacing w:val="4"/>
          <w:sz w:val="23"/>
        </w:rPr>
        <w:t>plan</w:t>
      </w:r>
      <w:r>
        <w:rPr>
          <w:rFonts w:ascii="Times New Roman"/>
          <w:color w:val="4F4D4F"/>
          <w:spacing w:val="3"/>
          <w:sz w:val="23"/>
        </w:rPr>
        <w:t>,</w:t>
      </w:r>
      <w:r>
        <w:rPr>
          <w:rFonts w:ascii="Times New Roman"/>
          <w:color w:val="4F4D4F"/>
          <w:spacing w:val="-7"/>
          <w:sz w:val="23"/>
        </w:rPr>
        <w:t xml:space="preserve"> </w:t>
      </w:r>
      <w:r>
        <w:rPr>
          <w:rFonts w:ascii="Times New Roman"/>
          <w:color w:val="2F2D2F"/>
          <w:sz w:val="23"/>
        </w:rPr>
        <w:t>p</w:t>
      </w:r>
      <w:r>
        <w:rPr>
          <w:rFonts w:ascii="Times New Roman"/>
          <w:color w:val="4F4D4F"/>
          <w:sz w:val="23"/>
        </w:rPr>
        <w:t>osi</w:t>
      </w:r>
      <w:r>
        <w:rPr>
          <w:rFonts w:ascii="Times New Roman"/>
          <w:color w:val="2F2D2F"/>
          <w:spacing w:val="1"/>
          <w:sz w:val="23"/>
        </w:rPr>
        <w:t>tion</w:t>
      </w:r>
      <w:r>
        <w:rPr>
          <w:rFonts w:ascii="Times New Roman"/>
          <w:color w:val="4F4D4F"/>
          <w:sz w:val="23"/>
        </w:rPr>
        <w:t>s</w:t>
      </w:r>
      <w:r>
        <w:rPr>
          <w:rFonts w:ascii="Times New Roman"/>
          <w:color w:val="4F4D4F"/>
          <w:spacing w:val="-6"/>
          <w:sz w:val="23"/>
        </w:rPr>
        <w:t xml:space="preserve"> </w:t>
      </w:r>
      <w:r>
        <w:rPr>
          <w:rFonts w:ascii="Times New Roman"/>
          <w:color w:val="2F2D2F"/>
          <w:sz w:val="23"/>
        </w:rPr>
        <w:t>the</w:t>
      </w:r>
      <w:r>
        <w:rPr>
          <w:rFonts w:ascii="Times New Roman"/>
          <w:color w:val="2F2D2F"/>
          <w:spacing w:val="26"/>
          <w:sz w:val="23"/>
        </w:rPr>
        <w:t xml:space="preserve"> </w:t>
      </w:r>
      <w:r>
        <w:rPr>
          <w:rFonts w:ascii="Times New Roman"/>
          <w:color w:val="4F4D4F"/>
          <w:spacing w:val="2"/>
          <w:sz w:val="23"/>
        </w:rPr>
        <w:t>U</w:t>
      </w:r>
      <w:r>
        <w:rPr>
          <w:rFonts w:ascii="Times New Roman"/>
          <w:color w:val="2F2D2F"/>
          <w:spacing w:val="1"/>
          <w:sz w:val="23"/>
        </w:rPr>
        <w:t>niver</w:t>
      </w:r>
      <w:r>
        <w:rPr>
          <w:rFonts w:ascii="Times New Roman"/>
          <w:color w:val="4F4D4F"/>
          <w:spacing w:val="1"/>
          <w:sz w:val="23"/>
        </w:rPr>
        <w:t>s</w:t>
      </w:r>
      <w:r>
        <w:rPr>
          <w:rFonts w:ascii="Times New Roman"/>
          <w:color w:val="2F2D2F"/>
          <w:spacing w:val="1"/>
          <w:sz w:val="23"/>
        </w:rPr>
        <w:t>ity</w:t>
      </w:r>
      <w:r>
        <w:rPr>
          <w:rFonts w:ascii="Times New Roman"/>
          <w:color w:val="2F2D2F"/>
          <w:spacing w:val="14"/>
          <w:sz w:val="23"/>
        </w:rPr>
        <w:t xml:space="preserve"> </w:t>
      </w:r>
      <w:r>
        <w:rPr>
          <w:rFonts w:ascii="Times New Roman"/>
          <w:color w:val="2F2D2F"/>
          <w:spacing w:val="-1"/>
          <w:sz w:val="23"/>
        </w:rPr>
        <w:t>t</w:t>
      </w:r>
      <w:r>
        <w:rPr>
          <w:rFonts w:ascii="Times New Roman"/>
          <w:color w:val="4F4D4F"/>
          <w:spacing w:val="-1"/>
          <w:sz w:val="23"/>
        </w:rPr>
        <w:t>o</w:t>
      </w:r>
      <w:r>
        <w:rPr>
          <w:rFonts w:ascii="Times New Roman"/>
          <w:color w:val="4F4D4F"/>
          <w:spacing w:val="20"/>
          <w:sz w:val="23"/>
        </w:rPr>
        <w:t xml:space="preserve"> </w:t>
      </w:r>
      <w:r>
        <w:rPr>
          <w:rFonts w:ascii="Times New Roman"/>
          <w:color w:val="2F2D2F"/>
          <w:spacing w:val="-2"/>
          <w:sz w:val="23"/>
        </w:rPr>
        <w:t>r</w:t>
      </w:r>
      <w:r>
        <w:rPr>
          <w:rFonts w:ascii="Times New Roman"/>
          <w:color w:val="4F4D4F"/>
          <w:spacing w:val="-1"/>
          <w:sz w:val="23"/>
        </w:rPr>
        <w:t>eac</w:t>
      </w:r>
      <w:r>
        <w:rPr>
          <w:rFonts w:ascii="Times New Roman"/>
          <w:color w:val="2F2D2F"/>
          <w:spacing w:val="-1"/>
          <w:sz w:val="23"/>
        </w:rPr>
        <w:t>h</w:t>
      </w:r>
      <w:r>
        <w:rPr>
          <w:rFonts w:ascii="Times New Roman"/>
          <w:color w:val="2F2D2F"/>
          <w:spacing w:val="28"/>
          <w:sz w:val="23"/>
        </w:rPr>
        <w:t xml:space="preserve"> </w:t>
      </w:r>
      <w:r>
        <w:rPr>
          <w:rFonts w:ascii="Times New Roman"/>
          <w:color w:val="2F2D2F"/>
          <w:spacing w:val="-2"/>
          <w:sz w:val="23"/>
        </w:rPr>
        <w:t>it</w:t>
      </w:r>
      <w:r>
        <w:rPr>
          <w:rFonts w:ascii="Times New Roman"/>
          <w:color w:val="4F4D4F"/>
          <w:spacing w:val="-2"/>
          <w:sz w:val="23"/>
        </w:rPr>
        <w:t>s</w:t>
      </w:r>
      <w:r>
        <w:rPr>
          <w:rFonts w:ascii="Times New Roman"/>
          <w:color w:val="4F4D4F"/>
          <w:spacing w:val="3"/>
          <w:sz w:val="23"/>
        </w:rPr>
        <w:t xml:space="preserve"> </w:t>
      </w:r>
      <w:r>
        <w:rPr>
          <w:rFonts w:ascii="Times New Roman"/>
          <w:color w:val="3F3D3F"/>
          <w:sz w:val="23"/>
        </w:rPr>
        <w:t>Graduation</w:t>
      </w:r>
      <w:r>
        <w:rPr>
          <w:rFonts w:ascii="Times New Roman"/>
          <w:color w:val="3F3D3F"/>
          <w:spacing w:val="43"/>
          <w:sz w:val="23"/>
        </w:rPr>
        <w:t xml:space="preserve"> </w:t>
      </w:r>
      <w:r>
        <w:rPr>
          <w:rFonts w:ascii="Times New Roman"/>
          <w:color w:val="2F2D2F"/>
          <w:spacing w:val="1"/>
          <w:sz w:val="23"/>
        </w:rPr>
        <w:t>Initiati</w:t>
      </w:r>
      <w:r>
        <w:rPr>
          <w:rFonts w:ascii="Times New Roman"/>
          <w:color w:val="4F4D4F"/>
          <w:sz w:val="23"/>
        </w:rPr>
        <w:t>on</w:t>
      </w:r>
      <w:r>
        <w:rPr>
          <w:rFonts w:ascii="Times New Roman"/>
          <w:color w:val="4F4D4F"/>
          <w:spacing w:val="13"/>
          <w:sz w:val="23"/>
        </w:rPr>
        <w:t xml:space="preserve"> </w:t>
      </w:r>
      <w:r>
        <w:rPr>
          <w:rFonts w:ascii="Times New Roman"/>
          <w:color w:val="4F4D4F"/>
          <w:sz w:val="23"/>
        </w:rPr>
        <w:t>202</w:t>
      </w:r>
      <w:r>
        <w:rPr>
          <w:rFonts w:ascii="Times New Roman"/>
          <w:color w:val="2F2D2F"/>
          <w:sz w:val="23"/>
        </w:rPr>
        <w:t>5</w:t>
      </w:r>
      <w:r>
        <w:rPr>
          <w:rFonts w:ascii="Times New Roman"/>
          <w:color w:val="2F2D2F"/>
          <w:spacing w:val="12"/>
          <w:sz w:val="23"/>
        </w:rPr>
        <w:t xml:space="preserve"> </w:t>
      </w:r>
      <w:r>
        <w:rPr>
          <w:rFonts w:ascii="Times New Roman"/>
          <w:color w:val="3F3D3F"/>
          <w:sz w:val="23"/>
        </w:rPr>
        <w:t>Goals.</w:t>
      </w:r>
      <w:r>
        <w:rPr>
          <w:rFonts w:ascii="Times New Roman"/>
          <w:color w:val="3F3D3F"/>
          <w:spacing w:val="20"/>
          <w:sz w:val="23"/>
        </w:rPr>
        <w:t xml:space="preserve"> </w:t>
      </w:r>
      <w:r>
        <w:rPr>
          <w:rFonts w:ascii="Times New Roman"/>
          <w:color w:val="4F4D4F"/>
          <w:spacing w:val="-2"/>
          <w:sz w:val="23"/>
        </w:rPr>
        <w:t>T</w:t>
      </w:r>
      <w:r>
        <w:rPr>
          <w:rFonts w:ascii="Times New Roman"/>
          <w:color w:val="2F2D2F"/>
          <w:spacing w:val="-2"/>
          <w:sz w:val="23"/>
        </w:rPr>
        <w:t>he</w:t>
      </w:r>
      <w:r>
        <w:rPr>
          <w:rFonts w:ascii="Times New Roman"/>
          <w:color w:val="2F2D2F"/>
          <w:spacing w:val="17"/>
          <w:sz w:val="23"/>
        </w:rPr>
        <w:t xml:space="preserve"> </w:t>
      </w:r>
      <w:r>
        <w:rPr>
          <w:rFonts w:ascii="Times New Roman"/>
          <w:color w:val="3F3D3F"/>
          <w:sz w:val="23"/>
        </w:rPr>
        <w:t>plan</w:t>
      </w:r>
      <w:r>
        <w:rPr>
          <w:rFonts w:ascii="Times New Roman"/>
          <w:color w:val="3F3D3F"/>
          <w:spacing w:val="38"/>
          <w:sz w:val="23"/>
        </w:rPr>
        <w:t xml:space="preserve"> </w:t>
      </w:r>
      <w:r>
        <w:rPr>
          <w:rFonts w:ascii="Times New Roman"/>
          <w:color w:val="3F3D3F"/>
          <w:sz w:val="23"/>
        </w:rPr>
        <w:t>builds</w:t>
      </w:r>
      <w:r>
        <w:rPr>
          <w:rFonts w:ascii="Times New Roman"/>
          <w:color w:val="3F3D3F"/>
          <w:spacing w:val="36"/>
          <w:sz w:val="23"/>
        </w:rPr>
        <w:t xml:space="preserve"> </w:t>
      </w:r>
      <w:r>
        <w:rPr>
          <w:rFonts w:ascii="Times New Roman"/>
          <w:color w:val="2F2D2F"/>
          <w:sz w:val="23"/>
        </w:rPr>
        <w:t>an</w:t>
      </w:r>
      <w:r>
        <w:rPr>
          <w:rFonts w:ascii="Times New Roman"/>
          <w:color w:val="2F2D2F"/>
          <w:spacing w:val="19"/>
          <w:sz w:val="23"/>
        </w:rPr>
        <w:t xml:space="preserve"> </w:t>
      </w:r>
      <w:r>
        <w:rPr>
          <w:rFonts w:ascii="Times New Roman"/>
          <w:color w:val="3F3D3F"/>
          <w:sz w:val="23"/>
        </w:rPr>
        <w:t>integrated</w:t>
      </w:r>
      <w:r>
        <w:rPr>
          <w:rFonts w:ascii="Times New Roman"/>
          <w:color w:val="3F3D3F"/>
          <w:spacing w:val="33"/>
          <w:sz w:val="23"/>
        </w:rPr>
        <w:t xml:space="preserve"> </w:t>
      </w:r>
      <w:r>
        <w:rPr>
          <w:rFonts w:ascii="Times New Roman"/>
          <w:color w:val="3F3D3F"/>
          <w:sz w:val="23"/>
        </w:rPr>
        <w:t>efficient</w:t>
      </w:r>
      <w:r>
        <w:rPr>
          <w:rFonts w:ascii="Times New Roman"/>
          <w:color w:val="3F3D3F"/>
          <w:spacing w:val="30"/>
          <w:sz w:val="23"/>
        </w:rPr>
        <w:t xml:space="preserve"> </w:t>
      </w:r>
      <w:r>
        <w:rPr>
          <w:rFonts w:ascii="Times New Roman"/>
          <w:color w:val="4F4D4F"/>
          <w:spacing w:val="-2"/>
          <w:sz w:val="23"/>
        </w:rPr>
        <w:t>sys</w:t>
      </w:r>
      <w:r>
        <w:rPr>
          <w:rFonts w:ascii="Times New Roman"/>
          <w:color w:val="2F2D2F"/>
          <w:spacing w:val="-3"/>
          <w:sz w:val="23"/>
        </w:rPr>
        <w:t>tem</w:t>
      </w:r>
      <w:r>
        <w:rPr>
          <w:rFonts w:ascii="Times New Roman"/>
          <w:color w:val="2F2D2F"/>
          <w:spacing w:val="30"/>
          <w:sz w:val="23"/>
        </w:rPr>
        <w:t xml:space="preserve"> </w:t>
      </w:r>
      <w:r>
        <w:rPr>
          <w:rFonts w:ascii="Times New Roman"/>
          <w:color w:val="2F2D2F"/>
          <w:spacing w:val="1"/>
          <w:sz w:val="23"/>
        </w:rPr>
        <w:t>th</w:t>
      </w:r>
      <w:r>
        <w:rPr>
          <w:rFonts w:ascii="Times New Roman"/>
          <w:color w:val="4F4D4F"/>
          <w:sz w:val="23"/>
        </w:rPr>
        <w:t>a</w:t>
      </w:r>
      <w:r>
        <w:rPr>
          <w:rFonts w:ascii="Times New Roman"/>
          <w:color w:val="2F2D2F"/>
          <w:spacing w:val="1"/>
          <w:sz w:val="23"/>
        </w:rPr>
        <w:t>t</w:t>
      </w:r>
      <w:r>
        <w:rPr>
          <w:rFonts w:ascii="Times New Roman"/>
          <w:color w:val="2F2D2F"/>
          <w:spacing w:val="8"/>
          <w:sz w:val="23"/>
        </w:rPr>
        <w:t xml:space="preserve"> </w:t>
      </w:r>
      <w:r>
        <w:rPr>
          <w:rFonts w:ascii="Times New Roman"/>
          <w:color w:val="3F3D3F"/>
          <w:sz w:val="23"/>
        </w:rPr>
        <w:t>wi</w:t>
      </w:r>
      <w:r>
        <w:rPr>
          <w:rFonts w:ascii="Times New Roman"/>
          <w:color w:val="3F3D3F"/>
          <w:spacing w:val="-27"/>
          <w:sz w:val="23"/>
        </w:rPr>
        <w:t xml:space="preserve"> </w:t>
      </w:r>
      <w:r>
        <w:rPr>
          <w:rFonts w:ascii="Times New Roman"/>
          <w:color w:val="1F1F1F"/>
          <w:sz w:val="23"/>
        </w:rPr>
        <w:t>ll</w:t>
      </w:r>
      <w:r>
        <w:rPr>
          <w:rFonts w:ascii="Times New Roman"/>
          <w:color w:val="1F1F1F"/>
          <w:spacing w:val="25"/>
          <w:sz w:val="23"/>
        </w:rPr>
        <w:t xml:space="preserve"> </w:t>
      </w:r>
      <w:r>
        <w:rPr>
          <w:rFonts w:ascii="Times New Roman"/>
          <w:color w:val="2F2D2F"/>
          <w:sz w:val="23"/>
        </w:rPr>
        <w:t>help</w:t>
      </w:r>
      <w:r>
        <w:rPr>
          <w:rFonts w:ascii="Times New Roman"/>
          <w:color w:val="2F2D2F"/>
          <w:spacing w:val="16"/>
          <w:sz w:val="23"/>
        </w:rPr>
        <w:t xml:space="preserve"> </w:t>
      </w:r>
      <w:r>
        <w:rPr>
          <w:rFonts w:ascii="Times New Roman"/>
          <w:color w:val="3F3D3F"/>
          <w:sz w:val="23"/>
        </w:rPr>
        <w:t>all</w:t>
      </w:r>
      <w:r>
        <w:rPr>
          <w:rFonts w:ascii="Times New Roman"/>
          <w:color w:val="3F3D3F"/>
          <w:spacing w:val="24"/>
          <w:sz w:val="23"/>
        </w:rPr>
        <w:t xml:space="preserve"> </w:t>
      </w:r>
      <w:r>
        <w:rPr>
          <w:rFonts w:ascii="Times New Roman"/>
          <w:color w:val="4F4D4F"/>
          <w:sz w:val="23"/>
        </w:rPr>
        <w:t>stude</w:t>
      </w:r>
      <w:r>
        <w:rPr>
          <w:rFonts w:ascii="Times New Roman"/>
          <w:color w:val="2F2D2F"/>
          <w:sz w:val="23"/>
        </w:rPr>
        <w:t>nt</w:t>
      </w:r>
      <w:r>
        <w:rPr>
          <w:rFonts w:ascii="Times New Roman"/>
          <w:color w:val="4F4D4F"/>
          <w:sz w:val="23"/>
        </w:rPr>
        <w:t>s</w:t>
      </w:r>
      <w:r>
        <w:rPr>
          <w:rFonts w:ascii="Times New Roman"/>
          <w:color w:val="4F4D4F"/>
          <w:spacing w:val="-9"/>
          <w:sz w:val="23"/>
        </w:rPr>
        <w:t xml:space="preserve"> </w:t>
      </w:r>
      <w:r>
        <w:rPr>
          <w:rFonts w:ascii="Times New Roman"/>
          <w:color w:val="3F3D3F"/>
          <w:sz w:val="23"/>
        </w:rPr>
        <w:t>maximize</w:t>
      </w:r>
      <w:r>
        <w:rPr>
          <w:rFonts w:ascii="Times New Roman"/>
          <w:color w:val="3F3D3F"/>
          <w:spacing w:val="38"/>
          <w:sz w:val="23"/>
        </w:rPr>
        <w:t xml:space="preserve"> </w:t>
      </w:r>
      <w:r>
        <w:rPr>
          <w:rFonts w:ascii="Times New Roman"/>
          <w:color w:val="3F3D3F"/>
          <w:sz w:val="23"/>
        </w:rPr>
        <w:t>their</w:t>
      </w:r>
      <w:r>
        <w:rPr>
          <w:rFonts w:ascii="Times New Roman"/>
          <w:color w:val="3F3D3F"/>
          <w:spacing w:val="16"/>
          <w:sz w:val="23"/>
        </w:rPr>
        <w:t xml:space="preserve"> </w:t>
      </w:r>
      <w:r>
        <w:rPr>
          <w:rFonts w:ascii="Times New Roman"/>
          <w:color w:val="2F2D2F"/>
          <w:sz w:val="23"/>
        </w:rPr>
        <w:t>p</w:t>
      </w:r>
      <w:r>
        <w:rPr>
          <w:rFonts w:ascii="Times New Roman"/>
          <w:color w:val="4F4D4F"/>
          <w:sz w:val="23"/>
        </w:rPr>
        <w:t>oten</w:t>
      </w:r>
      <w:r>
        <w:rPr>
          <w:rFonts w:ascii="Times New Roman"/>
          <w:color w:val="2F2D2F"/>
          <w:sz w:val="23"/>
        </w:rPr>
        <w:t>ti</w:t>
      </w:r>
      <w:r>
        <w:rPr>
          <w:rFonts w:ascii="Times New Roman"/>
          <w:color w:val="4F4D4F"/>
          <w:sz w:val="23"/>
        </w:rPr>
        <w:t>al</w:t>
      </w:r>
      <w:r>
        <w:rPr>
          <w:rFonts w:ascii="Times New Roman"/>
          <w:color w:val="4F4D4F"/>
          <w:spacing w:val="6"/>
          <w:sz w:val="23"/>
        </w:rPr>
        <w:t xml:space="preserve"> </w:t>
      </w:r>
      <w:r>
        <w:rPr>
          <w:rFonts w:ascii="Times New Roman"/>
          <w:color w:val="4F4D4F"/>
          <w:sz w:val="23"/>
        </w:rPr>
        <w:t>academically,</w:t>
      </w:r>
      <w:r>
        <w:rPr>
          <w:rFonts w:ascii="Times New Roman"/>
          <w:color w:val="4F4D4F"/>
          <w:spacing w:val="44"/>
          <w:w w:val="102"/>
          <w:sz w:val="23"/>
        </w:rPr>
        <w:t xml:space="preserve"> </w:t>
      </w:r>
      <w:r>
        <w:rPr>
          <w:rFonts w:ascii="Times New Roman"/>
          <w:color w:val="3F3D3F"/>
          <w:sz w:val="23"/>
        </w:rPr>
        <w:t>personally,</w:t>
      </w:r>
      <w:r>
        <w:rPr>
          <w:rFonts w:ascii="Times New Roman"/>
          <w:color w:val="3F3D3F"/>
          <w:spacing w:val="40"/>
          <w:sz w:val="23"/>
        </w:rPr>
        <w:t xml:space="preserve"> </w:t>
      </w:r>
      <w:r>
        <w:rPr>
          <w:rFonts w:ascii="Times New Roman"/>
          <w:color w:val="3F3D3F"/>
          <w:sz w:val="23"/>
        </w:rPr>
        <w:t>and</w:t>
      </w:r>
      <w:r>
        <w:rPr>
          <w:rFonts w:ascii="Times New Roman"/>
          <w:color w:val="3F3D3F"/>
          <w:spacing w:val="21"/>
          <w:sz w:val="23"/>
        </w:rPr>
        <w:t xml:space="preserve"> </w:t>
      </w:r>
      <w:r>
        <w:rPr>
          <w:rFonts w:ascii="Times New Roman"/>
          <w:color w:val="3F3D3F"/>
          <w:sz w:val="23"/>
        </w:rPr>
        <w:t>professiona</w:t>
      </w:r>
      <w:r>
        <w:rPr>
          <w:rFonts w:ascii="Times New Roman"/>
          <w:color w:val="1F1F1F"/>
          <w:sz w:val="23"/>
        </w:rPr>
        <w:t>ll</w:t>
      </w:r>
      <w:r>
        <w:rPr>
          <w:rFonts w:ascii="Times New Roman"/>
          <w:color w:val="4F4D4F"/>
          <w:sz w:val="23"/>
        </w:rPr>
        <w:t>y.</w:t>
      </w:r>
      <w:r>
        <w:rPr>
          <w:rFonts w:ascii="Times New Roman"/>
          <w:color w:val="4F4D4F"/>
          <w:spacing w:val="20"/>
          <w:sz w:val="23"/>
        </w:rPr>
        <w:t xml:space="preserve"> </w:t>
      </w:r>
      <w:r>
        <w:rPr>
          <w:rFonts w:ascii="Times New Roman"/>
          <w:color w:val="3F3D3F"/>
          <w:sz w:val="23"/>
        </w:rPr>
        <w:t>As</w:t>
      </w:r>
      <w:r>
        <w:rPr>
          <w:rFonts w:ascii="Times New Roman"/>
          <w:color w:val="3F3D3F"/>
          <w:spacing w:val="20"/>
          <w:sz w:val="23"/>
        </w:rPr>
        <w:t xml:space="preserve"> </w:t>
      </w:r>
      <w:r>
        <w:rPr>
          <w:rFonts w:ascii="Times New Roman"/>
          <w:color w:val="3F3D3F"/>
          <w:sz w:val="23"/>
        </w:rPr>
        <w:t>an</w:t>
      </w:r>
      <w:r>
        <w:rPr>
          <w:rFonts w:ascii="Times New Roman"/>
          <w:color w:val="3F3D3F"/>
          <w:spacing w:val="15"/>
          <w:sz w:val="23"/>
        </w:rPr>
        <w:t xml:space="preserve"> </w:t>
      </w:r>
      <w:r>
        <w:rPr>
          <w:rFonts w:ascii="Times New Roman"/>
          <w:color w:val="3F3D3F"/>
          <w:sz w:val="23"/>
        </w:rPr>
        <w:t>ongo</w:t>
      </w:r>
      <w:r>
        <w:rPr>
          <w:rFonts w:ascii="Times New Roman"/>
          <w:color w:val="1F1F1F"/>
          <w:sz w:val="23"/>
        </w:rPr>
        <w:t>in</w:t>
      </w:r>
      <w:r>
        <w:rPr>
          <w:rFonts w:ascii="Times New Roman"/>
          <w:color w:val="4F4D4F"/>
          <w:sz w:val="23"/>
        </w:rPr>
        <w:t>g</w:t>
      </w:r>
      <w:r>
        <w:rPr>
          <w:rFonts w:ascii="Times New Roman"/>
          <w:color w:val="4F4D4F"/>
          <w:spacing w:val="9"/>
          <w:sz w:val="23"/>
        </w:rPr>
        <w:t xml:space="preserve"> </w:t>
      </w:r>
      <w:r>
        <w:rPr>
          <w:rFonts w:ascii="Times New Roman"/>
          <w:color w:val="3F3D3F"/>
          <w:spacing w:val="-1"/>
          <w:sz w:val="23"/>
        </w:rPr>
        <w:t>co</w:t>
      </w:r>
      <w:r>
        <w:rPr>
          <w:rFonts w:ascii="Times New Roman"/>
          <w:color w:val="1F1F1F"/>
          <w:spacing w:val="-1"/>
          <w:sz w:val="23"/>
        </w:rPr>
        <w:t>ll</w:t>
      </w:r>
      <w:r>
        <w:rPr>
          <w:rFonts w:ascii="Times New Roman"/>
          <w:color w:val="3F3D3F"/>
          <w:spacing w:val="-1"/>
          <w:sz w:val="23"/>
        </w:rPr>
        <w:t>aborative</w:t>
      </w:r>
      <w:r>
        <w:rPr>
          <w:rFonts w:ascii="Times New Roman"/>
          <w:color w:val="3F3D3F"/>
          <w:spacing w:val="27"/>
          <w:sz w:val="23"/>
        </w:rPr>
        <w:t xml:space="preserve"> </w:t>
      </w:r>
      <w:r>
        <w:rPr>
          <w:rFonts w:ascii="Times New Roman"/>
          <w:color w:val="4F4D4F"/>
          <w:sz w:val="23"/>
        </w:rPr>
        <w:t>effort</w:t>
      </w:r>
      <w:r>
        <w:rPr>
          <w:rFonts w:ascii="Times New Roman"/>
          <w:color w:val="4F4D4F"/>
          <w:spacing w:val="23"/>
          <w:sz w:val="23"/>
        </w:rPr>
        <w:t xml:space="preserve"> </w:t>
      </w:r>
      <w:r>
        <w:rPr>
          <w:rFonts w:ascii="Times New Roman"/>
          <w:color w:val="3F3D3F"/>
          <w:sz w:val="23"/>
        </w:rPr>
        <w:t>between</w:t>
      </w:r>
      <w:r>
        <w:rPr>
          <w:rFonts w:ascii="Times New Roman"/>
          <w:color w:val="3F3D3F"/>
          <w:spacing w:val="35"/>
          <w:sz w:val="23"/>
        </w:rPr>
        <w:t xml:space="preserve"> </w:t>
      </w:r>
      <w:r>
        <w:rPr>
          <w:rFonts w:ascii="Times New Roman"/>
          <w:color w:val="3F3D3F"/>
          <w:sz w:val="23"/>
        </w:rPr>
        <w:t>Academic</w:t>
      </w:r>
      <w:r>
        <w:rPr>
          <w:rFonts w:ascii="Times New Roman"/>
          <w:color w:val="3F3D3F"/>
          <w:spacing w:val="36"/>
          <w:sz w:val="23"/>
        </w:rPr>
        <w:t xml:space="preserve"> </w:t>
      </w:r>
      <w:r>
        <w:rPr>
          <w:rFonts w:ascii="Times New Roman"/>
          <w:color w:val="4F4D4F"/>
          <w:sz w:val="23"/>
        </w:rPr>
        <w:t>Affairs</w:t>
      </w:r>
      <w:r>
        <w:rPr>
          <w:rFonts w:ascii="Times New Roman"/>
          <w:color w:val="4F4D4F"/>
          <w:spacing w:val="36"/>
          <w:sz w:val="23"/>
        </w:rPr>
        <w:t xml:space="preserve"> </w:t>
      </w:r>
      <w:r>
        <w:rPr>
          <w:rFonts w:ascii="Times New Roman"/>
          <w:color w:val="3F3D3F"/>
          <w:sz w:val="23"/>
        </w:rPr>
        <w:t>and</w:t>
      </w:r>
      <w:r>
        <w:rPr>
          <w:rFonts w:ascii="Times New Roman"/>
          <w:color w:val="3F3D3F"/>
          <w:spacing w:val="58"/>
          <w:w w:val="101"/>
          <w:sz w:val="23"/>
        </w:rPr>
        <w:t xml:space="preserve"> </w:t>
      </w:r>
      <w:r>
        <w:rPr>
          <w:rFonts w:ascii="Times New Roman"/>
          <w:color w:val="3F3D3F"/>
          <w:sz w:val="23"/>
        </w:rPr>
        <w:t>Student</w:t>
      </w:r>
      <w:r>
        <w:rPr>
          <w:rFonts w:ascii="Times New Roman"/>
          <w:color w:val="3F3D3F"/>
          <w:spacing w:val="14"/>
          <w:sz w:val="23"/>
        </w:rPr>
        <w:t xml:space="preserve"> </w:t>
      </w:r>
      <w:r>
        <w:rPr>
          <w:rFonts w:ascii="Times New Roman"/>
          <w:color w:val="3F3D3F"/>
          <w:sz w:val="23"/>
        </w:rPr>
        <w:t>Affa</w:t>
      </w:r>
      <w:r>
        <w:rPr>
          <w:rFonts w:ascii="Times New Roman"/>
          <w:color w:val="1F1F1F"/>
          <w:sz w:val="23"/>
        </w:rPr>
        <w:t>ir</w:t>
      </w:r>
      <w:r>
        <w:rPr>
          <w:rFonts w:ascii="Times New Roman"/>
          <w:color w:val="4F4D4F"/>
          <w:sz w:val="23"/>
        </w:rPr>
        <w:t>s</w:t>
      </w:r>
      <w:r>
        <w:rPr>
          <w:rFonts w:ascii="Times New Roman"/>
          <w:color w:val="676767"/>
          <w:sz w:val="23"/>
        </w:rPr>
        <w:t>,</w:t>
      </w:r>
      <w:r>
        <w:rPr>
          <w:rFonts w:ascii="Times New Roman"/>
          <w:color w:val="676767"/>
          <w:spacing w:val="-9"/>
          <w:sz w:val="23"/>
        </w:rPr>
        <w:t xml:space="preserve"> </w:t>
      </w:r>
      <w:r>
        <w:rPr>
          <w:rFonts w:ascii="Times New Roman"/>
          <w:color w:val="2F2D2F"/>
          <w:sz w:val="23"/>
        </w:rPr>
        <w:t>the</w:t>
      </w:r>
      <w:r>
        <w:rPr>
          <w:rFonts w:ascii="Times New Roman"/>
          <w:color w:val="2F2D2F"/>
          <w:spacing w:val="14"/>
          <w:sz w:val="23"/>
        </w:rPr>
        <w:t xml:space="preserve"> </w:t>
      </w:r>
      <w:r>
        <w:rPr>
          <w:rFonts w:ascii="Times New Roman"/>
          <w:color w:val="2F2D2F"/>
          <w:sz w:val="23"/>
        </w:rPr>
        <w:t>plan</w:t>
      </w:r>
      <w:r>
        <w:rPr>
          <w:rFonts w:ascii="Times New Roman"/>
          <w:color w:val="2F2D2F"/>
          <w:spacing w:val="-16"/>
          <w:sz w:val="23"/>
        </w:rPr>
        <w:t xml:space="preserve"> </w:t>
      </w:r>
      <w:r>
        <w:rPr>
          <w:rFonts w:ascii="Times New Roman"/>
          <w:color w:val="4F4D4F"/>
          <w:sz w:val="23"/>
        </w:rPr>
        <w:t>'s</w:t>
      </w:r>
      <w:r>
        <w:rPr>
          <w:rFonts w:ascii="Times New Roman"/>
          <w:color w:val="4F4D4F"/>
          <w:spacing w:val="-5"/>
          <w:sz w:val="23"/>
        </w:rPr>
        <w:t xml:space="preserve"> </w:t>
      </w:r>
      <w:r>
        <w:rPr>
          <w:rFonts w:ascii="Times New Roman"/>
          <w:color w:val="2F2D2F"/>
          <w:sz w:val="23"/>
        </w:rPr>
        <w:t>holistic</w:t>
      </w:r>
      <w:r>
        <w:rPr>
          <w:rFonts w:ascii="Times New Roman"/>
          <w:color w:val="2F2D2F"/>
          <w:spacing w:val="28"/>
          <w:sz w:val="23"/>
        </w:rPr>
        <w:t xml:space="preserve"> </w:t>
      </w:r>
      <w:r>
        <w:rPr>
          <w:rFonts w:ascii="Times New Roman"/>
          <w:color w:val="3F3D3F"/>
          <w:sz w:val="23"/>
        </w:rPr>
        <w:t>approach</w:t>
      </w:r>
      <w:r>
        <w:rPr>
          <w:rFonts w:ascii="Times New Roman"/>
          <w:color w:val="3F3D3F"/>
          <w:spacing w:val="24"/>
          <w:sz w:val="23"/>
        </w:rPr>
        <w:t xml:space="preserve"> </w:t>
      </w:r>
      <w:r>
        <w:rPr>
          <w:rFonts w:ascii="Times New Roman"/>
          <w:color w:val="3F3D3F"/>
          <w:sz w:val="23"/>
        </w:rPr>
        <w:t>will</w:t>
      </w:r>
      <w:r>
        <w:rPr>
          <w:rFonts w:ascii="Times New Roman"/>
          <w:color w:val="3F3D3F"/>
          <w:spacing w:val="37"/>
          <w:sz w:val="23"/>
        </w:rPr>
        <w:t xml:space="preserve"> </w:t>
      </w:r>
      <w:r>
        <w:rPr>
          <w:rFonts w:ascii="Times New Roman"/>
          <w:color w:val="2F2D2F"/>
          <w:sz w:val="23"/>
        </w:rPr>
        <w:t>help</w:t>
      </w:r>
      <w:r>
        <w:rPr>
          <w:rFonts w:ascii="Times New Roman"/>
          <w:color w:val="2F2D2F"/>
          <w:spacing w:val="26"/>
          <w:sz w:val="23"/>
        </w:rPr>
        <w:t xml:space="preserve"> </w:t>
      </w:r>
      <w:r>
        <w:rPr>
          <w:rFonts w:ascii="Times New Roman"/>
          <w:color w:val="3F3D3F"/>
          <w:sz w:val="23"/>
        </w:rPr>
        <w:t>students</w:t>
      </w:r>
      <w:r>
        <w:rPr>
          <w:rFonts w:ascii="Times New Roman"/>
          <w:color w:val="3F3D3F"/>
          <w:spacing w:val="11"/>
          <w:sz w:val="23"/>
        </w:rPr>
        <w:t xml:space="preserve"> </w:t>
      </w:r>
      <w:r>
        <w:rPr>
          <w:rFonts w:ascii="Times New Roman"/>
          <w:color w:val="3F3D3F"/>
          <w:sz w:val="23"/>
        </w:rPr>
        <w:t>and</w:t>
      </w:r>
      <w:r>
        <w:rPr>
          <w:rFonts w:ascii="Times New Roman"/>
          <w:color w:val="3F3D3F"/>
          <w:spacing w:val="18"/>
          <w:sz w:val="23"/>
        </w:rPr>
        <w:t xml:space="preserve"> </w:t>
      </w:r>
      <w:r>
        <w:rPr>
          <w:rFonts w:ascii="Times New Roman"/>
          <w:color w:val="3F3D3F"/>
          <w:sz w:val="23"/>
        </w:rPr>
        <w:t>the</w:t>
      </w:r>
      <w:r>
        <w:rPr>
          <w:rFonts w:ascii="Times New Roman"/>
          <w:color w:val="3F3D3F"/>
          <w:spacing w:val="22"/>
          <w:sz w:val="23"/>
        </w:rPr>
        <w:t xml:space="preserve"> </w:t>
      </w:r>
      <w:r>
        <w:rPr>
          <w:rFonts w:ascii="Times New Roman"/>
          <w:color w:val="4F4D4F"/>
          <w:spacing w:val="2"/>
          <w:sz w:val="23"/>
        </w:rPr>
        <w:t>U</w:t>
      </w:r>
      <w:r>
        <w:rPr>
          <w:rFonts w:ascii="Times New Roman"/>
          <w:color w:val="2F2D2F"/>
          <w:spacing w:val="2"/>
          <w:sz w:val="23"/>
        </w:rPr>
        <w:t>ni</w:t>
      </w:r>
      <w:r>
        <w:rPr>
          <w:rFonts w:ascii="Times New Roman"/>
          <w:color w:val="4F4D4F"/>
          <w:spacing w:val="1"/>
          <w:sz w:val="23"/>
        </w:rPr>
        <w:t>ve</w:t>
      </w:r>
      <w:r>
        <w:rPr>
          <w:rFonts w:ascii="Times New Roman"/>
          <w:color w:val="2F2D2F"/>
          <w:spacing w:val="1"/>
          <w:sz w:val="23"/>
        </w:rPr>
        <w:t>r</w:t>
      </w:r>
      <w:r>
        <w:rPr>
          <w:rFonts w:ascii="Times New Roman"/>
          <w:color w:val="4F4D4F"/>
          <w:spacing w:val="1"/>
          <w:sz w:val="23"/>
        </w:rPr>
        <w:t>s</w:t>
      </w:r>
      <w:r>
        <w:rPr>
          <w:rFonts w:ascii="Times New Roman"/>
          <w:color w:val="2F2D2F"/>
          <w:spacing w:val="2"/>
          <w:sz w:val="23"/>
        </w:rPr>
        <w:t>ity</w:t>
      </w:r>
      <w:r>
        <w:rPr>
          <w:rFonts w:ascii="Times New Roman"/>
          <w:color w:val="2F2D2F"/>
          <w:spacing w:val="28"/>
          <w:sz w:val="23"/>
        </w:rPr>
        <w:t xml:space="preserve"> </w:t>
      </w:r>
      <w:r>
        <w:rPr>
          <w:rFonts w:ascii="Times New Roman"/>
          <w:color w:val="2F2D2F"/>
          <w:spacing w:val="2"/>
          <w:sz w:val="23"/>
        </w:rPr>
        <w:t>identi</w:t>
      </w:r>
      <w:r>
        <w:rPr>
          <w:rFonts w:ascii="Times New Roman"/>
          <w:color w:val="4F4D4F"/>
          <w:spacing w:val="1"/>
          <w:sz w:val="23"/>
        </w:rPr>
        <w:t>fy</w:t>
      </w:r>
      <w:r>
        <w:rPr>
          <w:rFonts w:ascii="Times New Roman"/>
          <w:color w:val="4F4D4F"/>
          <w:spacing w:val="19"/>
          <w:sz w:val="23"/>
        </w:rPr>
        <w:t xml:space="preserve"> </w:t>
      </w:r>
      <w:r>
        <w:rPr>
          <w:rFonts w:ascii="Times New Roman"/>
          <w:color w:val="2F2D2F"/>
          <w:sz w:val="23"/>
        </w:rPr>
        <w:t>and</w:t>
      </w:r>
      <w:r>
        <w:rPr>
          <w:rFonts w:ascii="Times New Roman"/>
          <w:color w:val="2F2D2F"/>
          <w:spacing w:val="30"/>
          <w:w w:val="101"/>
          <w:sz w:val="23"/>
        </w:rPr>
        <w:t xml:space="preserve"> </w:t>
      </w:r>
      <w:r>
        <w:rPr>
          <w:rFonts w:ascii="Times New Roman"/>
          <w:color w:val="4F4D4F"/>
          <w:spacing w:val="-1"/>
          <w:sz w:val="23"/>
        </w:rPr>
        <w:t>ove</w:t>
      </w:r>
      <w:r>
        <w:rPr>
          <w:rFonts w:ascii="Times New Roman"/>
          <w:color w:val="2F2D2F"/>
          <w:spacing w:val="-1"/>
          <w:sz w:val="23"/>
        </w:rPr>
        <w:t>rcome</w:t>
      </w:r>
      <w:r>
        <w:rPr>
          <w:rFonts w:ascii="Times New Roman"/>
          <w:color w:val="2F2D2F"/>
          <w:spacing w:val="36"/>
          <w:sz w:val="23"/>
        </w:rPr>
        <w:t xml:space="preserve"> </w:t>
      </w:r>
      <w:r>
        <w:rPr>
          <w:rFonts w:ascii="Times New Roman"/>
          <w:color w:val="3F3D3F"/>
          <w:sz w:val="23"/>
        </w:rPr>
        <w:t>roadblocks</w:t>
      </w:r>
      <w:r>
        <w:rPr>
          <w:rFonts w:ascii="Times New Roman"/>
          <w:color w:val="3F3D3F"/>
          <w:spacing w:val="30"/>
          <w:sz w:val="23"/>
        </w:rPr>
        <w:t xml:space="preserve"> </w:t>
      </w:r>
      <w:r>
        <w:rPr>
          <w:rFonts w:ascii="Times New Roman"/>
          <w:color w:val="2F2D2F"/>
          <w:spacing w:val="2"/>
          <w:sz w:val="23"/>
        </w:rPr>
        <w:t>t</w:t>
      </w:r>
      <w:r>
        <w:rPr>
          <w:rFonts w:ascii="Times New Roman"/>
          <w:color w:val="4F4D4F"/>
          <w:spacing w:val="2"/>
          <w:sz w:val="23"/>
        </w:rPr>
        <w:t>o</w:t>
      </w:r>
      <w:r>
        <w:rPr>
          <w:rFonts w:ascii="Times New Roman"/>
          <w:color w:val="4F4D4F"/>
          <w:spacing w:val="23"/>
          <w:sz w:val="23"/>
        </w:rPr>
        <w:t xml:space="preserve"> </w:t>
      </w:r>
      <w:r>
        <w:rPr>
          <w:rFonts w:ascii="Times New Roman"/>
          <w:color w:val="4F4D4F"/>
          <w:spacing w:val="-3"/>
          <w:sz w:val="23"/>
        </w:rPr>
        <w:t>s</w:t>
      </w:r>
      <w:r>
        <w:rPr>
          <w:rFonts w:ascii="Times New Roman"/>
          <w:color w:val="2F2D2F"/>
          <w:spacing w:val="-4"/>
          <w:sz w:val="23"/>
        </w:rPr>
        <w:t>tud</w:t>
      </w:r>
      <w:r>
        <w:rPr>
          <w:rFonts w:ascii="Times New Roman"/>
          <w:color w:val="4F4D4F"/>
          <w:spacing w:val="-3"/>
          <w:sz w:val="23"/>
        </w:rPr>
        <w:t>e</w:t>
      </w:r>
      <w:r>
        <w:rPr>
          <w:rFonts w:ascii="Times New Roman"/>
          <w:color w:val="2F2D2F"/>
          <w:spacing w:val="-4"/>
          <w:sz w:val="23"/>
        </w:rPr>
        <w:t>nt</w:t>
      </w:r>
      <w:r>
        <w:rPr>
          <w:rFonts w:ascii="Times New Roman"/>
          <w:color w:val="2F2D2F"/>
          <w:spacing w:val="37"/>
          <w:sz w:val="23"/>
        </w:rPr>
        <w:t xml:space="preserve"> </w:t>
      </w:r>
      <w:r>
        <w:rPr>
          <w:rFonts w:ascii="Times New Roman"/>
          <w:color w:val="4F4D4F"/>
          <w:spacing w:val="-2"/>
          <w:sz w:val="23"/>
        </w:rPr>
        <w:t>s</w:t>
      </w:r>
      <w:r>
        <w:rPr>
          <w:rFonts w:ascii="Times New Roman"/>
          <w:color w:val="2F2D2F"/>
          <w:spacing w:val="-2"/>
          <w:sz w:val="23"/>
        </w:rPr>
        <w:t>uc</w:t>
      </w:r>
      <w:r>
        <w:rPr>
          <w:rFonts w:ascii="Times New Roman"/>
          <w:color w:val="4F4D4F"/>
          <w:spacing w:val="-2"/>
          <w:sz w:val="23"/>
        </w:rPr>
        <w:t>cess</w:t>
      </w:r>
      <w:r>
        <w:rPr>
          <w:rFonts w:ascii="Times New Roman"/>
          <w:color w:val="4F4D4F"/>
          <w:spacing w:val="21"/>
          <w:sz w:val="23"/>
        </w:rPr>
        <w:t xml:space="preserve"> </w:t>
      </w:r>
      <w:r>
        <w:rPr>
          <w:rFonts w:ascii="Times New Roman"/>
          <w:color w:val="3F3D3F"/>
          <w:sz w:val="23"/>
        </w:rPr>
        <w:t>and</w:t>
      </w:r>
      <w:r>
        <w:rPr>
          <w:rFonts w:ascii="Times New Roman"/>
          <w:color w:val="3F3D3F"/>
          <w:spacing w:val="32"/>
          <w:sz w:val="23"/>
        </w:rPr>
        <w:t xml:space="preserve"> </w:t>
      </w:r>
      <w:r>
        <w:rPr>
          <w:rFonts w:ascii="Times New Roman"/>
          <w:color w:val="2F2D2F"/>
          <w:spacing w:val="-1"/>
          <w:sz w:val="23"/>
        </w:rPr>
        <w:t>hel</w:t>
      </w:r>
      <w:r>
        <w:rPr>
          <w:rFonts w:ascii="Times New Roman"/>
          <w:color w:val="4F4D4F"/>
          <w:spacing w:val="-1"/>
          <w:sz w:val="23"/>
        </w:rPr>
        <w:t>p</w:t>
      </w:r>
      <w:r>
        <w:rPr>
          <w:rFonts w:ascii="Times New Roman"/>
          <w:color w:val="4F4D4F"/>
          <w:spacing w:val="25"/>
          <w:sz w:val="23"/>
        </w:rPr>
        <w:t xml:space="preserve"> </w:t>
      </w:r>
      <w:r>
        <w:rPr>
          <w:rFonts w:ascii="Times New Roman"/>
          <w:color w:val="4F4D4F"/>
          <w:sz w:val="23"/>
        </w:rPr>
        <w:t>ensure</w:t>
      </w:r>
      <w:r>
        <w:rPr>
          <w:rFonts w:ascii="Times New Roman"/>
          <w:color w:val="4F4D4F"/>
          <w:spacing w:val="18"/>
          <w:sz w:val="23"/>
        </w:rPr>
        <w:t xml:space="preserve"> </w:t>
      </w:r>
      <w:r>
        <w:rPr>
          <w:rFonts w:ascii="Times New Roman"/>
          <w:color w:val="3F3D3F"/>
          <w:sz w:val="23"/>
        </w:rPr>
        <w:t>timely</w:t>
      </w:r>
      <w:r>
        <w:rPr>
          <w:rFonts w:ascii="Times New Roman"/>
          <w:color w:val="3F3D3F"/>
          <w:spacing w:val="31"/>
          <w:sz w:val="23"/>
        </w:rPr>
        <w:t xml:space="preserve"> </w:t>
      </w:r>
      <w:r>
        <w:rPr>
          <w:rFonts w:ascii="Times New Roman"/>
          <w:color w:val="3F3D3F"/>
          <w:sz w:val="23"/>
        </w:rPr>
        <w:t>degree</w:t>
      </w:r>
      <w:r>
        <w:rPr>
          <w:rFonts w:ascii="Times New Roman"/>
          <w:color w:val="3F3D3F"/>
          <w:spacing w:val="20"/>
          <w:sz w:val="23"/>
        </w:rPr>
        <w:t xml:space="preserve"> </w:t>
      </w:r>
      <w:r>
        <w:rPr>
          <w:rFonts w:ascii="Times New Roman"/>
          <w:color w:val="4F4D4F"/>
          <w:spacing w:val="3"/>
          <w:sz w:val="23"/>
        </w:rPr>
        <w:t>complet</w:t>
      </w:r>
      <w:r>
        <w:rPr>
          <w:rFonts w:ascii="Times New Roman"/>
          <w:color w:val="2F2D2F"/>
          <w:spacing w:val="4"/>
          <w:sz w:val="23"/>
        </w:rPr>
        <w:t>i</w:t>
      </w:r>
      <w:r>
        <w:rPr>
          <w:rFonts w:ascii="Times New Roman"/>
          <w:color w:val="4F4D4F"/>
          <w:spacing w:val="3"/>
          <w:sz w:val="23"/>
        </w:rPr>
        <w:t>on</w:t>
      </w:r>
      <w:r>
        <w:rPr>
          <w:rFonts w:ascii="Times New Roman"/>
          <w:color w:val="1F1F1F"/>
          <w:spacing w:val="3"/>
          <w:sz w:val="23"/>
        </w:rPr>
        <w:t>.</w:t>
      </w:r>
      <w:r>
        <w:rPr>
          <w:rFonts w:ascii="Times New Roman"/>
          <w:color w:val="1F1F1F"/>
          <w:spacing w:val="-5"/>
          <w:sz w:val="23"/>
        </w:rPr>
        <w:t xml:space="preserve"> </w:t>
      </w:r>
      <w:r>
        <w:rPr>
          <w:rFonts w:ascii="Times New Roman"/>
          <w:color w:val="3F3D3F"/>
          <w:sz w:val="23"/>
        </w:rPr>
        <w:t>An</w:t>
      </w:r>
      <w:r>
        <w:rPr>
          <w:rFonts w:ascii="Times New Roman"/>
          <w:color w:val="3F3D3F"/>
          <w:spacing w:val="25"/>
          <w:sz w:val="23"/>
        </w:rPr>
        <w:t xml:space="preserve"> </w:t>
      </w:r>
      <w:r>
        <w:rPr>
          <w:rFonts w:ascii="Times New Roman"/>
          <w:color w:val="4F4D4F"/>
          <w:sz w:val="23"/>
        </w:rPr>
        <w:t>overv</w:t>
      </w:r>
      <w:r>
        <w:rPr>
          <w:rFonts w:ascii="Times New Roman"/>
          <w:color w:val="2F2D2F"/>
          <w:spacing w:val="1"/>
          <w:sz w:val="23"/>
        </w:rPr>
        <w:t>i</w:t>
      </w:r>
      <w:r>
        <w:rPr>
          <w:rFonts w:ascii="Times New Roman"/>
          <w:color w:val="4F4D4F"/>
          <w:sz w:val="23"/>
        </w:rPr>
        <w:t>ew</w:t>
      </w:r>
      <w:r>
        <w:rPr>
          <w:rFonts w:ascii="Times New Roman"/>
          <w:color w:val="4F4D4F"/>
          <w:spacing w:val="34"/>
          <w:w w:val="103"/>
          <w:sz w:val="23"/>
        </w:rPr>
        <w:t xml:space="preserve"> </w:t>
      </w:r>
      <w:r>
        <w:rPr>
          <w:rFonts w:ascii="Times New Roman"/>
          <w:color w:val="3F3D3F"/>
          <w:sz w:val="23"/>
        </w:rPr>
        <w:t>of</w:t>
      </w:r>
      <w:r>
        <w:rPr>
          <w:rFonts w:ascii="Times New Roman"/>
          <w:color w:val="3F3D3F"/>
          <w:spacing w:val="12"/>
          <w:sz w:val="23"/>
        </w:rPr>
        <w:t xml:space="preserve"> </w:t>
      </w:r>
      <w:r>
        <w:rPr>
          <w:rFonts w:ascii="Times New Roman"/>
          <w:color w:val="2F2D2F"/>
          <w:spacing w:val="-1"/>
          <w:sz w:val="23"/>
        </w:rPr>
        <w:t>th</w:t>
      </w:r>
      <w:r>
        <w:rPr>
          <w:rFonts w:ascii="Times New Roman"/>
          <w:color w:val="4F4D4F"/>
          <w:spacing w:val="-1"/>
          <w:sz w:val="23"/>
        </w:rPr>
        <w:t>e</w:t>
      </w:r>
      <w:r>
        <w:rPr>
          <w:rFonts w:ascii="Times New Roman"/>
          <w:color w:val="4F4D4F"/>
          <w:spacing w:val="12"/>
          <w:sz w:val="23"/>
        </w:rPr>
        <w:t xml:space="preserve"> </w:t>
      </w:r>
      <w:r>
        <w:rPr>
          <w:rFonts w:ascii="Times New Roman"/>
          <w:color w:val="2F2D2F"/>
          <w:sz w:val="23"/>
        </w:rPr>
        <w:t>l</w:t>
      </w:r>
      <w:r>
        <w:rPr>
          <w:rFonts w:ascii="Times New Roman"/>
          <w:color w:val="4F4D4F"/>
          <w:sz w:val="23"/>
        </w:rPr>
        <w:t>o</w:t>
      </w:r>
      <w:r>
        <w:rPr>
          <w:rFonts w:ascii="Times New Roman"/>
          <w:color w:val="2F2D2F"/>
          <w:sz w:val="23"/>
        </w:rPr>
        <w:t>ng</w:t>
      </w:r>
      <w:r>
        <w:rPr>
          <w:rFonts w:ascii="Times New Roman"/>
          <w:color w:val="2F2D2F"/>
          <w:spacing w:val="12"/>
          <w:sz w:val="23"/>
        </w:rPr>
        <w:t xml:space="preserve"> </w:t>
      </w:r>
      <w:r>
        <w:rPr>
          <w:rFonts w:ascii="Times New Roman"/>
          <w:color w:val="2F2D2F"/>
          <w:sz w:val="23"/>
        </w:rPr>
        <w:t>term</w:t>
      </w:r>
      <w:r>
        <w:rPr>
          <w:rFonts w:ascii="Times New Roman"/>
          <w:color w:val="2F2D2F"/>
          <w:spacing w:val="28"/>
          <w:sz w:val="23"/>
        </w:rPr>
        <w:t xml:space="preserve"> </w:t>
      </w:r>
      <w:r>
        <w:rPr>
          <w:rFonts w:ascii="Times New Roman"/>
          <w:color w:val="2F2D2F"/>
          <w:sz w:val="23"/>
        </w:rPr>
        <w:t>plan</w:t>
      </w:r>
      <w:r>
        <w:rPr>
          <w:rFonts w:ascii="Times New Roman"/>
          <w:color w:val="2F2D2F"/>
          <w:spacing w:val="31"/>
          <w:sz w:val="23"/>
        </w:rPr>
        <w:t xml:space="preserve"> </w:t>
      </w:r>
      <w:r>
        <w:rPr>
          <w:rFonts w:ascii="Times New Roman"/>
          <w:color w:val="1F1F1F"/>
          <w:sz w:val="23"/>
        </w:rPr>
        <w:t>i</w:t>
      </w:r>
      <w:r>
        <w:rPr>
          <w:rFonts w:ascii="Times New Roman"/>
          <w:color w:val="3F3D3F"/>
          <w:sz w:val="23"/>
        </w:rPr>
        <w:t>s</w:t>
      </w:r>
      <w:r>
        <w:rPr>
          <w:rFonts w:ascii="Times New Roman"/>
          <w:color w:val="3F3D3F"/>
          <w:spacing w:val="7"/>
          <w:sz w:val="23"/>
        </w:rPr>
        <w:t xml:space="preserve"> </w:t>
      </w:r>
      <w:r>
        <w:rPr>
          <w:rFonts w:ascii="Times New Roman"/>
          <w:color w:val="4F4D4F"/>
          <w:spacing w:val="-1"/>
          <w:sz w:val="23"/>
        </w:rPr>
        <w:t>o</w:t>
      </w:r>
      <w:r>
        <w:rPr>
          <w:rFonts w:ascii="Times New Roman"/>
          <w:color w:val="2F2D2F"/>
          <w:spacing w:val="-1"/>
          <w:sz w:val="23"/>
        </w:rPr>
        <w:t>utlin</w:t>
      </w:r>
      <w:r>
        <w:rPr>
          <w:rFonts w:ascii="Times New Roman"/>
          <w:color w:val="4F4D4F"/>
          <w:spacing w:val="-1"/>
          <w:sz w:val="23"/>
        </w:rPr>
        <w:t>e</w:t>
      </w:r>
      <w:r>
        <w:rPr>
          <w:rFonts w:ascii="Times New Roman"/>
          <w:color w:val="2F2D2F"/>
          <w:spacing w:val="-1"/>
          <w:sz w:val="23"/>
        </w:rPr>
        <w:t>d</w:t>
      </w:r>
      <w:r>
        <w:rPr>
          <w:rFonts w:ascii="Times New Roman"/>
          <w:color w:val="2F2D2F"/>
          <w:spacing w:val="23"/>
          <w:sz w:val="23"/>
        </w:rPr>
        <w:t xml:space="preserve"> </w:t>
      </w:r>
      <w:r>
        <w:rPr>
          <w:rFonts w:ascii="Times New Roman"/>
          <w:color w:val="2F2D2F"/>
          <w:spacing w:val="2"/>
          <w:sz w:val="23"/>
        </w:rPr>
        <w:t>bel</w:t>
      </w:r>
      <w:r>
        <w:rPr>
          <w:rFonts w:ascii="Times New Roman"/>
          <w:color w:val="4F4D4F"/>
          <w:spacing w:val="1"/>
          <w:sz w:val="23"/>
        </w:rPr>
        <w:t>ow,</w:t>
      </w:r>
      <w:r>
        <w:rPr>
          <w:rFonts w:ascii="Times New Roman"/>
          <w:color w:val="4F4D4F"/>
          <w:spacing w:val="14"/>
          <w:sz w:val="23"/>
        </w:rPr>
        <w:t xml:space="preserve"> </w:t>
      </w:r>
      <w:r>
        <w:rPr>
          <w:rFonts w:ascii="Times New Roman"/>
          <w:color w:val="4F4D4F"/>
          <w:sz w:val="23"/>
        </w:rPr>
        <w:t>w</w:t>
      </w:r>
      <w:r>
        <w:rPr>
          <w:rFonts w:ascii="Times New Roman"/>
          <w:color w:val="2F2D2F"/>
          <w:sz w:val="23"/>
        </w:rPr>
        <w:t>ith</w:t>
      </w:r>
      <w:r>
        <w:rPr>
          <w:rFonts w:ascii="Times New Roman"/>
          <w:color w:val="2F2D2F"/>
          <w:spacing w:val="34"/>
          <w:sz w:val="23"/>
        </w:rPr>
        <w:t xml:space="preserve"> </w:t>
      </w:r>
      <w:r>
        <w:rPr>
          <w:rFonts w:ascii="Times New Roman"/>
          <w:color w:val="2F2D2F"/>
          <w:spacing w:val="-2"/>
          <w:sz w:val="23"/>
        </w:rPr>
        <w:t>it</w:t>
      </w:r>
      <w:r>
        <w:rPr>
          <w:rFonts w:ascii="Times New Roman"/>
          <w:color w:val="4F4D4F"/>
          <w:spacing w:val="-2"/>
          <w:sz w:val="23"/>
        </w:rPr>
        <w:t>s</w:t>
      </w:r>
      <w:r>
        <w:rPr>
          <w:rFonts w:ascii="Times New Roman"/>
          <w:color w:val="4F4D4F"/>
          <w:spacing w:val="6"/>
          <w:sz w:val="23"/>
        </w:rPr>
        <w:t xml:space="preserve"> </w:t>
      </w:r>
      <w:r>
        <w:rPr>
          <w:rFonts w:ascii="Times New Roman"/>
          <w:color w:val="4F4D4F"/>
          <w:spacing w:val="-2"/>
          <w:sz w:val="23"/>
        </w:rPr>
        <w:t>stra</w:t>
      </w:r>
      <w:r>
        <w:rPr>
          <w:rFonts w:ascii="Times New Roman"/>
          <w:color w:val="2F2D2F"/>
          <w:spacing w:val="-2"/>
          <w:sz w:val="23"/>
        </w:rPr>
        <w:t>t</w:t>
      </w:r>
      <w:r>
        <w:rPr>
          <w:rFonts w:ascii="Times New Roman"/>
          <w:color w:val="4F4D4F"/>
          <w:spacing w:val="-2"/>
          <w:sz w:val="23"/>
        </w:rPr>
        <w:t>eg</w:t>
      </w:r>
      <w:r>
        <w:rPr>
          <w:rFonts w:ascii="Times New Roman"/>
          <w:color w:val="2F2D2F"/>
          <w:spacing w:val="-2"/>
          <w:sz w:val="23"/>
        </w:rPr>
        <w:t>ie</w:t>
      </w:r>
      <w:r>
        <w:rPr>
          <w:rFonts w:ascii="Times New Roman"/>
          <w:color w:val="4F4D4F"/>
          <w:spacing w:val="-2"/>
          <w:sz w:val="23"/>
        </w:rPr>
        <w:t>s</w:t>
      </w:r>
      <w:r>
        <w:rPr>
          <w:rFonts w:ascii="Times New Roman"/>
          <w:color w:val="4F4D4F"/>
          <w:spacing w:val="4"/>
          <w:sz w:val="23"/>
        </w:rPr>
        <w:t xml:space="preserve"> </w:t>
      </w:r>
      <w:r>
        <w:rPr>
          <w:rFonts w:ascii="Times New Roman"/>
          <w:color w:val="4F4D4F"/>
          <w:sz w:val="23"/>
        </w:rPr>
        <w:t>gro</w:t>
      </w:r>
      <w:r>
        <w:rPr>
          <w:rFonts w:ascii="Times New Roman"/>
          <w:color w:val="2F2D2F"/>
          <w:sz w:val="23"/>
        </w:rPr>
        <w:t>up</w:t>
      </w:r>
      <w:r>
        <w:rPr>
          <w:rFonts w:ascii="Times New Roman"/>
          <w:color w:val="4F4D4F"/>
          <w:spacing w:val="1"/>
          <w:sz w:val="23"/>
        </w:rPr>
        <w:t>ed</w:t>
      </w:r>
      <w:r>
        <w:rPr>
          <w:rFonts w:ascii="Times New Roman"/>
          <w:color w:val="4F4D4F"/>
          <w:spacing w:val="36"/>
          <w:sz w:val="23"/>
        </w:rPr>
        <w:t xml:space="preserve"> </w:t>
      </w:r>
      <w:r>
        <w:rPr>
          <w:rFonts w:ascii="Times New Roman"/>
          <w:color w:val="3F3D3F"/>
          <w:sz w:val="23"/>
        </w:rPr>
        <w:t>into</w:t>
      </w:r>
      <w:r>
        <w:rPr>
          <w:rFonts w:ascii="Times New Roman"/>
          <w:color w:val="3F3D3F"/>
          <w:spacing w:val="21"/>
          <w:sz w:val="23"/>
        </w:rPr>
        <w:t xml:space="preserve"> </w:t>
      </w:r>
      <w:r>
        <w:rPr>
          <w:rFonts w:ascii="Times New Roman"/>
          <w:color w:val="3F3D3F"/>
          <w:sz w:val="23"/>
        </w:rPr>
        <w:t>five</w:t>
      </w:r>
      <w:r>
        <w:rPr>
          <w:rFonts w:ascii="Times New Roman"/>
          <w:color w:val="3F3D3F"/>
          <w:spacing w:val="30"/>
          <w:sz w:val="23"/>
        </w:rPr>
        <w:t xml:space="preserve"> </w:t>
      </w:r>
      <w:r>
        <w:rPr>
          <w:rFonts w:ascii="Times New Roman"/>
          <w:color w:val="3F3D3F"/>
          <w:sz w:val="23"/>
        </w:rPr>
        <w:t>areas:</w:t>
      </w:r>
      <w:r>
        <w:rPr>
          <w:rFonts w:ascii="Times New Roman"/>
          <w:color w:val="3F3D3F"/>
          <w:spacing w:val="17"/>
          <w:sz w:val="23"/>
        </w:rPr>
        <w:t xml:space="preserve"> </w:t>
      </w:r>
      <w:r>
        <w:rPr>
          <w:rFonts w:ascii="Times New Roman"/>
          <w:color w:val="4F4D4F"/>
          <w:sz w:val="23"/>
        </w:rPr>
        <w:t>e</w:t>
      </w:r>
      <w:r>
        <w:rPr>
          <w:rFonts w:ascii="Times New Roman"/>
          <w:color w:val="2F2D2F"/>
          <w:spacing w:val="1"/>
          <w:sz w:val="23"/>
        </w:rPr>
        <w:t>nr</w:t>
      </w:r>
      <w:r>
        <w:rPr>
          <w:rFonts w:ascii="Times New Roman"/>
          <w:color w:val="4F4D4F"/>
          <w:spacing w:val="1"/>
          <w:sz w:val="23"/>
        </w:rPr>
        <w:t>o</w:t>
      </w:r>
      <w:r>
        <w:rPr>
          <w:rFonts w:ascii="Times New Roman"/>
          <w:color w:val="2F2D2F"/>
          <w:spacing w:val="1"/>
          <w:sz w:val="23"/>
        </w:rPr>
        <w:t>llm</w:t>
      </w:r>
      <w:r>
        <w:rPr>
          <w:rFonts w:ascii="Times New Roman"/>
          <w:color w:val="4F4D4F"/>
          <w:sz w:val="23"/>
        </w:rPr>
        <w:t>ent</w:t>
      </w:r>
      <w:r>
        <w:rPr>
          <w:rFonts w:ascii="Times New Roman"/>
          <w:color w:val="4F4D4F"/>
          <w:spacing w:val="49"/>
          <w:w w:val="103"/>
          <w:sz w:val="23"/>
        </w:rPr>
        <w:t xml:space="preserve"> </w:t>
      </w:r>
      <w:r>
        <w:rPr>
          <w:rFonts w:ascii="Times New Roman"/>
          <w:color w:val="1F1F1F"/>
          <w:sz w:val="23"/>
        </w:rPr>
        <w:t>m</w:t>
      </w:r>
      <w:r>
        <w:rPr>
          <w:rFonts w:ascii="Times New Roman"/>
          <w:color w:val="3F3D3F"/>
          <w:sz w:val="23"/>
        </w:rPr>
        <w:t>anagement</w:t>
      </w:r>
      <w:r>
        <w:rPr>
          <w:rFonts w:ascii="Times New Roman"/>
          <w:color w:val="3F3D3F"/>
          <w:spacing w:val="-20"/>
          <w:sz w:val="23"/>
        </w:rPr>
        <w:t xml:space="preserve"> </w:t>
      </w:r>
      <w:r>
        <w:rPr>
          <w:rFonts w:ascii="Times New Roman"/>
          <w:color w:val="676767"/>
          <w:sz w:val="23"/>
        </w:rPr>
        <w:t>;</w:t>
      </w:r>
      <w:r>
        <w:rPr>
          <w:rFonts w:ascii="Times New Roman"/>
          <w:color w:val="676767"/>
          <w:spacing w:val="-13"/>
          <w:sz w:val="23"/>
        </w:rPr>
        <w:t xml:space="preserve"> </w:t>
      </w:r>
      <w:r>
        <w:rPr>
          <w:rFonts w:ascii="Times New Roman"/>
          <w:color w:val="3F3D3F"/>
          <w:spacing w:val="1"/>
          <w:sz w:val="23"/>
        </w:rPr>
        <w:t>adv</w:t>
      </w:r>
      <w:r>
        <w:rPr>
          <w:rFonts w:ascii="Times New Roman"/>
          <w:color w:val="1F1F1F"/>
          <w:spacing w:val="1"/>
          <w:sz w:val="23"/>
        </w:rPr>
        <w:t>i</w:t>
      </w:r>
      <w:r>
        <w:rPr>
          <w:rFonts w:ascii="Times New Roman"/>
          <w:color w:val="3F3D3F"/>
          <w:spacing w:val="1"/>
          <w:sz w:val="23"/>
        </w:rPr>
        <w:t>si</w:t>
      </w:r>
      <w:r>
        <w:rPr>
          <w:rFonts w:ascii="Times New Roman"/>
          <w:color w:val="1F1F1F"/>
          <w:spacing w:val="2"/>
          <w:sz w:val="23"/>
        </w:rPr>
        <w:t>n</w:t>
      </w:r>
      <w:r>
        <w:rPr>
          <w:rFonts w:ascii="Times New Roman"/>
          <w:color w:val="3F3D3F"/>
          <w:spacing w:val="1"/>
          <w:sz w:val="23"/>
        </w:rPr>
        <w:t>g;</w:t>
      </w:r>
      <w:r>
        <w:rPr>
          <w:rFonts w:ascii="Times New Roman"/>
          <w:color w:val="3F3D3F"/>
          <w:spacing w:val="14"/>
          <w:sz w:val="23"/>
        </w:rPr>
        <w:t xml:space="preserve"> </w:t>
      </w:r>
      <w:r>
        <w:rPr>
          <w:rFonts w:ascii="Times New Roman"/>
          <w:color w:val="2F2D2F"/>
          <w:sz w:val="23"/>
        </w:rPr>
        <w:t>data</w:t>
      </w:r>
      <w:r>
        <w:rPr>
          <w:rFonts w:ascii="Times New Roman"/>
          <w:color w:val="2F2D2F"/>
          <w:spacing w:val="16"/>
          <w:sz w:val="23"/>
        </w:rPr>
        <w:t xml:space="preserve"> </w:t>
      </w:r>
      <w:r>
        <w:rPr>
          <w:rFonts w:ascii="Times New Roman"/>
          <w:color w:val="3F3D3F"/>
          <w:spacing w:val="2"/>
          <w:sz w:val="23"/>
        </w:rPr>
        <w:t>capabi</w:t>
      </w:r>
      <w:r>
        <w:rPr>
          <w:rFonts w:ascii="Times New Roman"/>
          <w:color w:val="1F1F1F"/>
          <w:spacing w:val="3"/>
          <w:sz w:val="23"/>
        </w:rPr>
        <w:t>l</w:t>
      </w:r>
      <w:r>
        <w:rPr>
          <w:rFonts w:ascii="Times New Roman"/>
          <w:color w:val="3F3D3F"/>
          <w:spacing w:val="3"/>
          <w:sz w:val="23"/>
        </w:rPr>
        <w:t>it</w:t>
      </w:r>
      <w:r>
        <w:rPr>
          <w:rFonts w:ascii="Times New Roman"/>
          <w:color w:val="1F1F1F"/>
          <w:spacing w:val="3"/>
          <w:sz w:val="23"/>
        </w:rPr>
        <w:t>i</w:t>
      </w:r>
      <w:r>
        <w:rPr>
          <w:rFonts w:ascii="Times New Roman"/>
          <w:color w:val="3F3D3F"/>
          <w:spacing w:val="2"/>
          <w:sz w:val="23"/>
        </w:rPr>
        <w:t>es</w:t>
      </w:r>
      <w:r>
        <w:rPr>
          <w:rFonts w:ascii="Times New Roman"/>
          <w:color w:val="3F3D3F"/>
          <w:spacing w:val="19"/>
          <w:sz w:val="23"/>
        </w:rPr>
        <w:t xml:space="preserve"> </w:t>
      </w:r>
      <w:r>
        <w:rPr>
          <w:rFonts w:ascii="Times New Roman"/>
          <w:color w:val="2F2D2F"/>
          <w:sz w:val="23"/>
        </w:rPr>
        <w:t>to</w:t>
      </w:r>
      <w:r>
        <w:rPr>
          <w:rFonts w:ascii="Times New Roman"/>
          <w:color w:val="2F2D2F"/>
          <w:spacing w:val="30"/>
          <w:sz w:val="23"/>
        </w:rPr>
        <w:t xml:space="preserve"> </w:t>
      </w:r>
      <w:r>
        <w:rPr>
          <w:rFonts w:ascii="Times New Roman"/>
          <w:color w:val="2F2D2F"/>
          <w:sz w:val="23"/>
        </w:rPr>
        <w:t>di</w:t>
      </w:r>
      <w:r>
        <w:rPr>
          <w:rFonts w:ascii="Times New Roman"/>
          <w:color w:val="4F4D4F"/>
          <w:sz w:val="23"/>
        </w:rPr>
        <w:t>sagg</w:t>
      </w:r>
      <w:r>
        <w:rPr>
          <w:rFonts w:ascii="Times New Roman"/>
          <w:color w:val="2F2D2F"/>
          <w:sz w:val="23"/>
        </w:rPr>
        <w:t>re</w:t>
      </w:r>
      <w:r>
        <w:rPr>
          <w:rFonts w:ascii="Times New Roman"/>
          <w:color w:val="4F4D4F"/>
          <w:sz w:val="23"/>
        </w:rPr>
        <w:t>ga</w:t>
      </w:r>
      <w:r>
        <w:rPr>
          <w:rFonts w:ascii="Times New Roman"/>
          <w:color w:val="2F2D2F"/>
          <w:sz w:val="23"/>
        </w:rPr>
        <w:t>te</w:t>
      </w:r>
      <w:r>
        <w:rPr>
          <w:rFonts w:ascii="Times New Roman"/>
          <w:color w:val="2F2D2F"/>
          <w:spacing w:val="30"/>
          <w:sz w:val="23"/>
        </w:rPr>
        <w:t xml:space="preserve"> </w:t>
      </w:r>
      <w:r>
        <w:rPr>
          <w:rFonts w:ascii="Times New Roman"/>
          <w:color w:val="4F4D4F"/>
          <w:spacing w:val="-2"/>
          <w:sz w:val="23"/>
        </w:rPr>
        <w:t>s</w:t>
      </w:r>
      <w:r>
        <w:rPr>
          <w:rFonts w:ascii="Times New Roman"/>
          <w:color w:val="2F2D2F"/>
          <w:spacing w:val="-2"/>
          <w:sz w:val="23"/>
        </w:rPr>
        <w:t>tudent</w:t>
      </w:r>
      <w:r>
        <w:rPr>
          <w:rFonts w:ascii="Times New Roman"/>
          <w:color w:val="2F2D2F"/>
          <w:spacing w:val="42"/>
          <w:sz w:val="23"/>
        </w:rPr>
        <w:t xml:space="preserve"> </w:t>
      </w:r>
      <w:r>
        <w:rPr>
          <w:rFonts w:ascii="Times New Roman"/>
          <w:color w:val="3F3D3F"/>
          <w:sz w:val="23"/>
        </w:rPr>
        <w:t>progress</w:t>
      </w:r>
      <w:r>
        <w:rPr>
          <w:rFonts w:ascii="Times New Roman"/>
          <w:color w:val="3F3D3F"/>
          <w:spacing w:val="54"/>
          <w:sz w:val="23"/>
        </w:rPr>
        <w:t xml:space="preserve"> </w:t>
      </w:r>
      <w:r>
        <w:rPr>
          <w:rFonts w:ascii="Times New Roman"/>
          <w:color w:val="3F3D3F"/>
          <w:spacing w:val="1"/>
          <w:sz w:val="23"/>
        </w:rPr>
        <w:t>data</w:t>
      </w:r>
      <w:r>
        <w:rPr>
          <w:rFonts w:ascii="Times New Roman"/>
          <w:color w:val="676767"/>
          <w:spacing w:val="1"/>
          <w:sz w:val="23"/>
        </w:rPr>
        <w:t>;</w:t>
      </w:r>
      <w:r>
        <w:rPr>
          <w:rFonts w:ascii="Times New Roman"/>
          <w:color w:val="676767"/>
          <w:spacing w:val="-12"/>
          <w:sz w:val="23"/>
        </w:rPr>
        <w:t xml:space="preserve"> </w:t>
      </w:r>
      <w:r>
        <w:rPr>
          <w:rFonts w:ascii="Times New Roman"/>
          <w:color w:val="2F2D2F"/>
          <w:spacing w:val="1"/>
          <w:sz w:val="23"/>
        </w:rPr>
        <w:t>rem</w:t>
      </w:r>
      <w:r>
        <w:rPr>
          <w:rFonts w:ascii="Times New Roman"/>
          <w:color w:val="4F4D4F"/>
          <w:sz w:val="23"/>
        </w:rPr>
        <w:t>e</w:t>
      </w:r>
      <w:r>
        <w:rPr>
          <w:rFonts w:ascii="Times New Roman"/>
          <w:color w:val="2F2D2F"/>
          <w:spacing w:val="1"/>
          <w:sz w:val="23"/>
        </w:rPr>
        <w:t>di</w:t>
      </w:r>
      <w:r>
        <w:rPr>
          <w:rFonts w:ascii="Times New Roman"/>
          <w:color w:val="4F4D4F"/>
          <w:sz w:val="23"/>
        </w:rPr>
        <w:t>a</w:t>
      </w:r>
      <w:r>
        <w:rPr>
          <w:rFonts w:ascii="Times New Roman"/>
          <w:color w:val="2F2D2F"/>
          <w:spacing w:val="1"/>
          <w:sz w:val="23"/>
        </w:rPr>
        <w:t>tion</w:t>
      </w:r>
      <w:r>
        <w:rPr>
          <w:rFonts w:ascii="Times New Roman"/>
          <w:color w:val="4F4D4F"/>
          <w:sz w:val="23"/>
        </w:rPr>
        <w:t>;</w:t>
      </w:r>
      <w:r>
        <w:rPr>
          <w:rFonts w:ascii="Times New Roman"/>
          <w:color w:val="4F4D4F"/>
          <w:spacing w:val="-13"/>
          <w:sz w:val="23"/>
        </w:rPr>
        <w:t xml:space="preserve"> </w:t>
      </w:r>
      <w:r>
        <w:rPr>
          <w:rFonts w:ascii="Times New Roman"/>
          <w:color w:val="3F3D3F"/>
          <w:sz w:val="23"/>
        </w:rPr>
        <w:t>and</w:t>
      </w:r>
      <w:r>
        <w:rPr>
          <w:rFonts w:ascii="Times New Roman"/>
          <w:color w:val="3F3D3F"/>
          <w:spacing w:val="58"/>
          <w:w w:val="101"/>
          <w:sz w:val="23"/>
        </w:rPr>
        <w:t xml:space="preserve"> </w:t>
      </w:r>
      <w:r>
        <w:rPr>
          <w:rFonts w:ascii="Times New Roman"/>
          <w:color w:val="4F4D4F"/>
          <w:spacing w:val="-2"/>
          <w:sz w:val="23"/>
        </w:rPr>
        <w:t>o</w:t>
      </w:r>
      <w:r>
        <w:rPr>
          <w:rFonts w:ascii="Times New Roman"/>
          <w:color w:val="2F2D2F"/>
          <w:spacing w:val="-2"/>
          <w:sz w:val="23"/>
        </w:rPr>
        <w:t>nline</w:t>
      </w:r>
      <w:r>
        <w:rPr>
          <w:rFonts w:ascii="Times New Roman"/>
          <w:color w:val="2F2D2F"/>
          <w:spacing w:val="34"/>
          <w:sz w:val="23"/>
        </w:rPr>
        <w:t xml:space="preserve"> </w:t>
      </w:r>
      <w:r>
        <w:rPr>
          <w:rFonts w:ascii="Times New Roman"/>
          <w:color w:val="2F2D2F"/>
          <w:sz w:val="23"/>
        </w:rPr>
        <w:t>teachin</w:t>
      </w:r>
      <w:r>
        <w:rPr>
          <w:rFonts w:ascii="Times New Roman"/>
          <w:color w:val="4F4D4F"/>
          <w:sz w:val="23"/>
        </w:rPr>
        <w:t>g</w:t>
      </w:r>
      <w:r>
        <w:rPr>
          <w:rFonts w:ascii="Times New Roman"/>
          <w:color w:val="4F4D4F"/>
          <w:spacing w:val="27"/>
          <w:sz w:val="23"/>
        </w:rPr>
        <w:t xml:space="preserve"> </w:t>
      </w:r>
      <w:r>
        <w:rPr>
          <w:rFonts w:ascii="Times New Roman"/>
          <w:color w:val="3F3D3F"/>
          <w:sz w:val="23"/>
        </w:rPr>
        <w:t>and</w:t>
      </w:r>
      <w:r>
        <w:rPr>
          <w:rFonts w:ascii="Times New Roman"/>
          <w:color w:val="3F3D3F"/>
          <w:spacing w:val="40"/>
          <w:sz w:val="23"/>
        </w:rPr>
        <w:t xml:space="preserve"> </w:t>
      </w:r>
      <w:r>
        <w:rPr>
          <w:rFonts w:ascii="Times New Roman"/>
          <w:color w:val="1F1F1F"/>
          <w:spacing w:val="2"/>
          <w:sz w:val="23"/>
        </w:rPr>
        <w:t>l</w:t>
      </w:r>
      <w:r>
        <w:rPr>
          <w:rFonts w:ascii="Times New Roman"/>
          <w:color w:val="3F3D3F"/>
          <w:spacing w:val="1"/>
          <w:sz w:val="23"/>
        </w:rPr>
        <w:t>earning</w:t>
      </w:r>
      <w:r>
        <w:rPr>
          <w:rFonts w:ascii="Times New Roman"/>
          <w:color w:val="080808"/>
          <w:spacing w:val="1"/>
          <w:sz w:val="23"/>
        </w:rPr>
        <w:t>.</w:t>
      </w:r>
      <w:r>
        <w:rPr>
          <w:rFonts w:ascii="Times New Roman"/>
          <w:color w:val="080808"/>
          <w:spacing w:val="11"/>
          <w:sz w:val="23"/>
        </w:rPr>
        <w:t xml:space="preserve"> </w:t>
      </w:r>
      <w:r>
        <w:rPr>
          <w:rFonts w:ascii="Times New Roman"/>
          <w:color w:val="3F3D3F"/>
          <w:sz w:val="23"/>
        </w:rPr>
        <w:t>Following</w:t>
      </w:r>
      <w:r>
        <w:rPr>
          <w:rFonts w:ascii="Times New Roman"/>
          <w:color w:val="3F3D3F"/>
          <w:spacing w:val="29"/>
          <w:sz w:val="23"/>
        </w:rPr>
        <w:t xml:space="preserve"> </w:t>
      </w:r>
      <w:r>
        <w:rPr>
          <w:rFonts w:ascii="Times New Roman"/>
          <w:color w:val="2F2D2F"/>
          <w:sz w:val="23"/>
        </w:rPr>
        <w:t>the</w:t>
      </w:r>
      <w:r>
        <w:rPr>
          <w:rFonts w:ascii="Times New Roman"/>
          <w:color w:val="2F2D2F"/>
          <w:spacing w:val="36"/>
          <w:sz w:val="23"/>
        </w:rPr>
        <w:t xml:space="preserve"> </w:t>
      </w:r>
      <w:r>
        <w:rPr>
          <w:rFonts w:ascii="Times New Roman"/>
          <w:color w:val="4F4D4F"/>
          <w:spacing w:val="1"/>
          <w:sz w:val="23"/>
        </w:rPr>
        <w:t>overv</w:t>
      </w:r>
      <w:r>
        <w:rPr>
          <w:rFonts w:ascii="Times New Roman"/>
          <w:color w:val="1F1F1F"/>
          <w:spacing w:val="1"/>
          <w:sz w:val="23"/>
        </w:rPr>
        <w:t>i</w:t>
      </w:r>
      <w:r>
        <w:rPr>
          <w:rFonts w:ascii="Times New Roman"/>
          <w:color w:val="3F3D3F"/>
          <w:sz w:val="23"/>
        </w:rPr>
        <w:t>ew</w:t>
      </w:r>
      <w:r>
        <w:rPr>
          <w:rFonts w:ascii="Times New Roman"/>
          <w:color w:val="676767"/>
          <w:sz w:val="23"/>
        </w:rPr>
        <w:t xml:space="preserve">, </w:t>
      </w:r>
      <w:r>
        <w:rPr>
          <w:rFonts w:ascii="Times New Roman"/>
          <w:color w:val="3F3D3F"/>
          <w:sz w:val="23"/>
        </w:rPr>
        <w:t>the</w:t>
      </w:r>
      <w:r>
        <w:rPr>
          <w:rFonts w:ascii="Times New Roman"/>
          <w:color w:val="3F3D3F"/>
          <w:spacing w:val="36"/>
          <w:sz w:val="23"/>
        </w:rPr>
        <w:t xml:space="preserve"> </w:t>
      </w:r>
      <w:r>
        <w:rPr>
          <w:rFonts w:ascii="Times New Roman"/>
          <w:color w:val="2F2D2F"/>
          <w:spacing w:val="1"/>
          <w:sz w:val="23"/>
        </w:rPr>
        <w:t>lon</w:t>
      </w:r>
      <w:r>
        <w:rPr>
          <w:rFonts w:ascii="Times New Roman"/>
          <w:color w:val="4F4D4F"/>
          <w:sz w:val="23"/>
        </w:rPr>
        <w:t>g</w:t>
      </w:r>
      <w:r>
        <w:rPr>
          <w:rFonts w:ascii="Times New Roman"/>
          <w:color w:val="4F4D4F"/>
          <w:spacing w:val="18"/>
          <w:sz w:val="23"/>
        </w:rPr>
        <w:t xml:space="preserve"> </w:t>
      </w:r>
      <w:r>
        <w:rPr>
          <w:rFonts w:ascii="Times New Roman"/>
          <w:color w:val="3F3D3F"/>
          <w:sz w:val="23"/>
        </w:rPr>
        <w:t>term</w:t>
      </w:r>
      <w:r>
        <w:rPr>
          <w:rFonts w:ascii="Times New Roman"/>
          <w:color w:val="3F3D3F"/>
          <w:spacing w:val="41"/>
          <w:sz w:val="23"/>
        </w:rPr>
        <w:t xml:space="preserve"> </w:t>
      </w:r>
      <w:r>
        <w:rPr>
          <w:rFonts w:ascii="Times New Roman"/>
          <w:color w:val="3F3D3F"/>
          <w:sz w:val="23"/>
        </w:rPr>
        <w:t>pla</w:t>
      </w:r>
      <w:r>
        <w:rPr>
          <w:rFonts w:ascii="Times New Roman"/>
          <w:color w:val="3F3D3F"/>
          <w:spacing w:val="27"/>
          <w:sz w:val="23"/>
        </w:rPr>
        <w:t>n</w:t>
      </w:r>
      <w:r>
        <w:rPr>
          <w:rFonts w:ascii="Times New Roman"/>
          <w:color w:val="676767"/>
          <w:sz w:val="23"/>
        </w:rPr>
        <w:t>'</w:t>
      </w:r>
      <w:r>
        <w:rPr>
          <w:rFonts w:ascii="Times New Roman"/>
          <w:color w:val="4F4D4F"/>
          <w:sz w:val="23"/>
        </w:rPr>
        <w:t>s</w:t>
      </w:r>
      <w:r>
        <w:rPr>
          <w:rFonts w:ascii="Times New Roman"/>
          <w:color w:val="4F4D4F"/>
          <w:spacing w:val="14"/>
          <w:sz w:val="23"/>
        </w:rPr>
        <w:t xml:space="preserve"> </w:t>
      </w:r>
      <w:r>
        <w:rPr>
          <w:rFonts w:ascii="Times New Roman"/>
          <w:color w:val="3F3D3F"/>
          <w:spacing w:val="1"/>
          <w:sz w:val="23"/>
        </w:rPr>
        <w:t>rationale</w:t>
      </w:r>
      <w:r>
        <w:rPr>
          <w:rFonts w:ascii="Times New Roman"/>
          <w:color w:val="676767"/>
          <w:spacing w:val="1"/>
          <w:sz w:val="23"/>
        </w:rPr>
        <w:t>,</w:t>
      </w:r>
      <w:r>
        <w:rPr>
          <w:rFonts w:ascii="Times New Roman"/>
          <w:color w:val="676767"/>
          <w:sz w:val="23"/>
        </w:rPr>
        <w:t xml:space="preserve"> </w:t>
      </w:r>
      <w:r>
        <w:rPr>
          <w:rFonts w:ascii="Times New Roman"/>
          <w:color w:val="4F4D4F"/>
          <w:sz w:val="23"/>
        </w:rPr>
        <w:t>objectives</w:t>
      </w:r>
      <w:r>
        <w:rPr>
          <w:rFonts w:ascii="Times New Roman"/>
          <w:color w:val="676767"/>
          <w:sz w:val="23"/>
        </w:rPr>
        <w:t>,</w:t>
      </w:r>
      <w:r>
        <w:rPr>
          <w:rFonts w:ascii="Times New Roman"/>
          <w:color w:val="676767"/>
          <w:spacing w:val="84"/>
          <w:w w:val="127"/>
          <w:sz w:val="23"/>
        </w:rPr>
        <w:t xml:space="preserve"> </w:t>
      </w:r>
      <w:r>
        <w:rPr>
          <w:rFonts w:ascii="Times New Roman"/>
          <w:color w:val="3F3D3F"/>
          <w:sz w:val="23"/>
        </w:rPr>
        <w:t>and</w:t>
      </w:r>
      <w:r>
        <w:rPr>
          <w:rFonts w:ascii="Times New Roman"/>
          <w:color w:val="3F3D3F"/>
          <w:spacing w:val="23"/>
          <w:sz w:val="23"/>
        </w:rPr>
        <w:t xml:space="preserve"> </w:t>
      </w:r>
      <w:r>
        <w:rPr>
          <w:rFonts w:ascii="Times New Roman"/>
          <w:color w:val="2F2D2F"/>
          <w:spacing w:val="3"/>
          <w:sz w:val="23"/>
        </w:rPr>
        <w:t>tim</w:t>
      </w:r>
      <w:r>
        <w:rPr>
          <w:rFonts w:ascii="Times New Roman"/>
          <w:color w:val="4F4D4F"/>
          <w:spacing w:val="2"/>
          <w:sz w:val="23"/>
        </w:rPr>
        <w:t>e</w:t>
      </w:r>
      <w:r>
        <w:rPr>
          <w:rFonts w:ascii="Times New Roman"/>
          <w:color w:val="2F2D2F"/>
          <w:spacing w:val="3"/>
          <w:sz w:val="23"/>
        </w:rPr>
        <w:t>lin</w:t>
      </w:r>
      <w:r>
        <w:rPr>
          <w:rFonts w:ascii="Times New Roman"/>
          <w:color w:val="4F4D4F"/>
          <w:spacing w:val="2"/>
          <w:sz w:val="23"/>
        </w:rPr>
        <w:t>e</w:t>
      </w:r>
      <w:r>
        <w:rPr>
          <w:rFonts w:ascii="Times New Roman"/>
          <w:color w:val="4F4D4F"/>
          <w:sz w:val="23"/>
        </w:rPr>
        <w:t xml:space="preserve"> </w:t>
      </w:r>
      <w:r>
        <w:rPr>
          <w:rFonts w:ascii="Times New Roman"/>
          <w:color w:val="3F3D3F"/>
          <w:sz w:val="23"/>
        </w:rPr>
        <w:t>are</w:t>
      </w:r>
      <w:r>
        <w:rPr>
          <w:rFonts w:ascii="Times New Roman"/>
          <w:color w:val="3F3D3F"/>
          <w:spacing w:val="7"/>
          <w:sz w:val="23"/>
        </w:rPr>
        <w:t xml:space="preserve"> </w:t>
      </w:r>
      <w:r>
        <w:rPr>
          <w:rFonts w:ascii="Times New Roman"/>
          <w:color w:val="3F3D3F"/>
          <w:spacing w:val="1"/>
          <w:sz w:val="23"/>
        </w:rPr>
        <w:t>detai</w:t>
      </w:r>
      <w:r>
        <w:rPr>
          <w:rFonts w:ascii="Times New Roman"/>
          <w:color w:val="1F1F1F"/>
          <w:spacing w:val="1"/>
          <w:sz w:val="23"/>
        </w:rPr>
        <w:t>l</w:t>
      </w:r>
      <w:r>
        <w:rPr>
          <w:rFonts w:ascii="Times New Roman"/>
          <w:color w:val="3F3D3F"/>
          <w:spacing w:val="2"/>
          <w:sz w:val="23"/>
        </w:rPr>
        <w:t>ed</w:t>
      </w:r>
      <w:r>
        <w:rPr>
          <w:rFonts w:ascii="Times New Roman"/>
          <w:color w:val="080808"/>
          <w:spacing w:val="1"/>
          <w:sz w:val="23"/>
        </w:rPr>
        <w:t>.</w:t>
      </w:r>
      <w:r>
        <w:rPr>
          <w:rFonts w:ascii="Times New Roman"/>
          <w:color w:val="080808"/>
          <w:spacing w:val="-1"/>
          <w:sz w:val="23"/>
        </w:rPr>
        <w:t xml:space="preserve"> </w:t>
      </w:r>
      <w:r>
        <w:rPr>
          <w:rFonts w:ascii="Times New Roman"/>
          <w:color w:val="3F3D3F"/>
          <w:sz w:val="23"/>
        </w:rPr>
        <w:t>And</w:t>
      </w:r>
      <w:r>
        <w:rPr>
          <w:rFonts w:ascii="Times New Roman"/>
          <w:color w:val="3F3D3F"/>
          <w:spacing w:val="25"/>
          <w:sz w:val="23"/>
        </w:rPr>
        <w:t xml:space="preserve"> </w:t>
      </w:r>
      <w:r>
        <w:rPr>
          <w:rFonts w:ascii="Times New Roman"/>
          <w:color w:val="3F3D3F"/>
          <w:spacing w:val="1"/>
          <w:sz w:val="23"/>
        </w:rPr>
        <w:t>finally</w:t>
      </w:r>
      <w:r>
        <w:rPr>
          <w:rFonts w:ascii="Times New Roman"/>
          <w:color w:val="676767"/>
          <w:spacing w:val="1"/>
          <w:sz w:val="23"/>
        </w:rPr>
        <w:t>,</w:t>
      </w:r>
      <w:r>
        <w:rPr>
          <w:rFonts w:ascii="Times New Roman"/>
          <w:color w:val="676767"/>
          <w:spacing w:val="6"/>
          <w:sz w:val="23"/>
        </w:rPr>
        <w:t xml:space="preserve"> </w:t>
      </w:r>
      <w:r>
        <w:rPr>
          <w:rFonts w:ascii="Times New Roman"/>
          <w:color w:val="4F4D4F"/>
          <w:sz w:val="23"/>
        </w:rPr>
        <w:t>serv</w:t>
      </w:r>
      <w:r>
        <w:rPr>
          <w:rFonts w:ascii="Times New Roman"/>
          <w:color w:val="1F1F1F"/>
          <w:sz w:val="23"/>
        </w:rPr>
        <w:t>i</w:t>
      </w:r>
      <w:r>
        <w:rPr>
          <w:rFonts w:ascii="Times New Roman"/>
          <w:color w:val="3F3D3F"/>
          <w:sz w:val="23"/>
        </w:rPr>
        <w:t>ng</w:t>
      </w:r>
      <w:r>
        <w:rPr>
          <w:rFonts w:ascii="Times New Roman"/>
          <w:color w:val="3F3D3F"/>
          <w:spacing w:val="14"/>
          <w:sz w:val="23"/>
        </w:rPr>
        <w:t xml:space="preserve"> </w:t>
      </w:r>
      <w:r>
        <w:rPr>
          <w:rFonts w:ascii="Times New Roman"/>
          <w:color w:val="3F3D3F"/>
          <w:sz w:val="23"/>
        </w:rPr>
        <w:t>as</w:t>
      </w:r>
      <w:r>
        <w:rPr>
          <w:rFonts w:ascii="Times New Roman"/>
          <w:color w:val="3F3D3F"/>
          <w:spacing w:val="1"/>
          <w:sz w:val="23"/>
        </w:rPr>
        <w:t xml:space="preserve"> </w:t>
      </w:r>
      <w:r>
        <w:rPr>
          <w:rFonts w:ascii="Times New Roman"/>
          <w:color w:val="3F3D3F"/>
          <w:spacing w:val="6"/>
          <w:sz w:val="23"/>
        </w:rPr>
        <w:t>t</w:t>
      </w:r>
      <w:r>
        <w:rPr>
          <w:rFonts w:ascii="Times New Roman"/>
          <w:color w:val="1F1F1F"/>
          <w:spacing w:val="7"/>
          <w:sz w:val="23"/>
        </w:rPr>
        <w:t>h</w:t>
      </w:r>
      <w:r>
        <w:rPr>
          <w:rFonts w:ascii="Times New Roman"/>
          <w:color w:val="3F3D3F"/>
          <w:spacing w:val="6"/>
          <w:sz w:val="23"/>
        </w:rPr>
        <w:t>e</w:t>
      </w:r>
      <w:r>
        <w:rPr>
          <w:rFonts w:ascii="Times New Roman"/>
          <w:color w:val="3F3D3F"/>
          <w:spacing w:val="9"/>
          <w:sz w:val="23"/>
        </w:rPr>
        <w:t xml:space="preserve"> </w:t>
      </w:r>
      <w:r>
        <w:rPr>
          <w:rFonts w:ascii="Times New Roman"/>
          <w:color w:val="1F1F1F"/>
          <w:spacing w:val="5"/>
          <w:sz w:val="23"/>
        </w:rPr>
        <w:t>l</w:t>
      </w:r>
      <w:r>
        <w:rPr>
          <w:rFonts w:ascii="Times New Roman"/>
          <w:color w:val="4F4D4F"/>
          <w:spacing w:val="3"/>
          <w:sz w:val="23"/>
        </w:rPr>
        <w:t>aunc</w:t>
      </w:r>
      <w:r>
        <w:rPr>
          <w:rFonts w:ascii="Times New Roman"/>
          <w:color w:val="2F2D2F"/>
          <w:spacing w:val="4"/>
          <w:sz w:val="23"/>
        </w:rPr>
        <w:t>hin</w:t>
      </w:r>
      <w:r>
        <w:rPr>
          <w:rFonts w:ascii="Times New Roman"/>
          <w:color w:val="4F4D4F"/>
          <w:spacing w:val="4"/>
          <w:sz w:val="23"/>
        </w:rPr>
        <w:t>g</w:t>
      </w:r>
      <w:r>
        <w:rPr>
          <w:rFonts w:ascii="Times New Roman"/>
          <w:color w:val="4F4D4F"/>
          <w:spacing w:val="7"/>
          <w:sz w:val="23"/>
        </w:rPr>
        <w:t xml:space="preserve"> </w:t>
      </w:r>
      <w:r>
        <w:rPr>
          <w:rFonts w:ascii="Times New Roman"/>
          <w:color w:val="3F3D3F"/>
          <w:sz w:val="23"/>
        </w:rPr>
        <w:t>pad</w:t>
      </w:r>
      <w:r>
        <w:rPr>
          <w:rFonts w:ascii="Times New Roman"/>
          <w:color w:val="3F3D3F"/>
          <w:spacing w:val="36"/>
          <w:sz w:val="23"/>
        </w:rPr>
        <w:t xml:space="preserve"> </w:t>
      </w:r>
      <w:r>
        <w:rPr>
          <w:rFonts w:ascii="Times New Roman"/>
          <w:color w:val="2F2D2F"/>
          <w:spacing w:val="1"/>
          <w:sz w:val="23"/>
        </w:rPr>
        <w:t>t</w:t>
      </w:r>
      <w:r>
        <w:rPr>
          <w:rFonts w:ascii="Times New Roman"/>
          <w:color w:val="4F4D4F"/>
          <w:sz w:val="23"/>
        </w:rPr>
        <w:t>owar</w:t>
      </w:r>
      <w:r>
        <w:rPr>
          <w:rFonts w:ascii="Times New Roman"/>
          <w:color w:val="2F2D2F"/>
          <w:spacing w:val="1"/>
          <w:sz w:val="23"/>
        </w:rPr>
        <w:t>d</w:t>
      </w:r>
      <w:r>
        <w:rPr>
          <w:rFonts w:ascii="Times New Roman"/>
          <w:color w:val="2F2D2F"/>
          <w:spacing w:val="29"/>
          <w:sz w:val="23"/>
        </w:rPr>
        <w:t xml:space="preserve"> </w:t>
      </w:r>
      <w:r>
        <w:rPr>
          <w:rFonts w:ascii="Times New Roman"/>
          <w:color w:val="2F2D2F"/>
          <w:spacing w:val="1"/>
          <w:sz w:val="23"/>
        </w:rPr>
        <w:t>it</w:t>
      </w:r>
      <w:r>
        <w:rPr>
          <w:rFonts w:ascii="Times New Roman"/>
          <w:color w:val="4F4D4F"/>
          <w:sz w:val="23"/>
        </w:rPr>
        <w:t>s</w:t>
      </w:r>
      <w:r>
        <w:rPr>
          <w:rFonts w:ascii="Times New Roman"/>
          <w:color w:val="4F4D4F"/>
          <w:spacing w:val="-1"/>
          <w:sz w:val="23"/>
        </w:rPr>
        <w:t xml:space="preserve"> </w:t>
      </w:r>
      <w:r>
        <w:rPr>
          <w:rFonts w:ascii="Times New Roman"/>
          <w:color w:val="4F4D4F"/>
          <w:sz w:val="23"/>
        </w:rPr>
        <w:t>2025</w:t>
      </w:r>
      <w:r>
        <w:rPr>
          <w:rFonts w:ascii="Times New Roman"/>
          <w:color w:val="4F4D4F"/>
          <w:spacing w:val="21"/>
          <w:sz w:val="23"/>
        </w:rPr>
        <w:t xml:space="preserve"> </w:t>
      </w:r>
      <w:r>
        <w:rPr>
          <w:rFonts w:ascii="Times New Roman"/>
          <w:color w:val="4F4D4F"/>
          <w:spacing w:val="2"/>
          <w:sz w:val="23"/>
        </w:rPr>
        <w:t>goa</w:t>
      </w:r>
      <w:r>
        <w:rPr>
          <w:rFonts w:ascii="Times New Roman"/>
          <w:color w:val="1F1F1F"/>
          <w:spacing w:val="3"/>
          <w:sz w:val="23"/>
        </w:rPr>
        <w:t>l</w:t>
      </w:r>
      <w:r>
        <w:rPr>
          <w:rFonts w:ascii="Times New Roman"/>
          <w:color w:val="4F4D4F"/>
          <w:spacing w:val="2"/>
          <w:sz w:val="23"/>
        </w:rPr>
        <w:t>s</w:t>
      </w:r>
      <w:r>
        <w:rPr>
          <w:rFonts w:ascii="Times New Roman"/>
          <w:color w:val="7E7E7E"/>
          <w:spacing w:val="2"/>
          <w:sz w:val="23"/>
        </w:rPr>
        <w:t>,</w:t>
      </w:r>
      <w:r>
        <w:rPr>
          <w:rFonts w:ascii="Times New Roman"/>
          <w:color w:val="7E7E7E"/>
          <w:spacing w:val="-3"/>
          <w:sz w:val="23"/>
        </w:rPr>
        <w:t xml:space="preserve"> </w:t>
      </w:r>
      <w:r>
        <w:rPr>
          <w:rFonts w:ascii="Times New Roman"/>
          <w:color w:val="4F4D4F"/>
          <w:spacing w:val="1"/>
          <w:sz w:val="23"/>
        </w:rPr>
        <w:t>t</w:t>
      </w:r>
      <w:r>
        <w:rPr>
          <w:rFonts w:ascii="Times New Roman"/>
          <w:color w:val="2F2D2F"/>
          <w:spacing w:val="2"/>
          <w:sz w:val="23"/>
        </w:rPr>
        <w:t>h</w:t>
      </w:r>
      <w:r>
        <w:rPr>
          <w:rFonts w:ascii="Times New Roman"/>
          <w:color w:val="4F4D4F"/>
          <w:spacing w:val="1"/>
          <w:sz w:val="23"/>
        </w:rPr>
        <w:t>e</w:t>
      </w:r>
    </w:p>
    <w:p w:rsidR="00860113" w:rsidRDefault="00860113" w:rsidP="00860113">
      <w:pPr>
        <w:spacing w:before="4"/>
        <w:ind w:left="16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4F4D4F"/>
          <w:spacing w:val="3"/>
          <w:sz w:val="23"/>
        </w:rPr>
        <w:t>U</w:t>
      </w:r>
      <w:r>
        <w:rPr>
          <w:rFonts w:ascii="Times New Roman"/>
          <w:color w:val="2F2D2F"/>
          <w:spacing w:val="3"/>
          <w:sz w:val="23"/>
        </w:rPr>
        <w:t>ni</w:t>
      </w:r>
      <w:r>
        <w:rPr>
          <w:rFonts w:ascii="Times New Roman"/>
          <w:color w:val="4F4D4F"/>
          <w:spacing w:val="3"/>
          <w:sz w:val="23"/>
        </w:rPr>
        <w:t>v</w:t>
      </w:r>
      <w:r>
        <w:rPr>
          <w:rFonts w:ascii="Times New Roman"/>
          <w:color w:val="2F2D2F"/>
          <w:spacing w:val="3"/>
          <w:sz w:val="23"/>
        </w:rPr>
        <w:t>er</w:t>
      </w:r>
      <w:r>
        <w:rPr>
          <w:rFonts w:ascii="Times New Roman"/>
          <w:color w:val="4F4D4F"/>
          <w:spacing w:val="2"/>
          <w:sz w:val="23"/>
        </w:rPr>
        <w:t>s</w:t>
      </w:r>
      <w:r>
        <w:rPr>
          <w:rFonts w:ascii="Times New Roman"/>
          <w:color w:val="1F1F1F"/>
          <w:spacing w:val="3"/>
          <w:sz w:val="23"/>
        </w:rPr>
        <w:t>i</w:t>
      </w:r>
      <w:r>
        <w:rPr>
          <w:rFonts w:ascii="Times New Roman"/>
          <w:color w:val="3F3D3F"/>
          <w:spacing w:val="3"/>
          <w:sz w:val="23"/>
        </w:rPr>
        <w:t>ty</w:t>
      </w:r>
      <w:r>
        <w:rPr>
          <w:rFonts w:ascii="Times New Roman"/>
          <w:color w:val="676767"/>
          <w:spacing w:val="1"/>
          <w:sz w:val="23"/>
        </w:rPr>
        <w:t>'</w:t>
      </w:r>
      <w:r>
        <w:rPr>
          <w:rFonts w:ascii="Times New Roman"/>
          <w:color w:val="4F4D4F"/>
          <w:spacing w:val="2"/>
          <w:sz w:val="23"/>
        </w:rPr>
        <w:t>s</w:t>
      </w:r>
      <w:r>
        <w:rPr>
          <w:rFonts w:ascii="Times New Roman"/>
          <w:color w:val="4F4D4F"/>
          <w:spacing w:val="7"/>
          <w:sz w:val="23"/>
        </w:rPr>
        <w:t xml:space="preserve"> </w:t>
      </w:r>
      <w:r>
        <w:rPr>
          <w:rFonts w:ascii="Times New Roman"/>
          <w:color w:val="4F4D4F"/>
          <w:spacing w:val="-3"/>
          <w:sz w:val="23"/>
        </w:rPr>
        <w:t>s</w:t>
      </w:r>
      <w:r>
        <w:rPr>
          <w:rFonts w:ascii="Times New Roman"/>
          <w:color w:val="2F2D2F"/>
          <w:spacing w:val="-3"/>
          <w:sz w:val="23"/>
        </w:rPr>
        <w:t>hort</w:t>
      </w:r>
      <w:r>
        <w:rPr>
          <w:rFonts w:ascii="Times New Roman"/>
          <w:color w:val="2F2D2F"/>
          <w:spacing w:val="37"/>
          <w:sz w:val="23"/>
        </w:rPr>
        <w:t xml:space="preserve"> </w:t>
      </w:r>
      <w:r>
        <w:rPr>
          <w:rFonts w:ascii="Times New Roman"/>
          <w:color w:val="2F2D2F"/>
          <w:sz w:val="23"/>
        </w:rPr>
        <w:t>term</w:t>
      </w:r>
      <w:r>
        <w:rPr>
          <w:rFonts w:ascii="Times New Roman"/>
          <w:color w:val="2F2D2F"/>
          <w:spacing w:val="45"/>
          <w:sz w:val="23"/>
        </w:rPr>
        <w:t xml:space="preserve"> </w:t>
      </w:r>
      <w:r>
        <w:rPr>
          <w:rFonts w:ascii="Times New Roman"/>
          <w:color w:val="2F2D2F"/>
          <w:sz w:val="23"/>
        </w:rPr>
        <w:t>plan</w:t>
      </w:r>
      <w:r>
        <w:rPr>
          <w:rFonts w:ascii="Times New Roman"/>
          <w:color w:val="2F2D2F"/>
          <w:spacing w:val="47"/>
          <w:sz w:val="23"/>
        </w:rPr>
        <w:t xml:space="preserve"> </w:t>
      </w:r>
      <w:r>
        <w:rPr>
          <w:rFonts w:ascii="Times New Roman"/>
          <w:color w:val="2F2D2F"/>
          <w:spacing w:val="1"/>
          <w:sz w:val="23"/>
        </w:rPr>
        <w:t>i</w:t>
      </w:r>
      <w:r>
        <w:rPr>
          <w:rFonts w:ascii="Times New Roman"/>
          <w:color w:val="4F4D4F"/>
          <w:sz w:val="23"/>
        </w:rPr>
        <w:t>s</w:t>
      </w:r>
      <w:r>
        <w:rPr>
          <w:rFonts w:ascii="Times New Roman"/>
          <w:color w:val="4F4D4F"/>
          <w:spacing w:val="10"/>
          <w:sz w:val="23"/>
        </w:rPr>
        <w:t xml:space="preserve"> </w:t>
      </w:r>
      <w:r>
        <w:rPr>
          <w:rFonts w:ascii="Times New Roman"/>
          <w:color w:val="3F3D3F"/>
          <w:spacing w:val="-1"/>
          <w:sz w:val="23"/>
        </w:rPr>
        <w:t>art</w:t>
      </w:r>
      <w:r>
        <w:rPr>
          <w:rFonts w:ascii="Times New Roman"/>
          <w:color w:val="1F1F1F"/>
          <w:spacing w:val="-2"/>
          <w:sz w:val="23"/>
        </w:rPr>
        <w:t>i</w:t>
      </w:r>
      <w:r>
        <w:rPr>
          <w:rFonts w:ascii="Times New Roman"/>
          <w:color w:val="3F3D3F"/>
          <w:spacing w:val="-1"/>
          <w:sz w:val="23"/>
        </w:rPr>
        <w:t>cu</w:t>
      </w:r>
      <w:r>
        <w:rPr>
          <w:rFonts w:ascii="Times New Roman"/>
          <w:color w:val="1F1F1F"/>
          <w:spacing w:val="-1"/>
          <w:sz w:val="23"/>
        </w:rPr>
        <w:t>l</w:t>
      </w:r>
      <w:r>
        <w:rPr>
          <w:rFonts w:ascii="Times New Roman"/>
          <w:color w:val="3F3D3F"/>
          <w:spacing w:val="-1"/>
          <w:sz w:val="23"/>
        </w:rPr>
        <w:t>a</w:t>
      </w:r>
      <w:r>
        <w:rPr>
          <w:rFonts w:ascii="Times New Roman"/>
          <w:color w:val="1F1F1F"/>
          <w:spacing w:val="-1"/>
          <w:sz w:val="23"/>
        </w:rPr>
        <w:t>t</w:t>
      </w:r>
      <w:r>
        <w:rPr>
          <w:rFonts w:ascii="Times New Roman"/>
          <w:color w:val="3F3D3F"/>
          <w:spacing w:val="-1"/>
          <w:sz w:val="23"/>
        </w:rPr>
        <w:t>ed.</w:t>
      </w:r>
    </w:p>
    <w:p w:rsidR="00860113" w:rsidRDefault="00860113" w:rsidP="00860113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860113" w:rsidRDefault="00860113" w:rsidP="00860113">
      <w:pPr>
        <w:ind w:right="5241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2F2D2F"/>
          <w:sz w:val="23"/>
        </w:rPr>
        <w:t xml:space="preserve">Enrollment </w:t>
      </w:r>
      <w:r>
        <w:rPr>
          <w:rFonts w:ascii="Times New Roman"/>
          <w:b/>
          <w:color w:val="2F2D2F"/>
          <w:spacing w:val="1"/>
          <w:sz w:val="23"/>
        </w:rPr>
        <w:t xml:space="preserve"> </w:t>
      </w:r>
      <w:r>
        <w:rPr>
          <w:rFonts w:ascii="Times New Roman"/>
          <w:b/>
          <w:color w:val="2F2D2F"/>
          <w:sz w:val="23"/>
        </w:rPr>
        <w:t>Management.</w:t>
      </w:r>
    </w:p>
    <w:p w:rsidR="00860113" w:rsidRDefault="00860113" w:rsidP="00860113">
      <w:pPr>
        <w:spacing w:before="9" w:line="254" w:lineRule="auto"/>
        <w:ind w:left="160" w:right="300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D2F"/>
          <w:spacing w:val="3"/>
          <w:sz w:val="23"/>
        </w:rPr>
        <w:t>W</w:t>
      </w:r>
      <w:r>
        <w:rPr>
          <w:rFonts w:ascii="Times New Roman"/>
          <w:color w:val="4F4D4F"/>
          <w:spacing w:val="2"/>
          <w:sz w:val="23"/>
        </w:rPr>
        <w:t>e</w:t>
      </w:r>
      <w:r>
        <w:rPr>
          <w:rFonts w:ascii="Times New Roman"/>
          <w:color w:val="4F4D4F"/>
          <w:spacing w:val="7"/>
          <w:sz w:val="23"/>
        </w:rPr>
        <w:t xml:space="preserve"> </w:t>
      </w:r>
      <w:r>
        <w:rPr>
          <w:rFonts w:ascii="Times New Roman"/>
          <w:color w:val="2F2D2F"/>
          <w:sz w:val="23"/>
        </w:rPr>
        <w:t>are</w:t>
      </w:r>
      <w:r>
        <w:rPr>
          <w:rFonts w:ascii="Times New Roman"/>
          <w:color w:val="2F2D2F"/>
          <w:spacing w:val="14"/>
          <w:sz w:val="23"/>
        </w:rPr>
        <w:t xml:space="preserve"> </w:t>
      </w:r>
      <w:r>
        <w:rPr>
          <w:rFonts w:ascii="Times New Roman"/>
          <w:color w:val="4F4D4F"/>
          <w:spacing w:val="-2"/>
          <w:sz w:val="23"/>
        </w:rPr>
        <w:t>s</w:t>
      </w:r>
      <w:r>
        <w:rPr>
          <w:rFonts w:ascii="Times New Roman"/>
          <w:color w:val="2F2D2F"/>
          <w:spacing w:val="-2"/>
          <w:sz w:val="23"/>
        </w:rPr>
        <w:t>cheduled</w:t>
      </w:r>
      <w:r>
        <w:rPr>
          <w:rFonts w:ascii="Times New Roman"/>
          <w:color w:val="2F2D2F"/>
          <w:spacing w:val="19"/>
          <w:sz w:val="23"/>
        </w:rPr>
        <w:t xml:space="preserve"> </w:t>
      </w:r>
      <w:r>
        <w:rPr>
          <w:rFonts w:ascii="Times New Roman"/>
          <w:color w:val="2F2D2F"/>
          <w:sz w:val="23"/>
        </w:rPr>
        <w:t>to</w:t>
      </w:r>
      <w:r>
        <w:rPr>
          <w:rFonts w:ascii="Times New Roman"/>
          <w:color w:val="2F2D2F"/>
          <w:spacing w:val="16"/>
          <w:sz w:val="23"/>
        </w:rPr>
        <w:t xml:space="preserve"> </w:t>
      </w:r>
      <w:r>
        <w:rPr>
          <w:rFonts w:ascii="Times New Roman"/>
          <w:color w:val="2F2D2F"/>
          <w:spacing w:val="-3"/>
          <w:sz w:val="23"/>
        </w:rPr>
        <w:t>in</w:t>
      </w:r>
      <w:r>
        <w:rPr>
          <w:rFonts w:ascii="Times New Roman"/>
          <w:color w:val="4F4D4F"/>
          <w:spacing w:val="-3"/>
          <w:sz w:val="23"/>
        </w:rPr>
        <w:t>s</w:t>
      </w:r>
      <w:r>
        <w:rPr>
          <w:rFonts w:ascii="Times New Roman"/>
          <w:color w:val="2F2D2F"/>
          <w:spacing w:val="-3"/>
          <w:sz w:val="23"/>
        </w:rPr>
        <w:t>t</w:t>
      </w:r>
      <w:r>
        <w:rPr>
          <w:rFonts w:ascii="Times New Roman"/>
          <w:color w:val="4F4D4F"/>
          <w:spacing w:val="-3"/>
          <w:sz w:val="23"/>
        </w:rPr>
        <w:t>a</w:t>
      </w:r>
      <w:r>
        <w:rPr>
          <w:rFonts w:ascii="Times New Roman"/>
          <w:color w:val="2F2D2F"/>
          <w:spacing w:val="-3"/>
          <w:sz w:val="23"/>
        </w:rPr>
        <w:t>ll</w:t>
      </w:r>
      <w:r>
        <w:rPr>
          <w:rFonts w:ascii="Times New Roman"/>
          <w:color w:val="2F2D2F"/>
          <w:spacing w:val="12"/>
          <w:sz w:val="23"/>
        </w:rPr>
        <w:t xml:space="preserve"> </w:t>
      </w:r>
      <w:r>
        <w:rPr>
          <w:rFonts w:ascii="Times New Roman"/>
          <w:color w:val="2F2D2F"/>
          <w:sz w:val="23"/>
        </w:rPr>
        <w:t>and</w:t>
      </w:r>
      <w:r>
        <w:rPr>
          <w:rFonts w:ascii="Times New Roman"/>
          <w:color w:val="2F2D2F"/>
          <w:spacing w:val="24"/>
          <w:sz w:val="23"/>
        </w:rPr>
        <w:t xml:space="preserve"> </w:t>
      </w:r>
      <w:r>
        <w:rPr>
          <w:rFonts w:ascii="Times New Roman"/>
          <w:color w:val="3F3D3F"/>
          <w:sz w:val="23"/>
        </w:rPr>
        <w:t>imp</w:t>
      </w:r>
      <w:r>
        <w:rPr>
          <w:rFonts w:ascii="Times New Roman"/>
          <w:color w:val="1F1F1F"/>
          <w:spacing w:val="1"/>
          <w:sz w:val="23"/>
        </w:rPr>
        <w:t>l</w:t>
      </w:r>
      <w:r>
        <w:rPr>
          <w:rFonts w:ascii="Times New Roman"/>
          <w:color w:val="4F4D4F"/>
          <w:sz w:val="23"/>
        </w:rPr>
        <w:t>e</w:t>
      </w:r>
      <w:r>
        <w:rPr>
          <w:rFonts w:ascii="Times New Roman"/>
          <w:color w:val="2F2D2F"/>
          <w:spacing w:val="1"/>
          <w:sz w:val="23"/>
        </w:rPr>
        <w:t>men</w:t>
      </w:r>
      <w:r>
        <w:rPr>
          <w:rFonts w:ascii="Times New Roman"/>
          <w:color w:val="4F4D4F"/>
          <w:spacing w:val="1"/>
          <w:sz w:val="23"/>
        </w:rPr>
        <w:t>t</w:t>
      </w:r>
      <w:r>
        <w:rPr>
          <w:rFonts w:ascii="Times New Roman"/>
          <w:color w:val="4F4D4F"/>
          <w:spacing w:val="25"/>
          <w:sz w:val="23"/>
        </w:rPr>
        <w:t xml:space="preserve"> </w:t>
      </w:r>
      <w:r>
        <w:rPr>
          <w:rFonts w:ascii="Times New Roman"/>
          <w:color w:val="3F3D3F"/>
          <w:sz w:val="23"/>
        </w:rPr>
        <w:t>Smart</w:t>
      </w:r>
      <w:r>
        <w:rPr>
          <w:rFonts w:ascii="Times New Roman"/>
          <w:color w:val="3F3D3F"/>
          <w:spacing w:val="12"/>
          <w:sz w:val="23"/>
        </w:rPr>
        <w:t xml:space="preserve"> </w:t>
      </w:r>
      <w:r>
        <w:rPr>
          <w:rFonts w:ascii="Times New Roman"/>
          <w:color w:val="2F2D2F"/>
          <w:sz w:val="23"/>
        </w:rPr>
        <w:t>Planner</w:t>
      </w:r>
      <w:r>
        <w:rPr>
          <w:rFonts w:ascii="Times New Roman"/>
          <w:color w:val="2F2D2F"/>
          <w:spacing w:val="22"/>
          <w:sz w:val="23"/>
        </w:rPr>
        <w:t xml:space="preserve"> </w:t>
      </w:r>
      <w:r>
        <w:rPr>
          <w:rFonts w:ascii="Times New Roman"/>
          <w:color w:val="3F3D3F"/>
          <w:sz w:val="23"/>
        </w:rPr>
        <w:t>this</w:t>
      </w:r>
      <w:r>
        <w:rPr>
          <w:rFonts w:ascii="Times New Roman"/>
          <w:color w:val="3F3D3F"/>
          <w:spacing w:val="13"/>
          <w:sz w:val="23"/>
        </w:rPr>
        <w:t xml:space="preserve"> </w:t>
      </w:r>
      <w:r>
        <w:rPr>
          <w:rFonts w:ascii="Times New Roman"/>
          <w:color w:val="4F4D4F"/>
          <w:spacing w:val="3"/>
          <w:sz w:val="23"/>
        </w:rPr>
        <w:t>year</w:t>
      </w:r>
      <w:r>
        <w:rPr>
          <w:rFonts w:ascii="Times New Roman"/>
          <w:color w:val="2F2D2F"/>
          <w:spacing w:val="3"/>
          <w:sz w:val="23"/>
        </w:rPr>
        <w:t>.</w:t>
      </w:r>
      <w:r>
        <w:rPr>
          <w:rFonts w:ascii="Times New Roman"/>
          <w:color w:val="2F2D2F"/>
          <w:sz w:val="23"/>
        </w:rPr>
        <w:t xml:space="preserve"> </w:t>
      </w:r>
      <w:r>
        <w:rPr>
          <w:rFonts w:ascii="Times New Roman"/>
          <w:color w:val="2F2D2F"/>
          <w:spacing w:val="9"/>
          <w:sz w:val="23"/>
        </w:rPr>
        <w:t xml:space="preserve"> </w:t>
      </w:r>
      <w:r>
        <w:rPr>
          <w:rFonts w:ascii="Times New Roman"/>
          <w:color w:val="2F2D2F"/>
          <w:sz w:val="23"/>
        </w:rPr>
        <w:t>We</w:t>
      </w:r>
      <w:r>
        <w:rPr>
          <w:rFonts w:ascii="Times New Roman"/>
          <w:color w:val="2F2D2F"/>
          <w:spacing w:val="23"/>
          <w:sz w:val="23"/>
        </w:rPr>
        <w:t xml:space="preserve"> </w:t>
      </w:r>
      <w:r>
        <w:rPr>
          <w:rFonts w:ascii="Times New Roman"/>
          <w:color w:val="3F3D3F"/>
          <w:sz w:val="23"/>
        </w:rPr>
        <w:t>wi</w:t>
      </w:r>
      <w:r>
        <w:rPr>
          <w:rFonts w:ascii="Times New Roman"/>
          <w:color w:val="3F3D3F"/>
          <w:spacing w:val="-27"/>
          <w:sz w:val="23"/>
        </w:rPr>
        <w:t xml:space="preserve"> </w:t>
      </w:r>
      <w:r>
        <w:rPr>
          <w:rFonts w:ascii="Times New Roman"/>
          <w:color w:val="1F1F1F"/>
          <w:sz w:val="23"/>
        </w:rPr>
        <w:t>ll</w:t>
      </w:r>
      <w:r>
        <w:rPr>
          <w:rFonts w:ascii="Times New Roman"/>
          <w:color w:val="1F1F1F"/>
          <w:spacing w:val="15"/>
          <w:sz w:val="23"/>
        </w:rPr>
        <w:t xml:space="preserve"> </w:t>
      </w:r>
      <w:r>
        <w:rPr>
          <w:rFonts w:ascii="Times New Roman"/>
          <w:color w:val="3F3D3F"/>
          <w:sz w:val="23"/>
        </w:rPr>
        <w:t>purchase</w:t>
      </w:r>
      <w:r>
        <w:rPr>
          <w:rFonts w:ascii="Times New Roman"/>
          <w:color w:val="3F3D3F"/>
          <w:spacing w:val="28"/>
          <w:sz w:val="23"/>
        </w:rPr>
        <w:t xml:space="preserve"> </w:t>
      </w:r>
      <w:r>
        <w:rPr>
          <w:rFonts w:ascii="Times New Roman"/>
          <w:color w:val="3F3D3F"/>
          <w:sz w:val="23"/>
        </w:rPr>
        <w:t>Platinum</w:t>
      </w:r>
      <w:r>
        <w:rPr>
          <w:rFonts w:ascii="Times New Roman"/>
          <w:color w:val="3F3D3F"/>
          <w:spacing w:val="21"/>
          <w:w w:val="101"/>
          <w:sz w:val="23"/>
        </w:rPr>
        <w:t xml:space="preserve"> </w:t>
      </w:r>
      <w:r>
        <w:rPr>
          <w:rFonts w:ascii="Times New Roman"/>
          <w:color w:val="3F3D3F"/>
          <w:sz w:val="23"/>
        </w:rPr>
        <w:t>Analytics</w:t>
      </w:r>
      <w:r>
        <w:rPr>
          <w:rFonts w:ascii="Times New Roman"/>
          <w:color w:val="3F3D3F"/>
          <w:spacing w:val="41"/>
          <w:sz w:val="23"/>
        </w:rPr>
        <w:t xml:space="preserve"> </w:t>
      </w:r>
      <w:r>
        <w:rPr>
          <w:rFonts w:ascii="Times New Roman"/>
          <w:color w:val="3F3D3F"/>
          <w:sz w:val="23"/>
        </w:rPr>
        <w:t>to</w:t>
      </w:r>
      <w:r>
        <w:rPr>
          <w:rFonts w:ascii="Times New Roman"/>
          <w:color w:val="3F3D3F"/>
          <w:spacing w:val="23"/>
          <w:sz w:val="23"/>
        </w:rPr>
        <w:t xml:space="preserve"> </w:t>
      </w:r>
      <w:r>
        <w:rPr>
          <w:rFonts w:ascii="Times New Roman"/>
          <w:color w:val="3F3D3F"/>
          <w:sz w:val="23"/>
        </w:rPr>
        <w:t>ass</w:t>
      </w:r>
      <w:r>
        <w:rPr>
          <w:rFonts w:ascii="Times New Roman"/>
          <w:color w:val="1F1F1F"/>
          <w:sz w:val="23"/>
        </w:rPr>
        <w:t>i</w:t>
      </w:r>
      <w:r>
        <w:rPr>
          <w:rFonts w:ascii="Times New Roman"/>
          <w:color w:val="4F4D4F"/>
          <w:sz w:val="23"/>
        </w:rPr>
        <w:t>st</w:t>
      </w:r>
      <w:r>
        <w:rPr>
          <w:rFonts w:ascii="Times New Roman"/>
          <w:color w:val="4F4D4F"/>
          <w:spacing w:val="12"/>
          <w:sz w:val="23"/>
        </w:rPr>
        <w:t xml:space="preserve"> </w:t>
      </w:r>
      <w:r>
        <w:rPr>
          <w:rFonts w:ascii="Times New Roman"/>
          <w:color w:val="3F3D3F"/>
          <w:sz w:val="23"/>
        </w:rPr>
        <w:t>with</w:t>
      </w:r>
      <w:r>
        <w:rPr>
          <w:rFonts w:ascii="Times New Roman"/>
          <w:color w:val="3F3D3F"/>
          <w:spacing w:val="18"/>
          <w:sz w:val="23"/>
        </w:rPr>
        <w:t xml:space="preserve"> </w:t>
      </w:r>
      <w:r>
        <w:rPr>
          <w:rFonts w:ascii="Times New Roman"/>
          <w:color w:val="3F3D3F"/>
          <w:sz w:val="23"/>
        </w:rPr>
        <w:t>demand</w:t>
      </w:r>
      <w:r>
        <w:rPr>
          <w:rFonts w:ascii="Times New Roman"/>
          <w:color w:val="3F3D3F"/>
          <w:spacing w:val="39"/>
          <w:sz w:val="23"/>
        </w:rPr>
        <w:t xml:space="preserve"> </w:t>
      </w:r>
      <w:r>
        <w:rPr>
          <w:rFonts w:ascii="Times New Roman"/>
          <w:color w:val="3F3D3F"/>
          <w:sz w:val="23"/>
        </w:rPr>
        <w:t>analysis</w:t>
      </w:r>
      <w:r>
        <w:rPr>
          <w:rFonts w:ascii="Times New Roman"/>
          <w:color w:val="3F3D3F"/>
          <w:spacing w:val="22"/>
          <w:sz w:val="23"/>
        </w:rPr>
        <w:t xml:space="preserve"> </w:t>
      </w:r>
      <w:r>
        <w:rPr>
          <w:rFonts w:ascii="Times New Roman"/>
          <w:color w:val="3F3D3F"/>
          <w:sz w:val="23"/>
        </w:rPr>
        <w:t>to</w:t>
      </w:r>
      <w:r>
        <w:rPr>
          <w:rFonts w:ascii="Times New Roman"/>
          <w:color w:val="3F3D3F"/>
          <w:spacing w:val="23"/>
          <w:sz w:val="23"/>
        </w:rPr>
        <w:t xml:space="preserve"> </w:t>
      </w:r>
      <w:r>
        <w:rPr>
          <w:rFonts w:ascii="Times New Roman"/>
          <w:color w:val="3F3D3F"/>
          <w:sz w:val="23"/>
        </w:rPr>
        <w:t>provide</w:t>
      </w:r>
      <w:r>
        <w:rPr>
          <w:rFonts w:ascii="Times New Roman"/>
          <w:color w:val="3F3D3F"/>
          <w:spacing w:val="44"/>
          <w:sz w:val="23"/>
        </w:rPr>
        <w:t xml:space="preserve"> </w:t>
      </w:r>
      <w:r>
        <w:rPr>
          <w:rFonts w:ascii="Times New Roman"/>
          <w:color w:val="4F4D4F"/>
          <w:sz w:val="23"/>
        </w:rPr>
        <w:t>a</w:t>
      </w:r>
      <w:r>
        <w:rPr>
          <w:rFonts w:ascii="Times New Roman"/>
          <w:color w:val="4F4D4F"/>
          <w:spacing w:val="13"/>
          <w:sz w:val="23"/>
        </w:rPr>
        <w:t xml:space="preserve"> </w:t>
      </w:r>
      <w:r>
        <w:rPr>
          <w:rFonts w:ascii="Times New Roman"/>
          <w:color w:val="4F4D4F"/>
          <w:spacing w:val="-1"/>
          <w:sz w:val="23"/>
        </w:rPr>
        <w:t>sc</w:t>
      </w:r>
      <w:r>
        <w:rPr>
          <w:rFonts w:ascii="Times New Roman"/>
          <w:color w:val="2F2D2F"/>
          <w:spacing w:val="-1"/>
          <w:sz w:val="23"/>
        </w:rPr>
        <w:t>h</w:t>
      </w:r>
      <w:r>
        <w:rPr>
          <w:rFonts w:ascii="Times New Roman"/>
          <w:color w:val="4F4D4F"/>
          <w:spacing w:val="-1"/>
          <w:sz w:val="23"/>
        </w:rPr>
        <w:t>ed</w:t>
      </w:r>
      <w:r>
        <w:rPr>
          <w:rFonts w:ascii="Times New Roman"/>
          <w:color w:val="2F2D2F"/>
          <w:spacing w:val="-1"/>
          <w:sz w:val="23"/>
        </w:rPr>
        <w:t>ule</w:t>
      </w:r>
      <w:r>
        <w:rPr>
          <w:rFonts w:ascii="Times New Roman"/>
          <w:color w:val="2F2D2F"/>
          <w:spacing w:val="18"/>
          <w:sz w:val="23"/>
        </w:rPr>
        <w:t xml:space="preserve"> </w:t>
      </w:r>
      <w:r>
        <w:rPr>
          <w:rFonts w:ascii="Times New Roman"/>
          <w:color w:val="2F2D2F"/>
          <w:sz w:val="23"/>
        </w:rPr>
        <w:t>tha</w:t>
      </w:r>
      <w:r>
        <w:rPr>
          <w:rFonts w:ascii="Times New Roman"/>
          <w:color w:val="4F4D4F"/>
          <w:sz w:val="23"/>
        </w:rPr>
        <w:t>t</w:t>
      </w:r>
      <w:r>
        <w:rPr>
          <w:rFonts w:ascii="Times New Roman"/>
          <w:color w:val="4F4D4F"/>
          <w:spacing w:val="22"/>
          <w:sz w:val="23"/>
        </w:rPr>
        <w:t xml:space="preserve"> </w:t>
      </w:r>
      <w:r>
        <w:rPr>
          <w:rFonts w:ascii="Times New Roman"/>
          <w:color w:val="3F3D3F"/>
          <w:sz w:val="23"/>
        </w:rPr>
        <w:t>optimally</w:t>
      </w:r>
      <w:r>
        <w:rPr>
          <w:rFonts w:ascii="Times New Roman"/>
          <w:color w:val="3F3D3F"/>
          <w:spacing w:val="32"/>
          <w:sz w:val="23"/>
        </w:rPr>
        <w:t xml:space="preserve"> </w:t>
      </w:r>
      <w:r>
        <w:rPr>
          <w:rFonts w:ascii="Times New Roman"/>
          <w:color w:val="3F3D3F"/>
          <w:sz w:val="23"/>
        </w:rPr>
        <w:t>meets</w:t>
      </w:r>
      <w:r>
        <w:rPr>
          <w:rFonts w:ascii="Times New Roman"/>
          <w:color w:val="3F3D3F"/>
          <w:spacing w:val="30"/>
          <w:sz w:val="23"/>
        </w:rPr>
        <w:t xml:space="preserve"> </w:t>
      </w:r>
      <w:r>
        <w:rPr>
          <w:rFonts w:ascii="Times New Roman"/>
          <w:color w:val="4F4D4F"/>
          <w:sz w:val="23"/>
        </w:rPr>
        <w:t>st</w:t>
      </w:r>
      <w:r>
        <w:rPr>
          <w:rFonts w:ascii="Times New Roman"/>
          <w:color w:val="2F2D2F"/>
          <w:sz w:val="23"/>
        </w:rPr>
        <w:t>udent</w:t>
      </w:r>
      <w:r>
        <w:rPr>
          <w:rFonts w:ascii="Times New Roman"/>
          <w:color w:val="4F4D4F"/>
          <w:sz w:val="23"/>
        </w:rPr>
        <w:t>s</w:t>
      </w:r>
      <w:r>
        <w:rPr>
          <w:rFonts w:ascii="Times New Roman"/>
          <w:color w:val="676767"/>
          <w:sz w:val="23"/>
        </w:rPr>
        <w:t>'</w:t>
      </w:r>
      <w:r>
        <w:rPr>
          <w:rFonts w:ascii="Times New Roman"/>
          <w:color w:val="676767"/>
          <w:spacing w:val="24"/>
          <w:w w:val="188"/>
          <w:sz w:val="23"/>
        </w:rPr>
        <w:t xml:space="preserve"> </w:t>
      </w:r>
      <w:r>
        <w:rPr>
          <w:rFonts w:ascii="Times New Roman"/>
          <w:color w:val="3F3D3F"/>
          <w:sz w:val="23"/>
        </w:rPr>
        <w:t>requirements</w:t>
      </w:r>
      <w:r>
        <w:rPr>
          <w:rFonts w:ascii="Times New Roman"/>
          <w:color w:val="3F3D3F"/>
          <w:spacing w:val="40"/>
          <w:sz w:val="23"/>
        </w:rPr>
        <w:t xml:space="preserve"> </w:t>
      </w:r>
      <w:r>
        <w:rPr>
          <w:rFonts w:ascii="Times New Roman"/>
          <w:color w:val="2F2D2F"/>
          <w:spacing w:val="2"/>
          <w:sz w:val="23"/>
        </w:rPr>
        <w:t>t</w:t>
      </w:r>
      <w:r>
        <w:rPr>
          <w:rFonts w:ascii="Times New Roman"/>
          <w:color w:val="4F4D4F"/>
          <w:spacing w:val="2"/>
          <w:sz w:val="23"/>
        </w:rPr>
        <w:t>o</w:t>
      </w:r>
      <w:r>
        <w:rPr>
          <w:rFonts w:ascii="Times New Roman"/>
          <w:color w:val="4F4D4F"/>
          <w:spacing w:val="20"/>
          <w:sz w:val="23"/>
        </w:rPr>
        <w:t xml:space="preserve"> </w:t>
      </w:r>
      <w:r>
        <w:rPr>
          <w:rFonts w:ascii="Times New Roman"/>
          <w:color w:val="4F4D4F"/>
          <w:sz w:val="23"/>
        </w:rPr>
        <w:t>gra</w:t>
      </w:r>
      <w:r>
        <w:rPr>
          <w:rFonts w:ascii="Times New Roman"/>
          <w:color w:val="2F2D2F"/>
          <w:sz w:val="23"/>
        </w:rPr>
        <w:t>dua</w:t>
      </w:r>
      <w:r>
        <w:rPr>
          <w:rFonts w:ascii="Times New Roman"/>
          <w:color w:val="4F4D4F"/>
          <w:sz w:val="23"/>
        </w:rPr>
        <w:t>te.</w:t>
      </w:r>
    </w:p>
    <w:p w:rsidR="00860113" w:rsidRDefault="00860113" w:rsidP="00860113">
      <w:pPr>
        <w:spacing w:line="254" w:lineRule="auto"/>
        <w:ind w:left="174" w:right="9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F3D3F"/>
          <w:sz w:val="23"/>
        </w:rPr>
        <w:t>Support</w:t>
      </w:r>
      <w:r>
        <w:rPr>
          <w:rFonts w:ascii="Times New Roman"/>
          <w:color w:val="3F3D3F"/>
          <w:spacing w:val="5"/>
          <w:sz w:val="23"/>
        </w:rPr>
        <w:t xml:space="preserve"> </w:t>
      </w:r>
      <w:r>
        <w:rPr>
          <w:rFonts w:ascii="Times New Roman"/>
          <w:color w:val="2F2D2F"/>
          <w:sz w:val="23"/>
        </w:rPr>
        <w:t xml:space="preserve">Required: </w:t>
      </w:r>
      <w:r>
        <w:rPr>
          <w:rFonts w:ascii="Times New Roman"/>
          <w:color w:val="2F2D2F"/>
          <w:spacing w:val="44"/>
          <w:sz w:val="23"/>
        </w:rPr>
        <w:t xml:space="preserve"> </w:t>
      </w:r>
      <w:r>
        <w:rPr>
          <w:rFonts w:ascii="Times New Roman"/>
          <w:color w:val="3F3D3F"/>
          <w:sz w:val="23"/>
        </w:rPr>
        <w:t>0.5FTE</w:t>
      </w:r>
      <w:r>
        <w:rPr>
          <w:rFonts w:ascii="Times New Roman"/>
          <w:color w:val="3F3D3F"/>
          <w:spacing w:val="18"/>
          <w:sz w:val="23"/>
        </w:rPr>
        <w:t xml:space="preserve"> </w:t>
      </w:r>
      <w:r>
        <w:rPr>
          <w:rFonts w:ascii="Times New Roman"/>
          <w:color w:val="3F3D3F"/>
          <w:sz w:val="23"/>
        </w:rPr>
        <w:t>programmer</w:t>
      </w:r>
      <w:r>
        <w:rPr>
          <w:rFonts w:ascii="Times New Roman"/>
          <w:color w:val="3F3D3F"/>
          <w:spacing w:val="40"/>
          <w:sz w:val="23"/>
        </w:rPr>
        <w:t xml:space="preserve"> </w:t>
      </w:r>
      <w:r>
        <w:rPr>
          <w:rFonts w:ascii="Times New Roman"/>
          <w:color w:val="3F3D3F"/>
          <w:sz w:val="23"/>
        </w:rPr>
        <w:t>and</w:t>
      </w:r>
      <w:r>
        <w:rPr>
          <w:rFonts w:ascii="Times New Roman"/>
          <w:color w:val="3F3D3F"/>
          <w:spacing w:val="23"/>
          <w:sz w:val="23"/>
        </w:rPr>
        <w:t xml:space="preserve"> </w:t>
      </w:r>
      <w:r>
        <w:rPr>
          <w:rFonts w:ascii="Times New Roman"/>
          <w:color w:val="3F3D3F"/>
          <w:sz w:val="23"/>
        </w:rPr>
        <w:t>0.5FTE</w:t>
      </w:r>
      <w:r>
        <w:rPr>
          <w:rFonts w:ascii="Times New Roman"/>
          <w:color w:val="3F3D3F"/>
          <w:spacing w:val="26"/>
          <w:sz w:val="23"/>
        </w:rPr>
        <w:t xml:space="preserve"> </w:t>
      </w:r>
      <w:r>
        <w:rPr>
          <w:rFonts w:ascii="Times New Roman"/>
          <w:color w:val="3F3D3F"/>
          <w:spacing w:val="1"/>
          <w:sz w:val="23"/>
        </w:rPr>
        <w:t>ana</w:t>
      </w:r>
      <w:r>
        <w:rPr>
          <w:rFonts w:ascii="Times New Roman"/>
          <w:color w:val="1F1F1F"/>
          <w:spacing w:val="2"/>
          <w:sz w:val="23"/>
        </w:rPr>
        <w:t>l</w:t>
      </w:r>
      <w:r>
        <w:rPr>
          <w:rFonts w:ascii="Times New Roman"/>
          <w:color w:val="4F4D4F"/>
          <w:spacing w:val="2"/>
          <w:sz w:val="23"/>
        </w:rPr>
        <w:t>yst</w:t>
      </w:r>
      <w:r>
        <w:rPr>
          <w:rFonts w:ascii="Times New Roman"/>
          <w:color w:val="4F4D4F"/>
          <w:spacing w:val="13"/>
          <w:sz w:val="23"/>
        </w:rPr>
        <w:t xml:space="preserve"> </w:t>
      </w:r>
      <w:r>
        <w:rPr>
          <w:rFonts w:ascii="Times New Roman"/>
          <w:color w:val="3F3D3F"/>
          <w:sz w:val="23"/>
        </w:rPr>
        <w:t>to</w:t>
      </w:r>
      <w:r>
        <w:rPr>
          <w:rFonts w:ascii="Times New Roman"/>
          <w:color w:val="3F3D3F"/>
          <w:spacing w:val="14"/>
          <w:sz w:val="23"/>
        </w:rPr>
        <w:t xml:space="preserve"> </w:t>
      </w:r>
      <w:r>
        <w:rPr>
          <w:rFonts w:ascii="Times New Roman"/>
          <w:color w:val="4F4D4F"/>
          <w:sz w:val="23"/>
        </w:rPr>
        <w:t>oversee</w:t>
      </w:r>
      <w:r>
        <w:rPr>
          <w:rFonts w:ascii="Times New Roman"/>
          <w:color w:val="4F4D4F"/>
          <w:spacing w:val="20"/>
          <w:sz w:val="23"/>
        </w:rPr>
        <w:t xml:space="preserve"> </w:t>
      </w:r>
      <w:r>
        <w:rPr>
          <w:rFonts w:ascii="Times New Roman"/>
          <w:color w:val="3F3D3F"/>
          <w:sz w:val="23"/>
        </w:rPr>
        <w:t>installation</w:t>
      </w:r>
      <w:r>
        <w:rPr>
          <w:rFonts w:ascii="Times New Roman"/>
          <w:color w:val="3F3D3F"/>
          <w:spacing w:val="31"/>
          <w:sz w:val="23"/>
        </w:rPr>
        <w:t xml:space="preserve"> </w:t>
      </w:r>
      <w:r>
        <w:rPr>
          <w:rFonts w:ascii="Times New Roman"/>
          <w:color w:val="3F3D3F"/>
          <w:sz w:val="23"/>
        </w:rPr>
        <w:t>and</w:t>
      </w:r>
      <w:r>
        <w:rPr>
          <w:rFonts w:ascii="Times New Roman"/>
          <w:color w:val="3F3D3F"/>
          <w:spacing w:val="22"/>
          <w:w w:val="99"/>
          <w:sz w:val="23"/>
        </w:rPr>
        <w:t xml:space="preserve"> </w:t>
      </w:r>
      <w:r>
        <w:rPr>
          <w:rFonts w:ascii="Times New Roman"/>
          <w:color w:val="2F2D2F"/>
          <w:spacing w:val="-1"/>
          <w:sz w:val="23"/>
        </w:rPr>
        <w:t>impl</w:t>
      </w:r>
      <w:r>
        <w:rPr>
          <w:rFonts w:ascii="Times New Roman"/>
          <w:color w:val="4F4D4F"/>
          <w:spacing w:val="-1"/>
          <w:sz w:val="23"/>
        </w:rPr>
        <w:t>e</w:t>
      </w:r>
      <w:r>
        <w:rPr>
          <w:rFonts w:ascii="Times New Roman"/>
          <w:color w:val="2F2D2F"/>
          <w:spacing w:val="-1"/>
          <w:sz w:val="23"/>
        </w:rPr>
        <w:t>m</w:t>
      </w:r>
      <w:r>
        <w:rPr>
          <w:rFonts w:ascii="Times New Roman"/>
          <w:color w:val="4F4D4F"/>
          <w:spacing w:val="-1"/>
          <w:sz w:val="23"/>
        </w:rPr>
        <w:t>e</w:t>
      </w:r>
      <w:r>
        <w:rPr>
          <w:rFonts w:ascii="Times New Roman"/>
          <w:color w:val="2F2D2F"/>
          <w:spacing w:val="-1"/>
          <w:sz w:val="23"/>
        </w:rPr>
        <w:t>ntation.</w:t>
      </w:r>
    </w:p>
    <w:p w:rsidR="00860113" w:rsidRDefault="00860113" w:rsidP="00860113">
      <w:pPr>
        <w:ind w:left="17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D2F"/>
          <w:spacing w:val="-2"/>
          <w:w w:val="105"/>
          <w:sz w:val="23"/>
        </w:rPr>
        <w:t>Suc</w:t>
      </w:r>
      <w:r>
        <w:rPr>
          <w:rFonts w:ascii="Times New Roman"/>
          <w:color w:val="4F4D4F"/>
          <w:spacing w:val="-3"/>
          <w:w w:val="105"/>
          <w:sz w:val="23"/>
        </w:rPr>
        <w:t>cess</w:t>
      </w:r>
      <w:r>
        <w:rPr>
          <w:rFonts w:ascii="Times New Roman"/>
          <w:color w:val="4F4D4F"/>
          <w:spacing w:val="-17"/>
          <w:w w:val="105"/>
          <w:sz w:val="23"/>
        </w:rPr>
        <w:t xml:space="preserve"> </w:t>
      </w:r>
      <w:r>
        <w:rPr>
          <w:rFonts w:ascii="Times New Roman"/>
          <w:color w:val="3F3D3F"/>
          <w:spacing w:val="-2"/>
          <w:w w:val="105"/>
          <w:sz w:val="23"/>
        </w:rPr>
        <w:t>S</w:t>
      </w:r>
      <w:r>
        <w:rPr>
          <w:rFonts w:ascii="Times New Roman"/>
          <w:color w:val="1F1F1F"/>
          <w:spacing w:val="-2"/>
          <w:w w:val="105"/>
          <w:sz w:val="23"/>
        </w:rPr>
        <w:t>t</w:t>
      </w:r>
      <w:r>
        <w:rPr>
          <w:rFonts w:ascii="Times New Roman"/>
          <w:color w:val="3F3D3F"/>
          <w:spacing w:val="-3"/>
          <w:w w:val="105"/>
          <w:sz w:val="23"/>
        </w:rPr>
        <w:t>rategies:</w:t>
      </w:r>
    </w:p>
    <w:p w:rsidR="00860113" w:rsidRDefault="00860113" w:rsidP="00860113">
      <w:pPr>
        <w:spacing w:before="9" w:line="250" w:lineRule="auto"/>
        <w:ind w:left="167" w:right="522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i/>
          <w:color w:val="4F4D4F"/>
          <w:sz w:val="23"/>
        </w:rPr>
        <w:t>Course</w:t>
      </w:r>
      <w:r>
        <w:rPr>
          <w:rFonts w:ascii="Times New Roman"/>
          <w:i/>
          <w:color w:val="4F4D4F"/>
          <w:spacing w:val="17"/>
          <w:sz w:val="23"/>
        </w:rPr>
        <w:t xml:space="preserve"> </w:t>
      </w:r>
      <w:r>
        <w:rPr>
          <w:rFonts w:ascii="Times New Roman"/>
          <w:i/>
          <w:color w:val="4F4D4F"/>
          <w:sz w:val="23"/>
        </w:rPr>
        <w:t>demand</w:t>
      </w:r>
      <w:r>
        <w:rPr>
          <w:rFonts w:ascii="Times New Roman"/>
          <w:i/>
          <w:color w:val="4F4D4F"/>
          <w:spacing w:val="25"/>
          <w:sz w:val="23"/>
        </w:rPr>
        <w:t xml:space="preserve"> </w:t>
      </w:r>
      <w:r>
        <w:rPr>
          <w:rFonts w:ascii="Times New Roman"/>
          <w:i/>
          <w:color w:val="3F3D3F"/>
          <w:spacing w:val="-5"/>
          <w:sz w:val="23"/>
        </w:rPr>
        <w:t>anal</w:t>
      </w:r>
      <w:r>
        <w:rPr>
          <w:rFonts w:ascii="Times New Roman"/>
          <w:i/>
          <w:color w:val="676767"/>
          <w:spacing w:val="-5"/>
          <w:sz w:val="23"/>
        </w:rPr>
        <w:t>y</w:t>
      </w:r>
      <w:r>
        <w:rPr>
          <w:rFonts w:ascii="Times New Roman"/>
          <w:i/>
          <w:color w:val="676767"/>
          <w:spacing w:val="-34"/>
          <w:sz w:val="23"/>
        </w:rPr>
        <w:t xml:space="preserve"> </w:t>
      </w:r>
      <w:r>
        <w:rPr>
          <w:rFonts w:ascii="Times New Roman"/>
          <w:i/>
          <w:color w:val="4F4D4F"/>
          <w:sz w:val="23"/>
        </w:rPr>
        <w:t>sis</w:t>
      </w:r>
      <w:r>
        <w:rPr>
          <w:rFonts w:ascii="Times New Roman"/>
          <w:i/>
          <w:color w:val="4F4D4F"/>
          <w:spacing w:val="21"/>
          <w:sz w:val="23"/>
        </w:rPr>
        <w:t xml:space="preserve"> </w:t>
      </w:r>
      <w:r>
        <w:rPr>
          <w:rFonts w:ascii="Times New Roman"/>
          <w:i/>
          <w:color w:val="4F4D4F"/>
          <w:sz w:val="23"/>
        </w:rPr>
        <w:t>so</w:t>
      </w:r>
      <w:r>
        <w:rPr>
          <w:rFonts w:ascii="Times New Roman"/>
          <w:i/>
          <w:color w:val="4F4D4F"/>
          <w:spacing w:val="5"/>
          <w:sz w:val="23"/>
        </w:rPr>
        <w:t xml:space="preserve"> </w:t>
      </w:r>
      <w:r>
        <w:rPr>
          <w:rFonts w:ascii="Times New Roman"/>
          <w:i/>
          <w:color w:val="4F4D4F"/>
          <w:sz w:val="23"/>
        </w:rPr>
        <w:t>students</w:t>
      </w:r>
      <w:r>
        <w:rPr>
          <w:rFonts w:ascii="Times New Roman"/>
          <w:i/>
          <w:color w:val="4F4D4F"/>
          <w:spacing w:val="28"/>
          <w:sz w:val="23"/>
        </w:rPr>
        <w:t xml:space="preserve"> </w:t>
      </w:r>
      <w:r>
        <w:rPr>
          <w:rFonts w:ascii="Times New Roman"/>
          <w:i/>
          <w:color w:val="4F4D4F"/>
          <w:spacing w:val="2"/>
          <w:sz w:val="23"/>
        </w:rPr>
        <w:t>hav</w:t>
      </w:r>
      <w:r>
        <w:rPr>
          <w:rFonts w:ascii="Times New Roman"/>
          <w:i/>
          <w:color w:val="676767"/>
          <w:spacing w:val="2"/>
          <w:sz w:val="23"/>
        </w:rPr>
        <w:t>e</w:t>
      </w:r>
      <w:r>
        <w:rPr>
          <w:rFonts w:ascii="Times New Roman"/>
          <w:i/>
          <w:color w:val="676767"/>
          <w:spacing w:val="17"/>
          <w:sz w:val="23"/>
        </w:rPr>
        <w:t xml:space="preserve"> </w:t>
      </w:r>
      <w:r>
        <w:rPr>
          <w:rFonts w:ascii="Times New Roman"/>
          <w:i/>
          <w:color w:val="3F3D3F"/>
          <w:sz w:val="23"/>
        </w:rPr>
        <w:t>the</w:t>
      </w:r>
      <w:r>
        <w:rPr>
          <w:rFonts w:ascii="Times New Roman"/>
          <w:i/>
          <w:color w:val="3F3D3F"/>
          <w:spacing w:val="17"/>
          <w:sz w:val="23"/>
        </w:rPr>
        <w:t xml:space="preserve"> </w:t>
      </w:r>
      <w:r>
        <w:rPr>
          <w:rFonts w:ascii="Times New Roman"/>
          <w:i/>
          <w:color w:val="4F4D4F"/>
          <w:spacing w:val="1"/>
          <w:sz w:val="23"/>
        </w:rPr>
        <w:t>cour</w:t>
      </w:r>
      <w:r>
        <w:rPr>
          <w:rFonts w:ascii="Times New Roman"/>
          <w:i/>
          <w:color w:val="676767"/>
          <w:sz w:val="23"/>
        </w:rPr>
        <w:t>s</w:t>
      </w:r>
      <w:r>
        <w:rPr>
          <w:rFonts w:ascii="Times New Roman"/>
          <w:i/>
          <w:color w:val="4F4D4F"/>
          <w:sz w:val="23"/>
        </w:rPr>
        <w:t>es</w:t>
      </w:r>
      <w:r>
        <w:rPr>
          <w:rFonts w:ascii="Times New Roman"/>
          <w:i/>
          <w:color w:val="4F4D4F"/>
          <w:spacing w:val="15"/>
          <w:sz w:val="23"/>
        </w:rPr>
        <w:t xml:space="preserve"> </w:t>
      </w:r>
      <w:r>
        <w:rPr>
          <w:rFonts w:ascii="Times New Roman"/>
          <w:i/>
          <w:color w:val="3F3D3F"/>
          <w:spacing w:val="-3"/>
          <w:sz w:val="23"/>
        </w:rPr>
        <w:t>th</w:t>
      </w:r>
      <w:r>
        <w:rPr>
          <w:rFonts w:ascii="Times New Roman"/>
          <w:i/>
          <w:color w:val="676767"/>
          <w:spacing w:val="-3"/>
          <w:sz w:val="23"/>
        </w:rPr>
        <w:t>ey</w:t>
      </w:r>
      <w:r>
        <w:rPr>
          <w:rFonts w:ascii="Times New Roman"/>
          <w:i/>
          <w:color w:val="676767"/>
          <w:spacing w:val="5"/>
          <w:sz w:val="23"/>
        </w:rPr>
        <w:t xml:space="preserve"> </w:t>
      </w:r>
      <w:r>
        <w:rPr>
          <w:rFonts w:ascii="Times New Roman"/>
          <w:i/>
          <w:color w:val="3F3D3F"/>
          <w:sz w:val="23"/>
        </w:rPr>
        <w:t>n</w:t>
      </w:r>
      <w:r>
        <w:rPr>
          <w:rFonts w:ascii="Times New Roman"/>
          <w:i/>
          <w:color w:val="676767"/>
          <w:spacing w:val="1"/>
          <w:sz w:val="23"/>
        </w:rPr>
        <w:t>ee</w:t>
      </w:r>
      <w:r>
        <w:rPr>
          <w:rFonts w:ascii="Times New Roman"/>
          <w:i/>
          <w:color w:val="4F4D4F"/>
          <w:spacing w:val="1"/>
          <w:sz w:val="23"/>
        </w:rPr>
        <w:t>d</w:t>
      </w:r>
      <w:r>
        <w:rPr>
          <w:rFonts w:ascii="Times New Roman"/>
          <w:i/>
          <w:color w:val="4F4D4F"/>
          <w:spacing w:val="20"/>
          <w:sz w:val="23"/>
        </w:rPr>
        <w:t xml:space="preserve"> </w:t>
      </w:r>
      <w:r>
        <w:rPr>
          <w:rFonts w:ascii="Times New Roman"/>
          <w:i/>
          <w:color w:val="3F3D3F"/>
          <w:sz w:val="23"/>
        </w:rPr>
        <w:t>to</w:t>
      </w:r>
      <w:r>
        <w:rPr>
          <w:rFonts w:ascii="Times New Roman"/>
          <w:i/>
          <w:color w:val="3F3D3F"/>
          <w:spacing w:val="-2"/>
          <w:sz w:val="23"/>
        </w:rPr>
        <w:t xml:space="preserve"> </w:t>
      </w:r>
      <w:r>
        <w:rPr>
          <w:rFonts w:ascii="Times New Roman"/>
          <w:i/>
          <w:color w:val="4F4D4F"/>
          <w:sz w:val="23"/>
        </w:rPr>
        <w:t>graduat</w:t>
      </w:r>
      <w:r>
        <w:rPr>
          <w:rFonts w:ascii="Times New Roman"/>
          <w:i/>
          <w:color w:val="4F4D4F"/>
          <w:spacing w:val="-17"/>
          <w:sz w:val="23"/>
        </w:rPr>
        <w:t xml:space="preserve"> </w:t>
      </w:r>
      <w:r>
        <w:rPr>
          <w:rFonts w:ascii="Times New Roman"/>
          <w:i/>
          <w:color w:val="676767"/>
          <w:sz w:val="23"/>
        </w:rPr>
        <w:t>e</w:t>
      </w:r>
      <w:r>
        <w:rPr>
          <w:rFonts w:ascii="Times New Roman"/>
          <w:i/>
          <w:color w:val="676767"/>
          <w:spacing w:val="17"/>
          <w:sz w:val="23"/>
        </w:rPr>
        <w:t xml:space="preserve"> </w:t>
      </w:r>
      <w:r>
        <w:rPr>
          <w:rFonts w:ascii="Times New Roman"/>
          <w:i/>
          <w:color w:val="4F4D4F"/>
          <w:sz w:val="23"/>
        </w:rPr>
        <w:t>on</w:t>
      </w:r>
      <w:r>
        <w:rPr>
          <w:rFonts w:ascii="Times New Roman"/>
          <w:i/>
          <w:color w:val="4F4D4F"/>
          <w:spacing w:val="14"/>
          <w:sz w:val="23"/>
        </w:rPr>
        <w:t xml:space="preserve"> </w:t>
      </w:r>
      <w:r>
        <w:rPr>
          <w:rFonts w:ascii="Times New Roman"/>
          <w:i/>
          <w:color w:val="3F3D3F"/>
          <w:sz w:val="23"/>
        </w:rPr>
        <w:t>tim</w:t>
      </w:r>
      <w:r>
        <w:rPr>
          <w:rFonts w:ascii="Times New Roman"/>
          <w:i/>
          <w:color w:val="676767"/>
          <w:sz w:val="23"/>
        </w:rPr>
        <w:t>e.</w:t>
      </w:r>
      <w:r>
        <w:rPr>
          <w:rFonts w:ascii="Times New Roman"/>
          <w:i/>
          <w:color w:val="676767"/>
          <w:spacing w:val="22"/>
          <w:sz w:val="23"/>
        </w:rPr>
        <w:t xml:space="preserve"> </w:t>
      </w:r>
      <w:r>
        <w:rPr>
          <w:rFonts w:ascii="Times New Roman"/>
          <w:color w:val="2F2D2F"/>
          <w:sz w:val="23"/>
        </w:rPr>
        <w:t>Profe</w:t>
      </w:r>
      <w:r>
        <w:rPr>
          <w:rFonts w:ascii="Times New Roman"/>
          <w:color w:val="4F4D4F"/>
          <w:sz w:val="23"/>
        </w:rPr>
        <w:t>ssio</w:t>
      </w:r>
      <w:r>
        <w:rPr>
          <w:rFonts w:ascii="Times New Roman"/>
          <w:color w:val="2F2D2F"/>
          <w:sz w:val="23"/>
        </w:rPr>
        <w:t>nal</w:t>
      </w:r>
      <w:r>
        <w:rPr>
          <w:rFonts w:ascii="Times New Roman"/>
          <w:color w:val="2F2D2F"/>
          <w:spacing w:val="25"/>
          <w:sz w:val="23"/>
        </w:rPr>
        <w:t xml:space="preserve"> </w:t>
      </w:r>
      <w:r>
        <w:rPr>
          <w:rFonts w:ascii="Times New Roman"/>
          <w:color w:val="2F2D2F"/>
          <w:spacing w:val="3"/>
          <w:sz w:val="23"/>
        </w:rPr>
        <w:t>ad</w:t>
      </w:r>
      <w:r>
        <w:rPr>
          <w:rFonts w:ascii="Times New Roman"/>
          <w:color w:val="4F4D4F"/>
          <w:spacing w:val="3"/>
          <w:sz w:val="23"/>
        </w:rPr>
        <w:t>v</w:t>
      </w:r>
      <w:r>
        <w:rPr>
          <w:rFonts w:ascii="Times New Roman"/>
          <w:color w:val="2F2D2F"/>
          <w:spacing w:val="3"/>
          <w:sz w:val="23"/>
        </w:rPr>
        <w:t>i</w:t>
      </w:r>
      <w:r>
        <w:rPr>
          <w:rFonts w:ascii="Times New Roman"/>
          <w:color w:val="4F4D4F"/>
          <w:spacing w:val="2"/>
          <w:sz w:val="23"/>
        </w:rPr>
        <w:t>so</w:t>
      </w:r>
      <w:r>
        <w:rPr>
          <w:rFonts w:ascii="Times New Roman"/>
          <w:color w:val="2F2D2F"/>
          <w:spacing w:val="2"/>
          <w:sz w:val="23"/>
        </w:rPr>
        <w:t>r</w:t>
      </w:r>
      <w:r>
        <w:rPr>
          <w:rFonts w:ascii="Times New Roman"/>
          <w:color w:val="4F4D4F"/>
          <w:spacing w:val="2"/>
          <w:sz w:val="23"/>
        </w:rPr>
        <w:t>s</w:t>
      </w:r>
      <w:r>
        <w:rPr>
          <w:rFonts w:ascii="Times New Roman"/>
          <w:color w:val="4F4D4F"/>
          <w:spacing w:val="-10"/>
          <w:sz w:val="23"/>
        </w:rPr>
        <w:t xml:space="preserve"> </w:t>
      </w:r>
      <w:r>
        <w:rPr>
          <w:rFonts w:ascii="Times New Roman"/>
          <w:color w:val="3F3D3F"/>
          <w:sz w:val="23"/>
        </w:rPr>
        <w:t>and</w:t>
      </w:r>
      <w:r>
        <w:rPr>
          <w:rFonts w:ascii="Times New Roman"/>
          <w:color w:val="3F3D3F"/>
          <w:spacing w:val="18"/>
          <w:sz w:val="23"/>
        </w:rPr>
        <w:t xml:space="preserve"> </w:t>
      </w:r>
      <w:r>
        <w:rPr>
          <w:rFonts w:ascii="Times New Roman"/>
          <w:color w:val="4F4D4F"/>
          <w:spacing w:val="3"/>
          <w:sz w:val="23"/>
        </w:rPr>
        <w:t>fac</w:t>
      </w:r>
      <w:r>
        <w:rPr>
          <w:rFonts w:ascii="Times New Roman"/>
          <w:color w:val="2F2D2F"/>
          <w:spacing w:val="3"/>
          <w:sz w:val="23"/>
        </w:rPr>
        <w:t>ult</w:t>
      </w:r>
      <w:r>
        <w:rPr>
          <w:rFonts w:ascii="Times New Roman"/>
          <w:color w:val="4F4D4F"/>
          <w:spacing w:val="3"/>
          <w:sz w:val="23"/>
        </w:rPr>
        <w:t>y</w:t>
      </w:r>
      <w:r>
        <w:rPr>
          <w:rFonts w:ascii="Times New Roman"/>
          <w:color w:val="4F4D4F"/>
          <w:spacing w:val="10"/>
          <w:sz w:val="23"/>
        </w:rPr>
        <w:t xml:space="preserve"> </w:t>
      </w:r>
      <w:r>
        <w:rPr>
          <w:rFonts w:ascii="Times New Roman"/>
          <w:color w:val="4F4D4F"/>
          <w:sz w:val="23"/>
        </w:rPr>
        <w:t>w</w:t>
      </w:r>
      <w:r>
        <w:rPr>
          <w:rFonts w:ascii="Times New Roman"/>
          <w:color w:val="1F1F1F"/>
          <w:sz w:val="23"/>
        </w:rPr>
        <w:t>ill</w:t>
      </w:r>
      <w:r>
        <w:rPr>
          <w:rFonts w:ascii="Times New Roman"/>
          <w:color w:val="1F1F1F"/>
          <w:spacing w:val="10"/>
          <w:sz w:val="23"/>
        </w:rPr>
        <w:t xml:space="preserve"> </w:t>
      </w:r>
      <w:r>
        <w:rPr>
          <w:rFonts w:ascii="Times New Roman"/>
          <w:color w:val="2F2D2F"/>
          <w:sz w:val="23"/>
        </w:rPr>
        <w:t>be</w:t>
      </w:r>
      <w:r>
        <w:rPr>
          <w:rFonts w:ascii="Times New Roman"/>
          <w:color w:val="2F2D2F"/>
          <w:spacing w:val="17"/>
          <w:sz w:val="23"/>
        </w:rPr>
        <w:t xml:space="preserve"> </w:t>
      </w:r>
      <w:r>
        <w:rPr>
          <w:rFonts w:ascii="Times New Roman"/>
          <w:color w:val="3F3D3F"/>
          <w:sz w:val="23"/>
        </w:rPr>
        <w:t>trained</w:t>
      </w:r>
      <w:r>
        <w:rPr>
          <w:rFonts w:ascii="Times New Roman"/>
          <w:color w:val="3F3D3F"/>
          <w:spacing w:val="37"/>
          <w:sz w:val="23"/>
        </w:rPr>
        <w:t xml:space="preserve"> </w:t>
      </w:r>
      <w:r>
        <w:rPr>
          <w:rFonts w:ascii="Times New Roman"/>
          <w:color w:val="2F2D2F"/>
          <w:sz w:val="23"/>
        </w:rPr>
        <w:t>in</w:t>
      </w:r>
      <w:r>
        <w:rPr>
          <w:rFonts w:ascii="Times New Roman"/>
          <w:color w:val="2F2D2F"/>
          <w:spacing w:val="-2"/>
          <w:sz w:val="23"/>
        </w:rPr>
        <w:t xml:space="preserve"> </w:t>
      </w:r>
      <w:r>
        <w:rPr>
          <w:rFonts w:ascii="Times New Roman"/>
          <w:color w:val="2F2D2F"/>
          <w:sz w:val="23"/>
        </w:rPr>
        <w:t>the</w:t>
      </w:r>
      <w:r>
        <w:rPr>
          <w:rFonts w:ascii="Times New Roman"/>
          <w:color w:val="2F2D2F"/>
          <w:spacing w:val="14"/>
          <w:sz w:val="23"/>
        </w:rPr>
        <w:t xml:space="preserve"> </w:t>
      </w:r>
      <w:r>
        <w:rPr>
          <w:rFonts w:ascii="Times New Roman"/>
          <w:color w:val="3F3D3F"/>
          <w:sz w:val="23"/>
        </w:rPr>
        <w:t>use</w:t>
      </w:r>
      <w:r>
        <w:rPr>
          <w:rFonts w:ascii="Times New Roman"/>
          <w:color w:val="3F3D3F"/>
          <w:spacing w:val="18"/>
          <w:sz w:val="23"/>
        </w:rPr>
        <w:t xml:space="preserve"> </w:t>
      </w:r>
      <w:r>
        <w:rPr>
          <w:rFonts w:ascii="Times New Roman"/>
          <w:color w:val="3F3D3F"/>
          <w:sz w:val="23"/>
        </w:rPr>
        <w:t>of</w:t>
      </w:r>
      <w:r>
        <w:rPr>
          <w:rFonts w:ascii="Times New Roman"/>
          <w:color w:val="3F3D3F"/>
          <w:spacing w:val="17"/>
          <w:sz w:val="23"/>
        </w:rPr>
        <w:t xml:space="preserve"> </w:t>
      </w:r>
      <w:r>
        <w:rPr>
          <w:rFonts w:ascii="Times New Roman"/>
          <w:color w:val="4F4D4F"/>
          <w:spacing w:val="-3"/>
          <w:sz w:val="23"/>
        </w:rPr>
        <w:t>S</w:t>
      </w:r>
      <w:r>
        <w:rPr>
          <w:rFonts w:ascii="Times New Roman"/>
          <w:color w:val="2F2D2F"/>
          <w:spacing w:val="-3"/>
          <w:sz w:val="23"/>
        </w:rPr>
        <w:t>mart</w:t>
      </w:r>
      <w:r>
        <w:rPr>
          <w:rFonts w:ascii="Times New Roman"/>
          <w:color w:val="2F2D2F"/>
          <w:spacing w:val="16"/>
          <w:sz w:val="23"/>
        </w:rPr>
        <w:t xml:space="preserve"> </w:t>
      </w:r>
      <w:r>
        <w:rPr>
          <w:rFonts w:ascii="Times New Roman"/>
          <w:color w:val="3F3D3F"/>
          <w:sz w:val="23"/>
        </w:rPr>
        <w:t>Planner</w:t>
      </w:r>
      <w:r>
        <w:rPr>
          <w:rFonts w:ascii="Times New Roman"/>
          <w:color w:val="3F3D3F"/>
          <w:spacing w:val="23"/>
          <w:sz w:val="23"/>
        </w:rPr>
        <w:t xml:space="preserve"> </w:t>
      </w:r>
      <w:r>
        <w:rPr>
          <w:rFonts w:ascii="Times New Roman"/>
          <w:color w:val="3F3D3F"/>
          <w:sz w:val="23"/>
        </w:rPr>
        <w:t>and</w:t>
      </w:r>
      <w:r>
        <w:rPr>
          <w:rFonts w:ascii="Times New Roman"/>
          <w:color w:val="3F3D3F"/>
          <w:spacing w:val="18"/>
          <w:sz w:val="23"/>
        </w:rPr>
        <w:t xml:space="preserve"> </w:t>
      </w:r>
      <w:r>
        <w:rPr>
          <w:rFonts w:ascii="Times New Roman"/>
          <w:color w:val="3F3D3F"/>
          <w:sz w:val="23"/>
        </w:rPr>
        <w:t>will</w:t>
      </w:r>
      <w:r>
        <w:rPr>
          <w:rFonts w:ascii="Times New Roman"/>
          <w:color w:val="3F3D3F"/>
          <w:spacing w:val="21"/>
          <w:sz w:val="23"/>
        </w:rPr>
        <w:t xml:space="preserve"> </w:t>
      </w:r>
      <w:r>
        <w:rPr>
          <w:rFonts w:ascii="Times New Roman"/>
          <w:color w:val="2F2D2F"/>
          <w:spacing w:val="3"/>
          <w:sz w:val="23"/>
        </w:rPr>
        <w:t>u</w:t>
      </w:r>
      <w:r>
        <w:rPr>
          <w:rFonts w:ascii="Times New Roman"/>
          <w:color w:val="4F4D4F"/>
          <w:spacing w:val="2"/>
          <w:sz w:val="23"/>
        </w:rPr>
        <w:t>se</w:t>
      </w:r>
      <w:r>
        <w:rPr>
          <w:rFonts w:ascii="Times New Roman"/>
          <w:color w:val="4F4D4F"/>
          <w:spacing w:val="1"/>
          <w:sz w:val="23"/>
        </w:rPr>
        <w:t xml:space="preserve"> </w:t>
      </w:r>
      <w:r>
        <w:rPr>
          <w:rFonts w:ascii="Times New Roman"/>
          <w:color w:val="3F3D3F"/>
          <w:sz w:val="23"/>
        </w:rPr>
        <w:t>it</w:t>
      </w:r>
      <w:r>
        <w:rPr>
          <w:rFonts w:ascii="Times New Roman"/>
          <w:color w:val="3F3D3F"/>
          <w:spacing w:val="14"/>
          <w:sz w:val="23"/>
        </w:rPr>
        <w:t xml:space="preserve"> </w:t>
      </w:r>
      <w:r>
        <w:rPr>
          <w:rFonts w:ascii="Times New Roman"/>
          <w:color w:val="4F4D4F"/>
          <w:sz w:val="23"/>
        </w:rPr>
        <w:t>at</w:t>
      </w:r>
      <w:r>
        <w:rPr>
          <w:rFonts w:ascii="Times New Roman"/>
          <w:color w:val="4F4D4F"/>
          <w:spacing w:val="29"/>
          <w:w w:val="97"/>
          <w:sz w:val="23"/>
        </w:rPr>
        <w:t xml:space="preserve"> </w:t>
      </w:r>
      <w:r>
        <w:rPr>
          <w:rFonts w:ascii="Times New Roman"/>
          <w:color w:val="4F4D4F"/>
          <w:spacing w:val="-1"/>
          <w:sz w:val="23"/>
        </w:rPr>
        <w:t>o</w:t>
      </w:r>
      <w:r>
        <w:rPr>
          <w:rFonts w:ascii="Times New Roman"/>
          <w:color w:val="2F2D2F"/>
          <w:spacing w:val="-1"/>
          <w:sz w:val="23"/>
        </w:rPr>
        <w:t>n</w:t>
      </w:r>
      <w:r>
        <w:rPr>
          <w:rFonts w:ascii="Times New Roman"/>
          <w:color w:val="4F4D4F"/>
          <w:spacing w:val="-1"/>
          <w:sz w:val="23"/>
        </w:rPr>
        <w:t>e</w:t>
      </w:r>
      <w:r>
        <w:rPr>
          <w:rFonts w:ascii="Times New Roman"/>
          <w:color w:val="1F1F1F"/>
          <w:spacing w:val="-2"/>
          <w:sz w:val="23"/>
        </w:rPr>
        <w:t>-</w:t>
      </w:r>
      <w:r>
        <w:rPr>
          <w:rFonts w:ascii="Times New Roman"/>
          <w:color w:val="3F3D3F"/>
          <w:spacing w:val="-1"/>
          <w:sz w:val="23"/>
        </w:rPr>
        <w:t>on-one</w:t>
      </w:r>
      <w:r>
        <w:rPr>
          <w:rFonts w:ascii="Times New Roman"/>
          <w:color w:val="3F3D3F"/>
          <w:spacing w:val="21"/>
          <w:sz w:val="23"/>
        </w:rPr>
        <w:t xml:space="preserve"> </w:t>
      </w:r>
      <w:r>
        <w:rPr>
          <w:rFonts w:ascii="Times New Roman"/>
          <w:color w:val="4F4D4F"/>
          <w:spacing w:val="-1"/>
          <w:sz w:val="23"/>
        </w:rPr>
        <w:t>a</w:t>
      </w:r>
      <w:r>
        <w:rPr>
          <w:rFonts w:ascii="Times New Roman"/>
          <w:color w:val="2F2D2F"/>
          <w:spacing w:val="-1"/>
          <w:sz w:val="23"/>
        </w:rPr>
        <w:t>dvi</w:t>
      </w:r>
      <w:r>
        <w:rPr>
          <w:rFonts w:ascii="Times New Roman"/>
          <w:color w:val="676767"/>
          <w:spacing w:val="-1"/>
          <w:sz w:val="23"/>
        </w:rPr>
        <w:t>s</w:t>
      </w:r>
      <w:r>
        <w:rPr>
          <w:rFonts w:ascii="Times New Roman"/>
          <w:color w:val="3F3D3F"/>
          <w:spacing w:val="-1"/>
          <w:sz w:val="23"/>
        </w:rPr>
        <w:t>ing</w:t>
      </w:r>
      <w:r>
        <w:rPr>
          <w:rFonts w:ascii="Times New Roman"/>
          <w:color w:val="3F3D3F"/>
          <w:spacing w:val="28"/>
          <w:sz w:val="23"/>
        </w:rPr>
        <w:t xml:space="preserve"> </w:t>
      </w:r>
      <w:r>
        <w:rPr>
          <w:rFonts w:ascii="Times New Roman"/>
          <w:color w:val="3F3D3F"/>
          <w:sz w:val="23"/>
        </w:rPr>
        <w:t>meetings</w:t>
      </w:r>
      <w:r>
        <w:rPr>
          <w:rFonts w:ascii="Times New Roman"/>
          <w:color w:val="3F3D3F"/>
          <w:spacing w:val="28"/>
          <w:sz w:val="23"/>
        </w:rPr>
        <w:t xml:space="preserve"> </w:t>
      </w:r>
      <w:r>
        <w:rPr>
          <w:rFonts w:ascii="Times New Roman"/>
          <w:color w:val="3F3D3F"/>
          <w:sz w:val="23"/>
        </w:rPr>
        <w:t>to</w:t>
      </w:r>
      <w:r>
        <w:rPr>
          <w:rFonts w:ascii="Times New Roman"/>
          <w:color w:val="3F3D3F"/>
          <w:spacing w:val="24"/>
          <w:sz w:val="23"/>
        </w:rPr>
        <w:t xml:space="preserve"> </w:t>
      </w:r>
      <w:r>
        <w:rPr>
          <w:rFonts w:ascii="Times New Roman"/>
          <w:color w:val="3F3D3F"/>
          <w:sz w:val="23"/>
        </w:rPr>
        <w:t>develop</w:t>
      </w:r>
      <w:r>
        <w:rPr>
          <w:rFonts w:ascii="Times New Roman"/>
          <w:color w:val="676767"/>
          <w:sz w:val="23"/>
        </w:rPr>
        <w:t>,</w:t>
      </w:r>
      <w:r>
        <w:rPr>
          <w:rFonts w:ascii="Times New Roman"/>
          <w:color w:val="676767"/>
          <w:spacing w:val="13"/>
          <w:sz w:val="23"/>
        </w:rPr>
        <w:t xml:space="preserve"> </w:t>
      </w:r>
      <w:r>
        <w:rPr>
          <w:rFonts w:ascii="Times New Roman"/>
          <w:color w:val="2F2D2F"/>
          <w:spacing w:val="3"/>
          <w:sz w:val="23"/>
        </w:rPr>
        <w:t>m</w:t>
      </w:r>
      <w:r>
        <w:rPr>
          <w:rFonts w:ascii="Times New Roman"/>
          <w:color w:val="4F4D4F"/>
          <w:spacing w:val="2"/>
          <w:sz w:val="23"/>
        </w:rPr>
        <w:t>o</w:t>
      </w:r>
      <w:r>
        <w:rPr>
          <w:rFonts w:ascii="Times New Roman"/>
          <w:color w:val="2F2D2F"/>
          <w:spacing w:val="3"/>
          <w:sz w:val="23"/>
        </w:rPr>
        <w:t>del</w:t>
      </w:r>
      <w:r>
        <w:rPr>
          <w:rFonts w:ascii="Times New Roman"/>
          <w:color w:val="676767"/>
          <w:spacing w:val="2"/>
          <w:sz w:val="23"/>
        </w:rPr>
        <w:t>,</w:t>
      </w:r>
      <w:r>
        <w:rPr>
          <w:rFonts w:ascii="Times New Roman"/>
          <w:color w:val="676767"/>
          <w:spacing w:val="-4"/>
          <w:sz w:val="23"/>
        </w:rPr>
        <w:t xml:space="preserve"> </w:t>
      </w:r>
      <w:r>
        <w:rPr>
          <w:rFonts w:ascii="Times New Roman"/>
          <w:color w:val="3F3D3F"/>
          <w:sz w:val="23"/>
        </w:rPr>
        <w:t>change</w:t>
      </w:r>
      <w:r>
        <w:rPr>
          <w:rFonts w:ascii="Times New Roman"/>
          <w:color w:val="3F3D3F"/>
          <w:spacing w:val="34"/>
          <w:sz w:val="23"/>
        </w:rPr>
        <w:t xml:space="preserve"> </w:t>
      </w:r>
      <w:r>
        <w:rPr>
          <w:rFonts w:ascii="Times New Roman"/>
          <w:color w:val="3F3D3F"/>
          <w:sz w:val="23"/>
        </w:rPr>
        <w:t>and</w:t>
      </w:r>
      <w:r>
        <w:rPr>
          <w:rFonts w:ascii="Times New Roman"/>
          <w:color w:val="3F3D3F"/>
          <w:spacing w:val="33"/>
          <w:sz w:val="23"/>
        </w:rPr>
        <w:t xml:space="preserve"> </w:t>
      </w:r>
      <w:r>
        <w:rPr>
          <w:rFonts w:ascii="Times New Roman"/>
          <w:color w:val="3F3D3F"/>
          <w:sz w:val="23"/>
        </w:rPr>
        <w:t>discuss</w:t>
      </w:r>
      <w:r>
        <w:rPr>
          <w:rFonts w:ascii="Times New Roman"/>
          <w:color w:val="3F3D3F"/>
          <w:spacing w:val="26"/>
          <w:sz w:val="23"/>
        </w:rPr>
        <w:t xml:space="preserve"> </w:t>
      </w:r>
      <w:r>
        <w:rPr>
          <w:rFonts w:ascii="Times New Roman"/>
          <w:color w:val="3F3D3F"/>
          <w:sz w:val="23"/>
        </w:rPr>
        <w:t>4</w:t>
      </w:r>
      <w:r>
        <w:rPr>
          <w:rFonts w:ascii="Times New Roman"/>
          <w:color w:val="1F1F1F"/>
          <w:sz w:val="23"/>
        </w:rPr>
        <w:t>-</w:t>
      </w:r>
      <w:r>
        <w:rPr>
          <w:rFonts w:ascii="Times New Roman"/>
          <w:color w:val="4F4D4F"/>
          <w:sz w:val="23"/>
        </w:rPr>
        <w:t>year</w:t>
      </w:r>
      <w:r>
        <w:rPr>
          <w:rFonts w:ascii="Times New Roman"/>
          <w:color w:val="4F4D4F"/>
          <w:spacing w:val="25"/>
          <w:sz w:val="23"/>
        </w:rPr>
        <w:t xml:space="preserve"> </w:t>
      </w:r>
      <w:r>
        <w:rPr>
          <w:rFonts w:ascii="Times New Roman"/>
          <w:color w:val="4F4D4F"/>
          <w:sz w:val="23"/>
        </w:rPr>
        <w:t>and</w:t>
      </w:r>
      <w:r>
        <w:rPr>
          <w:rFonts w:ascii="Times New Roman"/>
          <w:color w:val="4F4D4F"/>
          <w:spacing w:val="26"/>
          <w:sz w:val="23"/>
        </w:rPr>
        <w:t xml:space="preserve"> </w:t>
      </w:r>
      <w:r>
        <w:rPr>
          <w:rFonts w:ascii="Times New Roman"/>
          <w:color w:val="4F4D4F"/>
          <w:sz w:val="23"/>
        </w:rPr>
        <w:t>2-</w:t>
      </w:r>
      <w:r>
        <w:rPr>
          <w:rFonts w:ascii="Times New Roman"/>
          <w:color w:val="676767"/>
          <w:sz w:val="23"/>
        </w:rPr>
        <w:t>y</w:t>
      </w:r>
      <w:r>
        <w:rPr>
          <w:rFonts w:ascii="Times New Roman"/>
          <w:color w:val="4F4D4F"/>
          <w:sz w:val="23"/>
        </w:rPr>
        <w:t>ear</w:t>
      </w:r>
      <w:r>
        <w:rPr>
          <w:rFonts w:ascii="Times New Roman"/>
          <w:color w:val="4F4D4F"/>
          <w:spacing w:val="40"/>
          <w:w w:val="105"/>
          <w:sz w:val="23"/>
        </w:rPr>
        <w:t xml:space="preserve"> </w:t>
      </w:r>
      <w:r>
        <w:rPr>
          <w:rFonts w:ascii="Times New Roman"/>
          <w:color w:val="4F4D4F"/>
          <w:sz w:val="23"/>
        </w:rPr>
        <w:t>sc</w:t>
      </w:r>
      <w:r>
        <w:rPr>
          <w:rFonts w:ascii="Times New Roman"/>
          <w:color w:val="2F2D2F"/>
          <w:spacing w:val="1"/>
          <w:sz w:val="23"/>
        </w:rPr>
        <w:t>hedul</w:t>
      </w:r>
      <w:r>
        <w:rPr>
          <w:rFonts w:ascii="Times New Roman"/>
          <w:color w:val="4F4D4F"/>
          <w:sz w:val="23"/>
        </w:rPr>
        <w:t>es</w:t>
      </w:r>
      <w:r>
        <w:rPr>
          <w:rFonts w:ascii="Times New Roman"/>
          <w:color w:val="4F4D4F"/>
          <w:spacing w:val="1"/>
          <w:sz w:val="23"/>
        </w:rPr>
        <w:t xml:space="preserve"> </w:t>
      </w:r>
      <w:r>
        <w:rPr>
          <w:rFonts w:ascii="Times New Roman"/>
          <w:color w:val="4F4D4F"/>
          <w:sz w:val="23"/>
        </w:rPr>
        <w:t>as</w:t>
      </w:r>
      <w:r>
        <w:rPr>
          <w:rFonts w:ascii="Times New Roman"/>
          <w:color w:val="4F4D4F"/>
          <w:spacing w:val="1"/>
          <w:sz w:val="23"/>
        </w:rPr>
        <w:t xml:space="preserve"> appropria</w:t>
      </w:r>
      <w:r>
        <w:rPr>
          <w:rFonts w:ascii="Times New Roman"/>
          <w:color w:val="2F2D2F"/>
          <w:spacing w:val="2"/>
          <w:sz w:val="23"/>
        </w:rPr>
        <w:t>t</w:t>
      </w:r>
      <w:r>
        <w:rPr>
          <w:rFonts w:ascii="Times New Roman"/>
          <w:color w:val="4F4D4F"/>
          <w:spacing w:val="1"/>
          <w:sz w:val="23"/>
        </w:rPr>
        <w:t>e</w:t>
      </w:r>
      <w:r>
        <w:rPr>
          <w:rFonts w:ascii="Times New Roman"/>
          <w:color w:val="676767"/>
          <w:spacing w:val="1"/>
          <w:sz w:val="23"/>
        </w:rPr>
        <w:t>.</w:t>
      </w:r>
      <w:r>
        <w:rPr>
          <w:rFonts w:ascii="Times New Roman"/>
          <w:color w:val="676767"/>
          <w:sz w:val="23"/>
        </w:rPr>
        <w:t xml:space="preserve"> </w:t>
      </w:r>
      <w:r>
        <w:rPr>
          <w:rFonts w:ascii="Times New Roman"/>
          <w:color w:val="676767"/>
          <w:spacing w:val="9"/>
          <w:sz w:val="23"/>
        </w:rPr>
        <w:t xml:space="preserve"> </w:t>
      </w:r>
      <w:r>
        <w:rPr>
          <w:rFonts w:ascii="Times New Roman"/>
          <w:color w:val="3F3D3F"/>
          <w:sz w:val="23"/>
        </w:rPr>
        <w:t>Students</w:t>
      </w:r>
      <w:r>
        <w:rPr>
          <w:rFonts w:ascii="Times New Roman"/>
          <w:color w:val="3F3D3F"/>
          <w:spacing w:val="22"/>
          <w:sz w:val="23"/>
        </w:rPr>
        <w:t xml:space="preserve"> </w:t>
      </w:r>
      <w:r>
        <w:rPr>
          <w:rFonts w:ascii="Times New Roman"/>
          <w:color w:val="3F3D3F"/>
          <w:sz w:val="23"/>
        </w:rPr>
        <w:t>in</w:t>
      </w:r>
      <w:r>
        <w:rPr>
          <w:rFonts w:ascii="Times New Roman"/>
          <w:color w:val="3F3D3F"/>
          <w:spacing w:val="21"/>
          <w:sz w:val="23"/>
        </w:rPr>
        <w:t xml:space="preserve"> </w:t>
      </w:r>
      <w:r>
        <w:rPr>
          <w:rFonts w:ascii="Arial"/>
          <w:color w:val="3F3D3F"/>
          <w:sz w:val="20"/>
        </w:rPr>
        <w:t>turn</w:t>
      </w:r>
      <w:r>
        <w:rPr>
          <w:rFonts w:ascii="Arial"/>
          <w:color w:val="3F3D3F"/>
          <w:spacing w:val="6"/>
          <w:sz w:val="20"/>
        </w:rPr>
        <w:t xml:space="preserve"> </w:t>
      </w:r>
      <w:r>
        <w:rPr>
          <w:rFonts w:ascii="Times New Roman"/>
          <w:color w:val="4F4D4F"/>
          <w:sz w:val="23"/>
        </w:rPr>
        <w:t>wi</w:t>
      </w:r>
      <w:r>
        <w:rPr>
          <w:rFonts w:ascii="Times New Roman"/>
          <w:color w:val="4F4D4F"/>
          <w:spacing w:val="-27"/>
          <w:sz w:val="23"/>
        </w:rPr>
        <w:t xml:space="preserve"> </w:t>
      </w:r>
      <w:r>
        <w:rPr>
          <w:rFonts w:ascii="Times New Roman"/>
          <w:color w:val="2F2D2F"/>
          <w:sz w:val="23"/>
        </w:rPr>
        <w:t>ll</w:t>
      </w:r>
      <w:r>
        <w:rPr>
          <w:rFonts w:ascii="Times New Roman"/>
          <w:color w:val="2F2D2F"/>
          <w:spacing w:val="25"/>
          <w:sz w:val="23"/>
        </w:rPr>
        <w:t xml:space="preserve"> </w:t>
      </w:r>
      <w:r>
        <w:rPr>
          <w:rFonts w:ascii="Times New Roman"/>
          <w:color w:val="3F3D3F"/>
          <w:sz w:val="23"/>
        </w:rPr>
        <w:t>be</w:t>
      </w:r>
      <w:r>
        <w:rPr>
          <w:rFonts w:ascii="Times New Roman"/>
          <w:color w:val="3F3D3F"/>
          <w:spacing w:val="6"/>
          <w:sz w:val="23"/>
        </w:rPr>
        <w:t xml:space="preserve"> </w:t>
      </w:r>
      <w:r>
        <w:rPr>
          <w:rFonts w:ascii="Times New Roman"/>
          <w:color w:val="4F4D4F"/>
          <w:spacing w:val="-2"/>
          <w:sz w:val="23"/>
        </w:rPr>
        <w:t>e</w:t>
      </w:r>
      <w:r>
        <w:rPr>
          <w:rFonts w:ascii="Times New Roman"/>
          <w:color w:val="2F2D2F"/>
          <w:spacing w:val="-2"/>
          <w:sz w:val="23"/>
        </w:rPr>
        <w:t>n</w:t>
      </w:r>
      <w:r>
        <w:rPr>
          <w:rFonts w:ascii="Times New Roman"/>
          <w:color w:val="4F4D4F"/>
          <w:spacing w:val="-2"/>
          <w:sz w:val="23"/>
        </w:rPr>
        <w:t>co</w:t>
      </w:r>
      <w:r>
        <w:rPr>
          <w:rFonts w:ascii="Times New Roman"/>
          <w:color w:val="2F2D2F"/>
          <w:spacing w:val="-2"/>
          <w:sz w:val="23"/>
        </w:rPr>
        <w:t>ur</w:t>
      </w:r>
      <w:r>
        <w:rPr>
          <w:rFonts w:ascii="Times New Roman"/>
          <w:color w:val="4F4D4F"/>
          <w:spacing w:val="-2"/>
          <w:sz w:val="23"/>
        </w:rPr>
        <w:t>aged</w:t>
      </w:r>
      <w:r>
        <w:rPr>
          <w:rFonts w:ascii="Times New Roman"/>
          <w:color w:val="4F4D4F"/>
          <w:spacing w:val="19"/>
          <w:sz w:val="23"/>
        </w:rPr>
        <w:t xml:space="preserve"> </w:t>
      </w:r>
      <w:r>
        <w:rPr>
          <w:rFonts w:ascii="Times New Roman"/>
          <w:color w:val="3F3D3F"/>
          <w:sz w:val="23"/>
        </w:rPr>
        <w:t>to</w:t>
      </w:r>
      <w:r>
        <w:rPr>
          <w:rFonts w:ascii="Times New Roman"/>
          <w:color w:val="3F3D3F"/>
          <w:spacing w:val="27"/>
          <w:sz w:val="23"/>
        </w:rPr>
        <w:t xml:space="preserve"> </w:t>
      </w:r>
      <w:r>
        <w:rPr>
          <w:rFonts w:ascii="Times New Roman"/>
          <w:color w:val="3F3D3F"/>
          <w:sz w:val="23"/>
        </w:rPr>
        <w:t>use</w:t>
      </w:r>
      <w:r>
        <w:rPr>
          <w:rFonts w:ascii="Times New Roman"/>
          <w:color w:val="3F3D3F"/>
          <w:spacing w:val="25"/>
          <w:sz w:val="23"/>
        </w:rPr>
        <w:t xml:space="preserve"> </w:t>
      </w:r>
      <w:r>
        <w:rPr>
          <w:rFonts w:ascii="Times New Roman"/>
          <w:color w:val="4F4D4F"/>
          <w:sz w:val="23"/>
        </w:rPr>
        <w:t>it</w:t>
      </w:r>
      <w:r>
        <w:rPr>
          <w:rFonts w:ascii="Times New Roman"/>
          <w:color w:val="4F4D4F"/>
          <w:spacing w:val="22"/>
          <w:sz w:val="23"/>
        </w:rPr>
        <w:t xml:space="preserve"> </w:t>
      </w:r>
      <w:r>
        <w:rPr>
          <w:rFonts w:ascii="Times New Roman"/>
          <w:color w:val="4F4D4F"/>
          <w:sz w:val="23"/>
        </w:rPr>
        <w:t>to</w:t>
      </w:r>
      <w:r>
        <w:rPr>
          <w:rFonts w:ascii="Times New Roman"/>
          <w:color w:val="4F4D4F"/>
          <w:spacing w:val="19"/>
          <w:sz w:val="23"/>
        </w:rPr>
        <w:t xml:space="preserve"> </w:t>
      </w:r>
      <w:r>
        <w:rPr>
          <w:rFonts w:ascii="Times New Roman"/>
          <w:color w:val="3F3D3F"/>
          <w:sz w:val="23"/>
        </w:rPr>
        <w:t>model</w:t>
      </w:r>
      <w:r>
        <w:rPr>
          <w:rFonts w:ascii="Times New Roman"/>
          <w:color w:val="3F3D3F"/>
          <w:spacing w:val="31"/>
          <w:sz w:val="23"/>
        </w:rPr>
        <w:t xml:space="preserve"> </w:t>
      </w:r>
      <w:r>
        <w:rPr>
          <w:rFonts w:ascii="Times New Roman"/>
          <w:color w:val="3F3D3F"/>
          <w:sz w:val="23"/>
        </w:rPr>
        <w:t>their</w:t>
      </w:r>
      <w:r>
        <w:rPr>
          <w:rFonts w:ascii="Times New Roman"/>
          <w:color w:val="3F3D3F"/>
          <w:spacing w:val="26"/>
          <w:sz w:val="23"/>
        </w:rPr>
        <w:t xml:space="preserve"> </w:t>
      </w:r>
      <w:r>
        <w:rPr>
          <w:rFonts w:ascii="Times New Roman"/>
          <w:color w:val="4F4D4F"/>
          <w:sz w:val="23"/>
        </w:rPr>
        <w:t>own</w:t>
      </w:r>
      <w:r>
        <w:rPr>
          <w:rFonts w:ascii="Times New Roman"/>
          <w:color w:val="4F4D4F"/>
          <w:spacing w:val="30"/>
          <w:w w:val="104"/>
          <w:sz w:val="23"/>
        </w:rPr>
        <w:t xml:space="preserve"> </w:t>
      </w:r>
      <w:r>
        <w:rPr>
          <w:rFonts w:ascii="Times New Roman"/>
          <w:color w:val="4F4D4F"/>
          <w:spacing w:val="-1"/>
          <w:sz w:val="23"/>
        </w:rPr>
        <w:t>sc</w:t>
      </w:r>
      <w:r>
        <w:rPr>
          <w:rFonts w:ascii="Times New Roman"/>
          <w:color w:val="2F2D2F"/>
          <w:spacing w:val="-1"/>
          <w:sz w:val="23"/>
        </w:rPr>
        <w:t>h</w:t>
      </w:r>
      <w:r>
        <w:rPr>
          <w:rFonts w:ascii="Times New Roman"/>
          <w:color w:val="4F4D4F"/>
          <w:spacing w:val="-1"/>
          <w:sz w:val="23"/>
        </w:rPr>
        <w:t>e</w:t>
      </w:r>
      <w:r>
        <w:rPr>
          <w:rFonts w:ascii="Times New Roman"/>
          <w:color w:val="1F1F1F"/>
          <w:spacing w:val="-1"/>
          <w:sz w:val="23"/>
        </w:rPr>
        <w:t>dul</w:t>
      </w:r>
      <w:r>
        <w:rPr>
          <w:rFonts w:ascii="Times New Roman"/>
          <w:color w:val="3F3D3F"/>
          <w:spacing w:val="-1"/>
          <w:sz w:val="23"/>
        </w:rPr>
        <w:t>es.</w:t>
      </w:r>
      <w:r>
        <w:rPr>
          <w:rFonts w:ascii="Times New Roman"/>
          <w:color w:val="3F3D3F"/>
          <w:spacing w:val="17"/>
          <w:sz w:val="23"/>
        </w:rPr>
        <w:t xml:space="preserve"> </w:t>
      </w:r>
      <w:r>
        <w:rPr>
          <w:rFonts w:ascii="Times New Roman"/>
          <w:color w:val="3F3D3F"/>
          <w:spacing w:val="-2"/>
          <w:sz w:val="23"/>
        </w:rPr>
        <w:t>Sc</w:t>
      </w:r>
      <w:r>
        <w:rPr>
          <w:rFonts w:ascii="Times New Roman"/>
          <w:color w:val="1F1F1F"/>
          <w:spacing w:val="-2"/>
          <w:sz w:val="23"/>
        </w:rPr>
        <w:t>h</w:t>
      </w:r>
      <w:r>
        <w:rPr>
          <w:rFonts w:ascii="Times New Roman"/>
          <w:color w:val="4F4D4F"/>
          <w:spacing w:val="-2"/>
          <w:sz w:val="23"/>
        </w:rPr>
        <w:t>e</w:t>
      </w:r>
      <w:r>
        <w:rPr>
          <w:rFonts w:ascii="Times New Roman"/>
          <w:color w:val="2F2D2F"/>
          <w:spacing w:val="-2"/>
          <w:sz w:val="23"/>
        </w:rPr>
        <w:t>duling</w:t>
      </w:r>
      <w:r>
        <w:rPr>
          <w:rFonts w:ascii="Times New Roman"/>
          <w:color w:val="2F2D2F"/>
          <w:spacing w:val="18"/>
          <w:sz w:val="23"/>
        </w:rPr>
        <w:t xml:space="preserve"> </w:t>
      </w:r>
      <w:r>
        <w:rPr>
          <w:rFonts w:ascii="Times New Roman"/>
          <w:color w:val="2F2D2F"/>
          <w:sz w:val="23"/>
        </w:rPr>
        <w:t>and</w:t>
      </w:r>
      <w:r>
        <w:rPr>
          <w:rFonts w:ascii="Times New Roman"/>
          <w:color w:val="2F2D2F"/>
          <w:spacing w:val="25"/>
          <w:sz w:val="23"/>
        </w:rPr>
        <w:t xml:space="preserve"> </w:t>
      </w:r>
      <w:r>
        <w:rPr>
          <w:rFonts w:ascii="Times New Roman"/>
          <w:color w:val="4F4D4F"/>
          <w:sz w:val="23"/>
        </w:rPr>
        <w:t>fa</w:t>
      </w:r>
      <w:r>
        <w:rPr>
          <w:rFonts w:ascii="Times New Roman"/>
          <w:color w:val="2F2D2F"/>
          <w:sz w:val="23"/>
        </w:rPr>
        <w:t>cilit</w:t>
      </w:r>
      <w:r>
        <w:rPr>
          <w:rFonts w:ascii="Times New Roman"/>
          <w:color w:val="4F4D4F"/>
          <w:spacing w:val="1"/>
          <w:sz w:val="23"/>
        </w:rPr>
        <w:t>y</w:t>
      </w:r>
      <w:r>
        <w:rPr>
          <w:rFonts w:ascii="Times New Roman"/>
          <w:color w:val="4F4D4F"/>
          <w:spacing w:val="18"/>
          <w:sz w:val="23"/>
        </w:rPr>
        <w:t xml:space="preserve"> </w:t>
      </w:r>
      <w:r>
        <w:rPr>
          <w:rFonts w:ascii="Times New Roman"/>
          <w:color w:val="2F2D2F"/>
          <w:sz w:val="23"/>
        </w:rPr>
        <w:t>u</w:t>
      </w:r>
      <w:r>
        <w:rPr>
          <w:rFonts w:ascii="Times New Roman"/>
          <w:color w:val="4F4D4F"/>
          <w:sz w:val="23"/>
        </w:rPr>
        <w:t>se</w:t>
      </w:r>
      <w:r>
        <w:rPr>
          <w:rFonts w:ascii="Times New Roman"/>
          <w:color w:val="4F4D4F"/>
          <w:spacing w:val="-9"/>
          <w:sz w:val="23"/>
        </w:rPr>
        <w:t xml:space="preserve"> </w:t>
      </w:r>
      <w:r>
        <w:rPr>
          <w:rFonts w:ascii="Times New Roman"/>
          <w:color w:val="3F3D3F"/>
          <w:spacing w:val="4"/>
          <w:sz w:val="23"/>
        </w:rPr>
        <w:t>wi</w:t>
      </w:r>
      <w:r>
        <w:rPr>
          <w:rFonts w:ascii="Times New Roman"/>
          <w:color w:val="1F1F1F"/>
          <w:spacing w:val="4"/>
          <w:sz w:val="23"/>
        </w:rPr>
        <w:t>ll</w:t>
      </w:r>
      <w:r>
        <w:rPr>
          <w:rFonts w:ascii="Times New Roman"/>
          <w:color w:val="1F1F1F"/>
          <w:spacing w:val="24"/>
          <w:sz w:val="23"/>
        </w:rPr>
        <w:t xml:space="preserve"> </w:t>
      </w:r>
      <w:r>
        <w:rPr>
          <w:rFonts w:ascii="Times New Roman"/>
          <w:color w:val="3F3D3F"/>
          <w:sz w:val="23"/>
        </w:rPr>
        <w:t>be</w:t>
      </w:r>
      <w:r>
        <w:rPr>
          <w:rFonts w:ascii="Times New Roman"/>
          <w:color w:val="3F3D3F"/>
          <w:spacing w:val="24"/>
          <w:sz w:val="23"/>
        </w:rPr>
        <w:t xml:space="preserve"> </w:t>
      </w:r>
      <w:r>
        <w:rPr>
          <w:rFonts w:ascii="Times New Roman"/>
          <w:color w:val="3F3D3F"/>
          <w:sz w:val="23"/>
        </w:rPr>
        <w:t>analyzed</w:t>
      </w:r>
      <w:r>
        <w:rPr>
          <w:rFonts w:ascii="Times New Roman"/>
          <w:color w:val="3F3D3F"/>
          <w:spacing w:val="20"/>
          <w:sz w:val="23"/>
        </w:rPr>
        <w:t xml:space="preserve"> </w:t>
      </w:r>
      <w:r>
        <w:rPr>
          <w:rFonts w:ascii="Times New Roman"/>
          <w:color w:val="3F3D3F"/>
          <w:sz w:val="23"/>
        </w:rPr>
        <w:t>to</w:t>
      </w:r>
      <w:r>
        <w:rPr>
          <w:rFonts w:ascii="Times New Roman"/>
          <w:color w:val="3F3D3F"/>
          <w:spacing w:val="26"/>
          <w:sz w:val="23"/>
        </w:rPr>
        <w:t xml:space="preserve"> </w:t>
      </w:r>
      <w:r>
        <w:rPr>
          <w:rFonts w:ascii="Times New Roman"/>
          <w:color w:val="1F1F1F"/>
          <w:spacing w:val="4"/>
          <w:sz w:val="23"/>
        </w:rPr>
        <w:t>id</w:t>
      </w:r>
      <w:r>
        <w:rPr>
          <w:rFonts w:ascii="Times New Roman"/>
          <w:color w:val="3F3D3F"/>
          <w:spacing w:val="4"/>
          <w:sz w:val="23"/>
        </w:rPr>
        <w:t>ent</w:t>
      </w:r>
      <w:r>
        <w:rPr>
          <w:rFonts w:ascii="Times New Roman"/>
          <w:color w:val="1F1F1F"/>
          <w:spacing w:val="4"/>
          <w:sz w:val="23"/>
        </w:rPr>
        <w:t>i</w:t>
      </w:r>
      <w:r>
        <w:rPr>
          <w:rFonts w:ascii="Times New Roman"/>
          <w:color w:val="4F4D4F"/>
          <w:spacing w:val="3"/>
          <w:sz w:val="23"/>
        </w:rPr>
        <w:t>fy</w:t>
      </w:r>
      <w:r>
        <w:rPr>
          <w:rFonts w:ascii="Times New Roman"/>
          <w:color w:val="4F4D4F"/>
          <w:spacing w:val="18"/>
          <w:sz w:val="23"/>
        </w:rPr>
        <w:t xml:space="preserve"> </w:t>
      </w:r>
      <w:r>
        <w:rPr>
          <w:rFonts w:ascii="Times New Roman"/>
          <w:color w:val="2F2D2F"/>
          <w:sz w:val="23"/>
        </w:rPr>
        <w:t>problematic</w:t>
      </w:r>
      <w:r>
        <w:rPr>
          <w:rFonts w:ascii="Times New Roman"/>
          <w:color w:val="2F2D2F"/>
          <w:spacing w:val="39"/>
          <w:sz w:val="23"/>
        </w:rPr>
        <w:t xml:space="preserve"> </w:t>
      </w:r>
      <w:r>
        <w:rPr>
          <w:rFonts w:ascii="Times New Roman"/>
          <w:color w:val="2F2D2F"/>
          <w:spacing w:val="1"/>
          <w:sz w:val="23"/>
        </w:rPr>
        <w:t>practic</w:t>
      </w:r>
      <w:r>
        <w:rPr>
          <w:rFonts w:ascii="Times New Roman"/>
          <w:color w:val="4F4D4F"/>
          <w:spacing w:val="1"/>
          <w:sz w:val="23"/>
        </w:rPr>
        <w:t>es</w:t>
      </w:r>
      <w:r>
        <w:rPr>
          <w:rFonts w:ascii="Times New Roman"/>
          <w:color w:val="4F4D4F"/>
          <w:spacing w:val="9"/>
          <w:sz w:val="23"/>
        </w:rPr>
        <w:t xml:space="preserve"> </w:t>
      </w:r>
      <w:r>
        <w:rPr>
          <w:rFonts w:ascii="Times New Roman"/>
          <w:color w:val="3F3D3F"/>
          <w:sz w:val="23"/>
        </w:rPr>
        <w:t>or</w:t>
      </w:r>
      <w:r>
        <w:rPr>
          <w:rFonts w:ascii="Times New Roman"/>
          <w:color w:val="3F3D3F"/>
          <w:spacing w:val="42"/>
          <w:w w:val="103"/>
          <w:sz w:val="23"/>
        </w:rPr>
        <w:t xml:space="preserve"> </w:t>
      </w:r>
      <w:r>
        <w:rPr>
          <w:rFonts w:ascii="Times New Roman"/>
          <w:color w:val="3F3D3F"/>
          <w:spacing w:val="1"/>
          <w:sz w:val="23"/>
        </w:rPr>
        <w:t>patterns</w:t>
      </w:r>
      <w:r>
        <w:rPr>
          <w:rFonts w:ascii="Times New Roman"/>
          <w:color w:val="676767"/>
          <w:spacing w:val="1"/>
          <w:sz w:val="23"/>
        </w:rPr>
        <w:t>,</w:t>
      </w:r>
      <w:r>
        <w:rPr>
          <w:rFonts w:ascii="Times New Roman"/>
          <w:color w:val="676767"/>
          <w:spacing w:val="-1"/>
          <w:sz w:val="23"/>
        </w:rPr>
        <w:t xml:space="preserve"> </w:t>
      </w:r>
      <w:r>
        <w:rPr>
          <w:rFonts w:ascii="Times New Roman"/>
          <w:color w:val="3F3D3F"/>
          <w:sz w:val="23"/>
        </w:rPr>
        <w:t>and</w:t>
      </w:r>
      <w:r>
        <w:rPr>
          <w:rFonts w:ascii="Times New Roman"/>
          <w:color w:val="3F3D3F"/>
          <w:spacing w:val="20"/>
          <w:sz w:val="23"/>
        </w:rPr>
        <w:t xml:space="preserve"> </w:t>
      </w:r>
      <w:r>
        <w:rPr>
          <w:rFonts w:ascii="Times New Roman"/>
          <w:color w:val="3F3D3F"/>
          <w:sz w:val="23"/>
        </w:rPr>
        <w:t>to</w:t>
      </w:r>
      <w:r>
        <w:rPr>
          <w:rFonts w:ascii="Times New Roman"/>
          <w:color w:val="3F3D3F"/>
          <w:spacing w:val="18"/>
          <w:sz w:val="23"/>
        </w:rPr>
        <w:t xml:space="preserve"> </w:t>
      </w:r>
      <w:r>
        <w:rPr>
          <w:rFonts w:ascii="Times New Roman"/>
          <w:color w:val="3F3D3F"/>
          <w:sz w:val="23"/>
        </w:rPr>
        <w:t>find</w:t>
      </w:r>
      <w:r>
        <w:rPr>
          <w:rFonts w:ascii="Times New Roman"/>
          <w:color w:val="3F3D3F"/>
          <w:spacing w:val="38"/>
          <w:sz w:val="23"/>
        </w:rPr>
        <w:t xml:space="preserve"> </w:t>
      </w:r>
      <w:r>
        <w:rPr>
          <w:rFonts w:ascii="Times New Roman"/>
          <w:color w:val="2F2D2F"/>
          <w:spacing w:val="2"/>
          <w:sz w:val="23"/>
        </w:rPr>
        <w:t>m</w:t>
      </w:r>
      <w:r>
        <w:rPr>
          <w:rFonts w:ascii="Times New Roman"/>
          <w:color w:val="4F4D4F"/>
          <w:spacing w:val="1"/>
          <w:sz w:val="23"/>
        </w:rPr>
        <w:t>e</w:t>
      </w:r>
      <w:r>
        <w:rPr>
          <w:rFonts w:ascii="Times New Roman"/>
          <w:color w:val="2F2D2F"/>
          <w:spacing w:val="2"/>
          <w:sz w:val="23"/>
        </w:rPr>
        <w:t>thod</w:t>
      </w:r>
      <w:r>
        <w:rPr>
          <w:rFonts w:ascii="Times New Roman"/>
          <w:color w:val="4F4D4F"/>
          <w:spacing w:val="1"/>
          <w:sz w:val="23"/>
        </w:rPr>
        <w:t>s</w:t>
      </w:r>
      <w:r>
        <w:rPr>
          <w:rFonts w:ascii="Times New Roman"/>
          <w:color w:val="4F4D4F"/>
          <w:spacing w:val="4"/>
          <w:sz w:val="23"/>
        </w:rPr>
        <w:t xml:space="preserve"> </w:t>
      </w:r>
      <w:r>
        <w:rPr>
          <w:rFonts w:ascii="Times New Roman"/>
          <w:color w:val="3F3D3F"/>
          <w:sz w:val="23"/>
        </w:rPr>
        <w:t>and</w:t>
      </w:r>
      <w:r>
        <w:rPr>
          <w:rFonts w:ascii="Times New Roman"/>
          <w:color w:val="3F3D3F"/>
          <w:spacing w:val="37"/>
          <w:sz w:val="23"/>
        </w:rPr>
        <w:t xml:space="preserve"> </w:t>
      </w:r>
      <w:r>
        <w:rPr>
          <w:rFonts w:ascii="Times New Roman"/>
          <w:color w:val="2F2D2F"/>
          <w:spacing w:val="4"/>
          <w:sz w:val="23"/>
        </w:rPr>
        <w:t>mean</w:t>
      </w:r>
      <w:r>
        <w:rPr>
          <w:rFonts w:ascii="Times New Roman"/>
          <w:color w:val="4F4D4F"/>
          <w:spacing w:val="3"/>
          <w:sz w:val="23"/>
        </w:rPr>
        <w:t>s</w:t>
      </w:r>
      <w:r>
        <w:rPr>
          <w:rFonts w:ascii="Times New Roman"/>
          <w:color w:val="4F4D4F"/>
          <w:spacing w:val="-4"/>
          <w:sz w:val="23"/>
        </w:rPr>
        <w:t xml:space="preserve"> </w:t>
      </w:r>
      <w:r>
        <w:rPr>
          <w:rFonts w:ascii="Times New Roman"/>
          <w:color w:val="3F3D3F"/>
          <w:sz w:val="23"/>
        </w:rPr>
        <w:t>to</w:t>
      </w:r>
      <w:r>
        <w:rPr>
          <w:rFonts w:ascii="Times New Roman"/>
          <w:color w:val="3F3D3F"/>
          <w:spacing w:val="10"/>
          <w:sz w:val="23"/>
        </w:rPr>
        <w:t xml:space="preserve"> </w:t>
      </w:r>
      <w:r>
        <w:rPr>
          <w:rFonts w:ascii="Times New Roman"/>
          <w:color w:val="2F2D2F"/>
          <w:spacing w:val="1"/>
          <w:sz w:val="23"/>
        </w:rPr>
        <w:t>m</w:t>
      </w:r>
      <w:r>
        <w:rPr>
          <w:rFonts w:ascii="Times New Roman"/>
          <w:color w:val="4F4D4F"/>
          <w:sz w:val="23"/>
        </w:rPr>
        <w:t>aximize</w:t>
      </w:r>
      <w:r>
        <w:rPr>
          <w:rFonts w:ascii="Times New Roman"/>
          <w:color w:val="4F4D4F"/>
          <w:spacing w:val="20"/>
          <w:sz w:val="23"/>
        </w:rPr>
        <w:t xml:space="preserve"> </w:t>
      </w:r>
      <w:r>
        <w:rPr>
          <w:rFonts w:ascii="Times New Roman"/>
          <w:color w:val="3F3D3F"/>
          <w:sz w:val="23"/>
        </w:rPr>
        <w:t>course</w:t>
      </w:r>
      <w:r>
        <w:rPr>
          <w:rFonts w:ascii="Times New Roman"/>
          <w:color w:val="3F3D3F"/>
          <w:spacing w:val="21"/>
          <w:sz w:val="23"/>
        </w:rPr>
        <w:t xml:space="preserve"> </w:t>
      </w:r>
      <w:r>
        <w:rPr>
          <w:rFonts w:ascii="Times New Roman"/>
          <w:color w:val="3F3D3F"/>
          <w:sz w:val="23"/>
        </w:rPr>
        <w:t>and</w:t>
      </w:r>
      <w:r>
        <w:rPr>
          <w:rFonts w:ascii="Times New Roman"/>
          <w:color w:val="3F3D3F"/>
          <w:spacing w:val="27"/>
          <w:sz w:val="23"/>
        </w:rPr>
        <w:t xml:space="preserve"> </w:t>
      </w:r>
      <w:r>
        <w:rPr>
          <w:rFonts w:ascii="Times New Roman"/>
          <w:color w:val="4F4D4F"/>
          <w:spacing w:val="-1"/>
          <w:sz w:val="23"/>
        </w:rPr>
        <w:t>sec</w:t>
      </w:r>
      <w:r>
        <w:rPr>
          <w:rFonts w:ascii="Times New Roman"/>
          <w:color w:val="2F2D2F"/>
          <w:spacing w:val="-1"/>
          <w:sz w:val="23"/>
        </w:rPr>
        <w:t>ti</w:t>
      </w:r>
      <w:r>
        <w:rPr>
          <w:rFonts w:ascii="Times New Roman"/>
          <w:color w:val="4F4D4F"/>
          <w:spacing w:val="-1"/>
          <w:sz w:val="23"/>
        </w:rPr>
        <w:t>on</w:t>
      </w:r>
      <w:r>
        <w:rPr>
          <w:rFonts w:ascii="Times New Roman"/>
          <w:color w:val="4F4D4F"/>
          <w:spacing w:val="12"/>
          <w:sz w:val="23"/>
        </w:rPr>
        <w:t xml:space="preserve"> </w:t>
      </w:r>
      <w:r>
        <w:rPr>
          <w:rFonts w:ascii="Times New Roman"/>
          <w:color w:val="4F4D4F"/>
          <w:sz w:val="23"/>
        </w:rPr>
        <w:t>availability.</w:t>
      </w:r>
    </w:p>
    <w:p w:rsidR="00860113" w:rsidRDefault="00860113" w:rsidP="00860113">
      <w:pPr>
        <w:spacing w:line="250" w:lineRule="auto"/>
        <w:rPr>
          <w:rFonts w:ascii="Times New Roman" w:eastAsia="Times New Roman" w:hAnsi="Times New Roman" w:cs="Times New Roman"/>
          <w:sz w:val="23"/>
          <w:szCs w:val="23"/>
        </w:rPr>
        <w:sectPr w:rsidR="00860113">
          <w:type w:val="continuous"/>
          <w:pgSz w:w="12280" w:h="15900"/>
          <w:pgMar w:top="1500" w:right="1380" w:bottom="280" w:left="1280" w:header="720" w:footer="720" w:gutter="0"/>
          <w:cols w:space="720"/>
        </w:sectPr>
      </w:pPr>
    </w:p>
    <w:p w:rsidR="00860113" w:rsidRDefault="00860113" w:rsidP="00860113">
      <w:pPr>
        <w:spacing w:before="52"/>
        <w:ind w:right="764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lastRenderedPageBreak/>
        <w:t>Advising</w:t>
      </w:r>
      <w:r>
        <w:rPr>
          <w:rFonts w:ascii="Times New Roman"/>
          <w:sz w:val="24"/>
        </w:rPr>
        <w:t>.</w:t>
      </w:r>
    </w:p>
    <w:p w:rsidR="00860113" w:rsidRDefault="00860113" w:rsidP="00860113">
      <w:pPr>
        <w:pStyle w:val="BodyText"/>
        <w:ind w:right="10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Following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recommendations</w:t>
      </w:r>
      <w:r>
        <w:rPr>
          <w:rFonts w:ascii="Times New Roman" w:eastAsia="Times New Roman" w:hAnsi="Times New Roman" w:cs="Times New Roman"/>
        </w:rPr>
        <w:t xml:space="preserve"> of the 2014 </w:t>
      </w:r>
      <w:r>
        <w:rPr>
          <w:rFonts w:ascii="Times New Roman" w:eastAsia="Times New Roman" w:hAnsi="Times New Roman" w:cs="Times New Roman"/>
          <w:spacing w:val="-1"/>
        </w:rPr>
        <w:t>President’s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Advising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Task </w:t>
      </w:r>
      <w:r>
        <w:rPr>
          <w:rFonts w:ascii="Times New Roman" w:eastAsia="Times New Roman" w:hAnsi="Times New Roman" w:cs="Times New Roman"/>
          <w:spacing w:val="-1"/>
        </w:rPr>
        <w:t>Force and</w:t>
      </w:r>
      <w:r>
        <w:rPr>
          <w:rFonts w:ascii="Times New Roman" w:eastAsia="Times New Roman" w:hAnsi="Times New Roman" w:cs="Times New Roman"/>
        </w:rPr>
        <w:t xml:space="preserve"> other</w:t>
      </w:r>
      <w:r>
        <w:rPr>
          <w:rFonts w:ascii="Times New Roman" w:eastAsia="Times New Roman" w:hAnsi="Times New Roman" w:cs="Times New Roman"/>
          <w:spacing w:val="8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committees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work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groups,</w:t>
      </w:r>
      <w:r>
        <w:rPr>
          <w:rFonts w:ascii="Times New Roman" w:eastAsia="Times New Roman" w:hAnsi="Times New Roman" w:cs="Times New Roman"/>
        </w:rPr>
        <w:t xml:space="preserve"> we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have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established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Academic Success</w:t>
      </w:r>
      <w:r>
        <w:rPr>
          <w:rFonts w:ascii="Times New Roman" w:eastAsia="Times New Roman" w:hAnsi="Times New Roman" w:cs="Times New Roman"/>
        </w:rPr>
        <w:t xml:space="preserve"> Center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(ASC)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joint</w:t>
      </w:r>
      <w:r>
        <w:rPr>
          <w:rFonts w:ascii="Times New Roman" w:eastAsia="Times New Roman" w:hAnsi="Times New Roman" w:cs="Times New Roman"/>
          <w:spacing w:val="8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collaborative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Academic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Affairs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Student </w:t>
      </w:r>
      <w:r>
        <w:rPr>
          <w:rFonts w:ascii="Times New Roman" w:eastAsia="Times New Roman" w:hAnsi="Times New Roman" w:cs="Times New Roman"/>
          <w:spacing w:val="-1"/>
        </w:rPr>
        <w:t>Affairs.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It</w:t>
      </w:r>
      <w:r>
        <w:rPr>
          <w:rFonts w:ascii="Times New Roman" w:eastAsia="Times New Roman" w:hAnsi="Times New Roman" w:cs="Times New Roman"/>
        </w:rPr>
        <w:t xml:space="preserve"> is </w:t>
      </w:r>
      <w:r>
        <w:rPr>
          <w:rFonts w:ascii="Times New Roman" w:eastAsia="Times New Roman" w:hAnsi="Times New Roman" w:cs="Times New Roman"/>
          <w:spacing w:val="-1"/>
        </w:rPr>
        <w:t>staffed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professional advisors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rFonts w:ascii="Times New Roman" w:eastAsia="Times New Roman" w:hAnsi="Times New Roman" w:cs="Times New Roman"/>
        </w:rPr>
        <w:t>faculty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provides a</w:t>
      </w:r>
      <w:r>
        <w:rPr>
          <w:rFonts w:ascii="Times New Roman" w:eastAsia="Times New Roman" w:hAnsi="Times New Roman" w:cs="Times New Roman"/>
          <w:spacing w:val="-1"/>
        </w:rPr>
        <w:t xml:space="preserve"> comprehensive</w:t>
      </w:r>
      <w:r>
        <w:rPr>
          <w:rFonts w:ascii="Times New Roman" w:eastAsia="Times New Roman" w:hAnsi="Times New Roman" w:cs="Times New Roman"/>
        </w:rPr>
        <w:t xml:space="preserve"> vision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</w:rPr>
        <w:t xml:space="preserve"> advising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student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success.</w:t>
      </w:r>
    </w:p>
    <w:p w:rsidR="00860113" w:rsidRDefault="00860113" w:rsidP="00860113">
      <w:pPr>
        <w:pStyle w:val="BodyText"/>
        <w:ind w:right="19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Support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Required:</w:t>
      </w:r>
      <w:r>
        <w:rPr>
          <w:rFonts w:ascii="Times New Roman"/>
        </w:rPr>
        <w:t xml:space="preserve">  0.5FTE </w:t>
      </w:r>
      <w:r>
        <w:rPr>
          <w:rFonts w:ascii="Times New Roman"/>
          <w:spacing w:val="-1"/>
        </w:rPr>
        <w:t>programmer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0.5FTE </w:t>
      </w:r>
      <w:r>
        <w:rPr>
          <w:rFonts w:ascii="Times New Roman"/>
          <w:spacing w:val="-1"/>
        </w:rPr>
        <w:t>analyst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oversee installation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91"/>
        </w:rPr>
        <w:t xml:space="preserve"> </w:t>
      </w:r>
      <w:r>
        <w:rPr>
          <w:rFonts w:ascii="Times New Roman"/>
          <w:spacing w:val="-1"/>
        </w:rPr>
        <w:t>implementation.</w:t>
      </w:r>
    </w:p>
    <w:p w:rsidR="00860113" w:rsidRDefault="00860113" w:rsidP="00860113">
      <w:pPr>
        <w:pStyle w:val="BodyTex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Success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Strategies:</w:t>
      </w:r>
    </w:p>
    <w:p w:rsidR="00860113" w:rsidRDefault="00860113" w:rsidP="00860113">
      <w:pPr>
        <w:pStyle w:val="BodyText"/>
        <w:ind w:right="19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Using </w:t>
      </w:r>
      <w:r>
        <w:rPr>
          <w:rFonts w:ascii="Times New Roman" w:eastAsia="Times New Roman" w:hAnsi="Times New Roman" w:cs="Times New Roman"/>
          <w:i/>
          <w:spacing w:val="-1"/>
        </w:rPr>
        <w:t xml:space="preserve">predictive </w:t>
      </w:r>
      <w:r>
        <w:rPr>
          <w:rFonts w:ascii="Times New Roman" w:eastAsia="Times New Roman" w:hAnsi="Times New Roman" w:cs="Times New Roman"/>
          <w:i/>
        </w:rPr>
        <w:t xml:space="preserve">analytics to </w:t>
      </w:r>
      <w:r>
        <w:rPr>
          <w:rFonts w:ascii="Times New Roman" w:eastAsia="Times New Roman" w:hAnsi="Times New Roman" w:cs="Times New Roman"/>
          <w:i/>
          <w:spacing w:val="-1"/>
        </w:rPr>
        <w:t>proactively</w:t>
      </w:r>
      <w:r>
        <w:rPr>
          <w:rFonts w:ascii="Times New Roman" w:eastAsia="Times New Roman" w:hAnsi="Times New Roman" w:cs="Times New Roman"/>
          <w:i/>
        </w:rPr>
        <w:t xml:space="preserve"> and </w:t>
      </w:r>
      <w:r>
        <w:rPr>
          <w:rFonts w:ascii="Times New Roman" w:eastAsia="Times New Roman" w:hAnsi="Times New Roman" w:cs="Times New Roman"/>
          <w:i/>
          <w:spacing w:val="-1"/>
        </w:rPr>
        <w:t>intrusively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advise</w:t>
      </w:r>
      <w:r>
        <w:rPr>
          <w:rFonts w:ascii="Times New Roman" w:eastAsia="Times New Roman" w:hAnsi="Times New Roman" w:cs="Times New Roman"/>
          <w:i/>
        </w:rPr>
        <w:t xml:space="preserve"> students.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We</w:t>
      </w:r>
      <w:r>
        <w:rPr>
          <w:rFonts w:ascii="Times New Roman" w:eastAsia="Times New Roman" w:hAnsi="Times New Roman" w:cs="Times New Roman"/>
          <w:spacing w:val="-1"/>
        </w:rPr>
        <w:t xml:space="preserve"> 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scheduled to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install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implement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Education</w:t>
      </w:r>
      <w:r>
        <w:rPr>
          <w:rFonts w:ascii="Times New Roman" w:eastAsia="Times New Roman" w:hAnsi="Times New Roman" w:cs="Times New Roman"/>
        </w:rPr>
        <w:t xml:space="preserve"> Advisory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Board’s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(EAB)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Student </w:t>
      </w:r>
      <w:r>
        <w:rPr>
          <w:rFonts w:ascii="Times New Roman" w:eastAsia="Times New Roman" w:hAnsi="Times New Roman" w:cs="Times New Roman"/>
          <w:spacing w:val="-1"/>
        </w:rPr>
        <w:t>Success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Collaborative </w:t>
      </w:r>
      <w:r>
        <w:rPr>
          <w:rFonts w:ascii="Times New Roman" w:eastAsia="Times New Roman" w:hAnsi="Times New Roman" w:cs="Times New Roman"/>
        </w:rPr>
        <w:t>(SSC)</w:t>
      </w:r>
      <w:r>
        <w:rPr>
          <w:rFonts w:ascii="Times New Roman" w:eastAsia="Times New Roman" w:hAnsi="Times New Roman" w:cs="Times New Roman"/>
          <w:spacing w:val="99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year. </w:t>
      </w:r>
      <w:r>
        <w:rPr>
          <w:rFonts w:ascii="Times New Roman" w:eastAsia="Times New Roman" w:hAnsi="Times New Roman" w:cs="Times New Roman"/>
        </w:rPr>
        <w:t xml:space="preserve">This student </w:t>
      </w:r>
      <w:r>
        <w:rPr>
          <w:rFonts w:ascii="Times New Roman" w:eastAsia="Times New Roman" w:hAnsi="Times New Roman" w:cs="Times New Roman"/>
          <w:spacing w:val="-1"/>
        </w:rPr>
        <w:t>success</w:t>
      </w:r>
      <w:r>
        <w:rPr>
          <w:rFonts w:ascii="Times New Roman" w:eastAsia="Times New Roman" w:hAnsi="Times New Roman" w:cs="Times New Roman"/>
        </w:rPr>
        <w:t xml:space="preserve"> platform </w:t>
      </w:r>
      <w:r>
        <w:rPr>
          <w:rFonts w:ascii="Times New Roman" w:eastAsia="Times New Roman" w:hAnsi="Times New Roman" w:cs="Times New Roman"/>
          <w:spacing w:val="-1"/>
        </w:rPr>
        <w:t>provides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predictive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analytics,</w:t>
      </w:r>
      <w:r>
        <w:rPr>
          <w:rFonts w:ascii="Times New Roman" w:eastAsia="Times New Roman" w:hAnsi="Times New Roman" w:cs="Times New Roman"/>
        </w:rPr>
        <w:t xml:space="preserve"> including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early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alert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system,</w:t>
      </w:r>
      <w:r>
        <w:rPr>
          <w:rFonts w:ascii="Times New Roman" w:eastAsia="Times New Roman" w:hAnsi="Times New Roman" w:cs="Times New Roman"/>
        </w:rPr>
        <w:t xml:space="preserve"> with </w:t>
      </w:r>
      <w:r>
        <w:rPr>
          <w:rFonts w:ascii="Times New Roman" w:eastAsia="Times New Roman" w:hAnsi="Times New Roman" w:cs="Times New Roman"/>
          <w:spacing w:val="-1"/>
        </w:rPr>
        <w:t>communication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workflow </w:t>
      </w:r>
      <w:r>
        <w:rPr>
          <w:rFonts w:ascii="Times New Roman" w:eastAsia="Times New Roman" w:hAnsi="Times New Roman" w:cs="Times New Roman"/>
        </w:rPr>
        <w:t xml:space="preserve">tools. </w:t>
      </w:r>
      <w:r>
        <w:rPr>
          <w:rFonts w:ascii="Times New Roman" w:eastAsia="Times New Roman" w:hAnsi="Times New Roman" w:cs="Times New Roman"/>
          <w:spacing w:val="-1"/>
        </w:rPr>
        <w:t>Professional</w:t>
      </w:r>
      <w:r>
        <w:rPr>
          <w:rFonts w:ascii="Times New Roman" w:eastAsia="Times New Roman" w:hAnsi="Times New Roman" w:cs="Times New Roman"/>
        </w:rPr>
        <w:t xml:space="preserve"> advisors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faculty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will </w:t>
      </w:r>
      <w:r>
        <w:rPr>
          <w:rFonts w:ascii="Times New Roman" w:eastAsia="Times New Roman" w:hAnsi="Times New Roman" w:cs="Times New Roman"/>
          <w:spacing w:val="-1"/>
        </w:rPr>
        <w:t>receive</w:t>
      </w:r>
      <w:r>
        <w:rPr>
          <w:rFonts w:ascii="Times New Roman" w:eastAsia="Times New Roman" w:hAnsi="Times New Roman" w:cs="Times New Roman"/>
          <w:spacing w:val="8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training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the SSC.  </w:t>
      </w:r>
      <w:r>
        <w:rPr>
          <w:rFonts w:ascii="Times New Roman" w:eastAsia="Times New Roman" w:hAnsi="Times New Roman" w:cs="Times New Roman"/>
          <w:spacing w:val="-1"/>
        </w:rPr>
        <w:t xml:space="preserve">Once </w:t>
      </w:r>
      <w:r>
        <w:rPr>
          <w:rFonts w:ascii="Times New Roman" w:eastAsia="Times New Roman" w:hAnsi="Times New Roman" w:cs="Times New Roman"/>
        </w:rPr>
        <w:t>faculty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early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adopters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understand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proficient in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SSC,</w:t>
      </w:r>
      <w:r>
        <w:rPr>
          <w:rFonts w:ascii="Times New Roman" w:eastAsia="Times New Roman" w:hAnsi="Times New Roman" w:cs="Times New Roman"/>
        </w:rPr>
        <w:t xml:space="preserve"> we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will </w:t>
      </w:r>
      <w:r>
        <w:rPr>
          <w:rFonts w:ascii="Times New Roman" w:eastAsia="Times New Roman" w:hAnsi="Times New Roman" w:cs="Times New Roman"/>
          <w:spacing w:val="-1"/>
        </w:rPr>
        <w:t>provide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stipends</w:t>
      </w:r>
      <w:r>
        <w:rPr>
          <w:rFonts w:ascii="Times New Roman" w:eastAsia="Times New Roman" w:hAnsi="Times New Roman" w:cs="Times New Roman"/>
        </w:rPr>
        <w:t xml:space="preserve"> 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them to </w:t>
      </w:r>
      <w:r>
        <w:rPr>
          <w:rFonts w:ascii="Times New Roman" w:eastAsia="Times New Roman" w:hAnsi="Times New Roman" w:cs="Times New Roman"/>
          <w:spacing w:val="-1"/>
        </w:rPr>
        <w:t>train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colleagues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in</w:t>
      </w:r>
      <w:r>
        <w:rPr>
          <w:rFonts w:ascii="Times New Roman" w:eastAsia="Times New Roman" w:hAnsi="Times New Roman" w:cs="Times New Roman"/>
        </w:rPr>
        <w:t xml:space="preserve"> faculty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learning</w:t>
      </w:r>
      <w:r>
        <w:rPr>
          <w:rFonts w:ascii="Times New Roman" w:eastAsia="Times New Roman" w:hAnsi="Times New Roman" w:cs="Times New Roman"/>
          <w:spacing w:val="-1"/>
        </w:rPr>
        <w:t xml:space="preserve"> communities.</w:t>
      </w:r>
    </w:p>
    <w:p w:rsidR="00860113" w:rsidRDefault="00860113" w:rsidP="00860113">
      <w:pPr>
        <w:pStyle w:val="BodyText"/>
        <w:ind w:right="12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spacing w:val="-1"/>
        </w:rPr>
        <w:t>Targeted</w:t>
      </w:r>
      <w:r>
        <w:rPr>
          <w:rFonts w:ascii="Times New Roman"/>
          <w:i/>
        </w:rPr>
        <w:t xml:space="preserve"> support </w:t>
      </w:r>
      <w:r>
        <w:rPr>
          <w:rFonts w:ascii="Times New Roman"/>
          <w:i/>
          <w:spacing w:val="-1"/>
        </w:rPr>
        <w:t>services</w:t>
      </w:r>
      <w:r>
        <w:rPr>
          <w:rFonts w:ascii="Times New Roman"/>
          <w:spacing w:val="-1"/>
        </w:rPr>
        <w:t>.</w:t>
      </w:r>
      <w:r>
        <w:rPr>
          <w:rFonts w:ascii="Times New Roman"/>
        </w:rPr>
        <w:t xml:space="preserve"> While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 ASC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available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all</w:t>
      </w:r>
      <w:r>
        <w:rPr>
          <w:rFonts w:ascii="Times New Roman"/>
        </w:rPr>
        <w:t xml:space="preserve"> students at the </w:t>
      </w:r>
      <w:r>
        <w:rPr>
          <w:rFonts w:ascii="Times New Roman"/>
          <w:spacing w:val="-1"/>
        </w:rPr>
        <w:t>University,</w:t>
      </w:r>
      <w:r>
        <w:rPr>
          <w:rFonts w:ascii="Times New Roman"/>
        </w:rPr>
        <w:t xml:space="preserve"> there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particular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efforts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encourage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first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generation,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low </w:t>
      </w:r>
      <w:r>
        <w:rPr>
          <w:rFonts w:ascii="Times New Roman"/>
          <w:spacing w:val="-1"/>
        </w:rPr>
        <w:t>income,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underrepresented,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undeclared</w:t>
      </w:r>
      <w:r>
        <w:rPr>
          <w:rFonts w:ascii="Times New Roman"/>
          <w:spacing w:val="119"/>
        </w:rPr>
        <w:t xml:space="preserve"> </w:t>
      </w:r>
      <w:r>
        <w:rPr>
          <w:rFonts w:ascii="Times New Roman"/>
        </w:rPr>
        <w:t xml:space="preserve">students to </w:t>
      </w:r>
      <w:r>
        <w:rPr>
          <w:rFonts w:ascii="Times New Roman"/>
          <w:spacing w:val="-1"/>
        </w:rPr>
        <w:t>access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services </w:t>
      </w:r>
      <w:r>
        <w:rPr>
          <w:rFonts w:ascii="Times New Roman"/>
          <w:spacing w:val="-1"/>
        </w:rPr>
        <w:t>provided</w:t>
      </w:r>
      <w:r>
        <w:rPr>
          <w:rFonts w:ascii="Times New Roman"/>
        </w:rPr>
        <w:t xml:space="preserve"> in ASC.</w:t>
      </w:r>
    </w:p>
    <w:p w:rsidR="00860113" w:rsidRDefault="00860113" w:rsidP="00860113">
      <w:pPr>
        <w:pStyle w:val="BodyText"/>
        <w:ind w:right="199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spacing w:val="-1"/>
        </w:rPr>
        <w:t>General</w:t>
      </w:r>
      <w:r>
        <w:rPr>
          <w:rFonts w:ascii="Times New Roman"/>
          <w:i/>
        </w:rPr>
        <w:t xml:space="preserve"> support </w:t>
      </w:r>
      <w:r>
        <w:rPr>
          <w:rFonts w:ascii="Times New Roman"/>
          <w:i/>
          <w:spacing w:val="-1"/>
        </w:rPr>
        <w:t>services.</w:t>
      </w:r>
      <w:r>
        <w:rPr>
          <w:rFonts w:ascii="Times New Roman"/>
          <w:i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-1"/>
        </w:rPr>
        <w:t xml:space="preserve"> have offered</w:t>
      </w:r>
      <w:r>
        <w:rPr>
          <w:rFonts w:ascii="Times New Roman"/>
        </w:rPr>
        <w:t xml:space="preserve"> Supplemental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Instruction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 xml:space="preserve">(SI) </w:t>
      </w:r>
      <w:r>
        <w:rPr>
          <w:rFonts w:ascii="Times New Roman"/>
        </w:rPr>
        <w:t>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high</w:t>
      </w:r>
      <w:r>
        <w:rPr>
          <w:rFonts w:ascii="Times New Roman"/>
        </w:rPr>
        <w:t xml:space="preserve"> enrollment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high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D-F-W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courses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two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years.</w:t>
      </w:r>
      <w:r>
        <w:rPr>
          <w:rFonts w:ascii="Times New Roman"/>
        </w:rPr>
        <w:t xml:space="preserve">  We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process</w:t>
      </w:r>
      <w:r>
        <w:rPr>
          <w:rFonts w:ascii="Times New Roman"/>
        </w:rPr>
        <w:t xml:space="preserve"> of hiring</w:t>
      </w:r>
      <w:r>
        <w:rPr>
          <w:rFonts w:ascii="Times New Roman"/>
          <w:spacing w:val="-1"/>
        </w:rPr>
        <w:t xml:space="preserve"> an</w:t>
      </w:r>
      <w:r>
        <w:rPr>
          <w:rFonts w:ascii="Times New Roman"/>
        </w:rPr>
        <w:t xml:space="preserve"> Academic</w:t>
      </w:r>
      <w:r>
        <w:rPr>
          <w:rFonts w:ascii="Times New Roman"/>
          <w:spacing w:val="-1"/>
        </w:rPr>
        <w:t xml:space="preserve"> Support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Coordinator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ASC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 xml:space="preserve">to run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expand </w:t>
      </w:r>
      <w:r>
        <w:rPr>
          <w:rFonts w:ascii="Times New Roman"/>
          <w:spacing w:val="-1"/>
        </w:rPr>
        <w:t>SI.</w:t>
      </w:r>
      <w:r>
        <w:rPr>
          <w:rFonts w:ascii="Times New Roman"/>
        </w:rPr>
        <w:t xml:space="preserve">  </w:t>
      </w:r>
      <w:r>
        <w:rPr>
          <w:rFonts w:ascii="Times New Roman"/>
          <w:spacing w:val="1"/>
        </w:rPr>
        <w:t>We</w:t>
      </w:r>
      <w:r>
        <w:rPr>
          <w:rFonts w:ascii="Times New Roman"/>
          <w:spacing w:val="-1"/>
        </w:rPr>
        <w:t xml:space="preserve"> have learned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that </w:t>
      </w:r>
      <w:r>
        <w:rPr>
          <w:rFonts w:ascii="Times New Roman"/>
          <w:spacing w:val="-1"/>
        </w:rPr>
        <w:t>peer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mentors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greatly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facilitate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adjustment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freshmen</w:t>
      </w:r>
      <w:r>
        <w:rPr>
          <w:rFonts w:ascii="Times New Roman"/>
        </w:rPr>
        <w:t xml:space="preserve">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 xml:space="preserve">college </w:t>
      </w:r>
      <w:r>
        <w:rPr>
          <w:rFonts w:ascii="Times New Roman"/>
        </w:rPr>
        <w:t>life.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Coordinator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be</w:t>
      </w:r>
      <w:r>
        <w:rPr>
          <w:rFonts w:ascii="Times New Roman"/>
          <w:spacing w:val="-1"/>
        </w:rPr>
        <w:t xml:space="preserve"> tasked</w:t>
      </w:r>
      <w:r>
        <w:rPr>
          <w:rFonts w:ascii="Times New Roman"/>
        </w:rPr>
        <w:t xml:space="preserve"> with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</w:rPr>
        <w:t>expanding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peer</w:t>
      </w:r>
      <w:r>
        <w:rPr>
          <w:rFonts w:ascii="Times New Roman"/>
        </w:rPr>
        <w:t xml:space="preserve"> mentor </w:t>
      </w:r>
      <w:r>
        <w:rPr>
          <w:rFonts w:ascii="Times New Roman"/>
          <w:spacing w:val="-1"/>
        </w:rPr>
        <w:t>program.</w:t>
      </w:r>
    </w:p>
    <w:p w:rsidR="00860113" w:rsidRDefault="00860113" w:rsidP="00860113">
      <w:pPr>
        <w:pStyle w:val="BodyText"/>
        <w:ind w:right="162"/>
        <w:rPr>
          <w:rFonts w:ascii="Times New Roman" w:eastAsia="Times New Roman" w:hAnsi="Times New Roman" w:cs="Times New Roman"/>
        </w:rPr>
      </w:pPr>
      <w:r>
        <w:rPr>
          <w:rFonts w:ascii="Times New Roman"/>
          <w:i/>
        </w:rPr>
        <w:t xml:space="preserve">Tutoring </w:t>
      </w:r>
      <w:r>
        <w:rPr>
          <w:rFonts w:ascii="Times New Roman"/>
          <w:i/>
          <w:spacing w:val="-1"/>
        </w:rPr>
        <w:t>Center.</w:t>
      </w:r>
      <w:r>
        <w:rPr>
          <w:rFonts w:ascii="Times New Roman"/>
          <w:i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-1"/>
        </w:rPr>
        <w:t xml:space="preserve"> have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robust tutoring </w:t>
      </w:r>
      <w:r>
        <w:rPr>
          <w:rFonts w:ascii="Times New Roman"/>
          <w:spacing w:val="-1"/>
        </w:rPr>
        <w:t>center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co-located</w:t>
      </w:r>
      <w:r>
        <w:rPr>
          <w:rFonts w:ascii="Times New Roman"/>
        </w:rPr>
        <w:t xml:space="preserve"> within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a</w:t>
      </w:r>
      <w:r>
        <w:rPr>
          <w:rFonts w:ascii="Times New Roman"/>
          <w:spacing w:val="-1"/>
        </w:rPr>
        <w:t xml:space="preserve"> satellite</w:t>
      </w:r>
      <w:r>
        <w:rPr>
          <w:rFonts w:ascii="Times New Roman"/>
        </w:rPr>
        <w:t xml:space="preserve"> to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ASC.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Each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2"/>
        </w:rPr>
        <w:t>year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services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offered</w:t>
      </w:r>
      <w:r>
        <w:rPr>
          <w:rFonts w:ascii="Times New Roman"/>
        </w:rPr>
        <w:t xml:space="preserve"> expand.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Last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2"/>
        </w:rPr>
        <w:t>year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tutoring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center </w:t>
      </w:r>
      <w:r>
        <w:rPr>
          <w:rFonts w:ascii="Times New Roman"/>
          <w:spacing w:val="-1"/>
        </w:rPr>
        <w:t>employed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trained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over</w:t>
      </w:r>
      <w:r>
        <w:rPr>
          <w:rFonts w:ascii="Times New Roman"/>
        </w:rPr>
        <w:t xml:space="preserve"> 140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tutors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served</w:t>
      </w:r>
      <w:r>
        <w:rPr>
          <w:rFonts w:ascii="Times New Roman"/>
        </w:rPr>
        <w:t xml:space="preserve"> over </w:t>
      </w:r>
      <w:r>
        <w:rPr>
          <w:rFonts w:ascii="Times New Roman"/>
          <w:spacing w:val="-1"/>
        </w:rPr>
        <w:t>2,800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students,</w:t>
      </w:r>
      <w:r>
        <w:rPr>
          <w:rFonts w:ascii="Times New Roman"/>
        </w:rPr>
        <w:t xml:space="preserve"> or </w:t>
      </w:r>
      <w:r>
        <w:rPr>
          <w:rFonts w:ascii="Times New Roman"/>
          <w:spacing w:val="-1"/>
        </w:rPr>
        <w:t>over</w:t>
      </w:r>
      <w:r>
        <w:rPr>
          <w:rFonts w:ascii="Times New Roman"/>
        </w:rPr>
        <w:t xml:space="preserve"> 1/3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undergraduate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  <w:spacing w:val="-1"/>
        </w:rPr>
        <w:t xml:space="preserve">body, </w:t>
      </w:r>
      <w:r>
        <w:rPr>
          <w:rFonts w:ascii="Times New Roman"/>
        </w:rPr>
        <w:t>with 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 xml:space="preserve">average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10.7 tutoring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hours</w:t>
      </w:r>
      <w:r>
        <w:rPr>
          <w:rFonts w:ascii="Times New Roman"/>
        </w:rPr>
        <w:t xml:space="preserve"> per </w:t>
      </w:r>
      <w:r>
        <w:rPr>
          <w:rFonts w:ascii="Times New Roman"/>
          <w:spacing w:val="-1"/>
        </w:rPr>
        <w:t>student.</w:t>
      </w:r>
    </w:p>
    <w:p w:rsidR="00860113" w:rsidRDefault="00860113" w:rsidP="00860113">
      <w:pPr>
        <w:pStyle w:val="BodyText"/>
        <w:ind w:right="104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spacing w:val="-1"/>
        </w:rPr>
        <w:t>Faculty Mentor</w:t>
      </w:r>
      <w:r>
        <w:rPr>
          <w:rFonts w:ascii="Times New Roman"/>
          <w:i/>
        </w:rPr>
        <w:t xml:space="preserve"> Program.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</w:rPr>
        <w:t xml:space="preserve">Students in this </w:t>
      </w:r>
      <w:r>
        <w:rPr>
          <w:rFonts w:ascii="Times New Roman"/>
          <w:spacing w:val="-1"/>
        </w:rPr>
        <w:t>program</w:t>
      </w:r>
      <w:r>
        <w:rPr>
          <w:rFonts w:ascii="Times New Roman"/>
        </w:rPr>
        <w:t xml:space="preserve"> have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higher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rates.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strength of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program</w:t>
      </w:r>
      <w:r>
        <w:rPr>
          <w:rFonts w:ascii="Times New Roman"/>
        </w:rPr>
        <w:t xml:space="preserve"> is in the</w:t>
      </w:r>
      <w:r>
        <w:rPr>
          <w:rFonts w:ascii="Times New Roman"/>
          <w:spacing w:val="-1"/>
        </w:rPr>
        <w:t xml:space="preserve"> development</w:t>
      </w:r>
      <w:r>
        <w:rPr>
          <w:rFonts w:ascii="Times New Roman"/>
        </w:rPr>
        <w:t xml:space="preserve"> of a mentor-mentee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relationship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between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students.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will be</w:t>
      </w:r>
      <w:r>
        <w:rPr>
          <w:rFonts w:ascii="Times New Roman"/>
          <w:spacing w:val="-1"/>
        </w:rPr>
        <w:t xml:space="preserve"> increasing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number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students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served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number</w:t>
      </w:r>
      <w:r>
        <w:rPr>
          <w:rFonts w:ascii="Times New Roman"/>
        </w:rPr>
        <w:t xml:space="preserve"> of 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involved</w:t>
      </w:r>
      <w:r>
        <w:rPr>
          <w:rFonts w:ascii="Times New Roman"/>
        </w:rPr>
        <w:t xml:space="preserve"> 3-fold</w:t>
      </w:r>
      <w:r>
        <w:rPr>
          <w:rFonts w:ascii="Times New Roman"/>
          <w:spacing w:val="84"/>
        </w:rPr>
        <w:t xml:space="preserve"> </w:t>
      </w:r>
      <w:r>
        <w:rPr>
          <w:rFonts w:ascii="Times New Roman"/>
          <w:spacing w:val="-1"/>
        </w:rPr>
        <w:t>over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next 3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years.</w:t>
      </w:r>
    </w:p>
    <w:p w:rsidR="00860113" w:rsidRDefault="00860113" w:rsidP="00860113">
      <w:pPr>
        <w:pStyle w:val="BodyText"/>
        <w:ind w:right="10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-1"/>
        </w:rPr>
        <w:t>New</w:t>
      </w:r>
      <w:r>
        <w:rPr>
          <w:rFonts w:ascii="Times New Roman" w:eastAsia="Times New Roman" w:hAnsi="Times New Roman" w:cs="Times New Roman"/>
          <w:i/>
        </w:rPr>
        <w:t xml:space="preserve"> Student </w:t>
      </w:r>
      <w:r>
        <w:rPr>
          <w:rFonts w:ascii="Times New Roman" w:eastAsia="Times New Roman" w:hAnsi="Times New Roman" w:cs="Times New Roman"/>
          <w:i/>
          <w:spacing w:val="-1"/>
        </w:rPr>
        <w:t>Orientation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(NSO).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Important</w:t>
      </w:r>
      <w:r>
        <w:rPr>
          <w:rFonts w:ascii="Times New Roman" w:eastAsia="Times New Roman" w:hAnsi="Times New Roman" w:cs="Times New Roman"/>
        </w:rPr>
        <w:t xml:space="preserve"> advising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occurs </w:t>
      </w:r>
      <w:r>
        <w:rPr>
          <w:rFonts w:ascii="Times New Roman" w:eastAsia="Times New Roman" w:hAnsi="Times New Roman" w:cs="Times New Roman"/>
          <w:spacing w:val="-1"/>
        </w:rPr>
        <w:t>at</w:t>
      </w:r>
      <w:r>
        <w:rPr>
          <w:rFonts w:ascii="Times New Roman" w:eastAsia="Times New Roman" w:hAnsi="Times New Roman" w:cs="Times New Roman"/>
        </w:rPr>
        <w:t xml:space="preserve"> NSO.  </w:t>
      </w:r>
      <w:r>
        <w:rPr>
          <w:rFonts w:ascii="Times New Roman" w:eastAsia="Times New Roman" w:hAnsi="Times New Roman" w:cs="Times New Roman"/>
          <w:spacing w:val="-1"/>
        </w:rPr>
        <w:t>Currently,</w:t>
      </w:r>
      <w:r>
        <w:rPr>
          <w:rFonts w:ascii="Times New Roman" w:eastAsia="Times New Roman" w:hAnsi="Times New Roman" w:cs="Times New Roman"/>
        </w:rPr>
        <w:t xml:space="preserve"> our 1-day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NSO</w:t>
      </w:r>
      <w:r>
        <w:rPr>
          <w:rFonts w:ascii="Times New Roman" w:eastAsia="Times New Roman" w:hAnsi="Times New Roman" w:cs="Times New Roman"/>
          <w:spacing w:val="7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includes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advising about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requirements,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GE</w:t>
      </w:r>
      <w:r>
        <w:rPr>
          <w:rFonts w:ascii="Times New Roman" w:eastAsia="Times New Roman" w:hAnsi="Times New Roman" w:cs="Times New Roman"/>
          <w:spacing w:val="-1"/>
        </w:rPr>
        <w:t xml:space="preserve"> advising,</w:t>
      </w:r>
      <w:r>
        <w:rPr>
          <w:rFonts w:ascii="Times New Roman" w:eastAsia="Times New Roman" w:hAnsi="Times New Roman" w:cs="Times New Roman"/>
        </w:rPr>
        <w:t xml:space="preserve"> major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advising,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registration,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12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information</w:t>
      </w:r>
      <w:r>
        <w:rPr>
          <w:rFonts w:ascii="Times New Roman" w:eastAsia="Times New Roman" w:hAnsi="Times New Roman" w:cs="Times New Roman"/>
        </w:rPr>
        <w:t xml:space="preserve"> about sexual </w:t>
      </w:r>
      <w:r>
        <w:rPr>
          <w:rFonts w:ascii="Times New Roman" w:eastAsia="Times New Roman" w:hAnsi="Times New Roman" w:cs="Times New Roman"/>
          <w:spacing w:val="-1"/>
        </w:rPr>
        <w:t>harassment</w:t>
      </w:r>
      <w:r>
        <w:rPr>
          <w:rFonts w:ascii="Times New Roman" w:eastAsia="Times New Roman" w:hAnsi="Times New Roman" w:cs="Times New Roman"/>
        </w:rPr>
        <w:t xml:space="preserve"> and drug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alcohol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use.</w:t>
      </w:r>
      <w:r>
        <w:rPr>
          <w:rFonts w:ascii="Times New Roman" w:eastAsia="Times New Roman" w:hAnsi="Times New Roman" w:cs="Times New Roman"/>
        </w:rPr>
        <w:t xml:space="preserve"> We</w:t>
      </w:r>
      <w:r>
        <w:rPr>
          <w:rFonts w:ascii="Times New Roman" w:eastAsia="Times New Roman" w:hAnsi="Times New Roman" w:cs="Times New Roman"/>
          <w:spacing w:val="-1"/>
        </w:rPr>
        <w:t xml:space="preserve"> intend</w:t>
      </w:r>
      <w:r>
        <w:rPr>
          <w:rFonts w:ascii="Times New Roman" w:eastAsia="Times New Roman" w:hAnsi="Times New Roman" w:cs="Times New Roman"/>
        </w:rPr>
        <w:t xml:space="preserve"> to </w:t>
      </w:r>
      <w:r>
        <w:rPr>
          <w:rFonts w:ascii="Times New Roman" w:eastAsia="Times New Roman" w:hAnsi="Times New Roman" w:cs="Times New Roman"/>
          <w:spacing w:val="-1"/>
        </w:rPr>
        <w:t xml:space="preserve">restructure </w:t>
      </w:r>
      <w:r>
        <w:rPr>
          <w:rFonts w:ascii="Times New Roman" w:eastAsia="Times New Roman" w:hAnsi="Times New Roman" w:cs="Times New Roman"/>
        </w:rPr>
        <w:t xml:space="preserve">NSO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  <w:spacing w:val="9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freshmen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having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one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day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devoted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requirements,</w:t>
      </w:r>
      <w:r>
        <w:rPr>
          <w:rFonts w:ascii="Times New Roman" w:eastAsia="Times New Roman" w:hAnsi="Times New Roman" w:cs="Times New Roman"/>
        </w:rPr>
        <w:t xml:space="preserve"> GE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advising,</w:t>
      </w:r>
      <w:r>
        <w:rPr>
          <w:rFonts w:ascii="Times New Roman" w:eastAsia="Times New Roman" w:hAnsi="Times New Roman" w:cs="Times New Roman"/>
        </w:rPr>
        <w:t xml:space="preserve"> major</w:t>
      </w:r>
      <w:r>
        <w:rPr>
          <w:rFonts w:ascii="Times New Roman" w:eastAsia="Times New Roman" w:hAnsi="Times New Roman" w:cs="Times New Roman"/>
          <w:spacing w:val="-1"/>
        </w:rPr>
        <w:t xml:space="preserve"> advising,</w:t>
      </w:r>
      <w:r>
        <w:rPr>
          <w:rFonts w:ascii="Times New Roman" w:eastAsia="Times New Roman" w:hAnsi="Times New Roman" w:cs="Times New Roman"/>
          <w:spacing w:val="7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registration.</w:t>
      </w:r>
      <w:r>
        <w:rPr>
          <w:rFonts w:ascii="Times New Roman" w:eastAsia="Times New Roman" w:hAnsi="Times New Roman" w:cs="Times New Roman"/>
        </w:rPr>
        <w:t xml:space="preserve">  All </w:t>
      </w:r>
      <w:r>
        <w:rPr>
          <w:rFonts w:ascii="Times New Roman" w:eastAsia="Times New Roman" w:hAnsi="Times New Roman" w:cs="Times New Roman"/>
          <w:spacing w:val="-1"/>
        </w:rPr>
        <w:t>other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information</w:t>
      </w:r>
      <w:r>
        <w:rPr>
          <w:rFonts w:ascii="Times New Roman" w:eastAsia="Times New Roman" w:hAnsi="Times New Roman" w:cs="Times New Roman"/>
        </w:rPr>
        <w:t xml:space="preserve"> will be</w:t>
      </w:r>
      <w:r>
        <w:rPr>
          <w:rFonts w:ascii="Times New Roman" w:eastAsia="Times New Roman" w:hAnsi="Times New Roman" w:cs="Times New Roman"/>
          <w:spacing w:val="-1"/>
        </w:rPr>
        <w:t xml:space="preserve"> presented</w:t>
      </w:r>
      <w:r>
        <w:rPr>
          <w:rFonts w:ascii="Times New Roman" w:eastAsia="Times New Roman" w:hAnsi="Times New Roman" w:cs="Times New Roman"/>
        </w:rPr>
        <w:t xml:space="preserve"> in 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2 or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3-day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New </w:t>
      </w:r>
      <w:r>
        <w:rPr>
          <w:rFonts w:ascii="Times New Roman" w:eastAsia="Times New Roman" w:hAnsi="Times New Roman" w:cs="Times New Roman"/>
          <w:spacing w:val="-1"/>
        </w:rPr>
        <w:t>Student</w:t>
      </w:r>
      <w:r>
        <w:rPr>
          <w:rFonts w:ascii="Times New Roman" w:eastAsia="Times New Roman" w:hAnsi="Times New Roman" w:cs="Times New Roman"/>
        </w:rPr>
        <w:t xml:space="preserve"> Welcome</w:t>
      </w:r>
      <w:r>
        <w:rPr>
          <w:rFonts w:ascii="Times New Roman" w:eastAsia="Times New Roman" w:hAnsi="Times New Roman" w:cs="Times New Roman"/>
          <w:spacing w:val="7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Event</w:t>
      </w:r>
      <w:r>
        <w:rPr>
          <w:rFonts w:ascii="Times New Roman" w:eastAsia="Times New Roman" w:hAnsi="Times New Roman" w:cs="Times New Roman"/>
        </w:rPr>
        <w:t xml:space="preserve"> in the</w:t>
      </w:r>
      <w:r>
        <w:rPr>
          <w:rFonts w:ascii="Times New Roman" w:eastAsia="Times New Roman" w:hAnsi="Times New Roman" w:cs="Times New Roman"/>
          <w:spacing w:val="-1"/>
        </w:rPr>
        <w:t xml:space="preserve"> days</w:t>
      </w:r>
      <w:r>
        <w:rPr>
          <w:rFonts w:ascii="Times New Roman" w:eastAsia="Times New Roman" w:hAnsi="Times New Roman" w:cs="Times New Roman"/>
        </w:rPr>
        <w:t xml:space="preserve"> just prior to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semester,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culminating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-1"/>
        </w:rPr>
        <w:t>Freshman</w:t>
      </w:r>
      <w:r>
        <w:rPr>
          <w:rFonts w:ascii="Times New Roman" w:eastAsia="Times New Roman" w:hAnsi="Times New Roman" w:cs="Times New Roman"/>
        </w:rPr>
        <w:t xml:space="preserve"> Convocation.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University’s</w:t>
      </w:r>
      <w:r>
        <w:rPr>
          <w:rFonts w:ascii="Times New Roman" w:eastAsia="Times New Roman" w:hAnsi="Times New Roman" w:cs="Times New Roman"/>
        </w:rPr>
        <w:t xml:space="preserve"> 15 to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Finish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messaging </w:t>
      </w:r>
      <w:r>
        <w:rPr>
          <w:rFonts w:ascii="Times New Roman" w:eastAsia="Times New Roman" w:hAnsi="Times New Roman" w:cs="Times New Roman"/>
        </w:rPr>
        <w:t>will be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threaded throughout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NSO </w:t>
      </w:r>
      <w:r>
        <w:rPr>
          <w:rFonts w:ascii="Times New Roman" w:eastAsia="Times New Roman" w:hAnsi="Times New Roman" w:cs="Times New Roman"/>
          <w:spacing w:val="-1"/>
        </w:rPr>
        <w:t>experience.</w:t>
      </w:r>
    </w:p>
    <w:p w:rsidR="00860113" w:rsidRDefault="00860113" w:rsidP="00860113">
      <w:pPr>
        <w:pStyle w:val="BodyText"/>
        <w:ind w:right="104"/>
        <w:rPr>
          <w:rFonts w:ascii="Times New Roman" w:eastAsia="Times New Roman" w:hAnsi="Times New Roman" w:cs="Times New Roman"/>
        </w:rPr>
      </w:pPr>
      <w:r>
        <w:rPr>
          <w:rFonts w:ascii="Times New Roman"/>
          <w:i/>
        </w:rPr>
        <w:t xml:space="preserve">Link </w:t>
      </w:r>
      <w:r>
        <w:rPr>
          <w:rFonts w:ascii="Times New Roman"/>
          <w:i/>
          <w:spacing w:val="-1"/>
        </w:rPr>
        <w:t>between</w:t>
      </w:r>
      <w:r>
        <w:rPr>
          <w:rFonts w:ascii="Times New Roman"/>
          <w:i/>
        </w:rPr>
        <w:t xml:space="preserve"> tenure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track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 xml:space="preserve">hiring and </w:t>
      </w:r>
      <w:r>
        <w:rPr>
          <w:rFonts w:ascii="Times New Roman"/>
          <w:i/>
          <w:spacing w:val="-1"/>
        </w:rPr>
        <w:t>student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success.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</w:rPr>
        <w:t>Faculty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 backbone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student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1"/>
        </w:rPr>
        <w:t>advising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success</w:t>
      </w:r>
      <w:r>
        <w:rPr>
          <w:rFonts w:ascii="Times New Roman"/>
        </w:rPr>
        <w:t xml:space="preserve"> within the</w:t>
      </w:r>
      <w:r>
        <w:rPr>
          <w:rFonts w:ascii="Times New Roman"/>
          <w:spacing w:val="-1"/>
        </w:rPr>
        <w:t xml:space="preserve"> major.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Increasing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 xml:space="preserve">percentage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tenure-track 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help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</w:rPr>
        <w:t>provide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consistent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advising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timely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graduation.</w:t>
      </w:r>
      <w:r>
        <w:rPr>
          <w:rFonts w:ascii="Times New Roman"/>
        </w:rPr>
        <w:t xml:space="preserve"> Our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 xml:space="preserve">tenure </w:t>
      </w:r>
      <w:r>
        <w:rPr>
          <w:rFonts w:ascii="Times New Roman"/>
        </w:rPr>
        <w:t>density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61.6%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is the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second</w:t>
      </w:r>
      <w:r>
        <w:rPr>
          <w:rFonts w:ascii="Times New Roman"/>
          <w:spacing w:val="88"/>
        </w:rPr>
        <w:t xml:space="preserve"> </w:t>
      </w:r>
      <w:r>
        <w:rPr>
          <w:rFonts w:ascii="Times New Roman"/>
          <w:spacing w:val="-1"/>
        </w:rPr>
        <w:t>highest</w:t>
      </w:r>
      <w:r>
        <w:rPr>
          <w:rFonts w:ascii="Times New Roman"/>
        </w:rPr>
        <w:t xml:space="preserve"> in the </w:t>
      </w:r>
      <w:r>
        <w:rPr>
          <w:rFonts w:ascii="Times New Roman"/>
          <w:spacing w:val="-1"/>
        </w:rPr>
        <w:t>CSU,</w:t>
      </w:r>
      <w:r>
        <w:rPr>
          <w:rFonts w:ascii="Times New Roman"/>
        </w:rPr>
        <w:t xml:space="preserve"> but we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 xml:space="preserve">continue </w:t>
      </w:r>
      <w:r>
        <w:rPr>
          <w:rFonts w:ascii="Times New Roman"/>
        </w:rPr>
        <w:t>to recruit ethnically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gender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diverse </w:t>
      </w:r>
      <w:r>
        <w:rPr>
          <w:rFonts w:ascii="Times New Roman"/>
        </w:rPr>
        <w:t>faculty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with an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  <w:spacing w:val="-1"/>
        </w:rPr>
        <w:t>espoused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interest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student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success.</w:t>
      </w:r>
    </w:p>
    <w:p w:rsidR="00860113" w:rsidRDefault="00860113" w:rsidP="00860113">
      <w:pPr>
        <w:rPr>
          <w:rFonts w:ascii="Times New Roman" w:eastAsia="Times New Roman" w:hAnsi="Times New Roman" w:cs="Times New Roman"/>
        </w:rPr>
        <w:sectPr w:rsidR="00860113">
          <w:footerReference w:type="default" r:id="rId172"/>
          <w:pgSz w:w="12240" w:h="15840"/>
          <w:pgMar w:top="1380" w:right="1360" w:bottom="1240" w:left="1340" w:header="0" w:footer="1040" w:gutter="0"/>
          <w:pgNumType w:start="2"/>
          <w:cols w:space="720"/>
        </w:sectPr>
      </w:pPr>
    </w:p>
    <w:p w:rsidR="00860113" w:rsidRDefault="00860113" w:rsidP="00860113">
      <w:pPr>
        <w:spacing w:before="52"/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lastRenderedPageBreak/>
        <w:t>Data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capabilities</w:t>
      </w:r>
      <w:r>
        <w:rPr>
          <w:rFonts w:ascii="Times New Roman"/>
          <w:b/>
          <w:sz w:val="24"/>
        </w:rPr>
        <w:t xml:space="preserve"> to </w:t>
      </w:r>
      <w:r>
        <w:rPr>
          <w:rFonts w:ascii="Times New Roman"/>
          <w:b/>
          <w:spacing w:val="-1"/>
          <w:sz w:val="24"/>
        </w:rPr>
        <w:t>disaggregate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 xml:space="preserve">student </w:t>
      </w:r>
      <w:r>
        <w:rPr>
          <w:rFonts w:ascii="Times New Roman"/>
          <w:b/>
          <w:spacing w:val="-1"/>
          <w:sz w:val="24"/>
        </w:rPr>
        <w:t>progress</w:t>
      </w:r>
      <w:r>
        <w:rPr>
          <w:rFonts w:ascii="Times New Roman"/>
          <w:b/>
          <w:sz w:val="24"/>
        </w:rPr>
        <w:t xml:space="preserve"> data</w:t>
      </w:r>
      <w:r>
        <w:rPr>
          <w:rFonts w:ascii="Times New Roman"/>
          <w:sz w:val="24"/>
        </w:rPr>
        <w:t>.</w:t>
      </w:r>
    </w:p>
    <w:p w:rsidR="00860113" w:rsidRDefault="00860113" w:rsidP="00860113">
      <w:pPr>
        <w:pStyle w:val="BodyText"/>
        <w:ind w:right="364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Careful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analysis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historical</w:t>
      </w:r>
      <w:r>
        <w:rPr>
          <w:rFonts w:ascii="Times New Roman"/>
        </w:rPr>
        <w:t xml:space="preserve"> data</w:t>
      </w:r>
      <w:r>
        <w:rPr>
          <w:rFonts w:ascii="Times New Roman"/>
          <w:spacing w:val="-1"/>
        </w:rPr>
        <w:t xml:space="preserve"> 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enrollment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majors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courses</w:t>
      </w:r>
      <w:r>
        <w:rPr>
          <w:rFonts w:ascii="Times New Roman"/>
        </w:rPr>
        <w:t xml:space="preserve"> will be </w:t>
      </w:r>
      <w:r>
        <w:rPr>
          <w:rFonts w:ascii="Times New Roman"/>
          <w:spacing w:val="-1"/>
        </w:rPr>
        <w:t>used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inform</w:t>
      </w:r>
      <w:r>
        <w:rPr>
          <w:rFonts w:ascii="Times New Roman"/>
          <w:spacing w:val="99"/>
        </w:rPr>
        <w:t xml:space="preserve"> </w:t>
      </w:r>
      <w:r>
        <w:rPr>
          <w:rFonts w:ascii="Times New Roman"/>
          <w:spacing w:val="-1"/>
        </w:rPr>
        <w:t>budget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alignment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inform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decisions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interventions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related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progress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degree.</w:t>
      </w:r>
    </w:p>
    <w:p w:rsidR="00860113" w:rsidRDefault="00860113" w:rsidP="00860113">
      <w:pPr>
        <w:pStyle w:val="BodyText"/>
        <w:ind w:right="451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Support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Required:</w:t>
      </w:r>
      <w:r>
        <w:rPr>
          <w:rFonts w:ascii="Times New Roman"/>
        </w:rPr>
        <w:t xml:space="preserve">  1 fulltime </w:t>
      </w:r>
      <w:r>
        <w:rPr>
          <w:rFonts w:ascii="Times New Roman"/>
          <w:spacing w:val="-1"/>
        </w:rPr>
        <w:t>research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technician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position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 xml:space="preserve">Office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Institutional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Research.</w:t>
      </w:r>
      <w:r>
        <w:rPr>
          <w:rFonts w:ascii="Times New Roman"/>
          <w:spacing w:val="89"/>
        </w:rPr>
        <w:t xml:space="preserve"> </w:t>
      </w:r>
      <w:r>
        <w:rPr>
          <w:rFonts w:ascii="Times New Roman"/>
          <w:spacing w:val="-1"/>
        </w:rPr>
        <w:t>Success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Strategies:</w:t>
      </w:r>
    </w:p>
    <w:p w:rsidR="00860113" w:rsidRDefault="00860113" w:rsidP="00860113">
      <w:pPr>
        <w:pStyle w:val="BodyText"/>
        <w:ind w:right="14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 xml:space="preserve">continue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target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First</w:t>
      </w:r>
      <w:r>
        <w:rPr>
          <w:rFonts w:ascii="Times New Roman"/>
        </w:rPr>
        <w:t xml:space="preserve"> Time </w:t>
      </w:r>
      <w:r>
        <w:rPr>
          <w:rFonts w:ascii="Times New Roman"/>
          <w:spacing w:val="-1"/>
        </w:rPr>
        <w:t>Freshmen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(FTF) 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First</w:t>
      </w:r>
      <w:r>
        <w:rPr>
          <w:rFonts w:ascii="Times New Roman"/>
        </w:rPr>
        <w:t xml:space="preserve"> Time </w:t>
      </w:r>
      <w:r>
        <w:rPr>
          <w:rFonts w:ascii="Times New Roman"/>
          <w:spacing w:val="-1"/>
        </w:rPr>
        <w:t>Transfers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(FTT)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who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  <w:spacing w:val="-1"/>
        </w:rPr>
        <w:t>close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 xml:space="preserve">degree </w:t>
      </w:r>
      <w:r>
        <w:rPr>
          <w:rFonts w:ascii="Times New Roman"/>
        </w:rPr>
        <w:t xml:space="preserve">completion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interventions</w:t>
      </w:r>
      <w:r>
        <w:rPr>
          <w:rFonts w:ascii="Times New Roman"/>
        </w:rPr>
        <w:t xml:space="preserve"> so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they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graduate</w:t>
      </w:r>
      <w:r>
        <w:rPr>
          <w:rFonts w:ascii="Times New Roman"/>
        </w:rPr>
        <w:t xml:space="preserve"> in 4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years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2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spacing w:val="-1"/>
        </w:rPr>
        <w:t>years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respectively.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will continue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to monitor </w:t>
      </w:r>
      <w:r>
        <w:rPr>
          <w:rFonts w:ascii="Times New Roman"/>
          <w:spacing w:val="-1"/>
        </w:rPr>
        <w:t>progress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degree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completion </w:t>
      </w:r>
      <w:r>
        <w:rPr>
          <w:rFonts w:ascii="Times New Roman"/>
          <w:spacing w:val="-1"/>
        </w:rPr>
        <w:t>rates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students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  <w:spacing w:val="-1"/>
        </w:rPr>
        <w:t>disaggregated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gender,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ethnicity,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first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generation,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socioeconomic </w:t>
      </w:r>
      <w:r>
        <w:rPr>
          <w:rFonts w:ascii="Times New Roman"/>
        </w:rPr>
        <w:t xml:space="preserve">status.  </w:t>
      </w:r>
      <w:r>
        <w:rPr>
          <w:rFonts w:ascii="Times New Roman"/>
          <w:spacing w:val="-1"/>
        </w:rPr>
        <w:t>Disaggregated</w:t>
      </w:r>
      <w:r>
        <w:rPr>
          <w:rFonts w:ascii="Times New Roman"/>
          <w:spacing w:val="103"/>
        </w:rPr>
        <w:t xml:space="preserve"> </w:t>
      </w:r>
      <w:r>
        <w:rPr>
          <w:rFonts w:ascii="Times New Roman"/>
        </w:rPr>
        <w:t xml:space="preserve">student </w:t>
      </w:r>
      <w:r>
        <w:rPr>
          <w:rFonts w:ascii="Times New Roman"/>
          <w:spacing w:val="-1"/>
        </w:rPr>
        <w:t>data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</w:rPr>
        <w:t xml:space="preserve"> be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focus of </w:t>
      </w:r>
      <w:r>
        <w:rPr>
          <w:rFonts w:ascii="Times New Roman"/>
          <w:spacing w:val="-1"/>
        </w:rPr>
        <w:t>discussion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various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committees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used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develop</w:t>
      </w:r>
      <w:r>
        <w:rPr>
          <w:rFonts w:ascii="Times New Roman"/>
        </w:rPr>
        <w:t xml:space="preserve"> and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  <w:spacing w:val="-1"/>
        </w:rPr>
        <w:t>implement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success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strategies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interventions within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Academic </w:t>
      </w:r>
      <w:r>
        <w:rPr>
          <w:rFonts w:ascii="Times New Roman"/>
          <w:spacing w:val="-1"/>
        </w:rPr>
        <w:t>Success</w:t>
      </w:r>
      <w:r>
        <w:rPr>
          <w:rFonts w:ascii="Times New Roman"/>
        </w:rPr>
        <w:t xml:space="preserve"> Center.</w:t>
      </w:r>
    </w:p>
    <w:p w:rsidR="00860113" w:rsidRDefault="00860113" w:rsidP="00860113">
      <w:pPr>
        <w:pStyle w:val="BodyText"/>
        <w:ind w:right="451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Data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</w:rPr>
        <w:t xml:space="preserve"> be </w:t>
      </w:r>
      <w:r>
        <w:rPr>
          <w:rFonts w:ascii="Times New Roman"/>
          <w:spacing w:val="-1"/>
        </w:rPr>
        <w:t>used</w:t>
      </w:r>
      <w:r>
        <w:rPr>
          <w:rFonts w:ascii="Times New Roman"/>
        </w:rPr>
        <w:t xml:space="preserve"> to track </w:t>
      </w:r>
      <w:r>
        <w:rPr>
          <w:rFonts w:ascii="Times New Roman"/>
          <w:spacing w:val="-1"/>
        </w:rPr>
        <w:t>students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high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impact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practices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(HIPs)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determine</w:t>
      </w:r>
      <w:r>
        <w:rPr>
          <w:rFonts w:ascii="Times New Roman"/>
          <w:spacing w:val="-1"/>
        </w:rPr>
        <w:t xml:space="preserve"> which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HIPs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1"/>
        </w:rPr>
        <w:t xml:space="preserve">have </w:t>
      </w:r>
      <w:r>
        <w:rPr>
          <w:rFonts w:ascii="Times New Roman"/>
        </w:rPr>
        <w:t xml:space="preserve">the most </w:t>
      </w:r>
      <w:r>
        <w:rPr>
          <w:rFonts w:ascii="Times New Roman"/>
          <w:spacing w:val="-1"/>
        </w:rPr>
        <w:t>impact</w:t>
      </w:r>
      <w:r>
        <w:rPr>
          <w:rFonts w:ascii="Times New Roman"/>
        </w:rPr>
        <w:t xml:space="preserve"> 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students</w:t>
      </w:r>
      <w:r>
        <w:rPr>
          <w:rFonts w:ascii="Times New Roman"/>
        </w:rPr>
        <w:t xml:space="preserve"> at </w:t>
      </w:r>
      <w:r>
        <w:rPr>
          <w:rFonts w:ascii="Times New Roman"/>
          <w:spacing w:val="-1"/>
        </w:rPr>
        <w:t>what</w:t>
      </w:r>
      <w:r>
        <w:rPr>
          <w:rFonts w:ascii="Times New Roman"/>
        </w:rPr>
        <w:t xml:space="preserve"> point in </w:t>
      </w:r>
      <w:r>
        <w:rPr>
          <w:rFonts w:ascii="Times New Roman"/>
          <w:spacing w:val="-1"/>
        </w:rPr>
        <w:t>their</w:t>
      </w:r>
      <w:r>
        <w:rPr>
          <w:rFonts w:ascii="Times New Roman"/>
        </w:rPr>
        <w:t xml:space="preserve"> time </w:t>
      </w:r>
      <w:r>
        <w:rPr>
          <w:rFonts w:ascii="Times New Roman"/>
          <w:spacing w:val="-1"/>
        </w:rPr>
        <w:t>at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University.</w:t>
      </w:r>
    </w:p>
    <w:p w:rsidR="00860113" w:rsidRDefault="00860113" w:rsidP="00860113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spacing w:line="274" w:lineRule="exact"/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Remediation.</w:t>
      </w:r>
    </w:p>
    <w:p w:rsidR="00860113" w:rsidRDefault="00860113" w:rsidP="00860113">
      <w:pPr>
        <w:pStyle w:val="BodyText"/>
        <w:ind w:right="24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Students who </w:t>
      </w:r>
      <w:r>
        <w:rPr>
          <w:rFonts w:ascii="Times New Roman"/>
          <w:spacing w:val="-1"/>
        </w:rPr>
        <w:t>require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remediation have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lower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rates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higher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dropout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rates.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Encouraging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students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complete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remediation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soon as possible </w:t>
      </w:r>
      <w:r>
        <w:rPr>
          <w:rFonts w:ascii="Times New Roman"/>
          <w:spacing w:val="-1"/>
        </w:rPr>
        <w:t>encourages</w:t>
      </w:r>
      <w:r>
        <w:rPr>
          <w:rFonts w:ascii="Times New Roman"/>
        </w:rPr>
        <w:t xml:space="preserve"> them 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remain </w:t>
      </w:r>
      <w:r>
        <w:rPr>
          <w:rFonts w:ascii="Times New Roman"/>
          <w:spacing w:val="-1"/>
        </w:rPr>
        <w:t>at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University,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 xml:space="preserve">graduate </w:t>
      </w:r>
      <w:r>
        <w:rPr>
          <w:rFonts w:ascii="Times New Roman"/>
        </w:rPr>
        <w:t>in a timely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fashion,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allows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University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direct</w:t>
      </w:r>
      <w:r>
        <w:rPr>
          <w:rFonts w:ascii="Times New Roman"/>
        </w:rPr>
        <w:t xml:space="preserve"> funds to </w:t>
      </w:r>
      <w:r>
        <w:rPr>
          <w:rFonts w:ascii="Times New Roman"/>
          <w:spacing w:val="-1"/>
        </w:rPr>
        <w:t>classes</w:t>
      </w:r>
      <w:r>
        <w:rPr>
          <w:rFonts w:ascii="Times New Roman"/>
          <w:spacing w:val="62"/>
        </w:rPr>
        <w:t xml:space="preserve"> </w:t>
      </w:r>
      <w:r>
        <w:rPr>
          <w:rFonts w:ascii="Times New Roman"/>
        </w:rPr>
        <w:t>in the</w:t>
      </w:r>
      <w:r>
        <w:rPr>
          <w:rFonts w:ascii="Times New Roman"/>
          <w:spacing w:val="-1"/>
        </w:rPr>
        <w:t xml:space="preserve"> schedule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required</w:t>
      </w:r>
      <w:r>
        <w:rPr>
          <w:rFonts w:ascii="Times New Roman"/>
        </w:rPr>
        <w:t xml:space="preserve"> for </w:t>
      </w:r>
      <w:r>
        <w:rPr>
          <w:rFonts w:ascii="Times New Roman"/>
          <w:spacing w:val="-1"/>
        </w:rPr>
        <w:t xml:space="preserve">degree </w:t>
      </w:r>
      <w:r>
        <w:rPr>
          <w:rFonts w:ascii="Times New Roman"/>
        </w:rPr>
        <w:t xml:space="preserve">completion </w:t>
      </w:r>
      <w:r>
        <w:rPr>
          <w:rFonts w:ascii="Times New Roman"/>
          <w:spacing w:val="-1"/>
        </w:rPr>
        <w:t>rather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remediation.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University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has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  <w:spacing w:val="-1"/>
        </w:rPr>
        <w:t>developed</w:t>
      </w:r>
      <w:r>
        <w:rPr>
          <w:rFonts w:ascii="Times New Roman"/>
        </w:rPr>
        <w:t xml:space="preserve">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successful </w:t>
      </w:r>
      <w:r>
        <w:rPr>
          <w:rFonts w:ascii="Times New Roman"/>
          <w:spacing w:val="-1"/>
        </w:rPr>
        <w:t>Early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Start </w:t>
      </w:r>
      <w:r>
        <w:rPr>
          <w:rFonts w:ascii="Times New Roman"/>
          <w:spacing w:val="-1"/>
        </w:rPr>
        <w:t>program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will be </w:t>
      </w:r>
      <w:r>
        <w:rPr>
          <w:rFonts w:ascii="Times New Roman"/>
          <w:spacing w:val="-1"/>
        </w:rPr>
        <w:t>expanded</w:t>
      </w:r>
      <w:r>
        <w:rPr>
          <w:rFonts w:ascii="Times New Roman"/>
        </w:rPr>
        <w:t xml:space="preserve"> into a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Six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Week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Summer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1"/>
        </w:rPr>
        <w:t>Bridge program</w:t>
      </w:r>
      <w:r>
        <w:rPr>
          <w:rFonts w:ascii="Times New Roman"/>
        </w:rPr>
        <w:t xml:space="preserve"> to allow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students to </w:t>
      </w:r>
      <w:r>
        <w:rPr>
          <w:rFonts w:ascii="Times New Roman"/>
          <w:spacing w:val="-1"/>
        </w:rPr>
        <w:t>enter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college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fully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remediated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Math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with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 xml:space="preserve">3 </w:t>
      </w:r>
      <w:r>
        <w:rPr>
          <w:rFonts w:ascii="Times New Roman"/>
          <w:spacing w:val="-1"/>
        </w:rPr>
        <w:t>college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credits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English.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Currently,</w:t>
      </w:r>
      <w:r>
        <w:rPr>
          <w:rFonts w:ascii="Times New Roman"/>
        </w:rPr>
        <w:t xml:space="preserve"> 37%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students</w:t>
      </w:r>
      <w:r>
        <w:rPr>
          <w:rFonts w:ascii="Times New Roman"/>
        </w:rPr>
        <w:t xml:space="preserve"> requiring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Math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remediation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fully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remediated</w:t>
      </w:r>
      <w:r>
        <w:rPr>
          <w:rFonts w:ascii="Times New Roman"/>
          <w:spacing w:val="114"/>
        </w:rPr>
        <w:t xml:space="preserve"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beginning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fall</w:t>
      </w:r>
      <w:r>
        <w:rPr>
          <w:rFonts w:ascii="Times New Roman"/>
        </w:rPr>
        <w:t xml:space="preserve"> semester </w:t>
      </w:r>
      <w:r>
        <w:rPr>
          <w:rFonts w:ascii="Times New Roman"/>
          <w:spacing w:val="-1"/>
        </w:rPr>
        <w:t xml:space="preserve">while </w:t>
      </w:r>
      <w:r>
        <w:rPr>
          <w:rFonts w:ascii="Times New Roman"/>
        </w:rPr>
        <w:t>27%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students</w:t>
      </w:r>
      <w:r>
        <w:rPr>
          <w:rFonts w:ascii="Times New Roman"/>
        </w:rPr>
        <w:t xml:space="preserve"> requiring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English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remediation</w:t>
      </w:r>
      <w:r>
        <w:rPr>
          <w:rFonts w:ascii="Times New Roman"/>
        </w:rPr>
        <w:t xml:space="preserve"> complete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class</w:t>
      </w:r>
      <w:r>
        <w:rPr>
          <w:rFonts w:ascii="Times New Roman"/>
        </w:rPr>
        <w:t xml:space="preserve"> with 3 units of college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credit.</w:t>
      </w:r>
    </w:p>
    <w:p w:rsidR="00860113" w:rsidRDefault="00860113" w:rsidP="00860113">
      <w:pPr>
        <w:pStyle w:val="BodyText"/>
        <w:ind w:right="4595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Support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Required:</w:t>
      </w:r>
      <w:r>
        <w:rPr>
          <w:rFonts w:ascii="Times New Roman"/>
        </w:rPr>
        <w:t xml:space="preserve"> No new </w:t>
      </w:r>
      <w:r>
        <w:rPr>
          <w:rFonts w:ascii="Times New Roman"/>
          <w:spacing w:val="-1"/>
        </w:rPr>
        <w:t>support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needed.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  <w:spacing w:val="-1"/>
        </w:rPr>
        <w:t>Success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Strategies:</w:t>
      </w:r>
    </w:p>
    <w:p w:rsidR="00860113" w:rsidRDefault="00860113" w:rsidP="00860113">
      <w:pPr>
        <w:pStyle w:val="BodyText"/>
        <w:ind w:right="131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spacing w:val="-2"/>
        </w:rPr>
        <w:t>We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will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develop</w:t>
      </w:r>
      <w:r>
        <w:rPr>
          <w:rFonts w:ascii="Times New Roman"/>
          <w:i/>
        </w:rPr>
        <w:t xml:space="preserve"> a Six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 xml:space="preserve">Week </w:t>
      </w:r>
      <w:r>
        <w:rPr>
          <w:rFonts w:ascii="Times New Roman"/>
          <w:i/>
        </w:rPr>
        <w:t xml:space="preserve">Summer Bridge to allow a </w:t>
      </w:r>
      <w:r>
        <w:rPr>
          <w:rFonts w:ascii="Times New Roman"/>
          <w:i/>
          <w:spacing w:val="-1"/>
        </w:rPr>
        <w:t>greater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percentage</w:t>
      </w:r>
      <w:r>
        <w:rPr>
          <w:rFonts w:ascii="Times New Roman"/>
          <w:i/>
        </w:rPr>
        <w:t xml:space="preserve"> of </w:t>
      </w:r>
      <w:r>
        <w:rPr>
          <w:rFonts w:ascii="Times New Roman"/>
          <w:i/>
          <w:spacing w:val="-1"/>
        </w:rPr>
        <w:t>students</w:t>
      </w:r>
      <w:r>
        <w:rPr>
          <w:rFonts w:ascii="Times New Roman"/>
          <w:i/>
        </w:rPr>
        <w:t xml:space="preserve"> to </w:t>
      </w:r>
      <w:r>
        <w:rPr>
          <w:rFonts w:ascii="Times New Roman"/>
          <w:i/>
          <w:spacing w:val="-1"/>
        </w:rPr>
        <w:t>enter</w:t>
      </w:r>
      <w:r>
        <w:rPr>
          <w:rFonts w:ascii="Times New Roman"/>
          <w:i/>
          <w:spacing w:val="61"/>
        </w:rPr>
        <w:t xml:space="preserve"> </w:t>
      </w:r>
      <w:r>
        <w:rPr>
          <w:rFonts w:ascii="Times New Roman"/>
          <w:i/>
        </w:rPr>
        <w:t xml:space="preserve">their first </w:t>
      </w:r>
      <w:r>
        <w:rPr>
          <w:rFonts w:ascii="Times New Roman"/>
          <w:i/>
          <w:spacing w:val="-1"/>
        </w:rPr>
        <w:t>semester</w:t>
      </w:r>
      <w:r>
        <w:rPr>
          <w:rFonts w:ascii="Times New Roman"/>
          <w:i/>
        </w:rPr>
        <w:t xml:space="preserve"> fully </w:t>
      </w:r>
      <w:r>
        <w:rPr>
          <w:rFonts w:ascii="Times New Roman"/>
          <w:i/>
          <w:spacing w:val="-1"/>
        </w:rPr>
        <w:t>remediated</w:t>
      </w:r>
      <w:r>
        <w:rPr>
          <w:rFonts w:ascii="Times New Roman"/>
          <w:i/>
        </w:rPr>
        <w:t xml:space="preserve"> and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with 3 units of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college credit.</w:t>
      </w:r>
      <w:r>
        <w:rPr>
          <w:rFonts w:ascii="Times New Roman"/>
          <w:i/>
        </w:rPr>
        <w:t xml:space="preserve">  </w:t>
      </w:r>
      <w:r>
        <w:rPr>
          <w:rFonts w:ascii="Times New Roman"/>
        </w:rPr>
        <w:t xml:space="preserve">Six </w:t>
      </w:r>
      <w:r>
        <w:rPr>
          <w:rFonts w:ascii="Times New Roman"/>
          <w:spacing w:val="-1"/>
        </w:rPr>
        <w:t>Week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Summer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Bridge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Math</w:t>
      </w:r>
      <w:r>
        <w:rPr>
          <w:rFonts w:ascii="Times New Roman"/>
        </w:rPr>
        <w:t xml:space="preserve"> will </w:t>
      </w:r>
      <w:r>
        <w:rPr>
          <w:rFonts w:ascii="Times New Roman"/>
          <w:spacing w:val="-1"/>
        </w:rPr>
        <w:t>offer 1-unit</w:t>
      </w:r>
      <w:r>
        <w:rPr>
          <w:rFonts w:ascii="Times New Roman"/>
        </w:rPr>
        <w:t xml:space="preserve"> and 4-unit </w:t>
      </w:r>
      <w:r>
        <w:rPr>
          <w:rFonts w:ascii="Times New Roman"/>
          <w:spacing w:val="-1"/>
        </w:rPr>
        <w:t>classes.</w:t>
      </w:r>
      <w:r>
        <w:rPr>
          <w:rFonts w:ascii="Times New Roman"/>
        </w:rPr>
        <w:t xml:space="preserve"> Currently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 Early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Start,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 xml:space="preserve">advance </w:t>
      </w:r>
      <w:r>
        <w:rPr>
          <w:rFonts w:ascii="Times New Roman"/>
        </w:rPr>
        <w:t>rate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4-unit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classes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80%-90%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each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2"/>
        </w:rPr>
        <w:t>year</w:t>
      </w:r>
      <w:r>
        <w:rPr>
          <w:rFonts w:ascii="Times New Roman"/>
        </w:rPr>
        <w:t xml:space="preserve"> for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past</w:t>
      </w:r>
      <w:r>
        <w:rPr>
          <w:rFonts w:ascii="Times New Roman"/>
        </w:rPr>
        <w:t xml:space="preserve"> 5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1"/>
        </w:rPr>
        <w:t>years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whereas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advance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rate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1-unit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class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  <w:spacing w:val="-1"/>
        </w:rPr>
        <w:t xml:space="preserve">range </w:t>
      </w:r>
      <w:r>
        <w:rPr>
          <w:rFonts w:ascii="Times New Roman"/>
        </w:rPr>
        <w:t xml:space="preserve">is </w:t>
      </w:r>
      <w:r>
        <w:rPr>
          <w:rFonts w:ascii="Times New Roman"/>
          <w:spacing w:val="1"/>
        </w:rPr>
        <w:t>only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17%-25%.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 xml:space="preserve">Because </w:t>
      </w:r>
      <w:r>
        <w:rPr>
          <w:rFonts w:ascii="Times New Roman"/>
        </w:rPr>
        <w:t>of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greater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success</w:t>
      </w:r>
      <w:r>
        <w:rPr>
          <w:rFonts w:ascii="Times New Roman"/>
        </w:rPr>
        <w:t xml:space="preserve"> of students in the 4-unit </w:t>
      </w:r>
      <w:r>
        <w:rPr>
          <w:rFonts w:ascii="Times New Roman"/>
          <w:spacing w:val="-1"/>
        </w:rPr>
        <w:t>classes,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students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strongly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encouraged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to</w:t>
      </w:r>
      <w:r>
        <w:rPr>
          <w:rFonts w:ascii="Times New Roman"/>
        </w:rPr>
        <w:t xml:space="preserve"> take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4-unit </w:t>
      </w:r>
      <w:r>
        <w:rPr>
          <w:rFonts w:ascii="Times New Roman"/>
          <w:spacing w:val="-1"/>
        </w:rPr>
        <w:t>classes.</w:t>
      </w:r>
      <w:r>
        <w:rPr>
          <w:rFonts w:ascii="Times New Roman"/>
        </w:rPr>
        <w:t xml:space="preserve"> 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2"/>
        </w:rPr>
        <w:t>If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students </w:t>
      </w:r>
      <w:r>
        <w:rPr>
          <w:rFonts w:ascii="Times New Roman"/>
          <w:spacing w:val="-1"/>
        </w:rPr>
        <w:t xml:space="preserve">require </w:t>
      </w:r>
      <w:r>
        <w:rPr>
          <w:rFonts w:ascii="Times New Roman"/>
        </w:rPr>
        <w:t xml:space="preserve">two </w:t>
      </w:r>
      <w:r>
        <w:rPr>
          <w:rFonts w:ascii="Times New Roman"/>
          <w:spacing w:val="-1"/>
        </w:rPr>
        <w:t>levels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remediation,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</w:rPr>
        <w:t>they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advised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 xml:space="preserve">take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first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level</w:t>
      </w:r>
      <w:r>
        <w:rPr>
          <w:rFonts w:ascii="Times New Roman"/>
        </w:rPr>
        <w:t xml:space="preserve"> in the</w:t>
      </w:r>
      <w:r>
        <w:rPr>
          <w:rFonts w:ascii="Times New Roman"/>
          <w:spacing w:val="-1"/>
        </w:rPr>
        <w:t xml:space="preserve"> first</w:t>
      </w:r>
      <w:r>
        <w:rPr>
          <w:rFonts w:ascii="Times New Roman"/>
        </w:rPr>
        <w:t xml:space="preserve"> summer </w:t>
      </w:r>
      <w:r>
        <w:rPr>
          <w:rFonts w:ascii="Times New Roman"/>
          <w:spacing w:val="-1"/>
        </w:rPr>
        <w:t>session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the second </w:t>
      </w:r>
      <w:r>
        <w:rPr>
          <w:rFonts w:ascii="Times New Roman"/>
          <w:spacing w:val="-1"/>
        </w:rPr>
        <w:t>level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 the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  <w:spacing w:val="-1"/>
        </w:rPr>
        <w:t>second</w:t>
      </w:r>
      <w:r>
        <w:rPr>
          <w:rFonts w:ascii="Times New Roman"/>
        </w:rPr>
        <w:t xml:space="preserve"> summer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session,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so they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are fully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remediated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time </w:t>
      </w:r>
      <w:r>
        <w:rPr>
          <w:rFonts w:ascii="Times New Roman"/>
          <w:spacing w:val="-1"/>
        </w:rPr>
        <w:t>fall</w:t>
      </w:r>
      <w:r>
        <w:rPr>
          <w:rFonts w:ascii="Times New Roman"/>
        </w:rPr>
        <w:t xml:space="preserve"> semester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begins.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  <w:spacing w:val="-2"/>
        </w:rPr>
        <w:t>It</w:t>
      </w:r>
      <w:r>
        <w:rPr>
          <w:rFonts w:ascii="Times New Roman"/>
        </w:rPr>
        <w:t xml:space="preserve"> is our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  <w:spacing w:val="-1"/>
        </w:rPr>
        <w:t>goal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 xml:space="preserve">continue </w:t>
      </w:r>
      <w:r>
        <w:rPr>
          <w:rFonts w:ascii="Times New Roman"/>
        </w:rPr>
        <w:t>this messaging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 use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intrusive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advising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 move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more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students to fully-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  <w:spacing w:val="-1"/>
        </w:rPr>
        <w:t>remediated</w:t>
      </w:r>
      <w:r>
        <w:rPr>
          <w:rFonts w:ascii="Times New Roman"/>
        </w:rPr>
        <w:t xml:space="preserve"> status in math </w:t>
      </w:r>
      <w:r>
        <w:rPr>
          <w:rFonts w:ascii="Times New Roman"/>
          <w:spacing w:val="-1"/>
        </w:rPr>
        <w:t xml:space="preserve">before </w:t>
      </w:r>
      <w:r>
        <w:rPr>
          <w:rFonts w:ascii="Times New Roman"/>
        </w:rPr>
        <w:t xml:space="preserve">their </w:t>
      </w:r>
      <w:r>
        <w:rPr>
          <w:rFonts w:ascii="Times New Roman"/>
          <w:spacing w:val="-1"/>
        </w:rPr>
        <w:t>first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fall</w:t>
      </w:r>
      <w:r>
        <w:rPr>
          <w:rFonts w:ascii="Times New Roman"/>
        </w:rPr>
        <w:t xml:space="preserve"> semester.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Six </w:t>
      </w:r>
      <w:r>
        <w:rPr>
          <w:rFonts w:ascii="Times New Roman"/>
          <w:spacing w:val="-1"/>
        </w:rPr>
        <w:t>Week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Summer</w:t>
      </w:r>
      <w:r>
        <w:rPr>
          <w:rFonts w:ascii="Times New Roman"/>
        </w:rPr>
        <w:t xml:space="preserve"> Bridge </w:t>
      </w:r>
      <w:r>
        <w:rPr>
          <w:rFonts w:ascii="Times New Roman"/>
          <w:spacing w:val="-1"/>
        </w:rPr>
        <w:t>English</w:t>
      </w:r>
      <w:r>
        <w:rPr>
          <w:rFonts w:ascii="Times New Roman"/>
        </w:rPr>
        <w:t xml:space="preserve"> will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 xml:space="preserve">offer </w:t>
      </w:r>
      <w:r>
        <w:rPr>
          <w:rFonts w:ascii="Times New Roman"/>
        </w:rPr>
        <w:t xml:space="preserve">1-unit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3-unit</w:t>
      </w:r>
      <w:r>
        <w:rPr>
          <w:rFonts w:ascii="Times New Roman"/>
        </w:rPr>
        <w:t xml:space="preserve"> classes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the latter </w:t>
      </w:r>
      <w:r>
        <w:rPr>
          <w:rFonts w:ascii="Times New Roman"/>
          <w:spacing w:val="-1"/>
        </w:rPr>
        <w:t>carries</w:t>
      </w:r>
      <w:r>
        <w:rPr>
          <w:rFonts w:ascii="Times New Roman"/>
        </w:rPr>
        <w:t xml:space="preserve"> 3-units of </w:t>
      </w:r>
      <w:r>
        <w:rPr>
          <w:rFonts w:ascii="Times New Roman"/>
          <w:spacing w:val="-1"/>
        </w:rPr>
        <w:t xml:space="preserve">college </w:t>
      </w:r>
      <w:r>
        <w:rPr>
          <w:rFonts w:ascii="Times New Roman"/>
        </w:rPr>
        <w:t>credit. We</w:t>
      </w:r>
      <w:r>
        <w:rPr>
          <w:rFonts w:ascii="Times New Roman"/>
          <w:spacing w:val="-1"/>
        </w:rPr>
        <w:t xml:space="preserve"> have increased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number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sections of</w:t>
      </w:r>
      <w:r>
        <w:rPr>
          <w:rFonts w:ascii="Times New Roman"/>
          <w:spacing w:val="-1"/>
        </w:rPr>
        <w:t xml:space="preserve"> 3-unit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English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strongly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advise</w:t>
      </w:r>
      <w:r>
        <w:rPr>
          <w:rFonts w:ascii="Times New Roman"/>
        </w:rPr>
        <w:t xml:space="preserve"> students to enroll. Our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goal</w:t>
      </w:r>
      <w:r>
        <w:rPr>
          <w:rFonts w:ascii="Times New Roman"/>
        </w:rPr>
        <w:t xml:space="preserve"> is to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 xml:space="preserve">continue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 xml:space="preserve">increase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number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sections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because</w:t>
      </w:r>
      <w:r>
        <w:rPr>
          <w:rFonts w:ascii="Times New Roman"/>
          <w:spacing w:val="-1"/>
        </w:rPr>
        <w:t xml:space="preserve"> completion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this </w:t>
      </w:r>
      <w:r>
        <w:rPr>
          <w:rFonts w:ascii="Times New Roman"/>
          <w:spacing w:val="-1"/>
        </w:rPr>
        <w:t>class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allows</w:t>
      </w:r>
      <w:r>
        <w:rPr>
          <w:rFonts w:ascii="Times New Roman"/>
        </w:rPr>
        <w:t xml:space="preserve"> students to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  <w:spacing w:val="-1"/>
        </w:rPr>
        <w:t>enter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-1"/>
        </w:rPr>
        <w:t xml:space="preserve"> freshmen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2"/>
        </w:rPr>
        <w:t>year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prepared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their </w:t>
      </w:r>
      <w:r>
        <w:rPr>
          <w:rFonts w:ascii="Times New Roman"/>
          <w:spacing w:val="-1"/>
        </w:rPr>
        <w:t>General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Education</w:t>
      </w:r>
      <w:r>
        <w:rPr>
          <w:rFonts w:ascii="Times New Roman"/>
        </w:rPr>
        <w:t xml:space="preserve"> composition </w:t>
      </w:r>
      <w:r>
        <w:rPr>
          <w:rFonts w:ascii="Times New Roman"/>
          <w:spacing w:val="-1"/>
        </w:rPr>
        <w:t>class.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Beginning</w:t>
      </w:r>
      <w:r>
        <w:rPr>
          <w:rFonts w:ascii="Times New Roman"/>
          <w:spacing w:val="95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-1"/>
        </w:rPr>
        <w:t xml:space="preserve"> first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semester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college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with 3 units will </w:t>
      </w:r>
      <w:r>
        <w:rPr>
          <w:rFonts w:ascii="Times New Roman"/>
          <w:spacing w:val="-1"/>
        </w:rPr>
        <w:t>help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ensure </w:t>
      </w:r>
      <w:r>
        <w:rPr>
          <w:rFonts w:ascii="Times New Roman"/>
          <w:spacing w:val="1"/>
        </w:rPr>
        <w:t>they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reach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30 units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end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  <w:spacing w:val="-1"/>
        </w:rPr>
        <w:t>first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year.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pStyle w:val="BodyText"/>
        <w:ind w:right="364" w:firstLine="36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Online</w:t>
      </w:r>
      <w:r>
        <w:rPr>
          <w:rFonts w:ascii="Times New Roman"/>
          <w:b/>
          <w:spacing w:val="-1"/>
        </w:rPr>
        <w:t xml:space="preserve"> Teaching</w:t>
      </w:r>
      <w:r>
        <w:rPr>
          <w:rFonts w:ascii="Times New Roman"/>
          <w:b/>
        </w:rPr>
        <w:t xml:space="preserve"> and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Learning</w:t>
      </w:r>
      <w:r>
        <w:rPr>
          <w:rFonts w:ascii="Times New Roman"/>
          <w:spacing w:val="-1"/>
        </w:rPr>
        <w:t>.</w:t>
      </w:r>
      <w:r>
        <w:rPr>
          <w:rFonts w:ascii="Times New Roman"/>
        </w:rPr>
        <w:t xml:space="preserve"> We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 xml:space="preserve">provide </w:t>
      </w:r>
      <w:r>
        <w:rPr>
          <w:rFonts w:ascii="Times New Roman"/>
        </w:rPr>
        <w:t>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with </w:t>
      </w:r>
      <w:r>
        <w:rPr>
          <w:rFonts w:ascii="Times New Roman"/>
          <w:spacing w:val="-1"/>
        </w:rPr>
        <w:t>resources</w:t>
      </w:r>
      <w:r>
        <w:rPr>
          <w:rFonts w:ascii="Times New Roman"/>
        </w:rPr>
        <w:t xml:space="preserve">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 xml:space="preserve">determine </w:t>
      </w:r>
      <w:r>
        <w:rPr>
          <w:rFonts w:ascii="Times New Roman"/>
        </w:rPr>
        <w:t>the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</w:rPr>
        <w:t>efficacy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increased</w:t>
      </w:r>
      <w:r>
        <w:rPr>
          <w:rFonts w:ascii="Times New Roman"/>
        </w:rPr>
        <w:t xml:space="preserve"> quality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 xml:space="preserve">hybrid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online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course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offerings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areas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need,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facilitating</w:t>
      </w:r>
      <w:r>
        <w:rPr>
          <w:rFonts w:ascii="Times New Roman"/>
          <w:spacing w:val="72"/>
        </w:rPr>
        <w:t xml:space="preserve"> </w:t>
      </w:r>
      <w:r>
        <w:rPr>
          <w:rFonts w:ascii="Times New Roman"/>
          <w:spacing w:val="-1"/>
        </w:rPr>
        <w:t>training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 and implementation of</w:t>
      </w:r>
      <w:r>
        <w:rPr>
          <w:rFonts w:ascii="Times New Roman"/>
          <w:spacing w:val="-1"/>
        </w:rPr>
        <w:t xml:space="preserve"> newer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pedagogical</w:t>
      </w:r>
      <w:r>
        <w:rPr>
          <w:rFonts w:ascii="Times New Roman"/>
        </w:rPr>
        <w:t xml:space="preserve"> tools and </w:t>
      </w:r>
      <w:r>
        <w:rPr>
          <w:rFonts w:ascii="Times New Roman"/>
          <w:spacing w:val="-1"/>
        </w:rPr>
        <w:t>diverse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modes of </w:t>
      </w:r>
      <w:r>
        <w:rPr>
          <w:rFonts w:ascii="Times New Roman"/>
          <w:spacing w:val="-1"/>
        </w:rPr>
        <w:t>instructional</w:t>
      </w:r>
    </w:p>
    <w:p w:rsidR="00860113" w:rsidRDefault="00860113" w:rsidP="00860113">
      <w:pPr>
        <w:rPr>
          <w:rFonts w:ascii="Times New Roman" w:eastAsia="Times New Roman" w:hAnsi="Times New Roman" w:cs="Times New Roman"/>
        </w:rPr>
        <w:sectPr w:rsidR="00860113">
          <w:pgSz w:w="12240" w:h="15840"/>
          <w:pgMar w:top="1380" w:right="1340" w:bottom="1240" w:left="1340" w:header="0" w:footer="1040" w:gutter="0"/>
          <w:cols w:space="720"/>
        </w:sectPr>
      </w:pPr>
    </w:p>
    <w:p w:rsidR="00860113" w:rsidRDefault="00860113" w:rsidP="00860113">
      <w:pPr>
        <w:pStyle w:val="BodyText"/>
        <w:spacing w:before="52"/>
        <w:ind w:right="48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lastRenderedPageBreak/>
        <w:t>delivery.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Consequent</w:t>
      </w:r>
      <w:r>
        <w:rPr>
          <w:rFonts w:ascii="Times New Roman"/>
        </w:rPr>
        <w:t xml:space="preserve"> expansion of </w:t>
      </w:r>
      <w:r>
        <w:rPr>
          <w:rFonts w:ascii="Times New Roman"/>
          <w:spacing w:val="-1"/>
        </w:rPr>
        <w:t>hybrid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online</w:t>
      </w:r>
      <w:r>
        <w:rPr>
          <w:rFonts w:ascii="Times New Roman"/>
          <w:spacing w:val="-1"/>
        </w:rPr>
        <w:t xml:space="preserve"> instruction</w:t>
      </w:r>
      <w:r>
        <w:rPr>
          <w:rFonts w:ascii="Times New Roman"/>
        </w:rPr>
        <w:t xml:space="preserve"> will </w:t>
      </w:r>
      <w:r>
        <w:rPr>
          <w:rFonts w:ascii="Times New Roman"/>
          <w:spacing w:val="-1"/>
        </w:rPr>
        <w:t>better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meet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needs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working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commuting </w:t>
      </w:r>
      <w:r>
        <w:rPr>
          <w:rFonts w:ascii="Times New Roman"/>
        </w:rPr>
        <w:t xml:space="preserve">students, </w:t>
      </w:r>
      <w:r>
        <w:rPr>
          <w:rFonts w:ascii="Times New Roman"/>
          <w:spacing w:val="-1"/>
        </w:rPr>
        <w:t>increase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access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all</w:t>
      </w:r>
      <w:r>
        <w:rPr>
          <w:rFonts w:ascii="Times New Roman"/>
        </w:rPr>
        <w:t xml:space="preserve"> students, 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help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alleviate stress</w:t>
      </w:r>
      <w:r>
        <w:rPr>
          <w:rFonts w:ascii="Times New Roman"/>
        </w:rPr>
        <w:t xml:space="preserve"> on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  <w:spacing w:val="-1"/>
        </w:rPr>
        <w:t>available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physical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classroom </w:t>
      </w:r>
      <w:r>
        <w:rPr>
          <w:rFonts w:ascii="Times New Roman"/>
          <w:spacing w:val="-1"/>
        </w:rPr>
        <w:t>space.</w:t>
      </w:r>
    </w:p>
    <w:p w:rsidR="00860113" w:rsidRDefault="00860113" w:rsidP="008601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pStyle w:val="BodyText"/>
        <w:ind w:right="3361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Support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Required: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Ongoing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funding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for 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training.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Success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Strategies:</w:t>
      </w:r>
    </w:p>
    <w:p w:rsidR="00860113" w:rsidRDefault="00860113" w:rsidP="00860113">
      <w:pPr>
        <w:pStyle w:val="BodyText"/>
        <w:ind w:left="460" w:right="127"/>
        <w:rPr>
          <w:rFonts w:ascii="Times New Roman" w:eastAsia="Times New Roman" w:hAnsi="Times New Roman" w:cs="Times New Roman"/>
        </w:rPr>
      </w:pPr>
      <w:r>
        <w:rPr>
          <w:rFonts w:ascii="Times New Roman"/>
          <w:i/>
        </w:rPr>
        <w:t xml:space="preserve">Planning a </w:t>
      </w:r>
      <w:r>
        <w:rPr>
          <w:rFonts w:ascii="Times New Roman"/>
          <w:i/>
          <w:spacing w:val="-1"/>
        </w:rPr>
        <w:t>schedule</w:t>
      </w:r>
      <w:r>
        <w:rPr>
          <w:rFonts w:ascii="Times New Roman"/>
          <w:i/>
        </w:rPr>
        <w:t xml:space="preserve"> that can be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enhanced</w:t>
      </w:r>
      <w:r>
        <w:rPr>
          <w:rFonts w:ascii="Times New Roman"/>
          <w:i/>
        </w:rPr>
        <w:t xml:space="preserve"> through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online</w:t>
      </w:r>
      <w:r>
        <w:rPr>
          <w:rFonts w:ascii="Times New Roman"/>
          <w:i/>
          <w:spacing w:val="-1"/>
        </w:rPr>
        <w:t xml:space="preserve"> instruction.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campus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has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partnered</w:t>
      </w:r>
      <w:r>
        <w:rPr>
          <w:rFonts w:ascii="Times New Roman"/>
        </w:rPr>
        <w:t xml:space="preserve"> with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Quality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Assurance</w:t>
      </w:r>
      <w:r>
        <w:rPr>
          <w:rFonts w:ascii="Times New Roman"/>
          <w:spacing w:val="-1"/>
        </w:rPr>
        <w:t xml:space="preserve"> arm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Course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Redesign</w:t>
      </w:r>
      <w:r>
        <w:rPr>
          <w:rFonts w:ascii="Times New Roman"/>
        </w:rPr>
        <w:t xml:space="preserve"> with Technology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initiative,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</w:rPr>
        <w:t>supporting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Quality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Online</w:t>
      </w:r>
      <w:r>
        <w:rPr>
          <w:rFonts w:ascii="Times New Roman"/>
          <w:spacing w:val="-1"/>
        </w:rPr>
        <w:t xml:space="preserve"> Teaching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Learning (QOLT)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learning</w:t>
      </w:r>
      <w:r>
        <w:rPr>
          <w:rFonts w:ascii="Times New Roman"/>
          <w:spacing w:val="-1"/>
        </w:rPr>
        <w:t xml:space="preserve"> communities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</w:rPr>
        <w:t>since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2011.  </w:t>
      </w:r>
      <w:r>
        <w:rPr>
          <w:rFonts w:ascii="Times New Roman"/>
          <w:spacing w:val="-1"/>
        </w:rPr>
        <w:t>These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guide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 use</w:t>
      </w:r>
      <w:r>
        <w:rPr>
          <w:rFonts w:ascii="Times New Roman"/>
          <w:spacing w:val="-1"/>
        </w:rPr>
        <w:t xml:space="preserve"> established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criteria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to develop or </w:t>
      </w:r>
      <w:r>
        <w:rPr>
          <w:rFonts w:ascii="Times New Roman"/>
          <w:spacing w:val="-1"/>
        </w:rPr>
        <w:t>redesign</w:t>
      </w:r>
      <w:r>
        <w:rPr>
          <w:rFonts w:ascii="Times New Roman"/>
        </w:rPr>
        <w:t xml:space="preserve"> online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courses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together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 xml:space="preserve">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self-</w:t>
      </w:r>
      <w:r>
        <w:rPr>
          <w:rFonts w:ascii="Times New Roman"/>
          <w:spacing w:val="-1"/>
        </w:rPr>
        <w:t xml:space="preserve"> 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peer-review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product.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provide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new</w:t>
      </w:r>
      <w:r>
        <w:rPr>
          <w:rFonts w:ascii="Times New Roman"/>
          <w:spacing w:val="89"/>
        </w:rPr>
        <w:t xml:space="preserve"> </w:t>
      </w:r>
      <w:r>
        <w:rPr>
          <w:rFonts w:ascii="Times New Roman"/>
          <w:spacing w:val="-1"/>
        </w:rPr>
        <w:t>opportunities</w:t>
      </w:r>
      <w:r>
        <w:rPr>
          <w:rFonts w:ascii="Times New Roman"/>
        </w:rPr>
        <w:t xml:space="preserve"> 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faculty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 xml:space="preserve">participate </w:t>
      </w:r>
      <w:r>
        <w:rPr>
          <w:rFonts w:ascii="Times New Roman"/>
        </w:rPr>
        <w:t xml:space="preserve">in a </w:t>
      </w:r>
      <w:r>
        <w:rPr>
          <w:rFonts w:ascii="Times New Roman"/>
          <w:spacing w:val="-1"/>
        </w:rPr>
        <w:t>different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training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platform,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Online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Learning</w:t>
      </w:r>
      <w:r>
        <w:rPr>
          <w:rFonts w:ascii="Times New Roman"/>
          <w:spacing w:val="101"/>
        </w:rPr>
        <w:t xml:space="preserve"> </w:t>
      </w:r>
      <w:r>
        <w:rPr>
          <w:rFonts w:ascii="Times New Roman"/>
        </w:rPr>
        <w:t>Consortium.  We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 xml:space="preserve">continue </w:t>
      </w:r>
      <w:r>
        <w:rPr>
          <w:rFonts w:ascii="Times New Roman"/>
        </w:rPr>
        <w:t>to provide</w:t>
      </w:r>
      <w:r>
        <w:rPr>
          <w:rFonts w:ascii="Times New Roman"/>
          <w:spacing w:val="-1"/>
        </w:rPr>
        <w:t xml:space="preserve"> opportunities</w:t>
      </w:r>
      <w:r>
        <w:rPr>
          <w:rFonts w:ascii="Times New Roman"/>
        </w:rPr>
        <w:t xml:space="preserve"> 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to join </w:t>
      </w:r>
      <w:r>
        <w:rPr>
          <w:rFonts w:ascii="Times New Roman"/>
          <w:spacing w:val="-1"/>
        </w:rPr>
        <w:t xml:space="preserve">these </w:t>
      </w:r>
      <w:r>
        <w:rPr>
          <w:rFonts w:ascii="Times New Roman"/>
        </w:rPr>
        <w:t>learning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  <w:spacing w:val="-1"/>
        </w:rPr>
        <w:t>communities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they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provide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necessary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background to help </w:t>
      </w:r>
      <w:r>
        <w:rPr>
          <w:rFonts w:ascii="Times New Roman"/>
          <w:spacing w:val="-1"/>
        </w:rPr>
        <w:t>ensure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quality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online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  <w:spacing w:val="-1"/>
        </w:rPr>
        <w:t>instruction.</w:t>
      </w:r>
    </w:p>
    <w:p w:rsidR="00860113" w:rsidRDefault="00860113" w:rsidP="00860113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spacing w:line="274" w:lineRule="exact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Rationale</w:t>
      </w:r>
    </w:p>
    <w:p w:rsidR="00860113" w:rsidRDefault="00860113" w:rsidP="00860113">
      <w:pPr>
        <w:pStyle w:val="BodyText"/>
        <w:ind w:righ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plan </w:t>
      </w:r>
      <w:r>
        <w:rPr>
          <w:rFonts w:ascii="Times New Roman" w:eastAsia="Times New Roman" w:hAnsi="Times New Roman" w:cs="Times New Roman"/>
          <w:spacing w:val="-1"/>
        </w:rPr>
        <w:t>will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increase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2-year, </w:t>
      </w:r>
      <w:r>
        <w:rPr>
          <w:rFonts w:ascii="Times New Roman" w:eastAsia="Times New Roman" w:hAnsi="Times New Roman" w:cs="Times New Roman"/>
          <w:spacing w:val="-1"/>
        </w:rPr>
        <w:t>4-year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6-year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rates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close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achievement</w:t>
      </w:r>
      <w:r>
        <w:rPr>
          <w:rFonts w:ascii="Times New Roman" w:eastAsia="Times New Roman" w:hAnsi="Times New Roman" w:cs="Times New Roman"/>
          <w:spacing w:val="8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gap</w:t>
      </w:r>
      <w:r>
        <w:rPr>
          <w:rFonts w:ascii="Times New Roman" w:eastAsia="Times New Roman" w:hAnsi="Times New Roman" w:cs="Times New Roman"/>
        </w:rPr>
        <w:t xml:space="preserve"> through 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combination of</w:t>
      </w:r>
      <w:r>
        <w:rPr>
          <w:rFonts w:ascii="Times New Roman" w:eastAsia="Times New Roman" w:hAnsi="Times New Roman" w:cs="Times New Roman"/>
          <w:spacing w:val="-1"/>
        </w:rPr>
        <w:t xml:space="preserve"> data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analytics,</w:t>
      </w:r>
      <w:r>
        <w:rPr>
          <w:rFonts w:ascii="Times New Roman" w:eastAsia="Times New Roman" w:hAnsi="Times New Roman" w:cs="Times New Roman"/>
        </w:rPr>
        <w:t xml:space="preserve"> demand </w:t>
      </w:r>
      <w:r>
        <w:rPr>
          <w:rFonts w:ascii="Times New Roman" w:eastAsia="Times New Roman" w:hAnsi="Times New Roman" w:cs="Times New Roman"/>
          <w:spacing w:val="-1"/>
        </w:rPr>
        <w:t>analysis,</w:t>
      </w:r>
      <w:r>
        <w:rPr>
          <w:rFonts w:ascii="Times New Roman" w:eastAsia="Times New Roman" w:hAnsi="Times New Roman" w:cs="Times New Roman"/>
        </w:rPr>
        <w:t xml:space="preserve"> intrusive</w:t>
      </w:r>
      <w:r>
        <w:rPr>
          <w:rFonts w:ascii="Times New Roman" w:eastAsia="Times New Roman" w:hAnsi="Times New Roman" w:cs="Times New Roman"/>
          <w:spacing w:val="-1"/>
        </w:rPr>
        <w:t xml:space="preserve"> advising,</w:t>
      </w:r>
      <w:r>
        <w:rPr>
          <w:rFonts w:ascii="Times New Roman" w:eastAsia="Times New Roman" w:hAnsi="Times New Roman" w:cs="Times New Roman"/>
        </w:rPr>
        <w:t xml:space="preserve"> support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services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first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year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experiences.</w:t>
      </w:r>
      <w:r>
        <w:rPr>
          <w:rFonts w:ascii="Times New Roman" w:eastAsia="Times New Roman" w:hAnsi="Times New Roman" w:cs="Times New Roman"/>
        </w:rPr>
        <w:t xml:space="preserve">  We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will develop a</w:t>
      </w:r>
      <w:r>
        <w:rPr>
          <w:rFonts w:ascii="Times New Roman" w:eastAsia="Times New Roman" w:hAnsi="Times New Roman" w:cs="Times New Roman"/>
          <w:spacing w:val="-1"/>
        </w:rPr>
        <w:t xml:space="preserve"> communication</w:t>
      </w:r>
      <w:r>
        <w:rPr>
          <w:rFonts w:ascii="Times New Roman" w:eastAsia="Times New Roman" w:hAnsi="Times New Roman" w:cs="Times New Roman"/>
        </w:rPr>
        <w:t xml:space="preserve"> plan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 15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Finish</w:t>
      </w:r>
      <w:r>
        <w:rPr>
          <w:rFonts w:ascii="Times New Roman" w:eastAsia="Times New Roman" w:hAnsi="Times New Roman" w:cs="Times New Roman"/>
        </w:rPr>
        <w:t xml:space="preserve"> to</w:t>
      </w:r>
      <w:r>
        <w:rPr>
          <w:rFonts w:ascii="Times New Roman" w:eastAsia="Times New Roman" w:hAnsi="Times New Roman" w:cs="Times New Roman"/>
          <w:spacing w:val="77"/>
        </w:rPr>
        <w:t xml:space="preserve"> </w:t>
      </w:r>
      <w:r>
        <w:rPr>
          <w:rFonts w:ascii="Times New Roman" w:eastAsia="Times New Roman" w:hAnsi="Times New Roman" w:cs="Times New Roman"/>
        </w:rPr>
        <w:t>provide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mindset</w:t>
      </w:r>
      <w:r>
        <w:rPr>
          <w:rFonts w:ascii="Times New Roman" w:eastAsia="Times New Roman" w:hAnsi="Times New Roman" w:cs="Times New Roman"/>
        </w:rPr>
        <w:t xml:space="preserve"> of taking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15 units </w:t>
      </w:r>
      <w:r>
        <w:rPr>
          <w:rFonts w:ascii="Times New Roman" w:eastAsia="Times New Roman" w:hAnsi="Times New Roman" w:cs="Times New Roman"/>
          <w:spacing w:val="-1"/>
        </w:rPr>
        <w:t>per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semester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graduate</w:t>
      </w:r>
      <w:r>
        <w:rPr>
          <w:rFonts w:ascii="Times New Roman" w:eastAsia="Times New Roman" w:hAnsi="Times New Roman" w:cs="Times New Roman"/>
        </w:rPr>
        <w:t xml:space="preserve"> in 4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years.</w:t>
      </w:r>
      <w:r>
        <w:rPr>
          <w:rFonts w:ascii="Times New Roman" w:eastAsia="Times New Roman" w:hAnsi="Times New Roman" w:cs="Times New Roman"/>
        </w:rPr>
        <w:t xml:space="preserve"> Coordination 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our </w:t>
      </w:r>
      <w:r>
        <w:rPr>
          <w:rFonts w:ascii="Times New Roman" w:eastAsia="Times New Roman" w:hAnsi="Times New Roman" w:cs="Times New Roman"/>
          <w:spacing w:val="-1"/>
        </w:rPr>
        <w:t>plan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will be</w:t>
      </w:r>
      <w:r>
        <w:rPr>
          <w:rFonts w:ascii="Times New Roman" w:eastAsia="Times New Roman" w:hAnsi="Times New Roman" w:cs="Times New Roman"/>
          <w:spacing w:val="-1"/>
        </w:rPr>
        <w:t xml:space="preserve"> through</w:t>
      </w:r>
      <w:r>
        <w:rPr>
          <w:rFonts w:ascii="Times New Roman" w:eastAsia="Times New Roman" w:hAnsi="Times New Roman" w:cs="Times New Roman"/>
        </w:rPr>
        <w:t xml:space="preserve"> our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new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Academic Success</w:t>
      </w:r>
      <w:r>
        <w:rPr>
          <w:rFonts w:ascii="Times New Roman" w:eastAsia="Times New Roman" w:hAnsi="Times New Roman" w:cs="Times New Roman"/>
        </w:rPr>
        <w:t xml:space="preserve"> Center, 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collaborative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Academic Affairs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8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Student </w:t>
      </w:r>
      <w:r>
        <w:rPr>
          <w:rFonts w:ascii="Times New Roman" w:eastAsia="Times New Roman" w:hAnsi="Times New Roman" w:cs="Times New Roman"/>
          <w:spacing w:val="-1"/>
        </w:rPr>
        <w:t>Affairs.</w:t>
      </w:r>
      <w:r>
        <w:rPr>
          <w:rFonts w:ascii="Times New Roman" w:eastAsia="Times New Roman" w:hAnsi="Times New Roman" w:cs="Times New Roman"/>
        </w:rPr>
        <w:t xml:space="preserve"> Acquisition of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e-advising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tools </w:t>
      </w:r>
      <w:r>
        <w:rPr>
          <w:rFonts w:ascii="Times New Roman" w:eastAsia="Times New Roman" w:hAnsi="Times New Roman" w:cs="Times New Roman"/>
          <w:spacing w:val="-1"/>
        </w:rPr>
        <w:t>Smart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Planner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Platinum </w:t>
      </w:r>
      <w:r>
        <w:rPr>
          <w:rFonts w:ascii="Times New Roman" w:eastAsia="Times New Roman" w:hAnsi="Times New Roman" w:cs="Times New Roman"/>
          <w:spacing w:val="-1"/>
        </w:rPr>
        <w:t>Analytics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will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provide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demand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analysis</w:t>
      </w:r>
      <w:r>
        <w:rPr>
          <w:rFonts w:ascii="Times New Roman" w:eastAsia="Times New Roman" w:hAnsi="Times New Roman" w:cs="Times New Roman"/>
        </w:rPr>
        <w:t xml:space="preserve"> so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departments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spacing w:val="-1"/>
        </w:rPr>
        <w:t>colleges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can</w:t>
      </w:r>
      <w:r>
        <w:rPr>
          <w:rFonts w:ascii="Times New Roman" w:eastAsia="Times New Roman" w:hAnsi="Times New Roman" w:cs="Times New Roman"/>
        </w:rPr>
        <w:t xml:space="preserve"> plan which </w:t>
      </w:r>
      <w:r>
        <w:rPr>
          <w:rFonts w:ascii="Times New Roman" w:eastAsia="Times New Roman" w:hAnsi="Times New Roman" w:cs="Times New Roman"/>
          <w:spacing w:val="-1"/>
        </w:rPr>
        <w:t>courses</w:t>
      </w:r>
      <w:r>
        <w:rPr>
          <w:rFonts w:ascii="Times New Roman" w:eastAsia="Times New Roman" w:hAnsi="Times New Roman" w:cs="Times New Roman"/>
        </w:rPr>
        <w:t xml:space="preserve"> to offer, </w:t>
      </w:r>
      <w:r>
        <w:rPr>
          <w:rFonts w:ascii="Times New Roman" w:eastAsia="Times New Roman" w:hAnsi="Times New Roman" w:cs="Times New Roman"/>
          <w:spacing w:val="-1"/>
        </w:rPr>
        <w:t>when,</w:t>
      </w:r>
      <w:r>
        <w:rPr>
          <w:rFonts w:ascii="Times New Roman" w:eastAsia="Times New Roman" w:hAnsi="Times New Roman" w:cs="Times New Roman"/>
          <w:spacing w:val="7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to </w:t>
      </w:r>
      <w:r>
        <w:rPr>
          <w:rFonts w:ascii="Times New Roman" w:eastAsia="Times New Roman" w:hAnsi="Times New Roman" w:cs="Times New Roman"/>
          <w:spacing w:val="-1"/>
        </w:rPr>
        <w:t>which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how many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students. Students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advisors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will</w:t>
      </w:r>
      <w:r>
        <w:rPr>
          <w:rFonts w:ascii="Times New Roman" w:eastAsia="Times New Roman" w:hAnsi="Times New Roman" w:cs="Times New Roman"/>
        </w:rPr>
        <w:t xml:space="preserve"> be </w:t>
      </w:r>
      <w:r>
        <w:rPr>
          <w:rFonts w:ascii="Times New Roman" w:eastAsia="Times New Roman" w:hAnsi="Times New Roman" w:cs="Times New Roman"/>
          <w:spacing w:val="-1"/>
        </w:rPr>
        <w:t>able</w:t>
      </w:r>
      <w:r>
        <w:rPr>
          <w:rFonts w:ascii="Times New Roman" w:eastAsia="Times New Roman" w:hAnsi="Times New Roman" w:cs="Times New Roman"/>
        </w:rPr>
        <w:t xml:space="preserve"> to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plan </w:t>
      </w:r>
      <w:r>
        <w:rPr>
          <w:rFonts w:ascii="Times New Roman" w:eastAsia="Times New Roman" w:hAnsi="Times New Roman" w:cs="Times New Roman"/>
          <w:spacing w:val="-1"/>
        </w:rPr>
        <w:t>ahead</w:t>
      </w:r>
      <w:r>
        <w:rPr>
          <w:rFonts w:ascii="Times New Roman" w:eastAsia="Times New Roman" w:hAnsi="Times New Roman" w:cs="Times New Roman"/>
        </w:rPr>
        <w:t xml:space="preserve"> semester-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by-semester</w:t>
      </w:r>
      <w:r>
        <w:rPr>
          <w:rFonts w:ascii="Times New Roman" w:eastAsia="Times New Roman" w:hAnsi="Times New Roman" w:cs="Times New Roman"/>
        </w:rPr>
        <w:t xml:space="preserve"> until </w:t>
      </w:r>
      <w:r>
        <w:rPr>
          <w:rFonts w:ascii="Times New Roman" w:eastAsia="Times New Roman" w:hAnsi="Times New Roman" w:cs="Times New Roman"/>
          <w:spacing w:val="1"/>
        </w:rPr>
        <w:t>they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complete </w:t>
      </w:r>
      <w:r>
        <w:rPr>
          <w:rFonts w:ascii="Times New Roman" w:eastAsia="Times New Roman" w:hAnsi="Times New Roman" w:cs="Times New Roman"/>
          <w:spacing w:val="-1"/>
        </w:rPr>
        <w:t>all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requirements</w:t>
      </w:r>
      <w:r>
        <w:rPr>
          <w:rFonts w:ascii="Times New Roman" w:eastAsia="Times New Roman" w:hAnsi="Times New Roman" w:cs="Times New Roman"/>
        </w:rPr>
        <w:t xml:space="preserve"> for </w:t>
      </w:r>
      <w:r>
        <w:rPr>
          <w:rFonts w:ascii="Times New Roman" w:eastAsia="Times New Roman" w:hAnsi="Times New Roman" w:cs="Times New Roman"/>
          <w:spacing w:val="-1"/>
        </w:rPr>
        <w:t>graduation.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addition, we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will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increasing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 number of quality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online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hybrid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classes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offered</w:t>
      </w:r>
      <w:r>
        <w:rPr>
          <w:rFonts w:ascii="Times New Roman" w:eastAsia="Times New Roman" w:hAnsi="Times New Roman" w:cs="Times New Roman"/>
        </w:rPr>
        <w:t xml:space="preserve"> to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better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meet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needs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of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working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commuting </w:t>
      </w:r>
      <w:r>
        <w:rPr>
          <w:rFonts w:ascii="Times New Roman" w:eastAsia="Times New Roman" w:hAnsi="Times New Roman" w:cs="Times New Roman"/>
        </w:rPr>
        <w:t xml:space="preserve">students, </w:t>
      </w:r>
      <w:r>
        <w:rPr>
          <w:rFonts w:ascii="Times New Roman" w:eastAsia="Times New Roman" w:hAnsi="Times New Roman" w:cs="Times New Roman"/>
          <w:spacing w:val="-1"/>
        </w:rPr>
        <w:t>increase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access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all</w:t>
      </w:r>
      <w:r>
        <w:rPr>
          <w:rFonts w:ascii="Times New Roman" w:eastAsia="Times New Roman" w:hAnsi="Times New Roman" w:cs="Times New Roman"/>
        </w:rPr>
        <w:t xml:space="preserve"> students, 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alleviate</w:t>
      </w:r>
      <w:r>
        <w:rPr>
          <w:rFonts w:ascii="Times New Roman" w:eastAsia="Times New Roman" w:hAnsi="Times New Roman" w:cs="Times New Roman"/>
          <w:spacing w:val="-1"/>
        </w:rPr>
        <w:t xml:space="preserve"> stress</w:t>
      </w:r>
      <w:r>
        <w:rPr>
          <w:rFonts w:ascii="Times New Roman" w:eastAsia="Times New Roman" w:hAnsi="Times New Roman" w:cs="Times New Roman"/>
        </w:rPr>
        <w:t xml:space="preserve"> on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available</w:t>
      </w:r>
      <w:r>
        <w:rPr>
          <w:rFonts w:ascii="Times New Roman" w:eastAsia="Times New Roman" w:hAnsi="Times New Roman" w:cs="Times New Roman"/>
        </w:rPr>
        <w:t xml:space="preserve"> classroom </w:t>
      </w:r>
      <w:r>
        <w:rPr>
          <w:rFonts w:ascii="Times New Roman" w:eastAsia="Times New Roman" w:hAnsi="Times New Roman" w:cs="Times New Roman"/>
          <w:spacing w:val="-1"/>
        </w:rPr>
        <w:t>space.</w:t>
      </w:r>
      <w:r>
        <w:rPr>
          <w:rFonts w:ascii="Times New Roman" w:eastAsia="Times New Roman" w:hAnsi="Times New Roman" w:cs="Times New Roman"/>
        </w:rPr>
        <w:t xml:space="preserve"> At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present,</w:t>
      </w:r>
      <w:r>
        <w:rPr>
          <w:rFonts w:ascii="Times New Roman" w:eastAsia="Times New Roman" w:hAnsi="Times New Roman" w:cs="Times New Roman"/>
        </w:rPr>
        <w:t xml:space="preserve"> we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limited capacity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 identify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students in </w:t>
      </w:r>
      <w:r>
        <w:rPr>
          <w:rFonts w:ascii="Times New Roman" w:eastAsia="Times New Roman" w:hAnsi="Times New Roman" w:cs="Times New Roman"/>
          <w:spacing w:val="-1"/>
        </w:rPr>
        <w:t>academic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distress.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-1"/>
        </w:rPr>
        <w:t>Acquisition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 early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alert</w:t>
      </w:r>
      <w:r>
        <w:rPr>
          <w:rFonts w:ascii="Times New Roman" w:eastAsia="Times New Roman" w:hAnsi="Times New Roman" w:cs="Times New Roman"/>
        </w:rPr>
        <w:t xml:space="preserve"> system, </w:t>
      </w:r>
      <w:r>
        <w:rPr>
          <w:rFonts w:ascii="Times New Roman" w:eastAsia="Times New Roman" w:hAnsi="Times New Roman" w:cs="Times New Roman"/>
          <w:spacing w:val="-1"/>
        </w:rPr>
        <w:t>EAB’s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Student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Success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Collaborative,</w:t>
      </w:r>
      <w:r>
        <w:rPr>
          <w:rFonts w:ascii="Times New Roman" w:eastAsia="Times New Roman" w:hAnsi="Times New Roman" w:cs="Times New Roman"/>
        </w:rPr>
        <w:t xml:space="preserve"> will</w:t>
      </w:r>
      <w:r>
        <w:rPr>
          <w:rFonts w:ascii="Times New Roman" w:eastAsia="Times New Roman" w:hAnsi="Times New Roman" w:cs="Times New Roman"/>
          <w:spacing w:val="91"/>
        </w:rPr>
        <w:t xml:space="preserve"> </w:t>
      </w:r>
      <w:r>
        <w:rPr>
          <w:rFonts w:ascii="Times New Roman" w:eastAsia="Times New Roman" w:hAnsi="Times New Roman" w:cs="Times New Roman"/>
        </w:rPr>
        <w:t>provide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us with 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tool to identify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students at risk </w:t>
      </w:r>
      <w:r>
        <w:rPr>
          <w:rFonts w:ascii="Times New Roman" w:eastAsia="Times New Roman" w:hAnsi="Times New Roman" w:cs="Times New Roman"/>
          <w:spacing w:val="1"/>
        </w:rPr>
        <w:t>of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failing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 one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or more </w:t>
      </w:r>
      <w:r>
        <w:rPr>
          <w:rFonts w:ascii="Times New Roman" w:eastAsia="Times New Roman" w:hAnsi="Times New Roman" w:cs="Times New Roman"/>
          <w:spacing w:val="-1"/>
        </w:rPr>
        <w:t>courses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each</w:t>
      </w:r>
      <w:r>
        <w:rPr>
          <w:rFonts w:ascii="Times New Roman" w:eastAsia="Times New Roman" w:hAnsi="Times New Roman" w:cs="Times New Roman"/>
        </w:rPr>
        <w:t xml:space="preserve"> semester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so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intrusive </w:t>
      </w:r>
      <w:r>
        <w:rPr>
          <w:rFonts w:ascii="Times New Roman" w:eastAsia="Times New Roman" w:hAnsi="Times New Roman" w:cs="Times New Roman"/>
          <w:spacing w:val="-1"/>
        </w:rPr>
        <w:t>advising</w:t>
      </w:r>
      <w:r>
        <w:rPr>
          <w:rFonts w:ascii="Times New Roman" w:eastAsia="Times New Roman" w:hAnsi="Times New Roman" w:cs="Times New Roman"/>
        </w:rPr>
        <w:t xml:space="preserve"> then may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be</w:t>
      </w:r>
      <w:r>
        <w:rPr>
          <w:rFonts w:ascii="Times New Roman" w:eastAsia="Times New Roman" w:hAnsi="Times New Roman" w:cs="Times New Roman"/>
          <w:spacing w:val="-1"/>
        </w:rPr>
        <w:t xml:space="preserve"> used</w:t>
      </w:r>
      <w:r>
        <w:rPr>
          <w:rFonts w:ascii="Times New Roman" w:eastAsia="Times New Roman" w:hAnsi="Times New Roman" w:cs="Times New Roman"/>
        </w:rPr>
        <w:t xml:space="preserve"> to advise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student</w:t>
      </w:r>
      <w:r>
        <w:rPr>
          <w:rFonts w:ascii="Times New Roman" w:eastAsia="Times New Roman" w:hAnsi="Times New Roman" w:cs="Times New Roman"/>
        </w:rPr>
        <w:t xml:space="preserve"> on a </w:t>
      </w:r>
      <w:r>
        <w:rPr>
          <w:rFonts w:ascii="Times New Roman" w:eastAsia="Times New Roman" w:hAnsi="Times New Roman" w:cs="Times New Roman"/>
          <w:spacing w:val="-1"/>
        </w:rPr>
        <w:t>path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success.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Students</w:t>
      </w:r>
      <w:r>
        <w:rPr>
          <w:rFonts w:ascii="Times New Roman" w:eastAsia="Times New Roman" w:hAnsi="Times New Roman" w:cs="Times New Roman"/>
          <w:spacing w:val="5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who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particularly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at</w:t>
      </w:r>
      <w:r>
        <w:rPr>
          <w:rFonts w:ascii="Times New Roman" w:eastAsia="Times New Roman" w:hAnsi="Times New Roman" w:cs="Times New Roman"/>
        </w:rPr>
        <w:t xml:space="preserve"> risk of </w:t>
      </w:r>
      <w:r>
        <w:rPr>
          <w:rFonts w:ascii="Times New Roman" w:eastAsia="Times New Roman" w:hAnsi="Times New Roman" w:cs="Times New Roman"/>
          <w:spacing w:val="-1"/>
        </w:rPr>
        <w:t>failure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those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requiring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remediation</w:t>
      </w:r>
      <w:r>
        <w:rPr>
          <w:rFonts w:ascii="Times New Roman" w:eastAsia="Times New Roman" w:hAnsi="Times New Roman" w:cs="Times New Roman"/>
        </w:rPr>
        <w:t xml:space="preserve"> in </w:t>
      </w:r>
      <w:r>
        <w:rPr>
          <w:rFonts w:ascii="Times New Roman" w:eastAsia="Times New Roman" w:hAnsi="Times New Roman" w:cs="Times New Roman"/>
          <w:spacing w:val="-1"/>
        </w:rPr>
        <w:t>math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spacing w:val="-1"/>
        </w:rPr>
        <w:t>English.</w:t>
      </w:r>
      <w:r>
        <w:rPr>
          <w:rFonts w:ascii="Times New Roman" w:eastAsia="Times New Roman" w:hAnsi="Times New Roman" w:cs="Times New Roman"/>
        </w:rPr>
        <w:t xml:space="preserve">  Our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Six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Week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Summer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Bridge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program</w:t>
      </w:r>
      <w:r>
        <w:rPr>
          <w:rFonts w:ascii="Times New Roman" w:eastAsia="Times New Roman" w:hAnsi="Times New Roman" w:cs="Times New Roman"/>
        </w:rPr>
        <w:t xml:space="preserve"> will </w:t>
      </w:r>
      <w:r>
        <w:rPr>
          <w:rFonts w:ascii="Times New Roman" w:eastAsia="Times New Roman" w:hAnsi="Times New Roman" w:cs="Times New Roman"/>
          <w:spacing w:val="-1"/>
        </w:rPr>
        <w:t>allow</w:t>
      </w:r>
      <w:r>
        <w:rPr>
          <w:rFonts w:ascii="Times New Roman" w:eastAsia="Times New Roman" w:hAnsi="Times New Roman" w:cs="Times New Roman"/>
        </w:rPr>
        <w:t xml:space="preserve"> students to </w:t>
      </w:r>
      <w:r>
        <w:rPr>
          <w:rFonts w:ascii="Times New Roman" w:eastAsia="Times New Roman" w:hAnsi="Times New Roman" w:cs="Times New Roman"/>
          <w:spacing w:val="-1"/>
        </w:rPr>
        <w:t>complete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remediation</w:t>
      </w:r>
      <w:r>
        <w:rPr>
          <w:rFonts w:ascii="Times New Roman" w:eastAsia="Times New Roman" w:hAnsi="Times New Roman" w:cs="Times New Roman"/>
        </w:rPr>
        <w:t xml:space="preserve"> in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summer</w:t>
      </w:r>
      <w:r>
        <w:rPr>
          <w:rFonts w:ascii="Times New Roman" w:eastAsia="Times New Roman" w:hAnsi="Times New Roman" w:cs="Times New Roman"/>
          <w:spacing w:val="7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so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they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can enter the </w:t>
      </w:r>
      <w:r>
        <w:rPr>
          <w:rFonts w:ascii="Times New Roman" w:eastAsia="Times New Roman" w:hAnsi="Times New Roman" w:cs="Times New Roman"/>
          <w:spacing w:val="-1"/>
        </w:rPr>
        <w:t>fall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semester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their freshman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year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fully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remediated,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immediately</w:t>
      </w:r>
      <w:r>
        <w:rPr>
          <w:rFonts w:ascii="Times New Roman" w:eastAsia="Times New Roman" w:hAnsi="Times New Roman" w:cs="Times New Roman"/>
          <w:spacing w:val="56"/>
        </w:rPr>
        <w:t xml:space="preserve"> </w:t>
      </w:r>
      <w:r>
        <w:rPr>
          <w:rFonts w:ascii="Times New Roman" w:eastAsia="Times New Roman" w:hAnsi="Times New Roman" w:cs="Times New Roman"/>
        </w:rPr>
        <w:t>take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courses</w:t>
      </w:r>
      <w:r>
        <w:rPr>
          <w:rFonts w:ascii="Times New Roman" w:eastAsia="Times New Roman" w:hAnsi="Times New Roman" w:cs="Times New Roman"/>
        </w:rPr>
        <w:t xml:space="preserve"> that </w:t>
      </w:r>
      <w:r>
        <w:rPr>
          <w:rFonts w:ascii="Times New Roman" w:eastAsia="Times New Roman" w:hAnsi="Times New Roman" w:cs="Times New Roman"/>
          <w:spacing w:val="-1"/>
        </w:rPr>
        <w:t>count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towards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graduation.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Consequently,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rates</w:t>
      </w:r>
      <w:r>
        <w:rPr>
          <w:rFonts w:ascii="Times New Roman" w:eastAsia="Times New Roman" w:hAnsi="Times New Roman" w:cs="Times New Roman"/>
        </w:rPr>
        <w:t xml:space="preserve"> will </w:t>
      </w:r>
      <w:r>
        <w:rPr>
          <w:rFonts w:ascii="Times New Roman" w:eastAsia="Times New Roman" w:hAnsi="Times New Roman" w:cs="Times New Roman"/>
          <w:spacing w:val="-1"/>
        </w:rPr>
        <w:t>increase.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Support</w:t>
      </w:r>
      <w:r>
        <w:rPr>
          <w:rFonts w:ascii="Times New Roman" w:eastAsia="Times New Roman" w:hAnsi="Times New Roman" w:cs="Times New Roman"/>
          <w:spacing w:val="1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services</w:t>
      </w:r>
      <w:r>
        <w:rPr>
          <w:rFonts w:ascii="Times New Roman" w:eastAsia="Times New Roman" w:hAnsi="Times New Roman" w:cs="Times New Roman"/>
        </w:rPr>
        <w:t xml:space="preserve"> known to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assist</w:t>
      </w:r>
      <w:r>
        <w:rPr>
          <w:rFonts w:ascii="Times New Roman" w:eastAsia="Times New Roman" w:hAnsi="Times New Roman" w:cs="Times New Roman"/>
        </w:rPr>
        <w:t xml:space="preserve"> students in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high</w:t>
      </w:r>
      <w:r>
        <w:rPr>
          <w:rFonts w:ascii="Times New Roman" w:eastAsia="Times New Roman" w:hAnsi="Times New Roman" w:cs="Times New Roman"/>
        </w:rPr>
        <w:t xml:space="preserve"> risk </w:t>
      </w:r>
      <w:r>
        <w:rPr>
          <w:rFonts w:ascii="Times New Roman" w:eastAsia="Times New Roman" w:hAnsi="Times New Roman" w:cs="Times New Roman"/>
          <w:spacing w:val="-1"/>
        </w:rPr>
        <w:t>courses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tutoring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supplemental </w:t>
      </w:r>
      <w:r>
        <w:rPr>
          <w:rFonts w:ascii="Times New Roman" w:eastAsia="Times New Roman" w:hAnsi="Times New Roman" w:cs="Times New Roman"/>
          <w:spacing w:val="-1"/>
        </w:rPr>
        <w:t>instruction.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Supplemental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instruction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(SI)</w:t>
      </w:r>
      <w:r>
        <w:rPr>
          <w:rFonts w:ascii="Times New Roman" w:eastAsia="Times New Roman" w:hAnsi="Times New Roman" w:cs="Times New Roman"/>
        </w:rPr>
        <w:t xml:space="preserve"> is a</w:t>
      </w:r>
      <w:r>
        <w:rPr>
          <w:rFonts w:ascii="Times New Roman" w:eastAsia="Times New Roman" w:hAnsi="Times New Roman" w:cs="Times New Roman"/>
          <w:spacing w:val="-1"/>
        </w:rPr>
        <w:t xml:space="preserve"> program</w:t>
      </w:r>
      <w:r>
        <w:rPr>
          <w:rFonts w:ascii="Times New Roman" w:eastAsia="Times New Roman" w:hAnsi="Times New Roman" w:cs="Times New Roman"/>
        </w:rPr>
        <w:t xml:space="preserve"> of peer-assisted </w:t>
      </w:r>
      <w:r>
        <w:rPr>
          <w:rFonts w:ascii="Times New Roman" w:eastAsia="Times New Roman" w:hAnsi="Times New Roman" w:cs="Times New Roman"/>
          <w:spacing w:val="-1"/>
        </w:rPr>
        <w:t>group</w:t>
      </w:r>
      <w:r>
        <w:rPr>
          <w:rFonts w:ascii="Times New Roman" w:eastAsia="Times New Roman" w:hAnsi="Times New Roman" w:cs="Times New Roman"/>
        </w:rPr>
        <w:t xml:space="preserve"> study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that has 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history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7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success</w:t>
      </w:r>
      <w:r>
        <w:rPr>
          <w:rFonts w:ascii="Times New Roman" w:eastAsia="Times New Roman" w:hAnsi="Times New Roman" w:cs="Times New Roman"/>
        </w:rPr>
        <w:t xml:space="preserve"> in </w:t>
      </w:r>
      <w:r>
        <w:rPr>
          <w:rFonts w:ascii="Times New Roman" w:eastAsia="Times New Roman" w:hAnsi="Times New Roman" w:cs="Times New Roman"/>
          <w:spacing w:val="-1"/>
        </w:rPr>
        <w:t>high</w:t>
      </w:r>
      <w:r>
        <w:rPr>
          <w:rFonts w:ascii="Times New Roman" w:eastAsia="Times New Roman" w:hAnsi="Times New Roman" w:cs="Times New Roman"/>
        </w:rPr>
        <w:t xml:space="preserve"> risk </w:t>
      </w:r>
      <w:r>
        <w:rPr>
          <w:rFonts w:ascii="Times New Roman" w:eastAsia="Times New Roman" w:hAnsi="Times New Roman" w:cs="Times New Roman"/>
          <w:spacing w:val="-1"/>
        </w:rPr>
        <w:t>courses.</w:t>
      </w:r>
      <w:r>
        <w:rPr>
          <w:rFonts w:ascii="Times New Roman" w:eastAsia="Times New Roman" w:hAnsi="Times New Roman" w:cs="Times New Roman"/>
        </w:rPr>
        <w:t xml:space="preserve"> We</w:t>
      </w:r>
      <w:r>
        <w:rPr>
          <w:rFonts w:ascii="Times New Roman" w:eastAsia="Times New Roman" w:hAnsi="Times New Roman" w:cs="Times New Roman"/>
          <w:spacing w:val="-1"/>
        </w:rPr>
        <w:t xml:space="preserve"> implemented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SI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2014.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It</w:t>
      </w:r>
      <w:r>
        <w:rPr>
          <w:rFonts w:ascii="Times New Roman" w:eastAsia="Times New Roman" w:hAnsi="Times New Roman" w:cs="Times New Roman"/>
        </w:rPr>
        <w:t xml:space="preserve"> is </w:t>
      </w:r>
      <w:r>
        <w:rPr>
          <w:rFonts w:ascii="Times New Roman" w:eastAsia="Times New Roman" w:hAnsi="Times New Roman" w:cs="Times New Roman"/>
          <w:spacing w:val="1"/>
        </w:rPr>
        <w:t>very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successful, with students on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average </w:t>
      </w:r>
      <w:r>
        <w:rPr>
          <w:rFonts w:ascii="Times New Roman" w:eastAsia="Times New Roman" w:hAnsi="Times New Roman" w:cs="Times New Roman"/>
        </w:rPr>
        <w:t>achieving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2/3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grade </w:t>
      </w:r>
      <w:r>
        <w:rPr>
          <w:rFonts w:ascii="Times New Roman" w:eastAsia="Times New Roman" w:hAnsi="Times New Roman" w:cs="Times New Roman"/>
        </w:rPr>
        <w:t xml:space="preserve">point </w:t>
      </w:r>
      <w:r>
        <w:rPr>
          <w:rFonts w:ascii="Times New Roman" w:eastAsia="Times New Roman" w:hAnsi="Times New Roman" w:cs="Times New Roman"/>
          <w:spacing w:val="-1"/>
        </w:rPr>
        <w:t>enhancement.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Both</w:t>
      </w:r>
      <w:r>
        <w:rPr>
          <w:rFonts w:ascii="Times New Roman" w:eastAsia="Times New Roman" w:hAnsi="Times New Roman" w:cs="Times New Roman"/>
        </w:rPr>
        <w:t xml:space="preserve"> of </w:t>
      </w:r>
      <w:r>
        <w:rPr>
          <w:rFonts w:ascii="Times New Roman" w:eastAsia="Times New Roman" w:hAnsi="Times New Roman" w:cs="Times New Roman"/>
          <w:spacing w:val="-1"/>
        </w:rPr>
        <w:t xml:space="preserve">these </w:t>
      </w:r>
      <w:r>
        <w:rPr>
          <w:rFonts w:ascii="Times New Roman" w:eastAsia="Times New Roman" w:hAnsi="Times New Roman" w:cs="Times New Roman"/>
        </w:rPr>
        <w:t xml:space="preserve">support </w:t>
      </w:r>
      <w:r>
        <w:rPr>
          <w:rFonts w:ascii="Times New Roman" w:eastAsia="Times New Roman" w:hAnsi="Times New Roman" w:cs="Times New Roman"/>
          <w:spacing w:val="-1"/>
        </w:rPr>
        <w:t>services</w:t>
      </w:r>
      <w:r>
        <w:rPr>
          <w:rFonts w:ascii="Times New Roman" w:eastAsia="Times New Roman" w:hAnsi="Times New Roman" w:cs="Times New Roman"/>
        </w:rPr>
        <w:t xml:space="preserve"> have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major</w:t>
      </w:r>
      <w:r>
        <w:rPr>
          <w:rFonts w:ascii="Times New Roman" w:eastAsia="Times New Roman" w:hAnsi="Times New Roman" w:cs="Times New Roman"/>
          <w:spacing w:val="7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impact</w:t>
      </w:r>
      <w:r>
        <w:rPr>
          <w:rFonts w:ascii="Times New Roman" w:eastAsia="Times New Roman" w:hAnsi="Times New Roman" w:cs="Times New Roman"/>
        </w:rPr>
        <w:t xml:space="preserve"> on student </w:t>
      </w:r>
      <w:r>
        <w:rPr>
          <w:rFonts w:ascii="Times New Roman" w:eastAsia="Times New Roman" w:hAnsi="Times New Roman" w:cs="Times New Roman"/>
          <w:spacing w:val="-1"/>
        </w:rPr>
        <w:t>success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graduation.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We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know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adjustment to college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is a </w:t>
      </w:r>
      <w:r>
        <w:rPr>
          <w:rFonts w:ascii="Times New Roman" w:eastAsia="Times New Roman" w:hAnsi="Times New Roman" w:cs="Times New Roman"/>
          <w:spacing w:val="-1"/>
        </w:rPr>
        <w:t>major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barrier</w:t>
      </w:r>
      <w:r>
        <w:rPr>
          <w:rFonts w:ascii="Times New Roman" w:eastAsia="Times New Roman" w:hAnsi="Times New Roman" w:cs="Times New Roman"/>
          <w:spacing w:val="7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student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success,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first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year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experience </w:t>
      </w:r>
      <w:r>
        <w:rPr>
          <w:rFonts w:ascii="Times New Roman" w:eastAsia="Times New Roman" w:hAnsi="Times New Roman" w:cs="Times New Roman"/>
        </w:rPr>
        <w:t>programs greatly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assist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transition </w:t>
      </w:r>
      <w:r>
        <w:rPr>
          <w:rFonts w:ascii="Times New Roman" w:eastAsia="Times New Roman" w:hAnsi="Times New Roman" w:cs="Times New Roman"/>
          <w:spacing w:val="-1"/>
        </w:rPr>
        <w:t>from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high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school</w:t>
      </w:r>
      <w:r>
        <w:rPr>
          <w:rFonts w:ascii="Times New Roman" w:eastAsia="Times New Roman" w:hAnsi="Times New Roman" w:cs="Times New Roman"/>
        </w:rPr>
        <w:t xml:space="preserve"> to </w:t>
      </w:r>
      <w:r>
        <w:rPr>
          <w:rFonts w:ascii="Times New Roman" w:eastAsia="Times New Roman" w:hAnsi="Times New Roman" w:cs="Times New Roman"/>
          <w:spacing w:val="-1"/>
        </w:rPr>
        <w:t>college.</w:t>
      </w:r>
      <w:r>
        <w:rPr>
          <w:rFonts w:ascii="Times New Roman" w:eastAsia="Times New Roman" w:hAnsi="Times New Roman" w:cs="Times New Roman"/>
          <w:spacing w:val="60"/>
        </w:rPr>
        <w:t xml:space="preserve"> </w:t>
      </w:r>
      <w:r>
        <w:rPr>
          <w:rFonts w:ascii="Times New Roman" w:eastAsia="Times New Roman" w:hAnsi="Times New Roman" w:cs="Times New Roman"/>
        </w:rPr>
        <w:t>We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peer </w:t>
      </w:r>
      <w:r>
        <w:rPr>
          <w:rFonts w:ascii="Times New Roman" w:eastAsia="Times New Roman" w:hAnsi="Times New Roman" w:cs="Times New Roman"/>
          <w:spacing w:val="-1"/>
        </w:rPr>
        <w:t>mentor</w:t>
      </w:r>
      <w:r>
        <w:rPr>
          <w:rFonts w:ascii="Times New Roman" w:eastAsia="Times New Roman" w:hAnsi="Times New Roman" w:cs="Times New Roman"/>
        </w:rPr>
        <w:t xml:space="preserve"> program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we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will expand so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more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freshmen,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together</w:t>
      </w:r>
      <w:r>
        <w:rPr>
          <w:rFonts w:ascii="Times New Roman" w:eastAsia="Times New Roman" w:hAnsi="Times New Roman" w:cs="Times New Roman"/>
        </w:rPr>
        <w:t xml:space="preserve"> in small </w:t>
      </w:r>
      <w:r>
        <w:rPr>
          <w:rFonts w:ascii="Times New Roman" w:eastAsia="Times New Roman" w:hAnsi="Times New Roman" w:cs="Times New Roman"/>
          <w:spacing w:val="-1"/>
        </w:rPr>
        <w:t>communities</w:t>
      </w:r>
      <w:r>
        <w:rPr>
          <w:rFonts w:ascii="Times New Roman" w:eastAsia="Times New Roman" w:hAnsi="Times New Roman" w:cs="Times New Roman"/>
        </w:rPr>
        <w:t xml:space="preserve"> of newly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made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friends, </w:t>
      </w:r>
      <w:r>
        <w:rPr>
          <w:rFonts w:ascii="Times New Roman" w:eastAsia="Times New Roman" w:hAnsi="Times New Roman" w:cs="Times New Roman"/>
          <w:spacing w:val="-1"/>
        </w:rPr>
        <w:t xml:space="preserve">have </w:t>
      </w:r>
      <w:r>
        <w:rPr>
          <w:rFonts w:ascii="Times New Roman" w:eastAsia="Times New Roman" w:hAnsi="Times New Roman" w:cs="Times New Roman"/>
        </w:rPr>
        <w:t>the opportunity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learn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from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experiences</w:t>
      </w:r>
      <w:r>
        <w:rPr>
          <w:rFonts w:ascii="Times New Roman" w:eastAsia="Times New Roman" w:hAnsi="Times New Roman" w:cs="Times New Roman"/>
        </w:rPr>
        <w:t xml:space="preserve"> of </w:t>
      </w:r>
      <w:r>
        <w:rPr>
          <w:rFonts w:ascii="Times New Roman" w:eastAsia="Times New Roman" w:hAnsi="Times New Roman" w:cs="Times New Roman"/>
          <w:spacing w:val="-1"/>
        </w:rPr>
        <w:t>upperclassmen.</w:t>
      </w:r>
      <w:r>
        <w:rPr>
          <w:rFonts w:ascii="Times New Roman" w:eastAsia="Times New Roman" w:hAnsi="Times New Roman" w:cs="Times New Roman"/>
        </w:rPr>
        <w:t xml:space="preserve">  Establishing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connections with 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faculty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member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is </w:t>
      </w:r>
      <w:r>
        <w:rPr>
          <w:rFonts w:ascii="Times New Roman" w:eastAsia="Times New Roman" w:hAnsi="Times New Roman" w:cs="Times New Roman"/>
          <w:spacing w:val="-1"/>
        </w:rPr>
        <w:t>another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strategy.</w:t>
      </w:r>
      <w:r>
        <w:rPr>
          <w:rFonts w:ascii="Times New Roman" w:eastAsia="Times New Roman" w:hAnsi="Times New Roman" w:cs="Times New Roman"/>
          <w:spacing w:val="60"/>
        </w:rPr>
        <w:t xml:space="preserve"> </w:t>
      </w:r>
      <w:r>
        <w:rPr>
          <w:rFonts w:ascii="Times New Roman" w:eastAsia="Times New Roman" w:hAnsi="Times New Roman" w:cs="Times New Roman"/>
        </w:rPr>
        <w:t>We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will </w:t>
      </w:r>
      <w:r>
        <w:rPr>
          <w:rFonts w:ascii="Times New Roman" w:eastAsia="Times New Roman" w:hAnsi="Times New Roman" w:cs="Times New Roman"/>
          <w:spacing w:val="-1"/>
        </w:rPr>
        <w:t>begin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freshmen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seminars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taught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tenured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faculty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member so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students</w:t>
      </w:r>
    </w:p>
    <w:p w:rsidR="00860113" w:rsidRDefault="00860113" w:rsidP="00860113">
      <w:pPr>
        <w:rPr>
          <w:rFonts w:ascii="Times New Roman" w:eastAsia="Times New Roman" w:hAnsi="Times New Roman" w:cs="Times New Roman"/>
        </w:rPr>
        <w:sectPr w:rsidR="00860113">
          <w:pgSz w:w="12240" w:h="15840"/>
          <w:pgMar w:top="1380" w:right="1340" w:bottom="1240" w:left="1340" w:header="0" w:footer="1040" w:gutter="0"/>
          <w:cols w:space="720"/>
        </w:sectPr>
      </w:pPr>
    </w:p>
    <w:p w:rsidR="00860113" w:rsidRDefault="00860113" w:rsidP="00860113">
      <w:pPr>
        <w:pStyle w:val="BodyText"/>
        <w:spacing w:before="52"/>
        <w:ind w:right="20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not only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take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course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counting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towards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but also </w:t>
      </w:r>
      <w:r>
        <w:rPr>
          <w:rFonts w:ascii="Times New Roman"/>
          <w:spacing w:val="-2"/>
        </w:rPr>
        <w:t>get</w:t>
      </w:r>
      <w:r>
        <w:rPr>
          <w:rFonts w:ascii="Times New Roman"/>
        </w:rPr>
        <w:t xml:space="preserve"> to know each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other</w:t>
      </w:r>
      <w:r>
        <w:rPr>
          <w:rFonts w:ascii="Times New Roman"/>
          <w:spacing w:val="-1"/>
        </w:rPr>
        <w:t xml:space="preserve"> and</w:t>
      </w:r>
      <w:r>
        <w:rPr>
          <w:rFonts w:ascii="Times New Roman"/>
        </w:rPr>
        <w:t xml:space="preserve"> the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member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really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well, thus </w:t>
      </w:r>
      <w:r>
        <w:rPr>
          <w:rFonts w:ascii="Times New Roman"/>
          <w:spacing w:val="-1"/>
        </w:rPr>
        <w:t>increasing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the likelihood of </w:t>
      </w:r>
      <w:r>
        <w:rPr>
          <w:rFonts w:ascii="Times New Roman"/>
          <w:spacing w:val="-1"/>
        </w:rPr>
        <w:t xml:space="preserve">completing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successful</w:t>
      </w:r>
      <w:r>
        <w:rPr>
          <w:rFonts w:ascii="Times New Roman"/>
        </w:rPr>
        <w:t xml:space="preserve"> transition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</w:rPr>
        <w:t>to college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creating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mindset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success.</w:t>
      </w:r>
    </w:p>
    <w:p w:rsidR="00860113" w:rsidRDefault="00860113" w:rsidP="00860113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spacing w:line="274" w:lineRule="exact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Objectives</w:t>
      </w:r>
    </w:p>
    <w:p w:rsidR="00860113" w:rsidRDefault="00860113" w:rsidP="00860113">
      <w:pPr>
        <w:pStyle w:val="BodyText"/>
        <w:numPr>
          <w:ilvl w:val="0"/>
          <w:numId w:val="1"/>
        </w:numPr>
        <w:tabs>
          <w:tab w:val="left" w:pos="821"/>
        </w:tabs>
        <w:spacing w:line="274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Improvement</w:t>
      </w:r>
      <w:r>
        <w:rPr>
          <w:rFonts w:ascii="Times New Roman"/>
        </w:rPr>
        <w:t xml:space="preserve"> in first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2"/>
        </w:rPr>
        <w:t>year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GPA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retention.</w:t>
      </w:r>
    </w:p>
    <w:p w:rsidR="00860113" w:rsidRDefault="00860113" w:rsidP="00860113">
      <w:pPr>
        <w:pStyle w:val="BodyText"/>
        <w:numPr>
          <w:ilvl w:val="1"/>
          <w:numId w:val="1"/>
        </w:numPr>
        <w:tabs>
          <w:tab w:val="left" w:pos="1181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 xml:space="preserve">Increase </w:t>
      </w:r>
      <w:r>
        <w:rPr>
          <w:rFonts w:ascii="Times New Roman"/>
        </w:rPr>
        <w:t xml:space="preserve">number of </w:t>
      </w:r>
      <w:r>
        <w:rPr>
          <w:rFonts w:ascii="Times New Roman"/>
          <w:spacing w:val="-1"/>
        </w:rPr>
        <w:t>FTF</w:t>
      </w:r>
      <w:r>
        <w:rPr>
          <w:rFonts w:ascii="Times New Roman"/>
        </w:rPr>
        <w:t xml:space="preserve"> students completing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remediation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before fall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semester.</w:t>
      </w:r>
    </w:p>
    <w:p w:rsidR="00860113" w:rsidRDefault="00860113" w:rsidP="00860113">
      <w:pPr>
        <w:pStyle w:val="BodyText"/>
        <w:numPr>
          <w:ilvl w:val="1"/>
          <w:numId w:val="1"/>
        </w:numPr>
        <w:tabs>
          <w:tab w:val="left" w:pos="1181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Increase average</w:t>
      </w:r>
      <w:r>
        <w:rPr>
          <w:rFonts w:ascii="Times New Roman"/>
        </w:rPr>
        <w:t xml:space="preserve"> unit load of </w:t>
      </w:r>
      <w:r>
        <w:rPr>
          <w:rFonts w:ascii="Times New Roman"/>
          <w:spacing w:val="-1"/>
        </w:rPr>
        <w:t>freshmen.</w:t>
      </w:r>
    </w:p>
    <w:p w:rsidR="00860113" w:rsidRDefault="00860113" w:rsidP="00860113">
      <w:pPr>
        <w:pStyle w:val="BodyText"/>
        <w:numPr>
          <w:ilvl w:val="1"/>
          <w:numId w:val="1"/>
        </w:numPr>
        <w:tabs>
          <w:tab w:val="left" w:pos="1181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Increase satisfaction</w:t>
      </w:r>
      <w:r>
        <w:rPr>
          <w:rFonts w:ascii="Times New Roman"/>
        </w:rPr>
        <w:t xml:space="preserve"> with </w:t>
      </w:r>
      <w:r>
        <w:rPr>
          <w:rFonts w:ascii="Times New Roman"/>
          <w:spacing w:val="-1"/>
        </w:rPr>
        <w:t>decision</w:t>
      </w:r>
      <w:r>
        <w:rPr>
          <w:rFonts w:ascii="Times New Roman"/>
        </w:rPr>
        <w:t xml:space="preserve"> to matriculate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1"/>
        </w:rPr>
        <w:t>to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Stanislaus</w:t>
      </w:r>
      <w:r>
        <w:rPr>
          <w:rFonts w:ascii="Times New Roman"/>
        </w:rPr>
        <w:t xml:space="preserve"> State.</w:t>
      </w:r>
    </w:p>
    <w:p w:rsidR="00860113" w:rsidRDefault="00860113" w:rsidP="00860113">
      <w:pPr>
        <w:pStyle w:val="BodyText"/>
        <w:numPr>
          <w:ilvl w:val="0"/>
          <w:numId w:val="1"/>
        </w:numPr>
        <w:tabs>
          <w:tab w:val="left" w:pos="821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 xml:space="preserve">Increase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2-year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4-year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rates.</w:t>
      </w:r>
    </w:p>
    <w:p w:rsidR="00860113" w:rsidRDefault="00860113" w:rsidP="00860113">
      <w:pPr>
        <w:pStyle w:val="BodyText"/>
        <w:numPr>
          <w:ilvl w:val="1"/>
          <w:numId w:val="1"/>
        </w:numPr>
        <w:tabs>
          <w:tab w:val="left" w:pos="1181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 xml:space="preserve">Increase average </w:t>
      </w:r>
      <w:r>
        <w:rPr>
          <w:rFonts w:ascii="Times New Roman"/>
        </w:rPr>
        <w:t xml:space="preserve">unit load of </w:t>
      </w:r>
      <w:r>
        <w:rPr>
          <w:rFonts w:ascii="Times New Roman"/>
          <w:spacing w:val="-1"/>
        </w:rPr>
        <w:t>sophomores,</w:t>
      </w:r>
      <w:r>
        <w:rPr>
          <w:rFonts w:ascii="Times New Roman"/>
        </w:rPr>
        <w:t xml:space="preserve"> juniors,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seniors.</w:t>
      </w:r>
    </w:p>
    <w:p w:rsidR="00860113" w:rsidRDefault="00860113" w:rsidP="00860113">
      <w:pPr>
        <w:pStyle w:val="BodyText"/>
        <w:numPr>
          <w:ilvl w:val="1"/>
          <w:numId w:val="1"/>
        </w:numPr>
        <w:tabs>
          <w:tab w:val="left" w:pos="1181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 xml:space="preserve">Increase </w:t>
      </w:r>
      <w:r>
        <w:rPr>
          <w:rFonts w:ascii="Times New Roman" w:eastAsia="Times New Roman" w:hAnsi="Times New Roman" w:cs="Times New Roman"/>
        </w:rPr>
        <w:t>retention of FTF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to third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year</w:t>
      </w:r>
      <w:r>
        <w:rPr>
          <w:rFonts w:ascii="Times New Roman" w:eastAsia="Times New Roman" w:hAnsi="Times New Roman" w:cs="Times New Roman"/>
        </w:rPr>
        <w:t xml:space="preserve"> (decreasing the </w:t>
      </w:r>
      <w:r>
        <w:rPr>
          <w:rFonts w:ascii="Times New Roman" w:eastAsia="Times New Roman" w:hAnsi="Times New Roman" w:cs="Times New Roman"/>
          <w:spacing w:val="-1"/>
        </w:rPr>
        <w:t>“sophomore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slump”).</w:t>
      </w:r>
    </w:p>
    <w:p w:rsidR="00860113" w:rsidRDefault="00860113" w:rsidP="00860113">
      <w:pPr>
        <w:pStyle w:val="BodyText"/>
        <w:numPr>
          <w:ilvl w:val="1"/>
          <w:numId w:val="1"/>
        </w:numPr>
        <w:tabs>
          <w:tab w:val="left" w:pos="1181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Increase satisfaction</w:t>
      </w:r>
      <w:r>
        <w:rPr>
          <w:rFonts w:ascii="Times New Roman"/>
        </w:rPr>
        <w:t xml:space="preserve"> with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Stanislaus</w:t>
      </w:r>
      <w:r>
        <w:rPr>
          <w:rFonts w:ascii="Times New Roman"/>
        </w:rPr>
        <w:t xml:space="preserve"> State</w:t>
      </w:r>
      <w:r>
        <w:rPr>
          <w:rFonts w:ascii="Times New Roman"/>
          <w:spacing w:val="-1"/>
        </w:rPr>
        <w:t xml:space="preserve"> undergraduate experience.</w:t>
      </w:r>
    </w:p>
    <w:p w:rsidR="00860113" w:rsidRDefault="00860113" w:rsidP="00860113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spacing w:line="274" w:lineRule="exact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Timeline</w:t>
      </w:r>
    </w:p>
    <w:p w:rsidR="00860113" w:rsidRDefault="00860113" w:rsidP="00860113">
      <w:pPr>
        <w:pStyle w:val="BodyText"/>
        <w:spacing w:line="274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2016-2017</w:t>
      </w:r>
    </w:p>
    <w:p w:rsidR="00860113" w:rsidRDefault="00860113" w:rsidP="00860113">
      <w:pPr>
        <w:pStyle w:val="BodyText"/>
        <w:numPr>
          <w:ilvl w:val="0"/>
          <w:numId w:val="4"/>
        </w:numPr>
        <w:tabs>
          <w:tab w:val="left" w:pos="821"/>
        </w:tabs>
        <w:ind w:right="48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Install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spacing w:val="-1"/>
        </w:rPr>
        <w:t>implement</w:t>
      </w:r>
      <w:r>
        <w:rPr>
          <w:rFonts w:ascii="Times New Roman" w:eastAsia="Times New Roman" w:hAnsi="Times New Roman" w:cs="Times New Roman"/>
        </w:rPr>
        <w:t xml:space="preserve"> Smart </w:t>
      </w:r>
      <w:r>
        <w:rPr>
          <w:rFonts w:ascii="Times New Roman" w:eastAsia="Times New Roman" w:hAnsi="Times New Roman" w:cs="Times New Roman"/>
          <w:spacing w:val="-1"/>
        </w:rPr>
        <w:t>Planner,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Platinum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Analytics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EAB’s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Student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Success</w:t>
      </w:r>
      <w:r>
        <w:rPr>
          <w:rFonts w:ascii="Times New Roman" w:eastAsia="Times New Roman" w:hAnsi="Times New Roman" w:cs="Times New Roman"/>
          <w:spacing w:val="9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Collaborative.</w:t>
      </w:r>
    </w:p>
    <w:p w:rsidR="00860113" w:rsidRDefault="00860113" w:rsidP="00860113">
      <w:pPr>
        <w:pStyle w:val="BodyText"/>
        <w:numPr>
          <w:ilvl w:val="0"/>
          <w:numId w:val="4"/>
        </w:numPr>
        <w:tabs>
          <w:tab w:val="left" w:pos="821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Initiate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staff </w:t>
      </w:r>
      <w:r>
        <w:rPr>
          <w:rFonts w:ascii="Times New Roman"/>
          <w:spacing w:val="-1"/>
        </w:rPr>
        <w:t>development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on </w:t>
      </w:r>
      <w:r>
        <w:rPr>
          <w:rFonts w:ascii="Times New Roman"/>
          <w:spacing w:val="-1"/>
        </w:rPr>
        <w:t>new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e-Advising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software.</w:t>
      </w:r>
    </w:p>
    <w:p w:rsidR="00860113" w:rsidRDefault="00860113" w:rsidP="00860113">
      <w:pPr>
        <w:pStyle w:val="BodyText"/>
        <w:numPr>
          <w:ilvl w:val="0"/>
          <w:numId w:val="4"/>
        </w:numPr>
        <w:tabs>
          <w:tab w:val="left" w:pos="821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Complete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2-year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4-year </w:t>
      </w:r>
      <w:r>
        <w:rPr>
          <w:rFonts w:ascii="Times New Roman"/>
          <w:spacing w:val="-1"/>
        </w:rPr>
        <w:t>road</w:t>
      </w:r>
      <w:r>
        <w:rPr>
          <w:rFonts w:ascii="Times New Roman"/>
        </w:rPr>
        <w:t xml:space="preserve"> maps in </w:t>
      </w:r>
      <w:r>
        <w:rPr>
          <w:rFonts w:ascii="Times New Roman"/>
          <w:spacing w:val="-1"/>
        </w:rPr>
        <w:t>PeopleSoft.</w:t>
      </w:r>
    </w:p>
    <w:p w:rsidR="00860113" w:rsidRDefault="00860113" w:rsidP="00860113">
      <w:pPr>
        <w:pStyle w:val="BodyText"/>
        <w:numPr>
          <w:ilvl w:val="0"/>
          <w:numId w:val="4"/>
        </w:numPr>
        <w:tabs>
          <w:tab w:val="left" w:pos="821"/>
        </w:tabs>
        <w:ind w:right="27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Complete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short-term</w:t>
      </w:r>
      <w:r>
        <w:rPr>
          <w:rFonts w:ascii="Times New Roman" w:eastAsia="Times New Roman" w:hAnsi="Times New Roman" w:cs="Times New Roman"/>
        </w:rPr>
        <w:t xml:space="preserve"> plan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increase </w:t>
      </w:r>
      <w:r>
        <w:rPr>
          <w:rFonts w:ascii="Times New Roman" w:eastAsia="Times New Roman" w:hAnsi="Times New Roman" w:cs="Times New Roman"/>
        </w:rPr>
        <w:t>2-year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4-year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graduation</w:t>
      </w:r>
      <w:r>
        <w:rPr>
          <w:rFonts w:ascii="Times New Roman" w:eastAsia="Times New Roman" w:hAnsi="Times New Roman" w:cs="Times New Roman"/>
        </w:rPr>
        <w:t xml:space="preserve"> rates for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“point</w:t>
      </w:r>
      <w:r>
        <w:rPr>
          <w:rFonts w:ascii="Times New Roman" w:eastAsia="Times New Roman" w:hAnsi="Times New Roman" w:cs="Times New Roman"/>
          <w:spacing w:val="81"/>
        </w:rPr>
        <w:t xml:space="preserve"> </w:t>
      </w:r>
      <w:r>
        <w:rPr>
          <w:rFonts w:ascii="Times New Roman" w:eastAsia="Times New Roman" w:hAnsi="Times New Roman" w:cs="Times New Roman"/>
        </w:rPr>
        <w:t>5s”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8%</w:t>
      </w:r>
      <w:r>
        <w:rPr>
          <w:rFonts w:ascii="Times New Roman" w:eastAsia="Times New Roman" w:hAnsi="Times New Roman" w:cs="Times New Roman"/>
          <w:spacing w:val="-1"/>
        </w:rPr>
        <w:t xml:space="preserve"> 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detailed</w:t>
      </w:r>
      <w:r>
        <w:rPr>
          <w:rFonts w:ascii="Times New Roman" w:eastAsia="Times New Roman" w:hAnsi="Times New Roman" w:cs="Times New Roman"/>
        </w:rPr>
        <w:t xml:space="preserve"> in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short </w:t>
      </w:r>
      <w:r>
        <w:rPr>
          <w:rFonts w:ascii="Times New Roman" w:eastAsia="Times New Roman" w:hAnsi="Times New Roman" w:cs="Times New Roman"/>
          <w:spacing w:val="-1"/>
        </w:rPr>
        <w:t>term</w:t>
      </w:r>
      <w:r>
        <w:rPr>
          <w:rFonts w:ascii="Times New Roman" w:eastAsia="Times New Roman" w:hAnsi="Times New Roman" w:cs="Times New Roman"/>
        </w:rPr>
        <w:t xml:space="preserve"> plan.</w:t>
      </w:r>
    </w:p>
    <w:p w:rsidR="00860113" w:rsidRDefault="00860113" w:rsidP="00860113">
      <w:pPr>
        <w:pStyle w:val="BodyText"/>
        <w:numPr>
          <w:ilvl w:val="0"/>
          <w:numId w:val="4"/>
        </w:numPr>
        <w:tabs>
          <w:tab w:val="left" w:pos="821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Utilize</w:t>
      </w:r>
      <w:r>
        <w:rPr>
          <w:rFonts w:ascii="Times New Roman"/>
          <w:spacing w:val="-1"/>
        </w:rPr>
        <w:t xml:space="preserve"> data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analysis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track</w:t>
      </w:r>
      <w:r>
        <w:rPr>
          <w:rFonts w:ascii="Times New Roman"/>
        </w:rPr>
        <w:t xml:space="preserve"> at-risk populations.</w:t>
      </w:r>
    </w:p>
    <w:p w:rsidR="00860113" w:rsidRDefault="00860113" w:rsidP="00860113">
      <w:pPr>
        <w:pStyle w:val="BodyText"/>
        <w:numPr>
          <w:ilvl w:val="0"/>
          <w:numId w:val="4"/>
        </w:numPr>
        <w:tabs>
          <w:tab w:val="left" w:pos="821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Implement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Freshman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Dream</w:t>
      </w:r>
      <w:r>
        <w:rPr>
          <w:rFonts w:ascii="Times New Roman"/>
        </w:rPr>
        <w:t xml:space="preserve"> Seminars Spring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2017.</w:t>
      </w:r>
    </w:p>
    <w:p w:rsidR="00860113" w:rsidRDefault="00860113" w:rsidP="00860113">
      <w:pPr>
        <w:pStyle w:val="BodyText"/>
        <w:numPr>
          <w:ilvl w:val="0"/>
          <w:numId w:val="4"/>
        </w:numPr>
        <w:tabs>
          <w:tab w:val="left" w:pos="821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Facilitate</w:t>
      </w:r>
      <w:r>
        <w:rPr>
          <w:rFonts w:ascii="Times New Roman"/>
        </w:rPr>
        <w:t xml:space="preserve"> campus conversations, </w:t>
      </w:r>
      <w:r>
        <w:rPr>
          <w:rFonts w:ascii="Times New Roman"/>
          <w:spacing w:val="-1"/>
        </w:rPr>
        <w:t>workshops</w:t>
      </w:r>
      <w:r>
        <w:rPr>
          <w:rFonts w:ascii="Times New Roman"/>
        </w:rPr>
        <w:t xml:space="preserve"> and town </w:t>
      </w:r>
      <w:r>
        <w:rPr>
          <w:rFonts w:ascii="Times New Roman"/>
          <w:spacing w:val="-1"/>
        </w:rPr>
        <w:t>halls</w:t>
      </w:r>
      <w:r>
        <w:rPr>
          <w:rFonts w:ascii="Times New Roman"/>
        </w:rPr>
        <w:t xml:space="preserve"> on </w:t>
      </w:r>
      <w:r>
        <w:rPr>
          <w:rFonts w:ascii="Times New Roman"/>
          <w:spacing w:val="-1"/>
        </w:rPr>
        <w:t>HIPs.</w:t>
      </w:r>
    </w:p>
    <w:p w:rsidR="00860113" w:rsidRDefault="00860113" w:rsidP="00860113">
      <w:pPr>
        <w:pStyle w:val="BodyText"/>
        <w:numPr>
          <w:ilvl w:val="0"/>
          <w:numId w:val="4"/>
        </w:numPr>
        <w:tabs>
          <w:tab w:val="left" w:pos="821"/>
        </w:tabs>
        <w:ind w:left="100" w:right="4331" w:firstLine="36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 xml:space="preserve">Enter </w:t>
      </w:r>
      <w:r>
        <w:rPr>
          <w:rFonts w:ascii="Times New Roman"/>
        </w:rPr>
        <w:t xml:space="preserve">into </w:t>
      </w:r>
      <w:r>
        <w:rPr>
          <w:rFonts w:ascii="Times New Roman"/>
          <w:spacing w:val="-1"/>
        </w:rPr>
        <w:t>PeopleSoft</w:t>
      </w:r>
      <w:r>
        <w:rPr>
          <w:rFonts w:ascii="Times New Roman"/>
        </w:rPr>
        <w:t xml:space="preserve"> HIPs data Spring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2017.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  <w:spacing w:val="-1"/>
        </w:rPr>
        <w:t>2017-2018</w:t>
      </w:r>
    </w:p>
    <w:p w:rsidR="00860113" w:rsidRDefault="00860113" w:rsidP="00860113">
      <w:pPr>
        <w:pStyle w:val="BodyText"/>
        <w:numPr>
          <w:ilvl w:val="0"/>
          <w:numId w:val="4"/>
        </w:numPr>
        <w:tabs>
          <w:tab w:val="left" w:pos="821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Implement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Smart</w:t>
      </w:r>
      <w:r>
        <w:rPr>
          <w:rFonts w:ascii="Times New Roman" w:eastAsia="Times New Roman" w:hAnsi="Times New Roman" w:cs="Times New Roman"/>
        </w:rPr>
        <w:t xml:space="preserve"> Planner, </w:t>
      </w:r>
      <w:r>
        <w:rPr>
          <w:rFonts w:ascii="Times New Roman" w:eastAsia="Times New Roman" w:hAnsi="Times New Roman" w:cs="Times New Roman"/>
          <w:spacing w:val="-1"/>
        </w:rPr>
        <w:t>Platinum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Analytics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EAB’s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Student</w:t>
      </w:r>
      <w:r>
        <w:rPr>
          <w:rFonts w:ascii="Times New Roman" w:eastAsia="Times New Roman" w:hAnsi="Times New Roman" w:cs="Times New Roman"/>
        </w:rPr>
        <w:t xml:space="preserve"> Success </w:t>
      </w:r>
      <w:r>
        <w:rPr>
          <w:rFonts w:ascii="Times New Roman" w:eastAsia="Times New Roman" w:hAnsi="Times New Roman" w:cs="Times New Roman"/>
          <w:spacing w:val="-1"/>
        </w:rPr>
        <w:t>Collaborative.</w:t>
      </w:r>
    </w:p>
    <w:p w:rsidR="00860113" w:rsidRDefault="00860113" w:rsidP="00860113">
      <w:pPr>
        <w:pStyle w:val="BodyText"/>
        <w:numPr>
          <w:ilvl w:val="0"/>
          <w:numId w:val="4"/>
        </w:numPr>
        <w:tabs>
          <w:tab w:val="left" w:pos="821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Utilize</w:t>
      </w:r>
      <w:r>
        <w:rPr>
          <w:rFonts w:ascii="Times New Roman"/>
          <w:spacing w:val="-1"/>
        </w:rPr>
        <w:t xml:space="preserve"> demand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analysis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to</w:t>
      </w:r>
      <w:r>
        <w:rPr>
          <w:rFonts w:ascii="Times New Roman"/>
        </w:rPr>
        <w:t xml:space="preserve"> identify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courses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needed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in the</w:t>
      </w:r>
      <w:r>
        <w:rPr>
          <w:rFonts w:ascii="Times New Roman"/>
          <w:spacing w:val="-1"/>
        </w:rPr>
        <w:t xml:space="preserve"> schedule.</w:t>
      </w:r>
    </w:p>
    <w:p w:rsidR="00860113" w:rsidRDefault="00860113" w:rsidP="00860113">
      <w:pPr>
        <w:pStyle w:val="BodyText"/>
        <w:numPr>
          <w:ilvl w:val="0"/>
          <w:numId w:val="4"/>
        </w:numPr>
        <w:tabs>
          <w:tab w:val="left" w:pos="821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Utilize</w:t>
      </w:r>
      <w:r>
        <w:rPr>
          <w:rFonts w:ascii="Times New Roman"/>
          <w:spacing w:val="-1"/>
        </w:rPr>
        <w:t xml:space="preserve"> early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alert </w:t>
      </w:r>
      <w:r>
        <w:rPr>
          <w:rFonts w:ascii="Times New Roman"/>
          <w:spacing w:val="-1"/>
        </w:rPr>
        <w:t>system</w:t>
      </w:r>
      <w:r>
        <w:rPr>
          <w:rFonts w:ascii="Times New Roman"/>
        </w:rPr>
        <w:t xml:space="preserve"> to identify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at-risk </w:t>
      </w:r>
      <w:r>
        <w:rPr>
          <w:rFonts w:ascii="Times New Roman"/>
          <w:spacing w:val="-1"/>
        </w:rPr>
        <w:t>students.</w:t>
      </w:r>
    </w:p>
    <w:p w:rsidR="00860113" w:rsidRDefault="00860113" w:rsidP="00860113">
      <w:pPr>
        <w:pStyle w:val="BodyText"/>
        <w:numPr>
          <w:ilvl w:val="0"/>
          <w:numId w:val="4"/>
        </w:numPr>
        <w:tabs>
          <w:tab w:val="left" w:pos="821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Complete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staff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training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 xml:space="preserve">continue </w:t>
      </w:r>
      <w:r>
        <w:rPr>
          <w:rFonts w:ascii="Times New Roman"/>
        </w:rPr>
        <w:t>faculty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training.</w:t>
      </w:r>
    </w:p>
    <w:p w:rsidR="00860113" w:rsidRDefault="00860113" w:rsidP="00860113">
      <w:pPr>
        <w:pStyle w:val="BodyText"/>
        <w:numPr>
          <w:ilvl w:val="0"/>
          <w:numId w:val="4"/>
        </w:numPr>
        <w:tabs>
          <w:tab w:val="left" w:pos="821"/>
        </w:tabs>
        <w:ind w:right="35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Continue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to monitor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utilize</w:t>
      </w:r>
      <w:r>
        <w:rPr>
          <w:rFonts w:ascii="Times New Roman"/>
          <w:spacing w:val="-1"/>
        </w:rPr>
        <w:t xml:space="preserve"> intrusive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advising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keep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students</w:t>
      </w:r>
      <w:r>
        <w:rPr>
          <w:rFonts w:ascii="Times New Roman"/>
        </w:rPr>
        <w:t xml:space="preserve"> on pace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on-time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graduation.</w:t>
      </w:r>
    </w:p>
    <w:p w:rsidR="00860113" w:rsidRDefault="00860113" w:rsidP="00860113">
      <w:pPr>
        <w:pStyle w:val="BodyText"/>
        <w:numPr>
          <w:ilvl w:val="0"/>
          <w:numId w:val="4"/>
        </w:numPr>
        <w:tabs>
          <w:tab w:val="left" w:pos="821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 xml:space="preserve">Increase </w:t>
      </w:r>
      <w:r>
        <w:rPr>
          <w:rFonts w:ascii="Times New Roman"/>
        </w:rPr>
        <w:t>Six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Week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Summer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Bridge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success</w:t>
      </w:r>
      <w:r>
        <w:rPr>
          <w:rFonts w:ascii="Times New Roman"/>
        </w:rPr>
        <w:t xml:space="preserve"> in math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English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5%.</w:t>
      </w:r>
    </w:p>
    <w:p w:rsidR="00860113" w:rsidRDefault="00860113" w:rsidP="00860113">
      <w:pPr>
        <w:pStyle w:val="BodyText"/>
        <w:numPr>
          <w:ilvl w:val="0"/>
          <w:numId w:val="4"/>
        </w:numPr>
        <w:tabs>
          <w:tab w:val="left" w:pos="821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Continue</w:t>
      </w:r>
      <w:r>
        <w:rPr>
          <w:rFonts w:ascii="Times New Roman"/>
          <w:spacing w:val="-1"/>
        </w:rPr>
        <w:t xml:space="preserve"> and</w:t>
      </w:r>
      <w:r>
        <w:rPr>
          <w:rFonts w:ascii="Times New Roman"/>
        </w:rPr>
        <w:t xml:space="preserve"> expand </w:t>
      </w:r>
      <w:r>
        <w:rPr>
          <w:rFonts w:ascii="Times New Roman"/>
          <w:spacing w:val="-1"/>
        </w:rPr>
        <w:t>Freshman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Dream</w:t>
      </w:r>
      <w:r>
        <w:rPr>
          <w:rFonts w:ascii="Times New Roman"/>
        </w:rPr>
        <w:t xml:space="preserve"> Seminars.</w:t>
      </w:r>
    </w:p>
    <w:p w:rsidR="00860113" w:rsidRDefault="00860113" w:rsidP="00860113">
      <w:pPr>
        <w:pStyle w:val="BodyText"/>
        <w:numPr>
          <w:ilvl w:val="0"/>
          <w:numId w:val="4"/>
        </w:numPr>
        <w:tabs>
          <w:tab w:val="left" w:pos="821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 xml:space="preserve">Create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dashboard to display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HIPs</w:t>
      </w:r>
      <w:r>
        <w:rPr>
          <w:rFonts w:ascii="Times New Roman"/>
        </w:rPr>
        <w:t xml:space="preserve"> data.</w:t>
      </w:r>
    </w:p>
    <w:p w:rsidR="00860113" w:rsidRDefault="00860113" w:rsidP="00860113">
      <w:pPr>
        <w:pStyle w:val="BodyText"/>
        <w:numPr>
          <w:ilvl w:val="0"/>
          <w:numId w:val="4"/>
        </w:numPr>
        <w:tabs>
          <w:tab w:val="left" w:pos="821"/>
        </w:tabs>
        <w:ind w:left="100" w:right="2833" w:firstLine="36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Continue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 support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development</w:t>
      </w:r>
      <w:r>
        <w:rPr>
          <w:rFonts w:ascii="Times New Roman"/>
        </w:rPr>
        <w:t xml:space="preserve"> 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teaching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online.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  <w:spacing w:val="-1"/>
        </w:rPr>
        <w:t>2018-2025</w:t>
      </w:r>
    </w:p>
    <w:p w:rsidR="00860113" w:rsidRDefault="00860113" w:rsidP="00860113">
      <w:pPr>
        <w:pStyle w:val="BodyText"/>
        <w:numPr>
          <w:ilvl w:val="0"/>
          <w:numId w:val="4"/>
        </w:numPr>
        <w:tabs>
          <w:tab w:val="left" w:pos="821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Demand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analysis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early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alert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systems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institutionalized.</w:t>
      </w:r>
    </w:p>
    <w:p w:rsidR="00860113" w:rsidRDefault="00860113" w:rsidP="00860113">
      <w:pPr>
        <w:pStyle w:val="BodyText"/>
        <w:numPr>
          <w:ilvl w:val="0"/>
          <w:numId w:val="4"/>
        </w:numPr>
        <w:tabs>
          <w:tab w:val="left" w:pos="821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Bottleneck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courses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eliminated.</w:t>
      </w:r>
    </w:p>
    <w:p w:rsidR="00860113" w:rsidRDefault="00860113" w:rsidP="00860113">
      <w:pPr>
        <w:pStyle w:val="BodyText"/>
        <w:numPr>
          <w:ilvl w:val="0"/>
          <w:numId w:val="4"/>
        </w:numPr>
        <w:tabs>
          <w:tab w:val="left" w:pos="821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 xml:space="preserve">Average </w:t>
      </w:r>
      <w:r>
        <w:rPr>
          <w:rFonts w:ascii="Times New Roman"/>
        </w:rPr>
        <w:t xml:space="preserve">unit load is </w:t>
      </w:r>
      <w:r>
        <w:rPr>
          <w:rFonts w:ascii="Times New Roman"/>
          <w:spacing w:val="-1"/>
        </w:rPr>
        <w:t>stabilized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at</w:t>
      </w:r>
      <w:r>
        <w:rPr>
          <w:rFonts w:ascii="Times New Roman"/>
        </w:rPr>
        <w:t xml:space="preserve"> 15.</w:t>
      </w:r>
    </w:p>
    <w:p w:rsidR="00860113" w:rsidRDefault="00860113" w:rsidP="00860113">
      <w:pPr>
        <w:pStyle w:val="BodyText"/>
        <w:numPr>
          <w:ilvl w:val="0"/>
          <w:numId w:val="4"/>
        </w:numPr>
        <w:tabs>
          <w:tab w:val="left" w:pos="821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Freshmen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Dream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Seminar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practice </w:t>
      </w:r>
      <w:r>
        <w:rPr>
          <w:rFonts w:ascii="Times New Roman"/>
        </w:rPr>
        <w:t>is institutionalized.</w:t>
      </w:r>
    </w:p>
    <w:p w:rsidR="00860113" w:rsidRDefault="00860113" w:rsidP="00860113">
      <w:pPr>
        <w:pStyle w:val="BodyText"/>
        <w:numPr>
          <w:ilvl w:val="0"/>
          <w:numId w:val="4"/>
        </w:numPr>
        <w:tabs>
          <w:tab w:val="left" w:pos="821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Six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Week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Summer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Bridge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institutionalized.</w:t>
      </w:r>
    </w:p>
    <w:p w:rsidR="00860113" w:rsidRDefault="00860113" w:rsidP="00860113">
      <w:pPr>
        <w:pStyle w:val="BodyText"/>
        <w:numPr>
          <w:ilvl w:val="0"/>
          <w:numId w:val="4"/>
        </w:numPr>
        <w:tabs>
          <w:tab w:val="left" w:pos="821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Online </w:t>
      </w:r>
      <w:r>
        <w:rPr>
          <w:rFonts w:ascii="Times New Roman"/>
          <w:spacing w:val="-1"/>
        </w:rPr>
        <w:t>course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delivery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at</w:t>
      </w:r>
      <w:r>
        <w:rPr>
          <w:rFonts w:ascii="Times New Roman"/>
        </w:rPr>
        <w:t xml:space="preserve"> an </w:t>
      </w:r>
      <w:r>
        <w:rPr>
          <w:rFonts w:ascii="Times New Roman"/>
          <w:spacing w:val="-1"/>
        </w:rPr>
        <w:t>optimal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level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meet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demand.</w:t>
      </w:r>
    </w:p>
    <w:p w:rsidR="00860113" w:rsidRDefault="00860113" w:rsidP="00860113">
      <w:pPr>
        <w:pStyle w:val="BodyText"/>
        <w:numPr>
          <w:ilvl w:val="0"/>
          <w:numId w:val="4"/>
        </w:numPr>
        <w:tabs>
          <w:tab w:val="left" w:pos="821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2-year,</w:t>
      </w:r>
      <w:r>
        <w:rPr>
          <w:rFonts w:ascii="Times New Roman"/>
        </w:rPr>
        <w:t xml:space="preserve"> 4-year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6-year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goals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1"/>
        </w:rPr>
        <w:t xml:space="preserve"> on-track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met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2025.</w:t>
      </w:r>
    </w:p>
    <w:p w:rsidR="00860113" w:rsidRDefault="00860113" w:rsidP="00860113">
      <w:pPr>
        <w:pStyle w:val="BodyText"/>
        <w:numPr>
          <w:ilvl w:val="0"/>
          <w:numId w:val="4"/>
        </w:numPr>
        <w:tabs>
          <w:tab w:val="left" w:pos="821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Achievement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gap</w:t>
      </w:r>
      <w:r>
        <w:rPr>
          <w:rFonts w:ascii="Times New Roman"/>
        </w:rPr>
        <w:t xml:space="preserve"> 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closed</w:t>
      </w:r>
      <w:r>
        <w:rPr>
          <w:rFonts w:ascii="Times New Roman"/>
        </w:rPr>
        <w:t xml:space="preserve"> 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2025.</w:t>
      </w:r>
    </w:p>
    <w:p w:rsidR="00860113" w:rsidRDefault="00860113" w:rsidP="00860113">
      <w:pPr>
        <w:rPr>
          <w:rFonts w:ascii="Times New Roman" w:eastAsia="Times New Roman" w:hAnsi="Times New Roman" w:cs="Times New Roman"/>
        </w:rPr>
        <w:sectPr w:rsidR="00860113">
          <w:pgSz w:w="12240" w:h="15840"/>
          <w:pgMar w:top="1380" w:right="1380" w:bottom="1240" w:left="1340" w:header="0" w:footer="1040" w:gutter="0"/>
          <w:cols w:space="720"/>
        </w:sectPr>
      </w:pPr>
    </w:p>
    <w:p w:rsidR="00860113" w:rsidRDefault="00860113" w:rsidP="00860113">
      <w:pPr>
        <w:spacing w:before="56"/>
        <w:ind w:left="100" w:firstLine="33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lastRenderedPageBreak/>
        <w:t>Short</w:t>
      </w:r>
      <w:r>
        <w:rPr>
          <w:rFonts w:ascii="Times New Roman"/>
          <w:b/>
          <w:sz w:val="24"/>
        </w:rPr>
        <w:t xml:space="preserve"> Term</w:t>
      </w:r>
      <w:r>
        <w:rPr>
          <w:rFonts w:ascii="Times New Roman"/>
          <w:b/>
          <w:spacing w:val="-1"/>
          <w:sz w:val="24"/>
        </w:rPr>
        <w:t xml:space="preserve"> Plan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b/>
          <w:sz w:val="24"/>
        </w:rPr>
        <w:t>2016/17</w:t>
      </w:r>
    </w:p>
    <w:p w:rsidR="00860113" w:rsidRDefault="00860113" w:rsidP="0086011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0113" w:rsidRDefault="00860113" w:rsidP="00860113">
      <w:pPr>
        <w:spacing w:line="274" w:lineRule="exact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Short</w:t>
      </w:r>
      <w:r>
        <w:rPr>
          <w:rFonts w:ascii="Times New Roman"/>
          <w:b/>
          <w:sz w:val="24"/>
        </w:rPr>
        <w:t xml:space="preserve"> Term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Objectives</w:t>
      </w:r>
    </w:p>
    <w:p w:rsidR="00860113" w:rsidRDefault="00860113" w:rsidP="00860113">
      <w:pPr>
        <w:pStyle w:val="BodyText"/>
        <w:numPr>
          <w:ilvl w:val="0"/>
          <w:numId w:val="3"/>
        </w:numPr>
        <w:tabs>
          <w:tab w:val="left" w:pos="821"/>
        </w:tabs>
        <w:spacing w:before="5" w:line="276" w:lineRule="exact"/>
        <w:ind w:right="3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 xml:space="preserve">Increase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University’s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4-year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graduation</w:t>
      </w:r>
      <w:r>
        <w:rPr>
          <w:rFonts w:ascii="Times New Roman" w:eastAsia="Times New Roman" w:hAnsi="Times New Roman" w:cs="Times New Roman"/>
        </w:rPr>
        <w:t xml:space="preserve"> rate of first-time </w:t>
      </w:r>
      <w:r>
        <w:rPr>
          <w:rFonts w:ascii="Times New Roman" w:eastAsia="Times New Roman" w:hAnsi="Times New Roman" w:cs="Times New Roman"/>
          <w:spacing w:val="-1"/>
        </w:rPr>
        <w:t>freshmen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(FTF)</w:t>
      </w:r>
      <w:r>
        <w:rPr>
          <w:rFonts w:ascii="Times New Roman" w:eastAsia="Times New Roman" w:hAnsi="Times New Roman" w:cs="Times New Roman"/>
        </w:rPr>
        <w:t xml:space="preserve"> from 12%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20% </w:t>
      </w:r>
      <w:r>
        <w:rPr>
          <w:rFonts w:ascii="Times New Roman" w:eastAsia="Times New Roman" w:hAnsi="Times New Roman" w:cs="Times New Roman"/>
          <w:spacing w:val="-1"/>
        </w:rPr>
        <w:t>(an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increase </w:t>
      </w:r>
      <w:r>
        <w:rPr>
          <w:rFonts w:ascii="Times New Roman" w:eastAsia="Times New Roman" w:hAnsi="Times New Roman" w:cs="Times New Roman"/>
          <w:spacing w:val="1"/>
        </w:rPr>
        <w:t>of</w:t>
      </w:r>
      <w:r>
        <w:rPr>
          <w:rFonts w:ascii="Times New Roman" w:eastAsia="Times New Roman" w:hAnsi="Times New Roman" w:cs="Times New Roman"/>
        </w:rPr>
        <w:t xml:space="preserve"> 8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percentage </w:t>
      </w:r>
      <w:r>
        <w:rPr>
          <w:rFonts w:ascii="Times New Roman" w:eastAsia="Times New Roman" w:hAnsi="Times New Roman" w:cs="Times New Roman"/>
        </w:rPr>
        <w:t>rate points).</w:t>
      </w:r>
    </w:p>
    <w:p w:rsidR="00860113" w:rsidRDefault="00860113" w:rsidP="00860113">
      <w:pPr>
        <w:pStyle w:val="BodyText"/>
        <w:numPr>
          <w:ilvl w:val="0"/>
          <w:numId w:val="3"/>
        </w:numPr>
        <w:tabs>
          <w:tab w:val="left" w:pos="821"/>
        </w:tabs>
        <w:spacing w:before="4" w:line="276" w:lineRule="exact"/>
        <w:ind w:right="14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 xml:space="preserve">Increase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University’s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2-year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graduation</w:t>
      </w:r>
      <w:r>
        <w:rPr>
          <w:rFonts w:ascii="Times New Roman" w:eastAsia="Times New Roman" w:hAnsi="Times New Roman" w:cs="Times New Roman"/>
        </w:rPr>
        <w:t xml:space="preserve"> rate of first-time </w:t>
      </w:r>
      <w:r>
        <w:rPr>
          <w:rFonts w:ascii="Times New Roman" w:eastAsia="Times New Roman" w:hAnsi="Times New Roman" w:cs="Times New Roman"/>
          <w:spacing w:val="-1"/>
        </w:rPr>
        <w:t>transfers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(FTT)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from</w:t>
      </w:r>
      <w:r>
        <w:rPr>
          <w:rFonts w:ascii="Times New Roman" w:eastAsia="Times New Roman" w:hAnsi="Times New Roman" w:cs="Times New Roman"/>
        </w:rPr>
        <w:t xml:space="preserve"> 33% to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</w:rPr>
        <w:t>41%</w:t>
      </w:r>
      <w:r>
        <w:rPr>
          <w:rFonts w:ascii="Times New Roman" w:eastAsia="Times New Roman" w:hAnsi="Times New Roman" w:cs="Times New Roman"/>
          <w:spacing w:val="-1"/>
        </w:rPr>
        <w:t xml:space="preserve"> (an</w:t>
      </w:r>
      <w:r>
        <w:rPr>
          <w:rFonts w:ascii="Times New Roman" w:eastAsia="Times New Roman" w:hAnsi="Times New Roman" w:cs="Times New Roman"/>
        </w:rPr>
        <w:t xml:space="preserve"> increase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of 8</w:t>
      </w:r>
      <w:r>
        <w:rPr>
          <w:rFonts w:ascii="Times New Roman" w:eastAsia="Times New Roman" w:hAnsi="Times New Roman" w:cs="Times New Roman"/>
          <w:spacing w:val="-1"/>
        </w:rPr>
        <w:t xml:space="preserve"> percentage </w:t>
      </w:r>
      <w:r>
        <w:rPr>
          <w:rFonts w:ascii="Times New Roman" w:eastAsia="Times New Roman" w:hAnsi="Times New Roman" w:cs="Times New Roman"/>
        </w:rPr>
        <w:t>rate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points).</w:t>
      </w:r>
    </w:p>
    <w:p w:rsidR="00860113" w:rsidRDefault="00860113" w:rsidP="00860113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860113" w:rsidRDefault="00860113" w:rsidP="00860113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Action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Plan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to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Meet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Objectives</w:t>
      </w:r>
    </w:p>
    <w:p w:rsidR="00860113" w:rsidRDefault="00860113" w:rsidP="00860113">
      <w:pPr>
        <w:spacing w:line="274" w:lineRule="exact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spacing w:val="-1"/>
          <w:sz w:val="24"/>
        </w:rPr>
        <w:t>Component</w:t>
      </w:r>
      <w:r>
        <w:rPr>
          <w:rFonts w:ascii="Times New Roman"/>
          <w:b/>
          <w:i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One:</w:t>
      </w:r>
      <w:r>
        <w:rPr>
          <w:rFonts w:ascii="Times New Roman"/>
          <w:b/>
          <w:i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Intrusive Advising</w:t>
      </w:r>
    </w:p>
    <w:p w:rsidR="00860113" w:rsidRDefault="00860113" w:rsidP="00860113">
      <w:pPr>
        <w:spacing w:line="274" w:lineRule="exact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Step</w:t>
      </w:r>
      <w:r>
        <w:rPr>
          <w:rFonts w:ascii="Times New Roman"/>
          <w:b/>
          <w:sz w:val="24"/>
        </w:rPr>
        <w:t xml:space="preserve"> 1: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Identify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target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students</w:t>
      </w:r>
      <w:r>
        <w:rPr>
          <w:rFonts w:ascii="Times New Roman"/>
          <w:sz w:val="24"/>
        </w:rPr>
        <w:t xml:space="preserve"> on the </w:t>
      </w:r>
      <w:r>
        <w:rPr>
          <w:rFonts w:ascii="Times New Roman"/>
          <w:spacing w:val="-1"/>
          <w:sz w:val="24"/>
        </w:rPr>
        <w:t>cusp</w:t>
      </w:r>
      <w:r>
        <w:rPr>
          <w:rFonts w:ascii="Times New Roman"/>
          <w:sz w:val="24"/>
        </w:rPr>
        <w:t xml:space="preserve"> of on-time </w:t>
      </w:r>
      <w:r>
        <w:rPr>
          <w:rFonts w:ascii="Times New Roman"/>
          <w:spacing w:val="-1"/>
          <w:sz w:val="24"/>
        </w:rPr>
        <w:t>graduation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(August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2016)</w:t>
      </w:r>
      <w:r>
        <w:rPr>
          <w:rFonts w:ascii="Times New Roman"/>
          <w:spacing w:val="-1"/>
          <w:sz w:val="24"/>
        </w:rPr>
        <w:t>.</w:t>
      </w:r>
    </w:p>
    <w:p w:rsidR="00860113" w:rsidRDefault="00860113" w:rsidP="00860113">
      <w:pPr>
        <w:pStyle w:val="BodyText"/>
        <w:numPr>
          <w:ilvl w:val="0"/>
          <w:numId w:val="4"/>
        </w:numPr>
        <w:tabs>
          <w:tab w:val="left" w:pos="821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Identify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Fall</w:t>
      </w:r>
      <w:r>
        <w:rPr>
          <w:rFonts w:ascii="Times New Roman"/>
        </w:rPr>
        <w:t xml:space="preserve"> 2013 </w:t>
      </w:r>
      <w:r>
        <w:rPr>
          <w:rFonts w:ascii="Times New Roman"/>
          <w:spacing w:val="-1"/>
        </w:rPr>
        <w:t>FTF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students on </w:t>
      </w:r>
      <w:r>
        <w:rPr>
          <w:rFonts w:ascii="Times New Roman"/>
          <w:spacing w:val="-1"/>
        </w:rPr>
        <w:t>pace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4.5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1"/>
        </w:rPr>
        <w:t>graduation.</w:t>
      </w:r>
    </w:p>
    <w:p w:rsidR="00860113" w:rsidRDefault="00860113" w:rsidP="00860113">
      <w:pPr>
        <w:pStyle w:val="BodyText"/>
        <w:numPr>
          <w:ilvl w:val="0"/>
          <w:numId w:val="4"/>
        </w:numPr>
        <w:tabs>
          <w:tab w:val="left" w:pos="821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Identify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Fall</w:t>
      </w:r>
      <w:r>
        <w:rPr>
          <w:rFonts w:ascii="Times New Roman"/>
        </w:rPr>
        <w:t xml:space="preserve"> 2015 </w:t>
      </w:r>
      <w:r>
        <w:rPr>
          <w:rFonts w:ascii="Times New Roman"/>
          <w:spacing w:val="-1"/>
        </w:rPr>
        <w:t>FTT</w:t>
      </w:r>
      <w:r>
        <w:rPr>
          <w:rFonts w:ascii="Times New Roman"/>
        </w:rPr>
        <w:t xml:space="preserve"> students on </w:t>
      </w:r>
      <w:r>
        <w:rPr>
          <w:rFonts w:ascii="Times New Roman"/>
          <w:spacing w:val="-1"/>
        </w:rPr>
        <w:t>pace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2.5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graduation.</w:t>
      </w:r>
    </w:p>
    <w:p w:rsidR="00860113" w:rsidRDefault="00860113" w:rsidP="00860113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Step</w:t>
      </w:r>
      <w:r>
        <w:rPr>
          <w:rFonts w:ascii="Times New Roman"/>
          <w:b/>
          <w:sz w:val="24"/>
        </w:rPr>
        <w:t xml:space="preserve"> 2: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Identify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courses</w:t>
      </w:r>
      <w:r>
        <w:rPr>
          <w:rFonts w:ascii="Times New Roman"/>
          <w:sz w:val="24"/>
        </w:rPr>
        <w:t xml:space="preserve"> that the</w:t>
      </w:r>
      <w:r>
        <w:rPr>
          <w:rFonts w:ascii="Times New Roman"/>
          <w:spacing w:val="-1"/>
          <w:sz w:val="24"/>
        </w:rPr>
        <w:t xml:space="preserve"> target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students</w:t>
      </w:r>
      <w:r>
        <w:rPr>
          <w:rFonts w:ascii="Times New Roman"/>
          <w:sz w:val="24"/>
        </w:rPr>
        <w:t xml:space="preserve"> need for </w:t>
      </w:r>
      <w:r>
        <w:rPr>
          <w:rFonts w:ascii="Times New Roman"/>
          <w:spacing w:val="-1"/>
          <w:sz w:val="24"/>
        </w:rPr>
        <w:t>graduation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(September </w:t>
      </w:r>
      <w:r>
        <w:rPr>
          <w:rFonts w:ascii="Times New Roman"/>
          <w:b/>
          <w:sz w:val="24"/>
        </w:rPr>
        <w:t>2016)</w:t>
      </w:r>
      <w:r>
        <w:rPr>
          <w:rFonts w:ascii="Times New Roman"/>
          <w:sz w:val="24"/>
        </w:rPr>
        <w:t>.</w:t>
      </w:r>
    </w:p>
    <w:p w:rsidR="00860113" w:rsidRDefault="00860113" w:rsidP="00860113">
      <w:pPr>
        <w:pStyle w:val="BodyText"/>
        <w:numPr>
          <w:ilvl w:val="0"/>
          <w:numId w:val="4"/>
        </w:numPr>
        <w:tabs>
          <w:tab w:val="left" w:pos="821"/>
        </w:tabs>
        <w:ind w:right="14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Perform</w:t>
      </w:r>
      <w:r>
        <w:rPr>
          <w:rFonts w:ascii="Times New Roman"/>
        </w:rPr>
        <w:t xml:space="preserve">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degree</w:t>
      </w:r>
      <w:r>
        <w:rPr>
          <w:rFonts w:ascii="Times New Roman"/>
          <w:spacing w:val="-1"/>
        </w:rPr>
        <w:t xml:space="preserve"> audit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evaluation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each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</w:t>
      </w:r>
      <w:r>
        <w:rPr>
          <w:rFonts w:ascii="Times New Roman"/>
        </w:rPr>
        <w:t xml:space="preserve"> in the </w:t>
      </w:r>
      <w:r>
        <w:rPr>
          <w:rFonts w:ascii="Times New Roman"/>
          <w:spacing w:val="-1"/>
        </w:rPr>
        <w:t>target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population</w:t>
      </w:r>
      <w:r>
        <w:rPr>
          <w:rFonts w:ascii="Times New Roman"/>
          <w:spacing w:val="93"/>
        </w:rPr>
        <w:t xml:space="preserve"> </w:t>
      </w:r>
      <w:r>
        <w:rPr>
          <w:rFonts w:ascii="Times New Roman"/>
          <w:spacing w:val="-1"/>
        </w:rPr>
        <w:t>(FTF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=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337; FTT =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594;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Total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Target</w:t>
      </w:r>
      <w:r>
        <w:rPr>
          <w:rFonts w:ascii="Times New Roman"/>
        </w:rPr>
        <w:t xml:space="preserve"> Population = </w:t>
      </w:r>
      <w:r>
        <w:rPr>
          <w:rFonts w:ascii="Times New Roman"/>
          <w:spacing w:val="-1"/>
        </w:rPr>
        <w:t>931).</w:t>
      </w:r>
    </w:p>
    <w:p w:rsidR="00860113" w:rsidRDefault="00860113" w:rsidP="00860113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New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Resources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Required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(personnel</w:t>
      </w:r>
      <w:r>
        <w:rPr>
          <w:rFonts w:ascii="Times New Roman"/>
          <w:sz w:val="24"/>
        </w:rPr>
        <w:t xml:space="preserve"> costs include</w:t>
      </w:r>
      <w:r>
        <w:rPr>
          <w:rFonts w:ascii="Times New Roman"/>
          <w:spacing w:val="-1"/>
          <w:sz w:val="24"/>
        </w:rPr>
        <w:t xml:space="preserve"> salaries</w:t>
      </w:r>
      <w:r>
        <w:rPr>
          <w:rFonts w:ascii="Times New Roman"/>
          <w:sz w:val="24"/>
        </w:rPr>
        <w:t xml:space="preserve"> plus benefits)</w:t>
      </w:r>
    </w:p>
    <w:p w:rsidR="00860113" w:rsidRDefault="00860113" w:rsidP="00860113">
      <w:pPr>
        <w:pStyle w:val="BodyText"/>
        <w:numPr>
          <w:ilvl w:val="1"/>
          <w:numId w:val="4"/>
        </w:numPr>
        <w:tabs>
          <w:tab w:val="left" w:pos="1181"/>
        </w:tabs>
        <w:spacing w:before="3" w:line="238" w:lineRule="auto"/>
        <w:ind w:right="12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 fulltime</w:t>
      </w:r>
      <w:r>
        <w:rPr>
          <w:rFonts w:ascii="Times New Roman"/>
          <w:spacing w:val="-1"/>
        </w:rPr>
        <w:t xml:space="preserve"> evaluator </w:t>
      </w:r>
      <w:r>
        <w:rPr>
          <w:rFonts w:ascii="Times New Roman"/>
        </w:rPr>
        <w:t xml:space="preserve">to conduct initial </w:t>
      </w:r>
      <w:r>
        <w:rPr>
          <w:rFonts w:ascii="Times New Roman"/>
          <w:spacing w:val="-1"/>
        </w:rPr>
        <w:t xml:space="preserve">degree </w:t>
      </w:r>
      <w:r>
        <w:rPr>
          <w:rFonts w:ascii="Times New Roman"/>
        </w:rPr>
        <w:t xml:space="preserve">audits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evaluations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  <w:spacing w:val="-1"/>
        </w:rPr>
        <w:t>target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population,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well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execute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ongoing</w:t>
      </w:r>
      <w:r>
        <w:rPr>
          <w:rFonts w:ascii="Times New Roman"/>
        </w:rPr>
        <w:t xml:space="preserve"> monitoring, evaluation, and student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follow-up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through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degree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completion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articulated</w:t>
      </w:r>
      <w:r>
        <w:rPr>
          <w:rFonts w:ascii="Times New Roman"/>
        </w:rPr>
        <w:t xml:space="preserve"> in Step 4: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b/>
        </w:rPr>
        <w:t>$73,851</w:t>
      </w:r>
    </w:p>
    <w:p w:rsidR="00860113" w:rsidRDefault="00860113" w:rsidP="00860113">
      <w:pPr>
        <w:pStyle w:val="BodyText"/>
        <w:numPr>
          <w:ilvl w:val="1"/>
          <w:numId w:val="4"/>
        </w:numPr>
        <w:tabs>
          <w:tab w:val="left" w:pos="1181"/>
        </w:tabs>
        <w:spacing w:before="24" w:line="274" w:lineRule="exact"/>
        <w:ind w:right="27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Department</w:t>
      </w:r>
      <w:r>
        <w:rPr>
          <w:rFonts w:ascii="Times New Roman"/>
        </w:rPr>
        <w:t xml:space="preserve"> lead faculty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advisors</w:t>
      </w:r>
      <w:r>
        <w:rPr>
          <w:rFonts w:ascii="Times New Roman"/>
        </w:rPr>
        <w:t xml:space="preserve"> to verify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confirm </w:t>
      </w:r>
      <w:r>
        <w:rPr>
          <w:rFonts w:ascii="Times New Roman"/>
          <w:spacing w:val="-1"/>
        </w:rPr>
        <w:t>degree audits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  <w:spacing w:val="-1"/>
        </w:rPr>
        <w:t>evaluations</w:t>
      </w:r>
      <w:r>
        <w:rPr>
          <w:rFonts w:ascii="Times New Roman"/>
        </w:rPr>
        <w:t xml:space="preserve"> (1 faculty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within </w:t>
      </w:r>
      <w:r>
        <w:rPr>
          <w:rFonts w:ascii="Times New Roman"/>
          <w:spacing w:val="-1"/>
        </w:rPr>
        <w:t>each</w:t>
      </w:r>
      <w:r>
        <w:rPr>
          <w:rFonts w:ascii="Times New Roman"/>
        </w:rPr>
        <w:t xml:space="preserve"> major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with target </w:t>
      </w:r>
      <w:r>
        <w:rPr>
          <w:rFonts w:ascii="Times New Roman"/>
          <w:spacing w:val="-1"/>
        </w:rPr>
        <w:t>students):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b/>
        </w:rPr>
        <w:t>$24,311</w:t>
      </w:r>
    </w:p>
    <w:p w:rsidR="00860113" w:rsidRDefault="00860113" w:rsidP="00860113">
      <w:pPr>
        <w:pStyle w:val="BodyText"/>
        <w:ind w:right="127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Step</w:t>
      </w:r>
      <w:r>
        <w:rPr>
          <w:rFonts w:ascii="Times New Roman"/>
          <w:b/>
        </w:rPr>
        <w:t xml:space="preserve"> 3: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spacing w:val="-1"/>
        </w:rPr>
        <w:t>Develop</w:t>
      </w:r>
      <w:r>
        <w:rPr>
          <w:rFonts w:ascii="Times New Roman"/>
        </w:rPr>
        <w:t xml:space="preserve"> a Winter </w:t>
      </w:r>
      <w:r>
        <w:rPr>
          <w:rFonts w:ascii="Times New Roman"/>
          <w:spacing w:val="-1"/>
        </w:rPr>
        <w:t>2017,</w:t>
      </w:r>
      <w:r>
        <w:rPr>
          <w:rFonts w:ascii="Times New Roman"/>
        </w:rPr>
        <w:t xml:space="preserve"> Spring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2017,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Summer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2017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schedule</w:t>
      </w:r>
      <w:r>
        <w:rPr>
          <w:rFonts w:ascii="Times New Roman"/>
        </w:rPr>
        <w:t xml:space="preserve"> that will </w:t>
      </w:r>
      <w:r>
        <w:rPr>
          <w:rFonts w:ascii="Times New Roman"/>
          <w:spacing w:val="-1"/>
        </w:rPr>
        <w:t>accommodate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target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population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needs</w:t>
      </w:r>
      <w:r>
        <w:rPr>
          <w:rFonts w:ascii="Times New Roman"/>
        </w:rPr>
        <w:t xml:space="preserve"> for </w:t>
      </w:r>
      <w:r>
        <w:rPr>
          <w:rFonts w:ascii="Times New Roman"/>
          <w:spacing w:val="-1"/>
        </w:rPr>
        <w:t>on-time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</w:t>
      </w:r>
      <w:r>
        <w:rPr>
          <w:rFonts w:ascii="Times New Roman"/>
          <w:b/>
          <w:spacing w:val="-1"/>
        </w:rPr>
        <w:t xml:space="preserve">(October-November </w:t>
      </w:r>
      <w:r>
        <w:rPr>
          <w:rFonts w:ascii="Times New Roman"/>
          <w:b/>
        </w:rPr>
        <w:t>2016)</w:t>
      </w:r>
      <w:r>
        <w:rPr>
          <w:rFonts w:ascii="Times New Roman"/>
        </w:rPr>
        <w:t>.</w:t>
      </w:r>
    </w:p>
    <w:p w:rsidR="00860113" w:rsidRDefault="00860113" w:rsidP="00860113">
      <w:pPr>
        <w:pStyle w:val="BodyText"/>
        <w:numPr>
          <w:ilvl w:val="0"/>
          <w:numId w:val="4"/>
        </w:numPr>
        <w:tabs>
          <w:tab w:val="left" w:pos="821"/>
        </w:tabs>
        <w:ind w:right="184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Special</w:t>
      </w:r>
      <w:r>
        <w:rPr>
          <w:rFonts w:ascii="Times New Roman"/>
        </w:rPr>
        <w:t xml:space="preserve"> Assistant to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Provost </w:t>
      </w:r>
      <w:r>
        <w:rPr>
          <w:rFonts w:ascii="Times New Roman"/>
          <w:spacing w:val="-1"/>
        </w:rPr>
        <w:t>coordinates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Department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Chairs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Deans</w:t>
      </w:r>
      <w:r>
        <w:rPr>
          <w:rFonts w:ascii="Times New Roman"/>
        </w:rPr>
        <w:t xml:space="preserve"> to ensure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class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schedule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reflects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needs</w:t>
      </w:r>
      <w:r>
        <w:rPr>
          <w:rFonts w:ascii="Times New Roman"/>
        </w:rPr>
        <w:t xml:space="preserve"> of the</w:t>
      </w:r>
      <w:r>
        <w:rPr>
          <w:rFonts w:ascii="Times New Roman"/>
          <w:spacing w:val="-1"/>
        </w:rPr>
        <w:t xml:space="preserve"> target</w:t>
      </w:r>
      <w:r>
        <w:rPr>
          <w:rFonts w:ascii="Times New Roman"/>
        </w:rPr>
        <w:t xml:space="preserve"> population as </w:t>
      </w:r>
      <w:r>
        <w:rPr>
          <w:rFonts w:ascii="Times New Roman"/>
          <w:spacing w:val="-1"/>
        </w:rPr>
        <w:t>identified</w:t>
      </w:r>
      <w:r>
        <w:rPr>
          <w:rFonts w:ascii="Times New Roman"/>
        </w:rPr>
        <w:t xml:space="preserve"> in the</w:t>
      </w:r>
      <w:r>
        <w:rPr>
          <w:rFonts w:ascii="Times New Roman"/>
          <w:spacing w:val="-1"/>
        </w:rPr>
        <w:t xml:space="preserve"> degree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1"/>
        </w:rPr>
        <w:t>audits/graduation</w:t>
      </w:r>
      <w:r>
        <w:rPr>
          <w:rFonts w:ascii="Times New Roman"/>
        </w:rPr>
        <w:t xml:space="preserve"> evaluations.</w:t>
      </w:r>
    </w:p>
    <w:p w:rsidR="00860113" w:rsidRDefault="00860113" w:rsidP="00860113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New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Resources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Required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(personnel</w:t>
      </w:r>
      <w:r>
        <w:rPr>
          <w:rFonts w:ascii="Times New Roman"/>
          <w:sz w:val="24"/>
        </w:rPr>
        <w:t xml:space="preserve"> costs include</w:t>
      </w:r>
      <w:r>
        <w:rPr>
          <w:rFonts w:ascii="Times New Roman"/>
          <w:spacing w:val="-1"/>
          <w:sz w:val="24"/>
        </w:rPr>
        <w:t xml:space="preserve"> salaries</w:t>
      </w:r>
      <w:r>
        <w:rPr>
          <w:rFonts w:ascii="Times New Roman"/>
          <w:sz w:val="24"/>
        </w:rPr>
        <w:t xml:space="preserve"> plus benefits)</w:t>
      </w:r>
    </w:p>
    <w:p w:rsidR="00860113" w:rsidRDefault="00860113" w:rsidP="00860113">
      <w:pPr>
        <w:pStyle w:val="BodyText"/>
        <w:numPr>
          <w:ilvl w:val="1"/>
          <w:numId w:val="4"/>
        </w:numPr>
        <w:tabs>
          <w:tab w:val="left" w:pos="1181"/>
        </w:tabs>
        <w:spacing w:before="2" w:line="292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Part-time</w:t>
      </w:r>
      <w:r>
        <w:rPr>
          <w:rFonts w:ascii="Times New Roman"/>
        </w:rPr>
        <w:t xml:space="preserve"> 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25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additional Spring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2017 sections: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b/>
        </w:rPr>
        <w:t>$193,377</w:t>
      </w:r>
    </w:p>
    <w:p w:rsidR="00860113" w:rsidRDefault="00860113" w:rsidP="00860113">
      <w:pPr>
        <w:pStyle w:val="BodyText"/>
        <w:ind w:right="147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Step</w:t>
      </w:r>
      <w:r>
        <w:rPr>
          <w:rFonts w:ascii="Times New Roman"/>
          <w:b/>
        </w:rPr>
        <w:t xml:space="preserve"> 4: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spacing w:val="-1"/>
        </w:rPr>
        <w:t>Execute</w:t>
      </w:r>
      <w:r>
        <w:rPr>
          <w:rFonts w:ascii="Times New Roman"/>
        </w:rPr>
        <w:t xml:space="preserve"> intrusive </w:t>
      </w:r>
      <w:r>
        <w:rPr>
          <w:rFonts w:ascii="Times New Roman"/>
          <w:spacing w:val="-1"/>
        </w:rPr>
        <w:t>advising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target</w:t>
      </w:r>
      <w:r>
        <w:rPr>
          <w:rFonts w:ascii="Times New Roman"/>
        </w:rPr>
        <w:t xml:space="preserve"> students, </w:t>
      </w:r>
      <w:r>
        <w:rPr>
          <w:rFonts w:ascii="Times New Roman"/>
          <w:spacing w:val="-1"/>
        </w:rPr>
        <w:t>encouraging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them with </w:t>
      </w:r>
      <w:r>
        <w:rPr>
          <w:rFonts w:ascii="Times New Roman"/>
          <w:spacing w:val="-1"/>
        </w:rPr>
        <w:t>incentives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enroll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</w:rPr>
        <w:t>in the</w:t>
      </w:r>
      <w:r>
        <w:rPr>
          <w:rFonts w:ascii="Times New Roman"/>
          <w:spacing w:val="-1"/>
        </w:rPr>
        <w:t xml:space="preserve"> specific </w:t>
      </w:r>
      <w:r>
        <w:rPr>
          <w:rFonts w:ascii="Times New Roman"/>
        </w:rPr>
        <w:t>course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loads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will </w:t>
      </w:r>
      <w:r>
        <w:rPr>
          <w:rFonts w:ascii="Times New Roman"/>
          <w:spacing w:val="-1"/>
        </w:rPr>
        <w:t>enable</w:t>
      </w:r>
      <w:r>
        <w:rPr>
          <w:rFonts w:ascii="Times New Roman"/>
        </w:rPr>
        <w:t xml:space="preserve"> on-time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</w:t>
      </w:r>
      <w:r>
        <w:rPr>
          <w:rFonts w:ascii="Times New Roman"/>
          <w:b/>
        </w:rPr>
        <w:t>(October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 xml:space="preserve">2016-Summer </w:t>
      </w:r>
      <w:r>
        <w:rPr>
          <w:rFonts w:ascii="Times New Roman"/>
          <w:b/>
        </w:rPr>
        <w:t>2017)</w:t>
      </w:r>
      <w:r>
        <w:rPr>
          <w:rFonts w:ascii="Times New Roman"/>
        </w:rPr>
        <w:t>.</w:t>
      </w:r>
    </w:p>
    <w:p w:rsidR="00860113" w:rsidRDefault="00860113" w:rsidP="00860113">
      <w:pPr>
        <w:pStyle w:val="BodyText"/>
        <w:numPr>
          <w:ilvl w:val="0"/>
          <w:numId w:val="4"/>
        </w:numPr>
        <w:tabs>
          <w:tab w:val="left" w:pos="821"/>
        </w:tabs>
        <w:ind w:right="672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 xml:space="preserve">Evaluator </w:t>
      </w:r>
      <w:r>
        <w:rPr>
          <w:rFonts w:ascii="Times New Roman"/>
        </w:rPr>
        <w:t xml:space="preserve">monitors units </w:t>
      </w:r>
      <w:r>
        <w:rPr>
          <w:rFonts w:ascii="Times New Roman"/>
          <w:spacing w:val="-1"/>
        </w:rPr>
        <w:t>earned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each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term</w:t>
      </w:r>
      <w:r>
        <w:rPr>
          <w:rFonts w:ascii="Times New Roman"/>
        </w:rPr>
        <w:t xml:space="preserve"> 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continued progress toward </w:t>
      </w:r>
      <w:r>
        <w:rPr>
          <w:rFonts w:ascii="Times New Roman"/>
          <w:spacing w:val="-1"/>
        </w:rPr>
        <w:t>degree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  <w:spacing w:val="-1"/>
        </w:rPr>
        <w:t>completion,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updates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students and the</w:t>
      </w:r>
      <w:r>
        <w:rPr>
          <w:rFonts w:ascii="Times New Roman"/>
          <w:spacing w:val="-1"/>
        </w:rPr>
        <w:t xml:space="preserve"> advising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network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progress</w:t>
      </w:r>
      <w:r>
        <w:rPr>
          <w:rFonts w:ascii="Times New Roman"/>
        </w:rPr>
        <w:t xml:space="preserve"> prior to </w:t>
      </w:r>
      <w:r>
        <w:rPr>
          <w:rFonts w:ascii="Times New Roman"/>
          <w:spacing w:val="-1"/>
        </w:rPr>
        <w:t>each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</w:rPr>
        <w:t xml:space="preserve">possible </w:t>
      </w:r>
      <w:r>
        <w:rPr>
          <w:rFonts w:ascii="Times New Roman"/>
          <w:spacing w:val="-1"/>
        </w:rPr>
        <w:t>registration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opportunity.</w:t>
      </w:r>
    </w:p>
    <w:p w:rsidR="00860113" w:rsidRDefault="00860113" w:rsidP="00860113">
      <w:pPr>
        <w:pStyle w:val="BodyText"/>
        <w:numPr>
          <w:ilvl w:val="0"/>
          <w:numId w:val="4"/>
        </w:numPr>
        <w:tabs>
          <w:tab w:val="left" w:pos="821"/>
        </w:tabs>
        <w:ind w:right="2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Advising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network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(professional</w:t>
      </w:r>
      <w:r>
        <w:rPr>
          <w:rFonts w:ascii="Times New Roman"/>
        </w:rPr>
        <w:t xml:space="preserve"> advising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staff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department</w:t>
      </w:r>
      <w:r>
        <w:rPr>
          <w:rFonts w:ascii="Times New Roman"/>
        </w:rPr>
        <w:t xml:space="preserve"> 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lead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advisors)</w:t>
      </w:r>
      <w:r>
        <w:rPr>
          <w:rFonts w:ascii="Times New Roman"/>
          <w:spacing w:val="91"/>
        </w:rPr>
        <w:t xml:space="preserve"> </w:t>
      </w:r>
      <w:r>
        <w:rPr>
          <w:rFonts w:ascii="Times New Roman"/>
        </w:rPr>
        <w:t>intensively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communicates via</w:t>
      </w:r>
      <w:r>
        <w:rPr>
          <w:rFonts w:ascii="Times New Roman"/>
          <w:spacing w:val="-1"/>
        </w:rPr>
        <w:t xml:space="preserve"> phone,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email,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 xml:space="preserve">face-to-face </w:t>
      </w:r>
      <w:r>
        <w:rPr>
          <w:rFonts w:ascii="Times New Roman"/>
        </w:rPr>
        <w:t xml:space="preserve">with </w:t>
      </w:r>
      <w:r>
        <w:rPr>
          <w:rFonts w:ascii="Times New Roman"/>
          <w:spacing w:val="-1"/>
        </w:rPr>
        <w:t>target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students</w:t>
      </w:r>
      <w:r>
        <w:rPr>
          <w:rFonts w:ascii="Times New Roman"/>
        </w:rPr>
        <w:t xml:space="preserve"> prior to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each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registration</w:t>
      </w:r>
      <w:r>
        <w:rPr>
          <w:rFonts w:ascii="Times New Roman"/>
        </w:rPr>
        <w:t xml:space="preserve"> opportunity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until </w:t>
      </w:r>
      <w:r>
        <w:rPr>
          <w:rFonts w:ascii="Times New Roman"/>
          <w:spacing w:val="-1"/>
        </w:rPr>
        <w:t>degree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completion, </w:t>
      </w:r>
      <w:r>
        <w:rPr>
          <w:rFonts w:ascii="Times New Roman"/>
          <w:spacing w:val="-1"/>
        </w:rPr>
        <w:t>offering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incentives: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3-unit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</w:rPr>
        <w:t>University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Extended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Education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(UEE)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tuition </w:t>
      </w:r>
      <w:r>
        <w:rPr>
          <w:rFonts w:ascii="Times New Roman"/>
          <w:spacing w:val="-1"/>
        </w:rPr>
        <w:t>waiver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Winter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2017;</w:t>
      </w:r>
      <w:r>
        <w:rPr>
          <w:rFonts w:ascii="Times New Roman"/>
        </w:rPr>
        <w:t xml:space="preserve"> priority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registration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</w:rPr>
        <w:t>Spring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2017; and </w:t>
      </w:r>
      <w:r>
        <w:rPr>
          <w:rFonts w:ascii="Times New Roman"/>
          <w:spacing w:val="-1"/>
        </w:rPr>
        <w:t>6-unit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UEE</w:t>
      </w:r>
      <w:r>
        <w:rPr>
          <w:rFonts w:ascii="Times New Roman"/>
        </w:rPr>
        <w:t xml:space="preserve"> tuition </w:t>
      </w:r>
      <w:r>
        <w:rPr>
          <w:rFonts w:ascii="Times New Roman"/>
          <w:spacing w:val="-1"/>
        </w:rPr>
        <w:t>waiver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Summer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2017.</w:t>
      </w:r>
    </w:p>
    <w:p w:rsidR="00860113" w:rsidRDefault="00860113" w:rsidP="00860113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New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Resources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Required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(personnel</w:t>
      </w:r>
      <w:r>
        <w:rPr>
          <w:rFonts w:ascii="Times New Roman"/>
          <w:sz w:val="24"/>
        </w:rPr>
        <w:t xml:space="preserve"> costs include</w:t>
      </w:r>
      <w:r>
        <w:rPr>
          <w:rFonts w:ascii="Times New Roman"/>
          <w:spacing w:val="-1"/>
          <w:sz w:val="24"/>
        </w:rPr>
        <w:t xml:space="preserve"> salaries</w:t>
      </w:r>
      <w:r>
        <w:rPr>
          <w:rFonts w:ascii="Times New Roman"/>
          <w:sz w:val="24"/>
        </w:rPr>
        <w:t xml:space="preserve"> plus benefits)</w:t>
      </w:r>
    </w:p>
    <w:p w:rsidR="00860113" w:rsidRDefault="00860113" w:rsidP="00860113">
      <w:pPr>
        <w:pStyle w:val="BodyText"/>
        <w:numPr>
          <w:ilvl w:val="1"/>
          <w:numId w:val="4"/>
        </w:numPr>
        <w:tabs>
          <w:tab w:val="left" w:pos="1181"/>
        </w:tabs>
        <w:spacing w:before="2" w:line="293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2 fulltime</w:t>
      </w:r>
      <w:r>
        <w:rPr>
          <w:rFonts w:ascii="Times New Roman"/>
          <w:spacing w:val="-1"/>
        </w:rPr>
        <w:t xml:space="preserve"> professional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staff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advisors: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b/>
        </w:rPr>
        <w:t>$167,809</w:t>
      </w:r>
    </w:p>
    <w:p w:rsidR="00860113" w:rsidRDefault="00860113" w:rsidP="00860113">
      <w:pPr>
        <w:pStyle w:val="BodyText"/>
        <w:numPr>
          <w:ilvl w:val="1"/>
          <w:numId w:val="4"/>
        </w:numPr>
        <w:tabs>
          <w:tab w:val="left" w:pos="1181"/>
        </w:tabs>
        <w:spacing w:line="293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Department</w:t>
      </w:r>
      <w:r>
        <w:rPr>
          <w:rFonts w:ascii="Times New Roman"/>
        </w:rPr>
        <w:t xml:space="preserve"> lead faculty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advisors: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b/>
        </w:rPr>
        <w:t>$48,621</w:t>
      </w:r>
    </w:p>
    <w:p w:rsidR="00860113" w:rsidRDefault="00860113" w:rsidP="00860113">
      <w:pPr>
        <w:pStyle w:val="BodyText"/>
        <w:numPr>
          <w:ilvl w:val="1"/>
          <w:numId w:val="4"/>
        </w:numPr>
        <w:tabs>
          <w:tab w:val="left" w:pos="1181"/>
        </w:tabs>
        <w:spacing w:before="21" w:line="274" w:lineRule="exact"/>
        <w:ind w:right="88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Tuition </w:t>
      </w:r>
      <w:r>
        <w:rPr>
          <w:rFonts w:ascii="Times New Roman"/>
          <w:spacing w:val="-1"/>
        </w:rPr>
        <w:t>waivers:</w:t>
      </w:r>
      <w:r>
        <w:rPr>
          <w:rFonts w:ascii="Times New Roman"/>
        </w:rPr>
        <w:t xml:space="preserve"> up to 9 units/student of </w:t>
      </w:r>
      <w:r>
        <w:rPr>
          <w:rFonts w:ascii="Times New Roman"/>
          <w:spacing w:val="-1"/>
        </w:rPr>
        <w:t>UEE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tuition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waivers</w:t>
      </w:r>
      <w:r>
        <w:rPr>
          <w:rFonts w:ascii="Times New Roman"/>
        </w:rPr>
        <w:t xml:space="preserve"> for estimated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88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 xml:space="preserve">students: </w:t>
      </w:r>
      <w:r>
        <w:rPr>
          <w:rFonts w:ascii="Times New Roman"/>
          <w:b/>
        </w:rPr>
        <w:t>$255,024</w:t>
      </w:r>
    </w:p>
    <w:p w:rsidR="00860113" w:rsidRDefault="00860113" w:rsidP="00860113">
      <w:pPr>
        <w:pStyle w:val="BodyText"/>
        <w:numPr>
          <w:ilvl w:val="1"/>
          <w:numId w:val="4"/>
        </w:numPr>
        <w:tabs>
          <w:tab w:val="left" w:pos="1181"/>
        </w:tabs>
        <w:ind w:right="47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salaries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low-enrolled </w:t>
      </w:r>
      <w:r>
        <w:rPr>
          <w:rFonts w:ascii="Times New Roman"/>
          <w:spacing w:val="-1"/>
        </w:rPr>
        <w:t>UEE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courses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needed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target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population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degree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  <w:spacing w:val="-1"/>
        </w:rPr>
        <w:t>completion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(estimated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10 </w:t>
      </w:r>
      <w:r>
        <w:rPr>
          <w:rFonts w:ascii="Times New Roman"/>
          <w:spacing w:val="-1"/>
        </w:rPr>
        <w:t>courses):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b/>
        </w:rPr>
        <w:t>$80,000</w:t>
      </w:r>
    </w:p>
    <w:p w:rsidR="00860113" w:rsidRDefault="00860113" w:rsidP="00860113">
      <w:pPr>
        <w:rPr>
          <w:rFonts w:ascii="Times New Roman" w:eastAsia="Times New Roman" w:hAnsi="Times New Roman" w:cs="Times New Roman"/>
        </w:rPr>
        <w:sectPr w:rsidR="00860113">
          <w:pgSz w:w="12240" w:h="15840"/>
          <w:pgMar w:top="1380" w:right="1340" w:bottom="1240" w:left="1340" w:header="0" w:footer="1040" w:gutter="0"/>
          <w:cols w:space="720"/>
        </w:sectPr>
      </w:pPr>
    </w:p>
    <w:p w:rsidR="00860113" w:rsidRDefault="00860113" w:rsidP="00860113">
      <w:pPr>
        <w:spacing w:before="6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860113" w:rsidRDefault="00860113" w:rsidP="00860113">
      <w:pPr>
        <w:spacing w:before="69" w:line="274" w:lineRule="exact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spacing w:val="-1"/>
          <w:sz w:val="24"/>
        </w:rPr>
        <w:t>Component</w:t>
      </w:r>
      <w:r>
        <w:rPr>
          <w:rFonts w:ascii="Times New Roman"/>
          <w:b/>
          <w:i/>
          <w:sz w:val="24"/>
        </w:rPr>
        <w:t xml:space="preserve"> Two: </w:t>
      </w:r>
      <w:r>
        <w:rPr>
          <w:rFonts w:ascii="Times New Roman"/>
          <w:b/>
          <w:i/>
          <w:spacing w:val="-1"/>
          <w:sz w:val="24"/>
        </w:rPr>
        <w:t>Development</w:t>
      </w:r>
      <w:r>
        <w:rPr>
          <w:rFonts w:ascii="Times New Roman"/>
          <w:b/>
          <w:i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and</w:t>
      </w:r>
      <w:r>
        <w:rPr>
          <w:rFonts w:ascii="Times New Roman"/>
          <w:b/>
          <w:i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 xml:space="preserve">Delivery </w:t>
      </w:r>
      <w:r>
        <w:rPr>
          <w:rFonts w:ascii="Times New Roman"/>
          <w:b/>
          <w:i/>
          <w:sz w:val="24"/>
        </w:rPr>
        <w:t xml:space="preserve">of Quality </w:t>
      </w:r>
      <w:r>
        <w:rPr>
          <w:rFonts w:ascii="Times New Roman"/>
          <w:b/>
          <w:i/>
          <w:spacing w:val="-1"/>
          <w:sz w:val="24"/>
        </w:rPr>
        <w:t xml:space="preserve">Online </w:t>
      </w:r>
      <w:r>
        <w:rPr>
          <w:rFonts w:ascii="Times New Roman"/>
          <w:b/>
          <w:i/>
          <w:sz w:val="24"/>
        </w:rPr>
        <w:t>Courses</w:t>
      </w:r>
    </w:p>
    <w:p w:rsidR="00860113" w:rsidRDefault="00860113" w:rsidP="00860113">
      <w:pPr>
        <w:numPr>
          <w:ilvl w:val="0"/>
          <w:numId w:val="4"/>
        </w:numPr>
        <w:tabs>
          <w:tab w:val="left" w:pos="821"/>
        </w:tabs>
        <w:ind w:right="8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Faculty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participate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 training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development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of quality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online</w:t>
      </w:r>
      <w:r>
        <w:rPr>
          <w:rFonts w:ascii="Times New Roman"/>
          <w:spacing w:val="-1"/>
          <w:sz w:val="24"/>
        </w:rPr>
        <w:t xml:space="preserve"> courses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(</w:t>
      </w:r>
      <w:r>
        <w:rPr>
          <w:rFonts w:ascii="Times New Roman"/>
          <w:b/>
          <w:spacing w:val="-1"/>
          <w:sz w:val="24"/>
        </w:rPr>
        <w:t>Fall,</w:t>
      </w:r>
      <w:r>
        <w:rPr>
          <w:rFonts w:ascii="Times New Roman"/>
          <w:b/>
          <w:spacing w:val="4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Winter,</w:t>
      </w:r>
      <w:r>
        <w:rPr>
          <w:rFonts w:ascii="Times New Roman"/>
          <w:b/>
          <w:sz w:val="24"/>
        </w:rPr>
        <w:t xml:space="preserve"> and/or Spring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2016/17</w:t>
      </w:r>
      <w:r>
        <w:rPr>
          <w:rFonts w:ascii="Times New Roman"/>
          <w:sz w:val="24"/>
        </w:rPr>
        <w:t>)</w:t>
      </w:r>
    </w:p>
    <w:p w:rsidR="00860113" w:rsidRDefault="00860113" w:rsidP="00860113">
      <w:pPr>
        <w:pStyle w:val="BodyText"/>
        <w:numPr>
          <w:ilvl w:val="0"/>
          <w:numId w:val="4"/>
        </w:numPr>
        <w:tabs>
          <w:tab w:val="left" w:pos="821"/>
        </w:tabs>
        <w:ind w:right="483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Deliver</w:t>
      </w:r>
      <w:r>
        <w:rPr>
          <w:rFonts w:ascii="Times New Roman"/>
        </w:rPr>
        <w:t xml:space="preserve"> 20 </w:t>
      </w:r>
      <w:r>
        <w:rPr>
          <w:rFonts w:ascii="Times New Roman"/>
          <w:spacing w:val="-1"/>
        </w:rPr>
        <w:t>additional</w:t>
      </w:r>
      <w:r>
        <w:rPr>
          <w:rFonts w:ascii="Times New Roman"/>
        </w:rPr>
        <w:t xml:space="preserve"> online </w:t>
      </w:r>
      <w:r>
        <w:rPr>
          <w:rFonts w:ascii="Times New Roman"/>
          <w:spacing w:val="-1"/>
        </w:rPr>
        <w:t>courses</w:t>
      </w:r>
      <w:r>
        <w:rPr>
          <w:rFonts w:ascii="Times New Roman"/>
        </w:rPr>
        <w:t xml:space="preserve"> in the </w:t>
      </w:r>
      <w:r>
        <w:rPr>
          <w:rFonts w:ascii="Times New Roman"/>
          <w:b/>
        </w:rPr>
        <w:t>Summer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 xml:space="preserve">2017 </w:t>
      </w:r>
      <w:r>
        <w:rPr>
          <w:rFonts w:ascii="Times New Roman"/>
          <w:spacing w:val="-1"/>
        </w:rPr>
        <w:t>class</w:t>
      </w:r>
      <w:r>
        <w:rPr>
          <w:rFonts w:ascii="Times New Roman"/>
        </w:rPr>
        <w:t xml:space="preserve"> schedule, </w:t>
      </w:r>
      <w:r>
        <w:rPr>
          <w:rFonts w:ascii="Times New Roman"/>
          <w:spacing w:val="-1"/>
        </w:rPr>
        <w:t>enabling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</w:rPr>
        <w:t xml:space="preserve">students to </w:t>
      </w:r>
      <w:r>
        <w:rPr>
          <w:rFonts w:ascii="Times New Roman"/>
          <w:spacing w:val="-1"/>
        </w:rPr>
        <w:t>increase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course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load, </w:t>
      </w:r>
      <w:r>
        <w:rPr>
          <w:rFonts w:ascii="Times New Roman"/>
          <w:spacing w:val="-1"/>
        </w:rPr>
        <w:t>reducing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constraints </w:t>
      </w:r>
      <w:r>
        <w:rPr>
          <w:rFonts w:ascii="Times New Roman"/>
          <w:spacing w:val="-1"/>
        </w:rPr>
        <w:t>associated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location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</w:rPr>
        <w:t>weekly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schedules.</w:t>
      </w:r>
    </w:p>
    <w:p w:rsidR="00860113" w:rsidRDefault="00860113" w:rsidP="00860113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New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Resources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Required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(personnel</w:t>
      </w:r>
      <w:r>
        <w:rPr>
          <w:rFonts w:ascii="Times New Roman"/>
          <w:sz w:val="24"/>
        </w:rPr>
        <w:t xml:space="preserve"> costs include</w:t>
      </w:r>
      <w:r>
        <w:rPr>
          <w:rFonts w:ascii="Times New Roman"/>
          <w:spacing w:val="-1"/>
          <w:sz w:val="24"/>
        </w:rPr>
        <w:t xml:space="preserve"> salaries</w:t>
      </w:r>
      <w:r>
        <w:rPr>
          <w:rFonts w:ascii="Times New Roman"/>
          <w:sz w:val="24"/>
        </w:rPr>
        <w:t xml:space="preserve"> plus benefits)</w:t>
      </w:r>
    </w:p>
    <w:p w:rsidR="00860113" w:rsidRDefault="00860113" w:rsidP="00860113">
      <w:pPr>
        <w:pStyle w:val="BodyText"/>
        <w:numPr>
          <w:ilvl w:val="1"/>
          <w:numId w:val="4"/>
        </w:numPr>
        <w:tabs>
          <w:tab w:val="left" w:pos="1181"/>
        </w:tabs>
        <w:spacing w:before="2" w:line="293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incentive</w:t>
      </w:r>
      <w:r>
        <w:rPr>
          <w:rFonts w:ascii="Times New Roman"/>
          <w:spacing w:val="-1"/>
        </w:rPr>
        <w:t xml:space="preserve"> stipends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develop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deliver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online</w:t>
      </w:r>
      <w:r>
        <w:rPr>
          <w:rFonts w:ascii="Times New Roman"/>
          <w:spacing w:val="-1"/>
        </w:rPr>
        <w:t xml:space="preserve"> courses: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b/>
        </w:rPr>
        <w:t>$20,890</w:t>
      </w:r>
    </w:p>
    <w:p w:rsidR="00860113" w:rsidRDefault="00860113" w:rsidP="00860113">
      <w:pPr>
        <w:numPr>
          <w:ilvl w:val="1"/>
          <w:numId w:val="4"/>
        </w:numPr>
        <w:tabs>
          <w:tab w:val="left" w:pos="1181"/>
        </w:tabs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Training course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fees: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b/>
          <w:sz w:val="24"/>
        </w:rPr>
        <w:t>$46,000</w:t>
      </w:r>
    </w:p>
    <w:p w:rsidR="00860113" w:rsidRDefault="00860113" w:rsidP="00860113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0113" w:rsidRDefault="00860113" w:rsidP="00860113">
      <w:pPr>
        <w:spacing w:line="274" w:lineRule="exact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spacing w:val="-1"/>
          <w:sz w:val="24"/>
        </w:rPr>
        <w:t>Component</w:t>
      </w:r>
      <w:r>
        <w:rPr>
          <w:rFonts w:ascii="Times New Roman"/>
          <w:b/>
          <w:i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Three:</w:t>
      </w:r>
      <w:r>
        <w:rPr>
          <w:rFonts w:ascii="Times New Roman"/>
          <w:b/>
          <w:i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Freshmen</w:t>
      </w:r>
      <w:r>
        <w:rPr>
          <w:rFonts w:ascii="Times New Roman"/>
          <w:b/>
          <w:i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Dream</w:t>
      </w:r>
      <w:r>
        <w:rPr>
          <w:rFonts w:ascii="Times New Roman"/>
          <w:b/>
          <w:i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Seminar</w:t>
      </w:r>
      <w:r>
        <w:rPr>
          <w:rFonts w:ascii="Times New Roman"/>
          <w:b/>
          <w:i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First</w:t>
      </w:r>
      <w:r>
        <w:rPr>
          <w:rFonts w:ascii="Times New Roman"/>
          <w:b/>
          <w:i/>
          <w:spacing w:val="-2"/>
          <w:sz w:val="24"/>
        </w:rPr>
        <w:t xml:space="preserve"> </w:t>
      </w:r>
      <w:r>
        <w:rPr>
          <w:rFonts w:ascii="Times New Roman"/>
          <w:b/>
          <w:i/>
          <w:sz w:val="24"/>
        </w:rPr>
        <w:t xml:space="preserve">Year </w:t>
      </w:r>
      <w:r>
        <w:rPr>
          <w:rFonts w:ascii="Times New Roman"/>
          <w:b/>
          <w:i/>
          <w:spacing w:val="-1"/>
          <w:sz w:val="24"/>
        </w:rPr>
        <w:t>Experience</w:t>
      </w:r>
      <w:r>
        <w:rPr>
          <w:rFonts w:ascii="Times New Roman"/>
          <w:b/>
          <w:i/>
          <w:spacing w:val="3"/>
          <w:sz w:val="24"/>
        </w:rPr>
        <w:t xml:space="preserve"> </w:t>
      </w:r>
      <w:r>
        <w:rPr>
          <w:rFonts w:ascii="Times New Roman"/>
          <w:b/>
          <w:i/>
          <w:sz w:val="24"/>
        </w:rPr>
        <w:t>(FYE)</w:t>
      </w:r>
    </w:p>
    <w:p w:rsidR="00860113" w:rsidRDefault="00860113" w:rsidP="00860113">
      <w:pPr>
        <w:pStyle w:val="BodyText"/>
        <w:ind w:right="10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As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strategy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increase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engagement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retention,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the University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explore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development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</w:rPr>
        <w:t>of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pilot </w:t>
      </w:r>
      <w:r>
        <w:rPr>
          <w:rFonts w:ascii="Times New Roman"/>
          <w:spacing w:val="-1"/>
        </w:rPr>
        <w:t>Dream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Seminar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that </w:t>
      </w:r>
      <w:r>
        <w:rPr>
          <w:rFonts w:ascii="Times New Roman"/>
          <w:spacing w:val="-1"/>
        </w:rPr>
        <w:t>offers</w:t>
      </w:r>
      <w:r>
        <w:rPr>
          <w:rFonts w:ascii="Times New Roman"/>
        </w:rPr>
        <w:t xml:space="preserve"> first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2"/>
        </w:rPr>
        <w:t>year</w:t>
      </w:r>
      <w:r>
        <w:rPr>
          <w:rFonts w:ascii="Times New Roman"/>
        </w:rPr>
        <w:t xml:space="preserve"> students an </w:t>
      </w:r>
      <w:r>
        <w:rPr>
          <w:rFonts w:ascii="Times New Roman"/>
          <w:spacing w:val="-1"/>
        </w:rPr>
        <w:t xml:space="preserve">intense </w:t>
      </w:r>
      <w:r>
        <w:rPr>
          <w:rFonts w:ascii="Times New Roman"/>
        </w:rPr>
        <w:t>immersive</w:t>
      </w:r>
      <w:r>
        <w:rPr>
          <w:rFonts w:ascii="Times New Roman"/>
          <w:spacing w:val="-1"/>
        </w:rPr>
        <w:t xml:space="preserve"> experience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with an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experienced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highly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qualified</w:t>
      </w:r>
      <w:r>
        <w:rPr>
          <w:rFonts w:ascii="Times New Roman"/>
        </w:rPr>
        <w:t xml:space="preserve"> 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member that ties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seminar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(satisfying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GE</w:t>
      </w:r>
      <w:r>
        <w:rPr>
          <w:rFonts w:ascii="Times New Roman"/>
          <w:spacing w:val="-1"/>
        </w:rPr>
        <w:t xml:space="preserve"> Area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E1)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  <w:spacing w:val="-1"/>
        </w:rPr>
        <w:t>another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lower division GE </w:t>
      </w:r>
      <w:r>
        <w:rPr>
          <w:rFonts w:ascii="Times New Roman"/>
          <w:spacing w:val="-1"/>
        </w:rPr>
        <w:t>Area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course.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Seminar</w:t>
      </w:r>
      <w:r>
        <w:rPr>
          <w:rFonts w:ascii="Times New Roman"/>
        </w:rPr>
        <w:t xml:space="preserve"> itself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offer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FYE</w:t>
      </w:r>
      <w:r>
        <w:rPr>
          <w:rFonts w:ascii="Times New Roman"/>
          <w:spacing w:val="-1"/>
        </w:rPr>
        <w:t xml:space="preserve"> curriculum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tailored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1"/>
        </w:rPr>
        <w:t>through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scholarship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research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interests</w:t>
      </w:r>
      <w:r>
        <w:rPr>
          <w:rFonts w:ascii="Times New Roman"/>
        </w:rPr>
        <w:t xml:space="preserve">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member,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designed</w:t>
      </w:r>
      <w:r>
        <w:rPr>
          <w:rFonts w:ascii="Times New Roman"/>
        </w:rPr>
        <w:t xml:space="preserve">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engage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</w:rPr>
        <w:t xml:space="preserve">students </w:t>
      </w:r>
      <w:r>
        <w:rPr>
          <w:rFonts w:ascii="Times New Roman"/>
          <w:spacing w:val="-1"/>
        </w:rPr>
        <w:t>through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close</w:t>
      </w:r>
      <w:r>
        <w:rPr>
          <w:rFonts w:ascii="Times New Roman"/>
        </w:rPr>
        <w:t xml:space="preserve"> discussion of</w:t>
      </w:r>
      <w:r>
        <w:rPr>
          <w:rFonts w:ascii="Times New Roman"/>
          <w:spacing w:val="-1"/>
        </w:rPr>
        <w:t xml:space="preserve"> an</w:t>
      </w:r>
      <w:r>
        <w:rPr>
          <w:rFonts w:ascii="Times New Roman"/>
        </w:rPr>
        <w:t xml:space="preserve"> issue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 contemporary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concern</w:t>
      </w:r>
      <w:r>
        <w:rPr>
          <w:rFonts w:ascii="Times New Roman"/>
        </w:rPr>
        <w:t xml:space="preserve"> in their first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2"/>
        </w:rPr>
        <w:t>year</w:t>
      </w:r>
      <w:r>
        <w:rPr>
          <w:rFonts w:ascii="Times New Roman"/>
        </w:rPr>
        <w:t xml:space="preserve"> of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university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study.</w:t>
      </w:r>
    </w:p>
    <w:p w:rsidR="00860113" w:rsidRDefault="00860113" w:rsidP="00860113">
      <w:pPr>
        <w:pStyle w:val="BodyText"/>
        <w:numPr>
          <w:ilvl w:val="0"/>
          <w:numId w:val="4"/>
        </w:numPr>
        <w:tabs>
          <w:tab w:val="left" w:pos="821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1-15</w:t>
      </w:r>
      <w:r>
        <w:rPr>
          <w:rFonts w:ascii="Times New Roman"/>
        </w:rPr>
        <w:t xml:space="preserve"> 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develop </w:t>
      </w:r>
      <w:r>
        <w:rPr>
          <w:rFonts w:ascii="Times New Roman"/>
          <w:spacing w:val="-1"/>
        </w:rPr>
        <w:t>Dream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courses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related</w:t>
      </w:r>
      <w:r>
        <w:rPr>
          <w:rFonts w:ascii="Times New Roman"/>
        </w:rPr>
        <w:t xml:space="preserve"> to their </w:t>
      </w:r>
      <w:r>
        <w:rPr>
          <w:rFonts w:ascii="Times New Roman"/>
          <w:spacing w:val="-1"/>
        </w:rPr>
        <w:t>areas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expertise</w:t>
      </w:r>
      <w:r>
        <w:rPr>
          <w:rFonts w:ascii="Times New Roman"/>
        </w:rPr>
        <w:t xml:space="preserve"> (</w:t>
      </w:r>
      <w:r>
        <w:rPr>
          <w:rFonts w:ascii="Times New Roman"/>
          <w:b/>
        </w:rPr>
        <w:t>Fall</w:t>
      </w:r>
      <w:r>
        <w:rPr>
          <w:rFonts w:ascii="Times New Roman"/>
          <w:b/>
          <w:spacing w:val="2"/>
        </w:rPr>
        <w:t xml:space="preserve"> </w:t>
      </w:r>
      <w:r>
        <w:rPr>
          <w:rFonts w:ascii="Times New Roman"/>
          <w:b/>
        </w:rPr>
        <w:t>2016)</w:t>
      </w:r>
      <w:r>
        <w:rPr>
          <w:rFonts w:ascii="Times New Roman"/>
        </w:rPr>
        <w:t>.</w:t>
      </w:r>
    </w:p>
    <w:p w:rsidR="00860113" w:rsidRDefault="00860113" w:rsidP="00860113">
      <w:pPr>
        <w:pStyle w:val="BodyText"/>
        <w:numPr>
          <w:ilvl w:val="0"/>
          <w:numId w:val="4"/>
        </w:numPr>
        <w:tabs>
          <w:tab w:val="left" w:pos="821"/>
        </w:tabs>
        <w:ind w:right="273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deliver </w:t>
      </w:r>
      <w:r>
        <w:rPr>
          <w:rFonts w:ascii="Times New Roman"/>
          <w:spacing w:val="-1"/>
        </w:rPr>
        <w:t>1-15</w:t>
      </w:r>
      <w:r>
        <w:rPr>
          <w:rFonts w:ascii="Times New Roman"/>
        </w:rPr>
        <w:t xml:space="preserve"> Dream </w:t>
      </w:r>
      <w:r>
        <w:rPr>
          <w:rFonts w:ascii="Times New Roman"/>
          <w:spacing w:val="-1"/>
        </w:rPr>
        <w:t>sections,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 xml:space="preserve">accordance </w:t>
      </w:r>
      <w:r>
        <w:rPr>
          <w:rFonts w:ascii="Times New Roman"/>
        </w:rPr>
        <w:t>with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University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course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approval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process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</w:t>
      </w:r>
      <w:r>
        <w:rPr>
          <w:rFonts w:ascii="Times New Roman"/>
          <w:b/>
          <w:spacing w:val="-1"/>
        </w:rPr>
        <w:t>Spring</w:t>
      </w:r>
      <w:r>
        <w:rPr>
          <w:rFonts w:ascii="Times New Roman"/>
          <w:b/>
        </w:rPr>
        <w:t xml:space="preserve"> 2017)</w:t>
      </w:r>
      <w:r>
        <w:rPr>
          <w:rFonts w:ascii="Times New Roman"/>
        </w:rPr>
        <w:t>.</w:t>
      </w:r>
    </w:p>
    <w:p w:rsidR="00860113" w:rsidRDefault="00860113" w:rsidP="00860113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New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Resources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Required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(personnel</w:t>
      </w:r>
      <w:r>
        <w:rPr>
          <w:rFonts w:ascii="Times New Roman"/>
          <w:sz w:val="24"/>
        </w:rPr>
        <w:t xml:space="preserve"> costs include</w:t>
      </w:r>
      <w:r>
        <w:rPr>
          <w:rFonts w:ascii="Times New Roman"/>
          <w:spacing w:val="-1"/>
          <w:sz w:val="24"/>
        </w:rPr>
        <w:t xml:space="preserve"> salaries</w:t>
      </w:r>
      <w:r>
        <w:rPr>
          <w:rFonts w:ascii="Times New Roman"/>
          <w:sz w:val="24"/>
        </w:rPr>
        <w:t xml:space="preserve"> plus benefits)</w:t>
      </w:r>
    </w:p>
    <w:p w:rsidR="00860113" w:rsidRDefault="00860113" w:rsidP="00860113">
      <w:pPr>
        <w:pStyle w:val="BodyText"/>
        <w:numPr>
          <w:ilvl w:val="1"/>
          <w:numId w:val="4"/>
        </w:numPr>
        <w:tabs>
          <w:tab w:val="left" w:pos="1181"/>
        </w:tabs>
        <w:spacing w:before="2" w:line="293" w:lineRule="exact"/>
        <w:ind w:left="100" w:firstLine="72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Dream</w:t>
      </w:r>
      <w:r>
        <w:rPr>
          <w:rFonts w:ascii="Times New Roman"/>
        </w:rPr>
        <w:t xml:space="preserve"> course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training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costs </w:t>
      </w:r>
      <w:r>
        <w:rPr>
          <w:rFonts w:ascii="Times New Roman"/>
          <w:spacing w:val="-1"/>
        </w:rPr>
        <w:t>(consultant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fees,</w:t>
      </w:r>
      <w:r>
        <w:rPr>
          <w:rFonts w:ascii="Times New Roman"/>
        </w:rPr>
        <w:t xml:space="preserve"> travel, </w:t>
      </w:r>
      <w:r>
        <w:rPr>
          <w:rFonts w:ascii="Times New Roman"/>
          <w:spacing w:val="-1"/>
        </w:rPr>
        <w:t>hospitality):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b/>
        </w:rPr>
        <w:t>$10,000</w:t>
      </w:r>
    </w:p>
    <w:p w:rsidR="00860113" w:rsidRDefault="00860113" w:rsidP="00860113">
      <w:pPr>
        <w:pStyle w:val="BodyText"/>
        <w:numPr>
          <w:ilvl w:val="1"/>
          <w:numId w:val="4"/>
        </w:numPr>
        <w:tabs>
          <w:tab w:val="left" w:pos="1181"/>
        </w:tabs>
        <w:spacing w:line="293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incentive</w:t>
      </w:r>
      <w:r>
        <w:rPr>
          <w:rFonts w:ascii="Times New Roman"/>
          <w:spacing w:val="-1"/>
        </w:rPr>
        <w:t xml:space="preserve"> stipends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develop</w:t>
      </w:r>
      <w:r>
        <w:rPr>
          <w:rFonts w:ascii="Times New Roman"/>
        </w:rPr>
        <w:t xml:space="preserve"> new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courses: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b/>
        </w:rPr>
        <w:t>$11,751</w:t>
      </w:r>
    </w:p>
    <w:p w:rsidR="00860113" w:rsidRDefault="00860113" w:rsidP="00860113">
      <w:pPr>
        <w:pStyle w:val="BodyText"/>
        <w:numPr>
          <w:ilvl w:val="1"/>
          <w:numId w:val="4"/>
        </w:numPr>
        <w:tabs>
          <w:tab w:val="left" w:pos="1181"/>
        </w:tabs>
        <w:spacing w:line="293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incentive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grants</w:t>
      </w:r>
      <w:r>
        <w:rPr>
          <w:rFonts w:ascii="Times New Roman"/>
        </w:rPr>
        <w:t xml:space="preserve"> for </w:t>
      </w:r>
      <w:r>
        <w:rPr>
          <w:rFonts w:ascii="Times New Roman"/>
          <w:spacing w:val="-1"/>
        </w:rPr>
        <w:t>course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materials</w:t>
      </w:r>
      <w:r>
        <w:rPr>
          <w:rFonts w:ascii="Times New Roman"/>
        </w:rPr>
        <w:t xml:space="preserve"> and supplies: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b/>
        </w:rPr>
        <w:t>$3,750</w:t>
      </w:r>
    </w:p>
    <w:p w:rsidR="00860113" w:rsidRDefault="00860113" w:rsidP="00860113">
      <w:pPr>
        <w:pStyle w:val="BodyText"/>
        <w:numPr>
          <w:ilvl w:val="1"/>
          <w:numId w:val="4"/>
        </w:numPr>
        <w:tabs>
          <w:tab w:val="left" w:pos="1181"/>
        </w:tabs>
        <w:spacing w:before="1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Part-time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replacement</w:t>
      </w:r>
      <w:r>
        <w:rPr>
          <w:rFonts w:ascii="Times New Roman"/>
        </w:rPr>
        <w:t xml:space="preserve"> 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for 8 </w:t>
      </w:r>
      <w:r>
        <w:rPr>
          <w:rFonts w:ascii="Times New Roman"/>
          <w:spacing w:val="-1"/>
        </w:rPr>
        <w:t xml:space="preserve">course </w:t>
      </w:r>
      <w:r>
        <w:rPr>
          <w:rFonts w:ascii="Times New Roman"/>
        </w:rPr>
        <w:t xml:space="preserve">sections of </w:t>
      </w:r>
      <w:r>
        <w:rPr>
          <w:rFonts w:ascii="Times New Roman"/>
          <w:spacing w:val="-1"/>
        </w:rPr>
        <w:t>backfill: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b/>
        </w:rPr>
        <w:t>$61,881</w:t>
      </w:r>
    </w:p>
    <w:p w:rsidR="00860113" w:rsidRDefault="00860113" w:rsidP="00860113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0113" w:rsidRDefault="00860113" w:rsidP="00860113">
      <w:pPr>
        <w:spacing w:line="274" w:lineRule="exact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Component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Four: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“15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Finish”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Campaign</w:t>
      </w:r>
    </w:p>
    <w:p w:rsidR="00860113" w:rsidRDefault="00860113" w:rsidP="00860113">
      <w:pPr>
        <w:pStyle w:val="BodyText"/>
        <w:ind w:right="17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campus</w:t>
      </w:r>
      <w:r>
        <w:rPr>
          <w:rFonts w:ascii="Times New Roman"/>
        </w:rPr>
        <w:t xml:space="preserve"> will </w:t>
      </w:r>
      <w:r>
        <w:rPr>
          <w:rFonts w:ascii="Times New Roman"/>
          <w:spacing w:val="-1"/>
        </w:rPr>
        <w:t>engage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in a </w:t>
      </w:r>
      <w:r>
        <w:rPr>
          <w:rFonts w:ascii="Times New Roman"/>
          <w:spacing w:val="-1"/>
        </w:rPr>
        <w:t>strategic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messaging campaign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 xml:space="preserve">increase </w:t>
      </w:r>
      <w:r>
        <w:rPr>
          <w:rFonts w:ascii="Times New Roman"/>
        </w:rPr>
        <w:t xml:space="preserve">student </w:t>
      </w:r>
      <w:r>
        <w:rPr>
          <w:rFonts w:ascii="Times New Roman"/>
          <w:spacing w:val="-1"/>
        </w:rPr>
        <w:t xml:space="preserve">average </w:t>
      </w:r>
      <w:r>
        <w:rPr>
          <w:rFonts w:ascii="Times New Roman"/>
        </w:rPr>
        <w:t>course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</w:rPr>
        <w:t>loads to 15 units per</w:t>
      </w:r>
      <w:r>
        <w:rPr>
          <w:rFonts w:ascii="Times New Roman"/>
          <w:spacing w:val="-1"/>
        </w:rPr>
        <w:t xml:space="preserve"> semester</w:t>
      </w:r>
      <w:r>
        <w:rPr>
          <w:rFonts w:ascii="Times New Roman"/>
        </w:rPr>
        <w:t xml:space="preserve"> </w:t>
      </w:r>
      <w:r>
        <w:rPr>
          <w:rFonts w:ascii="Times New Roman"/>
          <w:b/>
          <w:spacing w:val="-1"/>
        </w:rPr>
        <w:t>(2016/17)</w:t>
      </w:r>
      <w:r>
        <w:rPr>
          <w:rFonts w:ascii="Times New Roman"/>
          <w:spacing w:val="-1"/>
        </w:rPr>
        <w:t>.</w:t>
      </w:r>
    </w:p>
    <w:p w:rsidR="00860113" w:rsidRDefault="00860113" w:rsidP="00860113">
      <w:pPr>
        <w:spacing w:before="5" w:line="275" w:lineRule="exact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New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Resources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Required</w:t>
      </w:r>
    </w:p>
    <w:p w:rsidR="00860113" w:rsidRDefault="00860113" w:rsidP="00860113">
      <w:pPr>
        <w:numPr>
          <w:ilvl w:val="1"/>
          <w:numId w:val="4"/>
        </w:numPr>
        <w:tabs>
          <w:tab w:val="left" w:pos="1181"/>
        </w:tabs>
        <w:spacing w:line="466" w:lineRule="auto"/>
        <w:ind w:left="100" w:right="539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Materials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supplies: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$2,735</w:t>
      </w:r>
      <w:r>
        <w:rPr>
          <w:rFonts w:ascii="Times New Roman"/>
          <w:b/>
          <w:spacing w:val="20"/>
          <w:sz w:val="24"/>
        </w:rPr>
        <w:t xml:space="preserve"> </w:t>
      </w:r>
      <w:r>
        <w:rPr>
          <w:rFonts w:ascii="Times New Roman"/>
          <w:b/>
          <w:sz w:val="24"/>
        </w:rPr>
        <w:t xml:space="preserve">2016/17 TOTAL: </w:t>
      </w:r>
      <w:r>
        <w:rPr>
          <w:rFonts w:ascii="Times New Roman"/>
          <w:b/>
          <w:spacing w:val="-1"/>
          <w:sz w:val="24"/>
        </w:rPr>
        <w:t>$1,000,000</w:t>
      </w:r>
    </w:p>
    <w:p w:rsidR="00601CB8" w:rsidRDefault="00601CB8"/>
    <w:sectPr w:rsidR="00601CB8">
      <w:pgSz w:w="12240" w:h="15840"/>
      <w:pgMar w:top="1500" w:right="1380" w:bottom="1240" w:left="1340" w:header="0" w:footer="104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inion Pro">
    <w:altName w:val="Minion Pro"/>
    <w:panose1 w:val="02040503050306020203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3827145</wp:posOffset>
              </wp:positionH>
              <wp:positionV relativeFrom="page">
                <wp:posOffset>9271635</wp:posOffset>
              </wp:positionV>
              <wp:extent cx="146685" cy="201295"/>
              <wp:effectExtent l="0" t="3810" r="0" b="4445"/>
              <wp:wrapNone/>
              <wp:docPr id="725" name="Text Box 7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464E" w:rsidRDefault="00860113">
                          <w:pPr>
                            <w:spacing w:before="35"/>
                            <w:ind w:left="40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2F2F33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color w:val="2F2F33"/>
                              <w:sz w:val="23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5" o:spid="_x0000_s1104" type="#_x0000_t202" style="position:absolute;margin-left:301.35pt;margin-top:730.05pt;width:11.55pt;height:15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" filled="f" stroked="f">
              <v:textbox inset="0,0,0,0">
                <w:txbxContent>
                  <w:p w:rsidR="00FE464E" w:rsidRDefault="00860113">
                    <w:pPr>
                      <w:spacing w:before="35"/>
                      <w:ind w:left="40"/>
                      <w:rPr>
                        <w:rFonts w:ascii="Arial" w:eastAsia="Arial" w:hAnsi="Arial" w:cs="Arial"/>
                        <w:sz w:val="23"/>
                        <w:szCs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2F2F33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color w:val="2F2F33"/>
                        <w:sz w:val="23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3818890</wp:posOffset>
              </wp:positionH>
              <wp:positionV relativeFrom="page">
                <wp:posOffset>9432925</wp:posOffset>
              </wp:positionV>
              <wp:extent cx="135255" cy="177800"/>
              <wp:effectExtent l="0" t="3175" r="0" b="0"/>
              <wp:wrapNone/>
              <wp:docPr id="724" name="Text Box 7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464E" w:rsidRDefault="00860113">
                          <w:pPr>
                            <w:pStyle w:val="BodyText"/>
                            <w:spacing w:line="268" w:lineRule="exact"/>
                            <w:ind w:left="4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4" o:spid="_x0000_s1105" type="#_x0000_t202" style="position:absolute;margin-left:300.7pt;margin-top:742.75pt;width:10.65pt;height:1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6zstQIAALM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" filled="f" stroked="f">
              <v:textbox inset="0,0,0,0">
                <w:txbxContent>
                  <w:p w:rsidR="00FE464E" w:rsidRDefault="00860113">
                    <w:pPr>
                      <w:pStyle w:val="BodyText"/>
                      <w:spacing w:line="268" w:lineRule="exact"/>
                      <w:ind w:left="40"/>
                      <w:rPr>
                        <w:rFonts w:ascii="Cambria" w:eastAsia="Cambria" w:hAnsi="Cambria" w:cs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3823335</wp:posOffset>
              </wp:positionH>
              <wp:positionV relativeFrom="page">
                <wp:posOffset>9445625</wp:posOffset>
              </wp:positionV>
              <wp:extent cx="128905" cy="165735"/>
              <wp:effectExtent l="3810" t="0" r="635" b="0"/>
              <wp:wrapNone/>
              <wp:docPr id="723" name="Text Box 7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464E" w:rsidRDefault="00860113">
                          <w:pPr>
                            <w:spacing w:line="248" w:lineRule="exact"/>
                            <w:ind w:left="4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3" o:spid="_x0000_s1106" type="#_x0000_t202" style="position:absolute;margin-left:301.05pt;margin-top:743.75pt;width:10.15pt;height:13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U/fsQ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" filled="f" stroked="f">
              <v:textbox inset="0,0,0,0">
                <w:txbxContent>
                  <w:p w:rsidR="00FE464E" w:rsidRDefault="00860113">
                    <w:pPr>
                      <w:spacing w:line="248" w:lineRule="exact"/>
                      <w:ind w:left="40"/>
                      <w:rPr>
                        <w:rFonts w:ascii="Cambria" w:eastAsia="Cambria" w:hAnsi="Cambria" w:cs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3796665</wp:posOffset>
              </wp:positionH>
              <wp:positionV relativeFrom="page">
                <wp:posOffset>9445625</wp:posOffset>
              </wp:positionV>
              <wp:extent cx="180975" cy="165735"/>
              <wp:effectExtent l="0" t="0" r="3810" b="0"/>
              <wp:wrapNone/>
              <wp:docPr id="722" name="Text Box 7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464E" w:rsidRDefault="00860113">
                          <w:pPr>
                            <w:spacing w:line="248" w:lineRule="exact"/>
                            <w:ind w:left="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2" o:spid="_x0000_s1107" type="#_x0000_t202" style="position:absolute;margin-left:298.95pt;margin-top:743.75pt;width:14.25pt;height:13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3fOsQ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" filled="f" stroked="f">
              <v:textbox inset="0,0,0,0">
                <w:txbxContent>
                  <w:p w:rsidR="00FE464E" w:rsidRDefault="00860113">
                    <w:pPr>
                      <w:spacing w:line="248" w:lineRule="exact"/>
                      <w:ind w:left="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3827145</wp:posOffset>
              </wp:positionH>
              <wp:positionV relativeFrom="page">
                <wp:posOffset>9156065</wp:posOffset>
              </wp:positionV>
              <wp:extent cx="175895" cy="191135"/>
              <wp:effectExtent l="0" t="2540" r="0" b="0"/>
              <wp:wrapNone/>
              <wp:docPr id="721" name="Text Box 7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91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464E" w:rsidRDefault="00860113">
                          <w:pPr>
                            <w:spacing w:before="9"/>
                            <w:ind w:left="75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B312F"/>
                              <w:w w:val="155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color w:val="2B312F"/>
                              <w:w w:val="155"/>
                              <w:sz w:val="21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1" o:spid="_x0000_s1108" type="#_x0000_t202" style="position:absolute;margin-left:301.35pt;margin-top:720.95pt;width:13.85pt;height:15.0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" filled="f" stroked="f">
              <v:textbox inset="0,0,0,0">
                <w:txbxContent>
                  <w:p w:rsidR="00FE464E" w:rsidRDefault="00860113">
                    <w:pPr>
                      <w:spacing w:before="9"/>
                      <w:ind w:left="75"/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B312F"/>
                        <w:w w:val="155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  <w:color w:val="2B312F"/>
                        <w:w w:val="155"/>
                        <w:sz w:val="21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3644900</wp:posOffset>
              </wp:positionH>
              <wp:positionV relativeFrom="page">
                <wp:posOffset>9420225</wp:posOffset>
              </wp:positionV>
              <wp:extent cx="713740" cy="196215"/>
              <wp:effectExtent l="0" t="0" r="3810" b="3810"/>
              <wp:wrapNone/>
              <wp:docPr id="720" name="Text Box 7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374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464E" w:rsidRDefault="00860113">
                          <w:pPr>
                            <w:pStyle w:val="BodyText"/>
                            <w:spacing w:before="13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62626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color w:val="262626"/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626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color w:val="262626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color w:val="262626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62626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color w:val="262626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62626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0" o:spid="_x0000_s1109" type="#_x0000_t202" style="position:absolute;margin-left:287pt;margin-top:741.75pt;width:56.2pt;height:15.4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" filled="f" stroked="f">
              <v:textbox inset="0,0,0,0">
                <w:txbxContent>
                  <w:p w:rsidR="00FE464E" w:rsidRDefault="00860113">
                    <w:pPr>
                      <w:pStyle w:val="BodyText"/>
                      <w:spacing w:before="13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62626"/>
                      </w:rPr>
                      <w:t>Page</w:t>
                    </w:r>
                    <w:r>
                      <w:rPr>
                        <w:rFonts w:ascii="Times New Roman"/>
                        <w:color w:val="262626"/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color w:val="2626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  <w:color w:val="262626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color w:val="262626"/>
                        <w:spacing w:val="-9"/>
                      </w:rPr>
                      <w:t xml:space="preserve"> </w:t>
                    </w:r>
                    <w:r>
                      <w:rPr>
                        <w:rFonts w:ascii="Times New Roman"/>
                        <w:color w:val="262626"/>
                      </w:rPr>
                      <w:t>of</w:t>
                    </w:r>
                    <w:r>
                      <w:rPr>
                        <w:rFonts w:ascii="Times New Roman"/>
                        <w:color w:val="262626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/>
                        <w:color w:val="262626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3757930</wp:posOffset>
              </wp:positionH>
              <wp:positionV relativeFrom="page">
                <wp:posOffset>9416415</wp:posOffset>
              </wp:positionV>
              <wp:extent cx="151765" cy="229870"/>
              <wp:effectExtent l="0" t="0" r="0" b="2540"/>
              <wp:wrapNone/>
              <wp:docPr id="719" name="Text Box 7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765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464E" w:rsidRDefault="00860113">
                          <w:pPr>
                            <w:spacing w:before="82"/>
                            <w:ind w:left="79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9AA7B5"/>
                              <w:w w:val="105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color w:val="9AA7B5"/>
                              <w:w w:val="105"/>
                              <w:sz w:val="23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9" o:spid="_x0000_s1110" type="#_x0000_t202" style="position:absolute;margin-left:295.9pt;margin-top:741.45pt;width:11.95pt;height:18.1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rF6swIAALM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" filled="f" stroked="f">
              <v:textbox inset="0,0,0,0">
                <w:txbxContent>
                  <w:p w:rsidR="00FE464E" w:rsidRDefault="00860113">
                    <w:pPr>
                      <w:spacing w:before="82"/>
                      <w:ind w:left="79"/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9AA7B5"/>
                        <w:w w:val="105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  <w:color w:val="9AA7B5"/>
                        <w:w w:val="105"/>
                        <w:sz w:val="23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3731895</wp:posOffset>
              </wp:positionH>
              <wp:positionV relativeFrom="page">
                <wp:posOffset>9448800</wp:posOffset>
              </wp:positionV>
              <wp:extent cx="225425" cy="184150"/>
              <wp:effectExtent l="0" t="0" r="0" b="0"/>
              <wp:wrapNone/>
              <wp:docPr id="718" name="Text Box 7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464E" w:rsidRDefault="00860113">
                          <w:pPr>
                            <w:spacing w:line="279" w:lineRule="exact"/>
                            <w:ind w:left="40"/>
                            <w:rPr>
                              <w:rFonts w:ascii="Courier New" w:eastAsia="Courier New" w:hAnsi="Courier New" w:cs="Courier New"/>
                              <w:sz w:val="25"/>
                              <w:szCs w:val="2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color w:val="7B93A3"/>
                              <w:sz w:val="2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ourier New"/>
                              <w:noProof/>
                              <w:color w:val="7B93A3"/>
                              <w:sz w:val="25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8" o:spid="_x0000_s1111" type="#_x0000_t202" style="position:absolute;margin-left:293.85pt;margin-top:744pt;width:17.75pt;height:14.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fEvtAIAALM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" filled="f" stroked="f">
              <v:textbox inset="0,0,0,0">
                <w:txbxContent>
                  <w:p w:rsidR="00FE464E" w:rsidRDefault="00860113">
                    <w:pPr>
                      <w:spacing w:line="279" w:lineRule="exact"/>
                      <w:ind w:left="40"/>
                      <w:rPr>
                        <w:rFonts w:ascii="Courier New" w:eastAsia="Courier New" w:hAnsi="Courier New" w:cs="Courier New"/>
                        <w:sz w:val="25"/>
                        <w:szCs w:val="25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color w:val="7B93A3"/>
                        <w:sz w:val="2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ourier New"/>
                        <w:noProof/>
                        <w:color w:val="7B93A3"/>
                        <w:sz w:val="25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3826510</wp:posOffset>
              </wp:positionH>
              <wp:positionV relativeFrom="page">
                <wp:posOffset>9274810</wp:posOffset>
              </wp:positionV>
              <wp:extent cx="121920" cy="165735"/>
              <wp:effectExtent l="0" t="0" r="4445" b="0"/>
              <wp:wrapNone/>
              <wp:docPr id="717" name="Text Box 7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464E" w:rsidRDefault="0086011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7" o:spid="_x0000_s1112" type="#_x0000_t202" style="position:absolute;margin-left:301.3pt;margin-top:730.3pt;width:9.6pt;height:13.0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cq4sQIAALQ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" filled="f" stroked="f">
              <v:textbox inset="0,0,0,0">
                <w:txbxContent>
                  <w:p w:rsidR="00FE464E" w:rsidRDefault="0086011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3737610</wp:posOffset>
              </wp:positionH>
              <wp:positionV relativeFrom="page">
                <wp:posOffset>9415780</wp:posOffset>
              </wp:positionV>
              <wp:extent cx="194945" cy="184150"/>
              <wp:effectExtent l="3810" t="0" r="1270" b="1270"/>
              <wp:wrapNone/>
              <wp:docPr id="716" name="Text Box 7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94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464E" w:rsidRDefault="00860113">
                          <w:pPr>
                            <w:spacing w:line="279" w:lineRule="exact"/>
                            <w:ind w:left="20"/>
                            <w:rPr>
                              <w:rFonts w:ascii="Courier New" w:eastAsia="Courier New" w:hAnsi="Courier New" w:cs="Courier New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Courier New"/>
                              <w:color w:val="93A5B5"/>
                              <w:w w:val="90"/>
                              <w:sz w:val="25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6" o:spid="_x0000_s1113" type="#_x0000_t202" style="position:absolute;margin-left:294.3pt;margin-top:741.4pt;width:15.35pt;height:14.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" filled="f" stroked="f">
              <v:textbox inset="0,0,0,0">
                <w:txbxContent>
                  <w:p w:rsidR="00FE464E" w:rsidRDefault="00860113">
                    <w:pPr>
                      <w:spacing w:line="279" w:lineRule="exact"/>
                      <w:ind w:left="20"/>
                      <w:rPr>
                        <w:rFonts w:ascii="Courier New" w:eastAsia="Courier New" w:hAnsi="Courier New" w:cs="Courier New"/>
                        <w:sz w:val="25"/>
                        <w:szCs w:val="25"/>
                      </w:rPr>
                    </w:pPr>
                    <w:r>
                      <w:rPr>
                        <w:rFonts w:ascii="Courier New"/>
                        <w:color w:val="93A5B5"/>
                        <w:w w:val="90"/>
                        <w:sz w:val="2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6520180</wp:posOffset>
              </wp:positionH>
              <wp:positionV relativeFrom="page">
                <wp:posOffset>9432925</wp:posOffset>
              </wp:positionV>
              <wp:extent cx="135255" cy="177800"/>
              <wp:effectExtent l="0" t="3175" r="2540" b="0"/>
              <wp:wrapNone/>
              <wp:docPr id="715" name="Text Box 7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464E" w:rsidRDefault="00860113">
                          <w:pPr>
                            <w:pStyle w:val="BodyText"/>
                            <w:spacing w:line="268" w:lineRule="exact"/>
                            <w:ind w:left="4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5" o:spid="_x0000_s1114" type="#_x0000_t202" style="position:absolute;margin-left:513.4pt;margin-top:742.75pt;width:10.65pt;height:14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f4jtQIAALQ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" filled="f" stroked="f">
              <v:textbox inset="0,0,0,0">
                <w:txbxContent>
                  <w:p w:rsidR="00FE464E" w:rsidRDefault="00860113">
                    <w:pPr>
                      <w:pStyle w:val="BodyText"/>
                      <w:spacing w:line="268" w:lineRule="exact"/>
                      <w:ind w:left="40"/>
                      <w:rPr>
                        <w:rFonts w:ascii="Cambria" w:eastAsia="Cambria" w:hAnsi="Cambria" w:cs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6449060</wp:posOffset>
              </wp:positionH>
              <wp:positionV relativeFrom="page">
                <wp:posOffset>9432925</wp:posOffset>
              </wp:positionV>
              <wp:extent cx="193040" cy="177800"/>
              <wp:effectExtent l="635" t="3175" r="0" b="0"/>
              <wp:wrapNone/>
              <wp:docPr id="714" name="Text Box 7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464E" w:rsidRDefault="00860113">
                          <w:pPr>
                            <w:pStyle w:val="BodyText"/>
                            <w:spacing w:line="268" w:lineRule="exact"/>
                            <w:ind w:left="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/>
                              <w:spacing w:val="-1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4" o:spid="_x0000_s1115" type="#_x0000_t202" style="position:absolute;margin-left:507.8pt;margin-top:742.75pt;width:15.2pt;height:14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" filled="f" stroked="f">
              <v:textbox inset="0,0,0,0">
                <w:txbxContent>
                  <w:p w:rsidR="00FE464E" w:rsidRDefault="00860113">
                    <w:pPr>
                      <w:pStyle w:val="BodyText"/>
                      <w:spacing w:line="268" w:lineRule="exact"/>
                      <w:ind w:left="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/>
                        <w:spacing w:val="-1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6449060</wp:posOffset>
              </wp:positionH>
              <wp:positionV relativeFrom="page">
                <wp:posOffset>9432925</wp:posOffset>
              </wp:positionV>
              <wp:extent cx="193040" cy="177800"/>
              <wp:effectExtent l="635" t="3175" r="0" b="0"/>
              <wp:wrapNone/>
              <wp:docPr id="713" name="Text Box 7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464E" w:rsidRDefault="00860113">
                          <w:pPr>
                            <w:pStyle w:val="BodyText"/>
                            <w:spacing w:line="268" w:lineRule="exact"/>
                            <w:ind w:left="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/>
                              <w:spacing w:val="-1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3" o:spid="_x0000_s1116" type="#_x0000_t202" style="position:absolute;margin-left:507.8pt;margin-top:742.75pt;width:15.2pt;height:14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" filled="f" stroked="f">
              <v:textbox inset="0,0,0,0">
                <w:txbxContent>
                  <w:p w:rsidR="00FE464E" w:rsidRDefault="00860113">
                    <w:pPr>
                      <w:pStyle w:val="BodyText"/>
                      <w:spacing w:line="268" w:lineRule="exact"/>
                      <w:ind w:left="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/>
                        <w:spacing w:val="-1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6642735</wp:posOffset>
              </wp:positionH>
              <wp:positionV relativeFrom="page">
                <wp:posOffset>9237345</wp:posOffset>
              </wp:positionV>
              <wp:extent cx="130810" cy="167640"/>
              <wp:effectExtent l="3810" t="0" r="0" b="0"/>
              <wp:wrapNone/>
              <wp:docPr id="727" name="Text Box 7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464E" w:rsidRDefault="00860113">
                          <w:pPr>
                            <w:spacing w:before="8"/>
                            <w:ind w:left="54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w w:val="110"/>
                              <w:sz w:val="20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7" o:spid="_x0000_s1102" type="#_x0000_t202" style="position:absolute;margin-left:523.05pt;margin-top:727.35pt;width:10.3pt;height:13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" filled="f" stroked="f">
              <v:textbox inset="0,0,0,0">
                <w:txbxContent>
                  <w:p w:rsidR="00FE464E" w:rsidRDefault="00860113">
                    <w:pPr>
                      <w:spacing w:before="8"/>
                      <w:ind w:left="54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  <w:w w:val="110"/>
                        <w:sz w:val="20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3566160</wp:posOffset>
              </wp:positionH>
              <wp:positionV relativeFrom="page">
                <wp:posOffset>9256395</wp:posOffset>
              </wp:positionV>
              <wp:extent cx="647065" cy="177800"/>
              <wp:effectExtent l="3810" t="0" r="0" b="0"/>
              <wp:wrapNone/>
              <wp:docPr id="712" name="Text Box 7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0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464E" w:rsidRDefault="00860113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>SJSU-</w:t>
                          </w:r>
                          <w:r>
                            <w:fldChar w:fldCharType="begin"/>
                          </w:r>
                          <w:r>
                            <w:rPr>
                              <w:spacing w:val="-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pacing w:val="-1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2" o:spid="_x0000_s1117" type="#_x0000_t202" style="position:absolute;margin-left:280.8pt;margin-top:728.85pt;width:50.95pt;height:14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" filled="f" stroked="f">
              <v:textbox inset="0,0,0,0">
                <w:txbxContent>
                  <w:p w:rsidR="00FE464E" w:rsidRDefault="00860113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spacing w:val="-1"/>
                      </w:rPr>
                      <w:t>SJSU-</w:t>
                    </w:r>
                    <w:r>
                      <w:fldChar w:fldCharType="begin"/>
                    </w:r>
                    <w:r>
                      <w:rPr>
                        <w:spacing w:val="-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pacing w:val="-1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3824605</wp:posOffset>
              </wp:positionH>
              <wp:positionV relativeFrom="page">
                <wp:posOffset>9432925</wp:posOffset>
              </wp:positionV>
              <wp:extent cx="128270" cy="177800"/>
              <wp:effectExtent l="0" t="3175" r="0" b="0"/>
              <wp:wrapNone/>
              <wp:docPr id="711" name="Text Box 7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464E" w:rsidRDefault="00860113">
                          <w:pPr>
                            <w:pStyle w:val="BodyText"/>
                            <w:spacing w:line="272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1" o:spid="_x0000_s1118" type="#_x0000_t202" style="position:absolute;margin-left:301.15pt;margin-top:742.75pt;width:10.1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" filled="f" stroked="f">
              <v:textbox inset="0,0,0,0">
                <w:txbxContent>
                  <w:p w:rsidR="00FE464E" w:rsidRDefault="00860113">
                    <w:pPr>
                      <w:pStyle w:val="BodyText"/>
                      <w:spacing w:line="272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6634480</wp:posOffset>
              </wp:positionH>
              <wp:positionV relativeFrom="page">
                <wp:posOffset>9284970</wp:posOffset>
              </wp:positionV>
              <wp:extent cx="95250" cy="146050"/>
              <wp:effectExtent l="0" t="0" r="4445" b="0"/>
              <wp:wrapNone/>
              <wp:docPr id="726" name="Text Box 7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464E" w:rsidRDefault="00860113">
                          <w:pPr>
                            <w:spacing w:line="21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/>
                              <w:w w:val="115"/>
                              <w:sz w:val="1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6" o:spid="_x0000_s1103" type="#_x0000_t202" style="position:absolute;margin-left:522.4pt;margin-top:731.1pt;width:7.5pt;height:11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" filled="f" stroked="f">
              <v:textbox inset="0,0,0,0">
                <w:txbxContent>
                  <w:p w:rsidR="00FE464E" w:rsidRDefault="00860113">
                    <w:pPr>
                      <w:spacing w:line="214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/>
                        <w:w w:val="115"/>
                        <w:sz w:val="19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6708775</wp:posOffset>
              </wp:positionH>
              <wp:positionV relativeFrom="page">
                <wp:posOffset>9293225</wp:posOffset>
              </wp:positionV>
              <wp:extent cx="1270" cy="155575"/>
              <wp:effectExtent l="12700" t="6350" r="5080" b="9525"/>
              <wp:wrapNone/>
              <wp:docPr id="709" name="Group 7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55575"/>
                        <a:chOff x="10565" y="14635"/>
                        <a:chExt cx="2" cy="245"/>
                      </a:xfrm>
                    </wpg:grpSpPr>
                    <wps:wsp>
                      <wps:cNvPr id="710" name="Freeform 19"/>
                      <wps:cNvSpPr>
                        <a:spLocks/>
                      </wps:cNvSpPr>
                      <wps:spPr bwMode="auto">
                        <a:xfrm>
                          <a:off x="10565" y="14635"/>
                          <a:ext cx="2" cy="245"/>
                        </a:xfrm>
                        <a:custGeom>
                          <a:avLst/>
                          <a:gdLst>
                            <a:gd name="T0" fmla="+- 0 14635 14635"/>
                            <a:gd name="T1" fmla="*/ 14635 h 245"/>
                            <a:gd name="T2" fmla="+- 0 14880 14635"/>
                            <a:gd name="T3" fmla="*/ 14880 h 24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245">
                              <a:moveTo>
                                <a:pt x="0" y="0"/>
                              </a:moveTo>
                              <a:lnTo>
                                <a:pt x="0" y="245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33E3E2" id="Group 709" o:spid="_x0000_s1026" style="position:absolute;margin-left:528.25pt;margin-top:731.75pt;width:.1pt;height:12.25pt;z-index:-251639808;mso-position-horizontal-relative:page;mso-position-vertical-relative:page" coordorigin="10565,14635" coordsize="2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">
              <v:shape id="Freeform 19" o:spid="_x0000_s1027" style="position:absolute;left:10565;top:14635;width:2;height:245;visibility:visible;mso-wrap-style:square;v-text-anchor:top" coordsize="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ESsMMA&#10;AADcAAAADwAAAGRycy9kb3ducmV2LnhtbERPTUvDQBC9C/6HZQRvdlNBK2m3pQiCVGxrWgrexux0&#10;E5qZTbNrE/+9exA8Pt73bDFwoy7UhdqLgfEoA0VSeluLM7Dfvdw9gQoRxWLjhQz8UIDF/Ppqhrn1&#10;vXzQpYhOpRAJORqoYmxzrUNZEWMY+ZYkcUffMcYEO6dth30K50bfZ9mjZqwlNVTY0nNF5an4ZgN8&#10;WrvN+vOL+ofine3ZHd5WWzbm9mZYTkFFGuK/+M/9ag1Mxml+OpOOgJ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ESsMMAAADcAAAADwAAAAAAAAAAAAAAAACYAgAAZHJzL2Rv&#10;d25yZXYueG1sUEsFBgAAAAAEAAQA9QAAAIgDAAAAAA==&#10;" path="m,l,245e" filled="f" strokecolor="#bfbfbf" strokeweight=".58pt">
                <v:path arrowok="t" o:connecttype="custom" o:connectlocs="0,14635;0,1488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4384040</wp:posOffset>
              </wp:positionH>
              <wp:positionV relativeFrom="page">
                <wp:posOffset>9302115</wp:posOffset>
              </wp:positionV>
              <wp:extent cx="2486660" cy="150495"/>
              <wp:effectExtent l="2540" t="0" r="0" b="0"/>
              <wp:wrapNone/>
              <wp:docPr id="708" name="Text Box 7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6660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464E" w:rsidRDefault="00860113">
                          <w:pPr>
                            <w:tabs>
                              <w:tab w:val="left" w:pos="3776"/>
                            </w:tabs>
                            <w:spacing w:line="225" w:lineRule="exact"/>
                            <w:ind w:left="20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/>
                              <w:color w:val="595959"/>
                              <w:w w:val="105"/>
                              <w:sz w:val="19"/>
                            </w:rPr>
                            <w:t>CSU</w:t>
                          </w:r>
                          <w:r>
                            <w:rPr>
                              <w:rFonts w:ascii="Calibri"/>
                              <w:color w:val="595959"/>
                              <w:spacing w:val="-1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9"/>
                              <w:w w:val="105"/>
                              <w:sz w:val="19"/>
                            </w:rPr>
                            <w:t>SAN</w:t>
                          </w:r>
                          <w:r>
                            <w:rPr>
                              <w:rFonts w:ascii="Calibri"/>
                              <w:color w:val="595959"/>
                              <w:spacing w:val="-1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9"/>
                              <w:spacing w:val="1"/>
                              <w:w w:val="105"/>
                              <w:sz w:val="19"/>
                            </w:rPr>
                            <w:t>MARCOS</w:t>
                          </w:r>
                          <w:r>
                            <w:rPr>
                              <w:rFonts w:ascii="Calibri"/>
                              <w:color w:val="595959"/>
                              <w:spacing w:val="-12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9"/>
                              <w:spacing w:val="1"/>
                              <w:w w:val="105"/>
                              <w:sz w:val="19"/>
                            </w:rPr>
                            <w:t>STUDENT</w:t>
                          </w:r>
                          <w:r>
                            <w:rPr>
                              <w:rFonts w:ascii="Calibri"/>
                              <w:color w:val="595959"/>
                              <w:spacing w:val="-1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9"/>
                              <w:spacing w:val="1"/>
                              <w:w w:val="105"/>
                              <w:sz w:val="19"/>
                            </w:rPr>
                            <w:t>SUCCESS</w:t>
                          </w:r>
                          <w:r>
                            <w:rPr>
                              <w:rFonts w:ascii="Calibri"/>
                              <w:color w:val="595959"/>
                              <w:spacing w:val="-12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95959"/>
                              <w:w w:val="105"/>
                              <w:sz w:val="19"/>
                            </w:rPr>
                            <w:t>PLAN</w:t>
                          </w:r>
                          <w:r>
                            <w:rPr>
                              <w:rFonts w:ascii="Calibri"/>
                              <w:color w:val="595959"/>
                              <w:w w:val="105"/>
                              <w:sz w:val="19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595959"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color w:val="595959"/>
                              <w:w w:val="105"/>
                              <w:sz w:val="19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8" o:spid="_x0000_s1119" type="#_x0000_t202" style="position:absolute;margin-left:345.2pt;margin-top:732.45pt;width:195.8pt;height:11.8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6p8sgIAALU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" filled="f" stroked="f">
              <v:textbox inset="0,0,0,0">
                <w:txbxContent>
                  <w:p w:rsidR="00FE464E" w:rsidRDefault="00860113">
                    <w:pPr>
                      <w:tabs>
                        <w:tab w:val="left" w:pos="3776"/>
                      </w:tabs>
                      <w:spacing w:line="225" w:lineRule="exact"/>
                      <w:ind w:left="20"/>
                      <w:rPr>
                        <w:rFonts w:ascii="Calibri" w:eastAsia="Calibri" w:hAnsi="Calibri" w:cs="Calibri"/>
                        <w:sz w:val="19"/>
                        <w:szCs w:val="19"/>
                      </w:rPr>
                    </w:pPr>
                    <w:r>
                      <w:rPr>
                        <w:rFonts w:ascii="Calibri"/>
                        <w:color w:val="595959"/>
                        <w:w w:val="105"/>
                        <w:sz w:val="19"/>
                      </w:rPr>
                      <w:t>CSU</w:t>
                    </w:r>
                    <w:r>
                      <w:rPr>
                        <w:rFonts w:ascii="Calibri"/>
                        <w:color w:val="595959"/>
                        <w:spacing w:val="-1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color w:val="595959"/>
                        <w:w w:val="105"/>
                        <w:sz w:val="19"/>
                      </w:rPr>
                      <w:t>SAN</w:t>
                    </w:r>
                    <w:r>
                      <w:rPr>
                        <w:rFonts w:ascii="Calibri"/>
                        <w:color w:val="595959"/>
                        <w:spacing w:val="-1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color w:val="595959"/>
                        <w:spacing w:val="1"/>
                        <w:w w:val="105"/>
                        <w:sz w:val="19"/>
                      </w:rPr>
                      <w:t>MARCOS</w:t>
                    </w:r>
                    <w:r>
                      <w:rPr>
                        <w:rFonts w:ascii="Calibri"/>
                        <w:color w:val="595959"/>
                        <w:spacing w:val="-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color w:val="595959"/>
                        <w:spacing w:val="1"/>
                        <w:w w:val="105"/>
                        <w:sz w:val="19"/>
                      </w:rPr>
                      <w:t>STUDENT</w:t>
                    </w:r>
                    <w:r>
                      <w:rPr>
                        <w:rFonts w:ascii="Calibri"/>
                        <w:color w:val="595959"/>
                        <w:spacing w:val="-1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color w:val="595959"/>
                        <w:spacing w:val="1"/>
                        <w:w w:val="105"/>
                        <w:sz w:val="19"/>
                      </w:rPr>
                      <w:t>SUCCESS</w:t>
                    </w:r>
                    <w:r>
                      <w:rPr>
                        <w:rFonts w:ascii="Calibri"/>
                        <w:color w:val="595959"/>
                        <w:spacing w:val="-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color w:val="595959"/>
                        <w:w w:val="105"/>
                        <w:sz w:val="19"/>
                      </w:rPr>
                      <w:t>PLAN</w:t>
                    </w:r>
                    <w:r>
                      <w:rPr>
                        <w:rFonts w:ascii="Calibri"/>
                        <w:color w:val="595959"/>
                        <w:w w:val="105"/>
                        <w:sz w:val="19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595959"/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color w:val="595959"/>
                        <w:w w:val="105"/>
                        <w:sz w:val="19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posOffset>3775710</wp:posOffset>
              </wp:positionH>
              <wp:positionV relativeFrom="page">
                <wp:posOffset>9244330</wp:posOffset>
              </wp:positionV>
              <wp:extent cx="177165" cy="179070"/>
              <wp:effectExtent l="3810" t="0" r="0" b="0"/>
              <wp:wrapNone/>
              <wp:docPr id="707" name="Text Box 7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6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464E" w:rsidRDefault="00860113">
                          <w:pPr>
                            <w:spacing w:before="20"/>
                            <w:ind w:left="69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61515"/>
                              <w:w w:val="160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color w:val="161515"/>
                              <w:w w:val="160"/>
                              <w:sz w:val="19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7" o:spid="_x0000_s1120" type="#_x0000_t202" style="position:absolute;margin-left:297.3pt;margin-top:727.9pt;width:13.95pt;height:14.1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" filled="f" stroked="f">
              <v:textbox inset="0,0,0,0">
                <w:txbxContent>
                  <w:p w:rsidR="00FE464E" w:rsidRDefault="00860113">
                    <w:pPr>
                      <w:spacing w:before="20"/>
                      <w:ind w:left="69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161515"/>
                        <w:w w:val="160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color w:val="161515"/>
                        <w:w w:val="160"/>
                        <w:sz w:val="19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1" allowOverlap="1">
              <wp:simplePos x="0" y="0"/>
              <wp:positionH relativeFrom="page">
                <wp:posOffset>3759835</wp:posOffset>
              </wp:positionH>
              <wp:positionV relativeFrom="page">
                <wp:posOffset>9203690</wp:posOffset>
              </wp:positionV>
              <wp:extent cx="93345" cy="158750"/>
              <wp:effectExtent l="0" t="2540" r="4445" b="635"/>
              <wp:wrapNone/>
              <wp:docPr id="706" name="Text Box 7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34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464E" w:rsidRDefault="00860113">
                          <w:pPr>
                            <w:spacing w:line="23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/>
                              <w:sz w:val="21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6" o:spid="_x0000_s1121" type="#_x0000_t202" style="position:absolute;margin-left:296.05pt;margin-top:724.7pt;width:7.35pt;height:12.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" filled="f" stroked="f">
              <v:textbox inset="0,0,0,0">
                <w:txbxContent>
                  <w:p w:rsidR="00FE464E" w:rsidRDefault="00860113">
                    <w:pPr>
                      <w:spacing w:line="234" w:lineRule="exact"/>
                      <w:ind w:left="20"/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</w:pPr>
                    <w:r>
                      <w:rPr>
                        <w:rFonts w:ascii="Times New Roman"/>
                        <w:sz w:val="21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1" allowOverlap="1">
              <wp:simplePos x="0" y="0"/>
              <wp:positionH relativeFrom="page">
                <wp:posOffset>3823335</wp:posOffset>
              </wp:positionH>
              <wp:positionV relativeFrom="page">
                <wp:posOffset>9258300</wp:posOffset>
              </wp:positionV>
              <wp:extent cx="127000" cy="177800"/>
              <wp:effectExtent l="3810" t="0" r="2540" b="3175"/>
              <wp:wrapNone/>
              <wp:docPr id="705" name="Text Box 7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464E" w:rsidRDefault="00860113">
                          <w:pPr>
                            <w:pStyle w:val="BodyText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5" o:spid="_x0000_s1122" type="#_x0000_t202" style="position:absolute;margin-left:301.05pt;margin-top:729pt;width:10pt;height:14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" filled="f" stroked="f">
              <v:textbox inset="0,0,0,0">
                <w:txbxContent>
                  <w:p w:rsidR="00FE464E" w:rsidRDefault="00860113">
                    <w:pPr>
                      <w:pStyle w:val="BodyText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860113">
    <w:pPr>
      <w:spacing w:line="14" w:lineRule="auto"/>
      <w:rPr>
        <w:sz w:val="2"/>
        <w:szCs w:val="2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250D1"/>
    <w:multiLevelType w:val="hybridMultilevel"/>
    <w:tmpl w:val="41386ACE"/>
    <w:lvl w:ilvl="0" w:tplc="D7FC7AC8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B4CA3642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0740716C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C3D419E6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CD76D4DA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62E09692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F68AC350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55005CE4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05389DB8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1">
    <w:nsid w:val="01E02C8C"/>
    <w:multiLevelType w:val="hybridMultilevel"/>
    <w:tmpl w:val="5CB29488"/>
    <w:lvl w:ilvl="0" w:tplc="CF86DCE4">
      <w:start w:val="1"/>
      <w:numFmt w:val="bullet"/>
      <w:lvlText w:val="•"/>
      <w:lvlJc w:val="left"/>
      <w:pPr>
        <w:ind w:left="275" w:hanging="176"/>
      </w:pPr>
      <w:rPr>
        <w:rFonts w:ascii="Calibri" w:eastAsia="Calibri" w:hAnsi="Calibri" w:hint="default"/>
        <w:b/>
        <w:bCs/>
        <w:color w:val="0000FF"/>
        <w:sz w:val="24"/>
        <w:szCs w:val="24"/>
      </w:rPr>
    </w:lvl>
    <w:lvl w:ilvl="1" w:tplc="95427BCE">
      <w:start w:val="1"/>
      <w:numFmt w:val="bullet"/>
      <w:lvlText w:val="•"/>
      <w:lvlJc w:val="left"/>
      <w:pPr>
        <w:ind w:left="834" w:hanging="353"/>
      </w:pPr>
      <w:rPr>
        <w:rFonts w:ascii="Times New Roman" w:eastAsia="Times New Roman" w:hAnsi="Times New Roman" w:hint="default"/>
        <w:w w:val="151"/>
        <w:sz w:val="23"/>
        <w:szCs w:val="23"/>
      </w:rPr>
    </w:lvl>
    <w:lvl w:ilvl="2" w:tplc="1B945AC4">
      <w:start w:val="1"/>
      <w:numFmt w:val="bullet"/>
      <w:lvlText w:val="•"/>
      <w:lvlJc w:val="left"/>
      <w:pPr>
        <w:ind w:left="1806" w:hanging="353"/>
      </w:pPr>
      <w:rPr>
        <w:rFonts w:hint="default"/>
      </w:rPr>
    </w:lvl>
    <w:lvl w:ilvl="3" w:tplc="8A6A831C">
      <w:start w:val="1"/>
      <w:numFmt w:val="bullet"/>
      <w:lvlText w:val="•"/>
      <w:lvlJc w:val="left"/>
      <w:pPr>
        <w:ind w:left="2777" w:hanging="353"/>
      </w:pPr>
      <w:rPr>
        <w:rFonts w:hint="default"/>
      </w:rPr>
    </w:lvl>
    <w:lvl w:ilvl="4" w:tplc="3D30EF28">
      <w:start w:val="1"/>
      <w:numFmt w:val="bullet"/>
      <w:lvlText w:val="•"/>
      <w:lvlJc w:val="left"/>
      <w:pPr>
        <w:ind w:left="3749" w:hanging="353"/>
      </w:pPr>
      <w:rPr>
        <w:rFonts w:hint="default"/>
      </w:rPr>
    </w:lvl>
    <w:lvl w:ilvl="5" w:tplc="95486614">
      <w:start w:val="1"/>
      <w:numFmt w:val="bullet"/>
      <w:lvlText w:val="•"/>
      <w:lvlJc w:val="left"/>
      <w:pPr>
        <w:ind w:left="4721" w:hanging="353"/>
      </w:pPr>
      <w:rPr>
        <w:rFonts w:hint="default"/>
      </w:rPr>
    </w:lvl>
    <w:lvl w:ilvl="6" w:tplc="76B44086">
      <w:start w:val="1"/>
      <w:numFmt w:val="bullet"/>
      <w:lvlText w:val="•"/>
      <w:lvlJc w:val="left"/>
      <w:pPr>
        <w:ind w:left="5693" w:hanging="353"/>
      </w:pPr>
      <w:rPr>
        <w:rFonts w:hint="default"/>
      </w:rPr>
    </w:lvl>
    <w:lvl w:ilvl="7" w:tplc="DD36215A">
      <w:start w:val="1"/>
      <w:numFmt w:val="bullet"/>
      <w:lvlText w:val="•"/>
      <w:lvlJc w:val="left"/>
      <w:pPr>
        <w:ind w:left="6664" w:hanging="353"/>
      </w:pPr>
      <w:rPr>
        <w:rFonts w:hint="default"/>
      </w:rPr>
    </w:lvl>
    <w:lvl w:ilvl="8" w:tplc="CDEA183C">
      <w:start w:val="1"/>
      <w:numFmt w:val="bullet"/>
      <w:lvlText w:val="•"/>
      <w:lvlJc w:val="left"/>
      <w:pPr>
        <w:ind w:left="7636" w:hanging="353"/>
      </w:pPr>
      <w:rPr>
        <w:rFonts w:hint="default"/>
      </w:rPr>
    </w:lvl>
  </w:abstractNum>
  <w:abstractNum w:abstractNumId="2">
    <w:nsid w:val="026765C9"/>
    <w:multiLevelType w:val="hybridMultilevel"/>
    <w:tmpl w:val="3C04B0B6"/>
    <w:lvl w:ilvl="0" w:tplc="B65C8324">
      <w:start w:val="1"/>
      <w:numFmt w:val="bullet"/>
      <w:lvlText w:val="•"/>
      <w:lvlJc w:val="left"/>
      <w:pPr>
        <w:ind w:left="520" w:hanging="263"/>
      </w:pPr>
      <w:rPr>
        <w:rFonts w:ascii="Times New Roman" w:eastAsia="Times New Roman" w:hAnsi="Times New Roman" w:hint="default"/>
        <w:color w:val="2D2F31"/>
        <w:w w:val="151"/>
        <w:sz w:val="23"/>
        <w:szCs w:val="23"/>
      </w:rPr>
    </w:lvl>
    <w:lvl w:ilvl="1" w:tplc="88F802D6">
      <w:start w:val="1"/>
      <w:numFmt w:val="bullet"/>
      <w:lvlText w:val="•"/>
      <w:lvlJc w:val="left"/>
      <w:pPr>
        <w:ind w:left="923" w:hanging="263"/>
      </w:pPr>
      <w:rPr>
        <w:rFonts w:hint="default"/>
      </w:rPr>
    </w:lvl>
    <w:lvl w:ilvl="2" w:tplc="2544F432">
      <w:start w:val="1"/>
      <w:numFmt w:val="bullet"/>
      <w:lvlText w:val="•"/>
      <w:lvlJc w:val="left"/>
      <w:pPr>
        <w:ind w:left="1327" w:hanging="263"/>
      </w:pPr>
      <w:rPr>
        <w:rFonts w:hint="default"/>
      </w:rPr>
    </w:lvl>
    <w:lvl w:ilvl="3" w:tplc="BCDE007E">
      <w:start w:val="1"/>
      <w:numFmt w:val="bullet"/>
      <w:lvlText w:val="•"/>
      <w:lvlJc w:val="left"/>
      <w:pPr>
        <w:ind w:left="1730" w:hanging="263"/>
      </w:pPr>
      <w:rPr>
        <w:rFonts w:hint="default"/>
      </w:rPr>
    </w:lvl>
    <w:lvl w:ilvl="4" w:tplc="5044D7AE">
      <w:start w:val="1"/>
      <w:numFmt w:val="bullet"/>
      <w:lvlText w:val="•"/>
      <w:lvlJc w:val="left"/>
      <w:pPr>
        <w:ind w:left="2133" w:hanging="263"/>
      </w:pPr>
      <w:rPr>
        <w:rFonts w:hint="default"/>
      </w:rPr>
    </w:lvl>
    <w:lvl w:ilvl="5" w:tplc="DD162044">
      <w:start w:val="1"/>
      <w:numFmt w:val="bullet"/>
      <w:lvlText w:val="•"/>
      <w:lvlJc w:val="left"/>
      <w:pPr>
        <w:ind w:left="2536" w:hanging="263"/>
      </w:pPr>
      <w:rPr>
        <w:rFonts w:hint="default"/>
      </w:rPr>
    </w:lvl>
    <w:lvl w:ilvl="6" w:tplc="39804D22">
      <w:start w:val="1"/>
      <w:numFmt w:val="bullet"/>
      <w:lvlText w:val="•"/>
      <w:lvlJc w:val="left"/>
      <w:pPr>
        <w:ind w:left="2940" w:hanging="263"/>
      </w:pPr>
      <w:rPr>
        <w:rFonts w:hint="default"/>
      </w:rPr>
    </w:lvl>
    <w:lvl w:ilvl="7" w:tplc="91DC4656">
      <w:start w:val="1"/>
      <w:numFmt w:val="bullet"/>
      <w:lvlText w:val="•"/>
      <w:lvlJc w:val="left"/>
      <w:pPr>
        <w:ind w:left="3343" w:hanging="263"/>
      </w:pPr>
      <w:rPr>
        <w:rFonts w:hint="default"/>
      </w:rPr>
    </w:lvl>
    <w:lvl w:ilvl="8" w:tplc="D960D722">
      <w:start w:val="1"/>
      <w:numFmt w:val="bullet"/>
      <w:lvlText w:val="•"/>
      <w:lvlJc w:val="left"/>
      <w:pPr>
        <w:ind w:left="3746" w:hanging="263"/>
      </w:pPr>
      <w:rPr>
        <w:rFonts w:hint="default"/>
      </w:rPr>
    </w:lvl>
  </w:abstractNum>
  <w:abstractNum w:abstractNumId="3">
    <w:nsid w:val="039053EE"/>
    <w:multiLevelType w:val="hybridMultilevel"/>
    <w:tmpl w:val="0E983BAC"/>
    <w:lvl w:ilvl="0" w:tplc="9FC49F20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0F4AFC6C">
      <w:start w:val="1"/>
      <w:numFmt w:val="bullet"/>
      <w:lvlText w:val="•"/>
      <w:lvlJc w:val="left"/>
      <w:pPr>
        <w:ind w:left="1285" w:hanging="360"/>
      </w:pPr>
      <w:rPr>
        <w:rFonts w:hint="default"/>
      </w:rPr>
    </w:lvl>
    <w:lvl w:ilvl="2" w:tplc="8926DE9C">
      <w:start w:val="1"/>
      <w:numFmt w:val="bullet"/>
      <w:lvlText w:val="•"/>
      <w:lvlJc w:val="left"/>
      <w:pPr>
        <w:ind w:left="1748" w:hanging="360"/>
      </w:pPr>
      <w:rPr>
        <w:rFonts w:hint="default"/>
      </w:rPr>
    </w:lvl>
    <w:lvl w:ilvl="3" w:tplc="A2B45918">
      <w:start w:val="1"/>
      <w:numFmt w:val="bullet"/>
      <w:lvlText w:val="•"/>
      <w:lvlJc w:val="left"/>
      <w:pPr>
        <w:ind w:left="2211" w:hanging="360"/>
      </w:pPr>
      <w:rPr>
        <w:rFonts w:hint="default"/>
      </w:rPr>
    </w:lvl>
    <w:lvl w:ilvl="4" w:tplc="67DA9294">
      <w:start w:val="1"/>
      <w:numFmt w:val="bullet"/>
      <w:lvlText w:val="•"/>
      <w:lvlJc w:val="left"/>
      <w:pPr>
        <w:ind w:left="2674" w:hanging="360"/>
      </w:pPr>
      <w:rPr>
        <w:rFonts w:hint="default"/>
      </w:rPr>
    </w:lvl>
    <w:lvl w:ilvl="5" w:tplc="A2C4C524">
      <w:start w:val="1"/>
      <w:numFmt w:val="bullet"/>
      <w:lvlText w:val="•"/>
      <w:lvlJc w:val="left"/>
      <w:pPr>
        <w:ind w:left="3137" w:hanging="360"/>
      </w:pPr>
      <w:rPr>
        <w:rFonts w:hint="default"/>
      </w:rPr>
    </w:lvl>
    <w:lvl w:ilvl="6" w:tplc="932C97B2">
      <w:start w:val="1"/>
      <w:numFmt w:val="bullet"/>
      <w:lvlText w:val="•"/>
      <w:lvlJc w:val="left"/>
      <w:pPr>
        <w:ind w:left="3600" w:hanging="360"/>
      </w:pPr>
      <w:rPr>
        <w:rFonts w:hint="default"/>
      </w:rPr>
    </w:lvl>
    <w:lvl w:ilvl="7" w:tplc="F54022E0">
      <w:start w:val="1"/>
      <w:numFmt w:val="bullet"/>
      <w:lvlText w:val="•"/>
      <w:lvlJc w:val="left"/>
      <w:pPr>
        <w:ind w:left="4063" w:hanging="360"/>
      </w:pPr>
      <w:rPr>
        <w:rFonts w:hint="default"/>
      </w:rPr>
    </w:lvl>
    <w:lvl w:ilvl="8" w:tplc="4D0668EA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4">
    <w:nsid w:val="042E126E"/>
    <w:multiLevelType w:val="hybridMultilevel"/>
    <w:tmpl w:val="8BF48200"/>
    <w:lvl w:ilvl="0" w:tplc="B630C3A0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4"/>
        <w:szCs w:val="24"/>
      </w:rPr>
    </w:lvl>
    <w:lvl w:ilvl="1" w:tplc="4588E9D2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CCAA3A3E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B956CD3C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25D82DF0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A88482B8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43FEF8D6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C30EA50E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B0F2E7B2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5">
    <w:nsid w:val="06AA510E"/>
    <w:multiLevelType w:val="hybridMultilevel"/>
    <w:tmpl w:val="A50EAE54"/>
    <w:lvl w:ilvl="0" w:tplc="5146814C">
      <w:start w:val="6"/>
      <w:numFmt w:val="upperLetter"/>
      <w:lvlText w:val="%1."/>
      <w:lvlJc w:val="left"/>
      <w:pPr>
        <w:ind w:left="116" w:hanging="230"/>
        <w:jc w:val="left"/>
      </w:pPr>
      <w:rPr>
        <w:rFonts w:ascii="Times New Roman" w:eastAsia="Times New Roman" w:hAnsi="Times New Roman" w:hint="default"/>
        <w:b/>
        <w:bCs/>
        <w:i/>
        <w:w w:val="68"/>
        <w:sz w:val="25"/>
        <w:szCs w:val="25"/>
      </w:rPr>
    </w:lvl>
    <w:lvl w:ilvl="1" w:tplc="D5D86C12">
      <w:start w:val="1"/>
      <w:numFmt w:val="bullet"/>
      <w:lvlText w:val="•"/>
      <w:lvlJc w:val="left"/>
      <w:pPr>
        <w:ind w:left="831" w:hanging="365"/>
      </w:pPr>
      <w:rPr>
        <w:rFonts w:ascii="Arial" w:eastAsia="Arial" w:hAnsi="Arial" w:hint="default"/>
        <w:w w:val="164"/>
        <w:sz w:val="21"/>
        <w:szCs w:val="21"/>
      </w:rPr>
    </w:lvl>
    <w:lvl w:ilvl="2" w:tplc="8E48FD06">
      <w:start w:val="1"/>
      <w:numFmt w:val="bullet"/>
      <w:lvlText w:val="o"/>
      <w:lvlJc w:val="left"/>
      <w:pPr>
        <w:ind w:left="1541" w:hanging="351"/>
      </w:pPr>
      <w:rPr>
        <w:rFonts w:ascii="Arial" w:eastAsia="Arial" w:hAnsi="Arial" w:hint="default"/>
        <w:w w:val="120"/>
        <w:sz w:val="21"/>
        <w:szCs w:val="21"/>
      </w:rPr>
    </w:lvl>
    <w:lvl w:ilvl="3" w:tplc="96744E38">
      <w:start w:val="1"/>
      <w:numFmt w:val="bullet"/>
      <w:lvlText w:val="•"/>
      <w:lvlJc w:val="left"/>
      <w:pPr>
        <w:ind w:left="1541" w:hanging="351"/>
      </w:pPr>
      <w:rPr>
        <w:rFonts w:hint="default"/>
      </w:rPr>
    </w:lvl>
    <w:lvl w:ilvl="4" w:tplc="495A6650">
      <w:start w:val="1"/>
      <w:numFmt w:val="bullet"/>
      <w:lvlText w:val="•"/>
      <w:lvlJc w:val="left"/>
      <w:pPr>
        <w:ind w:left="2875" w:hanging="351"/>
      </w:pPr>
      <w:rPr>
        <w:rFonts w:hint="default"/>
      </w:rPr>
    </w:lvl>
    <w:lvl w:ilvl="5" w:tplc="96AEF654">
      <w:start w:val="1"/>
      <w:numFmt w:val="bullet"/>
      <w:lvlText w:val="•"/>
      <w:lvlJc w:val="left"/>
      <w:pPr>
        <w:ind w:left="4209" w:hanging="351"/>
      </w:pPr>
      <w:rPr>
        <w:rFonts w:hint="default"/>
      </w:rPr>
    </w:lvl>
    <w:lvl w:ilvl="6" w:tplc="BF1656DE">
      <w:start w:val="1"/>
      <w:numFmt w:val="bullet"/>
      <w:lvlText w:val="•"/>
      <w:lvlJc w:val="left"/>
      <w:pPr>
        <w:ind w:left="5543" w:hanging="351"/>
      </w:pPr>
      <w:rPr>
        <w:rFonts w:hint="default"/>
      </w:rPr>
    </w:lvl>
    <w:lvl w:ilvl="7" w:tplc="0E2AE5BA">
      <w:start w:val="1"/>
      <w:numFmt w:val="bullet"/>
      <w:lvlText w:val="•"/>
      <w:lvlJc w:val="left"/>
      <w:pPr>
        <w:ind w:left="6877" w:hanging="351"/>
      </w:pPr>
      <w:rPr>
        <w:rFonts w:hint="default"/>
      </w:rPr>
    </w:lvl>
    <w:lvl w:ilvl="8" w:tplc="A0486460">
      <w:start w:val="1"/>
      <w:numFmt w:val="bullet"/>
      <w:lvlText w:val="•"/>
      <w:lvlJc w:val="left"/>
      <w:pPr>
        <w:ind w:left="8211" w:hanging="351"/>
      </w:pPr>
      <w:rPr>
        <w:rFonts w:hint="default"/>
      </w:rPr>
    </w:lvl>
  </w:abstractNum>
  <w:abstractNum w:abstractNumId="6">
    <w:nsid w:val="08F843DE"/>
    <w:multiLevelType w:val="hybridMultilevel"/>
    <w:tmpl w:val="B5AADA24"/>
    <w:lvl w:ilvl="0" w:tplc="1334236C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4"/>
        <w:szCs w:val="24"/>
      </w:rPr>
    </w:lvl>
    <w:lvl w:ilvl="1" w:tplc="6D420B00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53D23AB0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FC120B8E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A5E82F3A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1F683D70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725811A2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BA6A22A8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CF8E0B2A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7">
    <w:nsid w:val="08FA225B"/>
    <w:multiLevelType w:val="hybridMultilevel"/>
    <w:tmpl w:val="844E2798"/>
    <w:lvl w:ilvl="0" w:tplc="7DD264DA">
      <w:start w:val="1"/>
      <w:numFmt w:val="bullet"/>
      <w:lvlText w:val="•"/>
      <w:lvlJc w:val="left"/>
      <w:pPr>
        <w:ind w:left="664" w:hanging="349"/>
      </w:pPr>
      <w:rPr>
        <w:rFonts w:ascii="Arial" w:eastAsia="Arial" w:hAnsi="Arial" w:hint="default"/>
        <w:color w:val="2D2F31"/>
        <w:w w:val="105"/>
        <w:position w:val="-5"/>
        <w:sz w:val="36"/>
        <w:szCs w:val="36"/>
      </w:rPr>
    </w:lvl>
    <w:lvl w:ilvl="1" w:tplc="5804F4AC">
      <w:start w:val="1"/>
      <w:numFmt w:val="bullet"/>
      <w:lvlText w:val="•"/>
      <w:lvlJc w:val="left"/>
      <w:pPr>
        <w:ind w:left="979" w:hanging="349"/>
      </w:pPr>
      <w:rPr>
        <w:rFonts w:hint="default"/>
      </w:rPr>
    </w:lvl>
    <w:lvl w:ilvl="2" w:tplc="3252CD4A">
      <w:start w:val="1"/>
      <w:numFmt w:val="bullet"/>
      <w:lvlText w:val="•"/>
      <w:lvlJc w:val="left"/>
      <w:pPr>
        <w:ind w:left="1294" w:hanging="349"/>
      </w:pPr>
      <w:rPr>
        <w:rFonts w:hint="default"/>
      </w:rPr>
    </w:lvl>
    <w:lvl w:ilvl="3" w:tplc="37204FCC">
      <w:start w:val="1"/>
      <w:numFmt w:val="bullet"/>
      <w:lvlText w:val="•"/>
      <w:lvlJc w:val="left"/>
      <w:pPr>
        <w:ind w:left="1610" w:hanging="349"/>
      </w:pPr>
      <w:rPr>
        <w:rFonts w:hint="default"/>
      </w:rPr>
    </w:lvl>
    <w:lvl w:ilvl="4" w:tplc="C84CBE06">
      <w:start w:val="1"/>
      <w:numFmt w:val="bullet"/>
      <w:lvlText w:val="•"/>
      <w:lvlJc w:val="left"/>
      <w:pPr>
        <w:ind w:left="1925" w:hanging="349"/>
      </w:pPr>
      <w:rPr>
        <w:rFonts w:hint="default"/>
      </w:rPr>
    </w:lvl>
    <w:lvl w:ilvl="5" w:tplc="85AA67A2">
      <w:start w:val="1"/>
      <w:numFmt w:val="bullet"/>
      <w:lvlText w:val="•"/>
      <w:lvlJc w:val="left"/>
      <w:pPr>
        <w:ind w:left="2240" w:hanging="349"/>
      </w:pPr>
      <w:rPr>
        <w:rFonts w:hint="default"/>
      </w:rPr>
    </w:lvl>
    <w:lvl w:ilvl="6" w:tplc="11569042">
      <w:start w:val="1"/>
      <w:numFmt w:val="bullet"/>
      <w:lvlText w:val="•"/>
      <w:lvlJc w:val="left"/>
      <w:pPr>
        <w:ind w:left="2555" w:hanging="349"/>
      </w:pPr>
      <w:rPr>
        <w:rFonts w:hint="default"/>
      </w:rPr>
    </w:lvl>
    <w:lvl w:ilvl="7" w:tplc="A1EA2152">
      <w:start w:val="1"/>
      <w:numFmt w:val="bullet"/>
      <w:lvlText w:val="•"/>
      <w:lvlJc w:val="left"/>
      <w:pPr>
        <w:ind w:left="2871" w:hanging="349"/>
      </w:pPr>
      <w:rPr>
        <w:rFonts w:hint="default"/>
      </w:rPr>
    </w:lvl>
    <w:lvl w:ilvl="8" w:tplc="C5F4C0C4">
      <w:start w:val="1"/>
      <w:numFmt w:val="bullet"/>
      <w:lvlText w:val="•"/>
      <w:lvlJc w:val="left"/>
      <w:pPr>
        <w:ind w:left="3186" w:hanging="349"/>
      </w:pPr>
      <w:rPr>
        <w:rFonts w:hint="default"/>
      </w:rPr>
    </w:lvl>
  </w:abstractNum>
  <w:abstractNum w:abstractNumId="8">
    <w:nsid w:val="0B863C7F"/>
    <w:multiLevelType w:val="hybridMultilevel"/>
    <w:tmpl w:val="44865792"/>
    <w:lvl w:ilvl="0" w:tplc="06A8CC92">
      <w:start w:val="2"/>
      <w:numFmt w:val="lowerLetter"/>
      <w:lvlText w:val="%1)"/>
      <w:lvlJc w:val="left"/>
      <w:pPr>
        <w:ind w:left="829" w:hanging="364"/>
        <w:jc w:val="left"/>
      </w:pPr>
      <w:rPr>
        <w:rFonts w:ascii="Times New Roman" w:eastAsia="Times New Roman" w:hAnsi="Times New Roman" w:hint="default"/>
        <w:color w:val="2F2F2F"/>
        <w:w w:val="99"/>
        <w:sz w:val="23"/>
        <w:szCs w:val="23"/>
      </w:rPr>
    </w:lvl>
    <w:lvl w:ilvl="1" w:tplc="8640D156">
      <w:start w:val="1"/>
      <w:numFmt w:val="bullet"/>
      <w:lvlText w:val="•"/>
      <w:lvlJc w:val="left"/>
      <w:pPr>
        <w:ind w:left="1694" w:hanging="364"/>
      </w:pPr>
      <w:rPr>
        <w:rFonts w:hint="default"/>
      </w:rPr>
    </w:lvl>
    <w:lvl w:ilvl="2" w:tplc="53764190">
      <w:start w:val="1"/>
      <w:numFmt w:val="bullet"/>
      <w:lvlText w:val="•"/>
      <w:lvlJc w:val="left"/>
      <w:pPr>
        <w:ind w:left="2559" w:hanging="364"/>
      </w:pPr>
      <w:rPr>
        <w:rFonts w:hint="default"/>
      </w:rPr>
    </w:lvl>
    <w:lvl w:ilvl="3" w:tplc="82D6AB80">
      <w:start w:val="1"/>
      <w:numFmt w:val="bullet"/>
      <w:lvlText w:val="•"/>
      <w:lvlJc w:val="left"/>
      <w:pPr>
        <w:ind w:left="3424" w:hanging="364"/>
      </w:pPr>
      <w:rPr>
        <w:rFonts w:hint="default"/>
      </w:rPr>
    </w:lvl>
    <w:lvl w:ilvl="4" w:tplc="F176F8F0">
      <w:start w:val="1"/>
      <w:numFmt w:val="bullet"/>
      <w:lvlText w:val="•"/>
      <w:lvlJc w:val="left"/>
      <w:pPr>
        <w:ind w:left="4289" w:hanging="364"/>
      </w:pPr>
      <w:rPr>
        <w:rFonts w:hint="default"/>
      </w:rPr>
    </w:lvl>
    <w:lvl w:ilvl="5" w:tplc="AF305F12">
      <w:start w:val="1"/>
      <w:numFmt w:val="bullet"/>
      <w:lvlText w:val="•"/>
      <w:lvlJc w:val="left"/>
      <w:pPr>
        <w:ind w:left="5154" w:hanging="364"/>
      </w:pPr>
      <w:rPr>
        <w:rFonts w:hint="default"/>
      </w:rPr>
    </w:lvl>
    <w:lvl w:ilvl="6" w:tplc="B736067C">
      <w:start w:val="1"/>
      <w:numFmt w:val="bullet"/>
      <w:lvlText w:val="•"/>
      <w:lvlJc w:val="left"/>
      <w:pPr>
        <w:ind w:left="6019" w:hanging="364"/>
      </w:pPr>
      <w:rPr>
        <w:rFonts w:hint="default"/>
      </w:rPr>
    </w:lvl>
    <w:lvl w:ilvl="7" w:tplc="0FD6C514">
      <w:start w:val="1"/>
      <w:numFmt w:val="bullet"/>
      <w:lvlText w:val="•"/>
      <w:lvlJc w:val="left"/>
      <w:pPr>
        <w:ind w:left="6884" w:hanging="364"/>
      </w:pPr>
      <w:rPr>
        <w:rFonts w:hint="default"/>
      </w:rPr>
    </w:lvl>
    <w:lvl w:ilvl="8" w:tplc="36EC6128">
      <w:start w:val="1"/>
      <w:numFmt w:val="bullet"/>
      <w:lvlText w:val="•"/>
      <w:lvlJc w:val="left"/>
      <w:pPr>
        <w:ind w:left="7750" w:hanging="364"/>
      </w:pPr>
      <w:rPr>
        <w:rFonts w:hint="default"/>
      </w:rPr>
    </w:lvl>
  </w:abstractNum>
  <w:abstractNum w:abstractNumId="9">
    <w:nsid w:val="0BB54A90"/>
    <w:multiLevelType w:val="hybridMultilevel"/>
    <w:tmpl w:val="535EA318"/>
    <w:lvl w:ilvl="0" w:tplc="64EC2948">
      <w:start w:val="1"/>
      <w:numFmt w:val="bullet"/>
      <w:lvlText w:val="•"/>
      <w:lvlJc w:val="left"/>
      <w:pPr>
        <w:ind w:left="530" w:hanging="268"/>
      </w:pPr>
      <w:rPr>
        <w:rFonts w:ascii="Times New Roman" w:eastAsia="Times New Roman" w:hAnsi="Times New Roman" w:hint="default"/>
        <w:color w:val="2D2F31"/>
        <w:w w:val="101"/>
        <w:position w:val="-4"/>
        <w:sz w:val="34"/>
        <w:szCs w:val="34"/>
      </w:rPr>
    </w:lvl>
    <w:lvl w:ilvl="1" w:tplc="399CA61A">
      <w:start w:val="1"/>
      <w:numFmt w:val="bullet"/>
      <w:lvlText w:val="•"/>
      <w:lvlJc w:val="left"/>
      <w:pPr>
        <w:ind w:left="932" w:hanging="268"/>
      </w:pPr>
      <w:rPr>
        <w:rFonts w:hint="default"/>
      </w:rPr>
    </w:lvl>
    <w:lvl w:ilvl="2" w:tplc="CA28FEB4">
      <w:start w:val="1"/>
      <w:numFmt w:val="bullet"/>
      <w:lvlText w:val="•"/>
      <w:lvlJc w:val="left"/>
      <w:pPr>
        <w:ind w:left="1334" w:hanging="268"/>
      </w:pPr>
      <w:rPr>
        <w:rFonts w:hint="default"/>
      </w:rPr>
    </w:lvl>
    <w:lvl w:ilvl="3" w:tplc="F146B146">
      <w:start w:val="1"/>
      <w:numFmt w:val="bullet"/>
      <w:lvlText w:val="•"/>
      <w:lvlJc w:val="left"/>
      <w:pPr>
        <w:ind w:left="1737" w:hanging="268"/>
      </w:pPr>
      <w:rPr>
        <w:rFonts w:hint="default"/>
      </w:rPr>
    </w:lvl>
    <w:lvl w:ilvl="4" w:tplc="594C3D90">
      <w:start w:val="1"/>
      <w:numFmt w:val="bullet"/>
      <w:lvlText w:val="•"/>
      <w:lvlJc w:val="left"/>
      <w:pPr>
        <w:ind w:left="2139" w:hanging="268"/>
      </w:pPr>
      <w:rPr>
        <w:rFonts w:hint="default"/>
      </w:rPr>
    </w:lvl>
    <w:lvl w:ilvl="5" w:tplc="331AF5BA">
      <w:start w:val="1"/>
      <w:numFmt w:val="bullet"/>
      <w:lvlText w:val="•"/>
      <w:lvlJc w:val="left"/>
      <w:pPr>
        <w:ind w:left="2541" w:hanging="268"/>
      </w:pPr>
      <w:rPr>
        <w:rFonts w:hint="default"/>
      </w:rPr>
    </w:lvl>
    <w:lvl w:ilvl="6" w:tplc="AA90C516">
      <w:start w:val="1"/>
      <w:numFmt w:val="bullet"/>
      <w:lvlText w:val="•"/>
      <w:lvlJc w:val="left"/>
      <w:pPr>
        <w:ind w:left="2943" w:hanging="268"/>
      </w:pPr>
      <w:rPr>
        <w:rFonts w:hint="default"/>
      </w:rPr>
    </w:lvl>
    <w:lvl w:ilvl="7" w:tplc="85EC50FA">
      <w:start w:val="1"/>
      <w:numFmt w:val="bullet"/>
      <w:lvlText w:val="•"/>
      <w:lvlJc w:val="left"/>
      <w:pPr>
        <w:ind w:left="3346" w:hanging="268"/>
      </w:pPr>
      <w:rPr>
        <w:rFonts w:hint="default"/>
      </w:rPr>
    </w:lvl>
    <w:lvl w:ilvl="8" w:tplc="00201E68">
      <w:start w:val="1"/>
      <w:numFmt w:val="bullet"/>
      <w:lvlText w:val="•"/>
      <w:lvlJc w:val="left"/>
      <w:pPr>
        <w:ind w:left="3748" w:hanging="268"/>
      </w:pPr>
      <w:rPr>
        <w:rFonts w:hint="default"/>
      </w:rPr>
    </w:lvl>
  </w:abstractNum>
  <w:abstractNum w:abstractNumId="10">
    <w:nsid w:val="0D6933D9"/>
    <w:multiLevelType w:val="hybridMultilevel"/>
    <w:tmpl w:val="6DB8C0AA"/>
    <w:lvl w:ilvl="0" w:tplc="D286155C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8"/>
        <w:szCs w:val="28"/>
      </w:rPr>
    </w:lvl>
    <w:lvl w:ilvl="1" w:tplc="ED463C2E">
      <w:start w:val="1"/>
      <w:numFmt w:val="bullet"/>
      <w:lvlText w:val="•"/>
      <w:lvlJc w:val="left"/>
      <w:pPr>
        <w:ind w:left="961" w:hanging="360"/>
      </w:pPr>
      <w:rPr>
        <w:rFonts w:hint="default"/>
      </w:rPr>
    </w:lvl>
    <w:lvl w:ilvl="2" w:tplc="10E0A830">
      <w:start w:val="1"/>
      <w:numFmt w:val="bullet"/>
      <w:lvlText w:val="•"/>
      <w:lvlJc w:val="left"/>
      <w:pPr>
        <w:ind w:left="1460" w:hanging="360"/>
      </w:pPr>
      <w:rPr>
        <w:rFonts w:hint="default"/>
      </w:rPr>
    </w:lvl>
    <w:lvl w:ilvl="3" w:tplc="A7644342">
      <w:start w:val="1"/>
      <w:numFmt w:val="bullet"/>
      <w:lvlText w:val="•"/>
      <w:lvlJc w:val="left"/>
      <w:pPr>
        <w:ind w:left="1959" w:hanging="360"/>
      </w:pPr>
      <w:rPr>
        <w:rFonts w:hint="default"/>
      </w:rPr>
    </w:lvl>
    <w:lvl w:ilvl="4" w:tplc="CBB800D6">
      <w:start w:val="1"/>
      <w:numFmt w:val="bullet"/>
      <w:lvlText w:val="•"/>
      <w:lvlJc w:val="left"/>
      <w:pPr>
        <w:ind w:left="2458" w:hanging="360"/>
      </w:pPr>
      <w:rPr>
        <w:rFonts w:hint="default"/>
      </w:rPr>
    </w:lvl>
    <w:lvl w:ilvl="5" w:tplc="7960CD0A">
      <w:start w:val="1"/>
      <w:numFmt w:val="bullet"/>
      <w:lvlText w:val="•"/>
      <w:lvlJc w:val="left"/>
      <w:pPr>
        <w:ind w:left="2957" w:hanging="360"/>
      </w:pPr>
      <w:rPr>
        <w:rFonts w:hint="default"/>
      </w:rPr>
    </w:lvl>
    <w:lvl w:ilvl="6" w:tplc="728A9CB8">
      <w:start w:val="1"/>
      <w:numFmt w:val="bullet"/>
      <w:lvlText w:val="•"/>
      <w:lvlJc w:val="left"/>
      <w:pPr>
        <w:ind w:left="3456" w:hanging="360"/>
      </w:pPr>
      <w:rPr>
        <w:rFonts w:hint="default"/>
      </w:rPr>
    </w:lvl>
    <w:lvl w:ilvl="7" w:tplc="C62C3D7A">
      <w:start w:val="1"/>
      <w:numFmt w:val="bullet"/>
      <w:lvlText w:val="•"/>
      <w:lvlJc w:val="left"/>
      <w:pPr>
        <w:ind w:left="3955" w:hanging="360"/>
      </w:pPr>
      <w:rPr>
        <w:rFonts w:hint="default"/>
      </w:rPr>
    </w:lvl>
    <w:lvl w:ilvl="8" w:tplc="C666B874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</w:abstractNum>
  <w:abstractNum w:abstractNumId="11">
    <w:nsid w:val="0DC855CA"/>
    <w:multiLevelType w:val="hybridMultilevel"/>
    <w:tmpl w:val="C040FA1E"/>
    <w:lvl w:ilvl="0" w:tplc="E87EABA8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4"/>
        <w:szCs w:val="24"/>
      </w:rPr>
    </w:lvl>
    <w:lvl w:ilvl="1" w:tplc="DF2A137E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1158D540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9788E2EC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0E6CC5A0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315E6DB0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74345E7E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875AEE76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B3BCC0F0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12">
    <w:nsid w:val="0E5F7C05"/>
    <w:multiLevelType w:val="hybridMultilevel"/>
    <w:tmpl w:val="337A3878"/>
    <w:lvl w:ilvl="0" w:tplc="BF944CE8">
      <w:start w:val="1"/>
      <w:numFmt w:val="bullet"/>
      <w:lvlText w:val=""/>
      <w:lvlJc w:val="left"/>
      <w:pPr>
        <w:ind w:left="727" w:hanging="360"/>
      </w:pPr>
      <w:rPr>
        <w:rFonts w:ascii="Symbol" w:eastAsia="Symbol" w:hAnsi="Symbol" w:hint="default"/>
        <w:w w:val="103"/>
        <w:sz w:val="20"/>
        <w:szCs w:val="20"/>
      </w:rPr>
    </w:lvl>
    <w:lvl w:ilvl="1" w:tplc="E59C4892">
      <w:start w:val="1"/>
      <w:numFmt w:val="bullet"/>
      <w:lvlText w:val="•"/>
      <w:lvlJc w:val="left"/>
      <w:pPr>
        <w:ind w:left="985" w:hanging="360"/>
      </w:pPr>
      <w:rPr>
        <w:rFonts w:hint="default"/>
      </w:rPr>
    </w:lvl>
    <w:lvl w:ilvl="2" w:tplc="7A5C9FF0">
      <w:start w:val="1"/>
      <w:numFmt w:val="bullet"/>
      <w:lvlText w:val="•"/>
      <w:lvlJc w:val="left"/>
      <w:pPr>
        <w:ind w:left="1242" w:hanging="360"/>
      </w:pPr>
      <w:rPr>
        <w:rFonts w:hint="default"/>
      </w:rPr>
    </w:lvl>
    <w:lvl w:ilvl="3" w:tplc="2DFEEEC0">
      <w:start w:val="1"/>
      <w:numFmt w:val="bullet"/>
      <w:lvlText w:val="•"/>
      <w:lvlJc w:val="left"/>
      <w:pPr>
        <w:ind w:left="1499" w:hanging="360"/>
      </w:pPr>
      <w:rPr>
        <w:rFonts w:hint="default"/>
      </w:rPr>
    </w:lvl>
    <w:lvl w:ilvl="4" w:tplc="F1ACD64C">
      <w:start w:val="1"/>
      <w:numFmt w:val="bullet"/>
      <w:lvlText w:val="•"/>
      <w:lvlJc w:val="left"/>
      <w:pPr>
        <w:ind w:left="1757" w:hanging="360"/>
      </w:pPr>
      <w:rPr>
        <w:rFonts w:hint="default"/>
      </w:rPr>
    </w:lvl>
    <w:lvl w:ilvl="5" w:tplc="C16C03C2">
      <w:start w:val="1"/>
      <w:numFmt w:val="bullet"/>
      <w:lvlText w:val="•"/>
      <w:lvlJc w:val="left"/>
      <w:pPr>
        <w:ind w:left="2014" w:hanging="360"/>
      </w:pPr>
      <w:rPr>
        <w:rFonts w:hint="default"/>
      </w:rPr>
    </w:lvl>
    <w:lvl w:ilvl="6" w:tplc="99CE1A4A">
      <w:start w:val="1"/>
      <w:numFmt w:val="bullet"/>
      <w:lvlText w:val="•"/>
      <w:lvlJc w:val="left"/>
      <w:pPr>
        <w:ind w:left="2272" w:hanging="360"/>
      </w:pPr>
      <w:rPr>
        <w:rFonts w:hint="default"/>
      </w:rPr>
    </w:lvl>
    <w:lvl w:ilvl="7" w:tplc="0186C7C8">
      <w:start w:val="1"/>
      <w:numFmt w:val="bullet"/>
      <w:lvlText w:val="•"/>
      <w:lvlJc w:val="left"/>
      <w:pPr>
        <w:ind w:left="2529" w:hanging="360"/>
      </w:pPr>
      <w:rPr>
        <w:rFonts w:hint="default"/>
      </w:rPr>
    </w:lvl>
    <w:lvl w:ilvl="8" w:tplc="F3CA4DC8">
      <w:start w:val="1"/>
      <w:numFmt w:val="bullet"/>
      <w:lvlText w:val="•"/>
      <w:lvlJc w:val="left"/>
      <w:pPr>
        <w:ind w:left="2786" w:hanging="360"/>
      </w:pPr>
      <w:rPr>
        <w:rFonts w:hint="default"/>
      </w:rPr>
    </w:lvl>
  </w:abstractNum>
  <w:abstractNum w:abstractNumId="13">
    <w:nsid w:val="1195316C"/>
    <w:multiLevelType w:val="hybridMultilevel"/>
    <w:tmpl w:val="82321616"/>
    <w:lvl w:ilvl="0" w:tplc="CFBCDC36">
      <w:start w:val="19"/>
      <w:numFmt w:val="lowerLetter"/>
      <w:lvlText w:val="%1."/>
      <w:lvlJc w:val="left"/>
      <w:pPr>
        <w:ind w:left="326" w:hanging="229"/>
        <w:jc w:val="left"/>
      </w:pPr>
      <w:rPr>
        <w:rFonts w:ascii="Times New Roman" w:eastAsia="Times New Roman" w:hAnsi="Times New Roman" w:hint="default"/>
        <w:w w:val="101"/>
        <w:sz w:val="23"/>
        <w:szCs w:val="23"/>
      </w:rPr>
    </w:lvl>
    <w:lvl w:ilvl="1" w:tplc="A12CA08C">
      <w:start w:val="1"/>
      <w:numFmt w:val="bullet"/>
      <w:lvlText w:val="•"/>
      <w:lvlJc w:val="left"/>
      <w:pPr>
        <w:ind w:left="818" w:hanging="357"/>
      </w:pPr>
      <w:rPr>
        <w:rFonts w:ascii="Times New Roman" w:eastAsia="Times New Roman" w:hAnsi="Times New Roman" w:hint="default"/>
        <w:w w:val="150"/>
        <w:sz w:val="23"/>
        <w:szCs w:val="23"/>
      </w:rPr>
    </w:lvl>
    <w:lvl w:ilvl="2" w:tplc="98B61AB6">
      <w:start w:val="1"/>
      <w:numFmt w:val="bullet"/>
      <w:lvlText w:val="o"/>
      <w:lvlJc w:val="left"/>
      <w:pPr>
        <w:ind w:left="1543" w:hanging="344"/>
      </w:pPr>
      <w:rPr>
        <w:rFonts w:ascii="Times New Roman" w:eastAsia="Times New Roman" w:hAnsi="Times New Roman" w:hint="default"/>
        <w:color w:val="2D2F31"/>
        <w:w w:val="113"/>
        <w:sz w:val="23"/>
        <w:szCs w:val="23"/>
      </w:rPr>
    </w:lvl>
    <w:lvl w:ilvl="3" w:tplc="0C3CAB22">
      <w:start w:val="1"/>
      <w:numFmt w:val="bullet"/>
      <w:lvlText w:val="•"/>
      <w:lvlJc w:val="left"/>
      <w:pPr>
        <w:ind w:left="4635" w:hanging="344"/>
      </w:pPr>
      <w:rPr>
        <w:rFonts w:hint="default"/>
      </w:rPr>
    </w:lvl>
    <w:lvl w:ilvl="4" w:tplc="C1EC1BB2">
      <w:start w:val="1"/>
      <w:numFmt w:val="bullet"/>
      <w:lvlText w:val="•"/>
      <w:lvlJc w:val="left"/>
      <w:pPr>
        <w:ind w:left="4164" w:hanging="344"/>
      </w:pPr>
      <w:rPr>
        <w:rFonts w:hint="default"/>
      </w:rPr>
    </w:lvl>
    <w:lvl w:ilvl="5" w:tplc="F4B42F04">
      <w:start w:val="1"/>
      <w:numFmt w:val="bullet"/>
      <w:lvlText w:val="•"/>
      <w:lvlJc w:val="left"/>
      <w:pPr>
        <w:ind w:left="3694" w:hanging="344"/>
      </w:pPr>
      <w:rPr>
        <w:rFonts w:hint="default"/>
      </w:rPr>
    </w:lvl>
    <w:lvl w:ilvl="6" w:tplc="37064B48">
      <w:start w:val="1"/>
      <w:numFmt w:val="bullet"/>
      <w:lvlText w:val="•"/>
      <w:lvlJc w:val="left"/>
      <w:pPr>
        <w:ind w:left="3223" w:hanging="344"/>
      </w:pPr>
      <w:rPr>
        <w:rFonts w:hint="default"/>
      </w:rPr>
    </w:lvl>
    <w:lvl w:ilvl="7" w:tplc="6436D602">
      <w:start w:val="1"/>
      <w:numFmt w:val="bullet"/>
      <w:lvlText w:val="•"/>
      <w:lvlJc w:val="left"/>
      <w:pPr>
        <w:ind w:left="2753" w:hanging="344"/>
      </w:pPr>
      <w:rPr>
        <w:rFonts w:hint="default"/>
      </w:rPr>
    </w:lvl>
    <w:lvl w:ilvl="8" w:tplc="C570FC92">
      <w:start w:val="1"/>
      <w:numFmt w:val="bullet"/>
      <w:lvlText w:val="•"/>
      <w:lvlJc w:val="left"/>
      <w:pPr>
        <w:ind w:left="2282" w:hanging="344"/>
      </w:pPr>
      <w:rPr>
        <w:rFonts w:hint="default"/>
      </w:rPr>
    </w:lvl>
  </w:abstractNum>
  <w:abstractNum w:abstractNumId="14">
    <w:nsid w:val="11DA0067"/>
    <w:multiLevelType w:val="hybridMultilevel"/>
    <w:tmpl w:val="37427040"/>
    <w:lvl w:ilvl="0" w:tplc="E7F070F8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48E01AD6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09BCDA88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4ABA3FE8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2C10D488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DEA8710C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6D166B20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2C425E64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BD2E2FE2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15">
    <w:nsid w:val="123115AD"/>
    <w:multiLevelType w:val="hybridMultilevel"/>
    <w:tmpl w:val="AB160336"/>
    <w:lvl w:ilvl="0" w:tplc="8B780464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4"/>
        <w:szCs w:val="24"/>
      </w:rPr>
    </w:lvl>
    <w:lvl w:ilvl="1" w:tplc="A9C0A398">
      <w:start w:val="1"/>
      <w:numFmt w:val="bullet"/>
      <w:lvlText w:val="•"/>
      <w:lvlJc w:val="left"/>
      <w:pPr>
        <w:ind w:left="961" w:hanging="360"/>
      </w:pPr>
      <w:rPr>
        <w:rFonts w:hint="default"/>
      </w:rPr>
    </w:lvl>
    <w:lvl w:ilvl="2" w:tplc="A2AAD9D4">
      <w:start w:val="1"/>
      <w:numFmt w:val="bullet"/>
      <w:lvlText w:val="•"/>
      <w:lvlJc w:val="left"/>
      <w:pPr>
        <w:ind w:left="1460" w:hanging="360"/>
      </w:pPr>
      <w:rPr>
        <w:rFonts w:hint="default"/>
      </w:rPr>
    </w:lvl>
    <w:lvl w:ilvl="3" w:tplc="24F88A84">
      <w:start w:val="1"/>
      <w:numFmt w:val="bullet"/>
      <w:lvlText w:val="•"/>
      <w:lvlJc w:val="left"/>
      <w:pPr>
        <w:ind w:left="1959" w:hanging="360"/>
      </w:pPr>
      <w:rPr>
        <w:rFonts w:hint="default"/>
      </w:rPr>
    </w:lvl>
    <w:lvl w:ilvl="4" w:tplc="72966E08">
      <w:start w:val="1"/>
      <w:numFmt w:val="bullet"/>
      <w:lvlText w:val="•"/>
      <w:lvlJc w:val="left"/>
      <w:pPr>
        <w:ind w:left="2458" w:hanging="360"/>
      </w:pPr>
      <w:rPr>
        <w:rFonts w:hint="default"/>
      </w:rPr>
    </w:lvl>
    <w:lvl w:ilvl="5" w:tplc="813ECDD4">
      <w:start w:val="1"/>
      <w:numFmt w:val="bullet"/>
      <w:lvlText w:val="•"/>
      <w:lvlJc w:val="left"/>
      <w:pPr>
        <w:ind w:left="2957" w:hanging="360"/>
      </w:pPr>
      <w:rPr>
        <w:rFonts w:hint="default"/>
      </w:rPr>
    </w:lvl>
    <w:lvl w:ilvl="6" w:tplc="F2DEB2C0">
      <w:start w:val="1"/>
      <w:numFmt w:val="bullet"/>
      <w:lvlText w:val="•"/>
      <w:lvlJc w:val="left"/>
      <w:pPr>
        <w:ind w:left="3456" w:hanging="360"/>
      </w:pPr>
      <w:rPr>
        <w:rFonts w:hint="default"/>
      </w:rPr>
    </w:lvl>
    <w:lvl w:ilvl="7" w:tplc="ED9635EE">
      <w:start w:val="1"/>
      <w:numFmt w:val="bullet"/>
      <w:lvlText w:val="•"/>
      <w:lvlJc w:val="left"/>
      <w:pPr>
        <w:ind w:left="3955" w:hanging="360"/>
      </w:pPr>
      <w:rPr>
        <w:rFonts w:hint="default"/>
      </w:rPr>
    </w:lvl>
    <w:lvl w:ilvl="8" w:tplc="3B6616C8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</w:abstractNum>
  <w:abstractNum w:abstractNumId="16">
    <w:nsid w:val="123D5617"/>
    <w:multiLevelType w:val="hybridMultilevel"/>
    <w:tmpl w:val="0F3AA0F0"/>
    <w:lvl w:ilvl="0" w:tplc="9A647F8C">
      <w:start w:val="1"/>
      <w:numFmt w:val="bullet"/>
      <w:lvlText w:val="o"/>
      <w:lvlJc w:val="left"/>
      <w:pPr>
        <w:ind w:left="2935" w:hanging="360"/>
      </w:pPr>
      <w:rPr>
        <w:rFonts w:ascii="Times New Roman" w:eastAsia="Times New Roman" w:hAnsi="Times New Roman" w:hint="default"/>
        <w:color w:val="2F2F33"/>
        <w:w w:val="114"/>
        <w:sz w:val="23"/>
        <w:szCs w:val="23"/>
      </w:rPr>
    </w:lvl>
    <w:lvl w:ilvl="1" w:tplc="B1301CAA">
      <w:start w:val="1"/>
      <w:numFmt w:val="bullet"/>
      <w:lvlText w:val="•"/>
      <w:lvlJc w:val="left"/>
      <w:pPr>
        <w:ind w:left="3729" w:hanging="360"/>
      </w:pPr>
      <w:rPr>
        <w:rFonts w:hint="default"/>
      </w:rPr>
    </w:lvl>
    <w:lvl w:ilvl="2" w:tplc="EC9CA2F8">
      <w:start w:val="1"/>
      <w:numFmt w:val="bullet"/>
      <w:lvlText w:val="•"/>
      <w:lvlJc w:val="left"/>
      <w:pPr>
        <w:ind w:left="4524" w:hanging="360"/>
      </w:pPr>
      <w:rPr>
        <w:rFonts w:hint="default"/>
      </w:rPr>
    </w:lvl>
    <w:lvl w:ilvl="3" w:tplc="9BFECACE">
      <w:start w:val="1"/>
      <w:numFmt w:val="bullet"/>
      <w:lvlText w:val="•"/>
      <w:lvlJc w:val="left"/>
      <w:pPr>
        <w:ind w:left="5318" w:hanging="360"/>
      </w:pPr>
      <w:rPr>
        <w:rFonts w:hint="default"/>
      </w:rPr>
    </w:lvl>
    <w:lvl w:ilvl="4" w:tplc="BC186F38">
      <w:start w:val="1"/>
      <w:numFmt w:val="bullet"/>
      <w:lvlText w:val="•"/>
      <w:lvlJc w:val="left"/>
      <w:pPr>
        <w:ind w:left="6113" w:hanging="360"/>
      </w:pPr>
      <w:rPr>
        <w:rFonts w:hint="default"/>
      </w:rPr>
    </w:lvl>
    <w:lvl w:ilvl="5" w:tplc="1040D8FE">
      <w:start w:val="1"/>
      <w:numFmt w:val="bullet"/>
      <w:lvlText w:val="•"/>
      <w:lvlJc w:val="left"/>
      <w:pPr>
        <w:ind w:left="6907" w:hanging="360"/>
      </w:pPr>
      <w:rPr>
        <w:rFonts w:hint="default"/>
      </w:rPr>
    </w:lvl>
    <w:lvl w:ilvl="6" w:tplc="082E1C14">
      <w:start w:val="1"/>
      <w:numFmt w:val="bullet"/>
      <w:lvlText w:val="•"/>
      <w:lvlJc w:val="left"/>
      <w:pPr>
        <w:ind w:left="7702" w:hanging="360"/>
      </w:pPr>
      <w:rPr>
        <w:rFonts w:hint="default"/>
      </w:rPr>
    </w:lvl>
    <w:lvl w:ilvl="7" w:tplc="79AEAD52">
      <w:start w:val="1"/>
      <w:numFmt w:val="bullet"/>
      <w:lvlText w:val="•"/>
      <w:lvlJc w:val="left"/>
      <w:pPr>
        <w:ind w:left="8496" w:hanging="360"/>
      </w:pPr>
      <w:rPr>
        <w:rFonts w:hint="default"/>
      </w:rPr>
    </w:lvl>
    <w:lvl w:ilvl="8" w:tplc="8E12B81A">
      <w:start w:val="1"/>
      <w:numFmt w:val="bullet"/>
      <w:lvlText w:val="•"/>
      <w:lvlJc w:val="left"/>
      <w:pPr>
        <w:ind w:left="9291" w:hanging="360"/>
      </w:pPr>
      <w:rPr>
        <w:rFonts w:hint="default"/>
      </w:rPr>
    </w:lvl>
  </w:abstractNum>
  <w:abstractNum w:abstractNumId="17">
    <w:nsid w:val="1366765E"/>
    <w:multiLevelType w:val="hybridMultilevel"/>
    <w:tmpl w:val="A3DE21EC"/>
    <w:lvl w:ilvl="0" w:tplc="E230C9CE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591262F0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279E2EAA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82043DDA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3FF05A96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9CB6856C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09BA8016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74F2E030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1590BC24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18">
    <w:nsid w:val="14F077E2"/>
    <w:multiLevelType w:val="hybridMultilevel"/>
    <w:tmpl w:val="F74006E6"/>
    <w:lvl w:ilvl="0" w:tplc="E3B09414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4"/>
        <w:szCs w:val="24"/>
      </w:rPr>
    </w:lvl>
    <w:lvl w:ilvl="1" w:tplc="330CB864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80162B4E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CE0676F8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83A83CF0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22626C00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B5AE6FE4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11648558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11704E4A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19">
    <w:nsid w:val="152430D6"/>
    <w:multiLevelType w:val="hybridMultilevel"/>
    <w:tmpl w:val="79927180"/>
    <w:lvl w:ilvl="0" w:tplc="B906A334">
      <w:start w:val="1"/>
      <w:numFmt w:val="bullet"/>
      <w:lvlText w:val="•"/>
      <w:lvlJc w:val="left"/>
      <w:pPr>
        <w:ind w:left="520" w:hanging="278"/>
      </w:pPr>
      <w:rPr>
        <w:rFonts w:ascii="Times New Roman" w:eastAsia="Times New Roman" w:hAnsi="Times New Roman" w:hint="default"/>
        <w:color w:val="2D2F31"/>
        <w:w w:val="101"/>
        <w:position w:val="-4"/>
        <w:sz w:val="34"/>
        <w:szCs w:val="34"/>
      </w:rPr>
    </w:lvl>
    <w:lvl w:ilvl="1" w:tplc="82766DA8">
      <w:start w:val="1"/>
      <w:numFmt w:val="bullet"/>
      <w:lvlText w:val="•"/>
      <w:lvlJc w:val="left"/>
      <w:pPr>
        <w:ind w:left="924" w:hanging="278"/>
      </w:pPr>
      <w:rPr>
        <w:rFonts w:hint="default"/>
      </w:rPr>
    </w:lvl>
    <w:lvl w:ilvl="2" w:tplc="2E68C58C">
      <w:start w:val="1"/>
      <w:numFmt w:val="bullet"/>
      <w:lvlText w:val="•"/>
      <w:lvlJc w:val="left"/>
      <w:pPr>
        <w:ind w:left="1328" w:hanging="278"/>
      </w:pPr>
      <w:rPr>
        <w:rFonts w:hint="default"/>
      </w:rPr>
    </w:lvl>
    <w:lvl w:ilvl="3" w:tplc="135864FA">
      <w:start w:val="1"/>
      <w:numFmt w:val="bullet"/>
      <w:lvlText w:val="•"/>
      <w:lvlJc w:val="left"/>
      <w:pPr>
        <w:ind w:left="1731" w:hanging="278"/>
      </w:pPr>
      <w:rPr>
        <w:rFonts w:hint="default"/>
      </w:rPr>
    </w:lvl>
    <w:lvl w:ilvl="4" w:tplc="4492FE90">
      <w:start w:val="1"/>
      <w:numFmt w:val="bullet"/>
      <w:lvlText w:val="•"/>
      <w:lvlJc w:val="left"/>
      <w:pPr>
        <w:ind w:left="2135" w:hanging="278"/>
      </w:pPr>
      <w:rPr>
        <w:rFonts w:hint="default"/>
      </w:rPr>
    </w:lvl>
    <w:lvl w:ilvl="5" w:tplc="751C209E">
      <w:start w:val="1"/>
      <w:numFmt w:val="bullet"/>
      <w:lvlText w:val="•"/>
      <w:lvlJc w:val="left"/>
      <w:pPr>
        <w:ind w:left="2539" w:hanging="278"/>
      </w:pPr>
      <w:rPr>
        <w:rFonts w:hint="default"/>
      </w:rPr>
    </w:lvl>
    <w:lvl w:ilvl="6" w:tplc="D152D928">
      <w:start w:val="1"/>
      <w:numFmt w:val="bullet"/>
      <w:lvlText w:val="•"/>
      <w:lvlJc w:val="left"/>
      <w:pPr>
        <w:ind w:left="2942" w:hanging="278"/>
      </w:pPr>
      <w:rPr>
        <w:rFonts w:hint="default"/>
      </w:rPr>
    </w:lvl>
    <w:lvl w:ilvl="7" w:tplc="89341E36">
      <w:start w:val="1"/>
      <w:numFmt w:val="bullet"/>
      <w:lvlText w:val="•"/>
      <w:lvlJc w:val="left"/>
      <w:pPr>
        <w:ind w:left="3346" w:hanging="278"/>
      </w:pPr>
      <w:rPr>
        <w:rFonts w:hint="default"/>
      </w:rPr>
    </w:lvl>
    <w:lvl w:ilvl="8" w:tplc="6B667E76">
      <w:start w:val="1"/>
      <w:numFmt w:val="bullet"/>
      <w:lvlText w:val="•"/>
      <w:lvlJc w:val="left"/>
      <w:pPr>
        <w:ind w:left="3750" w:hanging="278"/>
      </w:pPr>
      <w:rPr>
        <w:rFonts w:hint="default"/>
      </w:rPr>
    </w:lvl>
  </w:abstractNum>
  <w:abstractNum w:abstractNumId="20">
    <w:nsid w:val="15301A11"/>
    <w:multiLevelType w:val="hybridMultilevel"/>
    <w:tmpl w:val="58C4F25C"/>
    <w:lvl w:ilvl="0" w:tplc="744293CE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C590D6EA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85F8F88A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878EE3F0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F1DC1A58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0CC05C64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F4AC133C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42E6FC8E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5E9CDE3E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21">
    <w:nsid w:val="15F4708C"/>
    <w:multiLevelType w:val="hybridMultilevel"/>
    <w:tmpl w:val="FBF0D38C"/>
    <w:lvl w:ilvl="0" w:tplc="5832CBB6">
      <w:start w:val="1"/>
      <w:numFmt w:val="decimal"/>
      <w:lvlText w:val="%1."/>
      <w:lvlJc w:val="left"/>
      <w:pPr>
        <w:ind w:left="820" w:hanging="360"/>
        <w:jc w:val="left"/>
      </w:pPr>
      <w:rPr>
        <w:rFonts w:ascii="Cambria" w:eastAsia="Cambria" w:hAnsi="Cambria" w:hint="default"/>
        <w:spacing w:val="-1"/>
        <w:w w:val="99"/>
        <w:sz w:val="24"/>
        <w:szCs w:val="24"/>
      </w:rPr>
    </w:lvl>
    <w:lvl w:ilvl="1" w:tplc="81AADB40">
      <w:start w:val="1"/>
      <w:numFmt w:val="bullet"/>
      <w:lvlText w:val="•"/>
      <w:lvlJc w:val="left"/>
      <w:pPr>
        <w:ind w:left="1624" w:hanging="360"/>
      </w:pPr>
      <w:rPr>
        <w:rFonts w:hint="default"/>
      </w:rPr>
    </w:lvl>
    <w:lvl w:ilvl="2" w:tplc="E666930C">
      <w:start w:val="1"/>
      <w:numFmt w:val="bullet"/>
      <w:lvlText w:val="•"/>
      <w:lvlJc w:val="left"/>
      <w:pPr>
        <w:ind w:left="2428" w:hanging="360"/>
      </w:pPr>
      <w:rPr>
        <w:rFonts w:hint="default"/>
      </w:rPr>
    </w:lvl>
    <w:lvl w:ilvl="3" w:tplc="CA6C0690">
      <w:start w:val="1"/>
      <w:numFmt w:val="bullet"/>
      <w:lvlText w:val="•"/>
      <w:lvlJc w:val="left"/>
      <w:pPr>
        <w:ind w:left="3232" w:hanging="360"/>
      </w:pPr>
      <w:rPr>
        <w:rFonts w:hint="default"/>
      </w:rPr>
    </w:lvl>
    <w:lvl w:ilvl="4" w:tplc="3A9823F4">
      <w:start w:val="1"/>
      <w:numFmt w:val="bullet"/>
      <w:lvlText w:val="•"/>
      <w:lvlJc w:val="left"/>
      <w:pPr>
        <w:ind w:left="4036" w:hanging="360"/>
      </w:pPr>
      <w:rPr>
        <w:rFonts w:hint="default"/>
      </w:rPr>
    </w:lvl>
    <w:lvl w:ilvl="5" w:tplc="C9DECD5A">
      <w:start w:val="1"/>
      <w:numFmt w:val="bullet"/>
      <w:lvlText w:val="•"/>
      <w:lvlJc w:val="left"/>
      <w:pPr>
        <w:ind w:left="4840" w:hanging="360"/>
      </w:pPr>
      <w:rPr>
        <w:rFonts w:hint="default"/>
      </w:rPr>
    </w:lvl>
    <w:lvl w:ilvl="6" w:tplc="705CFCEC">
      <w:start w:val="1"/>
      <w:numFmt w:val="bullet"/>
      <w:lvlText w:val="•"/>
      <w:lvlJc w:val="left"/>
      <w:pPr>
        <w:ind w:left="5644" w:hanging="360"/>
      </w:pPr>
      <w:rPr>
        <w:rFonts w:hint="default"/>
      </w:rPr>
    </w:lvl>
    <w:lvl w:ilvl="7" w:tplc="8C24B002">
      <w:start w:val="1"/>
      <w:numFmt w:val="bullet"/>
      <w:lvlText w:val="•"/>
      <w:lvlJc w:val="left"/>
      <w:pPr>
        <w:ind w:left="6448" w:hanging="360"/>
      </w:pPr>
      <w:rPr>
        <w:rFonts w:hint="default"/>
      </w:rPr>
    </w:lvl>
    <w:lvl w:ilvl="8" w:tplc="E4E4B40A">
      <w:start w:val="1"/>
      <w:numFmt w:val="bullet"/>
      <w:lvlText w:val="•"/>
      <w:lvlJc w:val="left"/>
      <w:pPr>
        <w:ind w:left="7252" w:hanging="360"/>
      </w:pPr>
      <w:rPr>
        <w:rFonts w:hint="default"/>
      </w:rPr>
    </w:lvl>
  </w:abstractNum>
  <w:abstractNum w:abstractNumId="22">
    <w:nsid w:val="16027B18"/>
    <w:multiLevelType w:val="hybridMultilevel"/>
    <w:tmpl w:val="30FA782C"/>
    <w:lvl w:ilvl="0" w:tplc="B6709DAA">
      <w:start w:val="1"/>
      <w:numFmt w:val="bullet"/>
      <w:lvlText w:val="·"/>
      <w:lvlJc w:val="left"/>
      <w:pPr>
        <w:ind w:left="215" w:hanging="124"/>
      </w:pPr>
      <w:rPr>
        <w:rFonts w:ascii="Arial" w:eastAsia="Arial" w:hAnsi="Arial" w:hint="default"/>
        <w:w w:val="21"/>
        <w:sz w:val="21"/>
        <w:szCs w:val="21"/>
      </w:rPr>
    </w:lvl>
    <w:lvl w:ilvl="1" w:tplc="03CE3812">
      <w:start w:val="1"/>
      <w:numFmt w:val="bullet"/>
      <w:lvlText w:val="•"/>
      <w:lvlJc w:val="left"/>
      <w:pPr>
        <w:ind w:left="815" w:hanging="358"/>
      </w:pPr>
      <w:rPr>
        <w:rFonts w:ascii="Arial" w:eastAsia="Arial" w:hAnsi="Arial" w:hint="default"/>
        <w:w w:val="154"/>
        <w:sz w:val="21"/>
        <w:szCs w:val="21"/>
      </w:rPr>
    </w:lvl>
    <w:lvl w:ilvl="2" w:tplc="798C6816">
      <w:start w:val="1"/>
      <w:numFmt w:val="bullet"/>
      <w:lvlText w:val="o"/>
      <w:lvlJc w:val="left"/>
      <w:pPr>
        <w:ind w:left="1515" w:hanging="363"/>
      </w:pPr>
      <w:rPr>
        <w:rFonts w:ascii="Arial" w:eastAsia="Arial" w:hAnsi="Arial" w:hint="default"/>
        <w:w w:val="119"/>
        <w:sz w:val="21"/>
        <w:szCs w:val="21"/>
      </w:rPr>
    </w:lvl>
    <w:lvl w:ilvl="3" w:tplc="7F0C700C">
      <w:start w:val="1"/>
      <w:numFmt w:val="bullet"/>
      <w:lvlText w:val="•"/>
      <w:lvlJc w:val="left"/>
      <w:pPr>
        <w:ind w:left="1630" w:hanging="363"/>
      </w:pPr>
      <w:rPr>
        <w:rFonts w:hint="default"/>
      </w:rPr>
    </w:lvl>
    <w:lvl w:ilvl="4" w:tplc="E37486CA">
      <w:start w:val="1"/>
      <w:numFmt w:val="bullet"/>
      <w:lvlText w:val="•"/>
      <w:lvlJc w:val="left"/>
      <w:pPr>
        <w:ind w:left="1745" w:hanging="363"/>
      </w:pPr>
      <w:rPr>
        <w:rFonts w:hint="default"/>
      </w:rPr>
    </w:lvl>
    <w:lvl w:ilvl="5" w:tplc="99409F34">
      <w:start w:val="1"/>
      <w:numFmt w:val="bullet"/>
      <w:lvlText w:val="•"/>
      <w:lvlJc w:val="left"/>
      <w:pPr>
        <w:ind w:left="1860" w:hanging="363"/>
      </w:pPr>
      <w:rPr>
        <w:rFonts w:hint="default"/>
      </w:rPr>
    </w:lvl>
    <w:lvl w:ilvl="6" w:tplc="1C984D28">
      <w:start w:val="1"/>
      <w:numFmt w:val="bullet"/>
      <w:lvlText w:val="•"/>
      <w:lvlJc w:val="left"/>
      <w:pPr>
        <w:ind w:left="1975" w:hanging="363"/>
      </w:pPr>
      <w:rPr>
        <w:rFonts w:hint="default"/>
      </w:rPr>
    </w:lvl>
    <w:lvl w:ilvl="7" w:tplc="7DB4E8BC">
      <w:start w:val="1"/>
      <w:numFmt w:val="bullet"/>
      <w:lvlText w:val="•"/>
      <w:lvlJc w:val="left"/>
      <w:pPr>
        <w:ind w:left="2090" w:hanging="363"/>
      </w:pPr>
      <w:rPr>
        <w:rFonts w:hint="default"/>
      </w:rPr>
    </w:lvl>
    <w:lvl w:ilvl="8" w:tplc="23BE7DEC">
      <w:start w:val="1"/>
      <w:numFmt w:val="bullet"/>
      <w:lvlText w:val="•"/>
      <w:lvlJc w:val="left"/>
      <w:pPr>
        <w:ind w:left="2205" w:hanging="363"/>
      </w:pPr>
      <w:rPr>
        <w:rFonts w:hint="default"/>
      </w:rPr>
    </w:lvl>
  </w:abstractNum>
  <w:abstractNum w:abstractNumId="23">
    <w:nsid w:val="16AD19E1"/>
    <w:multiLevelType w:val="hybridMultilevel"/>
    <w:tmpl w:val="F10C03FC"/>
    <w:lvl w:ilvl="0" w:tplc="169C9F04">
      <w:start w:val="1"/>
      <w:numFmt w:val="bullet"/>
      <w:lvlText w:val="•"/>
      <w:lvlJc w:val="left"/>
      <w:pPr>
        <w:ind w:left="530" w:hanging="258"/>
      </w:pPr>
      <w:rPr>
        <w:rFonts w:ascii="Times New Roman" w:eastAsia="Times New Roman" w:hAnsi="Times New Roman" w:hint="default"/>
        <w:color w:val="2D2F31"/>
        <w:w w:val="151"/>
        <w:sz w:val="23"/>
        <w:szCs w:val="23"/>
      </w:rPr>
    </w:lvl>
    <w:lvl w:ilvl="1" w:tplc="01A42A6E">
      <w:start w:val="1"/>
      <w:numFmt w:val="bullet"/>
      <w:lvlText w:val="•"/>
      <w:lvlJc w:val="left"/>
      <w:pPr>
        <w:ind w:left="932" w:hanging="258"/>
      </w:pPr>
      <w:rPr>
        <w:rFonts w:hint="default"/>
      </w:rPr>
    </w:lvl>
    <w:lvl w:ilvl="2" w:tplc="235C08B2">
      <w:start w:val="1"/>
      <w:numFmt w:val="bullet"/>
      <w:lvlText w:val="•"/>
      <w:lvlJc w:val="left"/>
      <w:pPr>
        <w:ind w:left="1334" w:hanging="258"/>
      </w:pPr>
      <w:rPr>
        <w:rFonts w:hint="default"/>
      </w:rPr>
    </w:lvl>
    <w:lvl w:ilvl="3" w:tplc="DE9A4CE6">
      <w:start w:val="1"/>
      <w:numFmt w:val="bullet"/>
      <w:lvlText w:val="•"/>
      <w:lvlJc w:val="left"/>
      <w:pPr>
        <w:ind w:left="1737" w:hanging="258"/>
      </w:pPr>
      <w:rPr>
        <w:rFonts w:hint="default"/>
      </w:rPr>
    </w:lvl>
    <w:lvl w:ilvl="4" w:tplc="7C3EF2EA">
      <w:start w:val="1"/>
      <w:numFmt w:val="bullet"/>
      <w:lvlText w:val="•"/>
      <w:lvlJc w:val="left"/>
      <w:pPr>
        <w:ind w:left="2139" w:hanging="258"/>
      </w:pPr>
      <w:rPr>
        <w:rFonts w:hint="default"/>
      </w:rPr>
    </w:lvl>
    <w:lvl w:ilvl="5" w:tplc="A392AAAE">
      <w:start w:val="1"/>
      <w:numFmt w:val="bullet"/>
      <w:lvlText w:val="•"/>
      <w:lvlJc w:val="left"/>
      <w:pPr>
        <w:ind w:left="2541" w:hanging="258"/>
      </w:pPr>
      <w:rPr>
        <w:rFonts w:hint="default"/>
      </w:rPr>
    </w:lvl>
    <w:lvl w:ilvl="6" w:tplc="42DA3746">
      <w:start w:val="1"/>
      <w:numFmt w:val="bullet"/>
      <w:lvlText w:val="•"/>
      <w:lvlJc w:val="left"/>
      <w:pPr>
        <w:ind w:left="2943" w:hanging="258"/>
      </w:pPr>
      <w:rPr>
        <w:rFonts w:hint="default"/>
      </w:rPr>
    </w:lvl>
    <w:lvl w:ilvl="7" w:tplc="C6EE153A">
      <w:start w:val="1"/>
      <w:numFmt w:val="bullet"/>
      <w:lvlText w:val="•"/>
      <w:lvlJc w:val="left"/>
      <w:pPr>
        <w:ind w:left="3346" w:hanging="258"/>
      </w:pPr>
      <w:rPr>
        <w:rFonts w:hint="default"/>
      </w:rPr>
    </w:lvl>
    <w:lvl w:ilvl="8" w:tplc="A4281D74">
      <w:start w:val="1"/>
      <w:numFmt w:val="bullet"/>
      <w:lvlText w:val="•"/>
      <w:lvlJc w:val="left"/>
      <w:pPr>
        <w:ind w:left="3748" w:hanging="258"/>
      </w:pPr>
      <w:rPr>
        <w:rFonts w:hint="default"/>
      </w:rPr>
    </w:lvl>
  </w:abstractNum>
  <w:abstractNum w:abstractNumId="24">
    <w:nsid w:val="16D50C86"/>
    <w:multiLevelType w:val="hybridMultilevel"/>
    <w:tmpl w:val="637846AA"/>
    <w:lvl w:ilvl="0" w:tplc="72A49674">
      <w:start w:val="1"/>
      <w:numFmt w:val="bullet"/>
      <w:lvlText w:val=""/>
      <w:lvlJc w:val="left"/>
      <w:pPr>
        <w:ind w:left="727" w:hanging="360"/>
      </w:pPr>
      <w:rPr>
        <w:rFonts w:ascii="Symbol" w:eastAsia="Symbol" w:hAnsi="Symbol" w:hint="default"/>
        <w:w w:val="103"/>
        <w:sz w:val="20"/>
        <w:szCs w:val="20"/>
      </w:rPr>
    </w:lvl>
    <w:lvl w:ilvl="1" w:tplc="6414F12A">
      <w:start w:val="1"/>
      <w:numFmt w:val="bullet"/>
      <w:lvlText w:val="•"/>
      <w:lvlJc w:val="left"/>
      <w:pPr>
        <w:ind w:left="985" w:hanging="360"/>
      </w:pPr>
      <w:rPr>
        <w:rFonts w:hint="default"/>
      </w:rPr>
    </w:lvl>
    <w:lvl w:ilvl="2" w:tplc="5FCA5B18">
      <w:start w:val="1"/>
      <w:numFmt w:val="bullet"/>
      <w:lvlText w:val="•"/>
      <w:lvlJc w:val="left"/>
      <w:pPr>
        <w:ind w:left="1242" w:hanging="360"/>
      </w:pPr>
      <w:rPr>
        <w:rFonts w:hint="default"/>
      </w:rPr>
    </w:lvl>
    <w:lvl w:ilvl="3" w:tplc="32AAED7A">
      <w:start w:val="1"/>
      <w:numFmt w:val="bullet"/>
      <w:lvlText w:val="•"/>
      <w:lvlJc w:val="left"/>
      <w:pPr>
        <w:ind w:left="1499" w:hanging="360"/>
      </w:pPr>
      <w:rPr>
        <w:rFonts w:hint="default"/>
      </w:rPr>
    </w:lvl>
    <w:lvl w:ilvl="4" w:tplc="E32A533E">
      <w:start w:val="1"/>
      <w:numFmt w:val="bullet"/>
      <w:lvlText w:val="•"/>
      <w:lvlJc w:val="left"/>
      <w:pPr>
        <w:ind w:left="1757" w:hanging="360"/>
      </w:pPr>
      <w:rPr>
        <w:rFonts w:hint="default"/>
      </w:rPr>
    </w:lvl>
    <w:lvl w:ilvl="5" w:tplc="EE1A067A">
      <w:start w:val="1"/>
      <w:numFmt w:val="bullet"/>
      <w:lvlText w:val="•"/>
      <w:lvlJc w:val="left"/>
      <w:pPr>
        <w:ind w:left="2014" w:hanging="360"/>
      </w:pPr>
      <w:rPr>
        <w:rFonts w:hint="default"/>
      </w:rPr>
    </w:lvl>
    <w:lvl w:ilvl="6" w:tplc="C1CC47D6">
      <w:start w:val="1"/>
      <w:numFmt w:val="bullet"/>
      <w:lvlText w:val="•"/>
      <w:lvlJc w:val="left"/>
      <w:pPr>
        <w:ind w:left="2272" w:hanging="360"/>
      </w:pPr>
      <w:rPr>
        <w:rFonts w:hint="default"/>
      </w:rPr>
    </w:lvl>
    <w:lvl w:ilvl="7" w:tplc="65025B4C">
      <w:start w:val="1"/>
      <w:numFmt w:val="bullet"/>
      <w:lvlText w:val="•"/>
      <w:lvlJc w:val="left"/>
      <w:pPr>
        <w:ind w:left="2529" w:hanging="360"/>
      </w:pPr>
      <w:rPr>
        <w:rFonts w:hint="default"/>
      </w:rPr>
    </w:lvl>
    <w:lvl w:ilvl="8" w:tplc="E6A25704">
      <w:start w:val="1"/>
      <w:numFmt w:val="bullet"/>
      <w:lvlText w:val="•"/>
      <w:lvlJc w:val="left"/>
      <w:pPr>
        <w:ind w:left="2786" w:hanging="360"/>
      </w:pPr>
      <w:rPr>
        <w:rFonts w:hint="default"/>
      </w:rPr>
    </w:lvl>
  </w:abstractNum>
  <w:abstractNum w:abstractNumId="25">
    <w:nsid w:val="17344D75"/>
    <w:multiLevelType w:val="hybridMultilevel"/>
    <w:tmpl w:val="A290F32A"/>
    <w:lvl w:ilvl="0" w:tplc="306C17A0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4"/>
        <w:szCs w:val="24"/>
      </w:rPr>
    </w:lvl>
    <w:lvl w:ilvl="1" w:tplc="BA5A7CFC">
      <w:start w:val="1"/>
      <w:numFmt w:val="bullet"/>
      <w:lvlText w:val="•"/>
      <w:lvlJc w:val="left"/>
      <w:pPr>
        <w:ind w:left="726" w:hanging="360"/>
      </w:pPr>
      <w:rPr>
        <w:rFonts w:hint="default"/>
      </w:rPr>
    </w:lvl>
    <w:lvl w:ilvl="2" w:tplc="53E84748">
      <w:start w:val="1"/>
      <w:numFmt w:val="bullet"/>
      <w:lvlText w:val="•"/>
      <w:lvlJc w:val="left"/>
      <w:pPr>
        <w:ind w:left="991" w:hanging="360"/>
      </w:pPr>
      <w:rPr>
        <w:rFonts w:hint="default"/>
      </w:rPr>
    </w:lvl>
    <w:lvl w:ilvl="3" w:tplc="1EE47AF4">
      <w:start w:val="1"/>
      <w:numFmt w:val="bullet"/>
      <w:lvlText w:val="•"/>
      <w:lvlJc w:val="left"/>
      <w:pPr>
        <w:ind w:left="1255" w:hanging="360"/>
      </w:pPr>
      <w:rPr>
        <w:rFonts w:hint="default"/>
      </w:rPr>
    </w:lvl>
    <w:lvl w:ilvl="4" w:tplc="68587498">
      <w:start w:val="1"/>
      <w:numFmt w:val="bullet"/>
      <w:lvlText w:val="•"/>
      <w:lvlJc w:val="left"/>
      <w:pPr>
        <w:ind w:left="1519" w:hanging="360"/>
      </w:pPr>
      <w:rPr>
        <w:rFonts w:hint="default"/>
      </w:rPr>
    </w:lvl>
    <w:lvl w:ilvl="5" w:tplc="6CE4CB32">
      <w:start w:val="1"/>
      <w:numFmt w:val="bullet"/>
      <w:lvlText w:val="•"/>
      <w:lvlJc w:val="left"/>
      <w:pPr>
        <w:ind w:left="1784" w:hanging="360"/>
      </w:pPr>
      <w:rPr>
        <w:rFonts w:hint="default"/>
      </w:rPr>
    </w:lvl>
    <w:lvl w:ilvl="6" w:tplc="B7E07A1A">
      <w:start w:val="1"/>
      <w:numFmt w:val="bullet"/>
      <w:lvlText w:val="•"/>
      <w:lvlJc w:val="left"/>
      <w:pPr>
        <w:ind w:left="2048" w:hanging="360"/>
      </w:pPr>
      <w:rPr>
        <w:rFonts w:hint="default"/>
      </w:rPr>
    </w:lvl>
    <w:lvl w:ilvl="7" w:tplc="D0F00D1A">
      <w:start w:val="1"/>
      <w:numFmt w:val="bullet"/>
      <w:lvlText w:val="•"/>
      <w:lvlJc w:val="left"/>
      <w:pPr>
        <w:ind w:left="2313" w:hanging="360"/>
      </w:pPr>
      <w:rPr>
        <w:rFonts w:hint="default"/>
      </w:rPr>
    </w:lvl>
    <w:lvl w:ilvl="8" w:tplc="DAAED7E0">
      <w:start w:val="1"/>
      <w:numFmt w:val="bullet"/>
      <w:lvlText w:val="•"/>
      <w:lvlJc w:val="left"/>
      <w:pPr>
        <w:ind w:left="2577" w:hanging="360"/>
      </w:pPr>
      <w:rPr>
        <w:rFonts w:hint="default"/>
      </w:rPr>
    </w:lvl>
  </w:abstractNum>
  <w:abstractNum w:abstractNumId="26">
    <w:nsid w:val="182B57CC"/>
    <w:multiLevelType w:val="hybridMultilevel"/>
    <w:tmpl w:val="EB8AA044"/>
    <w:lvl w:ilvl="0" w:tplc="D7405D6A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00BC739C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C6203E2E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F030F7FC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1ABE49C0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C55008FC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1E7600D4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2B585308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AFD64CBA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27">
    <w:nsid w:val="18A80AE1"/>
    <w:multiLevelType w:val="hybridMultilevel"/>
    <w:tmpl w:val="105E2318"/>
    <w:lvl w:ilvl="0" w:tplc="AD7C171E">
      <w:start w:val="6"/>
      <w:numFmt w:val="decimal"/>
      <w:lvlText w:val="%1."/>
      <w:lvlJc w:val="left"/>
      <w:pPr>
        <w:ind w:left="602" w:hanging="371"/>
        <w:jc w:val="left"/>
      </w:pPr>
      <w:rPr>
        <w:rFonts w:ascii="Times New Roman" w:eastAsia="Times New Roman" w:hAnsi="Times New Roman" w:hint="default"/>
        <w:color w:val="313131"/>
        <w:w w:val="117"/>
        <w:sz w:val="23"/>
        <w:szCs w:val="23"/>
      </w:rPr>
    </w:lvl>
    <w:lvl w:ilvl="1" w:tplc="38266364">
      <w:start w:val="1"/>
      <w:numFmt w:val="bullet"/>
      <w:lvlText w:val="•"/>
      <w:lvlJc w:val="left"/>
      <w:pPr>
        <w:ind w:left="1523" w:hanging="371"/>
      </w:pPr>
      <w:rPr>
        <w:rFonts w:hint="default"/>
      </w:rPr>
    </w:lvl>
    <w:lvl w:ilvl="2" w:tplc="79F4E848">
      <w:start w:val="1"/>
      <w:numFmt w:val="bullet"/>
      <w:lvlText w:val="•"/>
      <w:lvlJc w:val="left"/>
      <w:pPr>
        <w:ind w:left="2445" w:hanging="371"/>
      </w:pPr>
      <w:rPr>
        <w:rFonts w:hint="default"/>
      </w:rPr>
    </w:lvl>
    <w:lvl w:ilvl="3" w:tplc="C700C342">
      <w:start w:val="1"/>
      <w:numFmt w:val="bullet"/>
      <w:lvlText w:val="•"/>
      <w:lvlJc w:val="left"/>
      <w:pPr>
        <w:ind w:left="3367" w:hanging="371"/>
      </w:pPr>
      <w:rPr>
        <w:rFonts w:hint="default"/>
      </w:rPr>
    </w:lvl>
    <w:lvl w:ilvl="4" w:tplc="3848944E">
      <w:start w:val="1"/>
      <w:numFmt w:val="bullet"/>
      <w:lvlText w:val="•"/>
      <w:lvlJc w:val="left"/>
      <w:pPr>
        <w:ind w:left="4289" w:hanging="371"/>
      </w:pPr>
      <w:rPr>
        <w:rFonts w:hint="default"/>
      </w:rPr>
    </w:lvl>
    <w:lvl w:ilvl="5" w:tplc="DD80311A">
      <w:start w:val="1"/>
      <w:numFmt w:val="bullet"/>
      <w:lvlText w:val="•"/>
      <w:lvlJc w:val="left"/>
      <w:pPr>
        <w:ind w:left="5211" w:hanging="371"/>
      </w:pPr>
      <w:rPr>
        <w:rFonts w:hint="default"/>
      </w:rPr>
    </w:lvl>
    <w:lvl w:ilvl="6" w:tplc="09185AFE">
      <w:start w:val="1"/>
      <w:numFmt w:val="bullet"/>
      <w:lvlText w:val="•"/>
      <w:lvlJc w:val="left"/>
      <w:pPr>
        <w:ind w:left="6132" w:hanging="371"/>
      </w:pPr>
      <w:rPr>
        <w:rFonts w:hint="default"/>
      </w:rPr>
    </w:lvl>
    <w:lvl w:ilvl="7" w:tplc="4642E1B6">
      <w:start w:val="1"/>
      <w:numFmt w:val="bullet"/>
      <w:lvlText w:val="•"/>
      <w:lvlJc w:val="left"/>
      <w:pPr>
        <w:ind w:left="7054" w:hanging="371"/>
      </w:pPr>
      <w:rPr>
        <w:rFonts w:hint="default"/>
      </w:rPr>
    </w:lvl>
    <w:lvl w:ilvl="8" w:tplc="A48E499C">
      <w:start w:val="1"/>
      <w:numFmt w:val="bullet"/>
      <w:lvlText w:val="•"/>
      <w:lvlJc w:val="left"/>
      <w:pPr>
        <w:ind w:left="7976" w:hanging="371"/>
      </w:pPr>
      <w:rPr>
        <w:rFonts w:hint="default"/>
      </w:rPr>
    </w:lvl>
  </w:abstractNum>
  <w:abstractNum w:abstractNumId="28">
    <w:nsid w:val="18D71F90"/>
    <w:multiLevelType w:val="hybridMultilevel"/>
    <w:tmpl w:val="2B62A536"/>
    <w:lvl w:ilvl="0" w:tplc="B9D6B498">
      <w:start w:val="1"/>
      <w:numFmt w:val="bullet"/>
      <w:lvlText w:val="•"/>
      <w:lvlJc w:val="left"/>
      <w:pPr>
        <w:ind w:left="596" w:hanging="274"/>
      </w:pPr>
      <w:rPr>
        <w:rFonts w:ascii="Arial" w:eastAsia="Arial" w:hAnsi="Arial" w:hint="default"/>
        <w:color w:val="282828"/>
        <w:w w:val="164"/>
        <w:sz w:val="21"/>
        <w:szCs w:val="21"/>
      </w:rPr>
    </w:lvl>
    <w:lvl w:ilvl="1" w:tplc="9CA861A2">
      <w:start w:val="1"/>
      <w:numFmt w:val="bullet"/>
      <w:lvlText w:val="•"/>
      <w:lvlJc w:val="left"/>
      <w:pPr>
        <w:ind w:left="1503" w:hanging="274"/>
      </w:pPr>
      <w:rPr>
        <w:rFonts w:hint="default"/>
      </w:rPr>
    </w:lvl>
    <w:lvl w:ilvl="2" w:tplc="02A4BAB0">
      <w:start w:val="1"/>
      <w:numFmt w:val="bullet"/>
      <w:lvlText w:val="•"/>
      <w:lvlJc w:val="left"/>
      <w:pPr>
        <w:ind w:left="2409" w:hanging="274"/>
      </w:pPr>
      <w:rPr>
        <w:rFonts w:hint="default"/>
      </w:rPr>
    </w:lvl>
    <w:lvl w:ilvl="3" w:tplc="A202B3FA">
      <w:start w:val="1"/>
      <w:numFmt w:val="bullet"/>
      <w:lvlText w:val="•"/>
      <w:lvlJc w:val="left"/>
      <w:pPr>
        <w:ind w:left="3315" w:hanging="274"/>
      </w:pPr>
      <w:rPr>
        <w:rFonts w:hint="default"/>
      </w:rPr>
    </w:lvl>
    <w:lvl w:ilvl="4" w:tplc="0706EB9A">
      <w:start w:val="1"/>
      <w:numFmt w:val="bullet"/>
      <w:lvlText w:val="•"/>
      <w:lvlJc w:val="left"/>
      <w:pPr>
        <w:ind w:left="4222" w:hanging="274"/>
      </w:pPr>
      <w:rPr>
        <w:rFonts w:hint="default"/>
      </w:rPr>
    </w:lvl>
    <w:lvl w:ilvl="5" w:tplc="15803CC4">
      <w:start w:val="1"/>
      <w:numFmt w:val="bullet"/>
      <w:lvlText w:val="•"/>
      <w:lvlJc w:val="left"/>
      <w:pPr>
        <w:ind w:left="5128" w:hanging="274"/>
      </w:pPr>
      <w:rPr>
        <w:rFonts w:hint="default"/>
      </w:rPr>
    </w:lvl>
    <w:lvl w:ilvl="6" w:tplc="8FBA6D98">
      <w:start w:val="1"/>
      <w:numFmt w:val="bullet"/>
      <w:lvlText w:val="•"/>
      <w:lvlJc w:val="left"/>
      <w:pPr>
        <w:ind w:left="6034" w:hanging="274"/>
      </w:pPr>
      <w:rPr>
        <w:rFonts w:hint="default"/>
      </w:rPr>
    </w:lvl>
    <w:lvl w:ilvl="7" w:tplc="EAF6661E">
      <w:start w:val="1"/>
      <w:numFmt w:val="bullet"/>
      <w:lvlText w:val="•"/>
      <w:lvlJc w:val="left"/>
      <w:pPr>
        <w:ind w:left="6941" w:hanging="274"/>
      </w:pPr>
      <w:rPr>
        <w:rFonts w:hint="default"/>
      </w:rPr>
    </w:lvl>
    <w:lvl w:ilvl="8" w:tplc="FBCA14CE">
      <w:start w:val="1"/>
      <w:numFmt w:val="bullet"/>
      <w:lvlText w:val="•"/>
      <w:lvlJc w:val="left"/>
      <w:pPr>
        <w:ind w:left="7847" w:hanging="274"/>
      </w:pPr>
      <w:rPr>
        <w:rFonts w:hint="default"/>
      </w:rPr>
    </w:lvl>
  </w:abstractNum>
  <w:abstractNum w:abstractNumId="29">
    <w:nsid w:val="19550316"/>
    <w:multiLevelType w:val="hybridMultilevel"/>
    <w:tmpl w:val="03C0407E"/>
    <w:lvl w:ilvl="0" w:tplc="A5542C86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670CBCAA">
      <w:start w:val="1"/>
      <w:numFmt w:val="bullet"/>
      <w:lvlText w:val="•"/>
      <w:lvlJc w:val="left"/>
      <w:pPr>
        <w:ind w:left="1285" w:hanging="360"/>
      </w:pPr>
      <w:rPr>
        <w:rFonts w:hint="default"/>
      </w:rPr>
    </w:lvl>
    <w:lvl w:ilvl="2" w:tplc="464E9B36">
      <w:start w:val="1"/>
      <w:numFmt w:val="bullet"/>
      <w:lvlText w:val="•"/>
      <w:lvlJc w:val="left"/>
      <w:pPr>
        <w:ind w:left="1748" w:hanging="360"/>
      </w:pPr>
      <w:rPr>
        <w:rFonts w:hint="default"/>
      </w:rPr>
    </w:lvl>
    <w:lvl w:ilvl="3" w:tplc="FD7ADBFE">
      <w:start w:val="1"/>
      <w:numFmt w:val="bullet"/>
      <w:lvlText w:val="•"/>
      <w:lvlJc w:val="left"/>
      <w:pPr>
        <w:ind w:left="2211" w:hanging="360"/>
      </w:pPr>
      <w:rPr>
        <w:rFonts w:hint="default"/>
      </w:rPr>
    </w:lvl>
    <w:lvl w:ilvl="4" w:tplc="4B660B6E">
      <w:start w:val="1"/>
      <w:numFmt w:val="bullet"/>
      <w:lvlText w:val="•"/>
      <w:lvlJc w:val="left"/>
      <w:pPr>
        <w:ind w:left="2674" w:hanging="360"/>
      </w:pPr>
      <w:rPr>
        <w:rFonts w:hint="default"/>
      </w:rPr>
    </w:lvl>
    <w:lvl w:ilvl="5" w:tplc="EBA24D26">
      <w:start w:val="1"/>
      <w:numFmt w:val="bullet"/>
      <w:lvlText w:val="•"/>
      <w:lvlJc w:val="left"/>
      <w:pPr>
        <w:ind w:left="3137" w:hanging="360"/>
      </w:pPr>
      <w:rPr>
        <w:rFonts w:hint="default"/>
      </w:rPr>
    </w:lvl>
    <w:lvl w:ilvl="6" w:tplc="264CA960">
      <w:start w:val="1"/>
      <w:numFmt w:val="bullet"/>
      <w:lvlText w:val="•"/>
      <w:lvlJc w:val="left"/>
      <w:pPr>
        <w:ind w:left="3600" w:hanging="360"/>
      </w:pPr>
      <w:rPr>
        <w:rFonts w:hint="default"/>
      </w:rPr>
    </w:lvl>
    <w:lvl w:ilvl="7" w:tplc="52002EAC">
      <w:start w:val="1"/>
      <w:numFmt w:val="bullet"/>
      <w:lvlText w:val="•"/>
      <w:lvlJc w:val="left"/>
      <w:pPr>
        <w:ind w:left="4063" w:hanging="360"/>
      </w:pPr>
      <w:rPr>
        <w:rFonts w:hint="default"/>
      </w:rPr>
    </w:lvl>
    <w:lvl w:ilvl="8" w:tplc="D7D49BBE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30">
    <w:nsid w:val="1A7F271A"/>
    <w:multiLevelType w:val="hybridMultilevel"/>
    <w:tmpl w:val="B30093AC"/>
    <w:lvl w:ilvl="0" w:tplc="C2FA9724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8"/>
        <w:szCs w:val="28"/>
      </w:rPr>
    </w:lvl>
    <w:lvl w:ilvl="1" w:tplc="C78A8288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38FA4F94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4E988CB2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2BE65BDC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9A66CF28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DCCAB828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8B000CC6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4ACCC39E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31">
    <w:nsid w:val="1A961C83"/>
    <w:multiLevelType w:val="hybridMultilevel"/>
    <w:tmpl w:val="105613A8"/>
    <w:lvl w:ilvl="0" w:tplc="5F72ECA4">
      <w:start w:val="1"/>
      <w:numFmt w:val="decimal"/>
      <w:lvlText w:val="%1."/>
      <w:lvlJc w:val="left"/>
      <w:pPr>
        <w:ind w:left="820" w:hanging="360"/>
        <w:jc w:val="left"/>
      </w:pPr>
      <w:rPr>
        <w:rFonts w:ascii="Cambria" w:eastAsia="Cambria" w:hAnsi="Cambria" w:hint="default"/>
        <w:spacing w:val="-1"/>
        <w:w w:val="99"/>
        <w:sz w:val="24"/>
        <w:szCs w:val="24"/>
      </w:rPr>
    </w:lvl>
    <w:lvl w:ilvl="1" w:tplc="E904BCAE">
      <w:start w:val="1"/>
      <w:numFmt w:val="bullet"/>
      <w:lvlText w:val="•"/>
      <w:lvlJc w:val="left"/>
      <w:pPr>
        <w:ind w:left="1624" w:hanging="360"/>
      </w:pPr>
      <w:rPr>
        <w:rFonts w:hint="default"/>
      </w:rPr>
    </w:lvl>
    <w:lvl w:ilvl="2" w:tplc="0EF08F1C">
      <w:start w:val="1"/>
      <w:numFmt w:val="bullet"/>
      <w:lvlText w:val="•"/>
      <w:lvlJc w:val="left"/>
      <w:pPr>
        <w:ind w:left="2428" w:hanging="360"/>
      </w:pPr>
      <w:rPr>
        <w:rFonts w:hint="default"/>
      </w:rPr>
    </w:lvl>
    <w:lvl w:ilvl="3" w:tplc="8A3A7458">
      <w:start w:val="1"/>
      <w:numFmt w:val="bullet"/>
      <w:lvlText w:val="•"/>
      <w:lvlJc w:val="left"/>
      <w:pPr>
        <w:ind w:left="3232" w:hanging="360"/>
      </w:pPr>
      <w:rPr>
        <w:rFonts w:hint="default"/>
      </w:rPr>
    </w:lvl>
    <w:lvl w:ilvl="4" w:tplc="C14E79B2">
      <w:start w:val="1"/>
      <w:numFmt w:val="bullet"/>
      <w:lvlText w:val="•"/>
      <w:lvlJc w:val="left"/>
      <w:pPr>
        <w:ind w:left="4036" w:hanging="360"/>
      </w:pPr>
      <w:rPr>
        <w:rFonts w:hint="default"/>
      </w:rPr>
    </w:lvl>
    <w:lvl w:ilvl="5" w:tplc="0AD6F904">
      <w:start w:val="1"/>
      <w:numFmt w:val="bullet"/>
      <w:lvlText w:val="•"/>
      <w:lvlJc w:val="left"/>
      <w:pPr>
        <w:ind w:left="4840" w:hanging="360"/>
      </w:pPr>
      <w:rPr>
        <w:rFonts w:hint="default"/>
      </w:rPr>
    </w:lvl>
    <w:lvl w:ilvl="6" w:tplc="C6347084">
      <w:start w:val="1"/>
      <w:numFmt w:val="bullet"/>
      <w:lvlText w:val="•"/>
      <w:lvlJc w:val="left"/>
      <w:pPr>
        <w:ind w:left="5644" w:hanging="360"/>
      </w:pPr>
      <w:rPr>
        <w:rFonts w:hint="default"/>
      </w:rPr>
    </w:lvl>
    <w:lvl w:ilvl="7" w:tplc="EBF82DF2">
      <w:start w:val="1"/>
      <w:numFmt w:val="bullet"/>
      <w:lvlText w:val="•"/>
      <w:lvlJc w:val="left"/>
      <w:pPr>
        <w:ind w:left="6448" w:hanging="360"/>
      </w:pPr>
      <w:rPr>
        <w:rFonts w:hint="default"/>
      </w:rPr>
    </w:lvl>
    <w:lvl w:ilvl="8" w:tplc="0B4A9012">
      <w:start w:val="1"/>
      <w:numFmt w:val="bullet"/>
      <w:lvlText w:val="•"/>
      <w:lvlJc w:val="left"/>
      <w:pPr>
        <w:ind w:left="7252" w:hanging="360"/>
      </w:pPr>
      <w:rPr>
        <w:rFonts w:hint="default"/>
      </w:rPr>
    </w:lvl>
  </w:abstractNum>
  <w:abstractNum w:abstractNumId="32">
    <w:nsid w:val="1C052EA7"/>
    <w:multiLevelType w:val="hybridMultilevel"/>
    <w:tmpl w:val="DC30B10A"/>
    <w:lvl w:ilvl="0" w:tplc="5016CE6A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8"/>
        <w:szCs w:val="28"/>
      </w:rPr>
    </w:lvl>
    <w:lvl w:ilvl="1" w:tplc="6F347560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7840C092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21F65066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E10C252E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D40C8560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466E3C00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1990F67C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96D631B8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33">
    <w:nsid w:val="1C7F61F3"/>
    <w:multiLevelType w:val="hybridMultilevel"/>
    <w:tmpl w:val="D79CF80E"/>
    <w:lvl w:ilvl="0" w:tplc="E6CCCE22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9820AB7C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345864FE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E586F030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EF647346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E028FAE0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11984BBC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FC2E1904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12D4BC8C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34">
    <w:nsid w:val="1D7B2188"/>
    <w:multiLevelType w:val="hybridMultilevel"/>
    <w:tmpl w:val="1114AE3C"/>
    <w:lvl w:ilvl="0" w:tplc="BD60B2B4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8"/>
        <w:szCs w:val="28"/>
      </w:rPr>
    </w:lvl>
    <w:lvl w:ilvl="1" w:tplc="182CA7F2">
      <w:start w:val="1"/>
      <w:numFmt w:val="bullet"/>
      <w:lvlText w:val="•"/>
      <w:lvlJc w:val="left"/>
      <w:pPr>
        <w:ind w:left="1285" w:hanging="360"/>
      </w:pPr>
      <w:rPr>
        <w:rFonts w:hint="default"/>
      </w:rPr>
    </w:lvl>
    <w:lvl w:ilvl="2" w:tplc="6D2EF8E8">
      <w:start w:val="1"/>
      <w:numFmt w:val="bullet"/>
      <w:lvlText w:val="•"/>
      <w:lvlJc w:val="left"/>
      <w:pPr>
        <w:ind w:left="1748" w:hanging="360"/>
      </w:pPr>
      <w:rPr>
        <w:rFonts w:hint="default"/>
      </w:rPr>
    </w:lvl>
    <w:lvl w:ilvl="3" w:tplc="88803652">
      <w:start w:val="1"/>
      <w:numFmt w:val="bullet"/>
      <w:lvlText w:val="•"/>
      <w:lvlJc w:val="left"/>
      <w:pPr>
        <w:ind w:left="2211" w:hanging="360"/>
      </w:pPr>
      <w:rPr>
        <w:rFonts w:hint="default"/>
      </w:rPr>
    </w:lvl>
    <w:lvl w:ilvl="4" w:tplc="77021914">
      <w:start w:val="1"/>
      <w:numFmt w:val="bullet"/>
      <w:lvlText w:val="•"/>
      <w:lvlJc w:val="left"/>
      <w:pPr>
        <w:ind w:left="2674" w:hanging="360"/>
      </w:pPr>
      <w:rPr>
        <w:rFonts w:hint="default"/>
      </w:rPr>
    </w:lvl>
    <w:lvl w:ilvl="5" w:tplc="713A233A">
      <w:start w:val="1"/>
      <w:numFmt w:val="bullet"/>
      <w:lvlText w:val="•"/>
      <w:lvlJc w:val="left"/>
      <w:pPr>
        <w:ind w:left="3137" w:hanging="360"/>
      </w:pPr>
      <w:rPr>
        <w:rFonts w:hint="default"/>
      </w:rPr>
    </w:lvl>
    <w:lvl w:ilvl="6" w:tplc="CA8E3B54">
      <w:start w:val="1"/>
      <w:numFmt w:val="bullet"/>
      <w:lvlText w:val="•"/>
      <w:lvlJc w:val="left"/>
      <w:pPr>
        <w:ind w:left="3600" w:hanging="360"/>
      </w:pPr>
      <w:rPr>
        <w:rFonts w:hint="default"/>
      </w:rPr>
    </w:lvl>
    <w:lvl w:ilvl="7" w:tplc="8BEEA326">
      <w:start w:val="1"/>
      <w:numFmt w:val="bullet"/>
      <w:lvlText w:val="•"/>
      <w:lvlJc w:val="left"/>
      <w:pPr>
        <w:ind w:left="4063" w:hanging="360"/>
      </w:pPr>
      <w:rPr>
        <w:rFonts w:hint="default"/>
      </w:rPr>
    </w:lvl>
    <w:lvl w:ilvl="8" w:tplc="90DE27DC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35">
    <w:nsid w:val="1DA20618"/>
    <w:multiLevelType w:val="hybridMultilevel"/>
    <w:tmpl w:val="F3BC1C7C"/>
    <w:lvl w:ilvl="0" w:tplc="4C360B44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9D205CC4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60C6F4EA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759C4E9A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D492996C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36384DBA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5BC4F258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A5426960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26A270EE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36">
    <w:nsid w:val="1E4F06A1"/>
    <w:multiLevelType w:val="hybridMultilevel"/>
    <w:tmpl w:val="F3F20A2E"/>
    <w:lvl w:ilvl="0" w:tplc="C2EC5CD0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4"/>
        <w:szCs w:val="24"/>
      </w:rPr>
    </w:lvl>
    <w:lvl w:ilvl="1" w:tplc="22A8CF7C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3F1EF13C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457E4A5E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55ECCB66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AC561090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ADE6D564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E69C7DD4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8F42484E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37">
    <w:nsid w:val="1F5943CE"/>
    <w:multiLevelType w:val="hybridMultilevel"/>
    <w:tmpl w:val="CC7C6774"/>
    <w:lvl w:ilvl="0" w:tplc="3022EB16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4"/>
        <w:szCs w:val="24"/>
      </w:rPr>
    </w:lvl>
    <w:lvl w:ilvl="1" w:tplc="60CCEBA0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F6EE980A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3000BCF6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E25C8EFA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87962198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242ACB2E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5DDADB12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C1F4646A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38">
    <w:nsid w:val="200A56B3"/>
    <w:multiLevelType w:val="hybridMultilevel"/>
    <w:tmpl w:val="D1D6BDF0"/>
    <w:lvl w:ilvl="0" w:tplc="4B6A8E3E">
      <w:start w:val="1"/>
      <w:numFmt w:val="decimal"/>
      <w:lvlText w:val="%1."/>
      <w:lvlJc w:val="left"/>
      <w:pPr>
        <w:ind w:left="820" w:hanging="360"/>
        <w:jc w:val="left"/>
      </w:pPr>
      <w:rPr>
        <w:rFonts w:ascii="Cambria" w:eastAsia="Cambria" w:hAnsi="Cambria" w:hint="default"/>
        <w:spacing w:val="-1"/>
        <w:w w:val="99"/>
        <w:sz w:val="24"/>
        <w:szCs w:val="24"/>
      </w:rPr>
    </w:lvl>
    <w:lvl w:ilvl="1" w:tplc="810872CC">
      <w:start w:val="1"/>
      <w:numFmt w:val="bullet"/>
      <w:lvlText w:val="•"/>
      <w:lvlJc w:val="left"/>
      <w:pPr>
        <w:ind w:left="1624" w:hanging="360"/>
      </w:pPr>
      <w:rPr>
        <w:rFonts w:hint="default"/>
      </w:rPr>
    </w:lvl>
    <w:lvl w:ilvl="2" w:tplc="9F74A9D0">
      <w:start w:val="1"/>
      <w:numFmt w:val="bullet"/>
      <w:lvlText w:val="•"/>
      <w:lvlJc w:val="left"/>
      <w:pPr>
        <w:ind w:left="2428" w:hanging="360"/>
      </w:pPr>
      <w:rPr>
        <w:rFonts w:hint="default"/>
      </w:rPr>
    </w:lvl>
    <w:lvl w:ilvl="3" w:tplc="0A024C2E">
      <w:start w:val="1"/>
      <w:numFmt w:val="bullet"/>
      <w:lvlText w:val="•"/>
      <w:lvlJc w:val="left"/>
      <w:pPr>
        <w:ind w:left="3232" w:hanging="360"/>
      </w:pPr>
      <w:rPr>
        <w:rFonts w:hint="default"/>
      </w:rPr>
    </w:lvl>
    <w:lvl w:ilvl="4" w:tplc="054A4508">
      <w:start w:val="1"/>
      <w:numFmt w:val="bullet"/>
      <w:lvlText w:val="•"/>
      <w:lvlJc w:val="left"/>
      <w:pPr>
        <w:ind w:left="4036" w:hanging="360"/>
      </w:pPr>
      <w:rPr>
        <w:rFonts w:hint="default"/>
      </w:rPr>
    </w:lvl>
    <w:lvl w:ilvl="5" w:tplc="D8DC026E">
      <w:start w:val="1"/>
      <w:numFmt w:val="bullet"/>
      <w:lvlText w:val="•"/>
      <w:lvlJc w:val="left"/>
      <w:pPr>
        <w:ind w:left="4840" w:hanging="360"/>
      </w:pPr>
      <w:rPr>
        <w:rFonts w:hint="default"/>
      </w:rPr>
    </w:lvl>
    <w:lvl w:ilvl="6" w:tplc="7AA0C286">
      <w:start w:val="1"/>
      <w:numFmt w:val="bullet"/>
      <w:lvlText w:val="•"/>
      <w:lvlJc w:val="left"/>
      <w:pPr>
        <w:ind w:left="5644" w:hanging="360"/>
      </w:pPr>
      <w:rPr>
        <w:rFonts w:hint="default"/>
      </w:rPr>
    </w:lvl>
    <w:lvl w:ilvl="7" w:tplc="310AA1DE">
      <w:start w:val="1"/>
      <w:numFmt w:val="bullet"/>
      <w:lvlText w:val="•"/>
      <w:lvlJc w:val="left"/>
      <w:pPr>
        <w:ind w:left="6448" w:hanging="360"/>
      </w:pPr>
      <w:rPr>
        <w:rFonts w:hint="default"/>
      </w:rPr>
    </w:lvl>
    <w:lvl w:ilvl="8" w:tplc="3E5A9392">
      <w:start w:val="1"/>
      <w:numFmt w:val="bullet"/>
      <w:lvlText w:val="•"/>
      <w:lvlJc w:val="left"/>
      <w:pPr>
        <w:ind w:left="7252" w:hanging="360"/>
      </w:pPr>
      <w:rPr>
        <w:rFonts w:hint="default"/>
      </w:rPr>
    </w:lvl>
  </w:abstractNum>
  <w:abstractNum w:abstractNumId="39">
    <w:nsid w:val="20773547"/>
    <w:multiLevelType w:val="hybridMultilevel"/>
    <w:tmpl w:val="406012FA"/>
    <w:lvl w:ilvl="0" w:tplc="45A413A4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1C2B324">
      <w:start w:val="1"/>
      <w:numFmt w:val="bullet"/>
      <w:lvlText w:val=""/>
      <w:lvlJc w:val="left"/>
      <w:pPr>
        <w:ind w:left="1180" w:hanging="360"/>
      </w:pPr>
      <w:rPr>
        <w:rFonts w:ascii="Wingdings" w:eastAsia="Wingdings" w:hAnsi="Wingdings" w:hint="default"/>
        <w:sz w:val="24"/>
        <w:szCs w:val="24"/>
      </w:rPr>
    </w:lvl>
    <w:lvl w:ilvl="2" w:tplc="19040A5C">
      <w:start w:val="1"/>
      <w:numFmt w:val="bullet"/>
      <w:lvlText w:val="•"/>
      <w:lvlJc w:val="left"/>
      <w:pPr>
        <w:ind w:left="2107" w:hanging="360"/>
      </w:pPr>
      <w:rPr>
        <w:rFonts w:hint="default"/>
      </w:rPr>
    </w:lvl>
    <w:lvl w:ilvl="3" w:tplc="EFF8939C">
      <w:start w:val="1"/>
      <w:numFmt w:val="bullet"/>
      <w:lvlText w:val="•"/>
      <w:lvlJc w:val="left"/>
      <w:pPr>
        <w:ind w:left="3033" w:hanging="360"/>
      </w:pPr>
      <w:rPr>
        <w:rFonts w:hint="default"/>
      </w:rPr>
    </w:lvl>
    <w:lvl w:ilvl="4" w:tplc="3EFA770E">
      <w:start w:val="1"/>
      <w:numFmt w:val="bullet"/>
      <w:lvlText w:val="•"/>
      <w:lvlJc w:val="left"/>
      <w:pPr>
        <w:ind w:left="3960" w:hanging="360"/>
      </w:pPr>
      <w:rPr>
        <w:rFonts w:hint="default"/>
      </w:rPr>
    </w:lvl>
    <w:lvl w:ilvl="5" w:tplc="BDD41120">
      <w:start w:val="1"/>
      <w:numFmt w:val="bullet"/>
      <w:lvlText w:val="•"/>
      <w:lvlJc w:val="left"/>
      <w:pPr>
        <w:ind w:left="4886" w:hanging="360"/>
      </w:pPr>
      <w:rPr>
        <w:rFonts w:hint="default"/>
      </w:rPr>
    </w:lvl>
    <w:lvl w:ilvl="6" w:tplc="6E866660">
      <w:start w:val="1"/>
      <w:numFmt w:val="bullet"/>
      <w:lvlText w:val="•"/>
      <w:lvlJc w:val="left"/>
      <w:pPr>
        <w:ind w:left="5813" w:hanging="360"/>
      </w:pPr>
      <w:rPr>
        <w:rFonts w:hint="default"/>
      </w:rPr>
    </w:lvl>
    <w:lvl w:ilvl="7" w:tplc="D05A94B2">
      <w:start w:val="1"/>
      <w:numFmt w:val="bullet"/>
      <w:lvlText w:val="•"/>
      <w:lvlJc w:val="left"/>
      <w:pPr>
        <w:ind w:left="6740" w:hanging="360"/>
      </w:pPr>
      <w:rPr>
        <w:rFonts w:hint="default"/>
      </w:rPr>
    </w:lvl>
    <w:lvl w:ilvl="8" w:tplc="EBC0AD7A">
      <w:start w:val="1"/>
      <w:numFmt w:val="bullet"/>
      <w:lvlText w:val="•"/>
      <w:lvlJc w:val="left"/>
      <w:pPr>
        <w:ind w:left="7666" w:hanging="360"/>
      </w:pPr>
      <w:rPr>
        <w:rFonts w:hint="default"/>
      </w:rPr>
    </w:lvl>
  </w:abstractNum>
  <w:abstractNum w:abstractNumId="40">
    <w:nsid w:val="20C5579A"/>
    <w:multiLevelType w:val="hybridMultilevel"/>
    <w:tmpl w:val="EDC05EAA"/>
    <w:lvl w:ilvl="0" w:tplc="35268066">
      <w:start w:val="1"/>
      <w:numFmt w:val="bullet"/>
      <w:lvlText w:val=""/>
      <w:lvlJc w:val="left"/>
      <w:pPr>
        <w:ind w:left="459" w:hanging="360"/>
      </w:pPr>
      <w:rPr>
        <w:rFonts w:ascii="Symbol" w:eastAsia="Symbol" w:hAnsi="Symbol" w:hint="default"/>
        <w:sz w:val="24"/>
        <w:szCs w:val="24"/>
      </w:rPr>
    </w:lvl>
    <w:lvl w:ilvl="1" w:tplc="334E9EC6">
      <w:start w:val="1"/>
      <w:numFmt w:val="bullet"/>
      <w:lvlText w:val="•"/>
      <w:lvlJc w:val="left"/>
      <w:pPr>
        <w:ind w:left="871" w:hanging="360"/>
      </w:pPr>
      <w:rPr>
        <w:rFonts w:hint="default"/>
      </w:rPr>
    </w:lvl>
    <w:lvl w:ilvl="2" w:tplc="A6B62616">
      <w:start w:val="1"/>
      <w:numFmt w:val="bullet"/>
      <w:lvlText w:val="•"/>
      <w:lvlJc w:val="left"/>
      <w:pPr>
        <w:ind w:left="1283" w:hanging="360"/>
      </w:pPr>
      <w:rPr>
        <w:rFonts w:hint="default"/>
      </w:rPr>
    </w:lvl>
    <w:lvl w:ilvl="3" w:tplc="867CA236">
      <w:start w:val="1"/>
      <w:numFmt w:val="bullet"/>
      <w:lvlText w:val="•"/>
      <w:lvlJc w:val="left"/>
      <w:pPr>
        <w:ind w:left="1695" w:hanging="360"/>
      </w:pPr>
      <w:rPr>
        <w:rFonts w:hint="default"/>
      </w:rPr>
    </w:lvl>
    <w:lvl w:ilvl="4" w:tplc="9F5E5944">
      <w:start w:val="1"/>
      <w:numFmt w:val="bullet"/>
      <w:lvlText w:val="•"/>
      <w:lvlJc w:val="left"/>
      <w:pPr>
        <w:ind w:left="2107" w:hanging="360"/>
      </w:pPr>
      <w:rPr>
        <w:rFonts w:hint="default"/>
      </w:rPr>
    </w:lvl>
    <w:lvl w:ilvl="5" w:tplc="21CC077A">
      <w:start w:val="1"/>
      <w:numFmt w:val="bullet"/>
      <w:lvlText w:val="•"/>
      <w:lvlJc w:val="left"/>
      <w:pPr>
        <w:ind w:left="2519" w:hanging="360"/>
      </w:pPr>
      <w:rPr>
        <w:rFonts w:hint="default"/>
      </w:rPr>
    </w:lvl>
    <w:lvl w:ilvl="6" w:tplc="56648C5C">
      <w:start w:val="1"/>
      <w:numFmt w:val="bullet"/>
      <w:lvlText w:val="•"/>
      <w:lvlJc w:val="left"/>
      <w:pPr>
        <w:ind w:left="2930" w:hanging="360"/>
      </w:pPr>
      <w:rPr>
        <w:rFonts w:hint="default"/>
      </w:rPr>
    </w:lvl>
    <w:lvl w:ilvl="7" w:tplc="269A4746">
      <w:start w:val="1"/>
      <w:numFmt w:val="bullet"/>
      <w:lvlText w:val="•"/>
      <w:lvlJc w:val="left"/>
      <w:pPr>
        <w:ind w:left="3342" w:hanging="360"/>
      </w:pPr>
      <w:rPr>
        <w:rFonts w:hint="default"/>
      </w:rPr>
    </w:lvl>
    <w:lvl w:ilvl="8" w:tplc="CA20BB9C">
      <w:start w:val="1"/>
      <w:numFmt w:val="bullet"/>
      <w:lvlText w:val="•"/>
      <w:lvlJc w:val="left"/>
      <w:pPr>
        <w:ind w:left="3754" w:hanging="360"/>
      </w:pPr>
      <w:rPr>
        <w:rFonts w:hint="default"/>
      </w:rPr>
    </w:lvl>
  </w:abstractNum>
  <w:abstractNum w:abstractNumId="41">
    <w:nsid w:val="21770F0D"/>
    <w:multiLevelType w:val="hybridMultilevel"/>
    <w:tmpl w:val="51BAC250"/>
    <w:lvl w:ilvl="0" w:tplc="06A2DC3A">
      <w:start w:val="1"/>
      <w:numFmt w:val="bullet"/>
      <w:lvlText w:val=""/>
      <w:lvlJc w:val="left"/>
      <w:pPr>
        <w:ind w:left="727" w:hanging="360"/>
      </w:pPr>
      <w:rPr>
        <w:rFonts w:ascii="Symbol" w:eastAsia="Symbol" w:hAnsi="Symbol" w:hint="default"/>
        <w:w w:val="103"/>
        <w:sz w:val="20"/>
        <w:szCs w:val="20"/>
      </w:rPr>
    </w:lvl>
    <w:lvl w:ilvl="1" w:tplc="2244F8E2">
      <w:start w:val="1"/>
      <w:numFmt w:val="bullet"/>
      <w:lvlText w:val="•"/>
      <w:lvlJc w:val="left"/>
      <w:pPr>
        <w:ind w:left="985" w:hanging="360"/>
      </w:pPr>
      <w:rPr>
        <w:rFonts w:hint="default"/>
      </w:rPr>
    </w:lvl>
    <w:lvl w:ilvl="2" w:tplc="B958FA74">
      <w:start w:val="1"/>
      <w:numFmt w:val="bullet"/>
      <w:lvlText w:val="•"/>
      <w:lvlJc w:val="left"/>
      <w:pPr>
        <w:ind w:left="1242" w:hanging="360"/>
      </w:pPr>
      <w:rPr>
        <w:rFonts w:hint="default"/>
      </w:rPr>
    </w:lvl>
    <w:lvl w:ilvl="3" w:tplc="CB0055B6">
      <w:start w:val="1"/>
      <w:numFmt w:val="bullet"/>
      <w:lvlText w:val="•"/>
      <w:lvlJc w:val="left"/>
      <w:pPr>
        <w:ind w:left="1499" w:hanging="360"/>
      </w:pPr>
      <w:rPr>
        <w:rFonts w:hint="default"/>
      </w:rPr>
    </w:lvl>
    <w:lvl w:ilvl="4" w:tplc="B29C9014">
      <w:start w:val="1"/>
      <w:numFmt w:val="bullet"/>
      <w:lvlText w:val="•"/>
      <w:lvlJc w:val="left"/>
      <w:pPr>
        <w:ind w:left="1757" w:hanging="360"/>
      </w:pPr>
      <w:rPr>
        <w:rFonts w:hint="default"/>
      </w:rPr>
    </w:lvl>
    <w:lvl w:ilvl="5" w:tplc="EB0254BC">
      <w:start w:val="1"/>
      <w:numFmt w:val="bullet"/>
      <w:lvlText w:val="•"/>
      <w:lvlJc w:val="left"/>
      <w:pPr>
        <w:ind w:left="2014" w:hanging="360"/>
      </w:pPr>
      <w:rPr>
        <w:rFonts w:hint="default"/>
      </w:rPr>
    </w:lvl>
    <w:lvl w:ilvl="6" w:tplc="42C049F8">
      <w:start w:val="1"/>
      <w:numFmt w:val="bullet"/>
      <w:lvlText w:val="•"/>
      <w:lvlJc w:val="left"/>
      <w:pPr>
        <w:ind w:left="2272" w:hanging="360"/>
      </w:pPr>
      <w:rPr>
        <w:rFonts w:hint="default"/>
      </w:rPr>
    </w:lvl>
    <w:lvl w:ilvl="7" w:tplc="1D324B92">
      <w:start w:val="1"/>
      <w:numFmt w:val="bullet"/>
      <w:lvlText w:val="•"/>
      <w:lvlJc w:val="left"/>
      <w:pPr>
        <w:ind w:left="2529" w:hanging="360"/>
      </w:pPr>
      <w:rPr>
        <w:rFonts w:hint="default"/>
      </w:rPr>
    </w:lvl>
    <w:lvl w:ilvl="8" w:tplc="AB08C3E6">
      <w:start w:val="1"/>
      <w:numFmt w:val="bullet"/>
      <w:lvlText w:val="•"/>
      <w:lvlJc w:val="left"/>
      <w:pPr>
        <w:ind w:left="2786" w:hanging="360"/>
      </w:pPr>
      <w:rPr>
        <w:rFonts w:hint="default"/>
      </w:rPr>
    </w:lvl>
  </w:abstractNum>
  <w:abstractNum w:abstractNumId="42">
    <w:nsid w:val="22DD3AE8"/>
    <w:multiLevelType w:val="hybridMultilevel"/>
    <w:tmpl w:val="4C7A690C"/>
    <w:lvl w:ilvl="0" w:tplc="848EBC9E">
      <w:start w:val="1"/>
      <w:numFmt w:val="bullet"/>
      <w:lvlText w:val=""/>
      <w:lvlJc w:val="left"/>
      <w:pPr>
        <w:ind w:left="459" w:hanging="360"/>
      </w:pPr>
      <w:rPr>
        <w:rFonts w:ascii="Symbol" w:eastAsia="Symbol" w:hAnsi="Symbol" w:hint="default"/>
        <w:sz w:val="24"/>
        <w:szCs w:val="24"/>
      </w:rPr>
    </w:lvl>
    <w:lvl w:ilvl="1" w:tplc="79B0B510">
      <w:start w:val="1"/>
      <w:numFmt w:val="bullet"/>
      <w:lvlText w:val="•"/>
      <w:lvlJc w:val="left"/>
      <w:pPr>
        <w:ind w:left="871" w:hanging="360"/>
      </w:pPr>
      <w:rPr>
        <w:rFonts w:hint="default"/>
      </w:rPr>
    </w:lvl>
    <w:lvl w:ilvl="2" w:tplc="C5B2E6FA">
      <w:start w:val="1"/>
      <w:numFmt w:val="bullet"/>
      <w:lvlText w:val="•"/>
      <w:lvlJc w:val="left"/>
      <w:pPr>
        <w:ind w:left="1283" w:hanging="360"/>
      </w:pPr>
      <w:rPr>
        <w:rFonts w:hint="default"/>
      </w:rPr>
    </w:lvl>
    <w:lvl w:ilvl="3" w:tplc="ABD6AF52">
      <w:start w:val="1"/>
      <w:numFmt w:val="bullet"/>
      <w:lvlText w:val="•"/>
      <w:lvlJc w:val="left"/>
      <w:pPr>
        <w:ind w:left="1695" w:hanging="360"/>
      </w:pPr>
      <w:rPr>
        <w:rFonts w:hint="default"/>
      </w:rPr>
    </w:lvl>
    <w:lvl w:ilvl="4" w:tplc="80024402">
      <w:start w:val="1"/>
      <w:numFmt w:val="bullet"/>
      <w:lvlText w:val="•"/>
      <w:lvlJc w:val="left"/>
      <w:pPr>
        <w:ind w:left="2107" w:hanging="360"/>
      </w:pPr>
      <w:rPr>
        <w:rFonts w:hint="default"/>
      </w:rPr>
    </w:lvl>
    <w:lvl w:ilvl="5" w:tplc="60A2B882">
      <w:start w:val="1"/>
      <w:numFmt w:val="bullet"/>
      <w:lvlText w:val="•"/>
      <w:lvlJc w:val="left"/>
      <w:pPr>
        <w:ind w:left="2519" w:hanging="360"/>
      </w:pPr>
      <w:rPr>
        <w:rFonts w:hint="default"/>
      </w:rPr>
    </w:lvl>
    <w:lvl w:ilvl="6" w:tplc="CCA0B860">
      <w:start w:val="1"/>
      <w:numFmt w:val="bullet"/>
      <w:lvlText w:val="•"/>
      <w:lvlJc w:val="left"/>
      <w:pPr>
        <w:ind w:left="2930" w:hanging="360"/>
      </w:pPr>
      <w:rPr>
        <w:rFonts w:hint="default"/>
      </w:rPr>
    </w:lvl>
    <w:lvl w:ilvl="7" w:tplc="D71A9F0E">
      <w:start w:val="1"/>
      <w:numFmt w:val="bullet"/>
      <w:lvlText w:val="•"/>
      <w:lvlJc w:val="left"/>
      <w:pPr>
        <w:ind w:left="3342" w:hanging="360"/>
      </w:pPr>
      <w:rPr>
        <w:rFonts w:hint="default"/>
      </w:rPr>
    </w:lvl>
    <w:lvl w:ilvl="8" w:tplc="460EE7EA">
      <w:start w:val="1"/>
      <w:numFmt w:val="bullet"/>
      <w:lvlText w:val="•"/>
      <w:lvlJc w:val="left"/>
      <w:pPr>
        <w:ind w:left="3754" w:hanging="360"/>
      </w:pPr>
      <w:rPr>
        <w:rFonts w:hint="default"/>
      </w:rPr>
    </w:lvl>
  </w:abstractNum>
  <w:abstractNum w:abstractNumId="43">
    <w:nsid w:val="23687E7B"/>
    <w:multiLevelType w:val="hybridMultilevel"/>
    <w:tmpl w:val="1B6C6E26"/>
    <w:lvl w:ilvl="0" w:tplc="07C437C4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CFC0B6C2">
      <w:start w:val="1"/>
      <w:numFmt w:val="bullet"/>
      <w:lvlText w:val="•"/>
      <w:lvlJc w:val="left"/>
      <w:pPr>
        <w:ind w:left="1285" w:hanging="360"/>
      </w:pPr>
      <w:rPr>
        <w:rFonts w:hint="default"/>
      </w:rPr>
    </w:lvl>
    <w:lvl w:ilvl="2" w:tplc="BCB26926">
      <w:start w:val="1"/>
      <w:numFmt w:val="bullet"/>
      <w:lvlText w:val="•"/>
      <w:lvlJc w:val="left"/>
      <w:pPr>
        <w:ind w:left="1748" w:hanging="360"/>
      </w:pPr>
      <w:rPr>
        <w:rFonts w:hint="default"/>
      </w:rPr>
    </w:lvl>
    <w:lvl w:ilvl="3" w:tplc="48987E16">
      <w:start w:val="1"/>
      <w:numFmt w:val="bullet"/>
      <w:lvlText w:val="•"/>
      <w:lvlJc w:val="left"/>
      <w:pPr>
        <w:ind w:left="2211" w:hanging="360"/>
      </w:pPr>
      <w:rPr>
        <w:rFonts w:hint="default"/>
      </w:rPr>
    </w:lvl>
    <w:lvl w:ilvl="4" w:tplc="8C1EF68C">
      <w:start w:val="1"/>
      <w:numFmt w:val="bullet"/>
      <w:lvlText w:val="•"/>
      <w:lvlJc w:val="left"/>
      <w:pPr>
        <w:ind w:left="2674" w:hanging="360"/>
      </w:pPr>
      <w:rPr>
        <w:rFonts w:hint="default"/>
      </w:rPr>
    </w:lvl>
    <w:lvl w:ilvl="5" w:tplc="125003D0">
      <w:start w:val="1"/>
      <w:numFmt w:val="bullet"/>
      <w:lvlText w:val="•"/>
      <w:lvlJc w:val="left"/>
      <w:pPr>
        <w:ind w:left="3137" w:hanging="360"/>
      </w:pPr>
      <w:rPr>
        <w:rFonts w:hint="default"/>
      </w:rPr>
    </w:lvl>
    <w:lvl w:ilvl="6" w:tplc="8B04C37C">
      <w:start w:val="1"/>
      <w:numFmt w:val="bullet"/>
      <w:lvlText w:val="•"/>
      <w:lvlJc w:val="left"/>
      <w:pPr>
        <w:ind w:left="3600" w:hanging="360"/>
      </w:pPr>
      <w:rPr>
        <w:rFonts w:hint="default"/>
      </w:rPr>
    </w:lvl>
    <w:lvl w:ilvl="7" w:tplc="27F8D5A4">
      <w:start w:val="1"/>
      <w:numFmt w:val="bullet"/>
      <w:lvlText w:val="•"/>
      <w:lvlJc w:val="left"/>
      <w:pPr>
        <w:ind w:left="4063" w:hanging="360"/>
      </w:pPr>
      <w:rPr>
        <w:rFonts w:hint="default"/>
      </w:rPr>
    </w:lvl>
    <w:lvl w:ilvl="8" w:tplc="6CFC9488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44">
    <w:nsid w:val="23C7422A"/>
    <w:multiLevelType w:val="hybridMultilevel"/>
    <w:tmpl w:val="0EC266C4"/>
    <w:lvl w:ilvl="0" w:tplc="FB684A80">
      <w:start w:val="1"/>
      <w:numFmt w:val="upperLetter"/>
      <w:lvlText w:val="%1."/>
      <w:lvlJc w:val="left"/>
      <w:pPr>
        <w:ind w:left="2188" w:hanging="719"/>
        <w:jc w:val="left"/>
      </w:pPr>
      <w:rPr>
        <w:rFonts w:ascii="Times New Roman" w:eastAsia="Times New Roman" w:hAnsi="Times New Roman" w:hint="default"/>
        <w:color w:val="2F2F33"/>
        <w:w w:val="101"/>
        <w:sz w:val="23"/>
        <w:szCs w:val="23"/>
      </w:rPr>
    </w:lvl>
    <w:lvl w:ilvl="1" w:tplc="7848DB8E">
      <w:start w:val="1"/>
      <w:numFmt w:val="decimal"/>
      <w:lvlText w:val="%2."/>
      <w:lvlJc w:val="left"/>
      <w:pPr>
        <w:ind w:left="2571" w:hanging="336"/>
        <w:jc w:val="left"/>
      </w:pPr>
      <w:rPr>
        <w:rFonts w:ascii="Times New Roman" w:eastAsia="Times New Roman" w:hAnsi="Times New Roman" w:hint="default"/>
        <w:color w:val="2D2F33"/>
        <w:w w:val="105"/>
        <w:sz w:val="23"/>
        <w:szCs w:val="23"/>
      </w:rPr>
    </w:lvl>
    <w:lvl w:ilvl="2" w:tplc="58FEA1EC">
      <w:start w:val="1"/>
      <w:numFmt w:val="bullet"/>
      <w:lvlText w:val="•"/>
      <w:lvlJc w:val="left"/>
      <w:pPr>
        <w:ind w:left="3490" w:hanging="336"/>
      </w:pPr>
      <w:rPr>
        <w:rFonts w:hint="default"/>
      </w:rPr>
    </w:lvl>
    <w:lvl w:ilvl="3" w:tplc="5050A716">
      <w:start w:val="1"/>
      <w:numFmt w:val="bullet"/>
      <w:lvlText w:val="•"/>
      <w:lvlJc w:val="left"/>
      <w:pPr>
        <w:ind w:left="4409" w:hanging="336"/>
      </w:pPr>
      <w:rPr>
        <w:rFonts w:hint="default"/>
      </w:rPr>
    </w:lvl>
    <w:lvl w:ilvl="4" w:tplc="7BF60456">
      <w:start w:val="1"/>
      <w:numFmt w:val="bullet"/>
      <w:lvlText w:val="•"/>
      <w:lvlJc w:val="left"/>
      <w:pPr>
        <w:ind w:left="5327" w:hanging="336"/>
      </w:pPr>
      <w:rPr>
        <w:rFonts w:hint="default"/>
      </w:rPr>
    </w:lvl>
    <w:lvl w:ilvl="5" w:tplc="A6EA0220">
      <w:start w:val="1"/>
      <w:numFmt w:val="bullet"/>
      <w:lvlText w:val="•"/>
      <w:lvlJc w:val="left"/>
      <w:pPr>
        <w:ind w:left="6246" w:hanging="336"/>
      </w:pPr>
      <w:rPr>
        <w:rFonts w:hint="default"/>
      </w:rPr>
    </w:lvl>
    <w:lvl w:ilvl="6" w:tplc="FD240606">
      <w:start w:val="1"/>
      <w:numFmt w:val="bullet"/>
      <w:lvlText w:val="•"/>
      <w:lvlJc w:val="left"/>
      <w:pPr>
        <w:ind w:left="7165" w:hanging="336"/>
      </w:pPr>
      <w:rPr>
        <w:rFonts w:hint="default"/>
      </w:rPr>
    </w:lvl>
    <w:lvl w:ilvl="7" w:tplc="58541EBC">
      <w:start w:val="1"/>
      <w:numFmt w:val="bullet"/>
      <w:lvlText w:val="•"/>
      <w:lvlJc w:val="left"/>
      <w:pPr>
        <w:ind w:left="8083" w:hanging="336"/>
      </w:pPr>
      <w:rPr>
        <w:rFonts w:hint="default"/>
      </w:rPr>
    </w:lvl>
    <w:lvl w:ilvl="8" w:tplc="94CE25E0">
      <w:start w:val="1"/>
      <w:numFmt w:val="bullet"/>
      <w:lvlText w:val="•"/>
      <w:lvlJc w:val="left"/>
      <w:pPr>
        <w:ind w:left="9002" w:hanging="336"/>
      </w:pPr>
      <w:rPr>
        <w:rFonts w:hint="default"/>
      </w:rPr>
    </w:lvl>
  </w:abstractNum>
  <w:abstractNum w:abstractNumId="45">
    <w:nsid w:val="248A6AF1"/>
    <w:multiLevelType w:val="hybridMultilevel"/>
    <w:tmpl w:val="B86A3EE2"/>
    <w:lvl w:ilvl="0" w:tplc="EFB47124">
      <w:start w:val="1"/>
      <w:numFmt w:val="bullet"/>
      <w:lvlText w:val="o"/>
      <w:lvlJc w:val="left"/>
      <w:pPr>
        <w:ind w:left="1121" w:hanging="354"/>
      </w:pPr>
      <w:rPr>
        <w:rFonts w:ascii="Times New Roman" w:eastAsia="Times New Roman" w:hAnsi="Times New Roman" w:hint="default"/>
        <w:color w:val="1F1D23"/>
        <w:w w:val="109"/>
        <w:sz w:val="23"/>
        <w:szCs w:val="23"/>
      </w:rPr>
    </w:lvl>
    <w:lvl w:ilvl="1" w:tplc="F182D34A">
      <w:start w:val="1"/>
      <w:numFmt w:val="bullet"/>
      <w:lvlText w:val="•"/>
      <w:lvlJc w:val="left"/>
      <w:pPr>
        <w:ind w:left="1909" w:hanging="354"/>
      </w:pPr>
      <w:rPr>
        <w:rFonts w:hint="default"/>
      </w:rPr>
    </w:lvl>
    <w:lvl w:ilvl="2" w:tplc="7F9636EA">
      <w:start w:val="1"/>
      <w:numFmt w:val="bullet"/>
      <w:lvlText w:val="•"/>
      <w:lvlJc w:val="left"/>
      <w:pPr>
        <w:ind w:left="2697" w:hanging="354"/>
      </w:pPr>
      <w:rPr>
        <w:rFonts w:hint="default"/>
      </w:rPr>
    </w:lvl>
    <w:lvl w:ilvl="3" w:tplc="3710AF22">
      <w:start w:val="1"/>
      <w:numFmt w:val="bullet"/>
      <w:lvlText w:val="•"/>
      <w:lvlJc w:val="left"/>
      <w:pPr>
        <w:ind w:left="3485" w:hanging="354"/>
      </w:pPr>
      <w:rPr>
        <w:rFonts w:hint="default"/>
      </w:rPr>
    </w:lvl>
    <w:lvl w:ilvl="4" w:tplc="5E462D7E">
      <w:start w:val="1"/>
      <w:numFmt w:val="bullet"/>
      <w:lvlText w:val="•"/>
      <w:lvlJc w:val="left"/>
      <w:pPr>
        <w:ind w:left="4272" w:hanging="354"/>
      </w:pPr>
      <w:rPr>
        <w:rFonts w:hint="default"/>
      </w:rPr>
    </w:lvl>
    <w:lvl w:ilvl="5" w:tplc="96FE196E">
      <w:start w:val="1"/>
      <w:numFmt w:val="bullet"/>
      <w:lvlText w:val="•"/>
      <w:lvlJc w:val="left"/>
      <w:pPr>
        <w:ind w:left="5060" w:hanging="354"/>
      </w:pPr>
      <w:rPr>
        <w:rFonts w:hint="default"/>
      </w:rPr>
    </w:lvl>
    <w:lvl w:ilvl="6" w:tplc="DF7AF69A">
      <w:start w:val="1"/>
      <w:numFmt w:val="bullet"/>
      <w:lvlText w:val="•"/>
      <w:lvlJc w:val="left"/>
      <w:pPr>
        <w:ind w:left="5848" w:hanging="354"/>
      </w:pPr>
      <w:rPr>
        <w:rFonts w:hint="default"/>
      </w:rPr>
    </w:lvl>
    <w:lvl w:ilvl="7" w:tplc="2DA44B4A">
      <w:start w:val="1"/>
      <w:numFmt w:val="bullet"/>
      <w:lvlText w:val="•"/>
      <w:lvlJc w:val="left"/>
      <w:pPr>
        <w:ind w:left="6636" w:hanging="354"/>
      </w:pPr>
      <w:rPr>
        <w:rFonts w:hint="default"/>
      </w:rPr>
    </w:lvl>
    <w:lvl w:ilvl="8" w:tplc="E67A7440">
      <w:start w:val="1"/>
      <w:numFmt w:val="bullet"/>
      <w:lvlText w:val="•"/>
      <w:lvlJc w:val="left"/>
      <w:pPr>
        <w:ind w:left="7424" w:hanging="354"/>
      </w:pPr>
      <w:rPr>
        <w:rFonts w:hint="default"/>
      </w:rPr>
    </w:lvl>
  </w:abstractNum>
  <w:abstractNum w:abstractNumId="46">
    <w:nsid w:val="24AC0FE6"/>
    <w:multiLevelType w:val="hybridMultilevel"/>
    <w:tmpl w:val="20500E4A"/>
    <w:lvl w:ilvl="0" w:tplc="A5AE7FBA">
      <w:start w:val="2"/>
      <w:numFmt w:val="decimal"/>
      <w:lvlText w:val="%1."/>
      <w:lvlJc w:val="left"/>
      <w:pPr>
        <w:ind w:left="825" w:hanging="360"/>
        <w:jc w:val="left"/>
      </w:pPr>
      <w:rPr>
        <w:rFonts w:ascii="Calibri" w:eastAsia="Calibri" w:hAnsi="Calibri" w:hint="default"/>
        <w:sz w:val="24"/>
        <w:szCs w:val="24"/>
      </w:rPr>
    </w:lvl>
    <w:lvl w:ilvl="1" w:tplc="AA261A6C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2408B4DA">
      <w:start w:val="1"/>
      <w:numFmt w:val="bullet"/>
      <w:lvlText w:val="•"/>
      <w:lvlJc w:val="left"/>
      <w:pPr>
        <w:ind w:left="2568" w:hanging="360"/>
      </w:pPr>
      <w:rPr>
        <w:rFonts w:hint="default"/>
      </w:rPr>
    </w:lvl>
    <w:lvl w:ilvl="3" w:tplc="92D2F802">
      <w:start w:val="1"/>
      <w:numFmt w:val="bullet"/>
      <w:lvlText w:val="•"/>
      <w:lvlJc w:val="left"/>
      <w:pPr>
        <w:ind w:left="3439" w:hanging="360"/>
      </w:pPr>
      <w:rPr>
        <w:rFonts w:hint="default"/>
      </w:rPr>
    </w:lvl>
    <w:lvl w:ilvl="4" w:tplc="17E4C706">
      <w:start w:val="1"/>
      <w:numFmt w:val="bullet"/>
      <w:lvlText w:val="•"/>
      <w:lvlJc w:val="left"/>
      <w:pPr>
        <w:ind w:left="4311" w:hanging="360"/>
      </w:pPr>
      <w:rPr>
        <w:rFonts w:hint="default"/>
      </w:rPr>
    </w:lvl>
    <w:lvl w:ilvl="5" w:tplc="AAD40476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6" w:tplc="79C26A88">
      <w:start w:val="1"/>
      <w:numFmt w:val="bullet"/>
      <w:lvlText w:val="•"/>
      <w:lvlJc w:val="left"/>
      <w:pPr>
        <w:ind w:left="6054" w:hanging="360"/>
      </w:pPr>
      <w:rPr>
        <w:rFonts w:hint="default"/>
      </w:rPr>
    </w:lvl>
    <w:lvl w:ilvl="7" w:tplc="51126EA0">
      <w:start w:val="1"/>
      <w:numFmt w:val="bullet"/>
      <w:lvlText w:val="•"/>
      <w:lvlJc w:val="left"/>
      <w:pPr>
        <w:ind w:left="6925" w:hanging="360"/>
      </w:pPr>
      <w:rPr>
        <w:rFonts w:hint="default"/>
      </w:rPr>
    </w:lvl>
    <w:lvl w:ilvl="8" w:tplc="87D0AAC4">
      <w:start w:val="1"/>
      <w:numFmt w:val="bullet"/>
      <w:lvlText w:val="•"/>
      <w:lvlJc w:val="left"/>
      <w:pPr>
        <w:ind w:left="7797" w:hanging="360"/>
      </w:pPr>
      <w:rPr>
        <w:rFonts w:hint="default"/>
      </w:rPr>
    </w:lvl>
  </w:abstractNum>
  <w:abstractNum w:abstractNumId="47">
    <w:nsid w:val="26456514"/>
    <w:multiLevelType w:val="hybridMultilevel"/>
    <w:tmpl w:val="D998315A"/>
    <w:lvl w:ilvl="0" w:tplc="D3BC53A6">
      <w:start w:val="1"/>
      <w:numFmt w:val="bullet"/>
      <w:lvlText w:val="•"/>
      <w:lvlJc w:val="left"/>
      <w:pPr>
        <w:ind w:left="371" w:hanging="120"/>
      </w:pPr>
      <w:rPr>
        <w:rFonts w:ascii="Arial" w:eastAsia="Arial" w:hAnsi="Arial" w:hint="default"/>
        <w:w w:val="7"/>
        <w:sz w:val="21"/>
        <w:szCs w:val="21"/>
      </w:rPr>
    </w:lvl>
    <w:lvl w:ilvl="1" w:tplc="6B589910">
      <w:start w:val="1"/>
      <w:numFmt w:val="bullet"/>
      <w:lvlText w:val="•"/>
      <w:lvlJc w:val="left"/>
      <w:pPr>
        <w:ind w:left="553" w:hanging="120"/>
      </w:pPr>
      <w:rPr>
        <w:rFonts w:hint="default"/>
      </w:rPr>
    </w:lvl>
    <w:lvl w:ilvl="2" w:tplc="9A148326">
      <w:start w:val="1"/>
      <w:numFmt w:val="bullet"/>
      <w:lvlText w:val="•"/>
      <w:lvlJc w:val="left"/>
      <w:pPr>
        <w:ind w:left="736" w:hanging="120"/>
      </w:pPr>
      <w:rPr>
        <w:rFonts w:hint="default"/>
      </w:rPr>
    </w:lvl>
    <w:lvl w:ilvl="3" w:tplc="D90E94B8">
      <w:start w:val="1"/>
      <w:numFmt w:val="bullet"/>
      <w:lvlText w:val="•"/>
      <w:lvlJc w:val="left"/>
      <w:pPr>
        <w:ind w:left="918" w:hanging="120"/>
      </w:pPr>
      <w:rPr>
        <w:rFonts w:hint="default"/>
      </w:rPr>
    </w:lvl>
    <w:lvl w:ilvl="4" w:tplc="CBF4FF4A">
      <w:start w:val="1"/>
      <w:numFmt w:val="bullet"/>
      <w:lvlText w:val="•"/>
      <w:lvlJc w:val="left"/>
      <w:pPr>
        <w:ind w:left="1100" w:hanging="120"/>
      </w:pPr>
      <w:rPr>
        <w:rFonts w:hint="default"/>
      </w:rPr>
    </w:lvl>
    <w:lvl w:ilvl="5" w:tplc="4E101EE6">
      <w:start w:val="1"/>
      <w:numFmt w:val="bullet"/>
      <w:lvlText w:val="•"/>
      <w:lvlJc w:val="left"/>
      <w:pPr>
        <w:ind w:left="1283" w:hanging="120"/>
      </w:pPr>
      <w:rPr>
        <w:rFonts w:hint="default"/>
      </w:rPr>
    </w:lvl>
    <w:lvl w:ilvl="6" w:tplc="B3880734">
      <w:start w:val="1"/>
      <w:numFmt w:val="bullet"/>
      <w:lvlText w:val="•"/>
      <w:lvlJc w:val="left"/>
      <w:pPr>
        <w:ind w:left="1465" w:hanging="120"/>
      </w:pPr>
      <w:rPr>
        <w:rFonts w:hint="default"/>
      </w:rPr>
    </w:lvl>
    <w:lvl w:ilvl="7" w:tplc="B7DAADD6">
      <w:start w:val="1"/>
      <w:numFmt w:val="bullet"/>
      <w:lvlText w:val="•"/>
      <w:lvlJc w:val="left"/>
      <w:pPr>
        <w:ind w:left="1648" w:hanging="120"/>
      </w:pPr>
      <w:rPr>
        <w:rFonts w:hint="default"/>
      </w:rPr>
    </w:lvl>
    <w:lvl w:ilvl="8" w:tplc="7A48832E">
      <w:start w:val="1"/>
      <w:numFmt w:val="bullet"/>
      <w:lvlText w:val="•"/>
      <w:lvlJc w:val="left"/>
      <w:pPr>
        <w:ind w:left="1830" w:hanging="120"/>
      </w:pPr>
      <w:rPr>
        <w:rFonts w:hint="default"/>
      </w:rPr>
    </w:lvl>
  </w:abstractNum>
  <w:abstractNum w:abstractNumId="48">
    <w:nsid w:val="26460D20"/>
    <w:multiLevelType w:val="hybridMultilevel"/>
    <w:tmpl w:val="7D442BBC"/>
    <w:lvl w:ilvl="0" w:tplc="46F82EEC">
      <w:start w:val="1"/>
      <w:numFmt w:val="bullet"/>
      <w:lvlText w:val="•"/>
      <w:lvlJc w:val="left"/>
      <w:pPr>
        <w:ind w:left="525" w:hanging="268"/>
      </w:pPr>
      <w:rPr>
        <w:rFonts w:ascii="Times New Roman" w:eastAsia="Times New Roman" w:hAnsi="Times New Roman" w:hint="default"/>
        <w:color w:val="2D2F31"/>
        <w:w w:val="101"/>
        <w:position w:val="-4"/>
        <w:sz w:val="34"/>
        <w:szCs w:val="34"/>
      </w:rPr>
    </w:lvl>
    <w:lvl w:ilvl="1" w:tplc="9C32AA12">
      <w:start w:val="1"/>
      <w:numFmt w:val="bullet"/>
      <w:lvlText w:val="•"/>
      <w:lvlJc w:val="left"/>
      <w:pPr>
        <w:ind w:left="928" w:hanging="268"/>
      </w:pPr>
      <w:rPr>
        <w:rFonts w:hint="default"/>
      </w:rPr>
    </w:lvl>
    <w:lvl w:ilvl="2" w:tplc="EE8615C8">
      <w:start w:val="1"/>
      <w:numFmt w:val="bullet"/>
      <w:lvlText w:val="•"/>
      <w:lvlJc w:val="left"/>
      <w:pPr>
        <w:ind w:left="1331" w:hanging="268"/>
      </w:pPr>
      <w:rPr>
        <w:rFonts w:hint="default"/>
      </w:rPr>
    </w:lvl>
    <w:lvl w:ilvl="3" w:tplc="01CEB79C">
      <w:start w:val="1"/>
      <w:numFmt w:val="bullet"/>
      <w:lvlText w:val="•"/>
      <w:lvlJc w:val="left"/>
      <w:pPr>
        <w:ind w:left="1733" w:hanging="268"/>
      </w:pPr>
      <w:rPr>
        <w:rFonts w:hint="default"/>
      </w:rPr>
    </w:lvl>
    <w:lvl w:ilvl="4" w:tplc="63D2DC4E">
      <w:start w:val="1"/>
      <w:numFmt w:val="bullet"/>
      <w:lvlText w:val="•"/>
      <w:lvlJc w:val="left"/>
      <w:pPr>
        <w:ind w:left="2136" w:hanging="268"/>
      </w:pPr>
      <w:rPr>
        <w:rFonts w:hint="default"/>
      </w:rPr>
    </w:lvl>
    <w:lvl w:ilvl="5" w:tplc="47004B7C">
      <w:start w:val="1"/>
      <w:numFmt w:val="bullet"/>
      <w:lvlText w:val="•"/>
      <w:lvlJc w:val="left"/>
      <w:pPr>
        <w:ind w:left="2539" w:hanging="268"/>
      </w:pPr>
      <w:rPr>
        <w:rFonts w:hint="default"/>
      </w:rPr>
    </w:lvl>
    <w:lvl w:ilvl="6" w:tplc="41000714">
      <w:start w:val="1"/>
      <w:numFmt w:val="bullet"/>
      <w:lvlText w:val="•"/>
      <w:lvlJc w:val="left"/>
      <w:pPr>
        <w:ind w:left="2942" w:hanging="268"/>
      </w:pPr>
      <w:rPr>
        <w:rFonts w:hint="default"/>
      </w:rPr>
    </w:lvl>
    <w:lvl w:ilvl="7" w:tplc="DBA26836">
      <w:start w:val="1"/>
      <w:numFmt w:val="bullet"/>
      <w:lvlText w:val="•"/>
      <w:lvlJc w:val="left"/>
      <w:pPr>
        <w:ind w:left="3344" w:hanging="268"/>
      </w:pPr>
      <w:rPr>
        <w:rFonts w:hint="default"/>
      </w:rPr>
    </w:lvl>
    <w:lvl w:ilvl="8" w:tplc="4A8EB796">
      <w:start w:val="1"/>
      <w:numFmt w:val="bullet"/>
      <w:lvlText w:val="•"/>
      <w:lvlJc w:val="left"/>
      <w:pPr>
        <w:ind w:left="3747" w:hanging="268"/>
      </w:pPr>
      <w:rPr>
        <w:rFonts w:hint="default"/>
      </w:rPr>
    </w:lvl>
  </w:abstractNum>
  <w:abstractNum w:abstractNumId="49">
    <w:nsid w:val="266405E7"/>
    <w:multiLevelType w:val="hybridMultilevel"/>
    <w:tmpl w:val="34586698"/>
    <w:lvl w:ilvl="0" w:tplc="482050EE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5502AB74">
      <w:start w:val="1"/>
      <w:numFmt w:val="bullet"/>
      <w:lvlText w:val="•"/>
      <w:lvlJc w:val="left"/>
      <w:pPr>
        <w:ind w:left="1285" w:hanging="360"/>
      </w:pPr>
      <w:rPr>
        <w:rFonts w:hint="default"/>
      </w:rPr>
    </w:lvl>
    <w:lvl w:ilvl="2" w:tplc="3446AAB8">
      <w:start w:val="1"/>
      <w:numFmt w:val="bullet"/>
      <w:lvlText w:val="•"/>
      <w:lvlJc w:val="left"/>
      <w:pPr>
        <w:ind w:left="1748" w:hanging="360"/>
      </w:pPr>
      <w:rPr>
        <w:rFonts w:hint="default"/>
      </w:rPr>
    </w:lvl>
    <w:lvl w:ilvl="3" w:tplc="CC50ACF8">
      <w:start w:val="1"/>
      <w:numFmt w:val="bullet"/>
      <w:lvlText w:val="•"/>
      <w:lvlJc w:val="left"/>
      <w:pPr>
        <w:ind w:left="2211" w:hanging="360"/>
      </w:pPr>
      <w:rPr>
        <w:rFonts w:hint="default"/>
      </w:rPr>
    </w:lvl>
    <w:lvl w:ilvl="4" w:tplc="43BE5D04">
      <w:start w:val="1"/>
      <w:numFmt w:val="bullet"/>
      <w:lvlText w:val="•"/>
      <w:lvlJc w:val="left"/>
      <w:pPr>
        <w:ind w:left="2674" w:hanging="360"/>
      </w:pPr>
      <w:rPr>
        <w:rFonts w:hint="default"/>
      </w:rPr>
    </w:lvl>
    <w:lvl w:ilvl="5" w:tplc="FD86A2C0">
      <w:start w:val="1"/>
      <w:numFmt w:val="bullet"/>
      <w:lvlText w:val="•"/>
      <w:lvlJc w:val="left"/>
      <w:pPr>
        <w:ind w:left="3137" w:hanging="360"/>
      </w:pPr>
      <w:rPr>
        <w:rFonts w:hint="default"/>
      </w:rPr>
    </w:lvl>
    <w:lvl w:ilvl="6" w:tplc="2A78C400">
      <w:start w:val="1"/>
      <w:numFmt w:val="bullet"/>
      <w:lvlText w:val="•"/>
      <w:lvlJc w:val="left"/>
      <w:pPr>
        <w:ind w:left="3600" w:hanging="360"/>
      </w:pPr>
      <w:rPr>
        <w:rFonts w:hint="default"/>
      </w:rPr>
    </w:lvl>
    <w:lvl w:ilvl="7" w:tplc="BABA147A">
      <w:start w:val="1"/>
      <w:numFmt w:val="bullet"/>
      <w:lvlText w:val="•"/>
      <w:lvlJc w:val="left"/>
      <w:pPr>
        <w:ind w:left="4063" w:hanging="360"/>
      </w:pPr>
      <w:rPr>
        <w:rFonts w:hint="default"/>
      </w:rPr>
    </w:lvl>
    <w:lvl w:ilvl="8" w:tplc="CD6E8F0C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50">
    <w:nsid w:val="26A52F28"/>
    <w:multiLevelType w:val="hybridMultilevel"/>
    <w:tmpl w:val="BD18C3CC"/>
    <w:lvl w:ilvl="0" w:tplc="FB14CD36">
      <w:start w:val="1"/>
      <w:numFmt w:val="bullet"/>
      <w:lvlText w:val="•"/>
      <w:lvlJc w:val="left"/>
      <w:pPr>
        <w:ind w:left="1837" w:hanging="344"/>
      </w:pPr>
      <w:rPr>
        <w:rFonts w:ascii="Times New Roman" w:eastAsia="Times New Roman" w:hAnsi="Times New Roman" w:hint="default"/>
        <w:color w:val="1F1D23"/>
        <w:w w:val="125"/>
        <w:sz w:val="23"/>
        <w:szCs w:val="23"/>
      </w:rPr>
    </w:lvl>
    <w:lvl w:ilvl="1" w:tplc="3BBC1DFC">
      <w:start w:val="1"/>
      <w:numFmt w:val="bullet"/>
      <w:lvlText w:val="•"/>
      <w:lvlJc w:val="left"/>
      <w:pPr>
        <w:ind w:left="2554" w:hanging="344"/>
      </w:pPr>
      <w:rPr>
        <w:rFonts w:hint="default"/>
      </w:rPr>
    </w:lvl>
    <w:lvl w:ilvl="2" w:tplc="CA26CC1C">
      <w:start w:val="1"/>
      <w:numFmt w:val="bullet"/>
      <w:lvlText w:val="•"/>
      <w:lvlJc w:val="left"/>
      <w:pPr>
        <w:ind w:left="3270" w:hanging="344"/>
      </w:pPr>
      <w:rPr>
        <w:rFonts w:hint="default"/>
      </w:rPr>
    </w:lvl>
    <w:lvl w:ilvl="3" w:tplc="DA8CDE66">
      <w:start w:val="1"/>
      <w:numFmt w:val="bullet"/>
      <w:lvlText w:val="•"/>
      <w:lvlJc w:val="left"/>
      <w:pPr>
        <w:ind w:left="3986" w:hanging="344"/>
      </w:pPr>
      <w:rPr>
        <w:rFonts w:hint="default"/>
      </w:rPr>
    </w:lvl>
    <w:lvl w:ilvl="4" w:tplc="7EE4732A">
      <w:start w:val="1"/>
      <w:numFmt w:val="bullet"/>
      <w:lvlText w:val="•"/>
      <w:lvlJc w:val="left"/>
      <w:pPr>
        <w:ind w:left="4702" w:hanging="344"/>
      </w:pPr>
      <w:rPr>
        <w:rFonts w:hint="default"/>
      </w:rPr>
    </w:lvl>
    <w:lvl w:ilvl="5" w:tplc="9DF8B020">
      <w:start w:val="1"/>
      <w:numFmt w:val="bullet"/>
      <w:lvlText w:val="•"/>
      <w:lvlJc w:val="left"/>
      <w:pPr>
        <w:ind w:left="5418" w:hanging="344"/>
      </w:pPr>
      <w:rPr>
        <w:rFonts w:hint="default"/>
      </w:rPr>
    </w:lvl>
    <w:lvl w:ilvl="6" w:tplc="7308614E">
      <w:start w:val="1"/>
      <w:numFmt w:val="bullet"/>
      <w:lvlText w:val="•"/>
      <w:lvlJc w:val="left"/>
      <w:pPr>
        <w:ind w:left="6135" w:hanging="344"/>
      </w:pPr>
      <w:rPr>
        <w:rFonts w:hint="default"/>
      </w:rPr>
    </w:lvl>
    <w:lvl w:ilvl="7" w:tplc="44748CA8">
      <w:start w:val="1"/>
      <w:numFmt w:val="bullet"/>
      <w:lvlText w:val="•"/>
      <w:lvlJc w:val="left"/>
      <w:pPr>
        <w:ind w:left="6851" w:hanging="344"/>
      </w:pPr>
      <w:rPr>
        <w:rFonts w:hint="default"/>
      </w:rPr>
    </w:lvl>
    <w:lvl w:ilvl="8" w:tplc="775468D6">
      <w:start w:val="1"/>
      <w:numFmt w:val="bullet"/>
      <w:lvlText w:val="•"/>
      <w:lvlJc w:val="left"/>
      <w:pPr>
        <w:ind w:left="7567" w:hanging="344"/>
      </w:pPr>
      <w:rPr>
        <w:rFonts w:hint="default"/>
      </w:rPr>
    </w:lvl>
  </w:abstractNum>
  <w:abstractNum w:abstractNumId="51">
    <w:nsid w:val="26F71953"/>
    <w:multiLevelType w:val="hybridMultilevel"/>
    <w:tmpl w:val="9A4AA3F4"/>
    <w:lvl w:ilvl="0" w:tplc="7B946102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8"/>
        <w:szCs w:val="28"/>
      </w:rPr>
    </w:lvl>
    <w:lvl w:ilvl="1" w:tplc="02D62464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6130FD7E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60981DB8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61D6DB38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6C36B096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EDEC237C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8EF83A00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6CDCC9BA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52">
    <w:nsid w:val="27F06118"/>
    <w:multiLevelType w:val="hybridMultilevel"/>
    <w:tmpl w:val="67C8E140"/>
    <w:lvl w:ilvl="0" w:tplc="DEE45D74">
      <w:start w:val="4"/>
      <w:numFmt w:val="upperLetter"/>
      <w:lvlText w:val="%1."/>
      <w:lvlJc w:val="left"/>
      <w:pPr>
        <w:ind w:left="120" w:hanging="269"/>
        <w:jc w:val="left"/>
      </w:pPr>
      <w:rPr>
        <w:rFonts w:ascii="Arial" w:eastAsia="Arial" w:hAnsi="Arial" w:hint="default"/>
        <w:i/>
        <w:w w:val="106"/>
        <w:sz w:val="20"/>
        <w:szCs w:val="20"/>
      </w:rPr>
    </w:lvl>
    <w:lvl w:ilvl="1" w:tplc="C4B6218E">
      <w:start w:val="1"/>
      <w:numFmt w:val="bullet"/>
      <w:lvlText w:val="•"/>
      <w:lvlJc w:val="left"/>
      <w:pPr>
        <w:ind w:left="1200" w:hanging="269"/>
      </w:pPr>
      <w:rPr>
        <w:rFonts w:hint="default"/>
      </w:rPr>
    </w:lvl>
    <w:lvl w:ilvl="2" w:tplc="AFB0782A">
      <w:start w:val="1"/>
      <w:numFmt w:val="bullet"/>
      <w:lvlText w:val="•"/>
      <w:lvlJc w:val="left"/>
      <w:pPr>
        <w:ind w:left="2280" w:hanging="269"/>
      </w:pPr>
      <w:rPr>
        <w:rFonts w:hint="default"/>
      </w:rPr>
    </w:lvl>
    <w:lvl w:ilvl="3" w:tplc="871CA43E">
      <w:start w:val="1"/>
      <w:numFmt w:val="bullet"/>
      <w:lvlText w:val="•"/>
      <w:lvlJc w:val="left"/>
      <w:pPr>
        <w:ind w:left="3360" w:hanging="269"/>
      </w:pPr>
      <w:rPr>
        <w:rFonts w:hint="default"/>
      </w:rPr>
    </w:lvl>
    <w:lvl w:ilvl="4" w:tplc="72E8B718">
      <w:start w:val="1"/>
      <w:numFmt w:val="bullet"/>
      <w:lvlText w:val="•"/>
      <w:lvlJc w:val="left"/>
      <w:pPr>
        <w:ind w:left="4440" w:hanging="269"/>
      </w:pPr>
      <w:rPr>
        <w:rFonts w:hint="default"/>
      </w:rPr>
    </w:lvl>
    <w:lvl w:ilvl="5" w:tplc="CB842CE4">
      <w:start w:val="1"/>
      <w:numFmt w:val="bullet"/>
      <w:lvlText w:val="•"/>
      <w:lvlJc w:val="left"/>
      <w:pPr>
        <w:ind w:left="5520" w:hanging="269"/>
      </w:pPr>
      <w:rPr>
        <w:rFonts w:hint="default"/>
      </w:rPr>
    </w:lvl>
    <w:lvl w:ilvl="6" w:tplc="9E0A73F8">
      <w:start w:val="1"/>
      <w:numFmt w:val="bullet"/>
      <w:lvlText w:val="•"/>
      <w:lvlJc w:val="left"/>
      <w:pPr>
        <w:ind w:left="6600" w:hanging="269"/>
      </w:pPr>
      <w:rPr>
        <w:rFonts w:hint="default"/>
      </w:rPr>
    </w:lvl>
    <w:lvl w:ilvl="7" w:tplc="6EC4D6FE">
      <w:start w:val="1"/>
      <w:numFmt w:val="bullet"/>
      <w:lvlText w:val="•"/>
      <w:lvlJc w:val="left"/>
      <w:pPr>
        <w:ind w:left="7680" w:hanging="269"/>
      </w:pPr>
      <w:rPr>
        <w:rFonts w:hint="default"/>
      </w:rPr>
    </w:lvl>
    <w:lvl w:ilvl="8" w:tplc="7C9836A6">
      <w:start w:val="1"/>
      <w:numFmt w:val="bullet"/>
      <w:lvlText w:val="•"/>
      <w:lvlJc w:val="left"/>
      <w:pPr>
        <w:ind w:left="8760" w:hanging="269"/>
      </w:pPr>
      <w:rPr>
        <w:rFonts w:hint="default"/>
      </w:rPr>
    </w:lvl>
  </w:abstractNum>
  <w:abstractNum w:abstractNumId="53">
    <w:nsid w:val="2802189C"/>
    <w:multiLevelType w:val="hybridMultilevel"/>
    <w:tmpl w:val="BF9087AC"/>
    <w:lvl w:ilvl="0" w:tplc="342E16A8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8"/>
        <w:szCs w:val="28"/>
      </w:rPr>
    </w:lvl>
    <w:lvl w:ilvl="1" w:tplc="7B9C9E56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DD1E5D8A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00FE8BF2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5164D9D8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C09A615A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1140162C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EAC42952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75BA00B0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54">
    <w:nsid w:val="294D1F9F"/>
    <w:multiLevelType w:val="hybridMultilevel"/>
    <w:tmpl w:val="97307FE4"/>
    <w:lvl w:ilvl="0" w:tplc="DD3022BE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464AE24A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ACE437AA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00784324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232EEDA8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DA1AD7C0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922416EA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4E82496C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2DBE28D0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55">
    <w:nsid w:val="2B3D0336"/>
    <w:multiLevelType w:val="hybridMultilevel"/>
    <w:tmpl w:val="A6BC00DC"/>
    <w:lvl w:ilvl="0" w:tplc="439E5C58">
      <w:start w:val="1"/>
      <w:numFmt w:val="bullet"/>
      <w:lvlText w:val="•"/>
      <w:lvlJc w:val="left"/>
      <w:pPr>
        <w:ind w:left="281" w:hanging="120"/>
      </w:pPr>
      <w:rPr>
        <w:rFonts w:ascii="Arial" w:eastAsia="Arial" w:hAnsi="Arial" w:hint="default"/>
        <w:w w:val="7"/>
        <w:sz w:val="21"/>
        <w:szCs w:val="21"/>
      </w:rPr>
    </w:lvl>
    <w:lvl w:ilvl="1" w:tplc="07CECB12">
      <w:start w:val="1"/>
      <w:numFmt w:val="bullet"/>
      <w:lvlText w:val="·"/>
      <w:lvlJc w:val="left"/>
      <w:pPr>
        <w:ind w:left="337" w:hanging="120"/>
      </w:pPr>
      <w:rPr>
        <w:rFonts w:ascii="Arial" w:eastAsia="Arial" w:hAnsi="Arial" w:hint="default"/>
        <w:w w:val="21"/>
        <w:sz w:val="21"/>
        <w:szCs w:val="21"/>
      </w:rPr>
    </w:lvl>
    <w:lvl w:ilvl="2" w:tplc="E5B84192">
      <w:start w:val="1"/>
      <w:numFmt w:val="bullet"/>
      <w:lvlText w:val="•"/>
      <w:lvlJc w:val="left"/>
      <w:pPr>
        <w:ind w:left="299" w:hanging="120"/>
      </w:pPr>
      <w:rPr>
        <w:rFonts w:hint="default"/>
      </w:rPr>
    </w:lvl>
    <w:lvl w:ilvl="3" w:tplc="051C5F02">
      <w:start w:val="1"/>
      <w:numFmt w:val="bullet"/>
      <w:lvlText w:val="•"/>
      <w:lvlJc w:val="left"/>
      <w:pPr>
        <w:ind w:left="260" w:hanging="120"/>
      </w:pPr>
      <w:rPr>
        <w:rFonts w:hint="default"/>
      </w:rPr>
    </w:lvl>
    <w:lvl w:ilvl="4" w:tplc="5644C142">
      <w:start w:val="1"/>
      <w:numFmt w:val="bullet"/>
      <w:lvlText w:val="•"/>
      <w:lvlJc w:val="left"/>
      <w:pPr>
        <w:ind w:left="222" w:hanging="120"/>
      </w:pPr>
      <w:rPr>
        <w:rFonts w:hint="default"/>
      </w:rPr>
    </w:lvl>
    <w:lvl w:ilvl="5" w:tplc="A7726A5C">
      <w:start w:val="1"/>
      <w:numFmt w:val="bullet"/>
      <w:lvlText w:val="•"/>
      <w:lvlJc w:val="left"/>
      <w:pPr>
        <w:ind w:left="183" w:hanging="120"/>
      </w:pPr>
      <w:rPr>
        <w:rFonts w:hint="default"/>
      </w:rPr>
    </w:lvl>
    <w:lvl w:ilvl="6" w:tplc="D910FDAE">
      <w:start w:val="1"/>
      <w:numFmt w:val="bullet"/>
      <w:lvlText w:val="•"/>
      <w:lvlJc w:val="left"/>
      <w:pPr>
        <w:ind w:left="145" w:hanging="120"/>
      </w:pPr>
      <w:rPr>
        <w:rFonts w:hint="default"/>
      </w:rPr>
    </w:lvl>
    <w:lvl w:ilvl="7" w:tplc="A8BCB478">
      <w:start w:val="1"/>
      <w:numFmt w:val="bullet"/>
      <w:lvlText w:val="•"/>
      <w:lvlJc w:val="left"/>
      <w:pPr>
        <w:ind w:left="106" w:hanging="120"/>
      </w:pPr>
      <w:rPr>
        <w:rFonts w:hint="default"/>
      </w:rPr>
    </w:lvl>
    <w:lvl w:ilvl="8" w:tplc="D3D2A638">
      <w:start w:val="1"/>
      <w:numFmt w:val="bullet"/>
      <w:lvlText w:val="•"/>
      <w:lvlJc w:val="left"/>
      <w:pPr>
        <w:ind w:left="68" w:hanging="120"/>
      </w:pPr>
      <w:rPr>
        <w:rFonts w:hint="default"/>
      </w:rPr>
    </w:lvl>
  </w:abstractNum>
  <w:abstractNum w:abstractNumId="56">
    <w:nsid w:val="2B8E1B74"/>
    <w:multiLevelType w:val="hybridMultilevel"/>
    <w:tmpl w:val="E4D0B56C"/>
    <w:lvl w:ilvl="0" w:tplc="8C1C7D9E">
      <w:start w:val="1"/>
      <w:numFmt w:val="decimal"/>
      <w:lvlText w:val="%1."/>
      <w:lvlJc w:val="left"/>
      <w:pPr>
        <w:ind w:left="213" w:hanging="236"/>
        <w:jc w:val="left"/>
      </w:pPr>
      <w:rPr>
        <w:rFonts w:ascii="Arial" w:eastAsia="Arial" w:hAnsi="Arial" w:hint="default"/>
        <w:b/>
        <w:bCs/>
        <w:color w:val="262B28"/>
        <w:spacing w:val="-57"/>
        <w:w w:val="144"/>
        <w:sz w:val="22"/>
        <w:szCs w:val="22"/>
      </w:rPr>
    </w:lvl>
    <w:lvl w:ilvl="1" w:tplc="AED6B514">
      <w:start w:val="1"/>
      <w:numFmt w:val="bullet"/>
      <w:lvlText w:val="•"/>
      <w:lvlJc w:val="left"/>
      <w:pPr>
        <w:ind w:left="577" w:hanging="274"/>
      </w:pPr>
      <w:rPr>
        <w:rFonts w:ascii="Arial" w:eastAsia="Arial" w:hAnsi="Arial" w:hint="default"/>
        <w:color w:val="262626"/>
        <w:w w:val="173"/>
        <w:sz w:val="21"/>
        <w:szCs w:val="21"/>
      </w:rPr>
    </w:lvl>
    <w:lvl w:ilvl="2" w:tplc="6AC21DA2">
      <w:start w:val="1"/>
      <w:numFmt w:val="bullet"/>
      <w:lvlText w:val="•"/>
      <w:lvlJc w:val="left"/>
      <w:pPr>
        <w:ind w:left="1584" w:hanging="274"/>
      </w:pPr>
      <w:rPr>
        <w:rFonts w:hint="default"/>
      </w:rPr>
    </w:lvl>
    <w:lvl w:ilvl="3" w:tplc="48682890">
      <w:start w:val="1"/>
      <w:numFmt w:val="bullet"/>
      <w:lvlText w:val="•"/>
      <w:lvlJc w:val="left"/>
      <w:pPr>
        <w:ind w:left="2591" w:hanging="274"/>
      </w:pPr>
      <w:rPr>
        <w:rFonts w:hint="default"/>
      </w:rPr>
    </w:lvl>
    <w:lvl w:ilvl="4" w:tplc="9482CAD4">
      <w:start w:val="1"/>
      <w:numFmt w:val="bullet"/>
      <w:lvlText w:val="•"/>
      <w:lvlJc w:val="left"/>
      <w:pPr>
        <w:ind w:left="3598" w:hanging="274"/>
      </w:pPr>
      <w:rPr>
        <w:rFonts w:hint="default"/>
      </w:rPr>
    </w:lvl>
    <w:lvl w:ilvl="5" w:tplc="BE7897FA">
      <w:start w:val="1"/>
      <w:numFmt w:val="bullet"/>
      <w:lvlText w:val="•"/>
      <w:lvlJc w:val="left"/>
      <w:pPr>
        <w:ind w:left="4605" w:hanging="274"/>
      </w:pPr>
      <w:rPr>
        <w:rFonts w:hint="default"/>
      </w:rPr>
    </w:lvl>
    <w:lvl w:ilvl="6" w:tplc="D9F2C046">
      <w:start w:val="1"/>
      <w:numFmt w:val="bullet"/>
      <w:lvlText w:val="•"/>
      <w:lvlJc w:val="left"/>
      <w:pPr>
        <w:ind w:left="5612" w:hanging="274"/>
      </w:pPr>
      <w:rPr>
        <w:rFonts w:hint="default"/>
      </w:rPr>
    </w:lvl>
    <w:lvl w:ilvl="7" w:tplc="B3FC5000">
      <w:start w:val="1"/>
      <w:numFmt w:val="bullet"/>
      <w:lvlText w:val="•"/>
      <w:lvlJc w:val="left"/>
      <w:pPr>
        <w:ind w:left="6619" w:hanging="274"/>
      </w:pPr>
      <w:rPr>
        <w:rFonts w:hint="default"/>
      </w:rPr>
    </w:lvl>
    <w:lvl w:ilvl="8" w:tplc="889096C6">
      <w:start w:val="1"/>
      <w:numFmt w:val="bullet"/>
      <w:lvlText w:val="•"/>
      <w:lvlJc w:val="left"/>
      <w:pPr>
        <w:ind w:left="7626" w:hanging="274"/>
      </w:pPr>
      <w:rPr>
        <w:rFonts w:hint="default"/>
      </w:rPr>
    </w:lvl>
  </w:abstractNum>
  <w:abstractNum w:abstractNumId="57">
    <w:nsid w:val="2BF87630"/>
    <w:multiLevelType w:val="hybridMultilevel"/>
    <w:tmpl w:val="E3A602DA"/>
    <w:lvl w:ilvl="0" w:tplc="E5B4B12C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4"/>
        <w:szCs w:val="24"/>
      </w:rPr>
    </w:lvl>
    <w:lvl w:ilvl="1" w:tplc="618CAEB8">
      <w:start w:val="1"/>
      <w:numFmt w:val="bullet"/>
      <w:lvlText w:val="•"/>
      <w:lvlJc w:val="left"/>
      <w:pPr>
        <w:ind w:left="726" w:hanging="360"/>
      </w:pPr>
      <w:rPr>
        <w:rFonts w:hint="default"/>
      </w:rPr>
    </w:lvl>
    <w:lvl w:ilvl="2" w:tplc="6AACCE50">
      <w:start w:val="1"/>
      <w:numFmt w:val="bullet"/>
      <w:lvlText w:val="•"/>
      <w:lvlJc w:val="left"/>
      <w:pPr>
        <w:ind w:left="991" w:hanging="360"/>
      </w:pPr>
      <w:rPr>
        <w:rFonts w:hint="default"/>
      </w:rPr>
    </w:lvl>
    <w:lvl w:ilvl="3" w:tplc="48100092">
      <w:start w:val="1"/>
      <w:numFmt w:val="bullet"/>
      <w:lvlText w:val="•"/>
      <w:lvlJc w:val="left"/>
      <w:pPr>
        <w:ind w:left="1255" w:hanging="360"/>
      </w:pPr>
      <w:rPr>
        <w:rFonts w:hint="default"/>
      </w:rPr>
    </w:lvl>
    <w:lvl w:ilvl="4" w:tplc="5172F5C6">
      <w:start w:val="1"/>
      <w:numFmt w:val="bullet"/>
      <w:lvlText w:val="•"/>
      <w:lvlJc w:val="left"/>
      <w:pPr>
        <w:ind w:left="1519" w:hanging="360"/>
      </w:pPr>
      <w:rPr>
        <w:rFonts w:hint="default"/>
      </w:rPr>
    </w:lvl>
    <w:lvl w:ilvl="5" w:tplc="4D08925A">
      <w:start w:val="1"/>
      <w:numFmt w:val="bullet"/>
      <w:lvlText w:val="•"/>
      <w:lvlJc w:val="left"/>
      <w:pPr>
        <w:ind w:left="1784" w:hanging="360"/>
      </w:pPr>
      <w:rPr>
        <w:rFonts w:hint="default"/>
      </w:rPr>
    </w:lvl>
    <w:lvl w:ilvl="6" w:tplc="1A7A1A58">
      <w:start w:val="1"/>
      <w:numFmt w:val="bullet"/>
      <w:lvlText w:val="•"/>
      <w:lvlJc w:val="left"/>
      <w:pPr>
        <w:ind w:left="2048" w:hanging="360"/>
      </w:pPr>
      <w:rPr>
        <w:rFonts w:hint="default"/>
      </w:rPr>
    </w:lvl>
    <w:lvl w:ilvl="7" w:tplc="F59871FC">
      <w:start w:val="1"/>
      <w:numFmt w:val="bullet"/>
      <w:lvlText w:val="•"/>
      <w:lvlJc w:val="left"/>
      <w:pPr>
        <w:ind w:left="2313" w:hanging="360"/>
      </w:pPr>
      <w:rPr>
        <w:rFonts w:hint="default"/>
      </w:rPr>
    </w:lvl>
    <w:lvl w:ilvl="8" w:tplc="6E2E57A8">
      <w:start w:val="1"/>
      <w:numFmt w:val="bullet"/>
      <w:lvlText w:val="•"/>
      <w:lvlJc w:val="left"/>
      <w:pPr>
        <w:ind w:left="2577" w:hanging="360"/>
      </w:pPr>
      <w:rPr>
        <w:rFonts w:hint="default"/>
      </w:rPr>
    </w:lvl>
  </w:abstractNum>
  <w:abstractNum w:abstractNumId="58">
    <w:nsid w:val="2C1B3F7F"/>
    <w:multiLevelType w:val="hybridMultilevel"/>
    <w:tmpl w:val="75EE8EF2"/>
    <w:lvl w:ilvl="0" w:tplc="7CE27EB6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4"/>
        <w:szCs w:val="24"/>
      </w:rPr>
    </w:lvl>
    <w:lvl w:ilvl="1" w:tplc="A1803FE4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6A826004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E0DAAF6E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86A4D068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B13282E6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3A568672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617673E8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19C04B3C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59">
    <w:nsid w:val="2CC30098"/>
    <w:multiLevelType w:val="hybridMultilevel"/>
    <w:tmpl w:val="C5EEF792"/>
    <w:lvl w:ilvl="0" w:tplc="3B523562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8"/>
        <w:szCs w:val="28"/>
      </w:rPr>
    </w:lvl>
    <w:lvl w:ilvl="1" w:tplc="53066692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8E6EA214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6D442C7E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39D63B6A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D1F2AF70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F2B002F4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8280F0AE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0C6A8166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60">
    <w:nsid w:val="2D5D0069"/>
    <w:multiLevelType w:val="hybridMultilevel"/>
    <w:tmpl w:val="C158F4E6"/>
    <w:lvl w:ilvl="0" w:tplc="BE0433E4">
      <w:start w:val="1"/>
      <w:numFmt w:val="decimal"/>
      <w:lvlText w:val="%1."/>
      <w:lvlJc w:val="left"/>
      <w:pPr>
        <w:ind w:left="820" w:hanging="360"/>
        <w:jc w:val="left"/>
      </w:pPr>
      <w:rPr>
        <w:rFonts w:ascii="Cambria" w:eastAsia="Cambria" w:hAnsi="Cambria" w:hint="default"/>
        <w:spacing w:val="-1"/>
        <w:w w:val="99"/>
        <w:sz w:val="24"/>
        <w:szCs w:val="24"/>
      </w:rPr>
    </w:lvl>
    <w:lvl w:ilvl="1" w:tplc="FFC2465C">
      <w:start w:val="1"/>
      <w:numFmt w:val="bullet"/>
      <w:lvlText w:val="•"/>
      <w:lvlJc w:val="left"/>
      <w:pPr>
        <w:ind w:left="1624" w:hanging="360"/>
      </w:pPr>
      <w:rPr>
        <w:rFonts w:hint="default"/>
      </w:rPr>
    </w:lvl>
    <w:lvl w:ilvl="2" w:tplc="8CF88FD2">
      <w:start w:val="1"/>
      <w:numFmt w:val="bullet"/>
      <w:lvlText w:val="•"/>
      <w:lvlJc w:val="left"/>
      <w:pPr>
        <w:ind w:left="2428" w:hanging="360"/>
      </w:pPr>
      <w:rPr>
        <w:rFonts w:hint="default"/>
      </w:rPr>
    </w:lvl>
    <w:lvl w:ilvl="3" w:tplc="08FE5CAA">
      <w:start w:val="1"/>
      <w:numFmt w:val="bullet"/>
      <w:lvlText w:val="•"/>
      <w:lvlJc w:val="left"/>
      <w:pPr>
        <w:ind w:left="3232" w:hanging="360"/>
      </w:pPr>
      <w:rPr>
        <w:rFonts w:hint="default"/>
      </w:rPr>
    </w:lvl>
    <w:lvl w:ilvl="4" w:tplc="4D8A3178">
      <w:start w:val="1"/>
      <w:numFmt w:val="bullet"/>
      <w:lvlText w:val="•"/>
      <w:lvlJc w:val="left"/>
      <w:pPr>
        <w:ind w:left="4036" w:hanging="360"/>
      </w:pPr>
      <w:rPr>
        <w:rFonts w:hint="default"/>
      </w:rPr>
    </w:lvl>
    <w:lvl w:ilvl="5" w:tplc="1A9AC9BE">
      <w:start w:val="1"/>
      <w:numFmt w:val="bullet"/>
      <w:lvlText w:val="•"/>
      <w:lvlJc w:val="left"/>
      <w:pPr>
        <w:ind w:left="4840" w:hanging="360"/>
      </w:pPr>
      <w:rPr>
        <w:rFonts w:hint="default"/>
      </w:rPr>
    </w:lvl>
    <w:lvl w:ilvl="6" w:tplc="04A22B06">
      <w:start w:val="1"/>
      <w:numFmt w:val="bullet"/>
      <w:lvlText w:val="•"/>
      <w:lvlJc w:val="left"/>
      <w:pPr>
        <w:ind w:left="5644" w:hanging="360"/>
      </w:pPr>
      <w:rPr>
        <w:rFonts w:hint="default"/>
      </w:rPr>
    </w:lvl>
    <w:lvl w:ilvl="7" w:tplc="EF0AFBD2">
      <w:start w:val="1"/>
      <w:numFmt w:val="bullet"/>
      <w:lvlText w:val="•"/>
      <w:lvlJc w:val="left"/>
      <w:pPr>
        <w:ind w:left="6448" w:hanging="360"/>
      </w:pPr>
      <w:rPr>
        <w:rFonts w:hint="default"/>
      </w:rPr>
    </w:lvl>
    <w:lvl w:ilvl="8" w:tplc="6EC014DA">
      <w:start w:val="1"/>
      <w:numFmt w:val="bullet"/>
      <w:lvlText w:val="•"/>
      <w:lvlJc w:val="left"/>
      <w:pPr>
        <w:ind w:left="7252" w:hanging="360"/>
      </w:pPr>
      <w:rPr>
        <w:rFonts w:hint="default"/>
      </w:rPr>
    </w:lvl>
  </w:abstractNum>
  <w:abstractNum w:abstractNumId="61">
    <w:nsid w:val="2E3B5B88"/>
    <w:multiLevelType w:val="hybridMultilevel"/>
    <w:tmpl w:val="7C7C38AA"/>
    <w:lvl w:ilvl="0" w:tplc="381E3F26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FBBE3288">
      <w:start w:val="1"/>
      <w:numFmt w:val="bullet"/>
      <w:lvlText w:val="•"/>
      <w:lvlJc w:val="left"/>
      <w:pPr>
        <w:ind w:left="1285" w:hanging="360"/>
      </w:pPr>
      <w:rPr>
        <w:rFonts w:hint="default"/>
      </w:rPr>
    </w:lvl>
    <w:lvl w:ilvl="2" w:tplc="05F62B08">
      <w:start w:val="1"/>
      <w:numFmt w:val="bullet"/>
      <w:lvlText w:val="•"/>
      <w:lvlJc w:val="left"/>
      <w:pPr>
        <w:ind w:left="1748" w:hanging="360"/>
      </w:pPr>
      <w:rPr>
        <w:rFonts w:hint="default"/>
      </w:rPr>
    </w:lvl>
    <w:lvl w:ilvl="3" w:tplc="49907B68">
      <w:start w:val="1"/>
      <w:numFmt w:val="bullet"/>
      <w:lvlText w:val="•"/>
      <w:lvlJc w:val="left"/>
      <w:pPr>
        <w:ind w:left="2211" w:hanging="360"/>
      </w:pPr>
      <w:rPr>
        <w:rFonts w:hint="default"/>
      </w:rPr>
    </w:lvl>
    <w:lvl w:ilvl="4" w:tplc="ABB26FDC">
      <w:start w:val="1"/>
      <w:numFmt w:val="bullet"/>
      <w:lvlText w:val="•"/>
      <w:lvlJc w:val="left"/>
      <w:pPr>
        <w:ind w:left="2674" w:hanging="360"/>
      </w:pPr>
      <w:rPr>
        <w:rFonts w:hint="default"/>
      </w:rPr>
    </w:lvl>
    <w:lvl w:ilvl="5" w:tplc="B9FA49EA">
      <w:start w:val="1"/>
      <w:numFmt w:val="bullet"/>
      <w:lvlText w:val="•"/>
      <w:lvlJc w:val="left"/>
      <w:pPr>
        <w:ind w:left="3137" w:hanging="360"/>
      </w:pPr>
      <w:rPr>
        <w:rFonts w:hint="default"/>
      </w:rPr>
    </w:lvl>
    <w:lvl w:ilvl="6" w:tplc="23C46C50">
      <w:start w:val="1"/>
      <w:numFmt w:val="bullet"/>
      <w:lvlText w:val="•"/>
      <w:lvlJc w:val="left"/>
      <w:pPr>
        <w:ind w:left="3600" w:hanging="360"/>
      </w:pPr>
      <w:rPr>
        <w:rFonts w:hint="default"/>
      </w:rPr>
    </w:lvl>
    <w:lvl w:ilvl="7" w:tplc="D6C01086">
      <w:start w:val="1"/>
      <w:numFmt w:val="bullet"/>
      <w:lvlText w:val="•"/>
      <w:lvlJc w:val="left"/>
      <w:pPr>
        <w:ind w:left="4063" w:hanging="360"/>
      </w:pPr>
      <w:rPr>
        <w:rFonts w:hint="default"/>
      </w:rPr>
    </w:lvl>
    <w:lvl w:ilvl="8" w:tplc="46382A80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62">
    <w:nsid w:val="2EF94BC5"/>
    <w:multiLevelType w:val="hybridMultilevel"/>
    <w:tmpl w:val="336E8BF6"/>
    <w:lvl w:ilvl="0" w:tplc="CD828082">
      <w:start w:val="1"/>
      <w:numFmt w:val="bullet"/>
      <w:lvlText w:val=""/>
      <w:lvlJc w:val="left"/>
      <w:pPr>
        <w:ind w:left="727" w:hanging="360"/>
      </w:pPr>
      <w:rPr>
        <w:rFonts w:ascii="Symbol" w:eastAsia="Symbol" w:hAnsi="Symbol" w:hint="default"/>
        <w:w w:val="103"/>
        <w:sz w:val="20"/>
        <w:szCs w:val="20"/>
      </w:rPr>
    </w:lvl>
    <w:lvl w:ilvl="1" w:tplc="70D05348">
      <w:start w:val="1"/>
      <w:numFmt w:val="bullet"/>
      <w:lvlText w:val="•"/>
      <w:lvlJc w:val="left"/>
      <w:pPr>
        <w:ind w:left="985" w:hanging="360"/>
      </w:pPr>
      <w:rPr>
        <w:rFonts w:hint="default"/>
      </w:rPr>
    </w:lvl>
    <w:lvl w:ilvl="2" w:tplc="700AC302">
      <w:start w:val="1"/>
      <w:numFmt w:val="bullet"/>
      <w:lvlText w:val="•"/>
      <w:lvlJc w:val="left"/>
      <w:pPr>
        <w:ind w:left="1242" w:hanging="360"/>
      </w:pPr>
      <w:rPr>
        <w:rFonts w:hint="default"/>
      </w:rPr>
    </w:lvl>
    <w:lvl w:ilvl="3" w:tplc="B17213EE">
      <w:start w:val="1"/>
      <w:numFmt w:val="bullet"/>
      <w:lvlText w:val="•"/>
      <w:lvlJc w:val="left"/>
      <w:pPr>
        <w:ind w:left="1499" w:hanging="360"/>
      </w:pPr>
      <w:rPr>
        <w:rFonts w:hint="default"/>
      </w:rPr>
    </w:lvl>
    <w:lvl w:ilvl="4" w:tplc="F1AE48CC">
      <w:start w:val="1"/>
      <w:numFmt w:val="bullet"/>
      <w:lvlText w:val="•"/>
      <w:lvlJc w:val="left"/>
      <w:pPr>
        <w:ind w:left="1757" w:hanging="360"/>
      </w:pPr>
      <w:rPr>
        <w:rFonts w:hint="default"/>
      </w:rPr>
    </w:lvl>
    <w:lvl w:ilvl="5" w:tplc="25A81190">
      <w:start w:val="1"/>
      <w:numFmt w:val="bullet"/>
      <w:lvlText w:val="•"/>
      <w:lvlJc w:val="left"/>
      <w:pPr>
        <w:ind w:left="2014" w:hanging="360"/>
      </w:pPr>
      <w:rPr>
        <w:rFonts w:hint="default"/>
      </w:rPr>
    </w:lvl>
    <w:lvl w:ilvl="6" w:tplc="2CE23928">
      <w:start w:val="1"/>
      <w:numFmt w:val="bullet"/>
      <w:lvlText w:val="•"/>
      <w:lvlJc w:val="left"/>
      <w:pPr>
        <w:ind w:left="2272" w:hanging="360"/>
      </w:pPr>
      <w:rPr>
        <w:rFonts w:hint="default"/>
      </w:rPr>
    </w:lvl>
    <w:lvl w:ilvl="7" w:tplc="219A9876">
      <w:start w:val="1"/>
      <w:numFmt w:val="bullet"/>
      <w:lvlText w:val="•"/>
      <w:lvlJc w:val="left"/>
      <w:pPr>
        <w:ind w:left="2529" w:hanging="360"/>
      </w:pPr>
      <w:rPr>
        <w:rFonts w:hint="default"/>
      </w:rPr>
    </w:lvl>
    <w:lvl w:ilvl="8" w:tplc="7CEE37E4">
      <w:start w:val="1"/>
      <w:numFmt w:val="bullet"/>
      <w:lvlText w:val="•"/>
      <w:lvlJc w:val="left"/>
      <w:pPr>
        <w:ind w:left="2786" w:hanging="360"/>
      </w:pPr>
      <w:rPr>
        <w:rFonts w:hint="default"/>
      </w:rPr>
    </w:lvl>
  </w:abstractNum>
  <w:abstractNum w:abstractNumId="63">
    <w:nsid w:val="2F417E16"/>
    <w:multiLevelType w:val="hybridMultilevel"/>
    <w:tmpl w:val="C9BE0ED0"/>
    <w:lvl w:ilvl="0" w:tplc="A95E2F24">
      <w:start w:val="1"/>
      <w:numFmt w:val="bullet"/>
      <w:lvlText w:val=""/>
      <w:lvlJc w:val="left"/>
      <w:pPr>
        <w:ind w:left="459" w:hanging="360"/>
      </w:pPr>
      <w:rPr>
        <w:rFonts w:ascii="Symbol" w:eastAsia="Symbol" w:hAnsi="Symbol" w:hint="default"/>
        <w:sz w:val="24"/>
        <w:szCs w:val="24"/>
      </w:rPr>
    </w:lvl>
    <w:lvl w:ilvl="1" w:tplc="04626BBE">
      <w:start w:val="1"/>
      <w:numFmt w:val="bullet"/>
      <w:lvlText w:val="•"/>
      <w:lvlJc w:val="left"/>
      <w:pPr>
        <w:ind w:left="612" w:hanging="360"/>
      </w:pPr>
      <w:rPr>
        <w:rFonts w:hint="default"/>
      </w:rPr>
    </w:lvl>
    <w:lvl w:ilvl="2" w:tplc="B09E47A0">
      <w:start w:val="1"/>
      <w:numFmt w:val="bullet"/>
      <w:lvlText w:val="•"/>
      <w:lvlJc w:val="left"/>
      <w:pPr>
        <w:ind w:left="764" w:hanging="360"/>
      </w:pPr>
      <w:rPr>
        <w:rFonts w:hint="default"/>
      </w:rPr>
    </w:lvl>
    <w:lvl w:ilvl="3" w:tplc="1D72230C">
      <w:start w:val="1"/>
      <w:numFmt w:val="bullet"/>
      <w:lvlText w:val="•"/>
      <w:lvlJc w:val="left"/>
      <w:pPr>
        <w:ind w:left="916" w:hanging="360"/>
      </w:pPr>
      <w:rPr>
        <w:rFonts w:hint="default"/>
      </w:rPr>
    </w:lvl>
    <w:lvl w:ilvl="4" w:tplc="DECCC9BA">
      <w:start w:val="1"/>
      <w:numFmt w:val="bullet"/>
      <w:lvlText w:val="•"/>
      <w:lvlJc w:val="left"/>
      <w:pPr>
        <w:ind w:left="1069" w:hanging="360"/>
      </w:pPr>
      <w:rPr>
        <w:rFonts w:hint="default"/>
      </w:rPr>
    </w:lvl>
    <w:lvl w:ilvl="5" w:tplc="7C4AA45E">
      <w:start w:val="1"/>
      <w:numFmt w:val="bullet"/>
      <w:lvlText w:val="•"/>
      <w:lvlJc w:val="left"/>
      <w:pPr>
        <w:ind w:left="1221" w:hanging="360"/>
      </w:pPr>
      <w:rPr>
        <w:rFonts w:hint="default"/>
      </w:rPr>
    </w:lvl>
    <w:lvl w:ilvl="6" w:tplc="5B6A8E48">
      <w:start w:val="1"/>
      <w:numFmt w:val="bullet"/>
      <w:lvlText w:val="•"/>
      <w:lvlJc w:val="left"/>
      <w:pPr>
        <w:ind w:left="1373" w:hanging="360"/>
      </w:pPr>
      <w:rPr>
        <w:rFonts w:hint="default"/>
      </w:rPr>
    </w:lvl>
    <w:lvl w:ilvl="7" w:tplc="CECAD2CC">
      <w:start w:val="1"/>
      <w:numFmt w:val="bullet"/>
      <w:lvlText w:val="•"/>
      <w:lvlJc w:val="left"/>
      <w:pPr>
        <w:ind w:left="1526" w:hanging="360"/>
      </w:pPr>
      <w:rPr>
        <w:rFonts w:hint="default"/>
      </w:rPr>
    </w:lvl>
    <w:lvl w:ilvl="8" w:tplc="5764F454">
      <w:start w:val="1"/>
      <w:numFmt w:val="bullet"/>
      <w:lvlText w:val="•"/>
      <w:lvlJc w:val="left"/>
      <w:pPr>
        <w:ind w:left="1678" w:hanging="360"/>
      </w:pPr>
      <w:rPr>
        <w:rFonts w:hint="default"/>
      </w:rPr>
    </w:lvl>
  </w:abstractNum>
  <w:abstractNum w:abstractNumId="64">
    <w:nsid w:val="30381F9D"/>
    <w:multiLevelType w:val="hybridMultilevel"/>
    <w:tmpl w:val="F47E2368"/>
    <w:lvl w:ilvl="0" w:tplc="D4C04D16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8"/>
        <w:szCs w:val="28"/>
      </w:rPr>
    </w:lvl>
    <w:lvl w:ilvl="1" w:tplc="D4E26716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24A64648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B5D64466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7C589E7E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F020B0F0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93DCDD0A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5032F876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822087E0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65">
    <w:nsid w:val="30427DE2"/>
    <w:multiLevelType w:val="hybridMultilevel"/>
    <w:tmpl w:val="3984DAA0"/>
    <w:lvl w:ilvl="0" w:tplc="E7BE08D4">
      <w:start w:val="1"/>
      <w:numFmt w:val="bullet"/>
      <w:lvlText w:val="•"/>
      <w:lvlJc w:val="left"/>
      <w:pPr>
        <w:ind w:left="654" w:hanging="349"/>
      </w:pPr>
      <w:rPr>
        <w:rFonts w:ascii="Arial" w:eastAsia="Arial" w:hAnsi="Arial" w:hint="default"/>
        <w:color w:val="2D2F31"/>
        <w:w w:val="105"/>
        <w:position w:val="-5"/>
        <w:sz w:val="36"/>
        <w:szCs w:val="36"/>
      </w:rPr>
    </w:lvl>
    <w:lvl w:ilvl="1" w:tplc="0890F8C4">
      <w:start w:val="1"/>
      <w:numFmt w:val="bullet"/>
      <w:lvlText w:val="•"/>
      <w:lvlJc w:val="left"/>
      <w:pPr>
        <w:ind w:left="970" w:hanging="349"/>
      </w:pPr>
      <w:rPr>
        <w:rFonts w:hint="default"/>
      </w:rPr>
    </w:lvl>
    <w:lvl w:ilvl="2" w:tplc="13B2E45A">
      <w:start w:val="1"/>
      <w:numFmt w:val="bullet"/>
      <w:lvlText w:val="•"/>
      <w:lvlJc w:val="left"/>
      <w:pPr>
        <w:ind w:left="1287" w:hanging="349"/>
      </w:pPr>
      <w:rPr>
        <w:rFonts w:hint="default"/>
      </w:rPr>
    </w:lvl>
    <w:lvl w:ilvl="3" w:tplc="16485092">
      <w:start w:val="1"/>
      <w:numFmt w:val="bullet"/>
      <w:lvlText w:val="•"/>
      <w:lvlJc w:val="left"/>
      <w:pPr>
        <w:ind w:left="1603" w:hanging="349"/>
      </w:pPr>
      <w:rPr>
        <w:rFonts w:hint="default"/>
      </w:rPr>
    </w:lvl>
    <w:lvl w:ilvl="4" w:tplc="74542D34">
      <w:start w:val="1"/>
      <w:numFmt w:val="bullet"/>
      <w:lvlText w:val="•"/>
      <w:lvlJc w:val="left"/>
      <w:pPr>
        <w:ind w:left="1919" w:hanging="349"/>
      </w:pPr>
      <w:rPr>
        <w:rFonts w:hint="default"/>
      </w:rPr>
    </w:lvl>
    <w:lvl w:ilvl="5" w:tplc="A9DC03FC">
      <w:start w:val="1"/>
      <w:numFmt w:val="bullet"/>
      <w:lvlText w:val="•"/>
      <w:lvlJc w:val="left"/>
      <w:pPr>
        <w:ind w:left="2235" w:hanging="349"/>
      </w:pPr>
      <w:rPr>
        <w:rFonts w:hint="default"/>
      </w:rPr>
    </w:lvl>
    <w:lvl w:ilvl="6" w:tplc="3E6AE4F4">
      <w:start w:val="1"/>
      <w:numFmt w:val="bullet"/>
      <w:lvlText w:val="•"/>
      <w:lvlJc w:val="left"/>
      <w:pPr>
        <w:ind w:left="2552" w:hanging="349"/>
      </w:pPr>
      <w:rPr>
        <w:rFonts w:hint="default"/>
      </w:rPr>
    </w:lvl>
    <w:lvl w:ilvl="7" w:tplc="FC88B492">
      <w:start w:val="1"/>
      <w:numFmt w:val="bullet"/>
      <w:lvlText w:val="•"/>
      <w:lvlJc w:val="left"/>
      <w:pPr>
        <w:ind w:left="2868" w:hanging="349"/>
      </w:pPr>
      <w:rPr>
        <w:rFonts w:hint="default"/>
      </w:rPr>
    </w:lvl>
    <w:lvl w:ilvl="8" w:tplc="F34EAA66">
      <w:start w:val="1"/>
      <w:numFmt w:val="bullet"/>
      <w:lvlText w:val="•"/>
      <w:lvlJc w:val="left"/>
      <w:pPr>
        <w:ind w:left="3184" w:hanging="349"/>
      </w:pPr>
      <w:rPr>
        <w:rFonts w:hint="default"/>
      </w:rPr>
    </w:lvl>
  </w:abstractNum>
  <w:abstractNum w:abstractNumId="66">
    <w:nsid w:val="30557886"/>
    <w:multiLevelType w:val="hybridMultilevel"/>
    <w:tmpl w:val="EA62729C"/>
    <w:lvl w:ilvl="0" w:tplc="5588B2CA">
      <w:start w:val="1"/>
      <w:numFmt w:val="bullet"/>
      <w:lvlText w:val=""/>
      <w:lvlJc w:val="left"/>
      <w:pPr>
        <w:ind w:left="459" w:hanging="360"/>
      </w:pPr>
      <w:rPr>
        <w:rFonts w:ascii="Symbol" w:eastAsia="Symbol" w:hAnsi="Symbol" w:hint="default"/>
        <w:sz w:val="24"/>
        <w:szCs w:val="24"/>
      </w:rPr>
    </w:lvl>
    <w:lvl w:ilvl="1" w:tplc="5D609FC4">
      <w:start w:val="1"/>
      <w:numFmt w:val="bullet"/>
      <w:lvlText w:val="•"/>
      <w:lvlJc w:val="left"/>
      <w:pPr>
        <w:ind w:left="871" w:hanging="360"/>
      </w:pPr>
      <w:rPr>
        <w:rFonts w:hint="default"/>
      </w:rPr>
    </w:lvl>
    <w:lvl w:ilvl="2" w:tplc="A15CD862">
      <w:start w:val="1"/>
      <w:numFmt w:val="bullet"/>
      <w:lvlText w:val="•"/>
      <w:lvlJc w:val="left"/>
      <w:pPr>
        <w:ind w:left="1282" w:hanging="360"/>
      </w:pPr>
      <w:rPr>
        <w:rFonts w:hint="default"/>
      </w:rPr>
    </w:lvl>
    <w:lvl w:ilvl="3" w:tplc="AB80F580">
      <w:start w:val="1"/>
      <w:numFmt w:val="bullet"/>
      <w:lvlText w:val="•"/>
      <w:lvlJc w:val="left"/>
      <w:pPr>
        <w:ind w:left="1693" w:hanging="360"/>
      </w:pPr>
      <w:rPr>
        <w:rFonts w:hint="default"/>
      </w:rPr>
    </w:lvl>
    <w:lvl w:ilvl="4" w:tplc="DF8A3A66">
      <w:start w:val="1"/>
      <w:numFmt w:val="bullet"/>
      <w:lvlText w:val="•"/>
      <w:lvlJc w:val="left"/>
      <w:pPr>
        <w:ind w:left="2105" w:hanging="360"/>
      </w:pPr>
      <w:rPr>
        <w:rFonts w:hint="default"/>
      </w:rPr>
    </w:lvl>
    <w:lvl w:ilvl="5" w:tplc="BA04D29C">
      <w:start w:val="1"/>
      <w:numFmt w:val="bullet"/>
      <w:lvlText w:val="•"/>
      <w:lvlJc w:val="left"/>
      <w:pPr>
        <w:ind w:left="2516" w:hanging="360"/>
      </w:pPr>
      <w:rPr>
        <w:rFonts w:hint="default"/>
      </w:rPr>
    </w:lvl>
    <w:lvl w:ilvl="6" w:tplc="5C98BBB8">
      <w:start w:val="1"/>
      <w:numFmt w:val="bullet"/>
      <w:lvlText w:val="•"/>
      <w:lvlJc w:val="left"/>
      <w:pPr>
        <w:ind w:left="2927" w:hanging="360"/>
      </w:pPr>
      <w:rPr>
        <w:rFonts w:hint="default"/>
      </w:rPr>
    </w:lvl>
    <w:lvl w:ilvl="7" w:tplc="3B1614C8">
      <w:start w:val="1"/>
      <w:numFmt w:val="bullet"/>
      <w:lvlText w:val="•"/>
      <w:lvlJc w:val="left"/>
      <w:pPr>
        <w:ind w:left="3339" w:hanging="360"/>
      </w:pPr>
      <w:rPr>
        <w:rFonts w:hint="default"/>
      </w:rPr>
    </w:lvl>
    <w:lvl w:ilvl="8" w:tplc="86226C18">
      <w:start w:val="1"/>
      <w:numFmt w:val="bullet"/>
      <w:lvlText w:val="•"/>
      <w:lvlJc w:val="left"/>
      <w:pPr>
        <w:ind w:left="3750" w:hanging="360"/>
      </w:pPr>
      <w:rPr>
        <w:rFonts w:hint="default"/>
      </w:rPr>
    </w:lvl>
  </w:abstractNum>
  <w:abstractNum w:abstractNumId="67">
    <w:nsid w:val="309E5A0A"/>
    <w:multiLevelType w:val="hybridMultilevel"/>
    <w:tmpl w:val="04F0D006"/>
    <w:lvl w:ilvl="0" w:tplc="08E0DF7C">
      <w:start w:val="1"/>
      <w:numFmt w:val="upperRoman"/>
      <w:lvlText w:val="%1."/>
      <w:lvlJc w:val="left"/>
      <w:pPr>
        <w:ind w:left="116" w:hanging="214"/>
        <w:jc w:val="right"/>
      </w:pPr>
      <w:rPr>
        <w:rFonts w:ascii="Times New Roman" w:eastAsia="Times New Roman" w:hAnsi="Times New Roman" w:hint="default"/>
        <w:color w:val="2B312F"/>
        <w:w w:val="119"/>
        <w:sz w:val="23"/>
        <w:szCs w:val="23"/>
      </w:rPr>
    </w:lvl>
    <w:lvl w:ilvl="1" w:tplc="547ED372">
      <w:start w:val="1"/>
      <w:numFmt w:val="decimal"/>
      <w:lvlText w:val="%2."/>
      <w:lvlJc w:val="left"/>
      <w:pPr>
        <w:ind w:left="463" w:hanging="342"/>
        <w:jc w:val="right"/>
      </w:pPr>
      <w:rPr>
        <w:rFonts w:ascii="Times New Roman" w:eastAsia="Times New Roman" w:hAnsi="Times New Roman" w:hint="default"/>
        <w:color w:val="2F2F2F"/>
        <w:w w:val="108"/>
        <w:sz w:val="23"/>
        <w:szCs w:val="23"/>
      </w:rPr>
    </w:lvl>
    <w:lvl w:ilvl="2" w:tplc="70E8E50E">
      <w:start w:val="1"/>
      <w:numFmt w:val="bullet"/>
      <w:lvlText w:val="•"/>
      <w:lvlJc w:val="left"/>
      <w:pPr>
        <w:ind w:left="1460" w:hanging="342"/>
      </w:pPr>
      <w:rPr>
        <w:rFonts w:hint="default"/>
      </w:rPr>
    </w:lvl>
    <w:lvl w:ilvl="3" w:tplc="07A6A85E">
      <w:start w:val="1"/>
      <w:numFmt w:val="bullet"/>
      <w:lvlText w:val="•"/>
      <w:lvlJc w:val="left"/>
      <w:pPr>
        <w:ind w:left="2458" w:hanging="342"/>
      </w:pPr>
      <w:rPr>
        <w:rFonts w:hint="default"/>
      </w:rPr>
    </w:lvl>
    <w:lvl w:ilvl="4" w:tplc="91805496">
      <w:start w:val="1"/>
      <w:numFmt w:val="bullet"/>
      <w:lvlText w:val="•"/>
      <w:lvlJc w:val="left"/>
      <w:pPr>
        <w:ind w:left="3455" w:hanging="342"/>
      </w:pPr>
      <w:rPr>
        <w:rFonts w:hint="default"/>
      </w:rPr>
    </w:lvl>
    <w:lvl w:ilvl="5" w:tplc="5568CEB2">
      <w:start w:val="1"/>
      <w:numFmt w:val="bullet"/>
      <w:lvlText w:val="•"/>
      <w:lvlJc w:val="left"/>
      <w:pPr>
        <w:ind w:left="4453" w:hanging="342"/>
      </w:pPr>
      <w:rPr>
        <w:rFonts w:hint="default"/>
      </w:rPr>
    </w:lvl>
    <w:lvl w:ilvl="6" w:tplc="2F6E052C">
      <w:start w:val="1"/>
      <w:numFmt w:val="bullet"/>
      <w:lvlText w:val="•"/>
      <w:lvlJc w:val="left"/>
      <w:pPr>
        <w:ind w:left="5450" w:hanging="342"/>
      </w:pPr>
      <w:rPr>
        <w:rFonts w:hint="default"/>
      </w:rPr>
    </w:lvl>
    <w:lvl w:ilvl="7" w:tplc="D128A57E">
      <w:start w:val="1"/>
      <w:numFmt w:val="bullet"/>
      <w:lvlText w:val="•"/>
      <w:lvlJc w:val="left"/>
      <w:pPr>
        <w:ind w:left="6447" w:hanging="342"/>
      </w:pPr>
      <w:rPr>
        <w:rFonts w:hint="default"/>
      </w:rPr>
    </w:lvl>
    <w:lvl w:ilvl="8" w:tplc="5E9C03BE">
      <w:start w:val="1"/>
      <w:numFmt w:val="bullet"/>
      <w:lvlText w:val="•"/>
      <w:lvlJc w:val="left"/>
      <w:pPr>
        <w:ind w:left="7445" w:hanging="342"/>
      </w:pPr>
      <w:rPr>
        <w:rFonts w:hint="default"/>
      </w:rPr>
    </w:lvl>
  </w:abstractNum>
  <w:abstractNum w:abstractNumId="68">
    <w:nsid w:val="31AC4C0B"/>
    <w:multiLevelType w:val="hybridMultilevel"/>
    <w:tmpl w:val="F1D05D30"/>
    <w:lvl w:ilvl="0" w:tplc="8CD2CE02">
      <w:start w:val="1"/>
      <w:numFmt w:val="bullet"/>
      <w:lvlText w:val="•"/>
      <w:lvlJc w:val="left"/>
      <w:pPr>
        <w:ind w:left="520" w:hanging="258"/>
      </w:pPr>
      <w:rPr>
        <w:rFonts w:ascii="Times New Roman" w:eastAsia="Times New Roman" w:hAnsi="Times New Roman" w:hint="default"/>
        <w:color w:val="2D2F31"/>
        <w:w w:val="151"/>
        <w:sz w:val="23"/>
        <w:szCs w:val="23"/>
      </w:rPr>
    </w:lvl>
    <w:lvl w:ilvl="1" w:tplc="AFE6A396">
      <w:start w:val="1"/>
      <w:numFmt w:val="bullet"/>
      <w:lvlText w:val="•"/>
      <w:lvlJc w:val="left"/>
      <w:pPr>
        <w:ind w:left="923" w:hanging="258"/>
      </w:pPr>
      <w:rPr>
        <w:rFonts w:hint="default"/>
      </w:rPr>
    </w:lvl>
    <w:lvl w:ilvl="2" w:tplc="547ED620">
      <w:start w:val="1"/>
      <w:numFmt w:val="bullet"/>
      <w:lvlText w:val="•"/>
      <w:lvlJc w:val="left"/>
      <w:pPr>
        <w:ind w:left="1327" w:hanging="258"/>
      </w:pPr>
      <w:rPr>
        <w:rFonts w:hint="default"/>
      </w:rPr>
    </w:lvl>
    <w:lvl w:ilvl="3" w:tplc="3E989F26">
      <w:start w:val="1"/>
      <w:numFmt w:val="bullet"/>
      <w:lvlText w:val="•"/>
      <w:lvlJc w:val="left"/>
      <w:pPr>
        <w:ind w:left="1730" w:hanging="258"/>
      </w:pPr>
      <w:rPr>
        <w:rFonts w:hint="default"/>
      </w:rPr>
    </w:lvl>
    <w:lvl w:ilvl="4" w:tplc="0E925D20">
      <w:start w:val="1"/>
      <w:numFmt w:val="bullet"/>
      <w:lvlText w:val="•"/>
      <w:lvlJc w:val="left"/>
      <w:pPr>
        <w:ind w:left="2133" w:hanging="258"/>
      </w:pPr>
      <w:rPr>
        <w:rFonts w:hint="default"/>
      </w:rPr>
    </w:lvl>
    <w:lvl w:ilvl="5" w:tplc="0EB493C6">
      <w:start w:val="1"/>
      <w:numFmt w:val="bullet"/>
      <w:lvlText w:val="•"/>
      <w:lvlJc w:val="left"/>
      <w:pPr>
        <w:ind w:left="2536" w:hanging="258"/>
      </w:pPr>
      <w:rPr>
        <w:rFonts w:hint="default"/>
      </w:rPr>
    </w:lvl>
    <w:lvl w:ilvl="6" w:tplc="766A3942">
      <w:start w:val="1"/>
      <w:numFmt w:val="bullet"/>
      <w:lvlText w:val="•"/>
      <w:lvlJc w:val="left"/>
      <w:pPr>
        <w:ind w:left="2940" w:hanging="258"/>
      </w:pPr>
      <w:rPr>
        <w:rFonts w:hint="default"/>
      </w:rPr>
    </w:lvl>
    <w:lvl w:ilvl="7" w:tplc="29BC75FE">
      <w:start w:val="1"/>
      <w:numFmt w:val="bullet"/>
      <w:lvlText w:val="•"/>
      <w:lvlJc w:val="left"/>
      <w:pPr>
        <w:ind w:left="3343" w:hanging="258"/>
      </w:pPr>
      <w:rPr>
        <w:rFonts w:hint="default"/>
      </w:rPr>
    </w:lvl>
    <w:lvl w:ilvl="8" w:tplc="268076A2">
      <w:start w:val="1"/>
      <w:numFmt w:val="bullet"/>
      <w:lvlText w:val="•"/>
      <w:lvlJc w:val="left"/>
      <w:pPr>
        <w:ind w:left="3746" w:hanging="258"/>
      </w:pPr>
      <w:rPr>
        <w:rFonts w:hint="default"/>
      </w:rPr>
    </w:lvl>
  </w:abstractNum>
  <w:abstractNum w:abstractNumId="69">
    <w:nsid w:val="31D27269"/>
    <w:multiLevelType w:val="hybridMultilevel"/>
    <w:tmpl w:val="0F627474"/>
    <w:lvl w:ilvl="0" w:tplc="2B966C30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D9F4E822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19CAAD5C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38E638C2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D70C62AA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ACF26A70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B62059B4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DFAA3EE8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D48A40B4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70">
    <w:nsid w:val="31D44668"/>
    <w:multiLevelType w:val="hybridMultilevel"/>
    <w:tmpl w:val="89863FB4"/>
    <w:lvl w:ilvl="0" w:tplc="5ED8EBAA">
      <w:start w:val="1"/>
      <w:numFmt w:val="bullet"/>
      <w:lvlText w:val=""/>
      <w:lvlJc w:val="left"/>
      <w:pPr>
        <w:ind w:left="459" w:hanging="360"/>
      </w:pPr>
      <w:rPr>
        <w:rFonts w:ascii="Symbol" w:eastAsia="Symbol" w:hAnsi="Symbol" w:hint="default"/>
        <w:sz w:val="24"/>
        <w:szCs w:val="24"/>
      </w:rPr>
    </w:lvl>
    <w:lvl w:ilvl="1" w:tplc="5A2227F4">
      <w:start w:val="1"/>
      <w:numFmt w:val="bullet"/>
      <w:lvlText w:val="•"/>
      <w:lvlJc w:val="left"/>
      <w:pPr>
        <w:ind w:left="871" w:hanging="360"/>
      </w:pPr>
      <w:rPr>
        <w:rFonts w:hint="default"/>
      </w:rPr>
    </w:lvl>
    <w:lvl w:ilvl="2" w:tplc="48C4E56A">
      <w:start w:val="1"/>
      <w:numFmt w:val="bullet"/>
      <w:lvlText w:val="•"/>
      <w:lvlJc w:val="left"/>
      <w:pPr>
        <w:ind w:left="1283" w:hanging="360"/>
      </w:pPr>
      <w:rPr>
        <w:rFonts w:hint="default"/>
      </w:rPr>
    </w:lvl>
    <w:lvl w:ilvl="3" w:tplc="944EF134">
      <w:start w:val="1"/>
      <w:numFmt w:val="bullet"/>
      <w:lvlText w:val="•"/>
      <w:lvlJc w:val="left"/>
      <w:pPr>
        <w:ind w:left="1695" w:hanging="360"/>
      </w:pPr>
      <w:rPr>
        <w:rFonts w:hint="default"/>
      </w:rPr>
    </w:lvl>
    <w:lvl w:ilvl="4" w:tplc="0CEE71A0">
      <w:start w:val="1"/>
      <w:numFmt w:val="bullet"/>
      <w:lvlText w:val="•"/>
      <w:lvlJc w:val="left"/>
      <w:pPr>
        <w:ind w:left="2107" w:hanging="360"/>
      </w:pPr>
      <w:rPr>
        <w:rFonts w:hint="default"/>
      </w:rPr>
    </w:lvl>
    <w:lvl w:ilvl="5" w:tplc="8F86A19C">
      <w:start w:val="1"/>
      <w:numFmt w:val="bullet"/>
      <w:lvlText w:val="•"/>
      <w:lvlJc w:val="left"/>
      <w:pPr>
        <w:ind w:left="2519" w:hanging="360"/>
      </w:pPr>
      <w:rPr>
        <w:rFonts w:hint="default"/>
      </w:rPr>
    </w:lvl>
    <w:lvl w:ilvl="6" w:tplc="558E8DDA">
      <w:start w:val="1"/>
      <w:numFmt w:val="bullet"/>
      <w:lvlText w:val="•"/>
      <w:lvlJc w:val="left"/>
      <w:pPr>
        <w:ind w:left="2930" w:hanging="360"/>
      </w:pPr>
      <w:rPr>
        <w:rFonts w:hint="default"/>
      </w:rPr>
    </w:lvl>
    <w:lvl w:ilvl="7" w:tplc="90EAEC50">
      <w:start w:val="1"/>
      <w:numFmt w:val="bullet"/>
      <w:lvlText w:val="•"/>
      <w:lvlJc w:val="left"/>
      <w:pPr>
        <w:ind w:left="3342" w:hanging="360"/>
      </w:pPr>
      <w:rPr>
        <w:rFonts w:hint="default"/>
      </w:rPr>
    </w:lvl>
    <w:lvl w:ilvl="8" w:tplc="64DCCF86">
      <w:start w:val="1"/>
      <w:numFmt w:val="bullet"/>
      <w:lvlText w:val="•"/>
      <w:lvlJc w:val="left"/>
      <w:pPr>
        <w:ind w:left="3754" w:hanging="360"/>
      </w:pPr>
      <w:rPr>
        <w:rFonts w:hint="default"/>
      </w:rPr>
    </w:lvl>
  </w:abstractNum>
  <w:abstractNum w:abstractNumId="71">
    <w:nsid w:val="31E1442B"/>
    <w:multiLevelType w:val="hybridMultilevel"/>
    <w:tmpl w:val="C976270C"/>
    <w:lvl w:ilvl="0" w:tplc="3CE23B12">
      <w:start w:val="2"/>
      <w:numFmt w:val="decimal"/>
      <w:lvlText w:val="%1."/>
      <w:lvlJc w:val="left"/>
      <w:pPr>
        <w:ind w:left="477" w:hanging="284"/>
        <w:jc w:val="left"/>
      </w:pPr>
      <w:rPr>
        <w:rFonts w:ascii="Arial" w:eastAsia="Arial" w:hAnsi="Arial" w:hint="default"/>
        <w:color w:val="2D2D2D"/>
        <w:spacing w:val="8"/>
        <w:w w:val="104"/>
        <w:sz w:val="21"/>
        <w:szCs w:val="21"/>
      </w:rPr>
    </w:lvl>
    <w:lvl w:ilvl="1" w:tplc="973C3F48">
      <w:start w:val="1"/>
      <w:numFmt w:val="bullet"/>
      <w:lvlText w:val="•"/>
      <w:lvlJc w:val="left"/>
      <w:pPr>
        <w:ind w:left="1401" w:hanging="284"/>
      </w:pPr>
      <w:rPr>
        <w:rFonts w:hint="default"/>
      </w:rPr>
    </w:lvl>
    <w:lvl w:ilvl="2" w:tplc="339EB49C">
      <w:start w:val="1"/>
      <w:numFmt w:val="bullet"/>
      <w:lvlText w:val="•"/>
      <w:lvlJc w:val="left"/>
      <w:pPr>
        <w:ind w:left="2326" w:hanging="284"/>
      </w:pPr>
      <w:rPr>
        <w:rFonts w:hint="default"/>
      </w:rPr>
    </w:lvl>
    <w:lvl w:ilvl="3" w:tplc="595A3D02">
      <w:start w:val="1"/>
      <w:numFmt w:val="bullet"/>
      <w:lvlText w:val="•"/>
      <w:lvlJc w:val="left"/>
      <w:pPr>
        <w:ind w:left="3250" w:hanging="284"/>
      </w:pPr>
      <w:rPr>
        <w:rFonts w:hint="default"/>
      </w:rPr>
    </w:lvl>
    <w:lvl w:ilvl="4" w:tplc="0366C728">
      <w:start w:val="1"/>
      <w:numFmt w:val="bullet"/>
      <w:lvlText w:val="•"/>
      <w:lvlJc w:val="left"/>
      <w:pPr>
        <w:ind w:left="4174" w:hanging="284"/>
      </w:pPr>
      <w:rPr>
        <w:rFonts w:hint="default"/>
      </w:rPr>
    </w:lvl>
    <w:lvl w:ilvl="5" w:tplc="DBFE4F8C">
      <w:start w:val="1"/>
      <w:numFmt w:val="bullet"/>
      <w:lvlText w:val="•"/>
      <w:lvlJc w:val="left"/>
      <w:pPr>
        <w:ind w:left="5098" w:hanging="284"/>
      </w:pPr>
      <w:rPr>
        <w:rFonts w:hint="default"/>
      </w:rPr>
    </w:lvl>
    <w:lvl w:ilvl="6" w:tplc="FFC857CA">
      <w:start w:val="1"/>
      <w:numFmt w:val="bullet"/>
      <w:lvlText w:val="•"/>
      <w:lvlJc w:val="left"/>
      <w:pPr>
        <w:ind w:left="6023" w:hanging="284"/>
      </w:pPr>
      <w:rPr>
        <w:rFonts w:hint="default"/>
      </w:rPr>
    </w:lvl>
    <w:lvl w:ilvl="7" w:tplc="7C647986">
      <w:start w:val="1"/>
      <w:numFmt w:val="bullet"/>
      <w:lvlText w:val="•"/>
      <w:lvlJc w:val="left"/>
      <w:pPr>
        <w:ind w:left="6947" w:hanging="284"/>
      </w:pPr>
      <w:rPr>
        <w:rFonts w:hint="default"/>
      </w:rPr>
    </w:lvl>
    <w:lvl w:ilvl="8" w:tplc="84DEA8AC">
      <w:start w:val="1"/>
      <w:numFmt w:val="bullet"/>
      <w:lvlText w:val="•"/>
      <w:lvlJc w:val="left"/>
      <w:pPr>
        <w:ind w:left="7871" w:hanging="284"/>
      </w:pPr>
      <w:rPr>
        <w:rFonts w:hint="default"/>
      </w:rPr>
    </w:lvl>
  </w:abstractNum>
  <w:abstractNum w:abstractNumId="72">
    <w:nsid w:val="32E53DE3"/>
    <w:multiLevelType w:val="hybridMultilevel"/>
    <w:tmpl w:val="B874B168"/>
    <w:lvl w:ilvl="0" w:tplc="976C9F68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E7543CCE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2D8E065C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638EC150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CF28E6E2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2DEE6FDE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0E30B898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1A5CBF16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618EEB20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73">
    <w:nsid w:val="330C17EA"/>
    <w:multiLevelType w:val="hybridMultilevel"/>
    <w:tmpl w:val="5A82ABC0"/>
    <w:lvl w:ilvl="0" w:tplc="93C80260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8"/>
        <w:szCs w:val="28"/>
      </w:rPr>
    </w:lvl>
    <w:lvl w:ilvl="1" w:tplc="81FE8682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BCC20014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5CFE0AAA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82126E16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C8867866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3C62E796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2460E44C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C55E1FD8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74">
    <w:nsid w:val="33114B2B"/>
    <w:multiLevelType w:val="hybridMultilevel"/>
    <w:tmpl w:val="052CB1B8"/>
    <w:lvl w:ilvl="0" w:tplc="5184933E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57943486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8674B016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C76C2600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2268798C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79F41514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0A583332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68FAABCC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4D3AF752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75">
    <w:nsid w:val="34556BF3"/>
    <w:multiLevelType w:val="hybridMultilevel"/>
    <w:tmpl w:val="3C46ADAC"/>
    <w:lvl w:ilvl="0" w:tplc="44746A32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4"/>
        <w:szCs w:val="24"/>
      </w:rPr>
    </w:lvl>
    <w:lvl w:ilvl="1" w:tplc="8040ABE6">
      <w:start w:val="1"/>
      <w:numFmt w:val="bullet"/>
      <w:lvlText w:val="•"/>
      <w:lvlJc w:val="left"/>
      <w:pPr>
        <w:ind w:left="726" w:hanging="360"/>
      </w:pPr>
      <w:rPr>
        <w:rFonts w:hint="default"/>
      </w:rPr>
    </w:lvl>
    <w:lvl w:ilvl="2" w:tplc="013A8BE4">
      <w:start w:val="1"/>
      <w:numFmt w:val="bullet"/>
      <w:lvlText w:val="•"/>
      <w:lvlJc w:val="left"/>
      <w:pPr>
        <w:ind w:left="991" w:hanging="360"/>
      </w:pPr>
      <w:rPr>
        <w:rFonts w:hint="default"/>
      </w:rPr>
    </w:lvl>
    <w:lvl w:ilvl="3" w:tplc="2520A610">
      <w:start w:val="1"/>
      <w:numFmt w:val="bullet"/>
      <w:lvlText w:val="•"/>
      <w:lvlJc w:val="left"/>
      <w:pPr>
        <w:ind w:left="1255" w:hanging="360"/>
      </w:pPr>
      <w:rPr>
        <w:rFonts w:hint="default"/>
      </w:rPr>
    </w:lvl>
    <w:lvl w:ilvl="4" w:tplc="48D4635C">
      <w:start w:val="1"/>
      <w:numFmt w:val="bullet"/>
      <w:lvlText w:val="•"/>
      <w:lvlJc w:val="left"/>
      <w:pPr>
        <w:ind w:left="1519" w:hanging="360"/>
      </w:pPr>
      <w:rPr>
        <w:rFonts w:hint="default"/>
      </w:rPr>
    </w:lvl>
    <w:lvl w:ilvl="5" w:tplc="471EAB5E">
      <w:start w:val="1"/>
      <w:numFmt w:val="bullet"/>
      <w:lvlText w:val="•"/>
      <w:lvlJc w:val="left"/>
      <w:pPr>
        <w:ind w:left="1784" w:hanging="360"/>
      </w:pPr>
      <w:rPr>
        <w:rFonts w:hint="default"/>
      </w:rPr>
    </w:lvl>
    <w:lvl w:ilvl="6" w:tplc="B9767834">
      <w:start w:val="1"/>
      <w:numFmt w:val="bullet"/>
      <w:lvlText w:val="•"/>
      <w:lvlJc w:val="left"/>
      <w:pPr>
        <w:ind w:left="2048" w:hanging="360"/>
      </w:pPr>
      <w:rPr>
        <w:rFonts w:hint="default"/>
      </w:rPr>
    </w:lvl>
    <w:lvl w:ilvl="7" w:tplc="E9D636C6">
      <w:start w:val="1"/>
      <w:numFmt w:val="bullet"/>
      <w:lvlText w:val="•"/>
      <w:lvlJc w:val="left"/>
      <w:pPr>
        <w:ind w:left="2313" w:hanging="360"/>
      </w:pPr>
      <w:rPr>
        <w:rFonts w:hint="default"/>
      </w:rPr>
    </w:lvl>
    <w:lvl w:ilvl="8" w:tplc="AE1286DA">
      <w:start w:val="1"/>
      <w:numFmt w:val="bullet"/>
      <w:lvlText w:val="•"/>
      <w:lvlJc w:val="left"/>
      <w:pPr>
        <w:ind w:left="2577" w:hanging="360"/>
      </w:pPr>
      <w:rPr>
        <w:rFonts w:hint="default"/>
      </w:rPr>
    </w:lvl>
  </w:abstractNum>
  <w:abstractNum w:abstractNumId="76">
    <w:nsid w:val="34FD1C22"/>
    <w:multiLevelType w:val="hybridMultilevel"/>
    <w:tmpl w:val="0CB4DB04"/>
    <w:lvl w:ilvl="0" w:tplc="C240914A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hint="default"/>
        <w:sz w:val="24"/>
        <w:szCs w:val="24"/>
      </w:rPr>
    </w:lvl>
    <w:lvl w:ilvl="1" w:tplc="2BC467F4">
      <w:start w:val="1"/>
      <w:numFmt w:val="bullet"/>
      <w:lvlText w:val="•"/>
      <w:lvlJc w:val="left"/>
      <w:pPr>
        <w:ind w:left="1694" w:hanging="360"/>
      </w:pPr>
      <w:rPr>
        <w:rFonts w:hint="default"/>
      </w:rPr>
    </w:lvl>
    <w:lvl w:ilvl="2" w:tplc="810C2E00">
      <w:start w:val="1"/>
      <w:numFmt w:val="bullet"/>
      <w:lvlText w:val="•"/>
      <w:lvlJc w:val="left"/>
      <w:pPr>
        <w:ind w:left="2568" w:hanging="360"/>
      </w:pPr>
      <w:rPr>
        <w:rFonts w:hint="default"/>
      </w:rPr>
    </w:lvl>
    <w:lvl w:ilvl="3" w:tplc="1D66341C">
      <w:start w:val="1"/>
      <w:numFmt w:val="bullet"/>
      <w:lvlText w:val="•"/>
      <w:lvlJc w:val="left"/>
      <w:pPr>
        <w:ind w:left="3442" w:hanging="360"/>
      </w:pPr>
      <w:rPr>
        <w:rFonts w:hint="default"/>
      </w:rPr>
    </w:lvl>
    <w:lvl w:ilvl="4" w:tplc="83667026">
      <w:start w:val="1"/>
      <w:numFmt w:val="bullet"/>
      <w:lvlText w:val="•"/>
      <w:lvlJc w:val="left"/>
      <w:pPr>
        <w:ind w:left="4316" w:hanging="360"/>
      </w:pPr>
      <w:rPr>
        <w:rFonts w:hint="default"/>
      </w:rPr>
    </w:lvl>
    <w:lvl w:ilvl="5" w:tplc="D8607E1A">
      <w:start w:val="1"/>
      <w:numFmt w:val="bullet"/>
      <w:lvlText w:val="•"/>
      <w:lvlJc w:val="left"/>
      <w:pPr>
        <w:ind w:left="5190" w:hanging="360"/>
      </w:pPr>
      <w:rPr>
        <w:rFonts w:hint="default"/>
      </w:rPr>
    </w:lvl>
    <w:lvl w:ilvl="6" w:tplc="2444870E">
      <w:start w:val="1"/>
      <w:numFmt w:val="bullet"/>
      <w:lvlText w:val="•"/>
      <w:lvlJc w:val="left"/>
      <w:pPr>
        <w:ind w:left="6064" w:hanging="360"/>
      </w:pPr>
      <w:rPr>
        <w:rFonts w:hint="default"/>
      </w:rPr>
    </w:lvl>
    <w:lvl w:ilvl="7" w:tplc="873C9458">
      <w:start w:val="1"/>
      <w:numFmt w:val="bullet"/>
      <w:lvlText w:val="•"/>
      <w:lvlJc w:val="left"/>
      <w:pPr>
        <w:ind w:left="6938" w:hanging="360"/>
      </w:pPr>
      <w:rPr>
        <w:rFonts w:hint="default"/>
      </w:rPr>
    </w:lvl>
    <w:lvl w:ilvl="8" w:tplc="583A2B06">
      <w:start w:val="1"/>
      <w:numFmt w:val="bullet"/>
      <w:lvlText w:val="•"/>
      <w:lvlJc w:val="left"/>
      <w:pPr>
        <w:ind w:left="7812" w:hanging="360"/>
      </w:pPr>
      <w:rPr>
        <w:rFonts w:hint="default"/>
      </w:rPr>
    </w:lvl>
  </w:abstractNum>
  <w:abstractNum w:abstractNumId="77">
    <w:nsid w:val="364F27BF"/>
    <w:multiLevelType w:val="hybridMultilevel"/>
    <w:tmpl w:val="1766FEC2"/>
    <w:lvl w:ilvl="0" w:tplc="E7F8B992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C26AD318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EE304A12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05108B62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D2BE3CB0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9E8CFE12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A8322AE8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4EA0B89C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B43A8CE2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78">
    <w:nsid w:val="38670602"/>
    <w:multiLevelType w:val="hybridMultilevel"/>
    <w:tmpl w:val="3F9E14D4"/>
    <w:lvl w:ilvl="0" w:tplc="4850743E">
      <w:start w:val="1"/>
      <w:numFmt w:val="bullet"/>
      <w:lvlText w:val=""/>
      <w:lvlJc w:val="left"/>
      <w:pPr>
        <w:ind w:left="459" w:hanging="360"/>
      </w:pPr>
      <w:rPr>
        <w:rFonts w:ascii="Symbol" w:eastAsia="Symbol" w:hAnsi="Symbol" w:hint="default"/>
        <w:sz w:val="24"/>
        <w:szCs w:val="24"/>
      </w:rPr>
    </w:lvl>
    <w:lvl w:ilvl="1" w:tplc="EBC0ACC4">
      <w:start w:val="1"/>
      <w:numFmt w:val="bullet"/>
      <w:lvlText w:val="•"/>
      <w:lvlJc w:val="left"/>
      <w:pPr>
        <w:ind w:left="871" w:hanging="360"/>
      </w:pPr>
      <w:rPr>
        <w:rFonts w:hint="default"/>
      </w:rPr>
    </w:lvl>
    <w:lvl w:ilvl="2" w:tplc="7F4AD5DC">
      <w:start w:val="1"/>
      <w:numFmt w:val="bullet"/>
      <w:lvlText w:val="•"/>
      <w:lvlJc w:val="left"/>
      <w:pPr>
        <w:ind w:left="1283" w:hanging="360"/>
      </w:pPr>
      <w:rPr>
        <w:rFonts w:hint="default"/>
      </w:rPr>
    </w:lvl>
    <w:lvl w:ilvl="3" w:tplc="02CA5488">
      <w:start w:val="1"/>
      <w:numFmt w:val="bullet"/>
      <w:lvlText w:val="•"/>
      <w:lvlJc w:val="left"/>
      <w:pPr>
        <w:ind w:left="1695" w:hanging="360"/>
      </w:pPr>
      <w:rPr>
        <w:rFonts w:hint="default"/>
      </w:rPr>
    </w:lvl>
    <w:lvl w:ilvl="4" w:tplc="4AC6E61A">
      <w:start w:val="1"/>
      <w:numFmt w:val="bullet"/>
      <w:lvlText w:val="•"/>
      <w:lvlJc w:val="left"/>
      <w:pPr>
        <w:ind w:left="2107" w:hanging="360"/>
      </w:pPr>
      <w:rPr>
        <w:rFonts w:hint="default"/>
      </w:rPr>
    </w:lvl>
    <w:lvl w:ilvl="5" w:tplc="0908D16E">
      <w:start w:val="1"/>
      <w:numFmt w:val="bullet"/>
      <w:lvlText w:val="•"/>
      <w:lvlJc w:val="left"/>
      <w:pPr>
        <w:ind w:left="2519" w:hanging="360"/>
      </w:pPr>
      <w:rPr>
        <w:rFonts w:hint="default"/>
      </w:rPr>
    </w:lvl>
    <w:lvl w:ilvl="6" w:tplc="F66C486C">
      <w:start w:val="1"/>
      <w:numFmt w:val="bullet"/>
      <w:lvlText w:val="•"/>
      <w:lvlJc w:val="left"/>
      <w:pPr>
        <w:ind w:left="2930" w:hanging="360"/>
      </w:pPr>
      <w:rPr>
        <w:rFonts w:hint="default"/>
      </w:rPr>
    </w:lvl>
    <w:lvl w:ilvl="7" w:tplc="D37A81DE">
      <w:start w:val="1"/>
      <w:numFmt w:val="bullet"/>
      <w:lvlText w:val="•"/>
      <w:lvlJc w:val="left"/>
      <w:pPr>
        <w:ind w:left="3342" w:hanging="360"/>
      </w:pPr>
      <w:rPr>
        <w:rFonts w:hint="default"/>
      </w:rPr>
    </w:lvl>
    <w:lvl w:ilvl="8" w:tplc="81BC6CB8">
      <w:start w:val="1"/>
      <w:numFmt w:val="bullet"/>
      <w:lvlText w:val="•"/>
      <w:lvlJc w:val="left"/>
      <w:pPr>
        <w:ind w:left="3754" w:hanging="360"/>
      </w:pPr>
      <w:rPr>
        <w:rFonts w:hint="default"/>
      </w:rPr>
    </w:lvl>
  </w:abstractNum>
  <w:abstractNum w:abstractNumId="79">
    <w:nsid w:val="38B07ACE"/>
    <w:multiLevelType w:val="hybridMultilevel"/>
    <w:tmpl w:val="0F5CA0BC"/>
    <w:lvl w:ilvl="0" w:tplc="D9B2FBC8">
      <w:start w:val="1"/>
      <w:numFmt w:val="decimal"/>
      <w:lvlText w:val="%1)"/>
      <w:lvlJc w:val="left"/>
      <w:pPr>
        <w:ind w:left="832" w:hanging="340"/>
        <w:jc w:val="left"/>
      </w:pPr>
      <w:rPr>
        <w:rFonts w:ascii="Times New Roman" w:eastAsia="Times New Roman" w:hAnsi="Times New Roman" w:hint="default"/>
        <w:color w:val="2F2F34"/>
        <w:w w:val="107"/>
        <w:sz w:val="22"/>
        <w:szCs w:val="22"/>
      </w:rPr>
    </w:lvl>
    <w:lvl w:ilvl="1" w:tplc="F248377E">
      <w:start w:val="1"/>
      <w:numFmt w:val="bullet"/>
      <w:lvlText w:val=""/>
      <w:lvlJc w:val="left"/>
      <w:pPr>
        <w:ind w:left="940" w:hanging="360"/>
      </w:pPr>
      <w:rPr>
        <w:rFonts w:ascii="Symbol" w:eastAsia="Symbol" w:hAnsi="Symbol" w:hint="default"/>
        <w:sz w:val="24"/>
        <w:szCs w:val="24"/>
      </w:rPr>
    </w:lvl>
    <w:lvl w:ilvl="2" w:tplc="4AC830A8">
      <w:start w:val="1"/>
      <w:numFmt w:val="bullet"/>
      <w:lvlText w:val="•"/>
      <w:lvlJc w:val="left"/>
      <w:pPr>
        <w:ind w:left="1887" w:hanging="360"/>
      </w:pPr>
      <w:rPr>
        <w:rFonts w:hint="default"/>
      </w:rPr>
    </w:lvl>
    <w:lvl w:ilvl="3" w:tplc="F3905F9E">
      <w:start w:val="1"/>
      <w:numFmt w:val="bullet"/>
      <w:lvlText w:val="•"/>
      <w:lvlJc w:val="left"/>
      <w:pPr>
        <w:ind w:left="2833" w:hanging="360"/>
      </w:pPr>
      <w:rPr>
        <w:rFonts w:hint="default"/>
      </w:rPr>
    </w:lvl>
    <w:lvl w:ilvl="4" w:tplc="9FCE36C6">
      <w:start w:val="1"/>
      <w:numFmt w:val="bullet"/>
      <w:lvlText w:val="•"/>
      <w:lvlJc w:val="left"/>
      <w:pPr>
        <w:ind w:left="3780" w:hanging="360"/>
      </w:pPr>
      <w:rPr>
        <w:rFonts w:hint="default"/>
      </w:rPr>
    </w:lvl>
    <w:lvl w:ilvl="5" w:tplc="9756360C">
      <w:start w:val="1"/>
      <w:numFmt w:val="bullet"/>
      <w:lvlText w:val="•"/>
      <w:lvlJc w:val="left"/>
      <w:pPr>
        <w:ind w:left="4726" w:hanging="360"/>
      </w:pPr>
      <w:rPr>
        <w:rFonts w:hint="default"/>
      </w:rPr>
    </w:lvl>
    <w:lvl w:ilvl="6" w:tplc="B2EED392">
      <w:start w:val="1"/>
      <w:numFmt w:val="bullet"/>
      <w:lvlText w:val="•"/>
      <w:lvlJc w:val="left"/>
      <w:pPr>
        <w:ind w:left="5673" w:hanging="360"/>
      </w:pPr>
      <w:rPr>
        <w:rFonts w:hint="default"/>
      </w:rPr>
    </w:lvl>
    <w:lvl w:ilvl="7" w:tplc="1B8C101A">
      <w:start w:val="1"/>
      <w:numFmt w:val="bullet"/>
      <w:lvlText w:val="•"/>
      <w:lvlJc w:val="left"/>
      <w:pPr>
        <w:ind w:left="6620" w:hanging="360"/>
      </w:pPr>
      <w:rPr>
        <w:rFonts w:hint="default"/>
      </w:rPr>
    </w:lvl>
    <w:lvl w:ilvl="8" w:tplc="11E2785E">
      <w:start w:val="1"/>
      <w:numFmt w:val="bullet"/>
      <w:lvlText w:val="•"/>
      <w:lvlJc w:val="left"/>
      <w:pPr>
        <w:ind w:left="7566" w:hanging="360"/>
      </w:pPr>
      <w:rPr>
        <w:rFonts w:hint="default"/>
      </w:rPr>
    </w:lvl>
  </w:abstractNum>
  <w:abstractNum w:abstractNumId="80">
    <w:nsid w:val="38B366D5"/>
    <w:multiLevelType w:val="hybridMultilevel"/>
    <w:tmpl w:val="ADD66F88"/>
    <w:lvl w:ilvl="0" w:tplc="1E66A608">
      <w:start w:val="1"/>
      <w:numFmt w:val="decimal"/>
      <w:lvlText w:val="%1."/>
      <w:lvlJc w:val="left"/>
      <w:pPr>
        <w:ind w:left="400" w:hanging="236"/>
        <w:jc w:val="left"/>
      </w:pPr>
      <w:rPr>
        <w:rFonts w:ascii="Times New Roman" w:eastAsia="Times New Roman" w:hAnsi="Times New Roman" w:hint="default"/>
        <w:color w:val="262B28"/>
        <w:w w:val="118"/>
        <w:sz w:val="22"/>
        <w:szCs w:val="22"/>
      </w:rPr>
    </w:lvl>
    <w:lvl w:ilvl="1" w:tplc="F7A2C752">
      <w:start w:val="1"/>
      <w:numFmt w:val="bullet"/>
      <w:lvlText w:val="•"/>
      <w:lvlJc w:val="left"/>
      <w:pPr>
        <w:ind w:left="636" w:hanging="269"/>
      </w:pPr>
      <w:rPr>
        <w:rFonts w:ascii="Arial" w:eastAsia="Arial" w:hAnsi="Arial" w:hint="default"/>
        <w:color w:val="262B28"/>
        <w:w w:val="145"/>
        <w:sz w:val="21"/>
        <w:szCs w:val="21"/>
      </w:rPr>
    </w:lvl>
    <w:lvl w:ilvl="2" w:tplc="3A786928">
      <w:start w:val="1"/>
      <w:numFmt w:val="bullet"/>
      <w:lvlText w:val="•"/>
      <w:lvlJc w:val="left"/>
      <w:pPr>
        <w:ind w:left="1638" w:hanging="269"/>
      </w:pPr>
      <w:rPr>
        <w:rFonts w:hint="default"/>
      </w:rPr>
    </w:lvl>
    <w:lvl w:ilvl="3" w:tplc="AE660FF2">
      <w:start w:val="1"/>
      <w:numFmt w:val="bullet"/>
      <w:lvlText w:val="•"/>
      <w:lvlJc w:val="left"/>
      <w:pPr>
        <w:ind w:left="2641" w:hanging="269"/>
      </w:pPr>
      <w:rPr>
        <w:rFonts w:hint="default"/>
      </w:rPr>
    </w:lvl>
    <w:lvl w:ilvl="4" w:tplc="01D48FF8">
      <w:start w:val="1"/>
      <w:numFmt w:val="bullet"/>
      <w:lvlText w:val="•"/>
      <w:lvlJc w:val="left"/>
      <w:pPr>
        <w:ind w:left="3644" w:hanging="269"/>
      </w:pPr>
      <w:rPr>
        <w:rFonts w:hint="default"/>
      </w:rPr>
    </w:lvl>
    <w:lvl w:ilvl="5" w:tplc="90F0D9FC">
      <w:start w:val="1"/>
      <w:numFmt w:val="bullet"/>
      <w:lvlText w:val="•"/>
      <w:lvlJc w:val="left"/>
      <w:pPr>
        <w:ind w:left="4646" w:hanging="269"/>
      </w:pPr>
      <w:rPr>
        <w:rFonts w:hint="default"/>
      </w:rPr>
    </w:lvl>
    <w:lvl w:ilvl="6" w:tplc="30F44764">
      <w:start w:val="1"/>
      <w:numFmt w:val="bullet"/>
      <w:lvlText w:val="•"/>
      <w:lvlJc w:val="left"/>
      <w:pPr>
        <w:ind w:left="5649" w:hanging="269"/>
      </w:pPr>
      <w:rPr>
        <w:rFonts w:hint="default"/>
      </w:rPr>
    </w:lvl>
    <w:lvl w:ilvl="7" w:tplc="1D36EDDE">
      <w:start w:val="1"/>
      <w:numFmt w:val="bullet"/>
      <w:lvlText w:val="•"/>
      <w:lvlJc w:val="left"/>
      <w:pPr>
        <w:ind w:left="6652" w:hanging="269"/>
      </w:pPr>
      <w:rPr>
        <w:rFonts w:hint="default"/>
      </w:rPr>
    </w:lvl>
    <w:lvl w:ilvl="8" w:tplc="23107A68">
      <w:start w:val="1"/>
      <w:numFmt w:val="bullet"/>
      <w:lvlText w:val="•"/>
      <w:lvlJc w:val="left"/>
      <w:pPr>
        <w:ind w:left="7654" w:hanging="269"/>
      </w:pPr>
      <w:rPr>
        <w:rFonts w:hint="default"/>
      </w:rPr>
    </w:lvl>
  </w:abstractNum>
  <w:abstractNum w:abstractNumId="81">
    <w:nsid w:val="39857082"/>
    <w:multiLevelType w:val="hybridMultilevel"/>
    <w:tmpl w:val="1C507C2A"/>
    <w:lvl w:ilvl="0" w:tplc="D400B712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D4F0947C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D2103DC0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7A28D95E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6CB85B3A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2A8C9C90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D4B831EE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BEF2F390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9B6ACA64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82">
    <w:nsid w:val="39D6766D"/>
    <w:multiLevelType w:val="hybridMultilevel"/>
    <w:tmpl w:val="0EE0E530"/>
    <w:lvl w:ilvl="0" w:tplc="FBD6DC3C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8"/>
        <w:szCs w:val="28"/>
      </w:rPr>
    </w:lvl>
    <w:lvl w:ilvl="1" w:tplc="70FE3568">
      <w:start w:val="1"/>
      <w:numFmt w:val="bullet"/>
      <w:lvlText w:val="•"/>
      <w:lvlJc w:val="left"/>
      <w:pPr>
        <w:ind w:left="1285" w:hanging="360"/>
      </w:pPr>
      <w:rPr>
        <w:rFonts w:hint="default"/>
      </w:rPr>
    </w:lvl>
    <w:lvl w:ilvl="2" w:tplc="4F26D7A8">
      <w:start w:val="1"/>
      <w:numFmt w:val="bullet"/>
      <w:lvlText w:val="•"/>
      <w:lvlJc w:val="left"/>
      <w:pPr>
        <w:ind w:left="1748" w:hanging="360"/>
      </w:pPr>
      <w:rPr>
        <w:rFonts w:hint="default"/>
      </w:rPr>
    </w:lvl>
    <w:lvl w:ilvl="3" w:tplc="C93A5282">
      <w:start w:val="1"/>
      <w:numFmt w:val="bullet"/>
      <w:lvlText w:val="•"/>
      <w:lvlJc w:val="left"/>
      <w:pPr>
        <w:ind w:left="2211" w:hanging="360"/>
      </w:pPr>
      <w:rPr>
        <w:rFonts w:hint="default"/>
      </w:rPr>
    </w:lvl>
    <w:lvl w:ilvl="4" w:tplc="9B72138C">
      <w:start w:val="1"/>
      <w:numFmt w:val="bullet"/>
      <w:lvlText w:val="•"/>
      <w:lvlJc w:val="left"/>
      <w:pPr>
        <w:ind w:left="2674" w:hanging="360"/>
      </w:pPr>
      <w:rPr>
        <w:rFonts w:hint="default"/>
      </w:rPr>
    </w:lvl>
    <w:lvl w:ilvl="5" w:tplc="3A5C5BE6">
      <w:start w:val="1"/>
      <w:numFmt w:val="bullet"/>
      <w:lvlText w:val="•"/>
      <w:lvlJc w:val="left"/>
      <w:pPr>
        <w:ind w:left="3137" w:hanging="360"/>
      </w:pPr>
      <w:rPr>
        <w:rFonts w:hint="default"/>
      </w:rPr>
    </w:lvl>
    <w:lvl w:ilvl="6" w:tplc="1D1C3B82">
      <w:start w:val="1"/>
      <w:numFmt w:val="bullet"/>
      <w:lvlText w:val="•"/>
      <w:lvlJc w:val="left"/>
      <w:pPr>
        <w:ind w:left="3600" w:hanging="360"/>
      </w:pPr>
      <w:rPr>
        <w:rFonts w:hint="default"/>
      </w:rPr>
    </w:lvl>
    <w:lvl w:ilvl="7" w:tplc="414A471A">
      <w:start w:val="1"/>
      <w:numFmt w:val="bullet"/>
      <w:lvlText w:val="•"/>
      <w:lvlJc w:val="left"/>
      <w:pPr>
        <w:ind w:left="4063" w:hanging="360"/>
      </w:pPr>
      <w:rPr>
        <w:rFonts w:hint="default"/>
      </w:rPr>
    </w:lvl>
    <w:lvl w:ilvl="8" w:tplc="2D0A2C92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83">
    <w:nsid w:val="39E251B7"/>
    <w:multiLevelType w:val="hybridMultilevel"/>
    <w:tmpl w:val="4D82EEBE"/>
    <w:lvl w:ilvl="0" w:tplc="9E1AD5F6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8"/>
        <w:szCs w:val="28"/>
      </w:rPr>
    </w:lvl>
    <w:lvl w:ilvl="1" w:tplc="C520D93A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071C1D1C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1B7CBD4E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FA6475CE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E75E8E7E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025851D2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6A944B00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972C1E0A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84">
    <w:nsid w:val="3A06362E"/>
    <w:multiLevelType w:val="hybridMultilevel"/>
    <w:tmpl w:val="A4665816"/>
    <w:lvl w:ilvl="0" w:tplc="A45E331E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8"/>
        <w:szCs w:val="28"/>
      </w:rPr>
    </w:lvl>
    <w:lvl w:ilvl="1" w:tplc="59C4321A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7BACEE92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1FB25FDA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931C44FE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5492D776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875C767C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D422A81C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B4244DB2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85">
    <w:nsid w:val="3A6F738F"/>
    <w:multiLevelType w:val="hybridMultilevel"/>
    <w:tmpl w:val="27A0A196"/>
    <w:lvl w:ilvl="0" w:tplc="AA5AE74A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8"/>
        <w:szCs w:val="28"/>
      </w:rPr>
    </w:lvl>
    <w:lvl w:ilvl="1" w:tplc="97587B16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8BEA05AC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FC90AB6C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DDC2E8BA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B6A8CE7A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DD78FB48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9D5EB38C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89923D12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86">
    <w:nsid w:val="3A7560D3"/>
    <w:multiLevelType w:val="hybridMultilevel"/>
    <w:tmpl w:val="8B9A0E60"/>
    <w:lvl w:ilvl="0" w:tplc="D890947C">
      <w:start w:val="1"/>
      <w:numFmt w:val="bullet"/>
      <w:lvlText w:val=""/>
      <w:lvlJc w:val="left"/>
      <w:pPr>
        <w:ind w:left="459" w:hanging="360"/>
      </w:pPr>
      <w:rPr>
        <w:rFonts w:ascii="Symbol" w:eastAsia="Symbol" w:hAnsi="Symbol" w:hint="default"/>
        <w:sz w:val="24"/>
        <w:szCs w:val="24"/>
      </w:rPr>
    </w:lvl>
    <w:lvl w:ilvl="1" w:tplc="F260F052">
      <w:start w:val="1"/>
      <w:numFmt w:val="bullet"/>
      <w:lvlText w:val="•"/>
      <w:lvlJc w:val="left"/>
      <w:pPr>
        <w:ind w:left="871" w:hanging="360"/>
      </w:pPr>
      <w:rPr>
        <w:rFonts w:hint="default"/>
      </w:rPr>
    </w:lvl>
    <w:lvl w:ilvl="2" w:tplc="38F201F4">
      <w:start w:val="1"/>
      <w:numFmt w:val="bullet"/>
      <w:lvlText w:val="•"/>
      <w:lvlJc w:val="left"/>
      <w:pPr>
        <w:ind w:left="1282" w:hanging="360"/>
      </w:pPr>
      <w:rPr>
        <w:rFonts w:hint="default"/>
      </w:rPr>
    </w:lvl>
    <w:lvl w:ilvl="3" w:tplc="42589716">
      <w:start w:val="1"/>
      <w:numFmt w:val="bullet"/>
      <w:lvlText w:val="•"/>
      <w:lvlJc w:val="left"/>
      <w:pPr>
        <w:ind w:left="1693" w:hanging="360"/>
      </w:pPr>
      <w:rPr>
        <w:rFonts w:hint="default"/>
      </w:rPr>
    </w:lvl>
    <w:lvl w:ilvl="4" w:tplc="98AA3CE8">
      <w:start w:val="1"/>
      <w:numFmt w:val="bullet"/>
      <w:lvlText w:val="•"/>
      <w:lvlJc w:val="left"/>
      <w:pPr>
        <w:ind w:left="2105" w:hanging="360"/>
      </w:pPr>
      <w:rPr>
        <w:rFonts w:hint="default"/>
      </w:rPr>
    </w:lvl>
    <w:lvl w:ilvl="5" w:tplc="20585504">
      <w:start w:val="1"/>
      <w:numFmt w:val="bullet"/>
      <w:lvlText w:val="•"/>
      <w:lvlJc w:val="left"/>
      <w:pPr>
        <w:ind w:left="2516" w:hanging="360"/>
      </w:pPr>
      <w:rPr>
        <w:rFonts w:hint="default"/>
      </w:rPr>
    </w:lvl>
    <w:lvl w:ilvl="6" w:tplc="EA265DB6">
      <w:start w:val="1"/>
      <w:numFmt w:val="bullet"/>
      <w:lvlText w:val="•"/>
      <w:lvlJc w:val="left"/>
      <w:pPr>
        <w:ind w:left="2927" w:hanging="360"/>
      </w:pPr>
      <w:rPr>
        <w:rFonts w:hint="default"/>
      </w:rPr>
    </w:lvl>
    <w:lvl w:ilvl="7" w:tplc="694CE4EE">
      <w:start w:val="1"/>
      <w:numFmt w:val="bullet"/>
      <w:lvlText w:val="•"/>
      <w:lvlJc w:val="left"/>
      <w:pPr>
        <w:ind w:left="3339" w:hanging="360"/>
      </w:pPr>
      <w:rPr>
        <w:rFonts w:hint="default"/>
      </w:rPr>
    </w:lvl>
    <w:lvl w:ilvl="8" w:tplc="09766430">
      <w:start w:val="1"/>
      <w:numFmt w:val="bullet"/>
      <w:lvlText w:val="•"/>
      <w:lvlJc w:val="left"/>
      <w:pPr>
        <w:ind w:left="3750" w:hanging="360"/>
      </w:pPr>
      <w:rPr>
        <w:rFonts w:hint="default"/>
      </w:rPr>
    </w:lvl>
  </w:abstractNum>
  <w:abstractNum w:abstractNumId="87">
    <w:nsid w:val="3B6F432B"/>
    <w:multiLevelType w:val="hybridMultilevel"/>
    <w:tmpl w:val="2578E10A"/>
    <w:lvl w:ilvl="0" w:tplc="E928605C">
      <w:start w:val="2"/>
      <w:numFmt w:val="decimal"/>
      <w:lvlText w:val="%1."/>
      <w:lvlJc w:val="left"/>
      <w:pPr>
        <w:ind w:left="169" w:hanging="245"/>
        <w:jc w:val="left"/>
      </w:pPr>
      <w:rPr>
        <w:rFonts w:ascii="Arial" w:eastAsia="Arial" w:hAnsi="Arial" w:hint="default"/>
        <w:color w:val="262626"/>
        <w:w w:val="105"/>
        <w:sz w:val="21"/>
        <w:szCs w:val="21"/>
      </w:rPr>
    </w:lvl>
    <w:lvl w:ilvl="1" w:tplc="1E700422">
      <w:start w:val="1"/>
      <w:numFmt w:val="bullet"/>
      <w:lvlText w:val="•"/>
      <w:lvlJc w:val="left"/>
      <w:pPr>
        <w:ind w:left="552" w:hanging="269"/>
      </w:pPr>
      <w:rPr>
        <w:rFonts w:ascii="Arial" w:eastAsia="Arial" w:hAnsi="Arial" w:hint="default"/>
        <w:color w:val="262626"/>
        <w:w w:val="156"/>
        <w:sz w:val="22"/>
        <w:szCs w:val="22"/>
      </w:rPr>
    </w:lvl>
    <w:lvl w:ilvl="2" w:tplc="0CAC755A">
      <w:start w:val="1"/>
      <w:numFmt w:val="bullet"/>
      <w:lvlText w:val="•"/>
      <w:lvlJc w:val="left"/>
      <w:pPr>
        <w:ind w:left="1557" w:hanging="269"/>
      </w:pPr>
      <w:rPr>
        <w:rFonts w:hint="default"/>
      </w:rPr>
    </w:lvl>
    <w:lvl w:ilvl="3" w:tplc="94785884">
      <w:start w:val="1"/>
      <w:numFmt w:val="bullet"/>
      <w:lvlText w:val="•"/>
      <w:lvlJc w:val="left"/>
      <w:pPr>
        <w:ind w:left="2562" w:hanging="269"/>
      </w:pPr>
      <w:rPr>
        <w:rFonts w:hint="default"/>
      </w:rPr>
    </w:lvl>
    <w:lvl w:ilvl="4" w:tplc="514AEF5A">
      <w:start w:val="1"/>
      <w:numFmt w:val="bullet"/>
      <w:lvlText w:val="•"/>
      <w:lvlJc w:val="left"/>
      <w:pPr>
        <w:ind w:left="3568" w:hanging="269"/>
      </w:pPr>
      <w:rPr>
        <w:rFonts w:hint="default"/>
      </w:rPr>
    </w:lvl>
    <w:lvl w:ilvl="5" w:tplc="DB40C904">
      <w:start w:val="1"/>
      <w:numFmt w:val="bullet"/>
      <w:lvlText w:val="•"/>
      <w:lvlJc w:val="left"/>
      <w:pPr>
        <w:ind w:left="4573" w:hanging="269"/>
      </w:pPr>
      <w:rPr>
        <w:rFonts w:hint="default"/>
      </w:rPr>
    </w:lvl>
    <w:lvl w:ilvl="6" w:tplc="16506BDA">
      <w:start w:val="1"/>
      <w:numFmt w:val="bullet"/>
      <w:lvlText w:val="•"/>
      <w:lvlJc w:val="left"/>
      <w:pPr>
        <w:ind w:left="5578" w:hanging="269"/>
      </w:pPr>
      <w:rPr>
        <w:rFonts w:hint="default"/>
      </w:rPr>
    </w:lvl>
    <w:lvl w:ilvl="7" w:tplc="ED8E0D0C">
      <w:start w:val="1"/>
      <w:numFmt w:val="bullet"/>
      <w:lvlText w:val="•"/>
      <w:lvlJc w:val="left"/>
      <w:pPr>
        <w:ind w:left="6584" w:hanging="269"/>
      </w:pPr>
      <w:rPr>
        <w:rFonts w:hint="default"/>
      </w:rPr>
    </w:lvl>
    <w:lvl w:ilvl="8" w:tplc="08E6B5A0">
      <w:start w:val="1"/>
      <w:numFmt w:val="bullet"/>
      <w:lvlText w:val="•"/>
      <w:lvlJc w:val="left"/>
      <w:pPr>
        <w:ind w:left="7589" w:hanging="269"/>
      </w:pPr>
      <w:rPr>
        <w:rFonts w:hint="default"/>
      </w:rPr>
    </w:lvl>
  </w:abstractNum>
  <w:abstractNum w:abstractNumId="88">
    <w:nsid w:val="3E07587D"/>
    <w:multiLevelType w:val="hybridMultilevel"/>
    <w:tmpl w:val="08A63108"/>
    <w:lvl w:ilvl="0" w:tplc="5A6A01C8">
      <w:start w:val="1"/>
      <w:numFmt w:val="bullet"/>
      <w:lvlText w:val="•"/>
      <w:lvlJc w:val="left"/>
      <w:pPr>
        <w:ind w:left="649" w:hanging="349"/>
      </w:pPr>
      <w:rPr>
        <w:rFonts w:ascii="Arial" w:eastAsia="Arial" w:hAnsi="Arial" w:hint="default"/>
        <w:color w:val="2D2F31"/>
        <w:w w:val="111"/>
        <w:position w:val="-4"/>
        <w:sz w:val="34"/>
        <w:szCs w:val="34"/>
      </w:rPr>
    </w:lvl>
    <w:lvl w:ilvl="1" w:tplc="C406C2D2">
      <w:start w:val="1"/>
      <w:numFmt w:val="bullet"/>
      <w:lvlText w:val="•"/>
      <w:lvlJc w:val="left"/>
      <w:pPr>
        <w:ind w:left="966" w:hanging="349"/>
      </w:pPr>
      <w:rPr>
        <w:rFonts w:hint="default"/>
      </w:rPr>
    </w:lvl>
    <w:lvl w:ilvl="2" w:tplc="A858AE46">
      <w:start w:val="1"/>
      <w:numFmt w:val="bullet"/>
      <w:lvlText w:val="•"/>
      <w:lvlJc w:val="left"/>
      <w:pPr>
        <w:ind w:left="1283" w:hanging="349"/>
      </w:pPr>
      <w:rPr>
        <w:rFonts w:hint="default"/>
      </w:rPr>
    </w:lvl>
    <w:lvl w:ilvl="3" w:tplc="1EA4BE24">
      <w:start w:val="1"/>
      <w:numFmt w:val="bullet"/>
      <w:lvlText w:val="•"/>
      <w:lvlJc w:val="left"/>
      <w:pPr>
        <w:ind w:left="1600" w:hanging="349"/>
      </w:pPr>
      <w:rPr>
        <w:rFonts w:hint="default"/>
      </w:rPr>
    </w:lvl>
    <w:lvl w:ilvl="4" w:tplc="1BA4D554">
      <w:start w:val="1"/>
      <w:numFmt w:val="bullet"/>
      <w:lvlText w:val="•"/>
      <w:lvlJc w:val="left"/>
      <w:pPr>
        <w:ind w:left="1916" w:hanging="349"/>
      </w:pPr>
      <w:rPr>
        <w:rFonts w:hint="default"/>
      </w:rPr>
    </w:lvl>
    <w:lvl w:ilvl="5" w:tplc="ABF44EC6">
      <w:start w:val="1"/>
      <w:numFmt w:val="bullet"/>
      <w:lvlText w:val="•"/>
      <w:lvlJc w:val="left"/>
      <w:pPr>
        <w:ind w:left="2233" w:hanging="349"/>
      </w:pPr>
      <w:rPr>
        <w:rFonts w:hint="default"/>
      </w:rPr>
    </w:lvl>
    <w:lvl w:ilvl="6" w:tplc="9C2013C4">
      <w:start w:val="1"/>
      <w:numFmt w:val="bullet"/>
      <w:lvlText w:val="•"/>
      <w:lvlJc w:val="left"/>
      <w:pPr>
        <w:ind w:left="2550" w:hanging="349"/>
      </w:pPr>
      <w:rPr>
        <w:rFonts w:hint="default"/>
      </w:rPr>
    </w:lvl>
    <w:lvl w:ilvl="7" w:tplc="B51A31BA">
      <w:start w:val="1"/>
      <w:numFmt w:val="bullet"/>
      <w:lvlText w:val="•"/>
      <w:lvlJc w:val="left"/>
      <w:pPr>
        <w:ind w:left="2867" w:hanging="349"/>
      </w:pPr>
      <w:rPr>
        <w:rFonts w:hint="default"/>
      </w:rPr>
    </w:lvl>
    <w:lvl w:ilvl="8" w:tplc="FC6C51BC">
      <w:start w:val="1"/>
      <w:numFmt w:val="bullet"/>
      <w:lvlText w:val="•"/>
      <w:lvlJc w:val="left"/>
      <w:pPr>
        <w:ind w:left="3183" w:hanging="349"/>
      </w:pPr>
      <w:rPr>
        <w:rFonts w:hint="default"/>
      </w:rPr>
    </w:lvl>
  </w:abstractNum>
  <w:abstractNum w:abstractNumId="89">
    <w:nsid w:val="3F056CE8"/>
    <w:multiLevelType w:val="hybridMultilevel"/>
    <w:tmpl w:val="90AC883A"/>
    <w:lvl w:ilvl="0" w:tplc="8ECCB8FC">
      <w:start w:val="2"/>
      <w:numFmt w:val="decimal"/>
      <w:lvlText w:val="%1."/>
      <w:lvlJc w:val="left"/>
      <w:pPr>
        <w:ind w:left="400" w:hanging="240"/>
        <w:jc w:val="left"/>
      </w:pPr>
      <w:rPr>
        <w:rFonts w:ascii="Arial" w:eastAsia="Arial" w:hAnsi="Arial" w:hint="default"/>
        <w:color w:val="282828"/>
        <w:w w:val="99"/>
        <w:sz w:val="21"/>
        <w:szCs w:val="21"/>
      </w:rPr>
    </w:lvl>
    <w:lvl w:ilvl="1" w:tplc="19C28F86">
      <w:start w:val="1"/>
      <w:numFmt w:val="bullet"/>
      <w:lvlText w:val="•"/>
      <w:lvlJc w:val="left"/>
      <w:pPr>
        <w:ind w:left="1326" w:hanging="240"/>
      </w:pPr>
      <w:rPr>
        <w:rFonts w:hint="default"/>
      </w:rPr>
    </w:lvl>
    <w:lvl w:ilvl="2" w:tplc="981CF044">
      <w:start w:val="1"/>
      <w:numFmt w:val="bullet"/>
      <w:lvlText w:val="•"/>
      <w:lvlJc w:val="left"/>
      <w:pPr>
        <w:ind w:left="2252" w:hanging="240"/>
      </w:pPr>
      <w:rPr>
        <w:rFonts w:hint="default"/>
      </w:rPr>
    </w:lvl>
    <w:lvl w:ilvl="3" w:tplc="F5322A22">
      <w:start w:val="1"/>
      <w:numFmt w:val="bullet"/>
      <w:lvlText w:val="•"/>
      <w:lvlJc w:val="left"/>
      <w:pPr>
        <w:ind w:left="3178" w:hanging="240"/>
      </w:pPr>
      <w:rPr>
        <w:rFonts w:hint="default"/>
      </w:rPr>
    </w:lvl>
    <w:lvl w:ilvl="4" w:tplc="C116070E">
      <w:start w:val="1"/>
      <w:numFmt w:val="bullet"/>
      <w:lvlText w:val="•"/>
      <w:lvlJc w:val="left"/>
      <w:pPr>
        <w:ind w:left="4104" w:hanging="240"/>
      </w:pPr>
      <w:rPr>
        <w:rFonts w:hint="default"/>
      </w:rPr>
    </w:lvl>
    <w:lvl w:ilvl="5" w:tplc="FCF6F69A">
      <w:start w:val="1"/>
      <w:numFmt w:val="bullet"/>
      <w:lvlText w:val="•"/>
      <w:lvlJc w:val="left"/>
      <w:pPr>
        <w:ind w:left="5030" w:hanging="240"/>
      </w:pPr>
      <w:rPr>
        <w:rFonts w:hint="default"/>
      </w:rPr>
    </w:lvl>
    <w:lvl w:ilvl="6" w:tplc="1AEE95E4">
      <w:start w:val="1"/>
      <w:numFmt w:val="bullet"/>
      <w:lvlText w:val="•"/>
      <w:lvlJc w:val="left"/>
      <w:pPr>
        <w:ind w:left="5956" w:hanging="240"/>
      </w:pPr>
      <w:rPr>
        <w:rFonts w:hint="default"/>
      </w:rPr>
    </w:lvl>
    <w:lvl w:ilvl="7" w:tplc="E886ED18">
      <w:start w:val="1"/>
      <w:numFmt w:val="bullet"/>
      <w:lvlText w:val="•"/>
      <w:lvlJc w:val="left"/>
      <w:pPr>
        <w:ind w:left="6882" w:hanging="240"/>
      </w:pPr>
      <w:rPr>
        <w:rFonts w:hint="default"/>
      </w:rPr>
    </w:lvl>
    <w:lvl w:ilvl="8" w:tplc="2F9A9602">
      <w:start w:val="1"/>
      <w:numFmt w:val="bullet"/>
      <w:lvlText w:val="•"/>
      <w:lvlJc w:val="left"/>
      <w:pPr>
        <w:ind w:left="7808" w:hanging="240"/>
      </w:pPr>
      <w:rPr>
        <w:rFonts w:hint="default"/>
      </w:rPr>
    </w:lvl>
  </w:abstractNum>
  <w:abstractNum w:abstractNumId="90">
    <w:nsid w:val="3F847C7C"/>
    <w:multiLevelType w:val="hybridMultilevel"/>
    <w:tmpl w:val="FB989B92"/>
    <w:lvl w:ilvl="0" w:tplc="D6E8FDA8">
      <w:start w:val="2"/>
      <w:numFmt w:val="decimal"/>
      <w:lvlText w:val="%1."/>
      <w:lvlJc w:val="left"/>
      <w:pPr>
        <w:ind w:left="119" w:hanging="243"/>
        <w:jc w:val="left"/>
      </w:pPr>
      <w:rPr>
        <w:rFonts w:ascii="Times New Roman" w:eastAsia="Times New Roman" w:hAnsi="Times New Roman" w:hint="default"/>
        <w:color w:val="1F1C23"/>
        <w:w w:val="105"/>
        <w:sz w:val="23"/>
        <w:szCs w:val="23"/>
      </w:rPr>
    </w:lvl>
    <w:lvl w:ilvl="1" w:tplc="C21EB02C">
      <w:start w:val="1"/>
      <w:numFmt w:val="bullet"/>
      <w:lvlText w:val="•"/>
      <w:lvlJc w:val="left"/>
      <w:pPr>
        <w:ind w:left="1049" w:hanging="243"/>
      </w:pPr>
      <w:rPr>
        <w:rFonts w:hint="default"/>
      </w:rPr>
    </w:lvl>
    <w:lvl w:ilvl="2" w:tplc="F5C88FE8">
      <w:start w:val="1"/>
      <w:numFmt w:val="bullet"/>
      <w:lvlText w:val="•"/>
      <w:lvlJc w:val="left"/>
      <w:pPr>
        <w:ind w:left="1979" w:hanging="243"/>
      </w:pPr>
      <w:rPr>
        <w:rFonts w:hint="default"/>
      </w:rPr>
    </w:lvl>
    <w:lvl w:ilvl="3" w:tplc="3698B960">
      <w:start w:val="1"/>
      <w:numFmt w:val="bullet"/>
      <w:lvlText w:val="•"/>
      <w:lvlJc w:val="left"/>
      <w:pPr>
        <w:ind w:left="2909" w:hanging="243"/>
      </w:pPr>
      <w:rPr>
        <w:rFonts w:hint="default"/>
      </w:rPr>
    </w:lvl>
    <w:lvl w:ilvl="4" w:tplc="3832418A">
      <w:start w:val="1"/>
      <w:numFmt w:val="bullet"/>
      <w:lvlText w:val="•"/>
      <w:lvlJc w:val="left"/>
      <w:pPr>
        <w:ind w:left="3839" w:hanging="243"/>
      </w:pPr>
      <w:rPr>
        <w:rFonts w:hint="default"/>
      </w:rPr>
    </w:lvl>
    <w:lvl w:ilvl="5" w:tplc="96E07A54">
      <w:start w:val="1"/>
      <w:numFmt w:val="bullet"/>
      <w:lvlText w:val="•"/>
      <w:lvlJc w:val="left"/>
      <w:pPr>
        <w:ind w:left="4769" w:hanging="243"/>
      </w:pPr>
      <w:rPr>
        <w:rFonts w:hint="default"/>
      </w:rPr>
    </w:lvl>
    <w:lvl w:ilvl="6" w:tplc="51C69A1C">
      <w:start w:val="1"/>
      <w:numFmt w:val="bullet"/>
      <w:lvlText w:val="•"/>
      <w:lvlJc w:val="left"/>
      <w:pPr>
        <w:ind w:left="5699" w:hanging="243"/>
      </w:pPr>
      <w:rPr>
        <w:rFonts w:hint="default"/>
      </w:rPr>
    </w:lvl>
    <w:lvl w:ilvl="7" w:tplc="AF283BBA">
      <w:start w:val="1"/>
      <w:numFmt w:val="bullet"/>
      <w:lvlText w:val="•"/>
      <w:lvlJc w:val="left"/>
      <w:pPr>
        <w:ind w:left="6629" w:hanging="243"/>
      </w:pPr>
      <w:rPr>
        <w:rFonts w:hint="default"/>
      </w:rPr>
    </w:lvl>
    <w:lvl w:ilvl="8" w:tplc="C2F83D9E">
      <w:start w:val="1"/>
      <w:numFmt w:val="bullet"/>
      <w:lvlText w:val="•"/>
      <w:lvlJc w:val="left"/>
      <w:pPr>
        <w:ind w:left="7559" w:hanging="243"/>
      </w:pPr>
      <w:rPr>
        <w:rFonts w:hint="default"/>
      </w:rPr>
    </w:lvl>
  </w:abstractNum>
  <w:abstractNum w:abstractNumId="91">
    <w:nsid w:val="40217D6C"/>
    <w:multiLevelType w:val="hybridMultilevel"/>
    <w:tmpl w:val="CAB0791E"/>
    <w:lvl w:ilvl="0" w:tplc="066CC45C">
      <w:start w:val="1"/>
      <w:numFmt w:val="bullet"/>
      <w:lvlText w:val=""/>
      <w:lvlJc w:val="left"/>
      <w:pPr>
        <w:ind w:left="459" w:hanging="360"/>
      </w:pPr>
      <w:rPr>
        <w:rFonts w:ascii="Symbol" w:eastAsia="Symbol" w:hAnsi="Symbol" w:hint="default"/>
        <w:sz w:val="24"/>
        <w:szCs w:val="24"/>
      </w:rPr>
    </w:lvl>
    <w:lvl w:ilvl="1" w:tplc="AF1078CC">
      <w:start w:val="1"/>
      <w:numFmt w:val="bullet"/>
      <w:lvlText w:val="•"/>
      <w:lvlJc w:val="left"/>
      <w:pPr>
        <w:ind w:left="871" w:hanging="360"/>
      </w:pPr>
      <w:rPr>
        <w:rFonts w:hint="default"/>
      </w:rPr>
    </w:lvl>
    <w:lvl w:ilvl="2" w:tplc="C03C3458">
      <w:start w:val="1"/>
      <w:numFmt w:val="bullet"/>
      <w:lvlText w:val="•"/>
      <w:lvlJc w:val="left"/>
      <w:pPr>
        <w:ind w:left="1283" w:hanging="360"/>
      </w:pPr>
      <w:rPr>
        <w:rFonts w:hint="default"/>
      </w:rPr>
    </w:lvl>
    <w:lvl w:ilvl="3" w:tplc="59C655A8">
      <w:start w:val="1"/>
      <w:numFmt w:val="bullet"/>
      <w:lvlText w:val="•"/>
      <w:lvlJc w:val="left"/>
      <w:pPr>
        <w:ind w:left="1695" w:hanging="360"/>
      </w:pPr>
      <w:rPr>
        <w:rFonts w:hint="default"/>
      </w:rPr>
    </w:lvl>
    <w:lvl w:ilvl="4" w:tplc="77C8C3D8">
      <w:start w:val="1"/>
      <w:numFmt w:val="bullet"/>
      <w:lvlText w:val="•"/>
      <w:lvlJc w:val="left"/>
      <w:pPr>
        <w:ind w:left="2107" w:hanging="360"/>
      </w:pPr>
      <w:rPr>
        <w:rFonts w:hint="default"/>
      </w:rPr>
    </w:lvl>
    <w:lvl w:ilvl="5" w:tplc="A7806AB6">
      <w:start w:val="1"/>
      <w:numFmt w:val="bullet"/>
      <w:lvlText w:val="•"/>
      <w:lvlJc w:val="left"/>
      <w:pPr>
        <w:ind w:left="2519" w:hanging="360"/>
      </w:pPr>
      <w:rPr>
        <w:rFonts w:hint="default"/>
      </w:rPr>
    </w:lvl>
    <w:lvl w:ilvl="6" w:tplc="47585A26">
      <w:start w:val="1"/>
      <w:numFmt w:val="bullet"/>
      <w:lvlText w:val="•"/>
      <w:lvlJc w:val="left"/>
      <w:pPr>
        <w:ind w:left="2930" w:hanging="360"/>
      </w:pPr>
      <w:rPr>
        <w:rFonts w:hint="default"/>
      </w:rPr>
    </w:lvl>
    <w:lvl w:ilvl="7" w:tplc="C9AA0B8E">
      <w:start w:val="1"/>
      <w:numFmt w:val="bullet"/>
      <w:lvlText w:val="•"/>
      <w:lvlJc w:val="left"/>
      <w:pPr>
        <w:ind w:left="3342" w:hanging="360"/>
      </w:pPr>
      <w:rPr>
        <w:rFonts w:hint="default"/>
      </w:rPr>
    </w:lvl>
    <w:lvl w:ilvl="8" w:tplc="AECC3706">
      <w:start w:val="1"/>
      <w:numFmt w:val="bullet"/>
      <w:lvlText w:val="•"/>
      <w:lvlJc w:val="left"/>
      <w:pPr>
        <w:ind w:left="3754" w:hanging="360"/>
      </w:pPr>
      <w:rPr>
        <w:rFonts w:hint="default"/>
      </w:rPr>
    </w:lvl>
  </w:abstractNum>
  <w:abstractNum w:abstractNumId="92">
    <w:nsid w:val="40872CEB"/>
    <w:multiLevelType w:val="hybridMultilevel"/>
    <w:tmpl w:val="ED3A5B60"/>
    <w:lvl w:ilvl="0" w:tplc="0B5AC3B6">
      <w:start w:val="1"/>
      <w:numFmt w:val="decimal"/>
      <w:lvlText w:val="%1."/>
      <w:lvlJc w:val="left"/>
      <w:pPr>
        <w:ind w:left="350" w:hanging="250"/>
        <w:jc w:val="left"/>
      </w:pPr>
      <w:rPr>
        <w:rFonts w:ascii="Cambria" w:eastAsia="Cambria" w:hAnsi="Cambria" w:hint="default"/>
        <w:b/>
        <w:bCs/>
        <w:spacing w:val="-1"/>
        <w:sz w:val="24"/>
        <w:szCs w:val="24"/>
      </w:rPr>
    </w:lvl>
    <w:lvl w:ilvl="1" w:tplc="CA14D916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2" w:tplc="D132FAE6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hint="default"/>
        <w:sz w:val="24"/>
        <w:szCs w:val="24"/>
      </w:rPr>
    </w:lvl>
    <w:lvl w:ilvl="3" w:tplc="F3F23FCA">
      <w:start w:val="1"/>
      <w:numFmt w:val="bullet"/>
      <w:lvlText w:val="•"/>
      <w:lvlJc w:val="left"/>
      <w:pPr>
        <w:ind w:left="1560" w:hanging="360"/>
      </w:pPr>
      <w:rPr>
        <w:rFonts w:hint="default"/>
      </w:rPr>
    </w:lvl>
    <w:lvl w:ilvl="4" w:tplc="A7141A38">
      <w:start w:val="1"/>
      <w:numFmt w:val="bullet"/>
      <w:lvlText w:val="•"/>
      <w:lvlJc w:val="left"/>
      <w:pPr>
        <w:ind w:left="2603" w:hanging="360"/>
      </w:pPr>
      <w:rPr>
        <w:rFonts w:hint="default"/>
      </w:rPr>
    </w:lvl>
    <w:lvl w:ilvl="5" w:tplc="284A0440">
      <w:start w:val="1"/>
      <w:numFmt w:val="bullet"/>
      <w:lvlText w:val="•"/>
      <w:lvlJc w:val="left"/>
      <w:pPr>
        <w:ind w:left="3646" w:hanging="360"/>
      </w:pPr>
      <w:rPr>
        <w:rFonts w:hint="default"/>
      </w:rPr>
    </w:lvl>
    <w:lvl w:ilvl="6" w:tplc="82BAAF38">
      <w:start w:val="1"/>
      <w:numFmt w:val="bullet"/>
      <w:lvlText w:val="•"/>
      <w:lvlJc w:val="left"/>
      <w:pPr>
        <w:ind w:left="4688" w:hanging="360"/>
      </w:pPr>
      <w:rPr>
        <w:rFonts w:hint="default"/>
      </w:rPr>
    </w:lvl>
    <w:lvl w:ilvl="7" w:tplc="6D7A3B10">
      <w:start w:val="1"/>
      <w:numFmt w:val="bullet"/>
      <w:lvlText w:val="•"/>
      <w:lvlJc w:val="left"/>
      <w:pPr>
        <w:ind w:left="5731" w:hanging="360"/>
      </w:pPr>
      <w:rPr>
        <w:rFonts w:hint="default"/>
      </w:rPr>
    </w:lvl>
    <w:lvl w:ilvl="8" w:tplc="2BC8117C">
      <w:start w:val="1"/>
      <w:numFmt w:val="bullet"/>
      <w:lvlText w:val="•"/>
      <w:lvlJc w:val="left"/>
      <w:pPr>
        <w:ind w:left="6774" w:hanging="360"/>
      </w:pPr>
      <w:rPr>
        <w:rFonts w:hint="default"/>
      </w:rPr>
    </w:lvl>
  </w:abstractNum>
  <w:abstractNum w:abstractNumId="93">
    <w:nsid w:val="40E00A5D"/>
    <w:multiLevelType w:val="hybridMultilevel"/>
    <w:tmpl w:val="9902540C"/>
    <w:lvl w:ilvl="0" w:tplc="A26476E0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8"/>
        <w:szCs w:val="28"/>
      </w:rPr>
    </w:lvl>
    <w:lvl w:ilvl="1" w:tplc="080E772C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47923CB4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4D32E00E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364E97D2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0338E572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C1546398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2BBAE6A6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1F847306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94">
    <w:nsid w:val="423A6742"/>
    <w:multiLevelType w:val="hybridMultilevel"/>
    <w:tmpl w:val="283E19F2"/>
    <w:lvl w:ilvl="0" w:tplc="9A588DE0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4"/>
        <w:szCs w:val="24"/>
      </w:rPr>
    </w:lvl>
    <w:lvl w:ilvl="1" w:tplc="36E20560">
      <w:start w:val="1"/>
      <w:numFmt w:val="bullet"/>
      <w:lvlText w:val="•"/>
      <w:lvlJc w:val="left"/>
      <w:pPr>
        <w:ind w:left="961" w:hanging="360"/>
      </w:pPr>
      <w:rPr>
        <w:rFonts w:hint="default"/>
      </w:rPr>
    </w:lvl>
    <w:lvl w:ilvl="2" w:tplc="9CA4BADE">
      <w:start w:val="1"/>
      <w:numFmt w:val="bullet"/>
      <w:lvlText w:val="•"/>
      <w:lvlJc w:val="left"/>
      <w:pPr>
        <w:ind w:left="1460" w:hanging="360"/>
      </w:pPr>
      <w:rPr>
        <w:rFonts w:hint="default"/>
      </w:rPr>
    </w:lvl>
    <w:lvl w:ilvl="3" w:tplc="7E0ABE10">
      <w:start w:val="1"/>
      <w:numFmt w:val="bullet"/>
      <w:lvlText w:val="•"/>
      <w:lvlJc w:val="left"/>
      <w:pPr>
        <w:ind w:left="1959" w:hanging="360"/>
      </w:pPr>
      <w:rPr>
        <w:rFonts w:hint="default"/>
      </w:rPr>
    </w:lvl>
    <w:lvl w:ilvl="4" w:tplc="0888ADDA">
      <w:start w:val="1"/>
      <w:numFmt w:val="bullet"/>
      <w:lvlText w:val="•"/>
      <w:lvlJc w:val="left"/>
      <w:pPr>
        <w:ind w:left="2458" w:hanging="360"/>
      </w:pPr>
      <w:rPr>
        <w:rFonts w:hint="default"/>
      </w:rPr>
    </w:lvl>
    <w:lvl w:ilvl="5" w:tplc="19F2BD92">
      <w:start w:val="1"/>
      <w:numFmt w:val="bullet"/>
      <w:lvlText w:val="•"/>
      <w:lvlJc w:val="left"/>
      <w:pPr>
        <w:ind w:left="2957" w:hanging="360"/>
      </w:pPr>
      <w:rPr>
        <w:rFonts w:hint="default"/>
      </w:rPr>
    </w:lvl>
    <w:lvl w:ilvl="6" w:tplc="395628E6">
      <w:start w:val="1"/>
      <w:numFmt w:val="bullet"/>
      <w:lvlText w:val="•"/>
      <w:lvlJc w:val="left"/>
      <w:pPr>
        <w:ind w:left="3456" w:hanging="360"/>
      </w:pPr>
      <w:rPr>
        <w:rFonts w:hint="default"/>
      </w:rPr>
    </w:lvl>
    <w:lvl w:ilvl="7" w:tplc="4F62FA4E">
      <w:start w:val="1"/>
      <w:numFmt w:val="bullet"/>
      <w:lvlText w:val="•"/>
      <w:lvlJc w:val="left"/>
      <w:pPr>
        <w:ind w:left="3955" w:hanging="360"/>
      </w:pPr>
      <w:rPr>
        <w:rFonts w:hint="default"/>
      </w:rPr>
    </w:lvl>
    <w:lvl w:ilvl="8" w:tplc="32625D32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</w:abstractNum>
  <w:abstractNum w:abstractNumId="95">
    <w:nsid w:val="42F32F3B"/>
    <w:multiLevelType w:val="hybridMultilevel"/>
    <w:tmpl w:val="54EE8694"/>
    <w:lvl w:ilvl="0" w:tplc="796CC7A0">
      <w:start w:val="1"/>
      <w:numFmt w:val="bullet"/>
      <w:lvlText w:val=""/>
      <w:lvlJc w:val="left"/>
      <w:pPr>
        <w:ind w:left="727" w:hanging="360"/>
      </w:pPr>
      <w:rPr>
        <w:rFonts w:ascii="Symbol" w:eastAsia="Symbol" w:hAnsi="Symbol" w:hint="default"/>
        <w:w w:val="103"/>
        <w:sz w:val="20"/>
        <w:szCs w:val="20"/>
      </w:rPr>
    </w:lvl>
    <w:lvl w:ilvl="1" w:tplc="E1BECABA">
      <w:start w:val="1"/>
      <w:numFmt w:val="bullet"/>
      <w:lvlText w:val="•"/>
      <w:lvlJc w:val="left"/>
      <w:pPr>
        <w:ind w:left="985" w:hanging="360"/>
      </w:pPr>
      <w:rPr>
        <w:rFonts w:hint="default"/>
      </w:rPr>
    </w:lvl>
    <w:lvl w:ilvl="2" w:tplc="C2666AB2">
      <w:start w:val="1"/>
      <w:numFmt w:val="bullet"/>
      <w:lvlText w:val="•"/>
      <w:lvlJc w:val="left"/>
      <w:pPr>
        <w:ind w:left="1242" w:hanging="360"/>
      </w:pPr>
      <w:rPr>
        <w:rFonts w:hint="default"/>
      </w:rPr>
    </w:lvl>
    <w:lvl w:ilvl="3" w:tplc="D1320D56">
      <w:start w:val="1"/>
      <w:numFmt w:val="bullet"/>
      <w:lvlText w:val="•"/>
      <w:lvlJc w:val="left"/>
      <w:pPr>
        <w:ind w:left="1499" w:hanging="360"/>
      </w:pPr>
      <w:rPr>
        <w:rFonts w:hint="default"/>
      </w:rPr>
    </w:lvl>
    <w:lvl w:ilvl="4" w:tplc="ECA29540">
      <w:start w:val="1"/>
      <w:numFmt w:val="bullet"/>
      <w:lvlText w:val="•"/>
      <w:lvlJc w:val="left"/>
      <w:pPr>
        <w:ind w:left="1757" w:hanging="360"/>
      </w:pPr>
      <w:rPr>
        <w:rFonts w:hint="default"/>
      </w:rPr>
    </w:lvl>
    <w:lvl w:ilvl="5" w:tplc="66343F9A">
      <w:start w:val="1"/>
      <w:numFmt w:val="bullet"/>
      <w:lvlText w:val="•"/>
      <w:lvlJc w:val="left"/>
      <w:pPr>
        <w:ind w:left="2014" w:hanging="360"/>
      </w:pPr>
      <w:rPr>
        <w:rFonts w:hint="default"/>
      </w:rPr>
    </w:lvl>
    <w:lvl w:ilvl="6" w:tplc="55562F2C">
      <w:start w:val="1"/>
      <w:numFmt w:val="bullet"/>
      <w:lvlText w:val="•"/>
      <w:lvlJc w:val="left"/>
      <w:pPr>
        <w:ind w:left="2272" w:hanging="360"/>
      </w:pPr>
      <w:rPr>
        <w:rFonts w:hint="default"/>
      </w:rPr>
    </w:lvl>
    <w:lvl w:ilvl="7" w:tplc="180E5958">
      <w:start w:val="1"/>
      <w:numFmt w:val="bullet"/>
      <w:lvlText w:val="•"/>
      <w:lvlJc w:val="left"/>
      <w:pPr>
        <w:ind w:left="2529" w:hanging="360"/>
      </w:pPr>
      <w:rPr>
        <w:rFonts w:hint="default"/>
      </w:rPr>
    </w:lvl>
    <w:lvl w:ilvl="8" w:tplc="EDD23CB8">
      <w:start w:val="1"/>
      <w:numFmt w:val="bullet"/>
      <w:lvlText w:val="•"/>
      <w:lvlJc w:val="left"/>
      <w:pPr>
        <w:ind w:left="2786" w:hanging="360"/>
      </w:pPr>
      <w:rPr>
        <w:rFonts w:hint="default"/>
      </w:rPr>
    </w:lvl>
  </w:abstractNum>
  <w:abstractNum w:abstractNumId="96">
    <w:nsid w:val="43AF45C0"/>
    <w:multiLevelType w:val="hybridMultilevel"/>
    <w:tmpl w:val="43520710"/>
    <w:lvl w:ilvl="0" w:tplc="446A0CD4">
      <w:start w:val="1"/>
      <w:numFmt w:val="bullet"/>
      <w:lvlText w:val=""/>
      <w:lvlJc w:val="left"/>
      <w:pPr>
        <w:ind w:left="459" w:hanging="360"/>
      </w:pPr>
      <w:rPr>
        <w:rFonts w:ascii="Symbol" w:eastAsia="Symbol" w:hAnsi="Symbol" w:hint="default"/>
        <w:sz w:val="24"/>
        <w:szCs w:val="24"/>
      </w:rPr>
    </w:lvl>
    <w:lvl w:ilvl="1" w:tplc="6EE47EF0">
      <w:start w:val="1"/>
      <w:numFmt w:val="bullet"/>
      <w:lvlText w:val="•"/>
      <w:lvlJc w:val="left"/>
      <w:pPr>
        <w:ind w:left="871" w:hanging="360"/>
      </w:pPr>
      <w:rPr>
        <w:rFonts w:hint="default"/>
      </w:rPr>
    </w:lvl>
    <w:lvl w:ilvl="2" w:tplc="2D86BF12">
      <w:start w:val="1"/>
      <w:numFmt w:val="bullet"/>
      <w:lvlText w:val="•"/>
      <w:lvlJc w:val="left"/>
      <w:pPr>
        <w:ind w:left="1283" w:hanging="360"/>
      </w:pPr>
      <w:rPr>
        <w:rFonts w:hint="default"/>
      </w:rPr>
    </w:lvl>
    <w:lvl w:ilvl="3" w:tplc="B9544442">
      <w:start w:val="1"/>
      <w:numFmt w:val="bullet"/>
      <w:lvlText w:val="•"/>
      <w:lvlJc w:val="left"/>
      <w:pPr>
        <w:ind w:left="1695" w:hanging="360"/>
      </w:pPr>
      <w:rPr>
        <w:rFonts w:hint="default"/>
      </w:rPr>
    </w:lvl>
    <w:lvl w:ilvl="4" w:tplc="1250F3D8">
      <w:start w:val="1"/>
      <w:numFmt w:val="bullet"/>
      <w:lvlText w:val="•"/>
      <w:lvlJc w:val="left"/>
      <w:pPr>
        <w:ind w:left="2107" w:hanging="360"/>
      </w:pPr>
      <w:rPr>
        <w:rFonts w:hint="default"/>
      </w:rPr>
    </w:lvl>
    <w:lvl w:ilvl="5" w:tplc="2B54A180">
      <w:start w:val="1"/>
      <w:numFmt w:val="bullet"/>
      <w:lvlText w:val="•"/>
      <w:lvlJc w:val="left"/>
      <w:pPr>
        <w:ind w:left="2519" w:hanging="360"/>
      </w:pPr>
      <w:rPr>
        <w:rFonts w:hint="default"/>
      </w:rPr>
    </w:lvl>
    <w:lvl w:ilvl="6" w:tplc="2B9EA97A">
      <w:start w:val="1"/>
      <w:numFmt w:val="bullet"/>
      <w:lvlText w:val="•"/>
      <w:lvlJc w:val="left"/>
      <w:pPr>
        <w:ind w:left="2930" w:hanging="360"/>
      </w:pPr>
      <w:rPr>
        <w:rFonts w:hint="default"/>
      </w:rPr>
    </w:lvl>
    <w:lvl w:ilvl="7" w:tplc="328C7536">
      <w:start w:val="1"/>
      <w:numFmt w:val="bullet"/>
      <w:lvlText w:val="•"/>
      <w:lvlJc w:val="left"/>
      <w:pPr>
        <w:ind w:left="3342" w:hanging="360"/>
      </w:pPr>
      <w:rPr>
        <w:rFonts w:hint="default"/>
      </w:rPr>
    </w:lvl>
    <w:lvl w:ilvl="8" w:tplc="2FE6DA28">
      <w:start w:val="1"/>
      <w:numFmt w:val="bullet"/>
      <w:lvlText w:val="•"/>
      <w:lvlJc w:val="left"/>
      <w:pPr>
        <w:ind w:left="3754" w:hanging="360"/>
      </w:pPr>
      <w:rPr>
        <w:rFonts w:hint="default"/>
      </w:rPr>
    </w:lvl>
  </w:abstractNum>
  <w:abstractNum w:abstractNumId="97">
    <w:nsid w:val="44F123F8"/>
    <w:multiLevelType w:val="hybridMultilevel"/>
    <w:tmpl w:val="11F08C66"/>
    <w:lvl w:ilvl="0" w:tplc="AB2AE5B4">
      <w:start w:val="1"/>
      <w:numFmt w:val="bullet"/>
      <w:lvlText w:val="•"/>
      <w:lvlJc w:val="left"/>
      <w:pPr>
        <w:ind w:left="525" w:hanging="258"/>
      </w:pPr>
      <w:rPr>
        <w:rFonts w:ascii="Times New Roman" w:eastAsia="Times New Roman" w:hAnsi="Times New Roman" w:hint="default"/>
        <w:color w:val="2D2F31"/>
        <w:w w:val="151"/>
        <w:sz w:val="23"/>
        <w:szCs w:val="23"/>
      </w:rPr>
    </w:lvl>
    <w:lvl w:ilvl="1" w:tplc="F1144C84">
      <w:start w:val="1"/>
      <w:numFmt w:val="bullet"/>
      <w:lvlText w:val="•"/>
      <w:lvlJc w:val="left"/>
      <w:pPr>
        <w:ind w:left="928" w:hanging="258"/>
      </w:pPr>
      <w:rPr>
        <w:rFonts w:hint="default"/>
      </w:rPr>
    </w:lvl>
    <w:lvl w:ilvl="2" w:tplc="E78A233A">
      <w:start w:val="1"/>
      <w:numFmt w:val="bullet"/>
      <w:lvlText w:val="•"/>
      <w:lvlJc w:val="left"/>
      <w:pPr>
        <w:ind w:left="1331" w:hanging="258"/>
      </w:pPr>
      <w:rPr>
        <w:rFonts w:hint="default"/>
      </w:rPr>
    </w:lvl>
    <w:lvl w:ilvl="3" w:tplc="DBAE32C4">
      <w:start w:val="1"/>
      <w:numFmt w:val="bullet"/>
      <w:lvlText w:val="•"/>
      <w:lvlJc w:val="left"/>
      <w:pPr>
        <w:ind w:left="1733" w:hanging="258"/>
      </w:pPr>
      <w:rPr>
        <w:rFonts w:hint="default"/>
      </w:rPr>
    </w:lvl>
    <w:lvl w:ilvl="4" w:tplc="FDF8A978">
      <w:start w:val="1"/>
      <w:numFmt w:val="bullet"/>
      <w:lvlText w:val="•"/>
      <w:lvlJc w:val="left"/>
      <w:pPr>
        <w:ind w:left="2136" w:hanging="258"/>
      </w:pPr>
      <w:rPr>
        <w:rFonts w:hint="default"/>
      </w:rPr>
    </w:lvl>
    <w:lvl w:ilvl="5" w:tplc="CF5C8108">
      <w:start w:val="1"/>
      <w:numFmt w:val="bullet"/>
      <w:lvlText w:val="•"/>
      <w:lvlJc w:val="left"/>
      <w:pPr>
        <w:ind w:left="2539" w:hanging="258"/>
      </w:pPr>
      <w:rPr>
        <w:rFonts w:hint="default"/>
      </w:rPr>
    </w:lvl>
    <w:lvl w:ilvl="6" w:tplc="A246BE44">
      <w:start w:val="1"/>
      <w:numFmt w:val="bullet"/>
      <w:lvlText w:val="•"/>
      <w:lvlJc w:val="left"/>
      <w:pPr>
        <w:ind w:left="2942" w:hanging="258"/>
      </w:pPr>
      <w:rPr>
        <w:rFonts w:hint="default"/>
      </w:rPr>
    </w:lvl>
    <w:lvl w:ilvl="7" w:tplc="CD9A13B8">
      <w:start w:val="1"/>
      <w:numFmt w:val="bullet"/>
      <w:lvlText w:val="•"/>
      <w:lvlJc w:val="left"/>
      <w:pPr>
        <w:ind w:left="3344" w:hanging="258"/>
      </w:pPr>
      <w:rPr>
        <w:rFonts w:hint="default"/>
      </w:rPr>
    </w:lvl>
    <w:lvl w:ilvl="8" w:tplc="C0844356">
      <w:start w:val="1"/>
      <w:numFmt w:val="bullet"/>
      <w:lvlText w:val="•"/>
      <w:lvlJc w:val="left"/>
      <w:pPr>
        <w:ind w:left="3747" w:hanging="258"/>
      </w:pPr>
      <w:rPr>
        <w:rFonts w:hint="default"/>
      </w:rPr>
    </w:lvl>
  </w:abstractNum>
  <w:abstractNum w:abstractNumId="98">
    <w:nsid w:val="48593ED7"/>
    <w:multiLevelType w:val="hybridMultilevel"/>
    <w:tmpl w:val="10FCFC96"/>
    <w:lvl w:ilvl="0" w:tplc="9B00F824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11040D80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64C08F68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F22E8A10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EC54D4C8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9384A4FE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11CE6418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5546D200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E02A5044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99">
    <w:nsid w:val="4B2E716C"/>
    <w:multiLevelType w:val="hybridMultilevel"/>
    <w:tmpl w:val="2EA25D0C"/>
    <w:lvl w:ilvl="0" w:tplc="1A2667B6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1D1C0994">
      <w:start w:val="1"/>
      <w:numFmt w:val="bullet"/>
      <w:lvlText w:val="•"/>
      <w:lvlJc w:val="left"/>
      <w:pPr>
        <w:ind w:left="1285" w:hanging="360"/>
      </w:pPr>
      <w:rPr>
        <w:rFonts w:hint="default"/>
      </w:rPr>
    </w:lvl>
    <w:lvl w:ilvl="2" w:tplc="D12AEBC6">
      <w:start w:val="1"/>
      <w:numFmt w:val="bullet"/>
      <w:lvlText w:val="•"/>
      <w:lvlJc w:val="left"/>
      <w:pPr>
        <w:ind w:left="1748" w:hanging="360"/>
      </w:pPr>
      <w:rPr>
        <w:rFonts w:hint="default"/>
      </w:rPr>
    </w:lvl>
    <w:lvl w:ilvl="3" w:tplc="9F982690">
      <w:start w:val="1"/>
      <w:numFmt w:val="bullet"/>
      <w:lvlText w:val="•"/>
      <w:lvlJc w:val="left"/>
      <w:pPr>
        <w:ind w:left="2211" w:hanging="360"/>
      </w:pPr>
      <w:rPr>
        <w:rFonts w:hint="default"/>
      </w:rPr>
    </w:lvl>
    <w:lvl w:ilvl="4" w:tplc="D138E620">
      <w:start w:val="1"/>
      <w:numFmt w:val="bullet"/>
      <w:lvlText w:val="•"/>
      <w:lvlJc w:val="left"/>
      <w:pPr>
        <w:ind w:left="2674" w:hanging="360"/>
      </w:pPr>
      <w:rPr>
        <w:rFonts w:hint="default"/>
      </w:rPr>
    </w:lvl>
    <w:lvl w:ilvl="5" w:tplc="FAD0AFAE">
      <w:start w:val="1"/>
      <w:numFmt w:val="bullet"/>
      <w:lvlText w:val="•"/>
      <w:lvlJc w:val="left"/>
      <w:pPr>
        <w:ind w:left="3137" w:hanging="360"/>
      </w:pPr>
      <w:rPr>
        <w:rFonts w:hint="default"/>
      </w:rPr>
    </w:lvl>
    <w:lvl w:ilvl="6" w:tplc="278226E4">
      <w:start w:val="1"/>
      <w:numFmt w:val="bullet"/>
      <w:lvlText w:val="•"/>
      <w:lvlJc w:val="left"/>
      <w:pPr>
        <w:ind w:left="3600" w:hanging="360"/>
      </w:pPr>
      <w:rPr>
        <w:rFonts w:hint="default"/>
      </w:rPr>
    </w:lvl>
    <w:lvl w:ilvl="7" w:tplc="409E6BA8">
      <w:start w:val="1"/>
      <w:numFmt w:val="bullet"/>
      <w:lvlText w:val="•"/>
      <w:lvlJc w:val="left"/>
      <w:pPr>
        <w:ind w:left="4063" w:hanging="360"/>
      </w:pPr>
      <w:rPr>
        <w:rFonts w:hint="default"/>
      </w:rPr>
    </w:lvl>
    <w:lvl w:ilvl="8" w:tplc="957644EA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100">
    <w:nsid w:val="4B6A675D"/>
    <w:multiLevelType w:val="hybridMultilevel"/>
    <w:tmpl w:val="57B63220"/>
    <w:lvl w:ilvl="0" w:tplc="7602ACB0">
      <w:start w:val="1"/>
      <w:numFmt w:val="bullet"/>
      <w:lvlText w:val=""/>
      <w:lvlJc w:val="left"/>
      <w:pPr>
        <w:ind w:left="727" w:hanging="360"/>
      </w:pPr>
      <w:rPr>
        <w:rFonts w:ascii="Symbol" w:eastAsia="Symbol" w:hAnsi="Symbol" w:hint="default"/>
        <w:w w:val="103"/>
        <w:sz w:val="20"/>
        <w:szCs w:val="20"/>
      </w:rPr>
    </w:lvl>
    <w:lvl w:ilvl="1" w:tplc="90105E16">
      <w:start w:val="1"/>
      <w:numFmt w:val="bullet"/>
      <w:lvlText w:val="•"/>
      <w:lvlJc w:val="left"/>
      <w:pPr>
        <w:ind w:left="985" w:hanging="360"/>
      </w:pPr>
      <w:rPr>
        <w:rFonts w:hint="default"/>
      </w:rPr>
    </w:lvl>
    <w:lvl w:ilvl="2" w:tplc="09100FC8">
      <w:start w:val="1"/>
      <w:numFmt w:val="bullet"/>
      <w:lvlText w:val="•"/>
      <w:lvlJc w:val="left"/>
      <w:pPr>
        <w:ind w:left="1242" w:hanging="360"/>
      </w:pPr>
      <w:rPr>
        <w:rFonts w:hint="default"/>
      </w:rPr>
    </w:lvl>
    <w:lvl w:ilvl="3" w:tplc="C8782FB2">
      <w:start w:val="1"/>
      <w:numFmt w:val="bullet"/>
      <w:lvlText w:val="•"/>
      <w:lvlJc w:val="left"/>
      <w:pPr>
        <w:ind w:left="1499" w:hanging="360"/>
      </w:pPr>
      <w:rPr>
        <w:rFonts w:hint="default"/>
      </w:rPr>
    </w:lvl>
    <w:lvl w:ilvl="4" w:tplc="4BCC1DEC">
      <w:start w:val="1"/>
      <w:numFmt w:val="bullet"/>
      <w:lvlText w:val="•"/>
      <w:lvlJc w:val="left"/>
      <w:pPr>
        <w:ind w:left="1757" w:hanging="360"/>
      </w:pPr>
      <w:rPr>
        <w:rFonts w:hint="default"/>
      </w:rPr>
    </w:lvl>
    <w:lvl w:ilvl="5" w:tplc="65107E5E">
      <w:start w:val="1"/>
      <w:numFmt w:val="bullet"/>
      <w:lvlText w:val="•"/>
      <w:lvlJc w:val="left"/>
      <w:pPr>
        <w:ind w:left="2014" w:hanging="360"/>
      </w:pPr>
      <w:rPr>
        <w:rFonts w:hint="default"/>
      </w:rPr>
    </w:lvl>
    <w:lvl w:ilvl="6" w:tplc="591AD79E">
      <w:start w:val="1"/>
      <w:numFmt w:val="bullet"/>
      <w:lvlText w:val="•"/>
      <w:lvlJc w:val="left"/>
      <w:pPr>
        <w:ind w:left="2272" w:hanging="360"/>
      </w:pPr>
      <w:rPr>
        <w:rFonts w:hint="default"/>
      </w:rPr>
    </w:lvl>
    <w:lvl w:ilvl="7" w:tplc="5DD413AE">
      <w:start w:val="1"/>
      <w:numFmt w:val="bullet"/>
      <w:lvlText w:val="•"/>
      <w:lvlJc w:val="left"/>
      <w:pPr>
        <w:ind w:left="2529" w:hanging="360"/>
      </w:pPr>
      <w:rPr>
        <w:rFonts w:hint="default"/>
      </w:rPr>
    </w:lvl>
    <w:lvl w:ilvl="8" w:tplc="7B6078EA">
      <w:start w:val="1"/>
      <w:numFmt w:val="bullet"/>
      <w:lvlText w:val="•"/>
      <w:lvlJc w:val="left"/>
      <w:pPr>
        <w:ind w:left="2786" w:hanging="360"/>
      </w:pPr>
      <w:rPr>
        <w:rFonts w:hint="default"/>
      </w:rPr>
    </w:lvl>
  </w:abstractNum>
  <w:abstractNum w:abstractNumId="101">
    <w:nsid w:val="4BF52E05"/>
    <w:multiLevelType w:val="hybridMultilevel"/>
    <w:tmpl w:val="621E6E64"/>
    <w:lvl w:ilvl="0" w:tplc="7D2449D6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16008044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4ADE7A2C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5BC4D7D8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32008958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7D0497B0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C7F20EE2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45600740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8884BC12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102">
    <w:nsid w:val="4C5C1AC5"/>
    <w:multiLevelType w:val="hybridMultilevel"/>
    <w:tmpl w:val="62966DAA"/>
    <w:lvl w:ilvl="0" w:tplc="AF189722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8"/>
        <w:szCs w:val="28"/>
      </w:rPr>
    </w:lvl>
    <w:lvl w:ilvl="1" w:tplc="9F806BE6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B5DE8188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E1447FF2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D36C75D4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C1CC3630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49BC350E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C24217E0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4860EE90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103">
    <w:nsid w:val="4CA04C89"/>
    <w:multiLevelType w:val="hybridMultilevel"/>
    <w:tmpl w:val="D3028F2E"/>
    <w:lvl w:ilvl="0" w:tplc="816C894A">
      <w:start w:val="1"/>
      <w:numFmt w:val="bullet"/>
      <w:lvlText w:val=""/>
      <w:lvlJc w:val="left"/>
      <w:pPr>
        <w:ind w:left="459" w:hanging="360"/>
      </w:pPr>
      <w:rPr>
        <w:rFonts w:ascii="Symbol" w:eastAsia="Symbol" w:hAnsi="Symbol" w:hint="default"/>
        <w:sz w:val="24"/>
        <w:szCs w:val="24"/>
      </w:rPr>
    </w:lvl>
    <w:lvl w:ilvl="1" w:tplc="41027192">
      <w:start w:val="1"/>
      <w:numFmt w:val="bullet"/>
      <w:lvlText w:val="•"/>
      <w:lvlJc w:val="left"/>
      <w:pPr>
        <w:ind w:left="871" w:hanging="360"/>
      </w:pPr>
      <w:rPr>
        <w:rFonts w:hint="default"/>
      </w:rPr>
    </w:lvl>
    <w:lvl w:ilvl="2" w:tplc="54B65AD6">
      <w:start w:val="1"/>
      <w:numFmt w:val="bullet"/>
      <w:lvlText w:val="•"/>
      <w:lvlJc w:val="left"/>
      <w:pPr>
        <w:ind w:left="1282" w:hanging="360"/>
      </w:pPr>
      <w:rPr>
        <w:rFonts w:hint="default"/>
      </w:rPr>
    </w:lvl>
    <w:lvl w:ilvl="3" w:tplc="1B54C508">
      <w:start w:val="1"/>
      <w:numFmt w:val="bullet"/>
      <w:lvlText w:val="•"/>
      <w:lvlJc w:val="left"/>
      <w:pPr>
        <w:ind w:left="1693" w:hanging="360"/>
      </w:pPr>
      <w:rPr>
        <w:rFonts w:hint="default"/>
      </w:rPr>
    </w:lvl>
    <w:lvl w:ilvl="4" w:tplc="5550787C">
      <w:start w:val="1"/>
      <w:numFmt w:val="bullet"/>
      <w:lvlText w:val="•"/>
      <w:lvlJc w:val="left"/>
      <w:pPr>
        <w:ind w:left="2105" w:hanging="360"/>
      </w:pPr>
      <w:rPr>
        <w:rFonts w:hint="default"/>
      </w:rPr>
    </w:lvl>
    <w:lvl w:ilvl="5" w:tplc="8B54A7E8">
      <w:start w:val="1"/>
      <w:numFmt w:val="bullet"/>
      <w:lvlText w:val="•"/>
      <w:lvlJc w:val="left"/>
      <w:pPr>
        <w:ind w:left="2516" w:hanging="360"/>
      </w:pPr>
      <w:rPr>
        <w:rFonts w:hint="default"/>
      </w:rPr>
    </w:lvl>
    <w:lvl w:ilvl="6" w:tplc="0E50880C">
      <w:start w:val="1"/>
      <w:numFmt w:val="bullet"/>
      <w:lvlText w:val="•"/>
      <w:lvlJc w:val="left"/>
      <w:pPr>
        <w:ind w:left="2927" w:hanging="360"/>
      </w:pPr>
      <w:rPr>
        <w:rFonts w:hint="default"/>
      </w:rPr>
    </w:lvl>
    <w:lvl w:ilvl="7" w:tplc="A27870B2">
      <w:start w:val="1"/>
      <w:numFmt w:val="bullet"/>
      <w:lvlText w:val="•"/>
      <w:lvlJc w:val="left"/>
      <w:pPr>
        <w:ind w:left="3339" w:hanging="360"/>
      </w:pPr>
      <w:rPr>
        <w:rFonts w:hint="default"/>
      </w:rPr>
    </w:lvl>
    <w:lvl w:ilvl="8" w:tplc="D08AFEC0">
      <w:start w:val="1"/>
      <w:numFmt w:val="bullet"/>
      <w:lvlText w:val="•"/>
      <w:lvlJc w:val="left"/>
      <w:pPr>
        <w:ind w:left="3750" w:hanging="360"/>
      </w:pPr>
      <w:rPr>
        <w:rFonts w:hint="default"/>
      </w:rPr>
    </w:lvl>
  </w:abstractNum>
  <w:abstractNum w:abstractNumId="104">
    <w:nsid w:val="4CED6A4E"/>
    <w:multiLevelType w:val="hybridMultilevel"/>
    <w:tmpl w:val="ECA62CF8"/>
    <w:lvl w:ilvl="0" w:tplc="A0D4514A">
      <w:start w:val="3"/>
      <w:numFmt w:val="lowerLetter"/>
      <w:lvlText w:val="%1)"/>
      <w:lvlJc w:val="left"/>
      <w:pPr>
        <w:ind w:left="829" w:hanging="357"/>
        <w:jc w:val="left"/>
      </w:pPr>
      <w:rPr>
        <w:rFonts w:ascii="Times New Roman" w:eastAsia="Times New Roman" w:hAnsi="Times New Roman" w:hint="default"/>
        <w:color w:val="2F2F2F"/>
        <w:w w:val="99"/>
        <w:sz w:val="23"/>
        <w:szCs w:val="23"/>
      </w:rPr>
    </w:lvl>
    <w:lvl w:ilvl="1" w:tplc="08A4F802">
      <w:start w:val="1"/>
      <w:numFmt w:val="bullet"/>
      <w:lvlText w:val="•"/>
      <w:lvlJc w:val="left"/>
      <w:pPr>
        <w:ind w:left="1694" w:hanging="357"/>
      </w:pPr>
      <w:rPr>
        <w:rFonts w:hint="default"/>
      </w:rPr>
    </w:lvl>
    <w:lvl w:ilvl="2" w:tplc="312E1D30">
      <w:start w:val="1"/>
      <w:numFmt w:val="bullet"/>
      <w:lvlText w:val="•"/>
      <w:lvlJc w:val="left"/>
      <w:pPr>
        <w:ind w:left="2559" w:hanging="357"/>
      </w:pPr>
      <w:rPr>
        <w:rFonts w:hint="default"/>
      </w:rPr>
    </w:lvl>
    <w:lvl w:ilvl="3" w:tplc="2110E740">
      <w:start w:val="1"/>
      <w:numFmt w:val="bullet"/>
      <w:lvlText w:val="•"/>
      <w:lvlJc w:val="left"/>
      <w:pPr>
        <w:ind w:left="3424" w:hanging="357"/>
      </w:pPr>
      <w:rPr>
        <w:rFonts w:hint="default"/>
      </w:rPr>
    </w:lvl>
    <w:lvl w:ilvl="4" w:tplc="43DE2B74">
      <w:start w:val="1"/>
      <w:numFmt w:val="bullet"/>
      <w:lvlText w:val="•"/>
      <w:lvlJc w:val="left"/>
      <w:pPr>
        <w:ind w:left="4289" w:hanging="357"/>
      </w:pPr>
      <w:rPr>
        <w:rFonts w:hint="default"/>
      </w:rPr>
    </w:lvl>
    <w:lvl w:ilvl="5" w:tplc="68C48CE8">
      <w:start w:val="1"/>
      <w:numFmt w:val="bullet"/>
      <w:lvlText w:val="•"/>
      <w:lvlJc w:val="left"/>
      <w:pPr>
        <w:ind w:left="5154" w:hanging="357"/>
      </w:pPr>
      <w:rPr>
        <w:rFonts w:hint="default"/>
      </w:rPr>
    </w:lvl>
    <w:lvl w:ilvl="6" w:tplc="297030E4">
      <w:start w:val="1"/>
      <w:numFmt w:val="bullet"/>
      <w:lvlText w:val="•"/>
      <w:lvlJc w:val="left"/>
      <w:pPr>
        <w:ind w:left="6019" w:hanging="357"/>
      </w:pPr>
      <w:rPr>
        <w:rFonts w:hint="default"/>
      </w:rPr>
    </w:lvl>
    <w:lvl w:ilvl="7" w:tplc="E00EF620">
      <w:start w:val="1"/>
      <w:numFmt w:val="bullet"/>
      <w:lvlText w:val="•"/>
      <w:lvlJc w:val="left"/>
      <w:pPr>
        <w:ind w:left="6884" w:hanging="357"/>
      </w:pPr>
      <w:rPr>
        <w:rFonts w:hint="default"/>
      </w:rPr>
    </w:lvl>
    <w:lvl w:ilvl="8" w:tplc="DBA00EE4">
      <w:start w:val="1"/>
      <w:numFmt w:val="bullet"/>
      <w:lvlText w:val="•"/>
      <w:lvlJc w:val="left"/>
      <w:pPr>
        <w:ind w:left="7750" w:hanging="357"/>
      </w:pPr>
      <w:rPr>
        <w:rFonts w:hint="default"/>
      </w:rPr>
    </w:lvl>
  </w:abstractNum>
  <w:abstractNum w:abstractNumId="105">
    <w:nsid w:val="4E6C5B55"/>
    <w:multiLevelType w:val="hybridMultilevel"/>
    <w:tmpl w:val="464EB4F4"/>
    <w:lvl w:ilvl="0" w:tplc="6F8AA042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8"/>
        <w:szCs w:val="28"/>
      </w:rPr>
    </w:lvl>
    <w:lvl w:ilvl="1" w:tplc="87986D20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CC2C6F06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C942962C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87347C04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43FA6148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6268A9A0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FD4282F8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0DD29E86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106">
    <w:nsid w:val="4F4A1392"/>
    <w:multiLevelType w:val="hybridMultilevel"/>
    <w:tmpl w:val="128E2D06"/>
    <w:lvl w:ilvl="0" w:tplc="8DA6C502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70E0B99E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5D3679BC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C1625FD6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F44A44A0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2D321DD2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6CA44B2C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4024F6DE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4120D560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107">
    <w:nsid w:val="4FB647BE"/>
    <w:multiLevelType w:val="hybridMultilevel"/>
    <w:tmpl w:val="FECC7EC6"/>
    <w:lvl w:ilvl="0" w:tplc="05946DDC">
      <w:start w:val="1"/>
      <w:numFmt w:val="decimal"/>
      <w:lvlText w:val="%1."/>
      <w:lvlJc w:val="left"/>
      <w:pPr>
        <w:ind w:left="402" w:hanging="243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018CA3DC">
      <w:start w:val="1"/>
      <w:numFmt w:val="bullet"/>
      <w:lvlText w:val="•"/>
      <w:lvlJc w:val="left"/>
      <w:pPr>
        <w:ind w:left="1330" w:hanging="243"/>
      </w:pPr>
      <w:rPr>
        <w:rFonts w:hint="default"/>
      </w:rPr>
    </w:lvl>
    <w:lvl w:ilvl="2" w:tplc="B3F8D072">
      <w:start w:val="1"/>
      <w:numFmt w:val="bullet"/>
      <w:lvlText w:val="•"/>
      <w:lvlJc w:val="left"/>
      <w:pPr>
        <w:ind w:left="2258" w:hanging="243"/>
      </w:pPr>
      <w:rPr>
        <w:rFonts w:hint="default"/>
      </w:rPr>
    </w:lvl>
    <w:lvl w:ilvl="3" w:tplc="3A0C615C">
      <w:start w:val="1"/>
      <w:numFmt w:val="bullet"/>
      <w:lvlText w:val="•"/>
      <w:lvlJc w:val="left"/>
      <w:pPr>
        <w:ind w:left="3185" w:hanging="243"/>
      </w:pPr>
      <w:rPr>
        <w:rFonts w:hint="default"/>
      </w:rPr>
    </w:lvl>
    <w:lvl w:ilvl="4" w:tplc="69C293CE">
      <w:start w:val="1"/>
      <w:numFmt w:val="bullet"/>
      <w:lvlText w:val="•"/>
      <w:lvlJc w:val="left"/>
      <w:pPr>
        <w:ind w:left="4113" w:hanging="243"/>
      </w:pPr>
      <w:rPr>
        <w:rFonts w:hint="default"/>
      </w:rPr>
    </w:lvl>
    <w:lvl w:ilvl="5" w:tplc="DB0E6880">
      <w:start w:val="1"/>
      <w:numFmt w:val="bullet"/>
      <w:lvlText w:val="•"/>
      <w:lvlJc w:val="left"/>
      <w:pPr>
        <w:ind w:left="5041" w:hanging="243"/>
      </w:pPr>
      <w:rPr>
        <w:rFonts w:hint="default"/>
      </w:rPr>
    </w:lvl>
    <w:lvl w:ilvl="6" w:tplc="8D24112C">
      <w:start w:val="1"/>
      <w:numFmt w:val="bullet"/>
      <w:lvlText w:val="•"/>
      <w:lvlJc w:val="left"/>
      <w:pPr>
        <w:ind w:left="5969" w:hanging="243"/>
      </w:pPr>
      <w:rPr>
        <w:rFonts w:hint="default"/>
      </w:rPr>
    </w:lvl>
    <w:lvl w:ilvl="7" w:tplc="2A64B3F6">
      <w:start w:val="1"/>
      <w:numFmt w:val="bullet"/>
      <w:lvlText w:val="•"/>
      <w:lvlJc w:val="left"/>
      <w:pPr>
        <w:ind w:left="6896" w:hanging="243"/>
      </w:pPr>
      <w:rPr>
        <w:rFonts w:hint="default"/>
      </w:rPr>
    </w:lvl>
    <w:lvl w:ilvl="8" w:tplc="8FFE89F0">
      <w:start w:val="1"/>
      <w:numFmt w:val="bullet"/>
      <w:lvlText w:val="•"/>
      <w:lvlJc w:val="left"/>
      <w:pPr>
        <w:ind w:left="7824" w:hanging="243"/>
      </w:pPr>
      <w:rPr>
        <w:rFonts w:hint="default"/>
      </w:rPr>
    </w:lvl>
  </w:abstractNum>
  <w:abstractNum w:abstractNumId="108">
    <w:nsid w:val="504B072E"/>
    <w:multiLevelType w:val="hybridMultilevel"/>
    <w:tmpl w:val="2E524FAC"/>
    <w:lvl w:ilvl="0" w:tplc="CA56C640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2E06073A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8FE6F6DE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2FECBD5A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AE5A30B2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7B444520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54FA6BE8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FD7C16CE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5B5E8A6C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109">
    <w:nsid w:val="50B16A9F"/>
    <w:multiLevelType w:val="hybridMultilevel"/>
    <w:tmpl w:val="682E275E"/>
    <w:lvl w:ilvl="0" w:tplc="9DDC8488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8"/>
        <w:szCs w:val="28"/>
      </w:rPr>
    </w:lvl>
    <w:lvl w:ilvl="1" w:tplc="D8408B4E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CC044156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F8AA5346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14404EF4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48C05F4A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F5E29C70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0C045776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AF060290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110">
    <w:nsid w:val="50BE51EB"/>
    <w:multiLevelType w:val="hybridMultilevel"/>
    <w:tmpl w:val="FAB481A4"/>
    <w:lvl w:ilvl="0" w:tplc="F740E26C">
      <w:start w:val="1"/>
      <w:numFmt w:val="decimal"/>
      <w:lvlText w:val="%1."/>
      <w:lvlJc w:val="left"/>
      <w:pPr>
        <w:ind w:left="820" w:hanging="360"/>
        <w:jc w:val="left"/>
      </w:pPr>
      <w:rPr>
        <w:rFonts w:ascii="Cambria" w:eastAsia="Cambria" w:hAnsi="Cambria" w:hint="default"/>
        <w:spacing w:val="-1"/>
        <w:w w:val="99"/>
        <w:sz w:val="24"/>
        <w:szCs w:val="24"/>
      </w:rPr>
    </w:lvl>
    <w:lvl w:ilvl="1" w:tplc="EA7EA618">
      <w:start w:val="1"/>
      <w:numFmt w:val="bullet"/>
      <w:lvlText w:val="•"/>
      <w:lvlJc w:val="left"/>
      <w:pPr>
        <w:ind w:left="1624" w:hanging="360"/>
      </w:pPr>
      <w:rPr>
        <w:rFonts w:hint="default"/>
      </w:rPr>
    </w:lvl>
    <w:lvl w:ilvl="2" w:tplc="796A766A">
      <w:start w:val="1"/>
      <w:numFmt w:val="bullet"/>
      <w:lvlText w:val="•"/>
      <w:lvlJc w:val="left"/>
      <w:pPr>
        <w:ind w:left="2428" w:hanging="360"/>
      </w:pPr>
      <w:rPr>
        <w:rFonts w:hint="default"/>
      </w:rPr>
    </w:lvl>
    <w:lvl w:ilvl="3" w:tplc="572A830C">
      <w:start w:val="1"/>
      <w:numFmt w:val="bullet"/>
      <w:lvlText w:val="•"/>
      <w:lvlJc w:val="left"/>
      <w:pPr>
        <w:ind w:left="3232" w:hanging="360"/>
      </w:pPr>
      <w:rPr>
        <w:rFonts w:hint="default"/>
      </w:rPr>
    </w:lvl>
    <w:lvl w:ilvl="4" w:tplc="E4621EF6">
      <w:start w:val="1"/>
      <w:numFmt w:val="bullet"/>
      <w:lvlText w:val="•"/>
      <w:lvlJc w:val="left"/>
      <w:pPr>
        <w:ind w:left="4036" w:hanging="360"/>
      </w:pPr>
      <w:rPr>
        <w:rFonts w:hint="default"/>
      </w:rPr>
    </w:lvl>
    <w:lvl w:ilvl="5" w:tplc="493E446C">
      <w:start w:val="1"/>
      <w:numFmt w:val="bullet"/>
      <w:lvlText w:val="•"/>
      <w:lvlJc w:val="left"/>
      <w:pPr>
        <w:ind w:left="4840" w:hanging="360"/>
      </w:pPr>
      <w:rPr>
        <w:rFonts w:hint="default"/>
      </w:rPr>
    </w:lvl>
    <w:lvl w:ilvl="6" w:tplc="44725CEE">
      <w:start w:val="1"/>
      <w:numFmt w:val="bullet"/>
      <w:lvlText w:val="•"/>
      <w:lvlJc w:val="left"/>
      <w:pPr>
        <w:ind w:left="5644" w:hanging="360"/>
      </w:pPr>
      <w:rPr>
        <w:rFonts w:hint="default"/>
      </w:rPr>
    </w:lvl>
    <w:lvl w:ilvl="7" w:tplc="83BE6E0E">
      <w:start w:val="1"/>
      <w:numFmt w:val="bullet"/>
      <w:lvlText w:val="•"/>
      <w:lvlJc w:val="left"/>
      <w:pPr>
        <w:ind w:left="6448" w:hanging="360"/>
      </w:pPr>
      <w:rPr>
        <w:rFonts w:hint="default"/>
      </w:rPr>
    </w:lvl>
    <w:lvl w:ilvl="8" w:tplc="92A41B4A">
      <w:start w:val="1"/>
      <w:numFmt w:val="bullet"/>
      <w:lvlText w:val="•"/>
      <w:lvlJc w:val="left"/>
      <w:pPr>
        <w:ind w:left="7252" w:hanging="360"/>
      </w:pPr>
      <w:rPr>
        <w:rFonts w:hint="default"/>
      </w:rPr>
    </w:lvl>
  </w:abstractNum>
  <w:abstractNum w:abstractNumId="111">
    <w:nsid w:val="50EA6E4D"/>
    <w:multiLevelType w:val="hybridMultilevel"/>
    <w:tmpl w:val="7C54313A"/>
    <w:lvl w:ilvl="0" w:tplc="DF96F86C">
      <w:start w:val="1"/>
      <w:numFmt w:val="bullet"/>
      <w:lvlText w:val="○"/>
      <w:lvlJc w:val="left"/>
      <w:pPr>
        <w:ind w:left="482" w:hanging="360"/>
      </w:pPr>
      <w:rPr>
        <w:rFonts w:ascii="Arial" w:eastAsia="Arial" w:hAnsi="Arial" w:hint="default"/>
        <w:w w:val="99"/>
        <w:sz w:val="24"/>
        <w:szCs w:val="24"/>
      </w:rPr>
    </w:lvl>
    <w:lvl w:ilvl="1" w:tplc="09FEBF8E">
      <w:start w:val="1"/>
      <w:numFmt w:val="bullet"/>
      <w:lvlText w:val="○"/>
      <w:lvlJc w:val="left"/>
      <w:pPr>
        <w:ind w:left="572" w:hanging="360"/>
      </w:pPr>
      <w:rPr>
        <w:rFonts w:ascii="Arial" w:eastAsia="Arial" w:hAnsi="Arial" w:hint="default"/>
        <w:w w:val="99"/>
        <w:sz w:val="24"/>
        <w:szCs w:val="24"/>
      </w:rPr>
    </w:lvl>
    <w:lvl w:ilvl="2" w:tplc="49C2F9CC">
      <w:start w:val="1"/>
      <w:numFmt w:val="bullet"/>
      <w:lvlText w:val="•"/>
      <w:lvlJc w:val="left"/>
      <w:pPr>
        <w:ind w:left="1575" w:hanging="360"/>
      </w:pPr>
      <w:rPr>
        <w:rFonts w:hint="default"/>
      </w:rPr>
    </w:lvl>
    <w:lvl w:ilvl="3" w:tplc="B694BB54">
      <w:start w:val="1"/>
      <w:numFmt w:val="bullet"/>
      <w:lvlText w:val="•"/>
      <w:lvlJc w:val="left"/>
      <w:pPr>
        <w:ind w:left="2578" w:hanging="360"/>
      </w:pPr>
      <w:rPr>
        <w:rFonts w:hint="default"/>
      </w:rPr>
    </w:lvl>
    <w:lvl w:ilvl="4" w:tplc="3704FBC0">
      <w:start w:val="1"/>
      <w:numFmt w:val="bullet"/>
      <w:lvlText w:val="•"/>
      <w:lvlJc w:val="left"/>
      <w:pPr>
        <w:ind w:left="3581" w:hanging="360"/>
      </w:pPr>
      <w:rPr>
        <w:rFonts w:hint="default"/>
      </w:rPr>
    </w:lvl>
    <w:lvl w:ilvl="5" w:tplc="A09C3326">
      <w:start w:val="1"/>
      <w:numFmt w:val="bullet"/>
      <w:lvlText w:val="•"/>
      <w:lvlJc w:val="left"/>
      <w:pPr>
        <w:ind w:left="4584" w:hanging="360"/>
      </w:pPr>
      <w:rPr>
        <w:rFonts w:hint="default"/>
      </w:rPr>
    </w:lvl>
    <w:lvl w:ilvl="6" w:tplc="A9665382">
      <w:start w:val="1"/>
      <w:numFmt w:val="bullet"/>
      <w:lvlText w:val="•"/>
      <w:lvlJc w:val="left"/>
      <w:pPr>
        <w:ind w:left="5587" w:hanging="360"/>
      </w:pPr>
      <w:rPr>
        <w:rFonts w:hint="default"/>
      </w:rPr>
    </w:lvl>
    <w:lvl w:ilvl="7" w:tplc="34D8ABFE">
      <w:start w:val="1"/>
      <w:numFmt w:val="bullet"/>
      <w:lvlText w:val="•"/>
      <w:lvlJc w:val="left"/>
      <w:pPr>
        <w:ind w:left="6590" w:hanging="360"/>
      </w:pPr>
      <w:rPr>
        <w:rFonts w:hint="default"/>
      </w:rPr>
    </w:lvl>
    <w:lvl w:ilvl="8" w:tplc="DFB027BE">
      <w:start w:val="1"/>
      <w:numFmt w:val="bullet"/>
      <w:lvlText w:val="•"/>
      <w:lvlJc w:val="left"/>
      <w:pPr>
        <w:ind w:left="7593" w:hanging="360"/>
      </w:pPr>
      <w:rPr>
        <w:rFonts w:hint="default"/>
      </w:rPr>
    </w:lvl>
  </w:abstractNum>
  <w:abstractNum w:abstractNumId="112">
    <w:nsid w:val="51557ED5"/>
    <w:multiLevelType w:val="hybridMultilevel"/>
    <w:tmpl w:val="FBD0E3C2"/>
    <w:lvl w:ilvl="0" w:tplc="3580F42A">
      <w:start w:val="4"/>
      <w:numFmt w:val="decimal"/>
      <w:lvlText w:val="%1."/>
      <w:lvlJc w:val="left"/>
      <w:pPr>
        <w:ind w:left="134" w:hanging="250"/>
        <w:jc w:val="left"/>
      </w:pPr>
      <w:rPr>
        <w:rFonts w:ascii="Arial" w:eastAsia="Arial" w:hAnsi="Arial" w:hint="default"/>
        <w:b/>
        <w:bCs/>
        <w:color w:val="262626"/>
        <w:w w:val="97"/>
        <w:sz w:val="22"/>
        <w:szCs w:val="22"/>
      </w:rPr>
    </w:lvl>
    <w:lvl w:ilvl="1" w:tplc="B8D68E08">
      <w:start w:val="1"/>
      <w:numFmt w:val="bullet"/>
      <w:lvlText w:val="•"/>
      <w:lvlJc w:val="left"/>
      <w:pPr>
        <w:ind w:left="577" w:hanging="264"/>
      </w:pPr>
      <w:rPr>
        <w:rFonts w:ascii="Arial" w:eastAsia="Arial" w:hAnsi="Arial" w:hint="default"/>
        <w:color w:val="282828"/>
        <w:w w:val="156"/>
        <w:sz w:val="22"/>
        <w:szCs w:val="22"/>
      </w:rPr>
    </w:lvl>
    <w:lvl w:ilvl="2" w:tplc="43B4DD24">
      <w:start w:val="1"/>
      <w:numFmt w:val="bullet"/>
      <w:lvlText w:val="•"/>
      <w:lvlJc w:val="left"/>
      <w:pPr>
        <w:ind w:left="1580" w:hanging="264"/>
      </w:pPr>
      <w:rPr>
        <w:rFonts w:hint="default"/>
      </w:rPr>
    </w:lvl>
    <w:lvl w:ilvl="3" w:tplc="39782E0E">
      <w:start w:val="1"/>
      <w:numFmt w:val="bullet"/>
      <w:lvlText w:val="•"/>
      <w:lvlJc w:val="left"/>
      <w:pPr>
        <w:ind w:left="2582" w:hanging="264"/>
      </w:pPr>
      <w:rPr>
        <w:rFonts w:hint="default"/>
      </w:rPr>
    </w:lvl>
    <w:lvl w:ilvl="4" w:tplc="13E497C6">
      <w:start w:val="1"/>
      <w:numFmt w:val="bullet"/>
      <w:lvlText w:val="•"/>
      <w:lvlJc w:val="left"/>
      <w:pPr>
        <w:ind w:left="3585" w:hanging="264"/>
      </w:pPr>
      <w:rPr>
        <w:rFonts w:hint="default"/>
      </w:rPr>
    </w:lvl>
    <w:lvl w:ilvl="5" w:tplc="12D60C30">
      <w:start w:val="1"/>
      <w:numFmt w:val="bullet"/>
      <w:lvlText w:val="•"/>
      <w:lvlJc w:val="left"/>
      <w:pPr>
        <w:ind w:left="4587" w:hanging="264"/>
      </w:pPr>
      <w:rPr>
        <w:rFonts w:hint="default"/>
      </w:rPr>
    </w:lvl>
    <w:lvl w:ilvl="6" w:tplc="C8D06A6A">
      <w:start w:val="1"/>
      <w:numFmt w:val="bullet"/>
      <w:lvlText w:val="•"/>
      <w:lvlJc w:val="left"/>
      <w:pPr>
        <w:ind w:left="5590" w:hanging="264"/>
      </w:pPr>
      <w:rPr>
        <w:rFonts w:hint="default"/>
      </w:rPr>
    </w:lvl>
    <w:lvl w:ilvl="7" w:tplc="C2140F2E">
      <w:start w:val="1"/>
      <w:numFmt w:val="bullet"/>
      <w:lvlText w:val="•"/>
      <w:lvlJc w:val="left"/>
      <w:pPr>
        <w:ind w:left="6592" w:hanging="264"/>
      </w:pPr>
      <w:rPr>
        <w:rFonts w:hint="default"/>
      </w:rPr>
    </w:lvl>
    <w:lvl w:ilvl="8" w:tplc="BC28CA90">
      <w:start w:val="1"/>
      <w:numFmt w:val="bullet"/>
      <w:lvlText w:val="•"/>
      <w:lvlJc w:val="left"/>
      <w:pPr>
        <w:ind w:left="7595" w:hanging="264"/>
      </w:pPr>
      <w:rPr>
        <w:rFonts w:hint="default"/>
      </w:rPr>
    </w:lvl>
  </w:abstractNum>
  <w:abstractNum w:abstractNumId="113">
    <w:nsid w:val="517543ED"/>
    <w:multiLevelType w:val="hybridMultilevel"/>
    <w:tmpl w:val="4894C34A"/>
    <w:lvl w:ilvl="0" w:tplc="8684E0A4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4"/>
        <w:szCs w:val="24"/>
      </w:rPr>
    </w:lvl>
    <w:lvl w:ilvl="1" w:tplc="8D8EFEEA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12827792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7982F8F8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F20A1624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A89E3E6A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D2D60AA4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AE2A3624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62A83E8E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114">
    <w:nsid w:val="51E0547C"/>
    <w:multiLevelType w:val="hybridMultilevel"/>
    <w:tmpl w:val="A6489C5A"/>
    <w:lvl w:ilvl="0" w:tplc="8E749714">
      <w:start w:val="1"/>
      <w:numFmt w:val="bullet"/>
      <w:lvlText w:val="•"/>
      <w:lvlJc w:val="left"/>
      <w:pPr>
        <w:ind w:left="525" w:hanging="258"/>
      </w:pPr>
      <w:rPr>
        <w:rFonts w:ascii="Times New Roman" w:eastAsia="Times New Roman" w:hAnsi="Times New Roman" w:hint="default"/>
        <w:color w:val="2D2F31"/>
        <w:w w:val="151"/>
        <w:sz w:val="23"/>
        <w:szCs w:val="23"/>
      </w:rPr>
    </w:lvl>
    <w:lvl w:ilvl="1" w:tplc="44C4907C">
      <w:start w:val="1"/>
      <w:numFmt w:val="bullet"/>
      <w:lvlText w:val="•"/>
      <w:lvlJc w:val="left"/>
      <w:pPr>
        <w:ind w:left="928" w:hanging="258"/>
      </w:pPr>
      <w:rPr>
        <w:rFonts w:hint="default"/>
      </w:rPr>
    </w:lvl>
    <w:lvl w:ilvl="2" w:tplc="8F10CF1E">
      <w:start w:val="1"/>
      <w:numFmt w:val="bullet"/>
      <w:lvlText w:val="•"/>
      <w:lvlJc w:val="left"/>
      <w:pPr>
        <w:ind w:left="1331" w:hanging="258"/>
      </w:pPr>
      <w:rPr>
        <w:rFonts w:hint="default"/>
      </w:rPr>
    </w:lvl>
    <w:lvl w:ilvl="3" w:tplc="3A8C74EE">
      <w:start w:val="1"/>
      <w:numFmt w:val="bullet"/>
      <w:lvlText w:val="•"/>
      <w:lvlJc w:val="left"/>
      <w:pPr>
        <w:ind w:left="1734" w:hanging="258"/>
      </w:pPr>
      <w:rPr>
        <w:rFonts w:hint="default"/>
      </w:rPr>
    </w:lvl>
    <w:lvl w:ilvl="4" w:tplc="477A710C">
      <w:start w:val="1"/>
      <w:numFmt w:val="bullet"/>
      <w:lvlText w:val="•"/>
      <w:lvlJc w:val="left"/>
      <w:pPr>
        <w:ind w:left="2137" w:hanging="258"/>
      </w:pPr>
      <w:rPr>
        <w:rFonts w:hint="default"/>
      </w:rPr>
    </w:lvl>
    <w:lvl w:ilvl="5" w:tplc="3B4EA266">
      <w:start w:val="1"/>
      <w:numFmt w:val="bullet"/>
      <w:lvlText w:val="•"/>
      <w:lvlJc w:val="left"/>
      <w:pPr>
        <w:ind w:left="2540" w:hanging="258"/>
      </w:pPr>
      <w:rPr>
        <w:rFonts w:hint="default"/>
      </w:rPr>
    </w:lvl>
    <w:lvl w:ilvl="6" w:tplc="C0668316">
      <w:start w:val="1"/>
      <w:numFmt w:val="bullet"/>
      <w:lvlText w:val="•"/>
      <w:lvlJc w:val="left"/>
      <w:pPr>
        <w:ind w:left="2943" w:hanging="258"/>
      </w:pPr>
      <w:rPr>
        <w:rFonts w:hint="default"/>
      </w:rPr>
    </w:lvl>
    <w:lvl w:ilvl="7" w:tplc="43CA323A">
      <w:start w:val="1"/>
      <w:numFmt w:val="bullet"/>
      <w:lvlText w:val="•"/>
      <w:lvlJc w:val="left"/>
      <w:pPr>
        <w:ind w:left="3346" w:hanging="258"/>
      </w:pPr>
      <w:rPr>
        <w:rFonts w:hint="default"/>
      </w:rPr>
    </w:lvl>
    <w:lvl w:ilvl="8" w:tplc="68FCE362">
      <w:start w:val="1"/>
      <w:numFmt w:val="bullet"/>
      <w:lvlText w:val="•"/>
      <w:lvlJc w:val="left"/>
      <w:pPr>
        <w:ind w:left="3749" w:hanging="258"/>
      </w:pPr>
      <w:rPr>
        <w:rFonts w:hint="default"/>
      </w:rPr>
    </w:lvl>
  </w:abstractNum>
  <w:abstractNum w:abstractNumId="115">
    <w:nsid w:val="529D1509"/>
    <w:multiLevelType w:val="hybridMultilevel"/>
    <w:tmpl w:val="58A87F18"/>
    <w:lvl w:ilvl="0" w:tplc="30743DBE">
      <w:start w:val="1"/>
      <w:numFmt w:val="bullet"/>
      <w:lvlText w:val=""/>
      <w:lvlJc w:val="left"/>
      <w:pPr>
        <w:ind w:left="459" w:hanging="360"/>
      </w:pPr>
      <w:rPr>
        <w:rFonts w:ascii="Symbol" w:eastAsia="Symbol" w:hAnsi="Symbol" w:hint="default"/>
        <w:sz w:val="24"/>
        <w:szCs w:val="24"/>
      </w:rPr>
    </w:lvl>
    <w:lvl w:ilvl="1" w:tplc="234C682C">
      <w:start w:val="1"/>
      <w:numFmt w:val="bullet"/>
      <w:lvlText w:val="•"/>
      <w:lvlJc w:val="left"/>
      <w:pPr>
        <w:ind w:left="871" w:hanging="360"/>
      </w:pPr>
      <w:rPr>
        <w:rFonts w:hint="default"/>
      </w:rPr>
    </w:lvl>
    <w:lvl w:ilvl="2" w:tplc="F0D81D58">
      <w:start w:val="1"/>
      <w:numFmt w:val="bullet"/>
      <w:lvlText w:val="•"/>
      <w:lvlJc w:val="left"/>
      <w:pPr>
        <w:ind w:left="1283" w:hanging="360"/>
      </w:pPr>
      <w:rPr>
        <w:rFonts w:hint="default"/>
      </w:rPr>
    </w:lvl>
    <w:lvl w:ilvl="3" w:tplc="43B4BE10">
      <w:start w:val="1"/>
      <w:numFmt w:val="bullet"/>
      <w:lvlText w:val="•"/>
      <w:lvlJc w:val="left"/>
      <w:pPr>
        <w:ind w:left="1695" w:hanging="360"/>
      </w:pPr>
      <w:rPr>
        <w:rFonts w:hint="default"/>
      </w:rPr>
    </w:lvl>
    <w:lvl w:ilvl="4" w:tplc="20EA03F8">
      <w:start w:val="1"/>
      <w:numFmt w:val="bullet"/>
      <w:lvlText w:val="•"/>
      <w:lvlJc w:val="left"/>
      <w:pPr>
        <w:ind w:left="2107" w:hanging="360"/>
      </w:pPr>
      <w:rPr>
        <w:rFonts w:hint="default"/>
      </w:rPr>
    </w:lvl>
    <w:lvl w:ilvl="5" w:tplc="BED22B4A">
      <w:start w:val="1"/>
      <w:numFmt w:val="bullet"/>
      <w:lvlText w:val="•"/>
      <w:lvlJc w:val="left"/>
      <w:pPr>
        <w:ind w:left="2519" w:hanging="360"/>
      </w:pPr>
      <w:rPr>
        <w:rFonts w:hint="default"/>
      </w:rPr>
    </w:lvl>
    <w:lvl w:ilvl="6" w:tplc="13589B48">
      <w:start w:val="1"/>
      <w:numFmt w:val="bullet"/>
      <w:lvlText w:val="•"/>
      <w:lvlJc w:val="left"/>
      <w:pPr>
        <w:ind w:left="2930" w:hanging="360"/>
      </w:pPr>
      <w:rPr>
        <w:rFonts w:hint="default"/>
      </w:rPr>
    </w:lvl>
    <w:lvl w:ilvl="7" w:tplc="A88EB8B2">
      <w:start w:val="1"/>
      <w:numFmt w:val="bullet"/>
      <w:lvlText w:val="•"/>
      <w:lvlJc w:val="left"/>
      <w:pPr>
        <w:ind w:left="3342" w:hanging="360"/>
      </w:pPr>
      <w:rPr>
        <w:rFonts w:hint="default"/>
      </w:rPr>
    </w:lvl>
    <w:lvl w:ilvl="8" w:tplc="04B62414">
      <w:start w:val="1"/>
      <w:numFmt w:val="bullet"/>
      <w:lvlText w:val="•"/>
      <w:lvlJc w:val="left"/>
      <w:pPr>
        <w:ind w:left="3754" w:hanging="360"/>
      </w:pPr>
      <w:rPr>
        <w:rFonts w:hint="default"/>
      </w:rPr>
    </w:lvl>
  </w:abstractNum>
  <w:abstractNum w:abstractNumId="116">
    <w:nsid w:val="52A30651"/>
    <w:multiLevelType w:val="hybridMultilevel"/>
    <w:tmpl w:val="13F85C1C"/>
    <w:lvl w:ilvl="0" w:tplc="1EF89820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8"/>
        <w:szCs w:val="28"/>
      </w:rPr>
    </w:lvl>
    <w:lvl w:ilvl="1" w:tplc="9BCEC542">
      <w:start w:val="1"/>
      <w:numFmt w:val="bullet"/>
      <w:lvlText w:val="•"/>
      <w:lvlJc w:val="left"/>
      <w:pPr>
        <w:ind w:left="1285" w:hanging="360"/>
      </w:pPr>
      <w:rPr>
        <w:rFonts w:hint="default"/>
      </w:rPr>
    </w:lvl>
    <w:lvl w:ilvl="2" w:tplc="E6C83CF4">
      <w:start w:val="1"/>
      <w:numFmt w:val="bullet"/>
      <w:lvlText w:val="•"/>
      <w:lvlJc w:val="left"/>
      <w:pPr>
        <w:ind w:left="1748" w:hanging="360"/>
      </w:pPr>
      <w:rPr>
        <w:rFonts w:hint="default"/>
      </w:rPr>
    </w:lvl>
    <w:lvl w:ilvl="3" w:tplc="D988BC26">
      <w:start w:val="1"/>
      <w:numFmt w:val="bullet"/>
      <w:lvlText w:val="•"/>
      <w:lvlJc w:val="left"/>
      <w:pPr>
        <w:ind w:left="2211" w:hanging="360"/>
      </w:pPr>
      <w:rPr>
        <w:rFonts w:hint="default"/>
      </w:rPr>
    </w:lvl>
    <w:lvl w:ilvl="4" w:tplc="ACF0E07A">
      <w:start w:val="1"/>
      <w:numFmt w:val="bullet"/>
      <w:lvlText w:val="•"/>
      <w:lvlJc w:val="left"/>
      <w:pPr>
        <w:ind w:left="2674" w:hanging="360"/>
      </w:pPr>
      <w:rPr>
        <w:rFonts w:hint="default"/>
      </w:rPr>
    </w:lvl>
    <w:lvl w:ilvl="5" w:tplc="64D01824">
      <w:start w:val="1"/>
      <w:numFmt w:val="bullet"/>
      <w:lvlText w:val="•"/>
      <w:lvlJc w:val="left"/>
      <w:pPr>
        <w:ind w:left="3137" w:hanging="360"/>
      </w:pPr>
      <w:rPr>
        <w:rFonts w:hint="default"/>
      </w:rPr>
    </w:lvl>
    <w:lvl w:ilvl="6" w:tplc="A5C05338">
      <w:start w:val="1"/>
      <w:numFmt w:val="bullet"/>
      <w:lvlText w:val="•"/>
      <w:lvlJc w:val="left"/>
      <w:pPr>
        <w:ind w:left="3600" w:hanging="360"/>
      </w:pPr>
      <w:rPr>
        <w:rFonts w:hint="default"/>
      </w:rPr>
    </w:lvl>
    <w:lvl w:ilvl="7" w:tplc="F294B0E6">
      <w:start w:val="1"/>
      <w:numFmt w:val="bullet"/>
      <w:lvlText w:val="•"/>
      <w:lvlJc w:val="left"/>
      <w:pPr>
        <w:ind w:left="4063" w:hanging="360"/>
      </w:pPr>
      <w:rPr>
        <w:rFonts w:hint="default"/>
      </w:rPr>
    </w:lvl>
    <w:lvl w:ilvl="8" w:tplc="D550D8C6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117">
    <w:nsid w:val="52FF59EB"/>
    <w:multiLevelType w:val="hybridMultilevel"/>
    <w:tmpl w:val="C818C262"/>
    <w:lvl w:ilvl="0" w:tplc="D0246ED2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0966C7D8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5D1A43FE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BDD2B90E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EC4E00A8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A87633E8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D0C0D658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AE3484DE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9806C484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118">
    <w:nsid w:val="537F78B8"/>
    <w:multiLevelType w:val="hybridMultilevel"/>
    <w:tmpl w:val="D62A9FE6"/>
    <w:lvl w:ilvl="0" w:tplc="E11EBB94">
      <w:start w:val="1"/>
      <w:numFmt w:val="bullet"/>
      <w:lvlText w:val=""/>
      <w:lvlJc w:val="left"/>
      <w:pPr>
        <w:ind w:left="2028" w:hanging="360"/>
      </w:pPr>
      <w:rPr>
        <w:rFonts w:ascii="Symbol" w:eastAsia="Symbol" w:hAnsi="Symbol" w:hint="default"/>
        <w:w w:val="103"/>
        <w:sz w:val="20"/>
        <w:szCs w:val="20"/>
      </w:rPr>
    </w:lvl>
    <w:lvl w:ilvl="1" w:tplc="8CCAA514">
      <w:start w:val="1"/>
      <w:numFmt w:val="bullet"/>
      <w:lvlText w:val="•"/>
      <w:lvlJc w:val="left"/>
      <w:pPr>
        <w:ind w:left="2262" w:hanging="360"/>
      </w:pPr>
      <w:rPr>
        <w:rFonts w:hint="default"/>
      </w:rPr>
    </w:lvl>
    <w:lvl w:ilvl="2" w:tplc="8D0222E2">
      <w:start w:val="1"/>
      <w:numFmt w:val="bullet"/>
      <w:lvlText w:val="•"/>
      <w:lvlJc w:val="left"/>
      <w:pPr>
        <w:ind w:left="2495" w:hanging="360"/>
      </w:pPr>
      <w:rPr>
        <w:rFonts w:hint="default"/>
      </w:rPr>
    </w:lvl>
    <w:lvl w:ilvl="3" w:tplc="B4A21E44">
      <w:start w:val="1"/>
      <w:numFmt w:val="bullet"/>
      <w:lvlText w:val="•"/>
      <w:lvlJc w:val="left"/>
      <w:pPr>
        <w:ind w:left="2729" w:hanging="360"/>
      </w:pPr>
      <w:rPr>
        <w:rFonts w:hint="default"/>
      </w:rPr>
    </w:lvl>
    <w:lvl w:ilvl="4" w:tplc="90C2C672">
      <w:start w:val="1"/>
      <w:numFmt w:val="bullet"/>
      <w:lvlText w:val="•"/>
      <w:lvlJc w:val="left"/>
      <w:pPr>
        <w:ind w:left="2963" w:hanging="360"/>
      </w:pPr>
      <w:rPr>
        <w:rFonts w:hint="default"/>
      </w:rPr>
    </w:lvl>
    <w:lvl w:ilvl="5" w:tplc="8FB81A50">
      <w:start w:val="1"/>
      <w:numFmt w:val="bullet"/>
      <w:lvlText w:val="•"/>
      <w:lvlJc w:val="left"/>
      <w:pPr>
        <w:ind w:left="3196" w:hanging="360"/>
      </w:pPr>
      <w:rPr>
        <w:rFonts w:hint="default"/>
      </w:rPr>
    </w:lvl>
    <w:lvl w:ilvl="6" w:tplc="E6F4C4C6">
      <w:start w:val="1"/>
      <w:numFmt w:val="bullet"/>
      <w:lvlText w:val="•"/>
      <w:lvlJc w:val="left"/>
      <w:pPr>
        <w:ind w:left="3430" w:hanging="360"/>
      </w:pPr>
      <w:rPr>
        <w:rFonts w:hint="default"/>
      </w:rPr>
    </w:lvl>
    <w:lvl w:ilvl="7" w:tplc="74DA584C">
      <w:start w:val="1"/>
      <w:numFmt w:val="bullet"/>
      <w:lvlText w:val="•"/>
      <w:lvlJc w:val="left"/>
      <w:pPr>
        <w:ind w:left="3663" w:hanging="360"/>
      </w:pPr>
      <w:rPr>
        <w:rFonts w:hint="default"/>
      </w:rPr>
    </w:lvl>
    <w:lvl w:ilvl="8" w:tplc="D2301646">
      <w:start w:val="1"/>
      <w:numFmt w:val="bullet"/>
      <w:lvlText w:val="•"/>
      <w:lvlJc w:val="left"/>
      <w:pPr>
        <w:ind w:left="3897" w:hanging="360"/>
      </w:pPr>
      <w:rPr>
        <w:rFonts w:hint="default"/>
      </w:rPr>
    </w:lvl>
  </w:abstractNum>
  <w:abstractNum w:abstractNumId="119">
    <w:nsid w:val="543F2BBC"/>
    <w:multiLevelType w:val="hybridMultilevel"/>
    <w:tmpl w:val="0B842E4E"/>
    <w:lvl w:ilvl="0" w:tplc="C4D49AE0">
      <w:start w:val="1"/>
      <w:numFmt w:val="bullet"/>
      <w:lvlText w:val=""/>
      <w:lvlJc w:val="left"/>
      <w:pPr>
        <w:ind w:left="945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1CAA1D50">
      <w:start w:val="1"/>
      <w:numFmt w:val="bullet"/>
      <w:lvlText w:val="•"/>
      <w:lvlJc w:val="left"/>
      <w:pPr>
        <w:ind w:left="1808" w:hanging="360"/>
      </w:pPr>
      <w:rPr>
        <w:rFonts w:hint="default"/>
      </w:rPr>
    </w:lvl>
    <w:lvl w:ilvl="2" w:tplc="C7F8EB22">
      <w:start w:val="1"/>
      <w:numFmt w:val="bullet"/>
      <w:lvlText w:val="•"/>
      <w:lvlJc w:val="left"/>
      <w:pPr>
        <w:ind w:left="2672" w:hanging="360"/>
      </w:pPr>
      <w:rPr>
        <w:rFonts w:hint="default"/>
      </w:rPr>
    </w:lvl>
    <w:lvl w:ilvl="3" w:tplc="092C4354">
      <w:start w:val="1"/>
      <w:numFmt w:val="bullet"/>
      <w:lvlText w:val="•"/>
      <w:lvlJc w:val="left"/>
      <w:pPr>
        <w:ind w:left="3535" w:hanging="360"/>
      </w:pPr>
      <w:rPr>
        <w:rFonts w:hint="default"/>
      </w:rPr>
    </w:lvl>
    <w:lvl w:ilvl="4" w:tplc="77741C92">
      <w:start w:val="1"/>
      <w:numFmt w:val="bullet"/>
      <w:lvlText w:val="•"/>
      <w:lvlJc w:val="left"/>
      <w:pPr>
        <w:ind w:left="4399" w:hanging="360"/>
      </w:pPr>
      <w:rPr>
        <w:rFonts w:hint="default"/>
      </w:rPr>
    </w:lvl>
    <w:lvl w:ilvl="5" w:tplc="51245D02">
      <w:start w:val="1"/>
      <w:numFmt w:val="bullet"/>
      <w:lvlText w:val="•"/>
      <w:lvlJc w:val="left"/>
      <w:pPr>
        <w:ind w:left="5262" w:hanging="360"/>
      </w:pPr>
      <w:rPr>
        <w:rFonts w:hint="default"/>
      </w:rPr>
    </w:lvl>
    <w:lvl w:ilvl="6" w:tplc="B314971E">
      <w:start w:val="1"/>
      <w:numFmt w:val="bullet"/>
      <w:lvlText w:val="•"/>
      <w:lvlJc w:val="left"/>
      <w:pPr>
        <w:ind w:left="6126" w:hanging="360"/>
      </w:pPr>
      <w:rPr>
        <w:rFonts w:hint="default"/>
      </w:rPr>
    </w:lvl>
    <w:lvl w:ilvl="7" w:tplc="EB748888">
      <w:start w:val="1"/>
      <w:numFmt w:val="bullet"/>
      <w:lvlText w:val="•"/>
      <w:lvlJc w:val="left"/>
      <w:pPr>
        <w:ind w:left="6989" w:hanging="360"/>
      </w:pPr>
      <w:rPr>
        <w:rFonts w:hint="default"/>
      </w:rPr>
    </w:lvl>
    <w:lvl w:ilvl="8" w:tplc="49CA423E">
      <w:start w:val="1"/>
      <w:numFmt w:val="bullet"/>
      <w:lvlText w:val="•"/>
      <w:lvlJc w:val="left"/>
      <w:pPr>
        <w:ind w:left="7853" w:hanging="360"/>
      </w:pPr>
      <w:rPr>
        <w:rFonts w:hint="default"/>
      </w:rPr>
    </w:lvl>
  </w:abstractNum>
  <w:abstractNum w:abstractNumId="120">
    <w:nsid w:val="555A2D66"/>
    <w:multiLevelType w:val="hybridMultilevel"/>
    <w:tmpl w:val="D736B1F8"/>
    <w:lvl w:ilvl="0" w:tplc="F75AFE98">
      <w:start w:val="1"/>
      <w:numFmt w:val="decimal"/>
      <w:lvlText w:val="%1."/>
      <w:lvlJc w:val="left"/>
      <w:pPr>
        <w:ind w:left="820" w:hanging="360"/>
        <w:jc w:val="left"/>
      </w:pPr>
      <w:rPr>
        <w:rFonts w:ascii="Cambria" w:eastAsia="Cambria" w:hAnsi="Cambria" w:hint="default"/>
        <w:spacing w:val="-1"/>
        <w:w w:val="99"/>
        <w:sz w:val="24"/>
        <w:szCs w:val="24"/>
      </w:rPr>
    </w:lvl>
    <w:lvl w:ilvl="1" w:tplc="9FFC3412">
      <w:start w:val="1"/>
      <w:numFmt w:val="bullet"/>
      <w:lvlText w:val="•"/>
      <w:lvlJc w:val="left"/>
      <w:pPr>
        <w:ind w:left="1624" w:hanging="360"/>
      </w:pPr>
      <w:rPr>
        <w:rFonts w:hint="default"/>
      </w:rPr>
    </w:lvl>
    <w:lvl w:ilvl="2" w:tplc="EB0830B4">
      <w:start w:val="1"/>
      <w:numFmt w:val="bullet"/>
      <w:lvlText w:val="•"/>
      <w:lvlJc w:val="left"/>
      <w:pPr>
        <w:ind w:left="2428" w:hanging="360"/>
      </w:pPr>
      <w:rPr>
        <w:rFonts w:hint="default"/>
      </w:rPr>
    </w:lvl>
    <w:lvl w:ilvl="3" w:tplc="D9DC4EBA">
      <w:start w:val="1"/>
      <w:numFmt w:val="bullet"/>
      <w:lvlText w:val="•"/>
      <w:lvlJc w:val="left"/>
      <w:pPr>
        <w:ind w:left="3232" w:hanging="360"/>
      </w:pPr>
      <w:rPr>
        <w:rFonts w:hint="default"/>
      </w:rPr>
    </w:lvl>
    <w:lvl w:ilvl="4" w:tplc="CB785F06">
      <w:start w:val="1"/>
      <w:numFmt w:val="bullet"/>
      <w:lvlText w:val="•"/>
      <w:lvlJc w:val="left"/>
      <w:pPr>
        <w:ind w:left="4036" w:hanging="360"/>
      </w:pPr>
      <w:rPr>
        <w:rFonts w:hint="default"/>
      </w:rPr>
    </w:lvl>
    <w:lvl w:ilvl="5" w:tplc="EA2E6D24">
      <w:start w:val="1"/>
      <w:numFmt w:val="bullet"/>
      <w:lvlText w:val="•"/>
      <w:lvlJc w:val="left"/>
      <w:pPr>
        <w:ind w:left="4840" w:hanging="360"/>
      </w:pPr>
      <w:rPr>
        <w:rFonts w:hint="default"/>
      </w:rPr>
    </w:lvl>
    <w:lvl w:ilvl="6" w:tplc="55D652CC">
      <w:start w:val="1"/>
      <w:numFmt w:val="bullet"/>
      <w:lvlText w:val="•"/>
      <w:lvlJc w:val="left"/>
      <w:pPr>
        <w:ind w:left="5644" w:hanging="360"/>
      </w:pPr>
      <w:rPr>
        <w:rFonts w:hint="default"/>
      </w:rPr>
    </w:lvl>
    <w:lvl w:ilvl="7" w:tplc="BECC25AA">
      <w:start w:val="1"/>
      <w:numFmt w:val="bullet"/>
      <w:lvlText w:val="•"/>
      <w:lvlJc w:val="left"/>
      <w:pPr>
        <w:ind w:left="6448" w:hanging="360"/>
      </w:pPr>
      <w:rPr>
        <w:rFonts w:hint="default"/>
      </w:rPr>
    </w:lvl>
    <w:lvl w:ilvl="8" w:tplc="51FA4748">
      <w:start w:val="1"/>
      <w:numFmt w:val="bullet"/>
      <w:lvlText w:val="•"/>
      <w:lvlJc w:val="left"/>
      <w:pPr>
        <w:ind w:left="7252" w:hanging="360"/>
      </w:pPr>
      <w:rPr>
        <w:rFonts w:hint="default"/>
      </w:rPr>
    </w:lvl>
  </w:abstractNum>
  <w:abstractNum w:abstractNumId="121">
    <w:nsid w:val="55C47D25"/>
    <w:multiLevelType w:val="hybridMultilevel"/>
    <w:tmpl w:val="AEBA86A8"/>
    <w:lvl w:ilvl="0" w:tplc="59E4D954">
      <w:start w:val="1"/>
      <w:numFmt w:val="bullet"/>
      <w:lvlText w:val=""/>
      <w:lvlJc w:val="left"/>
      <w:pPr>
        <w:ind w:left="459" w:hanging="360"/>
      </w:pPr>
      <w:rPr>
        <w:rFonts w:ascii="Symbol" w:eastAsia="Symbol" w:hAnsi="Symbol" w:hint="default"/>
        <w:sz w:val="24"/>
        <w:szCs w:val="24"/>
      </w:rPr>
    </w:lvl>
    <w:lvl w:ilvl="1" w:tplc="EE1A23E0">
      <w:start w:val="1"/>
      <w:numFmt w:val="bullet"/>
      <w:lvlText w:val="•"/>
      <w:lvlJc w:val="left"/>
      <w:pPr>
        <w:ind w:left="871" w:hanging="360"/>
      </w:pPr>
      <w:rPr>
        <w:rFonts w:hint="default"/>
      </w:rPr>
    </w:lvl>
    <w:lvl w:ilvl="2" w:tplc="C78CCE96">
      <w:start w:val="1"/>
      <w:numFmt w:val="bullet"/>
      <w:lvlText w:val="•"/>
      <w:lvlJc w:val="left"/>
      <w:pPr>
        <w:ind w:left="1282" w:hanging="360"/>
      </w:pPr>
      <w:rPr>
        <w:rFonts w:hint="default"/>
      </w:rPr>
    </w:lvl>
    <w:lvl w:ilvl="3" w:tplc="D4D68D24">
      <w:start w:val="1"/>
      <w:numFmt w:val="bullet"/>
      <w:lvlText w:val="•"/>
      <w:lvlJc w:val="left"/>
      <w:pPr>
        <w:ind w:left="1693" w:hanging="360"/>
      </w:pPr>
      <w:rPr>
        <w:rFonts w:hint="default"/>
      </w:rPr>
    </w:lvl>
    <w:lvl w:ilvl="4" w:tplc="4B266F3A">
      <w:start w:val="1"/>
      <w:numFmt w:val="bullet"/>
      <w:lvlText w:val="•"/>
      <w:lvlJc w:val="left"/>
      <w:pPr>
        <w:ind w:left="2105" w:hanging="360"/>
      </w:pPr>
      <w:rPr>
        <w:rFonts w:hint="default"/>
      </w:rPr>
    </w:lvl>
    <w:lvl w:ilvl="5" w:tplc="62C6B850">
      <w:start w:val="1"/>
      <w:numFmt w:val="bullet"/>
      <w:lvlText w:val="•"/>
      <w:lvlJc w:val="left"/>
      <w:pPr>
        <w:ind w:left="2516" w:hanging="360"/>
      </w:pPr>
      <w:rPr>
        <w:rFonts w:hint="default"/>
      </w:rPr>
    </w:lvl>
    <w:lvl w:ilvl="6" w:tplc="58947FA6">
      <w:start w:val="1"/>
      <w:numFmt w:val="bullet"/>
      <w:lvlText w:val="•"/>
      <w:lvlJc w:val="left"/>
      <w:pPr>
        <w:ind w:left="2927" w:hanging="360"/>
      </w:pPr>
      <w:rPr>
        <w:rFonts w:hint="default"/>
      </w:rPr>
    </w:lvl>
    <w:lvl w:ilvl="7" w:tplc="A65CABC0">
      <w:start w:val="1"/>
      <w:numFmt w:val="bullet"/>
      <w:lvlText w:val="•"/>
      <w:lvlJc w:val="left"/>
      <w:pPr>
        <w:ind w:left="3339" w:hanging="360"/>
      </w:pPr>
      <w:rPr>
        <w:rFonts w:hint="default"/>
      </w:rPr>
    </w:lvl>
    <w:lvl w:ilvl="8" w:tplc="688639FC">
      <w:start w:val="1"/>
      <w:numFmt w:val="bullet"/>
      <w:lvlText w:val="•"/>
      <w:lvlJc w:val="left"/>
      <w:pPr>
        <w:ind w:left="3750" w:hanging="360"/>
      </w:pPr>
      <w:rPr>
        <w:rFonts w:hint="default"/>
      </w:rPr>
    </w:lvl>
  </w:abstractNum>
  <w:abstractNum w:abstractNumId="122">
    <w:nsid w:val="5682098F"/>
    <w:multiLevelType w:val="hybridMultilevel"/>
    <w:tmpl w:val="D466F79A"/>
    <w:lvl w:ilvl="0" w:tplc="71122D12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9A308E06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E252EA1A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6D3275BA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F13E6582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C5D61E24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BEAC514C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55F61ED6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4D8C5FD0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123">
    <w:nsid w:val="57162FCB"/>
    <w:multiLevelType w:val="hybridMultilevel"/>
    <w:tmpl w:val="6DEA3BB0"/>
    <w:lvl w:ilvl="0" w:tplc="21A294FE">
      <w:start w:val="1"/>
      <w:numFmt w:val="decimal"/>
      <w:lvlText w:val="%1."/>
      <w:lvlJc w:val="left"/>
      <w:pPr>
        <w:ind w:left="820" w:hanging="360"/>
        <w:jc w:val="left"/>
      </w:pPr>
      <w:rPr>
        <w:rFonts w:ascii="Cambria" w:eastAsia="Cambria" w:hAnsi="Cambria" w:hint="default"/>
        <w:spacing w:val="-1"/>
        <w:w w:val="99"/>
        <w:sz w:val="24"/>
        <w:szCs w:val="24"/>
      </w:rPr>
    </w:lvl>
    <w:lvl w:ilvl="1" w:tplc="56124C40">
      <w:start w:val="1"/>
      <w:numFmt w:val="bullet"/>
      <w:lvlText w:val="•"/>
      <w:lvlJc w:val="left"/>
      <w:pPr>
        <w:ind w:left="1624" w:hanging="360"/>
      </w:pPr>
      <w:rPr>
        <w:rFonts w:hint="default"/>
      </w:rPr>
    </w:lvl>
    <w:lvl w:ilvl="2" w:tplc="8DA690FC">
      <w:start w:val="1"/>
      <w:numFmt w:val="bullet"/>
      <w:lvlText w:val="•"/>
      <w:lvlJc w:val="left"/>
      <w:pPr>
        <w:ind w:left="2428" w:hanging="360"/>
      </w:pPr>
      <w:rPr>
        <w:rFonts w:hint="default"/>
      </w:rPr>
    </w:lvl>
    <w:lvl w:ilvl="3" w:tplc="8620FC42">
      <w:start w:val="1"/>
      <w:numFmt w:val="bullet"/>
      <w:lvlText w:val="•"/>
      <w:lvlJc w:val="left"/>
      <w:pPr>
        <w:ind w:left="3232" w:hanging="360"/>
      </w:pPr>
      <w:rPr>
        <w:rFonts w:hint="default"/>
      </w:rPr>
    </w:lvl>
    <w:lvl w:ilvl="4" w:tplc="0C9AEF68">
      <w:start w:val="1"/>
      <w:numFmt w:val="bullet"/>
      <w:lvlText w:val="•"/>
      <w:lvlJc w:val="left"/>
      <w:pPr>
        <w:ind w:left="4036" w:hanging="360"/>
      </w:pPr>
      <w:rPr>
        <w:rFonts w:hint="default"/>
      </w:rPr>
    </w:lvl>
    <w:lvl w:ilvl="5" w:tplc="2CEEF536">
      <w:start w:val="1"/>
      <w:numFmt w:val="bullet"/>
      <w:lvlText w:val="•"/>
      <w:lvlJc w:val="left"/>
      <w:pPr>
        <w:ind w:left="4840" w:hanging="360"/>
      </w:pPr>
      <w:rPr>
        <w:rFonts w:hint="default"/>
      </w:rPr>
    </w:lvl>
    <w:lvl w:ilvl="6" w:tplc="CC4C3DB2">
      <w:start w:val="1"/>
      <w:numFmt w:val="bullet"/>
      <w:lvlText w:val="•"/>
      <w:lvlJc w:val="left"/>
      <w:pPr>
        <w:ind w:left="5644" w:hanging="360"/>
      </w:pPr>
      <w:rPr>
        <w:rFonts w:hint="default"/>
      </w:rPr>
    </w:lvl>
    <w:lvl w:ilvl="7" w:tplc="5AD40618">
      <w:start w:val="1"/>
      <w:numFmt w:val="bullet"/>
      <w:lvlText w:val="•"/>
      <w:lvlJc w:val="left"/>
      <w:pPr>
        <w:ind w:left="6448" w:hanging="360"/>
      </w:pPr>
      <w:rPr>
        <w:rFonts w:hint="default"/>
      </w:rPr>
    </w:lvl>
    <w:lvl w:ilvl="8" w:tplc="09601530">
      <w:start w:val="1"/>
      <w:numFmt w:val="bullet"/>
      <w:lvlText w:val="•"/>
      <w:lvlJc w:val="left"/>
      <w:pPr>
        <w:ind w:left="7252" w:hanging="360"/>
      </w:pPr>
      <w:rPr>
        <w:rFonts w:hint="default"/>
      </w:rPr>
    </w:lvl>
  </w:abstractNum>
  <w:abstractNum w:abstractNumId="124">
    <w:nsid w:val="583F224E"/>
    <w:multiLevelType w:val="hybridMultilevel"/>
    <w:tmpl w:val="8E328A36"/>
    <w:lvl w:ilvl="0" w:tplc="9C94461A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E7B83AF4">
      <w:start w:val="1"/>
      <w:numFmt w:val="bullet"/>
      <w:lvlText w:val="•"/>
      <w:lvlJc w:val="left"/>
      <w:pPr>
        <w:ind w:left="1285" w:hanging="360"/>
      </w:pPr>
      <w:rPr>
        <w:rFonts w:hint="default"/>
      </w:rPr>
    </w:lvl>
    <w:lvl w:ilvl="2" w:tplc="0CC65C20">
      <w:start w:val="1"/>
      <w:numFmt w:val="bullet"/>
      <w:lvlText w:val="•"/>
      <w:lvlJc w:val="left"/>
      <w:pPr>
        <w:ind w:left="1748" w:hanging="360"/>
      </w:pPr>
      <w:rPr>
        <w:rFonts w:hint="default"/>
      </w:rPr>
    </w:lvl>
    <w:lvl w:ilvl="3" w:tplc="ABA2008C">
      <w:start w:val="1"/>
      <w:numFmt w:val="bullet"/>
      <w:lvlText w:val="•"/>
      <w:lvlJc w:val="left"/>
      <w:pPr>
        <w:ind w:left="2211" w:hanging="360"/>
      </w:pPr>
      <w:rPr>
        <w:rFonts w:hint="default"/>
      </w:rPr>
    </w:lvl>
    <w:lvl w:ilvl="4" w:tplc="48FAFDB8">
      <w:start w:val="1"/>
      <w:numFmt w:val="bullet"/>
      <w:lvlText w:val="•"/>
      <w:lvlJc w:val="left"/>
      <w:pPr>
        <w:ind w:left="2674" w:hanging="360"/>
      </w:pPr>
      <w:rPr>
        <w:rFonts w:hint="default"/>
      </w:rPr>
    </w:lvl>
    <w:lvl w:ilvl="5" w:tplc="23E6B7BC">
      <w:start w:val="1"/>
      <w:numFmt w:val="bullet"/>
      <w:lvlText w:val="•"/>
      <w:lvlJc w:val="left"/>
      <w:pPr>
        <w:ind w:left="3137" w:hanging="360"/>
      </w:pPr>
      <w:rPr>
        <w:rFonts w:hint="default"/>
      </w:rPr>
    </w:lvl>
    <w:lvl w:ilvl="6" w:tplc="5A2CE57A">
      <w:start w:val="1"/>
      <w:numFmt w:val="bullet"/>
      <w:lvlText w:val="•"/>
      <w:lvlJc w:val="left"/>
      <w:pPr>
        <w:ind w:left="3600" w:hanging="360"/>
      </w:pPr>
      <w:rPr>
        <w:rFonts w:hint="default"/>
      </w:rPr>
    </w:lvl>
    <w:lvl w:ilvl="7" w:tplc="3C40E458">
      <w:start w:val="1"/>
      <w:numFmt w:val="bullet"/>
      <w:lvlText w:val="•"/>
      <w:lvlJc w:val="left"/>
      <w:pPr>
        <w:ind w:left="4063" w:hanging="360"/>
      </w:pPr>
      <w:rPr>
        <w:rFonts w:hint="default"/>
      </w:rPr>
    </w:lvl>
    <w:lvl w:ilvl="8" w:tplc="9AB8E9B4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125">
    <w:nsid w:val="58B723DC"/>
    <w:multiLevelType w:val="hybridMultilevel"/>
    <w:tmpl w:val="C9C65216"/>
    <w:lvl w:ilvl="0" w:tplc="704A4888">
      <w:start w:val="5"/>
      <w:numFmt w:val="decimal"/>
      <w:lvlText w:val="%1."/>
      <w:lvlJc w:val="left"/>
      <w:pPr>
        <w:ind w:left="396" w:hanging="236"/>
        <w:jc w:val="left"/>
      </w:pPr>
      <w:rPr>
        <w:rFonts w:ascii="Arial" w:eastAsia="Arial" w:hAnsi="Arial" w:hint="default"/>
        <w:color w:val="282828"/>
        <w:w w:val="104"/>
        <w:sz w:val="21"/>
        <w:szCs w:val="21"/>
      </w:rPr>
    </w:lvl>
    <w:lvl w:ilvl="1" w:tplc="E604D9F8">
      <w:start w:val="1"/>
      <w:numFmt w:val="bullet"/>
      <w:lvlText w:val="•"/>
      <w:lvlJc w:val="left"/>
      <w:pPr>
        <w:ind w:left="632" w:hanging="255"/>
      </w:pPr>
      <w:rPr>
        <w:rFonts w:ascii="Arial" w:eastAsia="Arial" w:hAnsi="Arial" w:hint="default"/>
        <w:color w:val="282828"/>
        <w:w w:val="155"/>
        <w:sz w:val="21"/>
        <w:szCs w:val="21"/>
      </w:rPr>
    </w:lvl>
    <w:lvl w:ilvl="2" w:tplc="95B6E75C">
      <w:start w:val="1"/>
      <w:numFmt w:val="bullet"/>
      <w:lvlText w:val="•"/>
      <w:lvlJc w:val="left"/>
      <w:pPr>
        <w:ind w:left="826" w:hanging="344"/>
      </w:pPr>
      <w:rPr>
        <w:rFonts w:ascii="Times New Roman" w:eastAsia="Times New Roman" w:hAnsi="Times New Roman" w:hint="default"/>
        <w:color w:val="1F1D23"/>
        <w:w w:val="151"/>
        <w:sz w:val="23"/>
        <w:szCs w:val="23"/>
      </w:rPr>
    </w:lvl>
    <w:lvl w:ilvl="3" w:tplc="5D8679D4">
      <w:start w:val="1"/>
      <w:numFmt w:val="bullet"/>
      <w:lvlText w:val="o"/>
      <w:lvlJc w:val="left"/>
      <w:pPr>
        <w:ind w:left="1532" w:hanging="349"/>
      </w:pPr>
      <w:rPr>
        <w:rFonts w:ascii="Times New Roman" w:eastAsia="Times New Roman" w:hAnsi="Times New Roman" w:hint="default"/>
        <w:color w:val="1F1D23"/>
        <w:w w:val="113"/>
        <w:sz w:val="23"/>
        <w:szCs w:val="23"/>
      </w:rPr>
    </w:lvl>
    <w:lvl w:ilvl="4" w:tplc="5336BC46">
      <w:start w:val="1"/>
      <w:numFmt w:val="bullet"/>
      <w:lvlText w:val="•"/>
      <w:lvlJc w:val="left"/>
      <w:pPr>
        <w:ind w:left="2254" w:hanging="349"/>
      </w:pPr>
      <w:rPr>
        <w:rFonts w:ascii="Times New Roman" w:eastAsia="Times New Roman" w:hAnsi="Times New Roman" w:hint="default"/>
        <w:color w:val="1F1D23"/>
        <w:w w:val="125"/>
        <w:sz w:val="23"/>
        <w:szCs w:val="23"/>
      </w:rPr>
    </w:lvl>
    <w:lvl w:ilvl="5" w:tplc="7A8CB900">
      <w:start w:val="1"/>
      <w:numFmt w:val="bullet"/>
      <w:lvlText w:val="•"/>
      <w:lvlJc w:val="left"/>
      <w:pPr>
        <w:ind w:left="3448" w:hanging="349"/>
      </w:pPr>
      <w:rPr>
        <w:rFonts w:hint="default"/>
      </w:rPr>
    </w:lvl>
    <w:lvl w:ilvl="6" w:tplc="A4A03FAC">
      <w:start w:val="1"/>
      <w:numFmt w:val="bullet"/>
      <w:lvlText w:val="•"/>
      <w:lvlJc w:val="left"/>
      <w:pPr>
        <w:ind w:left="4642" w:hanging="349"/>
      </w:pPr>
      <w:rPr>
        <w:rFonts w:hint="default"/>
      </w:rPr>
    </w:lvl>
    <w:lvl w:ilvl="7" w:tplc="290861DA">
      <w:start w:val="1"/>
      <w:numFmt w:val="bullet"/>
      <w:lvlText w:val="•"/>
      <w:lvlJc w:val="left"/>
      <w:pPr>
        <w:ind w:left="5837" w:hanging="349"/>
      </w:pPr>
      <w:rPr>
        <w:rFonts w:hint="default"/>
      </w:rPr>
    </w:lvl>
    <w:lvl w:ilvl="8" w:tplc="418CE456">
      <w:start w:val="1"/>
      <w:numFmt w:val="bullet"/>
      <w:lvlText w:val="•"/>
      <w:lvlJc w:val="left"/>
      <w:pPr>
        <w:ind w:left="7031" w:hanging="349"/>
      </w:pPr>
      <w:rPr>
        <w:rFonts w:hint="default"/>
      </w:rPr>
    </w:lvl>
  </w:abstractNum>
  <w:abstractNum w:abstractNumId="126">
    <w:nsid w:val="598E54B9"/>
    <w:multiLevelType w:val="hybridMultilevel"/>
    <w:tmpl w:val="1FDCC52C"/>
    <w:lvl w:ilvl="0" w:tplc="BBE01C80">
      <w:start w:val="7"/>
      <w:numFmt w:val="lowerLetter"/>
      <w:lvlText w:val="%1)"/>
      <w:lvlJc w:val="left"/>
      <w:pPr>
        <w:ind w:left="829" w:hanging="357"/>
        <w:jc w:val="left"/>
      </w:pPr>
      <w:rPr>
        <w:rFonts w:ascii="Times New Roman" w:eastAsia="Times New Roman" w:hAnsi="Times New Roman" w:hint="default"/>
        <w:color w:val="2F2F2F"/>
        <w:w w:val="104"/>
        <w:sz w:val="23"/>
        <w:szCs w:val="23"/>
      </w:rPr>
    </w:lvl>
    <w:lvl w:ilvl="1" w:tplc="CDB092AA">
      <w:start w:val="1"/>
      <w:numFmt w:val="bullet"/>
      <w:lvlText w:val="•"/>
      <w:lvlJc w:val="left"/>
      <w:pPr>
        <w:ind w:left="1694" w:hanging="357"/>
      </w:pPr>
      <w:rPr>
        <w:rFonts w:hint="default"/>
      </w:rPr>
    </w:lvl>
    <w:lvl w:ilvl="2" w:tplc="043CC454">
      <w:start w:val="1"/>
      <w:numFmt w:val="bullet"/>
      <w:lvlText w:val="•"/>
      <w:lvlJc w:val="left"/>
      <w:pPr>
        <w:ind w:left="2559" w:hanging="357"/>
      </w:pPr>
      <w:rPr>
        <w:rFonts w:hint="default"/>
      </w:rPr>
    </w:lvl>
    <w:lvl w:ilvl="3" w:tplc="56C2AF16">
      <w:start w:val="1"/>
      <w:numFmt w:val="bullet"/>
      <w:lvlText w:val="•"/>
      <w:lvlJc w:val="left"/>
      <w:pPr>
        <w:ind w:left="3424" w:hanging="357"/>
      </w:pPr>
      <w:rPr>
        <w:rFonts w:hint="default"/>
      </w:rPr>
    </w:lvl>
    <w:lvl w:ilvl="4" w:tplc="7C0C659E">
      <w:start w:val="1"/>
      <w:numFmt w:val="bullet"/>
      <w:lvlText w:val="•"/>
      <w:lvlJc w:val="left"/>
      <w:pPr>
        <w:ind w:left="4289" w:hanging="357"/>
      </w:pPr>
      <w:rPr>
        <w:rFonts w:hint="default"/>
      </w:rPr>
    </w:lvl>
    <w:lvl w:ilvl="5" w:tplc="CCF4308A">
      <w:start w:val="1"/>
      <w:numFmt w:val="bullet"/>
      <w:lvlText w:val="•"/>
      <w:lvlJc w:val="left"/>
      <w:pPr>
        <w:ind w:left="5154" w:hanging="357"/>
      </w:pPr>
      <w:rPr>
        <w:rFonts w:hint="default"/>
      </w:rPr>
    </w:lvl>
    <w:lvl w:ilvl="6" w:tplc="932EEA2C">
      <w:start w:val="1"/>
      <w:numFmt w:val="bullet"/>
      <w:lvlText w:val="•"/>
      <w:lvlJc w:val="left"/>
      <w:pPr>
        <w:ind w:left="6019" w:hanging="357"/>
      </w:pPr>
      <w:rPr>
        <w:rFonts w:hint="default"/>
      </w:rPr>
    </w:lvl>
    <w:lvl w:ilvl="7" w:tplc="5044D760">
      <w:start w:val="1"/>
      <w:numFmt w:val="bullet"/>
      <w:lvlText w:val="•"/>
      <w:lvlJc w:val="left"/>
      <w:pPr>
        <w:ind w:left="6884" w:hanging="357"/>
      </w:pPr>
      <w:rPr>
        <w:rFonts w:hint="default"/>
      </w:rPr>
    </w:lvl>
    <w:lvl w:ilvl="8" w:tplc="29C60EC0">
      <w:start w:val="1"/>
      <w:numFmt w:val="bullet"/>
      <w:lvlText w:val="•"/>
      <w:lvlJc w:val="left"/>
      <w:pPr>
        <w:ind w:left="7750" w:hanging="357"/>
      </w:pPr>
      <w:rPr>
        <w:rFonts w:hint="default"/>
      </w:rPr>
    </w:lvl>
  </w:abstractNum>
  <w:abstractNum w:abstractNumId="127">
    <w:nsid w:val="5AF83655"/>
    <w:multiLevelType w:val="hybridMultilevel"/>
    <w:tmpl w:val="532415BE"/>
    <w:lvl w:ilvl="0" w:tplc="5F76C98A">
      <w:start w:val="1"/>
      <w:numFmt w:val="bullet"/>
      <w:lvlText w:val=""/>
      <w:lvlJc w:val="left"/>
      <w:pPr>
        <w:ind w:left="465" w:hanging="360"/>
      </w:pPr>
      <w:rPr>
        <w:rFonts w:ascii="Symbol" w:eastAsia="Symbol" w:hAnsi="Symbol" w:hint="default"/>
        <w:w w:val="103"/>
        <w:sz w:val="20"/>
        <w:szCs w:val="20"/>
      </w:rPr>
    </w:lvl>
    <w:lvl w:ilvl="1" w:tplc="428A0FFA">
      <w:start w:val="1"/>
      <w:numFmt w:val="bullet"/>
      <w:lvlText w:val="•"/>
      <w:lvlJc w:val="left"/>
      <w:pPr>
        <w:ind w:left="1374" w:hanging="360"/>
      </w:pPr>
      <w:rPr>
        <w:rFonts w:hint="default"/>
      </w:rPr>
    </w:lvl>
    <w:lvl w:ilvl="2" w:tplc="345C092E">
      <w:start w:val="1"/>
      <w:numFmt w:val="bullet"/>
      <w:lvlText w:val="•"/>
      <w:lvlJc w:val="left"/>
      <w:pPr>
        <w:ind w:left="2284" w:hanging="360"/>
      </w:pPr>
      <w:rPr>
        <w:rFonts w:hint="default"/>
      </w:rPr>
    </w:lvl>
    <w:lvl w:ilvl="3" w:tplc="A7B09CFA">
      <w:start w:val="1"/>
      <w:numFmt w:val="bullet"/>
      <w:lvlText w:val="•"/>
      <w:lvlJc w:val="left"/>
      <w:pPr>
        <w:ind w:left="3193" w:hanging="360"/>
      </w:pPr>
      <w:rPr>
        <w:rFonts w:hint="default"/>
      </w:rPr>
    </w:lvl>
    <w:lvl w:ilvl="4" w:tplc="CCF6B4EA">
      <w:start w:val="1"/>
      <w:numFmt w:val="bullet"/>
      <w:lvlText w:val="•"/>
      <w:lvlJc w:val="left"/>
      <w:pPr>
        <w:ind w:left="4103" w:hanging="360"/>
      </w:pPr>
      <w:rPr>
        <w:rFonts w:hint="default"/>
      </w:rPr>
    </w:lvl>
    <w:lvl w:ilvl="5" w:tplc="0D1C559C">
      <w:start w:val="1"/>
      <w:numFmt w:val="bullet"/>
      <w:lvlText w:val="•"/>
      <w:lvlJc w:val="left"/>
      <w:pPr>
        <w:ind w:left="5012" w:hanging="360"/>
      </w:pPr>
      <w:rPr>
        <w:rFonts w:hint="default"/>
      </w:rPr>
    </w:lvl>
    <w:lvl w:ilvl="6" w:tplc="D1EE1200">
      <w:start w:val="1"/>
      <w:numFmt w:val="bullet"/>
      <w:lvlText w:val="•"/>
      <w:lvlJc w:val="left"/>
      <w:pPr>
        <w:ind w:left="5922" w:hanging="360"/>
      </w:pPr>
      <w:rPr>
        <w:rFonts w:hint="default"/>
      </w:rPr>
    </w:lvl>
    <w:lvl w:ilvl="7" w:tplc="E390BBDA">
      <w:start w:val="1"/>
      <w:numFmt w:val="bullet"/>
      <w:lvlText w:val="•"/>
      <w:lvlJc w:val="left"/>
      <w:pPr>
        <w:ind w:left="6831" w:hanging="360"/>
      </w:pPr>
      <w:rPr>
        <w:rFonts w:hint="default"/>
      </w:rPr>
    </w:lvl>
    <w:lvl w:ilvl="8" w:tplc="52005814">
      <w:start w:val="1"/>
      <w:numFmt w:val="bullet"/>
      <w:lvlText w:val="•"/>
      <w:lvlJc w:val="left"/>
      <w:pPr>
        <w:ind w:left="7741" w:hanging="360"/>
      </w:pPr>
      <w:rPr>
        <w:rFonts w:hint="default"/>
      </w:rPr>
    </w:lvl>
  </w:abstractNum>
  <w:abstractNum w:abstractNumId="128">
    <w:nsid w:val="5C073C8D"/>
    <w:multiLevelType w:val="hybridMultilevel"/>
    <w:tmpl w:val="5D9CC4E8"/>
    <w:lvl w:ilvl="0" w:tplc="8DE4D002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5DE6A37E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A658F9BA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E4FC2292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89DA1876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ADF40A16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301E6F58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E9AC1A44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EA8A3DA0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129">
    <w:nsid w:val="5C7D7357"/>
    <w:multiLevelType w:val="hybridMultilevel"/>
    <w:tmpl w:val="5BD69A24"/>
    <w:lvl w:ilvl="0" w:tplc="C9D48844">
      <w:start w:val="1"/>
      <w:numFmt w:val="bullet"/>
      <w:lvlText w:val=""/>
      <w:lvlJc w:val="left"/>
      <w:pPr>
        <w:ind w:left="727" w:hanging="360"/>
      </w:pPr>
      <w:rPr>
        <w:rFonts w:ascii="Symbol" w:eastAsia="Symbol" w:hAnsi="Symbol" w:hint="default"/>
        <w:w w:val="103"/>
        <w:sz w:val="20"/>
        <w:szCs w:val="20"/>
      </w:rPr>
    </w:lvl>
    <w:lvl w:ilvl="1" w:tplc="43ACA52A">
      <w:start w:val="1"/>
      <w:numFmt w:val="bullet"/>
      <w:lvlText w:val="•"/>
      <w:lvlJc w:val="left"/>
      <w:pPr>
        <w:ind w:left="985" w:hanging="360"/>
      </w:pPr>
      <w:rPr>
        <w:rFonts w:hint="default"/>
      </w:rPr>
    </w:lvl>
    <w:lvl w:ilvl="2" w:tplc="D1623CBC">
      <w:start w:val="1"/>
      <w:numFmt w:val="bullet"/>
      <w:lvlText w:val="•"/>
      <w:lvlJc w:val="left"/>
      <w:pPr>
        <w:ind w:left="1242" w:hanging="360"/>
      </w:pPr>
      <w:rPr>
        <w:rFonts w:hint="default"/>
      </w:rPr>
    </w:lvl>
    <w:lvl w:ilvl="3" w:tplc="4712CE70">
      <w:start w:val="1"/>
      <w:numFmt w:val="bullet"/>
      <w:lvlText w:val="•"/>
      <w:lvlJc w:val="left"/>
      <w:pPr>
        <w:ind w:left="1499" w:hanging="360"/>
      </w:pPr>
      <w:rPr>
        <w:rFonts w:hint="default"/>
      </w:rPr>
    </w:lvl>
    <w:lvl w:ilvl="4" w:tplc="4364E650">
      <w:start w:val="1"/>
      <w:numFmt w:val="bullet"/>
      <w:lvlText w:val="•"/>
      <w:lvlJc w:val="left"/>
      <w:pPr>
        <w:ind w:left="1757" w:hanging="360"/>
      </w:pPr>
      <w:rPr>
        <w:rFonts w:hint="default"/>
      </w:rPr>
    </w:lvl>
    <w:lvl w:ilvl="5" w:tplc="32E859C2">
      <w:start w:val="1"/>
      <w:numFmt w:val="bullet"/>
      <w:lvlText w:val="•"/>
      <w:lvlJc w:val="left"/>
      <w:pPr>
        <w:ind w:left="2014" w:hanging="360"/>
      </w:pPr>
      <w:rPr>
        <w:rFonts w:hint="default"/>
      </w:rPr>
    </w:lvl>
    <w:lvl w:ilvl="6" w:tplc="FF24D152">
      <w:start w:val="1"/>
      <w:numFmt w:val="bullet"/>
      <w:lvlText w:val="•"/>
      <w:lvlJc w:val="left"/>
      <w:pPr>
        <w:ind w:left="2272" w:hanging="360"/>
      </w:pPr>
      <w:rPr>
        <w:rFonts w:hint="default"/>
      </w:rPr>
    </w:lvl>
    <w:lvl w:ilvl="7" w:tplc="C8D07506">
      <w:start w:val="1"/>
      <w:numFmt w:val="bullet"/>
      <w:lvlText w:val="•"/>
      <w:lvlJc w:val="left"/>
      <w:pPr>
        <w:ind w:left="2529" w:hanging="360"/>
      </w:pPr>
      <w:rPr>
        <w:rFonts w:hint="default"/>
      </w:rPr>
    </w:lvl>
    <w:lvl w:ilvl="8" w:tplc="E14E2FD2">
      <w:start w:val="1"/>
      <w:numFmt w:val="bullet"/>
      <w:lvlText w:val="•"/>
      <w:lvlJc w:val="left"/>
      <w:pPr>
        <w:ind w:left="2786" w:hanging="360"/>
      </w:pPr>
      <w:rPr>
        <w:rFonts w:hint="default"/>
      </w:rPr>
    </w:lvl>
  </w:abstractNum>
  <w:abstractNum w:abstractNumId="130">
    <w:nsid w:val="5CB30147"/>
    <w:multiLevelType w:val="hybridMultilevel"/>
    <w:tmpl w:val="6A20B2EA"/>
    <w:lvl w:ilvl="0" w:tplc="6FBAB90C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73C25024">
      <w:start w:val="1"/>
      <w:numFmt w:val="bullet"/>
      <w:lvlText w:val="•"/>
      <w:lvlJc w:val="left"/>
      <w:pPr>
        <w:ind w:left="1285" w:hanging="360"/>
      </w:pPr>
      <w:rPr>
        <w:rFonts w:hint="default"/>
      </w:rPr>
    </w:lvl>
    <w:lvl w:ilvl="2" w:tplc="DF3C924E">
      <w:start w:val="1"/>
      <w:numFmt w:val="bullet"/>
      <w:lvlText w:val="•"/>
      <w:lvlJc w:val="left"/>
      <w:pPr>
        <w:ind w:left="1748" w:hanging="360"/>
      </w:pPr>
      <w:rPr>
        <w:rFonts w:hint="default"/>
      </w:rPr>
    </w:lvl>
    <w:lvl w:ilvl="3" w:tplc="29F60F6C">
      <w:start w:val="1"/>
      <w:numFmt w:val="bullet"/>
      <w:lvlText w:val="•"/>
      <w:lvlJc w:val="left"/>
      <w:pPr>
        <w:ind w:left="2211" w:hanging="360"/>
      </w:pPr>
      <w:rPr>
        <w:rFonts w:hint="default"/>
      </w:rPr>
    </w:lvl>
    <w:lvl w:ilvl="4" w:tplc="05D4DE8A">
      <w:start w:val="1"/>
      <w:numFmt w:val="bullet"/>
      <w:lvlText w:val="•"/>
      <w:lvlJc w:val="left"/>
      <w:pPr>
        <w:ind w:left="2674" w:hanging="360"/>
      </w:pPr>
      <w:rPr>
        <w:rFonts w:hint="default"/>
      </w:rPr>
    </w:lvl>
    <w:lvl w:ilvl="5" w:tplc="FB9655CE">
      <w:start w:val="1"/>
      <w:numFmt w:val="bullet"/>
      <w:lvlText w:val="•"/>
      <w:lvlJc w:val="left"/>
      <w:pPr>
        <w:ind w:left="3137" w:hanging="360"/>
      </w:pPr>
      <w:rPr>
        <w:rFonts w:hint="default"/>
      </w:rPr>
    </w:lvl>
    <w:lvl w:ilvl="6" w:tplc="48984944">
      <w:start w:val="1"/>
      <w:numFmt w:val="bullet"/>
      <w:lvlText w:val="•"/>
      <w:lvlJc w:val="left"/>
      <w:pPr>
        <w:ind w:left="3600" w:hanging="360"/>
      </w:pPr>
      <w:rPr>
        <w:rFonts w:hint="default"/>
      </w:rPr>
    </w:lvl>
    <w:lvl w:ilvl="7" w:tplc="3A589806">
      <w:start w:val="1"/>
      <w:numFmt w:val="bullet"/>
      <w:lvlText w:val="•"/>
      <w:lvlJc w:val="left"/>
      <w:pPr>
        <w:ind w:left="4063" w:hanging="360"/>
      </w:pPr>
      <w:rPr>
        <w:rFonts w:hint="default"/>
      </w:rPr>
    </w:lvl>
    <w:lvl w:ilvl="8" w:tplc="C4849CDA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131">
    <w:nsid w:val="5CFA37BC"/>
    <w:multiLevelType w:val="hybridMultilevel"/>
    <w:tmpl w:val="AD761FF2"/>
    <w:lvl w:ilvl="0" w:tplc="E6749744">
      <w:start w:val="1"/>
      <w:numFmt w:val="bullet"/>
      <w:lvlText w:val="•"/>
      <w:lvlJc w:val="left"/>
      <w:pPr>
        <w:ind w:left="654" w:hanging="349"/>
      </w:pPr>
      <w:rPr>
        <w:rFonts w:ascii="Arial" w:eastAsia="Arial" w:hAnsi="Arial" w:hint="default"/>
        <w:color w:val="2D2F31"/>
        <w:w w:val="111"/>
        <w:position w:val="-4"/>
        <w:sz w:val="34"/>
        <w:szCs w:val="34"/>
      </w:rPr>
    </w:lvl>
    <w:lvl w:ilvl="1" w:tplc="B61CE7E4">
      <w:start w:val="1"/>
      <w:numFmt w:val="bullet"/>
      <w:lvlText w:val="•"/>
      <w:lvlJc w:val="left"/>
      <w:pPr>
        <w:ind w:left="971" w:hanging="349"/>
      </w:pPr>
      <w:rPr>
        <w:rFonts w:hint="default"/>
      </w:rPr>
    </w:lvl>
    <w:lvl w:ilvl="2" w:tplc="ADB479CA">
      <w:start w:val="1"/>
      <w:numFmt w:val="bullet"/>
      <w:lvlText w:val="•"/>
      <w:lvlJc w:val="left"/>
      <w:pPr>
        <w:ind w:left="1288" w:hanging="349"/>
      </w:pPr>
      <w:rPr>
        <w:rFonts w:hint="default"/>
      </w:rPr>
    </w:lvl>
    <w:lvl w:ilvl="3" w:tplc="A8B81AE0">
      <w:start w:val="1"/>
      <w:numFmt w:val="bullet"/>
      <w:lvlText w:val="•"/>
      <w:lvlJc w:val="left"/>
      <w:pPr>
        <w:ind w:left="1604" w:hanging="349"/>
      </w:pPr>
      <w:rPr>
        <w:rFonts w:hint="default"/>
      </w:rPr>
    </w:lvl>
    <w:lvl w:ilvl="4" w:tplc="7B7CB64E">
      <w:start w:val="1"/>
      <w:numFmt w:val="bullet"/>
      <w:lvlText w:val="•"/>
      <w:lvlJc w:val="left"/>
      <w:pPr>
        <w:ind w:left="1921" w:hanging="349"/>
      </w:pPr>
      <w:rPr>
        <w:rFonts w:hint="default"/>
      </w:rPr>
    </w:lvl>
    <w:lvl w:ilvl="5" w:tplc="86DC29E4">
      <w:start w:val="1"/>
      <w:numFmt w:val="bullet"/>
      <w:lvlText w:val="•"/>
      <w:lvlJc w:val="left"/>
      <w:pPr>
        <w:ind w:left="2238" w:hanging="349"/>
      </w:pPr>
      <w:rPr>
        <w:rFonts w:hint="default"/>
      </w:rPr>
    </w:lvl>
    <w:lvl w:ilvl="6" w:tplc="56D6AB36">
      <w:start w:val="1"/>
      <w:numFmt w:val="bullet"/>
      <w:lvlText w:val="•"/>
      <w:lvlJc w:val="left"/>
      <w:pPr>
        <w:ind w:left="2555" w:hanging="349"/>
      </w:pPr>
      <w:rPr>
        <w:rFonts w:hint="default"/>
      </w:rPr>
    </w:lvl>
    <w:lvl w:ilvl="7" w:tplc="E6F2758A">
      <w:start w:val="1"/>
      <w:numFmt w:val="bullet"/>
      <w:lvlText w:val="•"/>
      <w:lvlJc w:val="left"/>
      <w:pPr>
        <w:ind w:left="2871" w:hanging="349"/>
      </w:pPr>
      <w:rPr>
        <w:rFonts w:hint="default"/>
      </w:rPr>
    </w:lvl>
    <w:lvl w:ilvl="8" w:tplc="918628C2">
      <w:start w:val="1"/>
      <w:numFmt w:val="bullet"/>
      <w:lvlText w:val="•"/>
      <w:lvlJc w:val="left"/>
      <w:pPr>
        <w:ind w:left="3188" w:hanging="349"/>
      </w:pPr>
      <w:rPr>
        <w:rFonts w:hint="default"/>
      </w:rPr>
    </w:lvl>
  </w:abstractNum>
  <w:abstractNum w:abstractNumId="132">
    <w:nsid w:val="5D6C4E6C"/>
    <w:multiLevelType w:val="hybridMultilevel"/>
    <w:tmpl w:val="7DC8DC3E"/>
    <w:lvl w:ilvl="0" w:tplc="BB2C0B68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4"/>
        <w:szCs w:val="24"/>
      </w:rPr>
    </w:lvl>
    <w:lvl w:ilvl="1" w:tplc="F6886AB8">
      <w:start w:val="1"/>
      <w:numFmt w:val="bullet"/>
      <w:lvlText w:val="•"/>
      <w:lvlJc w:val="left"/>
      <w:pPr>
        <w:ind w:left="961" w:hanging="360"/>
      </w:pPr>
      <w:rPr>
        <w:rFonts w:hint="default"/>
      </w:rPr>
    </w:lvl>
    <w:lvl w:ilvl="2" w:tplc="6EA4E262">
      <w:start w:val="1"/>
      <w:numFmt w:val="bullet"/>
      <w:lvlText w:val="•"/>
      <w:lvlJc w:val="left"/>
      <w:pPr>
        <w:ind w:left="1460" w:hanging="360"/>
      </w:pPr>
      <w:rPr>
        <w:rFonts w:hint="default"/>
      </w:rPr>
    </w:lvl>
    <w:lvl w:ilvl="3" w:tplc="4D2623FE">
      <w:start w:val="1"/>
      <w:numFmt w:val="bullet"/>
      <w:lvlText w:val="•"/>
      <w:lvlJc w:val="left"/>
      <w:pPr>
        <w:ind w:left="1959" w:hanging="360"/>
      </w:pPr>
      <w:rPr>
        <w:rFonts w:hint="default"/>
      </w:rPr>
    </w:lvl>
    <w:lvl w:ilvl="4" w:tplc="155829BC">
      <w:start w:val="1"/>
      <w:numFmt w:val="bullet"/>
      <w:lvlText w:val="•"/>
      <w:lvlJc w:val="left"/>
      <w:pPr>
        <w:ind w:left="2458" w:hanging="360"/>
      </w:pPr>
      <w:rPr>
        <w:rFonts w:hint="default"/>
      </w:rPr>
    </w:lvl>
    <w:lvl w:ilvl="5" w:tplc="75C442B0">
      <w:start w:val="1"/>
      <w:numFmt w:val="bullet"/>
      <w:lvlText w:val="•"/>
      <w:lvlJc w:val="left"/>
      <w:pPr>
        <w:ind w:left="2957" w:hanging="360"/>
      </w:pPr>
      <w:rPr>
        <w:rFonts w:hint="default"/>
      </w:rPr>
    </w:lvl>
    <w:lvl w:ilvl="6" w:tplc="C64A88B2">
      <w:start w:val="1"/>
      <w:numFmt w:val="bullet"/>
      <w:lvlText w:val="•"/>
      <w:lvlJc w:val="left"/>
      <w:pPr>
        <w:ind w:left="3456" w:hanging="360"/>
      </w:pPr>
      <w:rPr>
        <w:rFonts w:hint="default"/>
      </w:rPr>
    </w:lvl>
    <w:lvl w:ilvl="7" w:tplc="A5261A70">
      <w:start w:val="1"/>
      <w:numFmt w:val="bullet"/>
      <w:lvlText w:val="•"/>
      <w:lvlJc w:val="left"/>
      <w:pPr>
        <w:ind w:left="3955" w:hanging="360"/>
      </w:pPr>
      <w:rPr>
        <w:rFonts w:hint="default"/>
      </w:rPr>
    </w:lvl>
    <w:lvl w:ilvl="8" w:tplc="9524EDC2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</w:abstractNum>
  <w:abstractNum w:abstractNumId="133">
    <w:nsid w:val="5F9F211A"/>
    <w:multiLevelType w:val="hybridMultilevel"/>
    <w:tmpl w:val="2D84668C"/>
    <w:lvl w:ilvl="0" w:tplc="8BE07530">
      <w:start w:val="1"/>
      <w:numFmt w:val="bullet"/>
      <w:lvlText w:val="•"/>
      <w:lvlJc w:val="left"/>
      <w:pPr>
        <w:ind w:left="654" w:hanging="349"/>
      </w:pPr>
      <w:rPr>
        <w:rFonts w:ascii="Arial" w:eastAsia="Arial" w:hAnsi="Arial" w:hint="default"/>
        <w:color w:val="2D2F31"/>
        <w:w w:val="106"/>
        <w:position w:val="-4"/>
        <w:sz w:val="34"/>
        <w:szCs w:val="34"/>
      </w:rPr>
    </w:lvl>
    <w:lvl w:ilvl="1" w:tplc="197E72BA">
      <w:start w:val="1"/>
      <w:numFmt w:val="bullet"/>
      <w:lvlText w:val="•"/>
      <w:lvlJc w:val="left"/>
      <w:pPr>
        <w:ind w:left="970" w:hanging="349"/>
      </w:pPr>
      <w:rPr>
        <w:rFonts w:hint="default"/>
      </w:rPr>
    </w:lvl>
    <w:lvl w:ilvl="2" w:tplc="DC181D5E">
      <w:start w:val="1"/>
      <w:numFmt w:val="bullet"/>
      <w:lvlText w:val="•"/>
      <w:lvlJc w:val="left"/>
      <w:pPr>
        <w:ind w:left="1287" w:hanging="349"/>
      </w:pPr>
      <w:rPr>
        <w:rFonts w:hint="default"/>
      </w:rPr>
    </w:lvl>
    <w:lvl w:ilvl="3" w:tplc="1818D5D0">
      <w:start w:val="1"/>
      <w:numFmt w:val="bullet"/>
      <w:lvlText w:val="•"/>
      <w:lvlJc w:val="left"/>
      <w:pPr>
        <w:ind w:left="1603" w:hanging="349"/>
      </w:pPr>
      <w:rPr>
        <w:rFonts w:hint="default"/>
      </w:rPr>
    </w:lvl>
    <w:lvl w:ilvl="4" w:tplc="469A1680">
      <w:start w:val="1"/>
      <w:numFmt w:val="bullet"/>
      <w:lvlText w:val="•"/>
      <w:lvlJc w:val="left"/>
      <w:pPr>
        <w:ind w:left="1919" w:hanging="349"/>
      </w:pPr>
      <w:rPr>
        <w:rFonts w:hint="default"/>
      </w:rPr>
    </w:lvl>
    <w:lvl w:ilvl="5" w:tplc="6C88152E">
      <w:start w:val="1"/>
      <w:numFmt w:val="bullet"/>
      <w:lvlText w:val="•"/>
      <w:lvlJc w:val="left"/>
      <w:pPr>
        <w:ind w:left="2235" w:hanging="349"/>
      </w:pPr>
      <w:rPr>
        <w:rFonts w:hint="default"/>
      </w:rPr>
    </w:lvl>
    <w:lvl w:ilvl="6" w:tplc="F6EAF6EE">
      <w:start w:val="1"/>
      <w:numFmt w:val="bullet"/>
      <w:lvlText w:val="•"/>
      <w:lvlJc w:val="left"/>
      <w:pPr>
        <w:ind w:left="2552" w:hanging="349"/>
      </w:pPr>
      <w:rPr>
        <w:rFonts w:hint="default"/>
      </w:rPr>
    </w:lvl>
    <w:lvl w:ilvl="7" w:tplc="C43E283C">
      <w:start w:val="1"/>
      <w:numFmt w:val="bullet"/>
      <w:lvlText w:val="•"/>
      <w:lvlJc w:val="left"/>
      <w:pPr>
        <w:ind w:left="2868" w:hanging="349"/>
      </w:pPr>
      <w:rPr>
        <w:rFonts w:hint="default"/>
      </w:rPr>
    </w:lvl>
    <w:lvl w:ilvl="8" w:tplc="CF94EE6C">
      <w:start w:val="1"/>
      <w:numFmt w:val="bullet"/>
      <w:lvlText w:val="•"/>
      <w:lvlJc w:val="left"/>
      <w:pPr>
        <w:ind w:left="3184" w:hanging="349"/>
      </w:pPr>
      <w:rPr>
        <w:rFonts w:hint="default"/>
      </w:rPr>
    </w:lvl>
  </w:abstractNum>
  <w:abstractNum w:abstractNumId="134">
    <w:nsid w:val="603B0EDD"/>
    <w:multiLevelType w:val="hybridMultilevel"/>
    <w:tmpl w:val="BADAAE50"/>
    <w:lvl w:ilvl="0" w:tplc="A252C5EE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4"/>
        <w:szCs w:val="24"/>
      </w:rPr>
    </w:lvl>
    <w:lvl w:ilvl="1" w:tplc="F21A99C2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322E730E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646264DA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8DE85F4A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27265A82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8F3C73D8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AB36D5B0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66AC6AC0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135">
    <w:nsid w:val="60B42F8B"/>
    <w:multiLevelType w:val="hybridMultilevel"/>
    <w:tmpl w:val="3AD0BE18"/>
    <w:lvl w:ilvl="0" w:tplc="212048AC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4"/>
        <w:szCs w:val="24"/>
      </w:rPr>
    </w:lvl>
    <w:lvl w:ilvl="1" w:tplc="69DEE388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7EA067CA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10A84DB2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FFA066AC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5F28179C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0922C23C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144604F4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43D00734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136">
    <w:nsid w:val="61A423C4"/>
    <w:multiLevelType w:val="hybridMultilevel"/>
    <w:tmpl w:val="891677E4"/>
    <w:lvl w:ilvl="0" w:tplc="CFBA9F6C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836C51A0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E5520174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2A3C98FA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50206A1E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63726EC6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45B82730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C47AFB32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7612032C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137">
    <w:nsid w:val="622E53A4"/>
    <w:multiLevelType w:val="hybridMultilevel"/>
    <w:tmpl w:val="1EA401BC"/>
    <w:lvl w:ilvl="0" w:tplc="FC2A5976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4"/>
        <w:szCs w:val="24"/>
      </w:rPr>
    </w:lvl>
    <w:lvl w:ilvl="1" w:tplc="8F10FE04">
      <w:start w:val="1"/>
      <w:numFmt w:val="bullet"/>
      <w:lvlText w:val="•"/>
      <w:lvlJc w:val="left"/>
      <w:pPr>
        <w:ind w:left="726" w:hanging="360"/>
      </w:pPr>
      <w:rPr>
        <w:rFonts w:hint="default"/>
      </w:rPr>
    </w:lvl>
    <w:lvl w:ilvl="2" w:tplc="67D6D9C4">
      <w:start w:val="1"/>
      <w:numFmt w:val="bullet"/>
      <w:lvlText w:val="•"/>
      <w:lvlJc w:val="left"/>
      <w:pPr>
        <w:ind w:left="991" w:hanging="360"/>
      </w:pPr>
      <w:rPr>
        <w:rFonts w:hint="default"/>
      </w:rPr>
    </w:lvl>
    <w:lvl w:ilvl="3" w:tplc="F4C25358">
      <w:start w:val="1"/>
      <w:numFmt w:val="bullet"/>
      <w:lvlText w:val="•"/>
      <w:lvlJc w:val="left"/>
      <w:pPr>
        <w:ind w:left="1255" w:hanging="360"/>
      </w:pPr>
      <w:rPr>
        <w:rFonts w:hint="default"/>
      </w:rPr>
    </w:lvl>
    <w:lvl w:ilvl="4" w:tplc="BA1A15B4">
      <w:start w:val="1"/>
      <w:numFmt w:val="bullet"/>
      <w:lvlText w:val="•"/>
      <w:lvlJc w:val="left"/>
      <w:pPr>
        <w:ind w:left="1519" w:hanging="360"/>
      </w:pPr>
      <w:rPr>
        <w:rFonts w:hint="default"/>
      </w:rPr>
    </w:lvl>
    <w:lvl w:ilvl="5" w:tplc="010A2040">
      <w:start w:val="1"/>
      <w:numFmt w:val="bullet"/>
      <w:lvlText w:val="•"/>
      <w:lvlJc w:val="left"/>
      <w:pPr>
        <w:ind w:left="1784" w:hanging="360"/>
      </w:pPr>
      <w:rPr>
        <w:rFonts w:hint="default"/>
      </w:rPr>
    </w:lvl>
    <w:lvl w:ilvl="6" w:tplc="A4E2E304">
      <w:start w:val="1"/>
      <w:numFmt w:val="bullet"/>
      <w:lvlText w:val="•"/>
      <w:lvlJc w:val="left"/>
      <w:pPr>
        <w:ind w:left="2048" w:hanging="360"/>
      </w:pPr>
      <w:rPr>
        <w:rFonts w:hint="default"/>
      </w:rPr>
    </w:lvl>
    <w:lvl w:ilvl="7" w:tplc="B68EFAA6">
      <w:start w:val="1"/>
      <w:numFmt w:val="bullet"/>
      <w:lvlText w:val="•"/>
      <w:lvlJc w:val="left"/>
      <w:pPr>
        <w:ind w:left="2313" w:hanging="360"/>
      </w:pPr>
      <w:rPr>
        <w:rFonts w:hint="default"/>
      </w:rPr>
    </w:lvl>
    <w:lvl w:ilvl="8" w:tplc="5A281332">
      <w:start w:val="1"/>
      <w:numFmt w:val="bullet"/>
      <w:lvlText w:val="•"/>
      <w:lvlJc w:val="left"/>
      <w:pPr>
        <w:ind w:left="2577" w:hanging="360"/>
      </w:pPr>
      <w:rPr>
        <w:rFonts w:hint="default"/>
      </w:rPr>
    </w:lvl>
  </w:abstractNum>
  <w:abstractNum w:abstractNumId="138">
    <w:nsid w:val="62411E89"/>
    <w:multiLevelType w:val="hybridMultilevel"/>
    <w:tmpl w:val="253E362A"/>
    <w:lvl w:ilvl="0" w:tplc="6FD0EFD0">
      <w:start w:val="1"/>
      <w:numFmt w:val="lowerLetter"/>
      <w:lvlText w:val="%1)"/>
      <w:lvlJc w:val="left"/>
      <w:pPr>
        <w:ind w:left="844" w:hanging="357"/>
        <w:jc w:val="left"/>
      </w:pPr>
      <w:rPr>
        <w:rFonts w:ascii="Times New Roman" w:eastAsia="Times New Roman" w:hAnsi="Times New Roman" w:hint="default"/>
        <w:color w:val="2F2F2F"/>
        <w:w w:val="108"/>
        <w:sz w:val="23"/>
        <w:szCs w:val="23"/>
      </w:rPr>
    </w:lvl>
    <w:lvl w:ilvl="1" w:tplc="9336F5F4">
      <w:start w:val="1"/>
      <w:numFmt w:val="bullet"/>
      <w:lvlText w:val="•"/>
      <w:lvlJc w:val="left"/>
      <w:pPr>
        <w:ind w:left="1707" w:hanging="357"/>
      </w:pPr>
      <w:rPr>
        <w:rFonts w:hint="default"/>
      </w:rPr>
    </w:lvl>
    <w:lvl w:ilvl="2" w:tplc="1FFC8E7E">
      <w:start w:val="1"/>
      <w:numFmt w:val="bullet"/>
      <w:lvlText w:val="•"/>
      <w:lvlJc w:val="left"/>
      <w:pPr>
        <w:ind w:left="2571" w:hanging="357"/>
      </w:pPr>
      <w:rPr>
        <w:rFonts w:hint="default"/>
      </w:rPr>
    </w:lvl>
    <w:lvl w:ilvl="3" w:tplc="E9B8F366">
      <w:start w:val="1"/>
      <w:numFmt w:val="bullet"/>
      <w:lvlText w:val="•"/>
      <w:lvlJc w:val="left"/>
      <w:pPr>
        <w:ind w:left="3434" w:hanging="357"/>
      </w:pPr>
      <w:rPr>
        <w:rFonts w:hint="default"/>
      </w:rPr>
    </w:lvl>
    <w:lvl w:ilvl="4" w:tplc="1B6ECD3A">
      <w:start w:val="1"/>
      <w:numFmt w:val="bullet"/>
      <w:lvlText w:val="•"/>
      <w:lvlJc w:val="left"/>
      <w:pPr>
        <w:ind w:left="4298" w:hanging="357"/>
      </w:pPr>
      <w:rPr>
        <w:rFonts w:hint="default"/>
      </w:rPr>
    </w:lvl>
    <w:lvl w:ilvl="5" w:tplc="A60CA1FA">
      <w:start w:val="1"/>
      <w:numFmt w:val="bullet"/>
      <w:lvlText w:val="•"/>
      <w:lvlJc w:val="left"/>
      <w:pPr>
        <w:ind w:left="5162" w:hanging="357"/>
      </w:pPr>
      <w:rPr>
        <w:rFonts w:hint="default"/>
      </w:rPr>
    </w:lvl>
    <w:lvl w:ilvl="6" w:tplc="6B480DDA">
      <w:start w:val="1"/>
      <w:numFmt w:val="bullet"/>
      <w:lvlText w:val="•"/>
      <w:lvlJc w:val="left"/>
      <w:pPr>
        <w:ind w:left="6025" w:hanging="357"/>
      </w:pPr>
      <w:rPr>
        <w:rFonts w:hint="default"/>
      </w:rPr>
    </w:lvl>
    <w:lvl w:ilvl="7" w:tplc="E7FE937C">
      <w:start w:val="1"/>
      <w:numFmt w:val="bullet"/>
      <w:lvlText w:val="•"/>
      <w:lvlJc w:val="left"/>
      <w:pPr>
        <w:ind w:left="6889" w:hanging="357"/>
      </w:pPr>
      <w:rPr>
        <w:rFonts w:hint="default"/>
      </w:rPr>
    </w:lvl>
    <w:lvl w:ilvl="8" w:tplc="929ABEFE">
      <w:start w:val="1"/>
      <w:numFmt w:val="bullet"/>
      <w:lvlText w:val="•"/>
      <w:lvlJc w:val="left"/>
      <w:pPr>
        <w:ind w:left="7752" w:hanging="357"/>
      </w:pPr>
      <w:rPr>
        <w:rFonts w:hint="default"/>
      </w:rPr>
    </w:lvl>
  </w:abstractNum>
  <w:abstractNum w:abstractNumId="139">
    <w:nsid w:val="625A6C9B"/>
    <w:multiLevelType w:val="hybridMultilevel"/>
    <w:tmpl w:val="87CE663C"/>
    <w:lvl w:ilvl="0" w:tplc="ABA2FA30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8"/>
        <w:szCs w:val="28"/>
      </w:rPr>
    </w:lvl>
    <w:lvl w:ilvl="1" w:tplc="860C0B76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1EEE0B12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16704DE4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7C9011F8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DE9244EC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6B9829D0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6C2E9010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53207AFE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140">
    <w:nsid w:val="625D469C"/>
    <w:multiLevelType w:val="hybridMultilevel"/>
    <w:tmpl w:val="3DBA963C"/>
    <w:lvl w:ilvl="0" w:tplc="0E2CF3EE">
      <w:start w:val="1"/>
      <w:numFmt w:val="lowerLetter"/>
      <w:lvlText w:val="%1)"/>
      <w:lvlJc w:val="left"/>
      <w:pPr>
        <w:ind w:left="851" w:hanging="357"/>
        <w:jc w:val="left"/>
      </w:pPr>
      <w:rPr>
        <w:rFonts w:ascii="Times New Roman" w:eastAsia="Times New Roman" w:hAnsi="Times New Roman" w:hint="default"/>
        <w:color w:val="2F2F2F"/>
        <w:w w:val="108"/>
        <w:sz w:val="23"/>
        <w:szCs w:val="23"/>
      </w:rPr>
    </w:lvl>
    <w:lvl w:ilvl="1" w:tplc="896C9AF2">
      <w:start w:val="1"/>
      <w:numFmt w:val="bullet"/>
      <w:lvlText w:val="•"/>
      <w:lvlJc w:val="left"/>
      <w:pPr>
        <w:ind w:left="1714" w:hanging="357"/>
      </w:pPr>
      <w:rPr>
        <w:rFonts w:hint="default"/>
      </w:rPr>
    </w:lvl>
    <w:lvl w:ilvl="2" w:tplc="A6848974">
      <w:start w:val="1"/>
      <w:numFmt w:val="bullet"/>
      <w:lvlText w:val="•"/>
      <w:lvlJc w:val="left"/>
      <w:pPr>
        <w:ind w:left="2577" w:hanging="357"/>
      </w:pPr>
      <w:rPr>
        <w:rFonts w:hint="default"/>
      </w:rPr>
    </w:lvl>
    <w:lvl w:ilvl="3" w:tplc="8B8E3436">
      <w:start w:val="1"/>
      <w:numFmt w:val="bullet"/>
      <w:lvlText w:val="•"/>
      <w:lvlJc w:val="left"/>
      <w:pPr>
        <w:ind w:left="3439" w:hanging="357"/>
      </w:pPr>
      <w:rPr>
        <w:rFonts w:hint="default"/>
      </w:rPr>
    </w:lvl>
    <w:lvl w:ilvl="4" w:tplc="816442F8">
      <w:start w:val="1"/>
      <w:numFmt w:val="bullet"/>
      <w:lvlText w:val="•"/>
      <w:lvlJc w:val="left"/>
      <w:pPr>
        <w:ind w:left="4302" w:hanging="357"/>
      </w:pPr>
      <w:rPr>
        <w:rFonts w:hint="default"/>
      </w:rPr>
    </w:lvl>
    <w:lvl w:ilvl="5" w:tplc="9D901CC6">
      <w:start w:val="1"/>
      <w:numFmt w:val="bullet"/>
      <w:lvlText w:val="•"/>
      <w:lvlJc w:val="left"/>
      <w:pPr>
        <w:ind w:left="5165" w:hanging="357"/>
      </w:pPr>
      <w:rPr>
        <w:rFonts w:hint="default"/>
      </w:rPr>
    </w:lvl>
    <w:lvl w:ilvl="6" w:tplc="3A86845C">
      <w:start w:val="1"/>
      <w:numFmt w:val="bullet"/>
      <w:lvlText w:val="•"/>
      <w:lvlJc w:val="left"/>
      <w:pPr>
        <w:ind w:left="6028" w:hanging="357"/>
      </w:pPr>
      <w:rPr>
        <w:rFonts w:hint="default"/>
      </w:rPr>
    </w:lvl>
    <w:lvl w:ilvl="7" w:tplc="31366DCA">
      <w:start w:val="1"/>
      <w:numFmt w:val="bullet"/>
      <w:lvlText w:val="•"/>
      <w:lvlJc w:val="left"/>
      <w:pPr>
        <w:ind w:left="6891" w:hanging="357"/>
      </w:pPr>
      <w:rPr>
        <w:rFonts w:hint="default"/>
      </w:rPr>
    </w:lvl>
    <w:lvl w:ilvl="8" w:tplc="4720F06E">
      <w:start w:val="1"/>
      <w:numFmt w:val="bullet"/>
      <w:lvlText w:val="•"/>
      <w:lvlJc w:val="left"/>
      <w:pPr>
        <w:ind w:left="7754" w:hanging="357"/>
      </w:pPr>
      <w:rPr>
        <w:rFonts w:hint="default"/>
      </w:rPr>
    </w:lvl>
  </w:abstractNum>
  <w:abstractNum w:abstractNumId="141">
    <w:nsid w:val="62ED7C19"/>
    <w:multiLevelType w:val="hybridMultilevel"/>
    <w:tmpl w:val="5882FF92"/>
    <w:lvl w:ilvl="0" w:tplc="29DE9FF8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4"/>
        <w:szCs w:val="24"/>
      </w:rPr>
    </w:lvl>
    <w:lvl w:ilvl="1" w:tplc="8996CC20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6282A6BA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9EAA5856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4B043A62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2DBE59B4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E0047944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98C0A51A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5F12AD1A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142">
    <w:nsid w:val="63962AF0"/>
    <w:multiLevelType w:val="hybridMultilevel"/>
    <w:tmpl w:val="E1C293DA"/>
    <w:lvl w:ilvl="0" w:tplc="BE6826B0">
      <w:start w:val="1"/>
      <w:numFmt w:val="bullet"/>
      <w:lvlText w:val=""/>
      <w:lvlJc w:val="left"/>
      <w:pPr>
        <w:ind w:left="459" w:hanging="360"/>
      </w:pPr>
      <w:rPr>
        <w:rFonts w:ascii="Symbol" w:eastAsia="Symbol" w:hAnsi="Symbol" w:hint="default"/>
        <w:sz w:val="24"/>
        <w:szCs w:val="24"/>
      </w:rPr>
    </w:lvl>
    <w:lvl w:ilvl="1" w:tplc="A5DA11D4">
      <w:start w:val="1"/>
      <w:numFmt w:val="bullet"/>
      <w:lvlText w:val="•"/>
      <w:lvlJc w:val="left"/>
      <w:pPr>
        <w:ind w:left="871" w:hanging="360"/>
      </w:pPr>
      <w:rPr>
        <w:rFonts w:hint="default"/>
      </w:rPr>
    </w:lvl>
    <w:lvl w:ilvl="2" w:tplc="6D1685E8">
      <w:start w:val="1"/>
      <w:numFmt w:val="bullet"/>
      <w:lvlText w:val="•"/>
      <w:lvlJc w:val="left"/>
      <w:pPr>
        <w:ind w:left="1283" w:hanging="360"/>
      </w:pPr>
      <w:rPr>
        <w:rFonts w:hint="default"/>
      </w:rPr>
    </w:lvl>
    <w:lvl w:ilvl="3" w:tplc="B4BC2AE4">
      <w:start w:val="1"/>
      <w:numFmt w:val="bullet"/>
      <w:lvlText w:val="•"/>
      <w:lvlJc w:val="left"/>
      <w:pPr>
        <w:ind w:left="1695" w:hanging="360"/>
      </w:pPr>
      <w:rPr>
        <w:rFonts w:hint="default"/>
      </w:rPr>
    </w:lvl>
    <w:lvl w:ilvl="4" w:tplc="BA5AA366">
      <w:start w:val="1"/>
      <w:numFmt w:val="bullet"/>
      <w:lvlText w:val="•"/>
      <w:lvlJc w:val="left"/>
      <w:pPr>
        <w:ind w:left="2107" w:hanging="360"/>
      </w:pPr>
      <w:rPr>
        <w:rFonts w:hint="default"/>
      </w:rPr>
    </w:lvl>
    <w:lvl w:ilvl="5" w:tplc="EBE8DBE6">
      <w:start w:val="1"/>
      <w:numFmt w:val="bullet"/>
      <w:lvlText w:val="•"/>
      <w:lvlJc w:val="left"/>
      <w:pPr>
        <w:ind w:left="2519" w:hanging="360"/>
      </w:pPr>
      <w:rPr>
        <w:rFonts w:hint="default"/>
      </w:rPr>
    </w:lvl>
    <w:lvl w:ilvl="6" w:tplc="A29CBAF6">
      <w:start w:val="1"/>
      <w:numFmt w:val="bullet"/>
      <w:lvlText w:val="•"/>
      <w:lvlJc w:val="left"/>
      <w:pPr>
        <w:ind w:left="2930" w:hanging="360"/>
      </w:pPr>
      <w:rPr>
        <w:rFonts w:hint="default"/>
      </w:rPr>
    </w:lvl>
    <w:lvl w:ilvl="7" w:tplc="284A2AC8">
      <w:start w:val="1"/>
      <w:numFmt w:val="bullet"/>
      <w:lvlText w:val="•"/>
      <w:lvlJc w:val="left"/>
      <w:pPr>
        <w:ind w:left="3342" w:hanging="360"/>
      </w:pPr>
      <w:rPr>
        <w:rFonts w:hint="default"/>
      </w:rPr>
    </w:lvl>
    <w:lvl w:ilvl="8" w:tplc="BEB6E078">
      <w:start w:val="1"/>
      <w:numFmt w:val="bullet"/>
      <w:lvlText w:val="•"/>
      <w:lvlJc w:val="left"/>
      <w:pPr>
        <w:ind w:left="3754" w:hanging="360"/>
      </w:pPr>
      <w:rPr>
        <w:rFonts w:hint="default"/>
      </w:rPr>
    </w:lvl>
  </w:abstractNum>
  <w:abstractNum w:abstractNumId="143">
    <w:nsid w:val="63B55298"/>
    <w:multiLevelType w:val="hybridMultilevel"/>
    <w:tmpl w:val="8ED651D0"/>
    <w:lvl w:ilvl="0" w:tplc="FBA81C50">
      <w:start w:val="1"/>
      <w:numFmt w:val="bullet"/>
      <w:lvlText w:val=""/>
      <w:lvlJc w:val="left"/>
      <w:pPr>
        <w:ind w:left="727" w:hanging="360"/>
      </w:pPr>
      <w:rPr>
        <w:rFonts w:ascii="Symbol" w:eastAsia="Symbol" w:hAnsi="Symbol" w:hint="default"/>
        <w:w w:val="103"/>
        <w:sz w:val="20"/>
        <w:szCs w:val="20"/>
      </w:rPr>
    </w:lvl>
    <w:lvl w:ilvl="1" w:tplc="855206AA">
      <w:start w:val="1"/>
      <w:numFmt w:val="bullet"/>
      <w:lvlText w:val="•"/>
      <w:lvlJc w:val="left"/>
      <w:pPr>
        <w:ind w:left="985" w:hanging="360"/>
      </w:pPr>
      <w:rPr>
        <w:rFonts w:hint="default"/>
      </w:rPr>
    </w:lvl>
    <w:lvl w:ilvl="2" w:tplc="E8C0B464">
      <w:start w:val="1"/>
      <w:numFmt w:val="bullet"/>
      <w:lvlText w:val="•"/>
      <w:lvlJc w:val="left"/>
      <w:pPr>
        <w:ind w:left="1242" w:hanging="360"/>
      </w:pPr>
      <w:rPr>
        <w:rFonts w:hint="default"/>
      </w:rPr>
    </w:lvl>
    <w:lvl w:ilvl="3" w:tplc="F9ACDBAC">
      <w:start w:val="1"/>
      <w:numFmt w:val="bullet"/>
      <w:lvlText w:val="•"/>
      <w:lvlJc w:val="left"/>
      <w:pPr>
        <w:ind w:left="1499" w:hanging="360"/>
      </w:pPr>
      <w:rPr>
        <w:rFonts w:hint="default"/>
      </w:rPr>
    </w:lvl>
    <w:lvl w:ilvl="4" w:tplc="F796B9B8">
      <w:start w:val="1"/>
      <w:numFmt w:val="bullet"/>
      <w:lvlText w:val="•"/>
      <w:lvlJc w:val="left"/>
      <w:pPr>
        <w:ind w:left="1757" w:hanging="360"/>
      </w:pPr>
      <w:rPr>
        <w:rFonts w:hint="default"/>
      </w:rPr>
    </w:lvl>
    <w:lvl w:ilvl="5" w:tplc="801413EC">
      <w:start w:val="1"/>
      <w:numFmt w:val="bullet"/>
      <w:lvlText w:val="•"/>
      <w:lvlJc w:val="left"/>
      <w:pPr>
        <w:ind w:left="2014" w:hanging="360"/>
      </w:pPr>
      <w:rPr>
        <w:rFonts w:hint="default"/>
      </w:rPr>
    </w:lvl>
    <w:lvl w:ilvl="6" w:tplc="A7760402">
      <w:start w:val="1"/>
      <w:numFmt w:val="bullet"/>
      <w:lvlText w:val="•"/>
      <w:lvlJc w:val="left"/>
      <w:pPr>
        <w:ind w:left="2272" w:hanging="360"/>
      </w:pPr>
      <w:rPr>
        <w:rFonts w:hint="default"/>
      </w:rPr>
    </w:lvl>
    <w:lvl w:ilvl="7" w:tplc="395CCA36">
      <w:start w:val="1"/>
      <w:numFmt w:val="bullet"/>
      <w:lvlText w:val="•"/>
      <w:lvlJc w:val="left"/>
      <w:pPr>
        <w:ind w:left="2529" w:hanging="360"/>
      </w:pPr>
      <w:rPr>
        <w:rFonts w:hint="default"/>
      </w:rPr>
    </w:lvl>
    <w:lvl w:ilvl="8" w:tplc="002E4D0A">
      <w:start w:val="1"/>
      <w:numFmt w:val="bullet"/>
      <w:lvlText w:val="•"/>
      <w:lvlJc w:val="left"/>
      <w:pPr>
        <w:ind w:left="2786" w:hanging="360"/>
      </w:pPr>
      <w:rPr>
        <w:rFonts w:hint="default"/>
      </w:rPr>
    </w:lvl>
  </w:abstractNum>
  <w:abstractNum w:abstractNumId="144">
    <w:nsid w:val="641B38D6"/>
    <w:multiLevelType w:val="hybridMultilevel"/>
    <w:tmpl w:val="58C04F2A"/>
    <w:lvl w:ilvl="0" w:tplc="68003902">
      <w:start w:val="1"/>
      <w:numFmt w:val="bullet"/>
      <w:lvlText w:val=""/>
      <w:lvlJc w:val="left"/>
      <w:pPr>
        <w:ind w:left="727" w:hanging="360"/>
      </w:pPr>
      <w:rPr>
        <w:rFonts w:ascii="Symbol" w:eastAsia="Symbol" w:hAnsi="Symbol" w:hint="default"/>
        <w:w w:val="103"/>
        <w:sz w:val="20"/>
        <w:szCs w:val="20"/>
      </w:rPr>
    </w:lvl>
    <w:lvl w:ilvl="1" w:tplc="77C89D1C">
      <w:start w:val="1"/>
      <w:numFmt w:val="bullet"/>
      <w:lvlText w:val="•"/>
      <w:lvlJc w:val="left"/>
      <w:pPr>
        <w:ind w:left="985" w:hanging="360"/>
      </w:pPr>
      <w:rPr>
        <w:rFonts w:hint="default"/>
      </w:rPr>
    </w:lvl>
    <w:lvl w:ilvl="2" w:tplc="EADC890C">
      <w:start w:val="1"/>
      <w:numFmt w:val="bullet"/>
      <w:lvlText w:val="•"/>
      <w:lvlJc w:val="left"/>
      <w:pPr>
        <w:ind w:left="1242" w:hanging="360"/>
      </w:pPr>
      <w:rPr>
        <w:rFonts w:hint="default"/>
      </w:rPr>
    </w:lvl>
    <w:lvl w:ilvl="3" w:tplc="0660EBE2">
      <w:start w:val="1"/>
      <w:numFmt w:val="bullet"/>
      <w:lvlText w:val="•"/>
      <w:lvlJc w:val="left"/>
      <w:pPr>
        <w:ind w:left="1499" w:hanging="360"/>
      </w:pPr>
      <w:rPr>
        <w:rFonts w:hint="default"/>
      </w:rPr>
    </w:lvl>
    <w:lvl w:ilvl="4" w:tplc="0088E0E6">
      <w:start w:val="1"/>
      <w:numFmt w:val="bullet"/>
      <w:lvlText w:val="•"/>
      <w:lvlJc w:val="left"/>
      <w:pPr>
        <w:ind w:left="1757" w:hanging="360"/>
      </w:pPr>
      <w:rPr>
        <w:rFonts w:hint="default"/>
      </w:rPr>
    </w:lvl>
    <w:lvl w:ilvl="5" w:tplc="5DEE0DD4">
      <w:start w:val="1"/>
      <w:numFmt w:val="bullet"/>
      <w:lvlText w:val="•"/>
      <w:lvlJc w:val="left"/>
      <w:pPr>
        <w:ind w:left="2014" w:hanging="360"/>
      </w:pPr>
      <w:rPr>
        <w:rFonts w:hint="default"/>
      </w:rPr>
    </w:lvl>
    <w:lvl w:ilvl="6" w:tplc="FBF6CE4C">
      <w:start w:val="1"/>
      <w:numFmt w:val="bullet"/>
      <w:lvlText w:val="•"/>
      <w:lvlJc w:val="left"/>
      <w:pPr>
        <w:ind w:left="2272" w:hanging="360"/>
      </w:pPr>
      <w:rPr>
        <w:rFonts w:hint="default"/>
      </w:rPr>
    </w:lvl>
    <w:lvl w:ilvl="7" w:tplc="C34819EC">
      <w:start w:val="1"/>
      <w:numFmt w:val="bullet"/>
      <w:lvlText w:val="•"/>
      <w:lvlJc w:val="left"/>
      <w:pPr>
        <w:ind w:left="2529" w:hanging="360"/>
      </w:pPr>
      <w:rPr>
        <w:rFonts w:hint="default"/>
      </w:rPr>
    </w:lvl>
    <w:lvl w:ilvl="8" w:tplc="DA06D1B6">
      <w:start w:val="1"/>
      <w:numFmt w:val="bullet"/>
      <w:lvlText w:val="•"/>
      <w:lvlJc w:val="left"/>
      <w:pPr>
        <w:ind w:left="2786" w:hanging="360"/>
      </w:pPr>
      <w:rPr>
        <w:rFonts w:hint="default"/>
      </w:rPr>
    </w:lvl>
  </w:abstractNum>
  <w:abstractNum w:abstractNumId="145">
    <w:nsid w:val="643C1B5F"/>
    <w:multiLevelType w:val="hybridMultilevel"/>
    <w:tmpl w:val="7EBC89A4"/>
    <w:lvl w:ilvl="0" w:tplc="D04480CA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4"/>
        <w:szCs w:val="24"/>
      </w:rPr>
    </w:lvl>
    <w:lvl w:ilvl="1" w:tplc="4A5AEFA6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67B4D7A4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5B60E772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843EB802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97D42536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DC6A6210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7938C872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5D74870C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146">
    <w:nsid w:val="64A027C3"/>
    <w:multiLevelType w:val="hybridMultilevel"/>
    <w:tmpl w:val="40AC7CBA"/>
    <w:lvl w:ilvl="0" w:tplc="6A664884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8"/>
        <w:szCs w:val="28"/>
      </w:rPr>
    </w:lvl>
    <w:lvl w:ilvl="1" w:tplc="836C6772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09A0864A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4EAA41D2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8EC001BE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110C7634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239A5590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11B48C02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C568DD82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147">
    <w:nsid w:val="64A97860"/>
    <w:multiLevelType w:val="hybridMultilevel"/>
    <w:tmpl w:val="A4BC50B4"/>
    <w:lvl w:ilvl="0" w:tplc="7980821C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E08291FC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E52A004C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BBDA187E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14182CA6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56BCDE8C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5648912E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10DAD812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C33EB9D0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148">
    <w:nsid w:val="651E75B3"/>
    <w:multiLevelType w:val="hybridMultilevel"/>
    <w:tmpl w:val="642419D6"/>
    <w:lvl w:ilvl="0" w:tplc="93328AF0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9A2E709E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FB2EA520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3F6ECB18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F37C95E2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70747BD6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1D7C98D8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1CB6CF34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7EDA0DE2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149">
    <w:nsid w:val="659B2AF8"/>
    <w:multiLevelType w:val="hybridMultilevel"/>
    <w:tmpl w:val="6052B560"/>
    <w:lvl w:ilvl="0" w:tplc="B9068B80">
      <w:start w:val="1"/>
      <w:numFmt w:val="bullet"/>
      <w:lvlText w:val=""/>
      <w:lvlJc w:val="left"/>
      <w:pPr>
        <w:ind w:left="459" w:hanging="360"/>
      </w:pPr>
      <w:rPr>
        <w:rFonts w:ascii="Symbol" w:eastAsia="Symbol" w:hAnsi="Symbol" w:hint="default"/>
        <w:sz w:val="24"/>
        <w:szCs w:val="24"/>
      </w:rPr>
    </w:lvl>
    <w:lvl w:ilvl="1" w:tplc="378A0440">
      <w:start w:val="1"/>
      <w:numFmt w:val="bullet"/>
      <w:lvlText w:val="•"/>
      <w:lvlJc w:val="left"/>
      <w:pPr>
        <w:ind w:left="871" w:hanging="360"/>
      </w:pPr>
      <w:rPr>
        <w:rFonts w:hint="default"/>
      </w:rPr>
    </w:lvl>
    <w:lvl w:ilvl="2" w:tplc="7602C398">
      <w:start w:val="1"/>
      <w:numFmt w:val="bullet"/>
      <w:lvlText w:val="•"/>
      <w:lvlJc w:val="left"/>
      <w:pPr>
        <w:ind w:left="1283" w:hanging="360"/>
      </w:pPr>
      <w:rPr>
        <w:rFonts w:hint="default"/>
      </w:rPr>
    </w:lvl>
    <w:lvl w:ilvl="3" w:tplc="1BDE6B26">
      <w:start w:val="1"/>
      <w:numFmt w:val="bullet"/>
      <w:lvlText w:val="•"/>
      <w:lvlJc w:val="left"/>
      <w:pPr>
        <w:ind w:left="1695" w:hanging="360"/>
      </w:pPr>
      <w:rPr>
        <w:rFonts w:hint="default"/>
      </w:rPr>
    </w:lvl>
    <w:lvl w:ilvl="4" w:tplc="2C46F89A">
      <w:start w:val="1"/>
      <w:numFmt w:val="bullet"/>
      <w:lvlText w:val="•"/>
      <w:lvlJc w:val="left"/>
      <w:pPr>
        <w:ind w:left="2107" w:hanging="360"/>
      </w:pPr>
      <w:rPr>
        <w:rFonts w:hint="default"/>
      </w:rPr>
    </w:lvl>
    <w:lvl w:ilvl="5" w:tplc="B2F63506">
      <w:start w:val="1"/>
      <w:numFmt w:val="bullet"/>
      <w:lvlText w:val="•"/>
      <w:lvlJc w:val="left"/>
      <w:pPr>
        <w:ind w:left="2519" w:hanging="360"/>
      </w:pPr>
      <w:rPr>
        <w:rFonts w:hint="default"/>
      </w:rPr>
    </w:lvl>
    <w:lvl w:ilvl="6" w:tplc="7D28C32E">
      <w:start w:val="1"/>
      <w:numFmt w:val="bullet"/>
      <w:lvlText w:val="•"/>
      <w:lvlJc w:val="left"/>
      <w:pPr>
        <w:ind w:left="2930" w:hanging="360"/>
      </w:pPr>
      <w:rPr>
        <w:rFonts w:hint="default"/>
      </w:rPr>
    </w:lvl>
    <w:lvl w:ilvl="7" w:tplc="31AA9354">
      <w:start w:val="1"/>
      <w:numFmt w:val="bullet"/>
      <w:lvlText w:val="•"/>
      <w:lvlJc w:val="left"/>
      <w:pPr>
        <w:ind w:left="3342" w:hanging="360"/>
      </w:pPr>
      <w:rPr>
        <w:rFonts w:hint="default"/>
      </w:rPr>
    </w:lvl>
    <w:lvl w:ilvl="8" w:tplc="A0C0778C">
      <w:start w:val="1"/>
      <w:numFmt w:val="bullet"/>
      <w:lvlText w:val="•"/>
      <w:lvlJc w:val="left"/>
      <w:pPr>
        <w:ind w:left="3754" w:hanging="360"/>
      </w:pPr>
      <w:rPr>
        <w:rFonts w:hint="default"/>
      </w:rPr>
    </w:lvl>
  </w:abstractNum>
  <w:abstractNum w:abstractNumId="150">
    <w:nsid w:val="6674358B"/>
    <w:multiLevelType w:val="hybridMultilevel"/>
    <w:tmpl w:val="C3D8C3CC"/>
    <w:lvl w:ilvl="0" w:tplc="1F80E5E0">
      <w:start w:val="1"/>
      <w:numFmt w:val="bullet"/>
      <w:lvlText w:val="•"/>
      <w:lvlJc w:val="left"/>
      <w:pPr>
        <w:ind w:left="520" w:hanging="268"/>
      </w:pPr>
      <w:rPr>
        <w:rFonts w:ascii="Times New Roman" w:eastAsia="Times New Roman" w:hAnsi="Times New Roman" w:hint="default"/>
        <w:color w:val="2D2F31"/>
        <w:w w:val="101"/>
        <w:position w:val="-4"/>
        <w:sz w:val="34"/>
        <w:szCs w:val="34"/>
      </w:rPr>
    </w:lvl>
    <w:lvl w:ilvl="1" w:tplc="46905AC0">
      <w:start w:val="1"/>
      <w:numFmt w:val="bullet"/>
      <w:lvlText w:val="•"/>
      <w:lvlJc w:val="left"/>
      <w:pPr>
        <w:ind w:left="923" w:hanging="268"/>
      </w:pPr>
      <w:rPr>
        <w:rFonts w:hint="default"/>
      </w:rPr>
    </w:lvl>
    <w:lvl w:ilvl="2" w:tplc="DF28BE34">
      <w:start w:val="1"/>
      <w:numFmt w:val="bullet"/>
      <w:lvlText w:val="•"/>
      <w:lvlJc w:val="left"/>
      <w:pPr>
        <w:ind w:left="1327" w:hanging="268"/>
      </w:pPr>
      <w:rPr>
        <w:rFonts w:hint="default"/>
      </w:rPr>
    </w:lvl>
    <w:lvl w:ilvl="3" w:tplc="768C3BCA">
      <w:start w:val="1"/>
      <w:numFmt w:val="bullet"/>
      <w:lvlText w:val="•"/>
      <w:lvlJc w:val="left"/>
      <w:pPr>
        <w:ind w:left="1730" w:hanging="268"/>
      </w:pPr>
      <w:rPr>
        <w:rFonts w:hint="default"/>
      </w:rPr>
    </w:lvl>
    <w:lvl w:ilvl="4" w:tplc="06AAE4F8">
      <w:start w:val="1"/>
      <w:numFmt w:val="bullet"/>
      <w:lvlText w:val="•"/>
      <w:lvlJc w:val="left"/>
      <w:pPr>
        <w:ind w:left="2133" w:hanging="268"/>
      </w:pPr>
      <w:rPr>
        <w:rFonts w:hint="default"/>
      </w:rPr>
    </w:lvl>
    <w:lvl w:ilvl="5" w:tplc="BD563530">
      <w:start w:val="1"/>
      <w:numFmt w:val="bullet"/>
      <w:lvlText w:val="•"/>
      <w:lvlJc w:val="left"/>
      <w:pPr>
        <w:ind w:left="2536" w:hanging="268"/>
      </w:pPr>
      <w:rPr>
        <w:rFonts w:hint="default"/>
      </w:rPr>
    </w:lvl>
    <w:lvl w:ilvl="6" w:tplc="E1E0DFE8">
      <w:start w:val="1"/>
      <w:numFmt w:val="bullet"/>
      <w:lvlText w:val="•"/>
      <w:lvlJc w:val="left"/>
      <w:pPr>
        <w:ind w:left="2940" w:hanging="268"/>
      </w:pPr>
      <w:rPr>
        <w:rFonts w:hint="default"/>
      </w:rPr>
    </w:lvl>
    <w:lvl w:ilvl="7" w:tplc="51E08BDE">
      <w:start w:val="1"/>
      <w:numFmt w:val="bullet"/>
      <w:lvlText w:val="•"/>
      <w:lvlJc w:val="left"/>
      <w:pPr>
        <w:ind w:left="3343" w:hanging="268"/>
      </w:pPr>
      <w:rPr>
        <w:rFonts w:hint="default"/>
      </w:rPr>
    </w:lvl>
    <w:lvl w:ilvl="8" w:tplc="5A3E8F56">
      <w:start w:val="1"/>
      <w:numFmt w:val="bullet"/>
      <w:lvlText w:val="•"/>
      <w:lvlJc w:val="left"/>
      <w:pPr>
        <w:ind w:left="3746" w:hanging="268"/>
      </w:pPr>
      <w:rPr>
        <w:rFonts w:hint="default"/>
      </w:rPr>
    </w:lvl>
  </w:abstractNum>
  <w:abstractNum w:abstractNumId="151">
    <w:nsid w:val="6836200D"/>
    <w:multiLevelType w:val="hybridMultilevel"/>
    <w:tmpl w:val="A77859B8"/>
    <w:lvl w:ilvl="0" w:tplc="53DECBB0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8"/>
        <w:szCs w:val="28"/>
      </w:rPr>
    </w:lvl>
    <w:lvl w:ilvl="1" w:tplc="D958ADA8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8370C2B8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C4CEB1D8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1BC811F4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1B70EC3C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6E261326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FB7A3000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B90EEFA8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152">
    <w:nsid w:val="6846145B"/>
    <w:multiLevelType w:val="hybridMultilevel"/>
    <w:tmpl w:val="19E2786C"/>
    <w:lvl w:ilvl="0" w:tplc="420E63FE">
      <w:start w:val="9"/>
      <w:numFmt w:val="decimal"/>
      <w:lvlText w:val="%1."/>
      <w:lvlJc w:val="left"/>
      <w:pPr>
        <w:ind w:left="465" w:hanging="360"/>
        <w:jc w:val="left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1" w:tplc="95FA35DA">
      <w:start w:val="1"/>
      <w:numFmt w:val="bullet"/>
      <w:lvlText w:val=""/>
      <w:lvlJc w:val="left"/>
      <w:pPr>
        <w:ind w:left="825" w:hanging="360"/>
      </w:pPr>
      <w:rPr>
        <w:rFonts w:ascii="Symbol" w:eastAsia="Symbol" w:hAnsi="Symbol" w:hint="default"/>
        <w:w w:val="99"/>
        <w:sz w:val="24"/>
        <w:szCs w:val="24"/>
      </w:rPr>
    </w:lvl>
    <w:lvl w:ilvl="2" w:tplc="4992F752">
      <w:start w:val="1"/>
      <w:numFmt w:val="bullet"/>
      <w:lvlText w:val="o"/>
      <w:lvlJc w:val="left"/>
      <w:pPr>
        <w:ind w:left="1185" w:hanging="360"/>
      </w:pPr>
      <w:rPr>
        <w:rFonts w:ascii="Courier New" w:eastAsia="Courier New" w:hAnsi="Courier New" w:hint="default"/>
        <w:sz w:val="24"/>
        <w:szCs w:val="24"/>
      </w:rPr>
    </w:lvl>
    <w:lvl w:ilvl="3" w:tplc="ACACCBF6">
      <w:start w:val="1"/>
      <w:numFmt w:val="bullet"/>
      <w:lvlText w:val="•"/>
      <w:lvlJc w:val="left"/>
      <w:pPr>
        <w:ind w:left="2186" w:hanging="360"/>
      </w:pPr>
      <w:rPr>
        <w:rFonts w:hint="default"/>
      </w:rPr>
    </w:lvl>
    <w:lvl w:ilvl="4" w:tplc="4C943CC6">
      <w:start w:val="1"/>
      <w:numFmt w:val="bullet"/>
      <w:lvlText w:val="•"/>
      <w:lvlJc w:val="left"/>
      <w:pPr>
        <w:ind w:left="3188" w:hanging="360"/>
      </w:pPr>
      <w:rPr>
        <w:rFonts w:hint="default"/>
      </w:rPr>
    </w:lvl>
    <w:lvl w:ilvl="5" w:tplc="C5E0DC30">
      <w:start w:val="1"/>
      <w:numFmt w:val="bullet"/>
      <w:lvlText w:val="•"/>
      <w:lvlJc w:val="left"/>
      <w:pPr>
        <w:ind w:left="4190" w:hanging="360"/>
      </w:pPr>
      <w:rPr>
        <w:rFonts w:hint="default"/>
      </w:rPr>
    </w:lvl>
    <w:lvl w:ilvl="6" w:tplc="A31AC6FE">
      <w:start w:val="1"/>
      <w:numFmt w:val="bullet"/>
      <w:lvlText w:val="•"/>
      <w:lvlJc w:val="left"/>
      <w:pPr>
        <w:ind w:left="5192" w:hanging="360"/>
      </w:pPr>
      <w:rPr>
        <w:rFonts w:hint="default"/>
      </w:rPr>
    </w:lvl>
    <w:lvl w:ilvl="7" w:tplc="9A8ED78E">
      <w:start w:val="1"/>
      <w:numFmt w:val="bullet"/>
      <w:lvlText w:val="•"/>
      <w:lvlJc w:val="left"/>
      <w:pPr>
        <w:ind w:left="6194" w:hanging="360"/>
      </w:pPr>
      <w:rPr>
        <w:rFonts w:hint="default"/>
      </w:rPr>
    </w:lvl>
    <w:lvl w:ilvl="8" w:tplc="1416EADA">
      <w:start w:val="1"/>
      <w:numFmt w:val="bullet"/>
      <w:lvlText w:val="•"/>
      <w:lvlJc w:val="left"/>
      <w:pPr>
        <w:ind w:left="7196" w:hanging="360"/>
      </w:pPr>
      <w:rPr>
        <w:rFonts w:hint="default"/>
      </w:rPr>
    </w:lvl>
  </w:abstractNum>
  <w:abstractNum w:abstractNumId="153">
    <w:nsid w:val="68AD0082"/>
    <w:multiLevelType w:val="hybridMultilevel"/>
    <w:tmpl w:val="620A92C6"/>
    <w:lvl w:ilvl="0" w:tplc="50F8C636">
      <w:start w:val="1"/>
      <w:numFmt w:val="bullet"/>
      <w:lvlText w:val="•"/>
      <w:lvlJc w:val="left"/>
      <w:pPr>
        <w:ind w:left="530" w:hanging="258"/>
      </w:pPr>
      <w:rPr>
        <w:rFonts w:ascii="Times New Roman" w:eastAsia="Times New Roman" w:hAnsi="Times New Roman" w:hint="default"/>
        <w:color w:val="2D2F31"/>
        <w:w w:val="151"/>
        <w:sz w:val="23"/>
        <w:szCs w:val="23"/>
      </w:rPr>
    </w:lvl>
    <w:lvl w:ilvl="1" w:tplc="9C0C03CE">
      <w:start w:val="1"/>
      <w:numFmt w:val="bullet"/>
      <w:lvlText w:val="•"/>
      <w:lvlJc w:val="left"/>
      <w:pPr>
        <w:ind w:left="933" w:hanging="258"/>
      </w:pPr>
      <w:rPr>
        <w:rFonts w:hint="default"/>
      </w:rPr>
    </w:lvl>
    <w:lvl w:ilvl="2" w:tplc="390877CC">
      <w:start w:val="1"/>
      <w:numFmt w:val="bullet"/>
      <w:lvlText w:val="•"/>
      <w:lvlJc w:val="left"/>
      <w:pPr>
        <w:ind w:left="1335" w:hanging="258"/>
      </w:pPr>
      <w:rPr>
        <w:rFonts w:hint="default"/>
      </w:rPr>
    </w:lvl>
    <w:lvl w:ilvl="3" w:tplc="2F505726">
      <w:start w:val="1"/>
      <w:numFmt w:val="bullet"/>
      <w:lvlText w:val="•"/>
      <w:lvlJc w:val="left"/>
      <w:pPr>
        <w:ind w:left="1738" w:hanging="258"/>
      </w:pPr>
      <w:rPr>
        <w:rFonts w:hint="default"/>
      </w:rPr>
    </w:lvl>
    <w:lvl w:ilvl="4" w:tplc="D8388F7A">
      <w:start w:val="1"/>
      <w:numFmt w:val="bullet"/>
      <w:lvlText w:val="•"/>
      <w:lvlJc w:val="left"/>
      <w:pPr>
        <w:ind w:left="2141" w:hanging="258"/>
      </w:pPr>
      <w:rPr>
        <w:rFonts w:hint="default"/>
      </w:rPr>
    </w:lvl>
    <w:lvl w:ilvl="5" w:tplc="AF46B15E">
      <w:start w:val="1"/>
      <w:numFmt w:val="bullet"/>
      <w:lvlText w:val="•"/>
      <w:lvlJc w:val="left"/>
      <w:pPr>
        <w:ind w:left="2544" w:hanging="258"/>
      </w:pPr>
      <w:rPr>
        <w:rFonts w:hint="default"/>
      </w:rPr>
    </w:lvl>
    <w:lvl w:ilvl="6" w:tplc="E6500F48">
      <w:start w:val="1"/>
      <w:numFmt w:val="bullet"/>
      <w:lvlText w:val="•"/>
      <w:lvlJc w:val="left"/>
      <w:pPr>
        <w:ind w:left="2946" w:hanging="258"/>
      </w:pPr>
      <w:rPr>
        <w:rFonts w:hint="default"/>
      </w:rPr>
    </w:lvl>
    <w:lvl w:ilvl="7" w:tplc="B75CB26C">
      <w:start w:val="1"/>
      <w:numFmt w:val="bullet"/>
      <w:lvlText w:val="•"/>
      <w:lvlJc w:val="left"/>
      <w:pPr>
        <w:ind w:left="3349" w:hanging="258"/>
      </w:pPr>
      <w:rPr>
        <w:rFonts w:hint="default"/>
      </w:rPr>
    </w:lvl>
    <w:lvl w:ilvl="8" w:tplc="50DC9F3E">
      <w:start w:val="1"/>
      <w:numFmt w:val="bullet"/>
      <w:lvlText w:val="•"/>
      <w:lvlJc w:val="left"/>
      <w:pPr>
        <w:ind w:left="3752" w:hanging="258"/>
      </w:pPr>
      <w:rPr>
        <w:rFonts w:hint="default"/>
      </w:rPr>
    </w:lvl>
  </w:abstractNum>
  <w:abstractNum w:abstractNumId="154">
    <w:nsid w:val="6935642B"/>
    <w:multiLevelType w:val="hybridMultilevel"/>
    <w:tmpl w:val="14A081FC"/>
    <w:lvl w:ilvl="0" w:tplc="1F020984">
      <w:start w:val="1"/>
      <w:numFmt w:val="bullet"/>
      <w:lvlText w:val="●"/>
      <w:lvlJc w:val="left"/>
      <w:pPr>
        <w:ind w:left="482" w:hanging="360"/>
      </w:pPr>
      <w:rPr>
        <w:rFonts w:ascii="Arial" w:eastAsia="Arial" w:hAnsi="Arial" w:hint="default"/>
        <w:color w:val="323232"/>
        <w:w w:val="99"/>
        <w:sz w:val="24"/>
        <w:szCs w:val="24"/>
      </w:rPr>
    </w:lvl>
    <w:lvl w:ilvl="1" w:tplc="63647524">
      <w:start w:val="1"/>
      <w:numFmt w:val="bullet"/>
      <w:lvlText w:val="●"/>
      <w:lvlJc w:val="left"/>
      <w:pPr>
        <w:ind w:left="562" w:hanging="360"/>
      </w:pPr>
      <w:rPr>
        <w:rFonts w:ascii="Arial" w:eastAsia="Arial" w:hAnsi="Arial" w:hint="default"/>
        <w:color w:val="323232"/>
        <w:w w:val="99"/>
        <w:sz w:val="24"/>
        <w:szCs w:val="24"/>
      </w:rPr>
    </w:lvl>
    <w:lvl w:ilvl="2" w:tplc="7D3A84A6">
      <w:start w:val="1"/>
      <w:numFmt w:val="bullet"/>
      <w:lvlText w:val="•"/>
      <w:lvlJc w:val="left"/>
      <w:pPr>
        <w:ind w:left="1566" w:hanging="360"/>
      </w:pPr>
      <w:rPr>
        <w:rFonts w:hint="default"/>
      </w:rPr>
    </w:lvl>
    <w:lvl w:ilvl="3" w:tplc="60366ADC">
      <w:start w:val="1"/>
      <w:numFmt w:val="bullet"/>
      <w:lvlText w:val="•"/>
      <w:lvlJc w:val="left"/>
      <w:pPr>
        <w:ind w:left="2570" w:hanging="360"/>
      </w:pPr>
      <w:rPr>
        <w:rFonts w:hint="default"/>
      </w:rPr>
    </w:lvl>
    <w:lvl w:ilvl="4" w:tplc="19F425D0">
      <w:start w:val="1"/>
      <w:numFmt w:val="bullet"/>
      <w:lvlText w:val="•"/>
      <w:lvlJc w:val="left"/>
      <w:pPr>
        <w:ind w:left="3574" w:hanging="360"/>
      </w:pPr>
      <w:rPr>
        <w:rFonts w:hint="default"/>
      </w:rPr>
    </w:lvl>
    <w:lvl w:ilvl="5" w:tplc="0688E4EA">
      <w:start w:val="1"/>
      <w:numFmt w:val="bullet"/>
      <w:lvlText w:val="•"/>
      <w:lvlJc w:val="left"/>
      <w:pPr>
        <w:ind w:left="4579" w:hanging="360"/>
      </w:pPr>
      <w:rPr>
        <w:rFonts w:hint="default"/>
      </w:rPr>
    </w:lvl>
    <w:lvl w:ilvl="6" w:tplc="7CCC10C0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7" w:tplc="F1DACFBE">
      <w:start w:val="1"/>
      <w:numFmt w:val="bullet"/>
      <w:lvlText w:val="•"/>
      <w:lvlJc w:val="left"/>
      <w:pPr>
        <w:ind w:left="6587" w:hanging="360"/>
      </w:pPr>
      <w:rPr>
        <w:rFonts w:hint="default"/>
      </w:rPr>
    </w:lvl>
    <w:lvl w:ilvl="8" w:tplc="3306C614">
      <w:start w:val="1"/>
      <w:numFmt w:val="bullet"/>
      <w:lvlText w:val="•"/>
      <w:lvlJc w:val="left"/>
      <w:pPr>
        <w:ind w:left="7591" w:hanging="360"/>
      </w:pPr>
      <w:rPr>
        <w:rFonts w:hint="default"/>
      </w:rPr>
    </w:lvl>
  </w:abstractNum>
  <w:abstractNum w:abstractNumId="155">
    <w:nsid w:val="6A0A4E78"/>
    <w:multiLevelType w:val="hybridMultilevel"/>
    <w:tmpl w:val="31CA99EC"/>
    <w:lvl w:ilvl="0" w:tplc="A21C9764">
      <w:start w:val="1"/>
      <w:numFmt w:val="bullet"/>
      <w:lvlText w:val=""/>
      <w:lvlJc w:val="left"/>
      <w:pPr>
        <w:ind w:left="459" w:hanging="360"/>
      </w:pPr>
      <w:rPr>
        <w:rFonts w:ascii="Symbol" w:eastAsia="Symbol" w:hAnsi="Symbol" w:hint="default"/>
        <w:sz w:val="24"/>
        <w:szCs w:val="24"/>
      </w:rPr>
    </w:lvl>
    <w:lvl w:ilvl="1" w:tplc="42F62F32">
      <w:start w:val="1"/>
      <w:numFmt w:val="bullet"/>
      <w:lvlText w:val="•"/>
      <w:lvlJc w:val="left"/>
      <w:pPr>
        <w:ind w:left="871" w:hanging="360"/>
      </w:pPr>
      <w:rPr>
        <w:rFonts w:hint="default"/>
      </w:rPr>
    </w:lvl>
    <w:lvl w:ilvl="2" w:tplc="FDAA2070">
      <w:start w:val="1"/>
      <w:numFmt w:val="bullet"/>
      <w:lvlText w:val="•"/>
      <w:lvlJc w:val="left"/>
      <w:pPr>
        <w:ind w:left="1283" w:hanging="360"/>
      </w:pPr>
      <w:rPr>
        <w:rFonts w:hint="default"/>
      </w:rPr>
    </w:lvl>
    <w:lvl w:ilvl="3" w:tplc="CB7A8528">
      <w:start w:val="1"/>
      <w:numFmt w:val="bullet"/>
      <w:lvlText w:val="•"/>
      <w:lvlJc w:val="left"/>
      <w:pPr>
        <w:ind w:left="1695" w:hanging="360"/>
      </w:pPr>
      <w:rPr>
        <w:rFonts w:hint="default"/>
      </w:rPr>
    </w:lvl>
    <w:lvl w:ilvl="4" w:tplc="D6A28D8C">
      <w:start w:val="1"/>
      <w:numFmt w:val="bullet"/>
      <w:lvlText w:val="•"/>
      <w:lvlJc w:val="left"/>
      <w:pPr>
        <w:ind w:left="2107" w:hanging="360"/>
      </w:pPr>
      <w:rPr>
        <w:rFonts w:hint="default"/>
      </w:rPr>
    </w:lvl>
    <w:lvl w:ilvl="5" w:tplc="C10EE39A">
      <w:start w:val="1"/>
      <w:numFmt w:val="bullet"/>
      <w:lvlText w:val="•"/>
      <w:lvlJc w:val="left"/>
      <w:pPr>
        <w:ind w:left="2519" w:hanging="360"/>
      </w:pPr>
      <w:rPr>
        <w:rFonts w:hint="default"/>
      </w:rPr>
    </w:lvl>
    <w:lvl w:ilvl="6" w:tplc="367A568E">
      <w:start w:val="1"/>
      <w:numFmt w:val="bullet"/>
      <w:lvlText w:val="•"/>
      <w:lvlJc w:val="left"/>
      <w:pPr>
        <w:ind w:left="2930" w:hanging="360"/>
      </w:pPr>
      <w:rPr>
        <w:rFonts w:hint="default"/>
      </w:rPr>
    </w:lvl>
    <w:lvl w:ilvl="7" w:tplc="EB3AC5B0">
      <w:start w:val="1"/>
      <w:numFmt w:val="bullet"/>
      <w:lvlText w:val="•"/>
      <w:lvlJc w:val="left"/>
      <w:pPr>
        <w:ind w:left="3342" w:hanging="360"/>
      </w:pPr>
      <w:rPr>
        <w:rFonts w:hint="default"/>
      </w:rPr>
    </w:lvl>
    <w:lvl w:ilvl="8" w:tplc="6EFA0698">
      <w:start w:val="1"/>
      <w:numFmt w:val="bullet"/>
      <w:lvlText w:val="•"/>
      <w:lvlJc w:val="left"/>
      <w:pPr>
        <w:ind w:left="3754" w:hanging="360"/>
      </w:pPr>
      <w:rPr>
        <w:rFonts w:hint="default"/>
      </w:rPr>
    </w:lvl>
  </w:abstractNum>
  <w:abstractNum w:abstractNumId="156">
    <w:nsid w:val="6A243C3F"/>
    <w:multiLevelType w:val="hybridMultilevel"/>
    <w:tmpl w:val="D466CAB8"/>
    <w:lvl w:ilvl="0" w:tplc="7F52E3EA">
      <w:start w:val="1"/>
      <w:numFmt w:val="bullet"/>
      <w:lvlText w:val=""/>
      <w:lvlJc w:val="left"/>
      <w:pPr>
        <w:ind w:left="459" w:hanging="360"/>
      </w:pPr>
      <w:rPr>
        <w:rFonts w:ascii="Symbol" w:eastAsia="Symbol" w:hAnsi="Symbol" w:hint="default"/>
        <w:sz w:val="24"/>
        <w:szCs w:val="24"/>
      </w:rPr>
    </w:lvl>
    <w:lvl w:ilvl="1" w:tplc="1FF8EC40">
      <w:start w:val="1"/>
      <w:numFmt w:val="bullet"/>
      <w:lvlText w:val="•"/>
      <w:lvlJc w:val="left"/>
      <w:pPr>
        <w:ind w:left="871" w:hanging="360"/>
      </w:pPr>
      <w:rPr>
        <w:rFonts w:hint="default"/>
      </w:rPr>
    </w:lvl>
    <w:lvl w:ilvl="2" w:tplc="11BA56D4">
      <w:start w:val="1"/>
      <w:numFmt w:val="bullet"/>
      <w:lvlText w:val="•"/>
      <w:lvlJc w:val="left"/>
      <w:pPr>
        <w:ind w:left="1282" w:hanging="360"/>
      </w:pPr>
      <w:rPr>
        <w:rFonts w:hint="default"/>
      </w:rPr>
    </w:lvl>
    <w:lvl w:ilvl="3" w:tplc="9DAA1B4A">
      <w:start w:val="1"/>
      <w:numFmt w:val="bullet"/>
      <w:lvlText w:val="•"/>
      <w:lvlJc w:val="left"/>
      <w:pPr>
        <w:ind w:left="1693" w:hanging="360"/>
      </w:pPr>
      <w:rPr>
        <w:rFonts w:hint="default"/>
      </w:rPr>
    </w:lvl>
    <w:lvl w:ilvl="4" w:tplc="3F923378">
      <w:start w:val="1"/>
      <w:numFmt w:val="bullet"/>
      <w:lvlText w:val="•"/>
      <w:lvlJc w:val="left"/>
      <w:pPr>
        <w:ind w:left="2105" w:hanging="360"/>
      </w:pPr>
      <w:rPr>
        <w:rFonts w:hint="default"/>
      </w:rPr>
    </w:lvl>
    <w:lvl w:ilvl="5" w:tplc="F542863A">
      <w:start w:val="1"/>
      <w:numFmt w:val="bullet"/>
      <w:lvlText w:val="•"/>
      <w:lvlJc w:val="left"/>
      <w:pPr>
        <w:ind w:left="2516" w:hanging="360"/>
      </w:pPr>
      <w:rPr>
        <w:rFonts w:hint="default"/>
      </w:rPr>
    </w:lvl>
    <w:lvl w:ilvl="6" w:tplc="017AFA2E">
      <w:start w:val="1"/>
      <w:numFmt w:val="bullet"/>
      <w:lvlText w:val="•"/>
      <w:lvlJc w:val="left"/>
      <w:pPr>
        <w:ind w:left="2927" w:hanging="360"/>
      </w:pPr>
      <w:rPr>
        <w:rFonts w:hint="default"/>
      </w:rPr>
    </w:lvl>
    <w:lvl w:ilvl="7" w:tplc="48B48B70">
      <w:start w:val="1"/>
      <w:numFmt w:val="bullet"/>
      <w:lvlText w:val="•"/>
      <w:lvlJc w:val="left"/>
      <w:pPr>
        <w:ind w:left="3339" w:hanging="360"/>
      </w:pPr>
      <w:rPr>
        <w:rFonts w:hint="default"/>
      </w:rPr>
    </w:lvl>
    <w:lvl w:ilvl="8" w:tplc="BDACE1A4">
      <w:start w:val="1"/>
      <w:numFmt w:val="bullet"/>
      <w:lvlText w:val="•"/>
      <w:lvlJc w:val="left"/>
      <w:pPr>
        <w:ind w:left="3750" w:hanging="360"/>
      </w:pPr>
      <w:rPr>
        <w:rFonts w:hint="default"/>
      </w:rPr>
    </w:lvl>
  </w:abstractNum>
  <w:abstractNum w:abstractNumId="157">
    <w:nsid w:val="6A2C7837"/>
    <w:multiLevelType w:val="hybridMultilevel"/>
    <w:tmpl w:val="5C50C152"/>
    <w:lvl w:ilvl="0" w:tplc="040ED5A4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4"/>
        <w:szCs w:val="24"/>
      </w:rPr>
    </w:lvl>
    <w:lvl w:ilvl="1" w:tplc="7B944BCA">
      <w:start w:val="1"/>
      <w:numFmt w:val="bullet"/>
      <w:lvlText w:val="•"/>
      <w:lvlJc w:val="left"/>
      <w:pPr>
        <w:ind w:left="726" w:hanging="360"/>
      </w:pPr>
      <w:rPr>
        <w:rFonts w:hint="default"/>
      </w:rPr>
    </w:lvl>
    <w:lvl w:ilvl="2" w:tplc="101AF20E">
      <w:start w:val="1"/>
      <w:numFmt w:val="bullet"/>
      <w:lvlText w:val="•"/>
      <w:lvlJc w:val="left"/>
      <w:pPr>
        <w:ind w:left="991" w:hanging="360"/>
      </w:pPr>
      <w:rPr>
        <w:rFonts w:hint="default"/>
      </w:rPr>
    </w:lvl>
    <w:lvl w:ilvl="3" w:tplc="CB9CBAA4">
      <w:start w:val="1"/>
      <w:numFmt w:val="bullet"/>
      <w:lvlText w:val="•"/>
      <w:lvlJc w:val="left"/>
      <w:pPr>
        <w:ind w:left="1255" w:hanging="360"/>
      </w:pPr>
      <w:rPr>
        <w:rFonts w:hint="default"/>
      </w:rPr>
    </w:lvl>
    <w:lvl w:ilvl="4" w:tplc="B12EAA16">
      <w:start w:val="1"/>
      <w:numFmt w:val="bullet"/>
      <w:lvlText w:val="•"/>
      <w:lvlJc w:val="left"/>
      <w:pPr>
        <w:ind w:left="1519" w:hanging="360"/>
      </w:pPr>
      <w:rPr>
        <w:rFonts w:hint="default"/>
      </w:rPr>
    </w:lvl>
    <w:lvl w:ilvl="5" w:tplc="8D4C0092">
      <w:start w:val="1"/>
      <w:numFmt w:val="bullet"/>
      <w:lvlText w:val="•"/>
      <w:lvlJc w:val="left"/>
      <w:pPr>
        <w:ind w:left="1784" w:hanging="360"/>
      </w:pPr>
      <w:rPr>
        <w:rFonts w:hint="default"/>
      </w:rPr>
    </w:lvl>
    <w:lvl w:ilvl="6" w:tplc="5AA83B9C">
      <w:start w:val="1"/>
      <w:numFmt w:val="bullet"/>
      <w:lvlText w:val="•"/>
      <w:lvlJc w:val="left"/>
      <w:pPr>
        <w:ind w:left="2048" w:hanging="360"/>
      </w:pPr>
      <w:rPr>
        <w:rFonts w:hint="default"/>
      </w:rPr>
    </w:lvl>
    <w:lvl w:ilvl="7" w:tplc="1E62E5AA">
      <w:start w:val="1"/>
      <w:numFmt w:val="bullet"/>
      <w:lvlText w:val="•"/>
      <w:lvlJc w:val="left"/>
      <w:pPr>
        <w:ind w:left="2313" w:hanging="360"/>
      </w:pPr>
      <w:rPr>
        <w:rFonts w:hint="default"/>
      </w:rPr>
    </w:lvl>
    <w:lvl w:ilvl="8" w:tplc="555AE142">
      <w:start w:val="1"/>
      <w:numFmt w:val="bullet"/>
      <w:lvlText w:val="•"/>
      <w:lvlJc w:val="left"/>
      <w:pPr>
        <w:ind w:left="2577" w:hanging="360"/>
      </w:pPr>
      <w:rPr>
        <w:rFonts w:hint="default"/>
      </w:rPr>
    </w:lvl>
  </w:abstractNum>
  <w:abstractNum w:abstractNumId="158">
    <w:nsid w:val="6AD53DC6"/>
    <w:multiLevelType w:val="hybridMultilevel"/>
    <w:tmpl w:val="2D38017E"/>
    <w:lvl w:ilvl="0" w:tplc="BC26973E">
      <w:start w:val="1"/>
      <w:numFmt w:val="bullet"/>
      <w:lvlText w:val=""/>
      <w:lvlJc w:val="left"/>
      <w:pPr>
        <w:ind w:left="459" w:hanging="360"/>
      </w:pPr>
      <w:rPr>
        <w:rFonts w:ascii="Symbol" w:eastAsia="Symbol" w:hAnsi="Symbol" w:hint="default"/>
        <w:sz w:val="24"/>
        <w:szCs w:val="24"/>
      </w:rPr>
    </w:lvl>
    <w:lvl w:ilvl="1" w:tplc="9E968958">
      <w:start w:val="1"/>
      <w:numFmt w:val="bullet"/>
      <w:lvlText w:val="•"/>
      <w:lvlJc w:val="left"/>
      <w:pPr>
        <w:ind w:left="871" w:hanging="360"/>
      </w:pPr>
      <w:rPr>
        <w:rFonts w:hint="default"/>
      </w:rPr>
    </w:lvl>
    <w:lvl w:ilvl="2" w:tplc="70283C0C">
      <w:start w:val="1"/>
      <w:numFmt w:val="bullet"/>
      <w:lvlText w:val="•"/>
      <w:lvlJc w:val="left"/>
      <w:pPr>
        <w:ind w:left="1282" w:hanging="360"/>
      </w:pPr>
      <w:rPr>
        <w:rFonts w:hint="default"/>
      </w:rPr>
    </w:lvl>
    <w:lvl w:ilvl="3" w:tplc="0B701712">
      <w:start w:val="1"/>
      <w:numFmt w:val="bullet"/>
      <w:lvlText w:val="•"/>
      <w:lvlJc w:val="left"/>
      <w:pPr>
        <w:ind w:left="1693" w:hanging="360"/>
      </w:pPr>
      <w:rPr>
        <w:rFonts w:hint="default"/>
      </w:rPr>
    </w:lvl>
    <w:lvl w:ilvl="4" w:tplc="6BF65CB6">
      <w:start w:val="1"/>
      <w:numFmt w:val="bullet"/>
      <w:lvlText w:val="•"/>
      <w:lvlJc w:val="left"/>
      <w:pPr>
        <w:ind w:left="2105" w:hanging="360"/>
      </w:pPr>
      <w:rPr>
        <w:rFonts w:hint="default"/>
      </w:rPr>
    </w:lvl>
    <w:lvl w:ilvl="5" w:tplc="33DCF64C">
      <w:start w:val="1"/>
      <w:numFmt w:val="bullet"/>
      <w:lvlText w:val="•"/>
      <w:lvlJc w:val="left"/>
      <w:pPr>
        <w:ind w:left="2516" w:hanging="360"/>
      </w:pPr>
      <w:rPr>
        <w:rFonts w:hint="default"/>
      </w:rPr>
    </w:lvl>
    <w:lvl w:ilvl="6" w:tplc="65A02A0E">
      <w:start w:val="1"/>
      <w:numFmt w:val="bullet"/>
      <w:lvlText w:val="•"/>
      <w:lvlJc w:val="left"/>
      <w:pPr>
        <w:ind w:left="2927" w:hanging="360"/>
      </w:pPr>
      <w:rPr>
        <w:rFonts w:hint="default"/>
      </w:rPr>
    </w:lvl>
    <w:lvl w:ilvl="7" w:tplc="E36C2BB4">
      <w:start w:val="1"/>
      <w:numFmt w:val="bullet"/>
      <w:lvlText w:val="•"/>
      <w:lvlJc w:val="left"/>
      <w:pPr>
        <w:ind w:left="3339" w:hanging="360"/>
      </w:pPr>
      <w:rPr>
        <w:rFonts w:hint="default"/>
      </w:rPr>
    </w:lvl>
    <w:lvl w:ilvl="8" w:tplc="FE7CA2AE">
      <w:start w:val="1"/>
      <w:numFmt w:val="bullet"/>
      <w:lvlText w:val="•"/>
      <w:lvlJc w:val="left"/>
      <w:pPr>
        <w:ind w:left="3750" w:hanging="360"/>
      </w:pPr>
      <w:rPr>
        <w:rFonts w:hint="default"/>
      </w:rPr>
    </w:lvl>
  </w:abstractNum>
  <w:abstractNum w:abstractNumId="159">
    <w:nsid w:val="6B0735CD"/>
    <w:multiLevelType w:val="hybridMultilevel"/>
    <w:tmpl w:val="49E8B6A8"/>
    <w:lvl w:ilvl="0" w:tplc="C10A3CDC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8"/>
        <w:szCs w:val="28"/>
      </w:rPr>
    </w:lvl>
    <w:lvl w:ilvl="1" w:tplc="13A289A4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FE1863D8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BEA8ADDE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8FD6674A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F036F384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B62C699E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5D1EC450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AC444A68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160">
    <w:nsid w:val="6BF73D41"/>
    <w:multiLevelType w:val="hybridMultilevel"/>
    <w:tmpl w:val="48E86D34"/>
    <w:lvl w:ilvl="0" w:tplc="D0DE890A">
      <w:start w:val="1"/>
      <w:numFmt w:val="decimal"/>
      <w:lvlText w:val="%1."/>
      <w:lvlJc w:val="left"/>
      <w:pPr>
        <w:ind w:left="640" w:hanging="216"/>
        <w:jc w:val="left"/>
      </w:pPr>
      <w:rPr>
        <w:rFonts w:ascii="Arial" w:eastAsia="Arial" w:hAnsi="Arial" w:hint="default"/>
        <w:color w:val="262B28"/>
        <w:spacing w:val="-76"/>
        <w:w w:val="163"/>
        <w:sz w:val="21"/>
        <w:szCs w:val="21"/>
      </w:rPr>
    </w:lvl>
    <w:lvl w:ilvl="1" w:tplc="AB205546">
      <w:start w:val="1"/>
      <w:numFmt w:val="bullet"/>
      <w:lvlText w:val="•"/>
      <w:lvlJc w:val="left"/>
      <w:pPr>
        <w:ind w:left="1542" w:hanging="216"/>
      </w:pPr>
      <w:rPr>
        <w:rFonts w:hint="default"/>
      </w:rPr>
    </w:lvl>
    <w:lvl w:ilvl="2" w:tplc="C3C4C30C">
      <w:start w:val="1"/>
      <w:numFmt w:val="bullet"/>
      <w:lvlText w:val="•"/>
      <w:lvlJc w:val="left"/>
      <w:pPr>
        <w:ind w:left="2444" w:hanging="216"/>
      </w:pPr>
      <w:rPr>
        <w:rFonts w:hint="default"/>
      </w:rPr>
    </w:lvl>
    <w:lvl w:ilvl="3" w:tplc="298AEC8C">
      <w:start w:val="1"/>
      <w:numFmt w:val="bullet"/>
      <w:lvlText w:val="•"/>
      <w:lvlJc w:val="left"/>
      <w:pPr>
        <w:ind w:left="3346" w:hanging="216"/>
      </w:pPr>
      <w:rPr>
        <w:rFonts w:hint="default"/>
      </w:rPr>
    </w:lvl>
    <w:lvl w:ilvl="4" w:tplc="7C24F546">
      <w:start w:val="1"/>
      <w:numFmt w:val="bullet"/>
      <w:lvlText w:val="•"/>
      <w:lvlJc w:val="left"/>
      <w:pPr>
        <w:ind w:left="4248" w:hanging="216"/>
      </w:pPr>
      <w:rPr>
        <w:rFonts w:hint="default"/>
      </w:rPr>
    </w:lvl>
    <w:lvl w:ilvl="5" w:tplc="3DDCB4F2">
      <w:start w:val="1"/>
      <w:numFmt w:val="bullet"/>
      <w:lvlText w:val="•"/>
      <w:lvlJc w:val="left"/>
      <w:pPr>
        <w:ind w:left="5150" w:hanging="216"/>
      </w:pPr>
      <w:rPr>
        <w:rFonts w:hint="default"/>
      </w:rPr>
    </w:lvl>
    <w:lvl w:ilvl="6" w:tplc="43FEE2A6">
      <w:start w:val="1"/>
      <w:numFmt w:val="bullet"/>
      <w:lvlText w:val="•"/>
      <w:lvlJc w:val="left"/>
      <w:pPr>
        <w:ind w:left="6052" w:hanging="216"/>
      </w:pPr>
      <w:rPr>
        <w:rFonts w:hint="default"/>
      </w:rPr>
    </w:lvl>
    <w:lvl w:ilvl="7" w:tplc="B79ECB7C">
      <w:start w:val="1"/>
      <w:numFmt w:val="bullet"/>
      <w:lvlText w:val="•"/>
      <w:lvlJc w:val="left"/>
      <w:pPr>
        <w:ind w:left="6954" w:hanging="216"/>
      </w:pPr>
      <w:rPr>
        <w:rFonts w:hint="default"/>
      </w:rPr>
    </w:lvl>
    <w:lvl w:ilvl="8" w:tplc="E8E68352">
      <w:start w:val="1"/>
      <w:numFmt w:val="bullet"/>
      <w:lvlText w:val="•"/>
      <w:lvlJc w:val="left"/>
      <w:pPr>
        <w:ind w:left="7856" w:hanging="216"/>
      </w:pPr>
      <w:rPr>
        <w:rFonts w:hint="default"/>
      </w:rPr>
    </w:lvl>
  </w:abstractNum>
  <w:abstractNum w:abstractNumId="161">
    <w:nsid w:val="6C8912F0"/>
    <w:multiLevelType w:val="hybridMultilevel"/>
    <w:tmpl w:val="8FD2049E"/>
    <w:lvl w:ilvl="0" w:tplc="91446608">
      <w:start w:val="1"/>
      <w:numFmt w:val="bullet"/>
      <w:lvlText w:val=""/>
      <w:lvlJc w:val="left"/>
      <w:pPr>
        <w:ind w:left="727" w:hanging="360"/>
      </w:pPr>
      <w:rPr>
        <w:rFonts w:ascii="Symbol" w:eastAsia="Symbol" w:hAnsi="Symbol" w:hint="default"/>
        <w:w w:val="103"/>
        <w:sz w:val="20"/>
        <w:szCs w:val="20"/>
      </w:rPr>
    </w:lvl>
    <w:lvl w:ilvl="1" w:tplc="9DA67462">
      <w:start w:val="1"/>
      <w:numFmt w:val="bullet"/>
      <w:lvlText w:val="•"/>
      <w:lvlJc w:val="left"/>
      <w:pPr>
        <w:ind w:left="985" w:hanging="360"/>
      </w:pPr>
      <w:rPr>
        <w:rFonts w:hint="default"/>
      </w:rPr>
    </w:lvl>
    <w:lvl w:ilvl="2" w:tplc="5A84CE44">
      <w:start w:val="1"/>
      <w:numFmt w:val="bullet"/>
      <w:lvlText w:val="•"/>
      <w:lvlJc w:val="left"/>
      <w:pPr>
        <w:ind w:left="1242" w:hanging="360"/>
      </w:pPr>
      <w:rPr>
        <w:rFonts w:hint="default"/>
      </w:rPr>
    </w:lvl>
    <w:lvl w:ilvl="3" w:tplc="92289FF8">
      <w:start w:val="1"/>
      <w:numFmt w:val="bullet"/>
      <w:lvlText w:val="•"/>
      <w:lvlJc w:val="left"/>
      <w:pPr>
        <w:ind w:left="1499" w:hanging="360"/>
      </w:pPr>
      <w:rPr>
        <w:rFonts w:hint="default"/>
      </w:rPr>
    </w:lvl>
    <w:lvl w:ilvl="4" w:tplc="9A0C6892">
      <w:start w:val="1"/>
      <w:numFmt w:val="bullet"/>
      <w:lvlText w:val="•"/>
      <w:lvlJc w:val="left"/>
      <w:pPr>
        <w:ind w:left="1757" w:hanging="360"/>
      </w:pPr>
      <w:rPr>
        <w:rFonts w:hint="default"/>
      </w:rPr>
    </w:lvl>
    <w:lvl w:ilvl="5" w:tplc="1D362172">
      <w:start w:val="1"/>
      <w:numFmt w:val="bullet"/>
      <w:lvlText w:val="•"/>
      <w:lvlJc w:val="left"/>
      <w:pPr>
        <w:ind w:left="2014" w:hanging="360"/>
      </w:pPr>
      <w:rPr>
        <w:rFonts w:hint="default"/>
      </w:rPr>
    </w:lvl>
    <w:lvl w:ilvl="6" w:tplc="97120C8E">
      <w:start w:val="1"/>
      <w:numFmt w:val="bullet"/>
      <w:lvlText w:val="•"/>
      <w:lvlJc w:val="left"/>
      <w:pPr>
        <w:ind w:left="2272" w:hanging="360"/>
      </w:pPr>
      <w:rPr>
        <w:rFonts w:hint="default"/>
      </w:rPr>
    </w:lvl>
    <w:lvl w:ilvl="7" w:tplc="23B2ABB0">
      <w:start w:val="1"/>
      <w:numFmt w:val="bullet"/>
      <w:lvlText w:val="•"/>
      <w:lvlJc w:val="left"/>
      <w:pPr>
        <w:ind w:left="2529" w:hanging="360"/>
      </w:pPr>
      <w:rPr>
        <w:rFonts w:hint="default"/>
      </w:rPr>
    </w:lvl>
    <w:lvl w:ilvl="8" w:tplc="26A84DCC">
      <w:start w:val="1"/>
      <w:numFmt w:val="bullet"/>
      <w:lvlText w:val="•"/>
      <w:lvlJc w:val="left"/>
      <w:pPr>
        <w:ind w:left="2786" w:hanging="360"/>
      </w:pPr>
      <w:rPr>
        <w:rFonts w:hint="default"/>
      </w:rPr>
    </w:lvl>
  </w:abstractNum>
  <w:abstractNum w:abstractNumId="162">
    <w:nsid w:val="6CBA7649"/>
    <w:multiLevelType w:val="hybridMultilevel"/>
    <w:tmpl w:val="4CE69E3A"/>
    <w:lvl w:ilvl="0" w:tplc="9F88C2E6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4"/>
        <w:szCs w:val="24"/>
      </w:rPr>
    </w:lvl>
    <w:lvl w:ilvl="1" w:tplc="704C6E7A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DC765654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63785896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F86E30E8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857AFF7C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D054B922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DF6A6CBE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0F523324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163">
    <w:nsid w:val="6CDE41CF"/>
    <w:multiLevelType w:val="hybridMultilevel"/>
    <w:tmpl w:val="C48CBC30"/>
    <w:lvl w:ilvl="0" w:tplc="0D10A092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825C99F4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D3760586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4050923A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23CCD602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941C73BA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04A451AA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70F4B9DE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1F4C27A4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164">
    <w:nsid w:val="6D2A38C8"/>
    <w:multiLevelType w:val="hybridMultilevel"/>
    <w:tmpl w:val="3C866E8E"/>
    <w:lvl w:ilvl="0" w:tplc="D7F2DBFA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4"/>
        <w:szCs w:val="24"/>
      </w:rPr>
    </w:lvl>
    <w:lvl w:ilvl="1" w:tplc="B440A972">
      <w:start w:val="1"/>
      <w:numFmt w:val="bullet"/>
      <w:lvlText w:val="•"/>
      <w:lvlJc w:val="left"/>
      <w:pPr>
        <w:ind w:left="605" w:hanging="360"/>
      </w:pPr>
      <w:rPr>
        <w:rFonts w:hint="default"/>
      </w:rPr>
    </w:lvl>
    <w:lvl w:ilvl="2" w:tplc="0756B098">
      <w:start w:val="1"/>
      <w:numFmt w:val="bullet"/>
      <w:lvlText w:val="•"/>
      <w:lvlJc w:val="left"/>
      <w:pPr>
        <w:ind w:left="749" w:hanging="360"/>
      </w:pPr>
      <w:rPr>
        <w:rFonts w:hint="default"/>
      </w:rPr>
    </w:lvl>
    <w:lvl w:ilvl="3" w:tplc="5E92865E">
      <w:start w:val="1"/>
      <w:numFmt w:val="bullet"/>
      <w:lvlText w:val="•"/>
      <w:lvlJc w:val="left"/>
      <w:pPr>
        <w:ind w:left="892" w:hanging="360"/>
      </w:pPr>
      <w:rPr>
        <w:rFonts w:hint="default"/>
      </w:rPr>
    </w:lvl>
    <w:lvl w:ilvl="4" w:tplc="3894DEE4">
      <w:start w:val="1"/>
      <w:numFmt w:val="bullet"/>
      <w:lvlText w:val="•"/>
      <w:lvlJc w:val="left"/>
      <w:pPr>
        <w:ind w:left="1036" w:hanging="360"/>
      </w:pPr>
      <w:rPr>
        <w:rFonts w:hint="default"/>
      </w:rPr>
    </w:lvl>
    <w:lvl w:ilvl="5" w:tplc="76E0021E">
      <w:start w:val="1"/>
      <w:numFmt w:val="bullet"/>
      <w:lvlText w:val="•"/>
      <w:lvlJc w:val="left"/>
      <w:pPr>
        <w:ind w:left="1179" w:hanging="360"/>
      </w:pPr>
      <w:rPr>
        <w:rFonts w:hint="default"/>
      </w:rPr>
    </w:lvl>
    <w:lvl w:ilvl="6" w:tplc="77F8EC66">
      <w:start w:val="1"/>
      <w:numFmt w:val="bullet"/>
      <w:lvlText w:val="•"/>
      <w:lvlJc w:val="left"/>
      <w:pPr>
        <w:ind w:left="1323" w:hanging="360"/>
      </w:pPr>
      <w:rPr>
        <w:rFonts w:hint="default"/>
      </w:rPr>
    </w:lvl>
    <w:lvl w:ilvl="7" w:tplc="ABCE9DAA">
      <w:start w:val="1"/>
      <w:numFmt w:val="bullet"/>
      <w:lvlText w:val="•"/>
      <w:lvlJc w:val="left"/>
      <w:pPr>
        <w:ind w:left="1466" w:hanging="360"/>
      </w:pPr>
      <w:rPr>
        <w:rFonts w:hint="default"/>
      </w:rPr>
    </w:lvl>
    <w:lvl w:ilvl="8" w:tplc="FAB226DA">
      <w:start w:val="1"/>
      <w:numFmt w:val="bullet"/>
      <w:lvlText w:val="•"/>
      <w:lvlJc w:val="left"/>
      <w:pPr>
        <w:ind w:left="1610" w:hanging="360"/>
      </w:pPr>
      <w:rPr>
        <w:rFonts w:hint="default"/>
      </w:rPr>
    </w:lvl>
  </w:abstractNum>
  <w:abstractNum w:abstractNumId="165">
    <w:nsid w:val="6D4D6159"/>
    <w:multiLevelType w:val="hybridMultilevel"/>
    <w:tmpl w:val="C8DC2330"/>
    <w:lvl w:ilvl="0" w:tplc="4556871C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4"/>
        <w:szCs w:val="24"/>
      </w:rPr>
    </w:lvl>
    <w:lvl w:ilvl="1" w:tplc="E50EF02C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8056DDBA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E7487D38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5F90AEDE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0D9089E2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44107330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872C1C38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0E3C6836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166">
    <w:nsid w:val="6DEB1650"/>
    <w:multiLevelType w:val="hybridMultilevel"/>
    <w:tmpl w:val="7D20D36A"/>
    <w:lvl w:ilvl="0" w:tplc="122ECE7A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98021986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A49A2320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E05020D6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FF70EF28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7076FC6C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5B42571C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5C243152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7A64C360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167">
    <w:nsid w:val="6E242A9A"/>
    <w:multiLevelType w:val="hybridMultilevel"/>
    <w:tmpl w:val="16F2A81A"/>
    <w:lvl w:ilvl="0" w:tplc="5BECC6C4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4"/>
        <w:szCs w:val="24"/>
      </w:rPr>
    </w:lvl>
    <w:lvl w:ilvl="1" w:tplc="0B46B86A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2AC2C484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7CF411C8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61B60998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5CE2E7CC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1E7CE13A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FB9C421A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56DCC494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168">
    <w:nsid w:val="6E3C51CA"/>
    <w:multiLevelType w:val="hybridMultilevel"/>
    <w:tmpl w:val="EDC89D62"/>
    <w:lvl w:ilvl="0" w:tplc="3774DB8C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8"/>
        <w:szCs w:val="28"/>
      </w:rPr>
    </w:lvl>
    <w:lvl w:ilvl="1" w:tplc="3468D8AA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99D271B2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5784FD22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BF221600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50205882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F610761E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DD3E1BAC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D5D6FD9C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169">
    <w:nsid w:val="6E46488E"/>
    <w:multiLevelType w:val="hybridMultilevel"/>
    <w:tmpl w:val="8D2C43F6"/>
    <w:lvl w:ilvl="0" w:tplc="C22C995A">
      <w:start w:val="1"/>
      <w:numFmt w:val="bullet"/>
      <w:lvlText w:val="•"/>
      <w:lvlJc w:val="left"/>
      <w:pPr>
        <w:ind w:left="654" w:hanging="349"/>
      </w:pPr>
      <w:rPr>
        <w:rFonts w:ascii="Arial" w:eastAsia="Arial" w:hAnsi="Arial" w:hint="default"/>
        <w:color w:val="2D2F31"/>
        <w:w w:val="106"/>
        <w:position w:val="-4"/>
        <w:sz w:val="34"/>
        <w:szCs w:val="34"/>
      </w:rPr>
    </w:lvl>
    <w:lvl w:ilvl="1" w:tplc="A88EBFD4">
      <w:start w:val="1"/>
      <w:numFmt w:val="bullet"/>
      <w:lvlText w:val="•"/>
      <w:lvlJc w:val="left"/>
      <w:pPr>
        <w:ind w:left="970" w:hanging="349"/>
      </w:pPr>
      <w:rPr>
        <w:rFonts w:hint="default"/>
      </w:rPr>
    </w:lvl>
    <w:lvl w:ilvl="2" w:tplc="B2BAF776">
      <w:start w:val="1"/>
      <w:numFmt w:val="bullet"/>
      <w:lvlText w:val="•"/>
      <w:lvlJc w:val="left"/>
      <w:pPr>
        <w:ind w:left="1287" w:hanging="349"/>
      </w:pPr>
      <w:rPr>
        <w:rFonts w:hint="default"/>
      </w:rPr>
    </w:lvl>
    <w:lvl w:ilvl="3" w:tplc="2C3EB624">
      <w:start w:val="1"/>
      <w:numFmt w:val="bullet"/>
      <w:lvlText w:val="•"/>
      <w:lvlJc w:val="left"/>
      <w:pPr>
        <w:ind w:left="1603" w:hanging="349"/>
      </w:pPr>
      <w:rPr>
        <w:rFonts w:hint="default"/>
      </w:rPr>
    </w:lvl>
    <w:lvl w:ilvl="4" w:tplc="F856B108">
      <w:start w:val="1"/>
      <w:numFmt w:val="bullet"/>
      <w:lvlText w:val="•"/>
      <w:lvlJc w:val="left"/>
      <w:pPr>
        <w:ind w:left="1919" w:hanging="349"/>
      </w:pPr>
      <w:rPr>
        <w:rFonts w:hint="default"/>
      </w:rPr>
    </w:lvl>
    <w:lvl w:ilvl="5" w:tplc="36108B9C">
      <w:start w:val="1"/>
      <w:numFmt w:val="bullet"/>
      <w:lvlText w:val="•"/>
      <w:lvlJc w:val="left"/>
      <w:pPr>
        <w:ind w:left="2235" w:hanging="349"/>
      </w:pPr>
      <w:rPr>
        <w:rFonts w:hint="default"/>
      </w:rPr>
    </w:lvl>
    <w:lvl w:ilvl="6" w:tplc="87C07562">
      <w:start w:val="1"/>
      <w:numFmt w:val="bullet"/>
      <w:lvlText w:val="•"/>
      <w:lvlJc w:val="left"/>
      <w:pPr>
        <w:ind w:left="2552" w:hanging="349"/>
      </w:pPr>
      <w:rPr>
        <w:rFonts w:hint="default"/>
      </w:rPr>
    </w:lvl>
    <w:lvl w:ilvl="7" w:tplc="A66E33A8">
      <w:start w:val="1"/>
      <w:numFmt w:val="bullet"/>
      <w:lvlText w:val="•"/>
      <w:lvlJc w:val="left"/>
      <w:pPr>
        <w:ind w:left="2868" w:hanging="349"/>
      </w:pPr>
      <w:rPr>
        <w:rFonts w:hint="default"/>
      </w:rPr>
    </w:lvl>
    <w:lvl w:ilvl="8" w:tplc="1122BF86">
      <w:start w:val="1"/>
      <w:numFmt w:val="bullet"/>
      <w:lvlText w:val="•"/>
      <w:lvlJc w:val="left"/>
      <w:pPr>
        <w:ind w:left="3184" w:hanging="349"/>
      </w:pPr>
      <w:rPr>
        <w:rFonts w:hint="default"/>
      </w:rPr>
    </w:lvl>
  </w:abstractNum>
  <w:abstractNum w:abstractNumId="170">
    <w:nsid w:val="6FE744A5"/>
    <w:multiLevelType w:val="hybridMultilevel"/>
    <w:tmpl w:val="87BA5084"/>
    <w:lvl w:ilvl="0" w:tplc="5F768784">
      <w:start w:val="1"/>
      <w:numFmt w:val="bullet"/>
      <w:lvlText w:val=""/>
      <w:lvlJc w:val="left"/>
      <w:pPr>
        <w:ind w:left="820" w:hanging="360"/>
      </w:pPr>
      <w:rPr>
        <w:rFonts w:ascii="Wingdings" w:eastAsia="Wingdings" w:hAnsi="Wingdings" w:hint="default"/>
        <w:sz w:val="24"/>
        <w:szCs w:val="24"/>
      </w:rPr>
    </w:lvl>
    <w:lvl w:ilvl="1" w:tplc="450A18C4">
      <w:start w:val="1"/>
      <w:numFmt w:val="bullet"/>
      <w:lvlText w:val=""/>
      <w:lvlJc w:val="left"/>
      <w:pPr>
        <w:ind w:left="1180" w:hanging="360"/>
      </w:pPr>
      <w:rPr>
        <w:rFonts w:ascii="Symbol" w:eastAsia="Symbol" w:hAnsi="Symbol" w:hint="default"/>
        <w:sz w:val="24"/>
        <w:szCs w:val="24"/>
      </w:rPr>
    </w:lvl>
    <w:lvl w:ilvl="2" w:tplc="9FCE1F5E">
      <w:start w:val="1"/>
      <w:numFmt w:val="bullet"/>
      <w:lvlText w:val="•"/>
      <w:lvlJc w:val="left"/>
      <w:pPr>
        <w:ind w:left="1180" w:hanging="360"/>
      </w:pPr>
      <w:rPr>
        <w:rFonts w:hint="default"/>
      </w:rPr>
    </w:lvl>
    <w:lvl w:ilvl="3" w:tplc="C86EC77A">
      <w:start w:val="1"/>
      <w:numFmt w:val="bullet"/>
      <w:lvlText w:val="•"/>
      <w:lvlJc w:val="left"/>
      <w:pPr>
        <w:ind w:left="2222" w:hanging="360"/>
      </w:pPr>
      <w:rPr>
        <w:rFonts w:hint="default"/>
      </w:rPr>
    </w:lvl>
    <w:lvl w:ilvl="4" w:tplc="43883596">
      <w:start w:val="1"/>
      <w:numFmt w:val="bullet"/>
      <w:lvlText w:val="•"/>
      <w:lvlJc w:val="left"/>
      <w:pPr>
        <w:ind w:left="3265" w:hanging="360"/>
      </w:pPr>
      <w:rPr>
        <w:rFonts w:hint="default"/>
      </w:rPr>
    </w:lvl>
    <w:lvl w:ilvl="5" w:tplc="14AAFB06">
      <w:start w:val="1"/>
      <w:numFmt w:val="bullet"/>
      <w:lvlText w:val="•"/>
      <w:lvlJc w:val="left"/>
      <w:pPr>
        <w:ind w:left="4307" w:hanging="360"/>
      </w:pPr>
      <w:rPr>
        <w:rFonts w:hint="default"/>
      </w:rPr>
    </w:lvl>
    <w:lvl w:ilvl="6" w:tplc="E188D0CA">
      <w:start w:val="1"/>
      <w:numFmt w:val="bullet"/>
      <w:lvlText w:val="•"/>
      <w:lvlJc w:val="left"/>
      <w:pPr>
        <w:ind w:left="5350" w:hanging="360"/>
      </w:pPr>
      <w:rPr>
        <w:rFonts w:hint="default"/>
      </w:rPr>
    </w:lvl>
    <w:lvl w:ilvl="7" w:tplc="8FD8E79E">
      <w:start w:val="1"/>
      <w:numFmt w:val="bullet"/>
      <w:lvlText w:val="•"/>
      <w:lvlJc w:val="left"/>
      <w:pPr>
        <w:ind w:left="6392" w:hanging="360"/>
      </w:pPr>
      <w:rPr>
        <w:rFonts w:hint="default"/>
      </w:rPr>
    </w:lvl>
    <w:lvl w:ilvl="8" w:tplc="5F745BBA">
      <w:start w:val="1"/>
      <w:numFmt w:val="bullet"/>
      <w:lvlText w:val="•"/>
      <w:lvlJc w:val="left"/>
      <w:pPr>
        <w:ind w:left="7435" w:hanging="360"/>
      </w:pPr>
      <w:rPr>
        <w:rFonts w:hint="default"/>
      </w:rPr>
    </w:lvl>
  </w:abstractNum>
  <w:abstractNum w:abstractNumId="171">
    <w:nsid w:val="7056628C"/>
    <w:multiLevelType w:val="hybridMultilevel"/>
    <w:tmpl w:val="DE32B104"/>
    <w:lvl w:ilvl="0" w:tplc="8CA4E05C">
      <w:start w:val="1"/>
      <w:numFmt w:val="bullet"/>
      <w:lvlText w:val=""/>
      <w:lvlJc w:val="left"/>
      <w:pPr>
        <w:ind w:left="459" w:hanging="360"/>
      </w:pPr>
      <w:rPr>
        <w:rFonts w:ascii="Symbol" w:eastAsia="Symbol" w:hAnsi="Symbol" w:hint="default"/>
        <w:sz w:val="24"/>
        <w:szCs w:val="24"/>
      </w:rPr>
    </w:lvl>
    <w:lvl w:ilvl="1" w:tplc="CDD6FEA0">
      <w:start w:val="1"/>
      <w:numFmt w:val="bullet"/>
      <w:lvlText w:val="•"/>
      <w:lvlJc w:val="left"/>
      <w:pPr>
        <w:ind w:left="612" w:hanging="360"/>
      </w:pPr>
      <w:rPr>
        <w:rFonts w:hint="default"/>
      </w:rPr>
    </w:lvl>
    <w:lvl w:ilvl="2" w:tplc="097AE086">
      <w:start w:val="1"/>
      <w:numFmt w:val="bullet"/>
      <w:lvlText w:val="•"/>
      <w:lvlJc w:val="left"/>
      <w:pPr>
        <w:ind w:left="764" w:hanging="360"/>
      </w:pPr>
      <w:rPr>
        <w:rFonts w:hint="default"/>
      </w:rPr>
    </w:lvl>
    <w:lvl w:ilvl="3" w:tplc="0C7AE0C0">
      <w:start w:val="1"/>
      <w:numFmt w:val="bullet"/>
      <w:lvlText w:val="•"/>
      <w:lvlJc w:val="left"/>
      <w:pPr>
        <w:ind w:left="916" w:hanging="360"/>
      </w:pPr>
      <w:rPr>
        <w:rFonts w:hint="default"/>
      </w:rPr>
    </w:lvl>
    <w:lvl w:ilvl="4" w:tplc="D0CE1250">
      <w:start w:val="1"/>
      <w:numFmt w:val="bullet"/>
      <w:lvlText w:val="•"/>
      <w:lvlJc w:val="left"/>
      <w:pPr>
        <w:ind w:left="1069" w:hanging="360"/>
      </w:pPr>
      <w:rPr>
        <w:rFonts w:hint="default"/>
      </w:rPr>
    </w:lvl>
    <w:lvl w:ilvl="5" w:tplc="C6FC5774">
      <w:start w:val="1"/>
      <w:numFmt w:val="bullet"/>
      <w:lvlText w:val="•"/>
      <w:lvlJc w:val="left"/>
      <w:pPr>
        <w:ind w:left="1221" w:hanging="360"/>
      </w:pPr>
      <w:rPr>
        <w:rFonts w:hint="default"/>
      </w:rPr>
    </w:lvl>
    <w:lvl w:ilvl="6" w:tplc="8B34B304">
      <w:start w:val="1"/>
      <w:numFmt w:val="bullet"/>
      <w:lvlText w:val="•"/>
      <w:lvlJc w:val="left"/>
      <w:pPr>
        <w:ind w:left="1373" w:hanging="360"/>
      </w:pPr>
      <w:rPr>
        <w:rFonts w:hint="default"/>
      </w:rPr>
    </w:lvl>
    <w:lvl w:ilvl="7" w:tplc="1870C2B4">
      <w:start w:val="1"/>
      <w:numFmt w:val="bullet"/>
      <w:lvlText w:val="•"/>
      <w:lvlJc w:val="left"/>
      <w:pPr>
        <w:ind w:left="1526" w:hanging="360"/>
      </w:pPr>
      <w:rPr>
        <w:rFonts w:hint="default"/>
      </w:rPr>
    </w:lvl>
    <w:lvl w:ilvl="8" w:tplc="01D0F6E6">
      <w:start w:val="1"/>
      <w:numFmt w:val="bullet"/>
      <w:lvlText w:val="•"/>
      <w:lvlJc w:val="left"/>
      <w:pPr>
        <w:ind w:left="1678" w:hanging="360"/>
      </w:pPr>
      <w:rPr>
        <w:rFonts w:hint="default"/>
      </w:rPr>
    </w:lvl>
  </w:abstractNum>
  <w:abstractNum w:abstractNumId="172">
    <w:nsid w:val="7279690C"/>
    <w:multiLevelType w:val="hybridMultilevel"/>
    <w:tmpl w:val="87FA1C74"/>
    <w:lvl w:ilvl="0" w:tplc="088413A4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8"/>
        <w:szCs w:val="28"/>
      </w:rPr>
    </w:lvl>
    <w:lvl w:ilvl="1" w:tplc="F2FAFBB4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AEFEF630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22EAB79C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68F0318C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470889B6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80907240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5B88027A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5218C842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173">
    <w:nsid w:val="72E4539B"/>
    <w:multiLevelType w:val="hybridMultilevel"/>
    <w:tmpl w:val="4FB651F8"/>
    <w:lvl w:ilvl="0" w:tplc="235E1BF8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48648A22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B9B28424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FFDAE00E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21D0B29C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877625E6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55D0953C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A98CC8E8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E9EA621C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174">
    <w:nsid w:val="732932B7"/>
    <w:multiLevelType w:val="hybridMultilevel"/>
    <w:tmpl w:val="8546564E"/>
    <w:lvl w:ilvl="0" w:tplc="7BE0B226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EC7E3770">
      <w:start w:val="1"/>
      <w:numFmt w:val="bullet"/>
      <w:lvlText w:val="•"/>
      <w:lvlJc w:val="left"/>
      <w:pPr>
        <w:ind w:left="1285" w:hanging="360"/>
      </w:pPr>
      <w:rPr>
        <w:rFonts w:hint="default"/>
      </w:rPr>
    </w:lvl>
    <w:lvl w:ilvl="2" w:tplc="1CE25C2C">
      <w:start w:val="1"/>
      <w:numFmt w:val="bullet"/>
      <w:lvlText w:val="•"/>
      <w:lvlJc w:val="left"/>
      <w:pPr>
        <w:ind w:left="1748" w:hanging="360"/>
      </w:pPr>
      <w:rPr>
        <w:rFonts w:hint="default"/>
      </w:rPr>
    </w:lvl>
    <w:lvl w:ilvl="3" w:tplc="9EC800E2">
      <w:start w:val="1"/>
      <w:numFmt w:val="bullet"/>
      <w:lvlText w:val="•"/>
      <w:lvlJc w:val="left"/>
      <w:pPr>
        <w:ind w:left="2211" w:hanging="360"/>
      </w:pPr>
      <w:rPr>
        <w:rFonts w:hint="default"/>
      </w:rPr>
    </w:lvl>
    <w:lvl w:ilvl="4" w:tplc="1A1ABA08">
      <w:start w:val="1"/>
      <w:numFmt w:val="bullet"/>
      <w:lvlText w:val="•"/>
      <w:lvlJc w:val="left"/>
      <w:pPr>
        <w:ind w:left="2674" w:hanging="360"/>
      </w:pPr>
      <w:rPr>
        <w:rFonts w:hint="default"/>
      </w:rPr>
    </w:lvl>
    <w:lvl w:ilvl="5" w:tplc="6CFA2E18">
      <w:start w:val="1"/>
      <w:numFmt w:val="bullet"/>
      <w:lvlText w:val="•"/>
      <w:lvlJc w:val="left"/>
      <w:pPr>
        <w:ind w:left="3137" w:hanging="360"/>
      </w:pPr>
      <w:rPr>
        <w:rFonts w:hint="default"/>
      </w:rPr>
    </w:lvl>
    <w:lvl w:ilvl="6" w:tplc="9BD0FDFE">
      <w:start w:val="1"/>
      <w:numFmt w:val="bullet"/>
      <w:lvlText w:val="•"/>
      <w:lvlJc w:val="left"/>
      <w:pPr>
        <w:ind w:left="3600" w:hanging="360"/>
      </w:pPr>
      <w:rPr>
        <w:rFonts w:hint="default"/>
      </w:rPr>
    </w:lvl>
    <w:lvl w:ilvl="7" w:tplc="90BABD9A">
      <w:start w:val="1"/>
      <w:numFmt w:val="bullet"/>
      <w:lvlText w:val="•"/>
      <w:lvlJc w:val="left"/>
      <w:pPr>
        <w:ind w:left="4063" w:hanging="360"/>
      </w:pPr>
      <w:rPr>
        <w:rFonts w:hint="default"/>
      </w:rPr>
    </w:lvl>
    <w:lvl w:ilvl="8" w:tplc="2D28B254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175">
    <w:nsid w:val="760C011F"/>
    <w:multiLevelType w:val="hybridMultilevel"/>
    <w:tmpl w:val="75C44D68"/>
    <w:lvl w:ilvl="0" w:tplc="1868A712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4"/>
        <w:szCs w:val="24"/>
      </w:rPr>
    </w:lvl>
    <w:lvl w:ilvl="1" w:tplc="F9B08C40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D9B4675E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ED38194C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B9E88A56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723CC19C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1116F160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B2A6F854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7144C262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176">
    <w:nsid w:val="772C2B84"/>
    <w:multiLevelType w:val="hybridMultilevel"/>
    <w:tmpl w:val="300E19DC"/>
    <w:lvl w:ilvl="0" w:tplc="88F242EC">
      <w:start w:val="1"/>
      <w:numFmt w:val="bullet"/>
      <w:lvlText w:val=""/>
      <w:lvlJc w:val="left"/>
      <w:pPr>
        <w:ind w:left="459" w:hanging="360"/>
      </w:pPr>
      <w:rPr>
        <w:rFonts w:ascii="Symbol" w:eastAsia="Symbol" w:hAnsi="Symbol" w:hint="default"/>
        <w:sz w:val="24"/>
        <w:szCs w:val="24"/>
      </w:rPr>
    </w:lvl>
    <w:lvl w:ilvl="1" w:tplc="DC72A88E">
      <w:start w:val="1"/>
      <w:numFmt w:val="bullet"/>
      <w:lvlText w:val="•"/>
      <w:lvlJc w:val="left"/>
      <w:pPr>
        <w:ind w:left="871" w:hanging="360"/>
      </w:pPr>
      <w:rPr>
        <w:rFonts w:hint="default"/>
      </w:rPr>
    </w:lvl>
    <w:lvl w:ilvl="2" w:tplc="DA765C68">
      <w:start w:val="1"/>
      <w:numFmt w:val="bullet"/>
      <w:lvlText w:val="•"/>
      <w:lvlJc w:val="left"/>
      <w:pPr>
        <w:ind w:left="1282" w:hanging="360"/>
      </w:pPr>
      <w:rPr>
        <w:rFonts w:hint="default"/>
      </w:rPr>
    </w:lvl>
    <w:lvl w:ilvl="3" w:tplc="7362E682">
      <w:start w:val="1"/>
      <w:numFmt w:val="bullet"/>
      <w:lvlText w:val="•"/>
      <w:lvlJc w:val="left"/>
      <w:pPr>
        <w:ind w:left="1693" w:hanging="360"/>
      </w:pPr>
      <w:rPr>
        <w:rFonts w:hint="default"/>
      </w:rPr>
    </w:lvl>
    <w:lvl w:ilvl="4" w:tplc="962ECA44">
      <w:start w:val="1"/>
      <w:numFmt w:val="bullet"/>
      <w:lvlText w:val="•"/>
      <w:lvlJc w:val="left"/>
      <w:pPr>
        <w:ind w:left="2105" w:hanging="360"/>
      </w:pPr>
      <w:rPr>
        <w:rFonts w:hint="default"/>
      </w:rPr>
    </w:lvl>
    <w:lvl w:ilvl="5" w:tplc="31307E84">
      <w:start w:val="1"/>
      <w:numFmt w:val="bullet"/>
      <w:lvlText w:val="•"/>
      <w:lvlJc w:val="left"/>
      <w:pPr>
        <w:ind w:left="2516" w:hanging="360"/>
      </w:pPr>
      <w:rPr>
        <w:rFonts w:hint="default"/>
      </w:rPr>
    </w:lvl>
    <w:lvl w:ilvl="6" w:tplc="0172E484">
      <w:start w:val="1"/>
      <w:numFmt w:val="bullet"/>
      <w:lvlText w:val="•"/>
      <w:lvlJc w:val="left"/>
      <w:pPr>
        <w:ind w:left="2927" w:hanging="360"/>
      </w:pPr>
      <w:rPr>
        <w:rFonts w:hint="default"/>
      </w:rPr>
    </w:lvl>
    <w:lvl w:ilvl="7" w:tplc="201085DC">
      <w:start w:val="1"/>
      <w:numFmt w:val="bullet"/>
      <w:lvlText w:val="•"/>
      <w:lvlJc w:val="left"/>
      <w:pPr>
        <w:ind w:left="3339" w:hanging="360"/>
      </w:pPr>
      <w:rPr>
        <w:rFonts w:hint="default"/>
      </w:rPr>
    </w:lvl>
    <w:lvl w:ilvl="8" w:tplc="E33AAFB8">
      <w:start w:val="1"/>
      <w:numFmt w:val="bullet"/>
      <w:lvlText w:val="•"/>
      <w:lvlJc w:val="left"/>
      <w:pPr>
        <w:ind w:left="3750" w:hanging="360"/>
      </w:pPr>
      <w:rPr>
        <w:rFonts w:hint="default"/>
      </w:rPr>
    </w:lvl>
  </w:abstractNum>
  <w:abstractNum w:abstractNumId="177">
    <w:nsid w:val="78F51E8B"/>
    <w:multiLevelType w:val="hybridMultilevel"/>
    <w:tmpl w:val="DD8A98FA"/>
    <w:lvl w:ilvl="0" w:tplc="5330B93A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8"/>
        <w:szCs w:val="28"/>
      </w:rPr>
    </w:lvl>
    <w:lvl w:ilvl="1" w:tplc="8BC23226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64523A0E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9DCAD3CA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71BEEC2C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14E62ABA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ABA2EEAA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B434A23C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459A70B6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178">
    <w:nsid w:val="79494073"/>
    <w:multiLevelType w:val="hybridMultilevel"/>
    <w:tmpl w:val="624095A2"/>
    <w:lvl w:ilvl="0" w:tplc="D170749A">
      <w:start w:val="1"/>
      <w:numFmt w:val="bullet"/>
      <w:lvlText w:val=""/>
      <w:lvlJc w:val="left"/>
      <w:pPr>
        <w:ind w:left="459" w:hanging="360"/>
      </w:pPr>
      <w:rPr>
        <w:rFonts w:ascii="Symbol" w:eastAsia="Symbol" w:hAnsi="Symbol" w:hint="default"/>
        <w:sz w:val="24"/>
        <w:szCs w:val="24"/>
      </w:rPr>
    </w:lvl>
    <w:lvl w:ilvl="1" w:tplc="929023EC">
      <w:start w:val="1"/>
      <w:numFmt w:val="bullet"/>
      <w:lvlText w:val="•"/>
      <w:lvlJc w:val="left"/>
      <w:pPr>
        <w:ind w:left="871" w:hanging="360"/>
      </w:pPr>
      <w:rPr>
        <w:rFonts w:hint="default"/>
      </w:rPr>
    </w:lvl>
    <w:lvl w:ilvl="2" w:tplc="72E40EA0">
      <w:start w:val="1"/>
      <w:numFmt w:val="bullet"/>
      <w:lvlText w:val="•"/>
      <w:lvlJc w:val="left"/>
      <w:pPr>
        <w:ind w:left="1282" w:hanging="360"/>
      </w:pPr>
      <w:rPr>
        <w:rFonts w:hint="default"/>
      </w:rPr>
    </w:lvl>
    <w:lvl w:ilvl="3" w:tplc="7902CBE8">
      <w:start w:val="1"/>
      <w:numFmt w:val="bullet"/>
      <w:lvlText w:val="•"/>
      <w:lvlJc w:val="left"/>
      <w:pPr>
        <w:ind w:left="1693" w:hanging="360"/>
      </w:pPr>
      <w:rPr>
        <w:rFonts w:hint="default"/>
      </w:rPr>
    </w:lvl>
    <w:lvl w:ilvl="4" w:tplc="196C9A3A">
      <w:start w:val="1"/>
      <w:numFmt w:val="bullet"/>
      <w:lvlText w:val="•"/>
      <w:lvlJc w:val="left"/>
      <w:pPr>
        <w:ind w:left="2105" w:hanging="360"/>
      </w:pPr>
      <w:rPr>
        <w:rFonts w:hint="default"/>
      </w:rPr>
    </w:lvl>
    <w:lvl w:ilvl="5" w:tplc="4B182D72">
      <w:start w:val="1"/>
      <w:numFmt w:val="bullet"/>
      <w:lvlText w:val="•"/>
      <w:lvlJc w:val="left"/>
      <w:pPr>
        <w:ind w:left="2516" w:hanging="360"/>
      </w:pPr>
      <w:rPr>
        <w:rFonts w:hint="default"/>
      </w:rPr>
    </w:lvl>
    <w:lvl w:ilvl="6" w:tplc="C616EEF0">
      <w:start w:val="1"/>
      <w:numFmt w:val="bullet"/>
      <w:lvlText w:val="•"/>
      <w:lvlJc w:val="left"/>
      <w:pPr>
        <w:ind w:left="2927" w:hanging="360"/>
      </w:pPr>
      <w:rPr>
        <w:rFonts w:hint="default"/>
      </w:rPr>
    </w:lvl>
    <w:lvl w:ilvl="7" w:tplc="35A092AC">
      <w:start w:val="1"/>
      <w:numFmt w:val="bullet"/>
      <w:lvlText w:val="•"/>
      <w:lvlJc w:val="left"/>
      <w:pPr>
        <w:ind w:left="3339" w:hanging="360"/>
      </w:pPr>
      <w:rPr>
        <w:rFonts w:hint="default"/>
      </w:rPr>
    </w:lvl>
    <w:lvl w:ilvl="8" w:tplc="3F8C2E78">
      <w:start w:val="1"/>
      <w:numFmt w:val="bullet"/>
      <w:lvlText w:val="•"/>
      <w:lvlJc w:val="left"/>
      <w:pPr>
        <w:ind w:left="3750" w:hanging="360"/>
      </w:pPr>
      <w:rPr>
        <w:rFonts w:hint="default"/>
      </w:rPr>
    </w:lvl>
  </w:abstractNum>
  <w:abstractNum w:abstractNumId="179">
    <w:nsid w:val="79C31127"/>
    <w:multiLevelType w:val="hybridMultilevel"/>
    <w:tmpl w:val="72D25ECA"/>
    <w:lvl w:ilvl="0" w:tplc="CE624490">
      <w:start w:val="1"/>
      <w:numFmt w:val="decimal"/>
      <w:lvlText w:val="%1."/>
      <w:lvlJc w:val="left"/>
      <w:pPr>
        <w:ind w:left="465" w:hanging="340"/>
        <w:jc w:val="left"/>
      </w:pPr>
      <w:rPr>
        <w:rFonts w:ascii="Times New Roman" w:eastAsia="Times New Roman" w:hAnsi="Times New Roman" w:hint="default"/>
        <w:color w:val="1D1C23"/>
        <w:w w:val="105"/>
        <w:sz w:val="23"/>
        <w:szCs w:val="23"/>
      </w:rPr>
    </w:lvl>
    <w:lvl w:ilvl="1" w:tplc="A3EE4A08">
      <w:start w:val="1"/>
      <w:numFmt w:val="lowerLetter"/>
      <w:lvlText w:val="%2."/>
      <w:lvlJc w:val="left"/>
      <w:pPr>
        <w:ind w:left="1573" w:hanging="359"/>
        <w:jc w:val="left"/>
      </w:pPr>
      <w:rPr>
        <w:rFonts w:ascii="Times New Roman" w:eastAsia="Times New Roman" w:hAnsi="Times New Roman" w:hint="default"/>
        <w:color w:val="1D1C23"/>
        <w:w w:val="103"/>
        <w:sz w:val="23"/>
        <w:szCs w:val="23"/>
      </w:rPr>
    </w:lvl>
    <w:lvl w:ilvl="2" w:tplc="AABEC9B0">
      <w:start w:val="1"/>
      <w:numFmt w:val="bullet"/>
      <w:lvlText w:val="•"/>
      <w:lvlJc w:val="left"/>
      <w:pPr>
        <w:ind w:left="2412" w:hanging="359"/>
      </w:pPr>
      <w:rPr>
        <w:rFonts w:hint="default"/>
      </w:rPr>
    </w:lvl>
    <w:lvl w:ilvl="3" w:tplc="E996BC3A">
      <w:start w:val="1"/>
      <w:numFmt w:val="bullet"/>
      <w:lvlText w:val="•"/>
      <w:lvlJc w:val="left"/>
      <w:pPr>
        <w:ind w:left="3250" w:hanging="359"/>
      </w:pPr>
      <w:rPr>
        <w:rFonts w:hint="default"/>
      </w:rPr>
    </w:lvl>
    <w:lvl w:ilvl="4" w:tplc="B1860A84">
      <w:start w:val="1"/>
      <w:numFmt w:val="bullet"/>
      <w:lvlText w:val="•"/>
      <w:lvlJc w:val="left"/>
      <w:pPr>
        <w:ind w:left="4089" w:hanging="359"/>
      </w:pPr>
      <w:rPr>
        <w:rFonts w:hint="default"/>
      </w:rPr>
    </w:lvl>
    <w:lvl w:ilvl="5" w:tplc="C72450EA">
      <w:start w:val="1"/>
      <w:numFmt w:val="bullet"/>
      <w:lvlText w:val="•"/>
      <w:lvlJc w:val="left"/>
      <w:pPr>
        <w:ind w:left="4927" w:hanging="359"/>
      </w:pPr>
      <w:rPr>
        <w:rFonts w:hint="default"/>
      </w:rPr>
    </w:lvl>
    <w:lvl w:ilvl="6" w:tplc="9508DA50">
      <w:start w:val="1"/>
      <w:numFmt w:val="bullet"/>
      <w:lvlText w:val="•"/>
      <w:lvlJc w:val="left"/>
      <w:pPr>
        <w:ind w:left="5766" w:hanging="359"/>
      </w:pPr>
      <w:rPr>
        <w:rFonts w:hint="default"/>
      </w:rPr>
    </w:lvl>
    <w:lvl w:ilvl="7" w:tplc="B70CE816">
      <w:start w:val="1"/>
      <w:numFmt w:val="bullet"/>
      <w:lvlText w:val="•"/>
      <w:lvlJc w:val="left"/>
      <w:pPr>
        <w:ind w:left="6604" w:hanging="359"/>
      </w:pPr>
      <w:rPr>
        <w:rFonts w:hint="default"/>
      </w:rPr>
    </w:lvl>
    <w:lvl w:ilvl="8" w:tplc="2E68B948">
      <w:start w:val="1"/>
      <w:numFmt w:val="bullet"/>
      <w:lvlText w:val="•"/>
      <w:lvlJc w:val="left"/>
      <w:pPr>
        <w:ind w:left="7443" w:hanging="359"/>
      </w:pPr>
      <w:rPr>
        <w:rFonts w:hint="default"/>
      </w:rPr>
    </w:lvl>
  </w:abstractNum>
  <w:abstractNum w:abstractNumId="180">
    <w:nsid w:val="7A4B59C2"/>
    <w:multiLevelType w:val="multilevel"/>
    <w:tmpl w:val="E69C9036"/>
    <w:lvl w:ilvl="0">
      <w:start w:val="5"/>
      <w:numFmt w:val="lowerLetter"/>
      <w:lvlText w:val="%1"/>
      <w:lvlJc w:val="left"/>
      <w:pPr>
        <w:ind w:left="425" w:hanging="347"/>
        <w:jc w:val="left"/>
      </w:pPr>
      <w:rPr>
        <w:rFonts w:hint="default"/>
      </w:rPr>
    </w:lvl>
    <w:lvl w:ilvl="1">
      <w:start w:val="2"/>
      <w:numFmt w:val="lowerLetter"/>
      <w:lvlText w:val="%1-%2"/>
      <w:lvlJc w:val="left"/>
      <w:pPr>
        <w:ind w:left="425" w:hanging="347"/>
        <w:jc w:val="left"/>
      </w:pPr>
      <w:rPr>
        <w:rFonts w:ascii="Arial" w:eastAsia="Arial" w:hAnsi="Arial" w:hint="default"/>
        <w:w w:val="99"/>
        <w:sz w:val="24"/>
        <w:szCs w:val="24"/>
      </w:rPr>
    </w:lvl>
    <w:lvl w:ilvl="2">
      <w:start w:val="1"/>
      <w:numFmt w:val="decimal"/>
      <w:lvlText w:val="%3."/>
      <w:lvlJc w:val="left"/>
      <w:pPr>
        <w:ind w:left="825" w:hanging="360"/>
        <w:jc w:val="right"/>
      </w:pPr>
      <w:rPr>
        <w:rFonts w:ascii="Calibri" w:eastAsia="Calibri" w:hAnsi="Calibri" w:hint="default"/>
        <w:sz w:val="24"/>
        <w:szCs w:val="24"/>
      </w:rPr>
    </w:lvl>
    <w:lvl w:ilvl="3">
      <w:start w:val="1"/>
      <w:numFmt w:val="lowerLetter"/>
      <w:lvlText w:val="%4."/>
      <w:lvlJc w:val="left"/>
      <w:pPr>
        <w:ind w:left="1185" w:hanging="360"/>
        <w:jc w:val="left"/>
      </w:pPr>
      <w:rPr>
        <w:rFonts w:ascii="Calibri" w:eastAsia="Calibri" w:hAnsi="Calibri" w:hint="default"/>
        <w:sz w:val="24"/>
        <w:szCs w:val="24"/>
      </w:rPr>
    </w:lvl>
    <w:lvl w:ilvl="4">
      <w:start w:val="1"/>
      <w:numFmt w:val="bullet"/>
      <w:lvlText w:val="•"/>
      <w:lvlJc w:val="left"/>
      <w:pPr>
        <w:ind w:left="275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2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1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96" w:hanging="360"/>
      </w:pPr>
      <w:rPr>
        <w:rFonts w:hint="default"/>
      </w:rPr>
    </w:lvl>
  </w:abstractNum>
  <w:abstractNum w:abstractNumId="181">
    <w:nsid w:val="7AFF6354"/>
    <w:multiLevelType w:val="hybridMultilevel"/>
    <w:tmpl w:val="B34E2622"/>
    <w:lvl w:ilvl="0" w:tplc="2E1EBAF8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8"/>
        <w:szCs w:val="28"/>
      </w:rPr>
    </w:lvl>
    <w:lvl w:ilvl="1" w:tplc="328474FC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6B58875C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5EC41CEC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FA16BCE0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988C9E54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A84C06B6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CAB07202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43B6FCFC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182">
    <w:nsid w:val="7B7A5BB2"/>
    <w:multiLevelType w:val="hybridMultilevel"/>
    <w:tmpl w:val="19C02570"/>
    <w:lvl w:ilvl="0" w:tplc="9434F876">
      <w:start w:val="1"/>
      <w:numFmt w:val="bullet"/>
      <w:lvlText w:val=""/>
      <w:lvlJc w:val="left"/>
      <w:pPr>
        <w:ind w:left="727" w:hanging="360"/>
      </w:pPr>
      <w:rPr>
        <w:rFonts w:ascii="Symbol" w:eastAsia="Symbol" w:hAnsi="Symbol" w:hint="default"/>
        <w:w w:val="103"/>
        <w:sz w:val="20"/>
        <w:szCs w:val="20"/>
      </w:rPr>
    </w:lvl>
    <w:lvl w:ilvl="1" w:tplc="7702EE90">
      <w:start w:val="1"/>
      <w:numFmt w:val="bullet"/>
      <w:lvlText w:val="•"/>
      <w:lvlJc w:val="left"/>
      <w:pPr>
        <w:ind w:left="985" w:hanging="360"/>
      </w:pPr>
      <w:rPr>
        <w:rFonts w:hint="default"/>
      </w:rPr>
    </w:lvl>
    <w:lvl w:ilvl="2" w:tplc="B3044B9E">
      <w:start w:val="1"/>
      <w:numFmt w:val="bullet"/>
      <w:lvlText w:val="•"/>
      <w:lvlJc w:val="left"/>
      <w:pPr>
        <w:ind w:left="1242" w:hanging="360"/>
      </w:pPr>
      <w:rPr>
        <w:rFonts w:hint="default"/>
      </w:rPr>
    </w:lvl>
    <w:lvl w:ilvl="3" w:tplc="80CA55D8">
      <w:start w:val="1"/>
      <w:numFmt w:val="bullet"/>
      <w:lvlText w:val="•"/>
      <w:lvlJc w:val="left"/>
      <w:pPr>
        <w:ind w:left="1499" w:hanging="360"/>
      </w:pPr>
      <w:rPr>
        <w:rFonts w:hint="default"/>
      </w:rPr>
    </w:lvl>
    <w:lvl w:ilvl="4" w:tplc="CF24402E">
      <w:start w:val="1"/>
      <w:numFmt w:val="bullet"/>
      <w:lvlText w:val="•"/>
      <w:lvlJc w:val="left"/>
      <w:pPr>
        <w:ind w:left="1757" w:hanging="360"/>
      </w:pPr>
      <w:rPr>
        <w:rFonts w:hint="default"/>
      </w:rPr>
    </w:lvl>
    <w:lvl w:ilvl="5" w:tplc="9EDCD5E0">
      <w:start w:val="1"/>
      <w:numFmt w:val="bullet"/>
      <w:lvlText w:val="•"/>
      <w:lvlJc w:val="left"/>
      <w:pPr>
        <w:ind w:left="2014" w:hanging="360"/>
      </w:pPr>
      <w:rPr>
        <w:rFonts w:hint="default"/>
      </w:rPr>
    </w:lvl>
    <w:lvl w:ilvl="6" w:tplc="68B4447A">
      <w:start w:val="1"/>
      <w:numFmt w:val="bullet"/>
      <w:lvlText w:val="•"/>
      <w:lvlJc w:val="left"/>
      <w:pPr>
        <w:ind w:left="2272" w:hanging="360"/>
      </w:pPr>
      <w:rPr>
        <w:rFonts w:hint="default"/>
      </w:rPr>
    </w:lvl>
    <w:lvl w:ilvl="7" w:tplc="4D287E74">
      <w:start w:val="1"/>
      <w:numFmt w:val="bullet"/>
      <w:lvlText w:val="•"/>
      <w:lvlJc w:val="left"/>
      <w:pPr>
        <w:ind w:left="2529" w:hanging="360"/>
      </w:pPr>
      <w:rPr>
        <w:rFonts w:hint="default"/>
      </w:rPr>
    </w:lvl>
    <w:lvl w:ilvl="8" w:tplc="AFD87C62">
      <w:start w:val="1"/>
      <w:numFmt w:val="bullet"/>
      <w:lvlText w:val="•"/>
      <w:lvlJc w:val="left"/>
      <w:pPr>
        <w:ind w:left="2786" w:hanging="360"/>
      </w:pPr>
      <w:rPr>
        <w:rFonts w:hint="default"/>
      </w:rPr>
    </w:lvl>
  </w:abstractNum>
  <w:abstractNum w:abstractNumId="183">
    <w:nsid w:val="7C115D4E"/>
    <w:multiLevelType w:val="hybridMultilevel"/>
    <w:tmpl w:val="A8ECE37E"/>
    <w:lvl w:ilvl="0" w:tplc="DB90B436">
      <w:start w:val="1"/>
      <w:numFmt w:val="bullet"/>
      <w:lvlText w:val=""/>
      <w:lvlJc w:val="left"/>
      <w:pPr>
        <w:ind w:left="727" w:hanging="360"/>
      </w:pPr>
      <w:rPr>
        <w:rFonts w:ascii="Symbol" w:eastAsia="Symbol" w:hAnsi="Symbol" w:hint="default"/>
        <w:w w:val="103"/>
        <w:sz w:val="20"/>
        <w:szCs w:val="20"/>
      </w:rPr>
    </w:lvl>
    <w:lvl w:ilvl="1" w:tplc="21004D5A">
      <w:start w:val="1"/>
      <w:numFmt w:val="bullet"/>
      <w:lvlText w:val="•"/>
      <w:lvlJc w:val="left"/>
      <w:pPr>
        <w:ind w:left="985" w:hanging="360"/>
      </w:pPr>
      <w:rPr>
        <w:rFonts w:hint="default"/>
      </w:rPr>
    </w:lvl>
    <w:lvl w:ilvl="2" w:tplc="077A0FA6">
      <w:start w:val="1"/>
      <w:numFmt w:val="bullet"/>
      <w:lvlText w:val="•"/>
      <w:lvlJc w:val="left"/>
      <w:pPr>
        <w:ind w:left="1242" w:hanging="360"/>
      </w:pPr>
      <w:rPr>
        <w:rFonts w:hint="default"/>
      </w:rPr>
    </w:lvl>
    <w:lvl w:ilvl="3" w:tplc="CFCE9768">
      <w:start w:val="1"/>
      <w:numFmt w:val="bullet"/>
      <w:lvlText w:val="•"/>
      <w:lvlJc w:val="left"/>
      <w:pPr>
        <w:ind w:left="1499" w:hanging="360"/>
      </w:pPr>
      <w:rPr>
        <w:rFonts w:hint="default"/>
      </w:rPr>
    </w:lvl>
    <w:lvl w:ilvl="4" w:tplc="D750A08E">
      <w:start w:val="1"/>
      <w:numFmt w:val="bullet"/>
      <w:lvlText w:val="•"/>
      <w:lvlJc w:val="left"/>
      <w:pPr>
        <w:ind w:left="1757" w:hanging="360"/>
      </w:pPr>
      <w:rPr>
        <w:rFonts w:hint="default"/>
      </w:rPr>
    </w:lvl>
    <w:lvl w:ilvl="5" w:tplc="DC2AB906">
      <w:start w:val="1"/>
      <w:numFmt w:val="bullet"/>
      <w:lvlText w:val="•"/>
      <w:lvlJc w:val="left"/>
      <w:pPr>
        <w:ind w:left="2014" w:hanging="360"/>
      </w:pPr>
      <w:rPr>
        <w:rFonts w:hint="default"/>
      </w:rPr>
    </w:lvl>
    <w:lvl w:ilvl="6" w:tplc="A7ACF6A0">
      <w:start w:val="1"/>
      <w:numFmt w:val="bullet"/>
      <w:lvlText w:val="•"/>
      <w:lvlJc w:val="left"/>
      <w:pPr>
        <w:ind w:left="2272" w:hanging="360"/>
      </w:pPr>
      <w:rPr>
        <w:rFonts w:hint="default"/>
      </w:rPr>
    </w:lvl>
    <w:lvl w:ilvl="7" w:tplc="F04E9402">
      <w:start w:val="1"/>
      <w:numFmt w:val="bullet"/>
      <w:lvlText w:val="•"/>
      <w:lvlJc w:val="left"/>
      <w:pPr>
        <w:ind w:left="2529" w:hanging="360"/>
      </w:pPr>
      <w:rPr>
        <w:rFonts w:hint="default"/>
      </w:rPr>
    </w:lvl>
    <w:lvl w:ilvl="8" w:tplc="8B582A0C">
      <w:start w:val="1"/>
      <w:numFmt w:val="bullet"/>
      <w:lvlText w:val="•"/>
      <w:lvlJc w:val="left"/>
      <w:pPr>
        <w:ind w:left="2786" w:hanging="360"/>
      </w:pPr>
      <w:rPr>
        <w:rFonts w:hint="default"/>
      </w:rPr>
    </w:lvl>
  </w:abstractNum>
  <w:abstractNum w:abstractNumId="184">
    <w:nsid w:val="7C6D2C8D"/>
    <w:multiLevelType w:val="hybridMultilevel"/>
    <w:tmpl w:val="A724C332"/>
    <w:lvl w:ilvl="0" w:tplc="01D0CD8A">
      <w:start w:val="1"/>
      <w:numFmt w:val="bullet"/>
      <w:lvlText w:val=""/>
      <w:lvlJc w:val="left"/>
      <w:pPr>
        <w:ind w:left="459" w:hanging="360"/>
      </w:pPr>
      <w:rPr>
        <w:rFonts w:ascii="Symbol" w:eastAsia="Symbol" w:hAnsi="Symbol" w:hint="default"/>
        <w:sz w:val="24"/>
        <w:szCs w:val="24"/>
      </w:rPr>
    </w:lvl>
    <w:lvl w:ilvl="1" w:tplc="E56AC698">
      <w:start w:val="1"/>
      <w:numFmt w:val="bullet"/>
      <w:lvlText w:val="•"/>
      <w:lvlJc w:val="left"/>
      <w:pPr>
        <w:ind w:left="871" w:hanging="360"/>
      </w:pPr>
      <w:rPr>
        <w:rFonts w:hint="default"/>
      </w:rPr>
    </w:lvl>
    <w:lvl w:ilvl="2" w:tplc="600E56A0">
      <w:start w:val="1"/>
      <w:numFmt w:val="bullet"/>
      <w:lvlText w:val="•"/>
      <w:lvlJc w:val="left"/>
      <w:pPr>
        <w:ind w:left="1283" w:hanging="360"/>
      </w:pPr>
      <w:rPr>
        <w:rFonts w:hint="default"/>
      </w:rPr>
    </w:lvl>
    <w:lvl w:ilvl="3" w:tplc="8D30FDE4">
      <w:start w:val="1"/>
      <w:numFmt w:val="bullet"/>
      <w:lvlText w:val="•"/>
      <w:lvlJc w:val="left"/>
      <w:pPr>
        <w:ind w:left="1695" w:hanging="360"/>
      </w:pPr>
      <w:rPr>
        <w:rFonts w:hint="default"/>
      </w:rPr>
    </w:lvl>
    <w:lvl w:ilvl="4" w:tplc="C7FE1664">
      <w:start w:val="1"/>
      <w:numFmt w:val="bullet"/>
      <w:lvlText w:val="•"/>
      <w:lvlJc w:val="left"/>
      <w:pPr>
        <w:ind w:left="2107" w:hanging="360"/>
      </w:pPr>
      <w:rPr>
        <w:rFonts w:hint="default"/>
      </w:rPr>
    </w:lvl>
    <w:lvl w:ilvl="5" w:tplc="7A1CECD4">
      <w:start w:val="1"/>
      <w:numFmt w:val="bullet"/>
      <w:lvlText w:val="•"/>
      <w:lvlJc w:val="left"/>
      <w:pPr>
        <w:ind w:left="2519" w:hanging="360"/>
      </w:pPr>
      <w:rPr>
        <w:rFonts w:hint="default"/>
      </w:rPr>
    </w:lvl>
    <w:lvl w:ilvl="6" w:tplc="3C807938">
      <w:start w:val="1"/>
      <w:numFmt w:val="bullet"/>
      <w:lvlText w:val="•"/>
      <w:lvlJc w:val="left"/>
      <w:pPr>
        <w:ind w:left="2930" w:hanging="360"/>
      </w:pPr>
      <w:rPr>
        <w:rFonts w:hint="default"/>
      </w:rPr>
    </w:lvl>
    <w:lvl w:ilvl="7" w:tplc="D744C498">
      <w:start w:val="1"/>
      <w:numFmt w:val="bullet"/>
      <w:lvlText w:val="•"/>
      <w:lvlJc w:val="left"/>
      <w:pPr>
        <w:ind w:left="3342" w:hanging="360"/>
      </w:pPr>
      <w:rPr>
        <w:rFonts w:hint="default"/>
      </w:rPr>
    </w:lvl>
    <w:lvl w:ilvl="8" w:tplc="B0B21CB4">
      <w:start w:val="1"/>
      <w:numFmt w:val="bullet"/>
      <w:lvlText w:val="•"/>
      <w:lvlJc w:val="left"/>
      <w:pPr>
        <w:ind w:left="3754" w:hanging="360"/>
      </w:pPr>
      <w:rPr>
        <w:rFonts w:hint="default"/>
      </w:rPr>
    </w:lvl>
  </w:abstractNum>
  <w:abstractNum w:abstractNumId="185">
    <w:nsid w:val="7C9657F5"/>
    <w:multiLevelType w:val="hybridMultilevel"/>
    <w:tmpl w:val="57246AC8"/>
    <w:lvl w:ilvl="0" w:tplc="052E2274">
      <w:start w:val="1"/>
      <w:numFmt w:val="bullet"/>
      <w:lvlText w:val="•"/>
      <w:lvlJc w:val="left"/>
      <w:pPr>
        <w:ind w:left="482" w:hanging="350"/>
      </w:pPr>
      <w:rPr>
        <w:rFonts w:ascii="Times New Roman" w:eastAsia="Times New Roman" w:hAnsi="Times New Roman" w:hint="default"/>
        <w:w w:val="150"/>
        <w:sz w:val="23"/>
        <w:szCs w:val="23"/>
      </w:rPr>
    </w:lvl>
    <w:lvl w:ilvl="1" w:tplc="1AC45154">
      <w:start w:val="1"/>
      <w:numFmt w:val="bullet"/>
      <w:lvlText w:val="•"/>
      <w:lvlJc w:val="left"/>
      <w:pPr>
        <w:ind w:left="1386" w:hanging="350"/>
      </w:pPr>
      <w:rPr>
        <w:rFonts w:hint="default"/>
      </w:rPr>
    </w:lvl>
    <w:lvl w:ilvl="2" w:tplc="9D541414">
      <w:start w:val="1"/>
      <w:numFmt w:val="bullet"/>
      <w:lvlText w:val="•"/>
      <w:lvlJc w:val="left"/>
      <w:pPr>
        <w:ind w:left="2290" w:hanging="350"/>
      </w:pPr>
      <w:rPr>
        <w:rFonts w:hint="default"/>
      </w:rPr>
    </w:lvl>
    <w:lvl w:ilvl="3" w:tplc="890E5B54">
      <w:start w:val="1"/>
      <w:numFmt w:val="bullet"/>
      <w:lvlText w:val="•"/>
      <w:lvlJc w:val="left"/>
      <w:pPr>
        <w:ind w:left="3193" w:hanging="350"/>
      </w:pPr>
      <w:rPr>
        <w:rFonts w:hint="default"/>
      </w:rPr>
    </w:lvl>
    <w:lvl w:ilvl="4" w:tplc="1BF87C0C">
      <w:start w:val="1"/>
      <w:numFmt w:val="bullet"/>
      <w:lvlText w:val="•"/>
      <w:lvlJc w:val="left"/>
      <w:pPr>
        <w:ind w:left="4097" w:hanging="350"/>
      </w:pPr>
      <w:rPr>
        <w:rFonts w:hint="default"/>
      </w:rPr>
    </w:lvl>
    <w:lvl w:ilvl="5" w:tplc="6D3E8252">
      <w:start w:val="1"/>
      <w:numFmt w:val="bullet"/>
      <w:lvlText w:val="•"/>
      <w:lvlJc w:val="left"/>
      <w:pPr>
        <w:ind w:left="5001" w:hanging="350"/>
      </w:pPr>
      <w:rPr>
        <w:rFonts w:hint="default"/>
      </w:rPr>
    </w:lvl>
    <w:lvl w:ilvl="6" w:tplc="E87C9982">
      <w:start w:val="1"/>
      <w:numFmt w:val="bullet"/>
      <w:lvlText w:val="•"/>
      <w:lvlJc w:val="left"/>
      <w:pPr>
        <w:ind w:left="5905" w:hanging="350"/>
      </w:pPr>
      <w:rPr>
        <w:rFonts w:hint="default"/>
      </w:rPr>
    </w:lvl>
    <w:lvl w:ilvl="7" w:tplc="769A6A00">
      <w:start w:val="1"/>
      <w:numFmt w:val="bullet"/>
      <w:lvlText w:val="•"/>
      <w:lvlJc w:val="left"/>
      <w:pPr>
        <w:ind w:left="6808" w:hanging="350"/>
      </w:pPr>
      <w:rPr>
        <w:rFonts w:hint="default"/>
      </w:rPr>
    </w:lvl>
    <w:lvl w:ilvl="8" w:tplc="EE1C5E6A">
      <w:start w:val="1"/>
      <w:numFmt w:val="bullet"/>
      <w:lvlText w:val="•"/>
      <w:lvlJc w:val="left"/>
      <w:pPr>
        <w:ind w:left="7712" w:hanging="350"/>
      </w:pPr>
      <w:rPr>
        <w:rFonts w:hint="default"/>
      </w:rPr>
    </w:lvl>
  </w:abstractNum>
  <w:abstractNum w:abstractNumId="186">
    <w:nsid w:val="7D7C6024"/>
    <w:multiLevelType w:val="hybridMultilevel"/>
    <w:tmpl w:val="119E489C"/>
    <w:lvl w:ilvl="0" w:tplc="D8802DFA">
      <w:start w:val="1"/>
      <w:numFmt w:val="decimal"/>
      <w:lvlText w:val="%1."/>
      <w:lvlJc w:val="left"/>
      <w:pPr>
        <w:ind w:left="465" w:hanging="360"/>
        <w:jc w:val="left"/>
      </w:pPr>
      <w:rPr>
        <w:rFonts w:ascii="Calibri" w:eastAsia="Calibri" w:hAnsi="Calibri" w:hint="default"/>
        <w:b/>
        <w:bCs/>
        <w:spacing w:val="1"/>
        <w:w w:val="103"/>
        <w:sz w:val="20"/>
        <w:szCs w:val="20"/>
      </w:rPr>
    </w:lvl>
    <w:lvl w:ilvl="1" w:tplc="1F36D9BA">
      <w:start w:val="1"/>
      <w:numFmt w:val="bullet"/>
      <w:lvlText w:val="•"/>
      <w:lvlJc w:val="left"/>
      <w:pPr>
        <w:ind w:left="1376" w:hanging="360"/>
      </w:pPr>
      <w:rPr>
        <w:rFonts w:hint="default"/>
      </w:rPr>
    </w:lvl>
    <w:lvl w:ilvl="2" w:tplc="31887532">
      <w:start w:val="1"/>
      <w:numFmt w:val="bullet"/>
      <w:lvlText w:val="•"/>
      <w:lvlJc w:val="left"/>
      <w:pPr>
        <w:ind w:left="2288" w:hanging="360"/>
      </w:pPr>
      <w:rPr>
        <w:rFonts w:hint="default"/>
      </w:rPr>
    </w:lvl>
    <w:lvl w:ilvl="3" w:tplc="921A75FA">
      <w:start w:val="1"/>
      <w:numFmt w:val="bullet"/>
      <w:lvlText w:val="•"/>
      <w:lvlJc w:val="left"/>
      <w:pPr>
        <w:ind w:left="3199" w:hanging="360"/>
      </w:pPr>
      <w:rPr>
        <w:rFonts w:hint="default"/>
      </w:rPr>
    </w:lvl>
    <w:lvl w:ilvl="4" w:tplc="61CA1E12">
      <w:start w:val="1"/>
      <w:numFmt w:val="bullet"/>
      <w:lvlText w:val="•"/>
      <w:lvlJc w:val="left"/>
      <w:pPr>
        <w:ind w:left="4111" w:hanging="360"/>
      </w:pPr>
      <w:rPr>
        <w:rFonts w:hint="default"/>
      </w:rPr>
    </w:lvl>
    <w:lvl w:ilvl="5" w:tplc="20B4EE26">
      <w:start w:val="1"/>
      <w:numFmt w:val="bullet"/>
      <w:lvlText w:val="•"/>
      <w:lvlJc w:val="left"/>
      <w:pPr>
        <w:ind w:left="5022" w:hanging="360"/>
      </w:pPr>
      <w:rPr>
        <w:rFonts w:hint="default"/>
      </w:rPr>
    </w:lvl>
    <w:lvl w:ilvl="6" w:tplc="CCA2D792">
      <w:start w:val="1"/>
      <w:numFmt w:val="bullet"/>
      <w:lvlText w:val="•"/>
      <w:lvlJc w:val="left"/>
      <w:pPr>
        <w:ind w:left="5934" w:hanging="360"/>
      </w:pPr>
      <w:rPr>
        <w:rFonts w:hint="default"/>
      </w:rPr>
    </w:lvl>
    <w:lvl w:ilvl="7" w:tplc="BC140084">
      <w:start w:val="1"/>
      <w:numFmt w:val="bullet"/>
      <w:lvlText w:val="•"/>
      <w:lvlJc w:val="left"/>
      <w:pPr>
        <w:ind w:left="6845" w:hanging="360"/>
      </w:pPr>
      <w:rPr>
        <w:rFonts w:hint="default"/>
      </w:rPr>
    </w:lvl>
    <w:lvl w:ilvl="8" w:tplc="0DC6A942">
      <w:start w:val="1"/>
      <w:numFmt w:val="bullet"/>
      <w:lvlText w:val="•"/>
      <w:lvlJc w:val="left"/>
      <w:pPr>
        <w:ind w:left="7757" w:hanging="360"/>
      </w:pPr>
      <w:rPr>
        <w:rFonts w:hint="default"/>
      </w:rPr>
    </w:lvl>
  </w:abstractNum>
  <w:abstractNum w:abstractNumId="187">
    <w:nsid w:val="7DAB6B1B"/>
    <w:multiLevelType w:val="hybridMultilevel"/>
    <w:tmpl w:val="65468828"/>
    <w:lvl w:ilvl="0" w:tplc="0DF8549E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8"/>
        <w:szCs w:val="28"/>
      </w:rPr>
    </w:lvl>
    <w:lvl w:ilvl="1" w:tplc="BEB853B0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1C2AED86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EFD09D3E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BB2AD608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89EA7842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1814F632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6DE42DDC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DB304574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188">
    <w:nsid w:val="7DCA0FEE"/>
    <w:multiLevelType w:val="hybridMultilevel"/>
    <w:tmpl w:val="89064D7C"/>
    <w:lvl w:ilvl="0" w:tplc="E474B71C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3E68AFD4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C8BC49BA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D7AEE684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1CC4117C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075A815E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97040B3A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EC3AF0B0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53C896E4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189">
    <w:nsid w:val="7E056669"/>
    <w:multiLevelType w:val="hybridMultilevel"/>
    <w:tmpl w:val="0C78C5DA"/>
    <w:lvl w:ilvl="0" w:tplc="B5E482D0">
      <w:start w:val="1"/>
      <w:numFmt w:val="bullet"/>
      <w:lvlText w:val=""/>
      <w:lvlJc w:val="left"/>
      <w:pPr>
        <w:ind w:left="459" w:hanging="360"/>
      </w:pPr>
      <w:rPr>
        <w:rFonts w:ascii="Symbol" w:eastAsia="Symbol" w:hAnsi="Symbol" w:hint="default"/>
        <w:sz w:val="24"/>
        <w:szCs w:val="24"/>
      </w:rPr>
    </w:lvl>
    <w:lvl w:ilvl="1" w:tplc="DE8C438A">
      <w:start w:val="1"/>
      <w:numFmt w:val="bullet"/>
      <w:lvlText w:val="•"/>
      <w:lvlJc w:val="left"/>
      <w:pPr>
        <w:ind w:left="871" w:hanging="360"/>
      </w:pPr>
      <w:rPr>
        <w:rFonts w:hint="default"/>
      </w:rPr>
    </w:lvl>
    <w:lvl w:ilvl="2" w:tplc="5BCAE0A4">
      <w:start w:val="1"/>
      <w:numFmt w:val="bullet"/>
      <w:lvlText w:val="•"/>
      <w:lvlJc w:val="left"/>
      <w:pPr>
        <w:ind w:left="1283" w:hanging="360"/>
      </w:pPr>
      <w:rPr>
        <w:rFonts w:hint="default"/>
      </w:rPr>
    </w:lvl>
    <w:lvl w:ilvl="3" w:tplc="99143A06">
      <w:start w:val="1"/>
      <w:numFmt w:val="bullet"/>
      <w:lvlText w:val="•"/>
      <w:lvlJc w:val="left"/>
      <w:pPr>
        <w:ind w:left="1695" w:hanging="360"/>
      </w:pPr>
      <w:rPr>
        <w:rFonts w:hint="default"/>
      </w:rPr>
    </w:lvl>
    <w:lvl w:ilvl="4" w:tplc="721AF1DE">
      <w:start w:val="1"/>
      <w:numFmt w:val="bullet"/>
      <w:lvlText w:val="•"/>
      <w:lvlJc w:val="left"/>
      <w:pPr>
        <w:ind w:left="2107" w:hanging="360"/>
      </w:pPr>
      <w:rPr>
        <w:rFonts w:hint="default"/>
      </w:rPr>
    </w:lvl>
    <w:lvl w:ilvl="5" w:tplc="8912E95E">
      <w:start w:val="1"/>
      <w:numFmt w:val="bullet"/>
      <w:lvlText w:val="•"/>
      <w:lvlJc w:val="left"/>
      <w:pPr>
        <w:ind w:left="2519" w:hanging="360"/>
      </w:pPr>
      <w:rPr>
        <w:rFonts w:hint="default"/>
      </w:rPr>
    </w:lvl>
    <w:lvl w:ilvl="6" w:tplc="63E26EEC">
      <w:start w:val="1"/>
      <w:numFmt w:val="bullet"/>
      <w:lvlText w:val="•"/>
      <w:lvlJc w:val="left"/>
      <w:pPr>
        <w:ind w:left="2930" w:hanging="360"/>
      </w:pPr>
      <w:rPr>
        <w:rFonts w:hint="default"/>
      </w:rPr>
    </w:lvl>
    <w:lvl w:ilvl="7" w:tplc="D3EEEE7E">
      <w:start w:val="1"/>
      <w:numFmt w:val="bullet"/>
      <w:lvlText w:val="•"/>
      <w:lvlJc w:val="left"/>
      <w:pPr>
        <w:ind w:left="3342" w:hanging="360"/>
      </w:pPr>
      <w:rPr>
        <w:rFonts w:hint="default"/>
      </w:rPr>
    </w:lvl>
    <w:lvl w:ilvl="8" w:tplc="074C560C">
      <w:start w:val="1"/>
      <w:numFmt w:val="bullet"/>
      <w:lvlText w:val="•"/>
      <w:lvlJc w:val="left"/>
      <w:pPr>
        <w:ind w:left="3754" w:hanging="360"/>
      </w:pPr>
      <w:rPr>
        <w:rFonts w:hint="default"/>
      </w:rPr>
    </w:lvl>
  </w:abstractNum>
  <w:abstractNum w:abstractNumId="190">
    <w:nsid w:val="7EF269BE"/>
    <w:multiLevelType w:val="hybridMultilevel"/>
    <w:tmpl w:val="B3FEA008"/>
    <w:lvl w:ilvl="0" w:tplc="C784C00C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4"/>
        <w:szCs w:val="24"/>
      </w:rPr>
    </w:lvl>
    <w:lvl w:ilvl="1" w:tplc="4884797C">
      <w:start w:val="1"/>
      <w:numFmt w:val="bullet"/>
      <w:lvlText w:val="•"/>
      <w:lvlJc w:val="left"/>
      <w:pPr>
        <w:ind w:left="726" w:hanging="360"/>
      </w:pPr>
      <w:rPr>
        <w:rFonts w:hint="default"/>
      </w:rPr>
    </w:lvl>
    <w:lvl w:ilvl="2" w:tplc="F0A805A4">
      <w:start w:val="1"/>
      <w:numFmt w:val="bullet"/>
      <w:lvlText w:val="•"/>
      <w:lvlJc w:val="left"/>
      <w:pPr>
        <w:ind w:left="991" w:hanging="360"/>
      </w:pPr>
      <w:rPr>
        <w:rFonts w:hint="default"/>
      </w:rPr>
    </w:lvl>
    <w:lvl w:ilvl="3" w:tplc="B426859A">
      <w:start w:val="1"/>
      <w:numFmt w:val="bullet"/>
      <w:lvlText w:val="•"/>
      <w:lvlJc w:val="left"/>
      <w:pPr>
        <w:ind w:left="1255" w:hanging="360"/>
      </w:pPr>
      <w:rPr>
        <w:rFonts w:hint="default"/>
      </w:rPr>
    </w:lvl>
    <w:lvl w:ilvl="4" w:tplc="ED2427AC">
      <w:start w:val="1"/>
      <w:numFmt w:val="bullet"/>
      <w:lvlText w:val="•"/>
      <w:lvlJc w:val="left"/>
      <w:pPr>
        <w:ind w:left="1519" w:hanging="360"/>
      </w:pPr>
      <w:rPr>
        <w:rFonts w:hint="default"/>
      </w:rPr>
    </w:lvl>
    <w:lvl w:ilvl="5" w:tplc="7E588DB4">
      <w:start w:val="1"/>
      <w:numFmt w:val="bullet"/>
      <w:lvlText w:val="•"/>
      <w:lvlJc w:val="left"/>
      <w:pPr>
        <w:ind w:left="1784" w:hanging="360"/>
      </w:pPr>
      <w:rPr>
        <w:rFonts w:hint="default"/>
      </w:rPr>
    </w:lvl>
    <w:lvl w:ilvl="6" w:tplc="A1269A98">
      <w:start w:val="1"/>
      <w:numFmt w:val="bullet"/>
      <w:lvlText w:val="•"/>
      <w:lvlJc w:val="left"/>
      <w:pPr>
        <w:ind w:left="2048" w:hanging="360"/>
      </w:pPr>
      <w:rPr>
        <w:rFonts w:hint="default"/>
      </w:rPr>
    </w:lvl>
    <w:lvl w:ilvl="7" w:tplc="27DEB33E">
      <w:start w:val="1"/>
      <w:numFmt w:val="bullet"/>
      <w:lvlText w:val="•"/>
      <w:lvlJc w:val="left"/>
      <w:pPr>
        <w:ind w:left="2313" w:hanging="360"/>
      </w:pPr>
      <w:rPr>
        <w:rFonts w:hint="default"/>
      </w:rPr>
    </w:lvl>
    <w:lvl w:ilvl="8" w:tplc="FEEC60DE">
      <w:start w:val="1"/>
      <w:numFmt w:val="bullet"/>
      <w:lvlText w:val="•"/>
      <w:lvlJc w:val="left"/>
      <w:pPr>
        <w:ind w:left="2577" w:hanging="360"/>
      </w:pPr>
      <w:rPr>
        <w:rFonts w:hint="default"/>
      </w:rPr>
    </w:lvl>
  </w:abstractNum>
  <w:num w:numId="1">
    <w:abstractNumId w:val="39"/>
  </w:num>
  <w:num w:numId="2">
    <w:abstractNumId w:val="110"/>
  </w:num>
  <w:num w:numId="3">
    <w:abstractNumId w:val="76"/>
  </w:num>
  <w:num w:numId="4">
    <w:abstractNumId w:val="170"/>
  </w:num>
  <w:num w:numId="5">
    <w:abstractNumId w:val="85"/>
  </w:num>
  <w:num w:numId="6">
    <w:abstractNumId w:val="36"/>
  </w:num>
  <w:num w:numId="7">
    <w:abstractNumId w:val="35"/>
  </w:num>
  <w:num w:numId="8">
    <w:abstractNumId w:val="162"/>
  </w:num>
  <w:num w:numId="9">
    <w:abstractNumId w:val="54"/>
  </w:num>
  <w:num w:numId="10">
    <w:abstractNumId w:val="22"/>
  </w:num>
  <w:num w:numId="11">
    <w:abstractNumId w:val="55"/>
  </w:num>
  <w:num w:numId="12">
    <w:abstractNumId w:val="47"/>
  </w:num>
  <w:num w:numId="13">
    <w:abstractNumId w:val="5"/>
  </w:num>
  <w:num w:numId="14">
    <w:abstractNumId w:val="52"/>
  </w:num>
  <w:num w:numId="15">
    <w:abstractNumId w:val="141"/>
  </w:num>
  <w:num w:numId="16">
    <w:abstractNumId w:val="20"/>
  </w:num>
  <w:num w:numId="17">
    <w:abstractNumId w:val="105"/>
  </w:num>
  <w:num w:numId="18">
    <w:abstractNumId w:val="11"/>
  </w:num>
  <w:num w:numId="19">
    <w:abstractNumId w:val="51"/>
  </w:num>
  <w:num w:numId="20">
    <w:abstractNumId w:val="81"/>
  </w:num>
  <w:num w:numId="21">
    <w:abstractNumId w:val="182"/>
  </w:num>
  <w:num w:numId="22">
    <w:abstractNumId w:val="41"/>
  </w:num>
  <w:num w:numId="23">
    <w:abstractNumId w:val="161"/>
  </w:num>
  <w:num w:numId="24">
    <w:abstractNumId w:val="12"/>
  </w:num>
  <w:num w:numId="25">
    <w:abstractNumId w:val="95"/>
  </w:num>
  <w:num w:numId="26">
    <w:abstractNumId w:val="143"/>
  </w:num>
  <w:num w:numId="27">
    <w:abstractNumId w:val="144"/>
  </w:num>
  <w:num w:numId="28">
    <w:abstractNumId w:val="129"/>
  </w:num>
  <w:num w:numId="29">
    <w:abstractNumId w:val="183"/>
  </w:num>
  <w:num w:numId="30">
    <w:abstractNumId w:val="62"/>
  </w:num>
  <w:num w:numId="31">
    <w:abstractNumId w:val="100"/>
  </w:num>
  <w:num w:numId="32">
    <w:abstractNumId w:val="24"/>
  </w:num>
  <w:num w:numId="33">
    <w:abstractNumId w:val="118"/>
  </w:num>
  <w:num w:numId="34">
    <w:abstractNumId w:val="186"/>
  </w:num>
  <w:num w:numId="35">
    <w:abstractNumId w:val="127"/>
  </w:num>
  <w:num w:numId="36">
    <w:abstractNumId w:val="49"/>
  </w:num>
  <w:num w:numId="37">
    <w:abstractNumId w:val="69"/>
  </w:num>
  <w:num w:numId="38">
    <w:abstractNumId w:val="116"/>
  </w:num>
  <w:num w:numId="39">
    <w:abstractNumId w:val="174"/>
  </w:num>
  <w:num w:numId="40">
    <w:abstractNumId w:val="122"/>
  </w:num>
  <w:num w:numId="41">
    <w:abstractNumId w:val="46"/>
  </w:num>
  <w:num w:numId="42">
    <w:abstractNumId w:val="119"/>
  </w:num>
  <w:num w:numId="43">
    <w:abstractNumId w:val="152"/>
  </w:num>
  <w:num w:numId="44">
    <w:abstractNumId w:val="30"/>
  </w:num>
  <w:num w:numId="45">
    <w:abstractNumId w:val="4"/>
  </w:num>
  <w:num w:numId="46">
    <w:abstractNumId w:val="14"/>
  </w:num>
  <w:num w:numId="47">
    <w:abstractNumId w:val="64"/>
  </w:num>
  <w:num w:numId="48">
    <w:abstractNumId w:val="37"/>
  </w:num>
  <w:num w:numId="49">
    <w:abstractNumId w:val="151"/>
  </w:num>
  <w:num w:numId="50">
    <w:abstractNumId w:val="148"/>
  </w:num>
  <w:num w:numId="51">
    <w:abstractNumId w:val="154"/>
  </w:num>
  <w:num w:numId="52">
    <w:abstractNumId w:val="111"/>
  </w:num>
  <w:num w:numId="53">
    <w:abstractNumId w:val="180"/>
  </w:num>
  <w:num w:numId="54">
    <w:abstractNumId w:val="94"/>
  </w:num>
  <w:num w:numId="55">
    <w:abstractNumId w:val="106"/>
  </w:num>
  <w:num w:numId="56">
    <w:abstractNumId w:val="82"/>
  </w:num>
  <w:num w:numId="57">
    <w:abstractNumId w:val="29"/>
  </w:num>
  <w:num w:numId="58">
    <w:abstractNumId w:val="84"/>
  </w:num>
  <w:num w:numId="59">
    <w:abstractNumId w:val="0"/>
  </w:num>
  <w:num w:numId="60">
    <w:abstractNumId w:val="38"/>
  </w:num>
  <w:num w:numId="61">
    <w:abstractNumId w:val="123"/>
  </w:num>
  <w:num w:numId="62">
    <w:abstractNumId w:val="60"/>
  </w:num>
  <w:num w:numId="63">
    <w:abstractNumId w:val="31"/>
  </w:num>
  <w:num w:numId="64">
    <w:abstractNumId w:val="120"/>
  </w:num>
  <w:num w:numId="65">
    <w:abstractNumId w:val="21"/>
  </w:num>
  <w:num w:numId="66">
    <w:abstractNumId w:val="92"/>
  </w:num>
  <w:num w:numId="67">
    <w:abstractNumId w:val="10"/>
  </w:num>
  <w:num w:numId="68">
    <w:abstractNumId w:val="132"/>
  </w:num>
  <w:num w:numId="69">
    <w:abstractNumId w:val="163"/>
  </w:num>
  <w:num w:numId="70">
    <w:abstractNumId w:val="34"/>
  </w:num>
  <w:num w:numId="71">
    <w:abstractNumId w:val="99"/>
  </w:num>
  <w:num w:numId="72">
    <w:abstractNumId w:val="59"/>
  </w:num>
  <w:num w:numId="73">
    <w:abstractNumId w:val="98"/>
  </w:num>
  <w:num w:numId="74">
    <w:abstractNumId w:val="107"/>
  </w:num>
  <w:num w:numId="75">
    <w:abstractNumId w:val="15"/>
  </w:num>
  <w:num w:numId="76">
    <w:abstractNumId w:val="77"/>
  </w:num>
  <w:num w:numId="77">
    <w:abstractNumId w:val="61"/>
  </w:num>
  <w:num w:numId="78">
    <w:abstractNumId w:val="172"/>
  </w:num>
  <w:num w:numId="79">
    <w:abstractNumId w:val="33"/>
  </w:num>
  <w:num w:numId="80">
    <w:abstractNumId w:val="179"/>
  </w:num>
  <w:num w:numId="81">
    <w:abstractNumId w:val="90"/>
  </w:num>
  <w:num w:numId="82">
    <w:abstractNumId w:val="45"/>
  </w:num>
  <w:num w:numId="83">
    <w:abstractNumId w:val="50"/>
  </w:num>
  <w:num w:numId="84">
    <w:abstractNumId w:val="43"/>
  </w:num>
  <w:num w:numId="85">
    <w:abstractNumId w:val="128"/>
  </w:num>
  <w:num w:numId="86">
    <w:abstractNumId w:val="124"/>
  </w:num>
  <w:num w:numId="87">
    <w:abstractNumId w:val="74"/>
  </w:num>
  <w:num w:numId="88">
    <w:abstractNumId w:val="125"/>
  </w:num>
  <w:num w:numId="89">
    <w:abstractNumId w:val="71"/>
  </w:num>
  <w:num w:numId="90">
    <w:abstractNumId w:val="89"/>
  </w:num>
  <w:num w:numId="91">
    <w:abstractNumId w:val="28"/>
  </w:num>
  <w:num w:numId="92">
    <w:abstractNumId w:val="112"/>
  </w:num>
  <w:num w:numId="93">
    <w:abstractNumId w:val="87"/>
  </w:num>
  <w:num w:numId="94">
    <w:abstractNumId w:val="56"/>
  </w:num>
  <w:num w:numId="95">
    <w:abstractNumId w:val="160"/>
  </w:num>
  <w:num w:numId="96">
    <w:abstractNumId w:val="80"/>
  </w:num>
  <w:num w:numId="97">
    <w:abstractNumId w:val="73"/>
  </w:num>
  <w:num w:numId="98">
    <w:abstractNumId w:val="18"/>
  </w:num>
  <w:num w:numId="99">
    <w:abstractNumId w:val="146"/>
  </w:num>
  <w:num w:numId="100">
    <w:abstractNumId w:val="72"/>
  </w:num>
  <w:num w:numId="101">
    <w:abstractNumId w:val="175"/>
  </w:num>
  <w:num w:numId="102">
    <w:abstractNumId w:val="168"/>
  </w:num>
  <w:num w:numId="103">
    <w:abstractNumId w:val="166"/>
  </w:num>
  <w:num w:numId="104">
    <w:abstractNumId w:val="126"/>
  </w:num>
  <w:num w:numId="105">
    <w:abstractNumId w:val="8"/>
  </w:num>
  <w:num w:numId="106">
    <w:abstractNumId w:val="104"/>
  </w:num>
  <w:num w:numId="107">
    <w:abstractNumId w:val="138"/>
  </w:num>
  <w:num w:numId="108">
    <w:abstractNumId w:val="140"/>
  </w:num>
  <w:num w:numId="109">
    <w:abstractNumId w:val="27"/>
  </w:num>
  <w:num w:numId="110">
    <w:abstractNumId w:val="67"/>
  </w:num>
  <w:num w:numId="111">
    <w:abstractNumId w:val="187"/>
  </w:num>
  <w:num w:numId="112">
    <w:abstractNumId w:val="135"/>
  </w:num>
  <w:num w:numId="113">
    <w:abstractNumId w:val="159"/>
  </w:num>
  <w:num w:numId="114">
    <w:abstractNumId w:val="173"/>
  </w:num>
  <w:num w:numId="115">
    <w:abstractNumId w:val="58"/>
  </w:num>
  <w:num w:numId="116">
    <w:abstractNumId w:val="139"/>
  </w:num>
  <w:num w:numId="117">
    <w:abstractNumId w:val="147"/>
  </w:num>
  <w:num w:numId="118">
    <w:abstractNumId w:val="181"/>
  </w:num>
  <w:num w:numId="119">
    <w:abstractNumId w:val="167"/>
  </w:num>
  <w:num w:numId="120">
    <w:abstractNumId w:val="188"/>
  </w:num>
  <w:num w:numId="121">
    <w:abstractNumId w:val="6"/>
  </w:num>
  <w:num w:numId="122">
    <w:abstractNumId w:val="109"/>
  </w:num>
  <w:num w:numId="123">
    <w:abstractNumId w:val="136"/>
  </w:num>
  <w:num w:numId="124">
    <w:abstractNumId w:val="190"/>
  </w:num>
  <w:num w:numId="125">
    <w:abstractNumId w:val="137"/>
  </w:num>
  <w:num w:numId="126">
    <w:abstractNumId w:val="157"/>
  </w:num>
  <w:num w:numId="127">
    <w:abstractNumId w:val="57"/>
  </w:num>
  <w:num w:numId="128">
    <w:abstractNumId w:val="25"/>
  </w:num>
  <w:num w:numId="129">
    <w:abstractNumId w:val="75"/>
  </w:num>
  <w:num w:numId="130">
    <w:abstractNumId w:val="164"/>
  </w:num>
  <w:num w:numId="131">
    <w:abstractNumId w:val="184"/>
  </w:num>
  <w:num w:numId="132">
    <w:abstractNumId w:val="96"/>
  </w:num>
  <w:num w:numId="133">
    <w:abstractNumId w:val="142"/>
  </w:num>
  <w:num w:numId="134">
    <w:abstractNumId w:val="189"/>
  </w:num>
  <w:num w:numId="135">
    <w:abstractNumId w:val="70"/>
  </w:num>
  <w:num w:numId="136">
    <w:abstractNumId w:val="155"/>
  </w:num>
  <w:num w:numId="137">
    <w:abstractNumId w:val="78"/>
  </w:num>
  <w:num w:numId="138">
    <w:abstractNumId w:val="42"/>
  </w:num>
  <w:num w:numId="139">
    <w:abstractNumId w:val="91"/>
  </w:num>
  <w:num w:numId="140">
    <w:abstractNumId w:val="40"/>
  </w:num>
  <w:num w:numId="141">
    <w:abstractNumId w:val="149"/>
  </w:num>
  <w:num w:numId="142">
    <w:abstractNumId w:val="115"/>
  </w:num>
  <w:num w:numId="143">
    <w:abstractNumId w:val="63"/>
  </w:num>
  <w:num w:numId="144">
    <w:abstractNumId w:val="156"/>
  </w:num>
  <w:num w:numId="145">
    <w:abstractNumId w:val="171"/>
  </w:num>
  <w:num w:numId="146">
    <w:abstractNumId w:val="103"/>
  </w:num>
  <w:num w:numId="147">
    <w:abstractNumId w:val="158"/>
  </w:num>
  <w:num w:numId="148">
    <w:abstractNumId w:val="66"/>
  </w:num>
  <w:num w:numId="149">
    <w:abstractNumId w:val="86"/>
  </w:num>
  <w:num w:numId="150">
    <w:abstractNumId w:val="176"/>
  </w:num>
  <w:num w:numId="151">
    <w:abstractNumId w:val="121"/>
  </w:num>
  <w:num w:numId="152">
    <w:abstractNumId w:val="178"/>
  </w:num>
  <w:num w:numId="153">
    <w:abstractNumId w:val="3"/>
  </w:num>
  <w:num w:numId="154">
    <w:abstractNumId w:val="32"/>
  </w:num>
  <w:num w:numId="155">
    <w:abstractNumId w:val="130"/>
  </w:num>
  <w:num w:numId="156">
    <w:abstractNumId w:val="177"/>
  </w:num>
  <w:num w:numId="157">
    <w:abstractNumId w:val="101"/>
  </w:num>
  <w:num w:numId="158">
    <w:abstractNumId w:val="79"/>
  </w:num>
  <w:num w:numId="159">
    <w:abstractNumId w:val="19"/>
  </w:num>
  <w:num w:numId="160">
    <w:abstractNumId w:val="7"/>
  </w:num>
  <w:num w:numId="161">
    <w:abstractNumId w:val="153"/>
  </w:num>
  <w:num w:numId="162">
    <w:abstractNumId w:val="114"/>
  </w:num>
  <w:num w:numId="163">
    <w:abstractNumId w:val="169"/>
  </w:num>
  <w:num w:numId="164">
    <w:abstractNumId w:val="23"/>
  </w:num>
  <w:num w:numId="165">
    <w:abstractNumId w:val="48"/>
  </w:num>
  <w:num w:numId="166">
    <w:abstractNumId w:val="97"/>
  </w:num>
  <w:num w:numId="167">
    <w:abstractNumId w:val="133"/>
  </w:num>
  <w:num w:numId="168">
    <w:abstractNumId w:val="65"/>
  </w:num>
  <w:num w:numId="169">
    <w:abstractNumId w:val="88"/>
  </w:num>
  <w:num w:numId="170">
    <w:abstractNumId w:val="9"/>
  </w:num>
  <w:num w:numId="171">
    <w:abstractNumId w:val="2"/>
  </w:num>
  <w:num w:numId="172">
    <w:abstractNumId w:val="150"/>
  </w:num>
  <w:num w:numId="173">
    <w:abstractNumId w:val="68"/>
  </w:num>
  <w:num w:numId="174">
    <w:abstractNumId w:val="131"/>
  </w:num>
  <w:num w:numId="175">
    <w:abstractNumId w:val="16"/>
  </w:num>
  <w:num w:numId="176">
    <w:abstractNumId w:val="44"/>
  </w:num>
  <w:num w:numId="177">
    <w:abstractNumId w:val="83"/>
  </w:num>
  <w:num w:numId="178">
    <w:abstractNumId w:val="134"/>
  </w:num>
  <w:num w:numId="179">
    <w:abstractNumId w:val="108"/>
  </w:num>
  <w:num w:numId="180">
    <w:abstractNumId w:val="145"/>
  </w:num>
  <w:num w:numId="181">
    <w:abstractNumId w:val="93"/>
  </w:num>
  <w:num w:numId="182">
    <w:abstractNumId w:val="17"/>
  </w:num>
  <w:num w:numId="183">
    <w:abstractNumId w:val="13"/>
  </w:num>
  <w:num w:numId="184">
    <w:abstractNumId w:val="185"/>
  </w:num>
  <w:num w:numId="185">
    <w:abstractNumId w:val="102"/>
  </w:num>
  <w:num w:numId="186">
    <w:abstractNumId w:val="113"/>
  </w:num>
  <w:num w:numId="187">
    <w:abstractNumId w:val="26"/>
  </w:num>
  <w:num w:numId="188">
    <w:abstractNumId w:val="165"/>
  </w:num>
  <w:num w:numId="189">
    <w:abstractNumId w:val="53"/>
  </w:num>
  <w:num w:numId="190">
    <w:abstractNumId w:val="117"/>
  </w:num>
  <w:num w:numId="191">
    <w:abstractNumId w:val="1"/>
  </w:num>
  <w:numIdMacAtCleanup w:val="1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113"/>
    <w:rsid w:val="00601CB8"/>
    <w:rsid w:val="00860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E398CB6-BAD9-49B8-80C0-7D39E075F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60113"/>
    <w:pPr>
      <w:widowControl w:val="0"/>
      <w:spacing w:after="0" w:line="240" w:lineRule="auto"/>
    </w:pPr>
  </w:style>
  <w:style w:type="paragraph" w:styleId="Heading1">
    <w:name w:val="heading 1"/>
    <w:basedOn w:val="Normal"/>
    <w:link w:val="Heading1Char"/>
    <w:uiPriority w:val="1"/>
    <w:qFormat/>
    <w:rsid w:val="00860113"/>
    <w:pPr>
      <w:ind w:left="801"/>
      <w:outlineLvl w:val="0"/>
    </w:pPr>
    <w:rPr>
      <w:rFonts w:ascii="Calibri" w:eastAsia="Calibri" w:hAnsi="Calibri"/>
      <w:b/>
      <w:bCs/>
      <w:sz w:val="72"/>
      <w:szCs w:val="72"/>
    </w:rPr>
  </w:style>
  <w:style w:type="paragraph" w:styleId="Heading2">
    <w:name w:val="heading 2"/>
    <w:basedOn w:val="Normal"/>
    <w:link w:val="Heading2Char"/>
    <w:uiPriority w:val="1"/>
    <w:qFormat/>
    <w:rsid w:val="00860113"/>
    <w:pPr>
      <w:ind w:left="120"/>
      <w:outlineLvl w:val="1"/>
    </w:pPr>
    <w:rPr>
      <w:rFonts w:ascii="Arial" w:eastAsia="Arial" w:hAnsi="Arial"/>
      <w:sz w:val="46"/>
      <w:szCs w:val="46"/>
    </w:rPr>
  </w:style>
  <w:style w:type="paragraph" w:styleId="Heading3">
    <w:name w:val="heading 3"/>
    <w:basedOn w:val="Normal"/>
    <w:link w:val="Heading3Char"/>
    <w:uiPriority w:val="1"/>
    <w:qFormat/>
    <w:rsid w:val="00860113"/>
    <w:pPr>
      <w:spacing w:before="11"/>
      <w:ind w:left="3379" w:hanging="2273"/>
      <w:outlineLvl w:val="2"/>
    </w:pPr>
    <w:rPr>
      <w:rFonts w:ascii="Calibri" w:eastAsia="Calibri" w:hAnsi="Calibri"/>
      <w:sz w:val="44"/>
      <w:szCs w:val="44"/>
    </w:rPr>
  </w:style>
  <w:style w:type="paragraph" w:styleId="Heading4">
    <w:name w:val="heading 4"/>
    <w:basedOn w:val="Normal"/>
    <w:link w:val="Heading4Char"/>
    <w:uiPriority w:val="1"/>
    <w:qFormat/>
    <w:rsid w:val="00860113"/>
    <w:pPr>
      <w:outlineLvl w:val="3"/>
    </w:pPr>
    <w:rPr>
      <w:rFonts w:ascii="Cambria" w:eastAsia="Cambria" w:hAnsi="Cambria"/>
      <w:b/>
      <w:bCs/>
      <w:sz w:val="36"/>
      <w:szCs w:val="36"/>
    </w:rPr>
  </w:style>
  <w:style w:type="paragraph" w:styleId="Heading5">
    <w:name w:val="heading 5"/>
    <w:basedOn w:val="Normal"/>
    <w:link w:val="Heading5Char"/>
    <w:uiPriority w:val="1"/>
    <w:qFormat/>
    <w:rsid w:val="00860113"/>
    <w:pPr>
      <w:outlineLvl w:val="4"/>
    </w:pPr>
    <w:rPr>
      <w:rFonts w:ascii="Arial" w:eastAsia="Arial" w:hAnsi="Arial"/>
      <w:b/>
      <w:bCs/>
      <w:sz w:val="33"/>
      <w:szCs w:val="33"/>
    </w:rPr>
  </w:style>
  <w:style w:type="paragraph" w:styleId="Heading6">
    <w:name w:val="heading 6"/>
    <w:basedOn w:val="Normal"/>
    <w:link w:val="Heading6Char"/>
    <w:uiPriority w:val="1"/>
    <w:qFormat/>
    <w:rsid w:val="00860113"/>
    <w:pPr>
      <w:spacing w:before="59"/>
      <w:ind w:left="122"/>
      <w:outlineLvl w:val="5"/>
    </w:pPr>
    <w:rPr>
      <w:rFonts w:ascii="Arial" w:eastAsia="Arial" w:hAnsi="Arial"/>
      <w:b/>
      <w:bCs/>
      <w:sz w:val="32"/>
      <w:szCs w:val="32"/>
    </w:rPr>
  </w:style>
  <w:style w:type="paragraph" w:styleId="Heading7">
    <w:name w:val="heading 7"/>
    <w:basedOn w:val="Normal"/>
    <w:link w:val="Heading7Char"/>
    <w:uiPriority w:val="1"/>
    <w:qFormat/>
    <w:rsid w:val="00860113"/>
    <w:pPr>
      <w:outlineLvl w:val="6"/>
    </w:pPr>
    <w:rPr>
      <w:rFonts w:ascii="Arial" w:eastAsia="Arial" w:hAnsi="Arial"/>
      <w:sz w:val="29"/>
      <w:szCs w:val="29"/>
    </w:rPr>
  </w:style>
  <w:style w:type="paragraph" w:styleId="Heading8">
    <w:name w:val="heading 8"/>
    <w:basedOn w:val="Normal"/>
    <w:link w:val="Heading8Char"/>
    <w:uiPriority w:val="1"/>
    <w:qFormat/>
    <w:rsid w:val="00860113"/>
    <w:pPr>
      <w:spacing w:before="121"/>
      <w:ind w:left="122"/>
      <w:outlineLvl w:val="7"/>
    </w:pPr>
    <w:rPr>
      <w:rFonts w:ascii="Arial" w:eastAsia="Arial" w:hAnsi="Arial"/>
      <w:b/>
      <w:bCs/>
      <w:sz w:val="28"/>
      <w:szCs w:val="28"/>
    </w:rPr>
  </w:style>
  <w:style w:type="paragraph" w:styleId="Heading9">
    <w:name w:val="heading 9"/>
    <w:basedOn w:val="Normal"/>
    <w:link w:val="Heading9Char"/>
    <w:uiPriority w:val="1"/>
    <w:qFormat/>
    <w:rsid w:val="00860113"/>
    <w:pPr>
      <w:ind w:left="117"/>
      <w:outlineLvl w:val="8"/>
    </w:pPr>
    <w:rPr>
      <w:rFonts w:ascii="Arial" w:eastAsia="Arial" w:hAnsi="Arial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860113"/>
    <w:rPr>
      <w:rFonts w:ascii="Calibri" w:eastAsia="Calibri" w:hAnsi="Calibri"/>
      <w:b/>
      <w:bCs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1"/>
    <w:rsid w:val="00860113"/>
    <w:rPr>
      <w:rFonts w:ascii="Arial" w:eastAsia="Arial" w:hAnsi="Arial"/>
      <w:sz w:val="46"/>
      <w:szCs w:val="46"/>
    </w:rPr>
  </w:style>
  <w:style w:type="character" w:customStyle="1" w:styleId="Heading3Char">
    <w:name w:val="Heading 3 Char"/>
    <w:basedOn w:val="DefaultParagraphFont"/>
    <w:link w:val="Heading3"/>
    <w:uiPriority w:val="1"/>
    <w:rsid w:val="00860113"/>
    <w:rPr>
      <w:rFonts w:ascii="Calibri" w:eastAsia="Calibri" w:hAnsi="Calibri"/>
      <w:sz w:val="44"/>
      <w:szCs w:val="44"/>
    </w:rPr>
  </w:style>
  <w:style w:type="character" w:customStyle="1" w:styleId="Heading4Char">
    <w:name w:val="Heading 4 Char"/>
    <w:basedOn w:val="DefaultParagraphFont"/>
    <w:link w:val="Heading4"/>
    <w:uiPriority w:val="1"/>
    <w:rsid w:val="00860113"/>
    <w:rPr>
      <w:rFonts w:ascii="Cambria" w:eastAsia="Cambria" w:hAnsi="Cambria"/>
      <w:b/>
      <w:bCs/>
      <w:sz w:val="36"/>
      <w:szCs w:val="36"/>
    </w:rPr>
  </w:style>
  <w:style w:type="character" w:customStyle="1" w:styleId="Heading5Char">
    <w:name w:val="Heading 5 Char"/>
    <w:basedOn w:val="DefaultParagraphFont"/>
    <w:link w:val="Heading5"/>
    <w:uiPriority w:val="1"/>
    <w:rsid w:val="00860113"/>
    <w:rPr>
      <w:rFonts w:ascii="Arial" w:eastAsia="Arial" w:hAnsi="Arial"/>
      <w:b/>
      <w:bCs/>
      <w:sz w:val="33"/>
      <w:szCs w:val="33"/>
    </w:rPr>
  </w:style>
  <w:style w:type="character" w:customStyle="1" w:styleId="Heading6Char">
    <w:name w:val="Heading 6 Char"/>
    <w:basedOn w:val="DefaultParagraphFont"/>
    <w:link w:val="Heading6"/>
    <w:uiPriority w:val="1"/>
    <w:rsid w:val="00860113"/>
    <w:rPr>
      <w:rFonts w:ascii="Arial" w:eastAsia="Arial" w:hAnsi="Arial"/>
      <w:b/>
      <w:bCs/>
      <w:sz w:val="32"/>
      <w:szCs w:val="32"/>
    </w:rPr>
  </w:style>
  <w:style w:type="character" w:customStyle="1" w:styleId="Heading7Char">
    <w:name w:val="Heading 7 Char"/>
    <w:basedOn w:val="DefaultParagraphFont"/>
    <w:link w:val="Heading7"/>
    <w:uiPriority w:val="1"/>
    <w:rsid w:val="00860113"/>
    <w:rPr>
      <w:rFonts w:ascii="Arial" w:eastAsia="Arial" w:hAnsi="Arial"/>
      <w:sz w:val="29"/>
      <w:szCs w:val="29"/>
    </w:rPr>
  </w:style>
  <w:style w:type="character" w:customStyle="1" w:styleId="Heading8Char">
    <w:name w:val="Heading 8 Char"/>
    <w:basedOn w:val="DefaultParagraphFont"/>
    <w:link w:val="Heading8"/>
    <w:uiPriority w:val="1"/>
    <w:rsid w:val="00860113"/>
    <w:rPr>
      <w:rFonts w:ascii="Arial" w:eastAsia="Arial" w:hAnsi="Arial"/>
      <w:b/>
      <w:bCs/>
      <w:sz w:val="28"/>
      <w:szCs w:val="28"/>
    </w:rPr>
  </w:style>
  <w:style w:type="character" w:customStyle="1" w:styleId="Heading9Char">
    <w:name w:val="Heading 9 Char"/>
    <w:basedOn w:val="DefaultParagraphFont"/>
    <w:link w:val="Heading9"/>
    <w:uiPriority w:val="1"/>
    <w:rsid w:val="00860113"/>
    <w:rPr>
      <w:rFonts w:ascii="Arial" w:eastAsia="Arial" w:hAnsi="Arial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860113"/>
    <w:pPr>
      <w:ind w:left="100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60113"/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  <w:rsid w:val="00860113"/>
  </w:style>
  <w:style w:type="paragraph" w:customStyle="1" w:styleId="TableParagraph">
    <w:name w:val="Table Paragraph"/>
    <w:basedOn w:val="Normal"/>
    <w:uiPriority w:val="1"/>
    <w:qFormat/>
    <w:rsid w:val="008601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8.jpeg"/><Relationship Id="rId21" Type="http://schemas.openxmlformats.org/officeDocument/2006/relationships/footer" Target="footer11.xml"/><Relationship Id="rId42" Type="http://schemas.openxmlformats.org/officeDocument/2006/relationships/footer" Target="footer21.xml"/><Relationship Id="rId63" Type="http://schemas.openxmlformats.org/officeDocument/2006/relationships/footer" Target="footer32.xml"/><Relationship Id="rId84" Type="http://schemas.openxmlformats.org/officeDocument/2006/relationships/image" Target="media/image28.png"/><Relationship Id="rId138" Type="http://schemas.openxmlformats.org/officeDocument/2006/relationships/image" Target="media/image50.jpeg"/><Relationship Id="rId159" Type="http://schemas.openxmlformats.org/officeDocument/2006/relationships/image" Target="media/image70.png"/><Relationship Id="rId170" Type="http://schemas.openxmlformats.org/officeDocument/2006/relationships/image" Target="media/image76.jpeg"/><Relationship Id="rId107" Type="http://schemas.openxmlformats.org/officeDocument/2006/relationships/image" Target="media/image35.png"/><Relationship Id="rId11" Type="http://schemas.openxmlformats.org/officeDocument/2006/relationships/footer" Target="footer4.xml"/><Relationship Id="rId32" Type="http://schemas.openxmlformats.org/officeDocument/2006/relationships/footer" Target="footer16.xml"/><Relationship Id="rId53" Type="http://schemas.openxmlformats.org/officeDocument/2006/relationships/footer" Target="footer27.xml"/><Relationship Id="rId74" Type="http://schemas.openxmlformats.org/officeDocument/2006/relationships/image" Target="media/image22.jpeg"/><Relationship Id="rId128" Type="http://schemas.openxmlformats.org/officeDocument/2006/relationships/image" Target="media/image45.jpeg"/><Relationship Id="rId149" Type="http://schemas.openxmlformats.org/officeDocument/2006/relationships/image" Target="media/image60.png"/><Relationship Id="rId5" Type="http://schemas.openxmlformats.org/officeDocument/2006/relationships/image" Target="media/image1.jpeg"/><Relationship Id="rId95" Type="http://schemas.openxmlformats.org/officeDocument/2006/relationships/footer" Target="footer47.xml"/><Relationship Id="rId160" Type="http://schemas.openxmlformats.org/officeDocument/2006/relationships/image" Target="media/image71.png"/><Relationship Id="rId22" Type="http://schemas.openxmlformats.org/officeDocument/2006/relationships/hyperlink" Target="http://www.calstate.edu/dashboard" TargetMode="External"/><Relationship Id="rId43" Type="http://schemas.openxmlformats.org/officeDocument/2006/relationships/footer" Target="footer22.xml"/><Relationship Id="rId64" Type="http://schemas.openxmlformats.org/officeDocument/2006/relationships/footer" Target="footer33.xml"/><Relationship Id="rId118" Type="http://schemas.openxmlformats.org/officeDocument/2006/relationships/footer" Target="footer59.xml"/><Relationship Id="rId139" Type="http://schemas.openxmlformats.org/officeDocument/2006/relationships/image" Target="media/image51.jpeg"/><Relationship Id="rId85" Type="http://schemas.openxmlformats.org/officeDocument/2006/relationships/image" Target="media/image29.png"/><Relationship Id="rId150" Type="http://schemas.openxmlformats.org/officeDocument/2006/relationships/image" Target="media/image61.png"/><Relationship Id="rId171" Type="http://schemas.openxmlformats.org/officeDocument/2006/relationships/image" Target="media/image77.jpeg"/><Relationship Id="rId12" Type="http://schemas.openxmlformats.org/officeDocument/2006/relationships/footer" Target="footer5.xml"/><Relationship Id="rId33" Type="http://schemas.openxmlformats.org/officeDocument/2006/relationships/image" Target="media/image8.jpeg"/><Relationship Id="rId108" Type="http://schemas.openxmlformats.org/officeDocument/2006/relationships/hyperlink" Target="mailto:Stacy.Gleixner@sjsu.edu" TargetMode="External"/><Relationship Id="rId129" Type="http://schemas.openxmlformats.org/officeDocument/2006/relationships/image" Target="media/image46.png"/><Relationship Id="rId54" Type="http://schemas.openxmlformats.org/officeDocument/2006/relationships/footer" Target="footer28.xml"/><Relationship Id="rId75" Type="http://schemas.openxmlformats.org/officeDocument/2006/relationships/image" Target="media/image23.jpeg"/><Relationship Id="rId96" Type="http://schemas.openxmlformats.org/officeDocument/2006/relationships/hyperlink" Target="http://air.sfsu.edu/sites/default/files/Summary%20of%20AIR%20Survey%20and" TargetMode="External"/><Relationship Id="rId140" Type="http://schemas.openxmlformats.org/officeDocument/2006/relationships/image" Target="media/image52.jpeg"/><Relationship Id="rId161" Type="http://schemas.openxmlformats.org/officeDocument/2006/relationships/image" Target="media/image72.png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23" Type="http://schemas.openxmlformats.org/officeDocument/2006/relationships/hyperlink" Target="http://www.aacu.org/" TargetMode="External"/><Relationship Id="rId28" Type="http://schemas.openxmlformats.org/officeDocument/2006/relationships/footer" Target="footer13.xml"/><Relationship Id="rId49" Type="http://schemas.openxmlformats.org/officeDocument/2006/relationships/image" Target="media/image11.jpeg"/><Relationship Id="rId114" Type="http://schemas.openxmlformats.org/officeDocument/2006/relationships/image" Target="media/image37.jpeg"/><Relationship Id="rId119" Type="http://schemas.openxmlformats.org/officeDocument/2006/relationships/footer" Target="footer60.xml"/><Relationship Id="rId44" Type="http://schemas.openxmlformats.org/officeDocument/2006/relationships/image" Target="media/image9.jpeg"/><Relationship Id="rId60" Type="http://schemas.openxmlformats.org/officeDocument/2006/relationships/footer" Target="footer30.xml"/><Relationship Id="rId65" Type="http://schemas.openxmlformats.org/officeDocument/2006/relationships/image" Target="media/image18.jpeg"/><Relationship Id="rId81" Type="http://schemas.openxmlformats.org/officeDocument/2006/relationships/footer" Target="footer40.xml"/><Relationship Id="rId86" Type="http://schemas.openxmlformats.org/officeDocument/2006/relationships/image" Target="media/image30.png"/><Relationship Id="rId130" Type="http://schemas.openxmlformats.org/officeDocument/2006/relationships/image" Target="media/image47.jpeg"/><Relationship Id="rId135" Type="http://schemas.openxmlformats.org/officeDocument/2006/relationships/footer" Target="footer65.xml"/><Relationship Id="rId151" Type="http://schemas.openxmlformats.org/officeDocument/2006/relationships/image" Target="media/image62.png"/><Relationship Id="rId156" Type="http://schemas.openxmlformats.org/officeDocument/2006/relationships/image" Target="media/image67.png"/><Relationship Id="rId172" Type="http://schemas.openxmlformats.org/officeDocument/2006/relationships/footer" Target="footer73.xml"/><Relationship Id="rId13" Type="http://schemas.openxmlformats.org/officeDocument/2006/relationships/footer" Target="footer6.xml"/><Relationship Id="rId18" Type="http://schemas.openxmlformats.org/officeDocument/2006/relationships/hyperlink" Target="mailto:gbenton@csum.edu" TargetMode="External"/><Relationship Id="rId39" Type="http://schemas.openxmlformats.org/officeDocument/2006/relationships/hyperlink" Target="http://skyfactor.com/student-retention-why-it-works/" TargetMode="External"/><Relationship Id="rId109" Type="http://schemas.openxmlformats.org/officeDocument/2006/relationships/footer" Target="footer53.xml"/><Relationship Id="rId34" Type="http://schemas.openxmlformats.org/officeDocument/2006/relationships/footer" Target="footer17.xml"/><Relationship Id="rId50" Type="http://schemas.openxmlformats.org/officeDocument/2006/relationships/image" Target="media/image12.jpeg"/><Relationship Id="rId55" Type="http://schemas.openxmlformats.org/officeDocument/2006/relationships/footer" Target="footer29.xml"/><Relationship Id="rId76" Type="http://schemas.openxmlformats.org/officeDocument/2006/relationships/image" Target="media/image24.jpeg"/><Relationship Id="rId97" Type="http://schemas.openxmlformats.org/officeDocument/2006/relationships/hyperlink" Target="http://air.sfsu.edu/sites/default/files/NSSE14%20Engagement%20Indicators%20" TargetMode="External"/><Relationship Id="rId104" Type="http://schemas.openxmlformats.org/officeDocument/2006/relationships/footer" Target="footer51.xml"/><Relationship Id="rId120" Type="http://schemas.openxmlformats.org/officeDocument/2006/relationships/footer" Target="footer61.xml"/><Relationship Id="rId125" Type="http://schemas.openxmlformats.org/officeDocument/2006/relationships/image" Target="media/image43.png"/><Relationship Id="rId141" Type="http://schemas.openxmlformats.org/officeDocument/2006/relationships/footer" Target="footer67.xml"/><Relationship Id="rId146" Type="http://schemas.openxmlformats.org/officeDocument/2006/relationships/image" Target="media/image57.png"/><Relationship Id="rId167" Type="http://schemas.openxmlformats.org/officeDocument/2006/relationships/footer" Target="footer72.xml"/><Relationship Id="rId7" Type="http://schemas.openxmlformats.org/officeDocument/2006/relationships/image" Target="media/image2.jpeg"/><Relationship Id="rId71" Type="http://schemas.openxmlformats.org/officeDocument/2006/relationships/footer" Target="footer36.xml"/><Relationship Id="rId92" Type="http://schemas.openxmlformats.org/officeDocument/2006/relationships/footer" Target="footer44.xml"/><Relationship Id="rId162" Type="http://schemas.openxmlformats.org/officeDocument/2006/relationships/footer" Target="footer68.xml"/><Relationship Id="rId2" Type="http://schemas.openxmlformats.org/officeDocument/2006/relationships/styles" Target="styles.xml"/><Relationship Id="rId29" Type="http://schemas.openxmlformats.org/officeDocument/2006/relationships/footer" Target="footer14.xml"/><Relationship Id="rId24" Type="http://schemas.openxmlformats.org/officeDocument/2006/relationships/image" Target="media/image6.jpeg"/><Relationship Id="rId40" Type="http://schemas.openxmlformats.org/officeDocument/2006/relationships/hyperlink" Target="http://collegetransitioncollaborative.org/)" TargetMode="External"/><Relationship Id="rId45" Type="http://schemas.openxmlformats.org/officeDocument/2006/relationships/footer" Target="footer23.xml"/><Relationship Id="rId66" Type="http://schemas.openxmlformats.org/officeDocument/2006/relationships/image" Target="media/image19.jpeg"/><Relationship Id="rId87" Type="http://schemas.openxmlformats.org/officeDocument/2006/relationships/footer" Target="footer41.xml"/><Relationship Id="rId110" Type="http://schemas.openxmlformats.org/officeDocument/2006/relationships/image" Target="media/image36.jpeg"/><Relationship Id="rId115" Type="http://schemas.openxmlformats.org/officeDocument/2006/relationships/footer" Target="footer57.xml"/><Relationship Id="rId131" Type="http://schemas.openxmlformats.org/officeDocument/2006/relationships/hyperlink" Target="mailto:mceppi@csusm.edu" TargetMode="External"/><Relationship Id="rId136" Type="http://schemas.openxmlformats.org/officeDocument/2006/relationships/footer" Target="footer66.xml"/><Relationship Id="rId157" Type="http://schemas.openxmlformats.org/officeDocument/2006/relationships/image" Target="media/image68.png"/><Relationship Id="rId61" Type="http://schemas.openxmlformats.org/officeDocument/2006/relationships/image" Target="media/image17.jpeg"/><Relationship Id="rId82" Type="http://schemas.openxmlformats.org/officeDocument/2006/relationships/hyperlink" Target="mailto:nshultz@mail.sdsu.edu" TargetMode="External"/><Relationship Id="rId152" Type="http://schemas.openxmlformats.org/officeDocument/2006/relationships/image" Target="media/image63.png"/><Relationship Id="rId173" Type="http://schemas.openxmlformats.org/officeDocument/2006/relationships/fontTable" Target="fontTable.xml"/><Relationship Id="rId19" Type="http://schemas.openxmlformats.org/officeDocument/2006/relationships/image" Target="media/image5.jpeg"/><Relationship Id="rId14" Type="http://schemas.openxmlformats.org/officeDocument/2006/relationships/image" Target="media/image4.jpeg"/><Relationship Id="rId30" Type="http://schemas.openxmlformats.org/officeDocument/2006/relationships/hyperlink" Target="mailto:birwin@csumb.edu" TargetMode="External"/><Relationship Id="rId35" Type="http://schemas.openxmlformats.org/officeDocument/2006/relationships/footer" Target="footer18.xml"/><Relationship Id="rId56" Type="http://schemas.openxmlformats.org/officeDocument/2006/relationships/hyperlink" Target="mailto:James.dragna@csus.edu" TargetMode="External"/><Relationship Id="rId77" Type="http://schemas.openxmlformats.org/officeDocument/2006/relationships/image" Target="media/image25.jpeg"/><Relationship Id="rId100" Type="http://schemas.openxmlformats.org/officeDocument/2006/relationships/image" Target="media/image32.jpeg"/><Relationship Id="rId105" Type="http://schemas.openxmlformats.org/officeDocument/2006/relationships/footer" Target="footer52.xml"/><Relationship Id="rId126" Type="http://schemas.openxmlformats.org/officeDocument/2006/relationships/footer" Target="footer62.xml"/><Relationship Id="rId147" Type="http://schemas.openxmlformats.org/officeDocument/2006/relationships/image" Target="media/image58.png"/><Relationship Id="rId168" Type="http://schemas.openxmlformats.org/officeDocument/2006/relationships/image" Target="media/image74.jpeg"/><Relationship Id="rId8" Type="http://schemas.openxmlformats.org/officeDocument/2006/relationships/footer" Target="footer2.xml"/><Relationship Id="rId51" Type="http://schemas.openxmlformats.org/officeDocument/2006/relationships/footer" Target="footer26.xml"/><Relationship Id="rId72" Type="http://schemas.openxmlformats.org/officeDocument/2006/relationships/footer" Target="footer37.xml"/><Relationship Id="rId93" Type="http://schemas.openxmlformats.org/officeDocument/2006/relationships/footer" Target="footer45.xml"/><Relationship Id="rId98" Type="http://schemas.openxmlformats.org/officeDocument/2006/relationships/hyperlink" Target="http://air.sfsu.edu/sites/default/files/Senior%20Exit%20Survey%2008.21.2015-" TargetMode="External"/><Relationship Id="rId121" Type="http://schemas.openxmlformats.org/officeDocument/2006/relationships/image" Target="media/image39.jpeg"/><Relationship Id="rId142" Type="http://schemas.openxmlformats.org/officeDocument/2006/relationships/image" Target="media/image53.png"/><Relationship Id="rId163" Type="http://schemas.openxmlformats.org/officeDocument/2006/relationships/image" Target="media/image73.jpeg"/><Relationship Id="rId3" Type="http://schemas.openxmlformats.org/officeDocument/2006/relationships/settings" Target="settings.xml"/><Relationship Id="rId25" Type="http://schemas.openxmlformats.org/officeDocument/2006/relationships/hyperlink" Target="http://www.csum.edu/web/strategicplan/home" TargetMode="External"/><Relationship Id="rId46" Type="http://schemas.openxmlformats.org/officeDocument/2006/relationships/footer" Target="footer24.xml"/><Relationship Id="rId67" Type="http://schemas.openxmlformats.org/officeDocument/2006/relationships/image" Target="media/image20.jpeg"/><Relationship Id="rId116" Type="http://schemas.openxmlformats.org/officeDocument/2006/relationships/footer" Target="footer58.xml"/><Relationship Id="rId137" Type="http://schemas.openxmlformats.org/officeDocument/2006/relationships/image" Target="media/image49.jpeg"/><Relationship Id="rId158" Type="http://schemas.openxmlformats.org/officeDocument/2006/relationships/image" Target="media/image69.png"/><Relationship Id="rId20" Type="http://schemas.openxmlformats.org/officeDocument/2006/relationships/footer" Target="footer10.xml"/><Relationship Id="rId41" Type="http://schemas.openxmlformats.org/officeDocument/2006/relationships/hyperlink" Target="http://collegetransitioncollaborative.org/)" TargetMode="External"/><Relationship Id="rId62" Type="http://schemas.openxmlformats.org/officeDocument/2006/relationships/footer" Target="footer31.xml"/><Relationship Id="rId83" Type="http://schemas.openxmlformats.org/officeDocument/2006/relationships/image" Target="media/image27.png"/><Relationship Id="rId88" Type="http://schemas.openxmlformats.org/officeDocument/2006/relationships/hyperlink" Target="http://www.sdsu.edu/mymap" TargetMode="External"/><Relationship Id="rId111" Type="http://schemas.openxmlformats.org/officeDocument/2006/relationships/footer" Target="footer54.xml"/><Relationship Id="rId132" Type="http://schemas.openxmlformats.org/officeDocument/2006/relationships/footer" Target="footer63.xml"/><Relationship Id="rId153" Type="http://schemas.openxmlformats.org/officeDocument/2006/relationships/image" Target="media/image64.png"/><Relationship Id="rId174" Type="http://schemas.openxmlformats.org/officeDocument/2006/relationships/theme" Target="theme/theme1.xml"/><Relationship Id="rId15" Type="http://schemas.openxmlformats.org/officeDocument/2006/relationships/footer" Target="footer7.xml"/><Relationship Id="rId36" Type="http://schemas.openxmlformats.org/officeDocument/2006/relationships/footer" Target="footer19.xml"/><Relationship Id="rId57" Type="http://schemas.openxmlformats.org/officeDocument/2006/relationships/image" Target="media/image14.jpeg"/><Relationship Id="rId106" Type="http://schemas.openxmlformats.org/officeDocument/2006/relationships/image" Target="media/image34.png"/><Relationship Id="rId127" Type="http://schemas.openxmlformats.org/officeDocument/2006/relationships/image" Target="media/image44.png"/><Relationship Id="rId10" Type="http://schemas.openxmlformats.org/officeDocument/2006/relationships/footer" Target="footer3.xml"/><Relationship Id="rId31" Type="http://schemas.openxmlformats.org/officeDocument/2006/relationships/footer" Target="footer15.xml"/><Relationship Id="rId52" Type="http://schemas.openxmlformats.org/officeDocument/2006/relationships/image" Target="media/image13.jpeg"/><Relationship Id="rId73" Type="http://schemas.openxmlformats.org/officeDocument/2006/relationships/image" Target="media/image21.jpeg"/><Relationship Id="rId78" Type="http://schemas.openxmlformats.org/officeDocument/2006/relationships/image" Target="media/image26.jpeg"/><Relationship Id="rId94" Type="http://schemas.openxmlformats.org/officeDocument/2006/relationships/footer" Target="footer46.xml"/><Relationship Id="rId99" Type="http://schemas.openxmlformats.org/officeDocument/2006/relationships/footer" Target="footer48.xml"/><Relationship Id="rId101" Type="http://schemas.openxmlformats.org/officeDocument/2006/relationships/footer" Target="footer49.xml"/><Relationship Id="rId122" Type="http://schemas.openxmlformats.org/officeDocument/2006/relationships/image" Target="media/image40.png"/><Relationship Id="rId143" Type="http://schemas.openxmlformats.org/officeDocument/2006/relationships/image" Target="media/image54.png"/><Relationship Id="rId148" Type="http://schemas.openxmlformats.org/officeDocument/2006/relationships/image" Target="media/image59.png"/><Relationship Id="rId164" Type="http://schemas.openxmlformats.org/officeDocument/2006/relationships/footer" Target="footer69.xml"/><Relationship Id="rId169" Type="http://schemas.openxmlformats.org/officeDocument/2006/relationships/image" Target="media/image7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7.jpeg"/><Relationship Id="rId47" Type="http://schemas.openxmlformats.org/officeDocument/2006/relationships/footer" Target="footer25.xml"/><Relationship Id="rId68" Type="http://schemas.openxmlformats.org/officeDocument/2006/relationships/hyperlink" Target="http://www.csusb.ed/" TargetMode="External"/><Relationship Id="rId89" Type="http://schemas.openxmlformats.org/officeDocument/2006/relationships/footer" Target="footer42.xml"/><Relationship Id="rId112" Type="http://schemas.openxmlformats.org/officeDocument/2006/relationships/footer" Target="footer55.xml"/><Relationship Id="rId133" Type="http://schemas.openxmlformats.org/officeDocument/2006/relationships/image" Target="media/image48.jpeg"/><Relationship Id="rId154" Type="http://schemas.openxmlformats.org/officeDocument/2006/relationships/image" Target="media/image65.png"/><Relationship Id="rId16" Type="http://schemas.openxmlformats.org/officeDocument/2006/relationships/footer" Target="footer8.xml"/><Relationship Id="rId37" Type="http://schemas.openxmlformats.org/officeDocument/2006/relationships/hyperlink" Target="mailto:yi.li@csun.edu" TargetMode="External"/><Relationship Id="rId58" Type="http://schemas.openxmlformats.org/officeDocument/2006/relationships/image" Target="media/image15.jpeg"/><Relationship Id="rId79" Type="http://schemas.openxmlformats.org/officeDocument/2006/relationships/footer" Target="footer38.xml"/><Relationship Id="rId102" Type="http://schemas.openxmlformats.org/officeDocument/2006/relationships/image" Target="media/image33.jpeg"/><Relationship Id="rId123" Type="http://schemas.openxmlformats.org/officeDocument/2006/relationships/image" Target="media/image41.png"/><Relationship Id="rId144" Type="http://schemas.openxmlformats.org/officeDocument/2006/relationships/image" Target="media/image55.png"/><Relationship Id="rId90" Type="http://schemas.openxmlformats.org/officeDocument/2006/relationships/image" Target="media/image31.jpeg"/><Relationship Id="rId165" Type="http://schemas.openxmlformats.org/officeDocument/2006/relationships/footer" Target="footer70.xml"/><Relationship Id="rId27" Type="http://schemas.openxmlformats.org/officeDocument/2006/relationships/footer" Target="footer12.xml"/><Relationship Id="rId48" Type="http://schemas.openxmlformats.org/officeDocument/2006/relationships/image" Target="media/image10.jpeg"/><Relationship Id="rId69" Type="http://schemas.openxmlformats.org/officeDocument/2006/relationships/footer" Target="footer34.xml"/><Relationship Id="rId113" Type="http://schemas.openxmlformats.org/officeDocument/2006/relationships/footer" Target="footer56.xml"/><Relationship Id="rId134" Type="http://schemas.openxmlformats.org/officeDocument/2006/relationships/footer" Target="footer64.xml"/><Relationship Id="rId80" Type="http://schemas.openxmlformats.org/officeDocument/2006/relationships/footer" Target="footer39.xml"/><Relationship Id="rId155" Type="http://schemas.openxmlformats.org/officeDocument/2006/relationships/image" Target="media/image66.png"/><Relationship Id="rId17" Type="http://schemas.openxmlformats.org/officeDocument/2006/relationships/footer" Target="footer9.xml"/><Relationship Id="rId38" Type="http://schemas.openxmlformats.org/officeDocument/2006/relationships/footer" Target="footer20.xml"/><Relationship Id="rId59" Type="http://schemas.openxmlformats.org/officeDocument/2006/relationships/image" Target="media/image16.jpeg"/><Relationship Id="rId103" Type="http://schemas.openxmlformats.org/officeDocument/2006/relationships/footer" Target="footer50.xml"/><Relationship Id="rId124" Type="http://schemas.openxmlformats.org/officeDocument/2006/relationships/image" Target="media/image42.png"/><Relationship Id="rId70" Type="http://schemas.openxmlformats.org/officeDocument/2006/relationships/footer" Target="footer35.xml"/><Relationship Id="rId91" Type="http://schemas.openxmlformats.org/officeDocument/2006/relationships/footer" Target="footer43.xml"/><Relationship Id="rId145" Type="http://schemas.openxmlformats.org/officeDocument/2006/relationships/image" Target="media/image56.png"/><Relationship Id="rId166" Type="http://schemas.openxmlformats.org/officeDocument/2006/relationships/footer" Target="footer7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163</Pages>
  <Words>46858</Words>
  <Characters>267097</Characters>
  <Application>Microsoft Office Word</Application>
  <DocSecurity>0</DocSecurity>
  <Lines>2225</Lines>
  <Paragraphs>626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CSU Channel Islands</Company>
  <LinksUpToDate>false</LinksUpToDate>
  <CharactersWithSpaces>313329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Skinner, Andrea</dc:creator>
  <cp:keywords/>
  <dc:description/>
  <cp:lastModifiedBy>Skinner, Andrea</cp:lastModifiedBy>
  <cp:revision>1</cp:revision>
  <dcterms:created xsi:type="dcterms:W3CDTF">2017-04-13T17:10:00Z</dcterms:created>
  <dcterms:modified xsi:type="dcterms:W3CDTF">2017-04-13T17:11:00Z</dcterms:modified>
</cp:coreProperties>
</file>